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212" w:rsidRPr="000F125B" w:rsidRDefault="00511212" w:rsidP="00511212">
      <w:pPr>
        <w:spacing w:line="360" w:lineRule="auto"/>
        <w:jc w:val="center"/>
        <w:rPr>
          <w:sz w:val="28"/>
          <w:szCs w:val="28"/>
        </w:rPr>
      </w:pPr>
      <w:r w:rsidRPr="000F125B">
        <w:rPr>
          <w:sz w:val="28"/>
          <w:szCs w:val="28"/>
        </w:rPr>
        <w:t>Министерство образования и науки Российской Федерации</w:t>
      </w:r>
    </w:p>
    <w:p w:rsidR="00511212" w:rsidRPr="000F125B" w:rsidRDefault="00511212" w:rsidP="00511212">
      <w:pPr>
        <w:spacing w:line="360" w:lineRule="auto"/>
        <w:jc w:val="center"/>
        <w:rPr>
          <w:sz w:val="28"/>
          <w:szCs w:val="28"/>
        </w:rPr>
      </w:pPr>
      <w:r w:rsidRPr="000F125B">
        <w:rPr>
          <w:sz w:val="28"/>
          <w:szCs w:val="28"/>
        </w:rPr>
        <w:t>Саратовский государственный технический университет</w:t>
      </w:r>
    </w:p>
    <w:p w:rsidR="00511212" w:rsidRPr="000F125B" w:rsidRDefault="00511212" w:rsidP="00511212">
      <w:pPr>
        <w:spacing w:line="360" w:lineRule="auto"/>
        <w:jc w:val="center"/>
        <w:rPr>
          <w:sz w:val="28"/>
          <w:szCs w:val="28"/>
        </w:rPr>
      </w:pPr>
      <w:r w:rsidRPr="000F125B">
        <w:rPr>
          <w:sz w:val="28"/>
          <w:szCs w:val="28"/>
        </w:rPr>
        <w:t>Балаковский институт техники, технологии и управления</w:t>
      </w:r>
    </w:p>
    <w:p w:rsidR="00511212" w:rsidRPr="000F125B" w:rsidRDefault="00511212" w:rsidP="00511212">
      <w:pPr>
        <w:spacing w:line="360" w:lineRule="auto"/>
        <w:ind w:firstLine="720"/>
        <w:rPr>
          <w:spacing w:val="6"/>
          <w:sz w:val="28"/>
          <w:szCs w:val="28"/>
        </w:rPr>
      </w:pPr>
    </w:p>
    <w:p w:rsidR="00511212" w:rsidRPr="000F125B" w:rsidRDefault="00511212" w:rsidP="00511212">
      <w:pPr>
        <w:spacing w:line="360" w:lineRule="auto"/>
        <w:ind w:firstLine="720"/>
        <w:rPr>
          <w:spacing w:val="6"/>
          <w:sz w:val="28"/>
          <w:szCs w:val="28"/>
        </w:rPr>
      </w:pPr>
    </w:p>
    <w:p w:rsidR="00511212" w:rsidRPr="000F125B" w:rsidRDefault="00511212" w:rsidP="00511212">
      <w:pPr>
        <w:spacing w:line="360" w:lineRule="auto"/>
        <w:ind w:firstLine="720"/>
        <w:rPr>
          <w:spacing w:val="6"/>
          <w:sz w:val="28"/>
          <w:szCs w:val="28"/>
        </w:rPr>
      </w:pPr>
    </w:p>
    <w:p w:rsidR="00511212" w:rsidRPr="000F125B" w:rsidRDefault="00511212" w:rsidP="00511212">
      <w:pPr>
        <w:spacing w:line="360" w:lineRule="auto"/>
        <w:ind w:firstLine="720"/>
        <w:rPr>
          <w:spacing w:val="6"/>
          <w:sz w:val="28"/>
          <w:szCs w:val="28"/>
        </w:rPr>
      </w:pPr>
    </w:p>
    <w:p w:rsidR="00511212" w:rsidRPr="000F125B" w:rsidRDefault="00511212" w:rsidP="00511212">
      <w:pPr>
        <w:spacing w:line="360" w:lineRule="auto"/>
        <w:ind w:firstLine="720"/>
        <w:rPr>
          <w:spacing w:val="6"/>
          <w:sz w:val="28"/>
          <w:szCs w:val="28"/>
        </w:rPr>
      </w:pPr>
    </w:p>
    <w:p w:rsidR="00511212" w:rsidRPr="000F125B" w:rsidRDefault="00511212" w:rsidP="00511212">
      <w:pPr>
        <w:spacing w:line="360" w:lineRule="auto"/>
        <w:ind w:firstLine="720"/>
        <w:rPr>
          <w:spacing w:val="6"/>
          <w:sz w:val="28"/>
          <w:szCs w:val="28"/>
        </w:rPr>
      </w:pPr>
    </w:p>
    <w:p w:rsidR="00511212" w:rsidRPr="000F125B" w:rsidRDefault="00511212" w:rsidP="00511212">
      <w:pPr>
        <w:spacing w:line="360" w:lineRule="auto"/>
        <w:ind w:firstLine="720"/>
        <w:rPr>
          <w:spacing w:val="6"/>
          <w:sz w:val="28"/>
          <w:szCs w:val="28"/>
        </w:rPr>
      </w:pPr>
    </w:p>
    <w:p w:rsidR="00511212" w:rsidRPr="000F125B" w:rsidRDefault="00511212" w:rsidP="00511212">
      <w:pPr>
        <w:spacing w:line="360" w:lineRule="auto"/>
        <w:ind w:firstLine="720"/>
        <w:rPr>
          <w:spacing w:val="6"/>
          <w:sz w:val="28"/>
          <w:szCs w:val="28"/>
        </w:rPr>
      </w:pPr>
    </w:p>
    <w:p w:rsidR="00511212" w:rsidRPr="000F125B" w:rsidRDefault="00787E97" w:rsidP="00511212">
      <w:pPr>
        <w:pStyle w:val="a5"/>
        <w:jc w:val="center"/>
        <w:rPr>
          <w:b/>
          <w:i w:val="0"/>
          <w:caps/>
          <w:spacing w:val="6"/>
          <w:sz w:val="28"/>
          <w:szCs w:val="28"/>
        </w:rPr>
      </w:pPr>
      <w:r w:rsidRPr="000F125B">
        <w:rPr>
          <w:b/>
          <w:i w:val="0"/>
          <w:caps/>
          <w:spacing w:val="6"/>
          <w:sz w:val="28"/>
          <w:szCs w:val="28"/>
        </w:rPr>
        <w:t>Теория автоматического управления</w:t>
      </w:r>
    </w:p>
    <w:p w:rsidR="00511212" w:rsidRPr="000F125B" w:rsidRDefault="00511212" w:rsidP="00511212">
      <w:pPr>
        <w:spacing w:line="360" w:lineRule="auto"/>
        <w:ind w:firstLine="6"/>
        <w:jc w:val="center"/>
        <w:rPr>
          <w:spacing w:val="6"/>
          <w:sz w:val="28"/>
          <w:szCs w:val="28"/>
        </w:rPr>
      </w:pPr>
      <w:r w:rsidRPr="000F125B">
        <w:rPr>
          <w:spacing w:val="6"/>
          <w:sz w:val="28"/>
          <w:szCs w:val="28"/>
        </w:rPr>
        <w:t xml:space="preserve">Методические рекомендации </w:t>
      </w:r>
      <w:r w:rsidR="00A2730B" w:rsidRPr="000F125B">
        <w:rPr>
          <w:spacing w:val="6"/>
          <w:sz w:val="28"/>
          <w:szCs w:val="28"/>
        </w:rPr>
        <w:t>по</w:t>
      </w:r>
      <w:r w:rsidRPr="000F125B">
        <w:rPr>
          <w:spacing w:val="6"/>
          <w:sz w:val="28"/>
          <w:szCs w:val="28"/>
        </w:rPr>
        <w:t xml:space="preserve"> выполнению </w:t>
      </w:r>
      <w:r w:rsidR="00C940A0" w:rsidRPr="000F125B">
        <w:rPr>
          <w:spacing w:val="6"/>
          <w:sz w:val="28"/>
          <w:szCs w:val="28"/>
        </w:rPr>
        <w:t>контрольных работ</w:t>
      </w:r>
      <w:r w:rsidR="00787E97" w:rsidRPr="000F125B">
        <w:rPr>
          <w:spacing w:val="6"/>
          <w:sz w:val="28"/>
          <w:szCs w:val="28"/>
        </w:rPr>
        <w:t xml:space="preserve"> № 1, 2</w:t>
      </w:r>
    </w:p>
    <w:p w:rsidR="00511212" w:rsidRPr="000F125B" w:rsidRDefault="00511212" w:rsidP="00511212">
      <w:pPr>
        <w:spacing w:line="360" w:lineRule="auto"/>
        <w:ind w:firstLine="6"/>
        <w:jc w:val="center"/>
        <w:rPr>
          <w:spacing w:val="6"/>
          <w:sz w:val="28"/>
          <w:szCs w:val="28"/>
        </w:rPr>
      </w:pPr>
      <w:r w:rsidRPr="000F125B">
        <w:rPr>
          <w:spacing w:val="6"/>
          <w:sz w:val="28"/>
          <w:szCs w:val="28"/>
        </w:rPr>
        <w:t>по курсу «</w:t>
      </w:r>
      <w:r w:rsidR="00787E97" w:rsidRPr="000F125B">
        <w:rPr>
          <w:spacing w:val="6"/>
          <w:sz w:val="28"/>
          <w:szCs w:val="28"/>
        </w:rPr>
        <w:t>Теория автоматического управления</w:t>
      </w:r>
      <w:r w:rsidRPr="000F125B">
        <w:rPr>
          <w:spacing w:val="6"/>
          <w:sz w:val="28"/>
          <w:szCs w:val="28"/>
        </w:rPr>
        <w:t>»</w:t>
      </w:r>
    </w:p>
    <w:p w:rsidR="00511212" w:rsidRPr="000F125B" w:rsidRDefault="00511212" w:rsidP="00511212">
      <w:pPr>
        <w:spacing w:line="360" w:lineRule="auto"/>
        <w:ind w:firstLine="6"/>
        <w:jc w:val="center"/>
        <w:rPr>
          <w:spacing w:val="6"/>
          <w:sz w:val="28"/>
          <w:szCs w:val="28"/>
        </w:rPr>
      </w:pPr>
      <w:r w:rsidRPr="000F125B">
        <w:rPr>
          <w:spacing w:val="6"/>
          <w:sz w:val="28"/>
          <w:szCs w:val="28"/>
        </w:rPr>
        <w:t>для студентов специальност</w:t>
      </w:r>
      <w:r w:rsidR="00FD68FE" w:rsidRPr="000F125B">
        <w:rPr>
          <w:spacing w:val="6"/>
          <w:sz w:val="28"/>
          <w:szCs w:val="28"/>
        </w:rPr>
        <w:t>ей</w:t>
      </w:r>
      <w:r w:rsidRPr="000F125B">
        <w:rPr>
          <w:spacing w:val="6"/>
          <w:sz w:val="28"/>
          <w:szCs w:val="28"/>
        </w:rPr>
        <w:t xml:space="preserve"> </w:t>
      </w:r>
      <w:r w:rsidR="00787E97" w:rsidRPr="000F125B">
        <w:rPr>
          <w:sz w:val="28"/>
          <w:szCs w:val="28"/>
        </w:rPr>
        <w:t>120100 заочной формы обучения</w:t>
      </w:r>
    </w:p>
    <w:p w:rsidR="00511212" w:rsidRPr="000F125B" w:rsidRDefault="00511212" w:rsidP="00511212">
      <w:pPr>
        <w:spacing w:line="360" w:lineRule="auto"/>
        <w:ind w:firstLine="720"/>
        <w:rPr>
          <w:spacing w:val="6"/>
          <w:sz w:val="28"/>
          <w:szCs w:val="28"/>
        </w:rPr>
      </w:pPr>
    </w:p>
    <w:p w:rsidR="00511212" w:rsidRPr="000F125B" w:rsidRDefault="00511212" w:rsidP="00511212">
      <w:pPr>
        <w:spacing w:line="360" w:lineRule="auto"/>
        <w:ind w:firstLine="720"/>
        <w:rPr>
          <w:spacing w:val="6"/>
          <w:sz w:val="28"/>
          <w:szCs w:val="28"/>
        </w:rPr>
      </w:pPr>
    </w:p>
    <w:p w:rsidR="00C940A0" w:rsidRPr="000F125B" w:rsidRDefault="00C940A0" w:rsidP="00511212">
      <w:pPr>
        <w:spacing w:line="360" w:lineRule="auto"/>
        <w:ind w:firstLine="720"/>
        <w:rPr>
          <w:spacing w:val="6"/>
          <w:sz w:val="28"/>
          <w:szCs w:val="28"/>
        </w:rPr>
      </w:pPr>
    </w:p>
    <w:p w:rsidR="00511212" w:rsidRPr="000F125B" w:rsidRDefault="00511212" w:rsidP="00511212">
      <w:pPr>
        <w:spacing w:line="360" w:lineRule="auto"/>
        <w:ind w:firstLine="720"/>
        <w:rPr>
          <w:spacing w:val="6"/>
          <w:sz w:val="28"/>
          <w:szCs w:val="28"/>
        </w:rPr>
      </w:pPr>
    </w:p>
    <w:p w:rsidR="00511212" w:rsidRPr="000F125B" w:rsidRDefault="00511212" w:rsidP="00511212">
      <w:pPr>
        <w:spacing w:line="360" w:lineRule="auto"/>
        <w:ind w:left="4678" w:hanging="425"/>
        <w:jc w:val="center"/>
        <w:rPr>
          <w:i/>
          <w:spacing w:val="6"/>
          <w:sz w:val="28"/>
          <w:szCs w:val="28"/>
        </w:rPr>
      </w:pPr>
      <w:r w:rsidRPr="000F125B">
        <w:rPr>
          <w:i/>
          <w:spacing w:val="6"/>
          <w:sz w:val="28"/>
          <w:szCs w:val="28"/>
        </w:rPr>
        <w:t>Одобрено</w:t>
      </w:r>
    </w:p>
    <w:p w:rsidR="00511212" w:rsidRPr="000F125B" w:rsidRDefault="00511212" w:rsidP="00511212">
      <w:pPr>
        <w:spacing w:line="360" w:lineRule="auto"/>
        <w:ind w:left="4678" w:hanging="425"/>
        <w:jc w:val="center"/>
        <w:rPr>
          <w:i/>
          <w:spacing w:val="6"/>
          <w:sz w:val="28"/>
          <w:szCs w:val="28"/>
        </w:rPr>
      </w:pPr>
      <w:r w:rsidRPr="000F125B">
        <w:rPr>
          <w:i/>
          <w:spacing w:val="6"/>
          <w:sz w:val="28"/>
          <w:szCs w:val="28"/>
        </w:rPr>
        <w:t>редакционно-издательским советом</w:t>
      </w:r>
    </w:p>
    <w:p w:rsidR="00511212" w:rsidRPr="000F125B" w:rsidRDefault="00511212" w:rsidP="00511212">
      <w:pPr>
        <w:spacing w:line="360" w:lineRule="auto"/>
        <w:ind w:left="4678" w:hanging="425"/>
        <w:jc w:val="center"/>
        <w:rPr>
          <w:i/>
          <w:spacing w:val="6"/>
          <w:sz w:val="28"/>
          <w:szCs w:val="28"/>
        </w:rPr>
      </w:pPr>
      <w:r w:rsidRPr="000F125B">
        <w:rPr>
          <w:i/>
          <w:spacing w:val="6"/>
          <w:sz w:val="28"/>
          <w:szCs w:val="28"/>
        </w:rPr>
        <w:t>Балаковского института техники,</w:t>
      </w:r>
    </w:p>
    <w:p w:rsidR="00511212" w:rsidRPr="000F125B" w:rsidRDefault="00511212" w:rsidP="00511212">
      <w:pPr>
        <w:spacing w:line="360" w:lineRule="auto"/>
        <w:ind w:left="4678" w:hanging="425"/>
        <w:jc w:val="center"/>
        <w:rPr>
          <w:i/>
          <w:spacing w:val="6"/>
          <w:sz w:val="28"/>
          <w:szCs w:val="28"/>
        </w:rPr>
      </w:pPr>
      <w:r w:rsidRPr="000F125B">
        <w:rPr>
          <w:i/>
          <w:spacing w:val="6"/>
          <w:sz w:val="28"/>
          <w:szCs w:val="28"/>
        </w:rPr>
        <w:t>технологии и управления</w:t>
      </w:r>
    </w:p>
    <w:p w:rsidR="00511212" w:rsidRPr="000F125B" w:rsidRDefault="00511212" w:rsidP="00511212">
      <w:pPr>
        <w:spacing w:line="360" w:lineRule="auto"/>
        <w:ind w:firstLine="720"/>
        <w:rPr>
          <w:spacing w:val="6"/>
          <w:sz w:val="28"/>
          <w:szCs w:val="28"/>
        </w:rPr>
      </w:pPr>
    </w:p>
    <w:p w:rsidR="00511212" w:rsidRPr="000F125B" w:rsidRDefault="00511212" w:rsidP="00511212">
      <w:pPr>
        <w:spacing w:line="360" w:lineRule="auto"/>
        <w:ind w:firstLine="720"/>
        <w:jc w:val="center"/>
        <w:rPr>
          <w:spacing w:val="6"/>
          <w:sz w:val="28"/>
          <w:szCs w:val="28"/>
        </w:rPr>
      </w:pPr>
    </w:p>
    <w:p w:rsidR="00511212" w:rsidRPr="000F125B" w:rsidRDefault="00511212" w:rsidP="00511212">
      <w:pPr>
        <w:spacing w:line="360" w:lineRule="auto"/>
        <w:ind w:firstLine="720"/>
        <w:jc w:val="center"/>
        <w:rPr>
          <w:spacing w:val="6"/>
          <w:sz w:val="28"/>
          <w:szCs w:val="28"/>
        </w:rPr>
      </w:pPr>
    </w:p>
    <w:p w:rsidR="00511212" w:rsidRPr="000F125B" w:rsidRDefault="00511212" w:rsidP="00511212">
      <w:pPr>
        <w:spacing w:line="360" w:lineRule="auto"/>
        <w:ind w:firstLine="720"/>
        <w:jc w:val="center"/>
        <w:rPr>
          <w:spacing w:val="6"/>
          <w:sz w:val="28"/>
          <w:szCs w:val="28"/>
        </w:rPr>
      </w:pPr>
    </w:p>
    <w:p w:rsidR="003C2E5F" w:rsidRDefault="003C2E5F" w:rsidP="00511212">
      <w:pPr>
        <w:spacing w:line="360" w:lineRule="auto"/>
        <w:ind w:firstLine="720"/>
        <w:jc w:val="center"/>
        <w:rPr>
          <w:spacing w:val="6"/>
          <w:sz w:val="28"/>
          <w:szCs w:val="28"/>
        </w:rPr>
      </w:pPr>
    </w:p>
    <w:p w:rsidR="000F125B" w:rsidRPr="000F125B" w:rsidRDefault="000F125B" w:rsidP="00511212">
      <w:pPr>
        <w:spacing w:line="360" w:lineRule="auto"/>
        <w:ind w:firstLine="720"/>
        <w:jc w:val="center"/>
        <w:rPr>
          <w:spacing w:val="6"/>
          <w:sz w:val="28"/>
          <w:szCs w:val="28"/>
        </w:rPr>
      </w:pPr>
    </w:p>
    <w:p w:rsidR="00511212" w:rsidRPr="000F125B" w:rsidRDefault="00511212" w:rsidP="00511212">
      <w:pPr>
        <w:spacing w:line="360" w:lineRule="auto"/>
        <w:ind w:firstLine="6"/>
        <w:jc w:val="center"/>
        <w:rPr>
          <w:spacing w:val="6"/>
          <w:sz w:val="28"/>
          <w:szCs w:val="28"/>
        </w:rPr>
      </w:pPr>
      <w:r w:rsidRPr="000F125B">
        <w:rPr>
          <w:spacing w:val="6"/>
          <w:sz w:val="28"/>
          <w:szCs w:val="28"/>
        </w:rPr>
        <w:t>Балаково 200</w:t>
      </w:r>
      <w:r w:rsidR="00C940A0" w:rsidRPr="000F125B">
        <w:rPr>
          <w:spacing w:val="6"/>
          <w:sz w:val="28"/>
          <w:szCs w:val="28"/>
        </w:rPr>
        <w:t>9</w:t>
      </w:r>
    </w:p>
    <w:p w:rsidR="00F27FDC" w:rsidRPr="000F125B" w:rsidRDefault="00F27FDC" w:rsidP="00C940A0">
      <w:pPr>
        <w:spacing w:line="360" w:lineRule="auto"/>
        <w:ind w:firstLine="561"/>
        <w:jc w:val="center"/>
        <w:rPr>
          <w:b/>
          <w:sz w:val="28"/>
          <w:szCs w:val="28"/>
        </w:rPr>
      </w:pPr>
      <w:r w:rsidRPr="000F125B">
        <w:rPr>
          <w:b/>
          <w:sz w:val="28"/>
          <w:szCs w:val="28"/>
        </w:rPr>
        <w:t>ВВЕДЕНИЕ</w:t>
      </w:r>
    </w:p>
    <w:p w:rsidR="00F27FDC" w:rsidRPr="000F125B" w:rsidRDefault="00F27FDC" w:rsidP="00F27FDC">
      <w:pPr>
        <w:spacing w:line="360" w:lineRule="auto"/>
        <w:ind w:firstLine="561"/>
        <w:jc w:val="both"/>
        <w:rPr>
          <w:spacing w:val="-4"/>
          <w:sz w:val="28"/>
          <w:szCs w:val="28"/>
        </w:rPr>
      </w:pPr>
      <w:r w:rsidRPr="000F125B">
        <w:rPr>
          <w:sz w:val="28"/>
          <w:szCs w:val="28"/>
        </w:rPr>
        <w:t>По курсу «</w:t>
      </w:r>
      <w:r w:rsidR="00C15F0A" w:rsidRPr="000F125B">
        <w:rPr>
          <w:sz w:val="28"/>
          <w:szCs w:val="28"/>
        </w:rPr>
        <w:t>Теория автоматического управления</w:t>
      </w:r>
      <w:r w:rsidRPr="000F125B">
        <w:rPr>
          <w:sz w:val="28"/>
          <w:szCs w:val="28"/>
        </w:rPr>
        <w:t>» выполня</w:t>
      </w:r>
      <w:r w:rsidR="00C15F0A" w:rsidRPr="000F125B">
        <w:rPr>
          <w:sz w:val="28"/>
          <w:szCs w:val="28"/>
        </w:rPr>
        <w:t>ется</w:t>
      </w:r>
      <w:r w:rsidRPr="000F125B">
        <w:rPr>
          <w:sz w:val="28"/>
          <w:szCs w:val="28"/>
        </w:rPr>
        <w:t xml:space="preserve"> </w:t>
      </w:r>
      <w:r w:rsidR="00C15F0A" w:rsidRPr="000F125B">
        <w:rPr>
          <w:sz w:val="28"/>
          <w:szCs w:val="28"/>
        </w:rPr>
        <w:t xml:space="preserve">две </w:t>
      </w:r>
      <w:r w:rsidRPr="000F125B">
        <w:rPr>
          <w:sz w:val="28"/>
          <w:szCs w:val="28"/>
        </w:rPr>
        <w:t>контрольн</w:t>
      </w:r>
      <w:r w:rsidR="00C15F0A" w:rsidRPr="000F125B">
        <w:rPr>
          <w:sz w:val="28"/>
          <w:szCs w:val="28"/>
        </w:rPr>
        <w:t>ых</w:t>
      </w:r>
      <w:r w:rsidRPr="000F125B">
        <w:rPr>
          <w:sz w:val="28"/>
          <w:szCs w:val="28"/>
        </w:rPr>
        <w:t xml:space="preserve"> работ</w:t>
      </w:r>
      <w:r w:rsidR="00C15F0A" w:rsidRPr="000F125B">
        <w:rPr>
          <w:sz w:val="28"/>
          <w:szCs w:val="28"/>
        </w:rPr>
        <w:t>ы в течении двух семестров</w:t>
      </w:r>
      <w:r w:rsidRPr="000F125B">
        <w:rPr>
          <w:sz w:val="28"/>
          <w:szCs w:val="28"/>
        </w:rPr>
        <w:t>, цель котор</w:t>
      </w:r>
      <w:r w:rsidR="00C15F0A" w:rsidRPr="000F125B">
        <w:rPr>
          <w:sz w:val="28"/>
          <w:szCs w:val="28"/>
        </w:rPr>
        <w:t>ых</w:t>
      </w:r>
      <w:r w:rsidRPr="000F125B">
        <w:rPr>
          <w:sz w:val="28"/>
          <w:szCs w:val="28"/>
        </w:rPr>
        <w:t xml:space="preserve"> проверить усвоение студентами содержания курса и приобретен</w:t>
      </w:r>
      <w:r w:rsidR="00777243" w:rsidRPr="000F125B">
        <w:rPr>
          <w:sz w:val="28"/>
          <w:szCs w:val="28"/>
        </w:rPr>
        <w:t>ие</w:t>
      </w:r>
      <w:r w:rsidRPr="000F125B">
        <w:rPr>
          <w:sz w:val="28"/>
          <w:szCs w:val="28"/>
        </w:rPr>
        <w:t xml:space="preserve"> навыков сознательного </w:t>
      </w:r>
      <w:r w:rsidRPr="000F125B">
        <w:rPr>
          <w:spacing w:val="-4"/>
          <w:sz w:val="28"/>
          <w:szCs w:val="28"/>
        </w:rPr>
        <w:t>использования полученных знаний в инженерной практике.</w:t>
      </w:r>
    </w:p>
    <w:p w:rsidR="00F27FDC" w:rsidRPr="000F125B" w:rsidRDefault="00F27FDC" w:rsidP="00F27FDC">
      <w:pPr>
        <w:spacing w:line="360" w:lineRule="auto"/>
        <w:ind w:firstLine="561"/>
        <w:jc w:val="both"/>
        <w:rPr>
          <w:sz w:val="28"/>
          <w:szCs w:val="28"/>
        </w:rPr>
      </w:pPr>
      <w:r w:rsidRPr="000F125B">
        <w:rPr>
          <w:spacing w:val="-4"/>
          <w:sz w:val="28"/>
          <w:szCs w:val="28"/>
        </w:rPr>
        <w:t>К</w:t>
      </w:r>
      <w:r w:rsidR="00C15F0A" w:rsidRPr="000F125B">
        <w:rPr>
          <w:spacing w:val="-4"/>
          <w:sz w:val="28"/>
          <w:szCs w:val="28"/>
        </w:rPr>
        <w:t>аждая к</w:t>
      </w:r>
      <w:r w:rsidRPr="000F125B">
        <w:rPr>
          <w:spacing w:val="-4"/>
          <w:sz w:val="28"/>
          <w:szCs w:val="28"/>
        </w:rPr>
        <w:t xml:space="preserve">онтрольная работа состоит из </w:t>
      </w:r>
      <w:r w:rsidR="00C15F0A" w:rsidRPr="000F125B">
        <w:rPr>
          <w:color w:val="FF0000"/>
          <w:spacing w:val="-4"/>
          <w:sz w:val="28"/>
          <w:szCs w:val="28"/>
        </w:rPr>
        <w:t>4</w:t>
      </w:r>
      <w:r w:rsidRPr="000F125B">
        <w:rPr>
          <w:color w:val="FF0000"/>
          <w:spacing w:val="-4"/>
          <w:sz w:val="28"/>
          <w:szCs w:val="28"/>
        </w:rPr>
        <w:t xml:space="preserve"> заданий</w:t>
      </w:r>
      <w:r w:rsidRPr="000F125B">
        <w:rPr>
          <w:spacing w:val="-4"/>
          <w:sz w:val="28"/>
          <w:szCs w:val="28"/>
        </w:rPr>
        <w:t>. Студент определяет варианты заданий по 2 последним цифрам шифра</w:t>
      </w:r>
      <w:r w:rsidR="00EE726F" w:rsidRPr="000F125B">
        <w:rPr>
          <w:spacing w:val="-4"/>
          <w:sz w:val="28"/>
          <w:szCs w:val="28"/>
        </w:rPr>
        <w:t xml:space="preserve"> зачетной книжки</w:t>
      </w:r>
      <w:r w:rsidRPr="000F125B">
        <w:rPr>
          <w:spacing w:val="-4"/>
          <w:sz w:val="28"/>
          <w:szCs w:val="28"/>
        </w:rPr>
        <w:t xml:space="preserve">. Последняя цифра определяет номер варианта для </w:t>
      </w:r>
      <w:r w:rsidRPr="000F125B">
        <w:rPr>
          <w:color w:val="FF0000"/>
          <w:spacing w:val="-4"/>
          <w:sz w:val="28"/>
          <w:szCs w:val="28"/>
        </w:rPr>
        <w:t>нечетн</w:t>
      </w:r>
      <w:r w:rsidR="00C15F0A" w:rsidRPr="000F125B">
        <w:rPr>
          <w:color w:val="FF0000"/>
          <w:spacing w:val="-4"/>
          <w:sz w:val="28"/>
          <w:szCs w:val="28"/>
        </w:rPr>
        <w:t>ых</w:t>
      </w:r>
      <w:r w:rsidRPr="000F125B">
        <w:rPr>
          <w:color w:val="FF0000"/>
          <w:spacing w:val="-4"/>
          <w:sz w:val="28"/>
          <w:szCs w:val="28"/>
        </w:rPr>
        <w:t xml:space="preserve"> задани</w:t>
      </w:r>
      <w:r w:rsidR="00C15F0A" w:rsidRPr="000F125B">
        <w:rPr>
          <w:color w:val="FF0000"/>
          <w:spacing w:val="-4"/>
          <w:sz w:val="28"/>
          <w:szCs w:val="28"/>
        </w:rPr>
        <w:t>й</w:t>
      </w:r>
      <w:r w:rsidR="00C15F0A" w:rsidRPr="000F125B">
        <w:rPr>
          <w:spacing w:val="-4"/>
          <w:sz w:val="28"/>
          <w:szCs w:val="28"/>
        </w:rPr>
        <w:t xml:space="preserve"> </w:t>
      </w:r>
      <w:r w:rsidRPr="000F125B">
        <w:rPr>
          <w:spacing w:val="-4"/>
          <w:sz w:val="28"/>
          <w:szCs w:val="28"/>
        </w:rPr>
        <w:t>(</w:t>
      </w:r>
      <w:r w:rsidRPr="000F125B">
        <w:rPr>
          <w:color w:val="FF0000"/>
          <w:spacing w:val="-4"/>
          <w:sz w:val="28"/>
          <w:szCs w:val="28"/>
        </w:rPr>
        <w:t>1, 3</w:t>
      </w:r>
      <w:r w:rsidRPr="000F125B">
        <w:rPr>
          <w:spacing w:val="-4"/>
          <w:sz w:val="28"/>
          <w:szCs w:val="28"/>
        </w:rPr>
        <w:t xml:space="preserve">), а предпоследняя – номер варианта для </w:t>
      </w:r>
      <w:r w:rsidRPr="000F125B">
        <w:rPr>
          <w:color w:val="FF0000"/>
          <w:spacing w:val="-4"/>
          <w:sz w:val="28"/>
          <w:szCs w:val="28"/>
        </w:rPr>
        <w:t>четных заданий</w:t>
      </w:r>
      <w:r w:rsidRPr="000F125B">
        <w:rPr>
          <w:spacing w:val="-4"/>
          <w:sz w:val="28"/>
          <w:szCs w:val="28"/>
        </w:rPr>
        <w:t xml:space="preserve"> (</w:t>
      </w:r>
      <w:r w:rsidRPr="000F125B">
        <w:rPr>
          <w:color w:val="FF0000"/>
          <w:spacing w:val="-4"/>
          <w:sz w:val="28"/>
          <w:szCs w:val="28"/>
        </w:rPr>
        <w:t>2, 4</w:t>
      </w:r>
      <w:r w:rsidRPr="000F125B">
        <w:rPr>
          <w:spacing w:val="-4"/>
          <w:sz w:val="28"/>
          <w:szCs w:val="28"/>
        </w:rPr>
        <w:t xml:space="preserve">). </w:t>
      </w:r>
      <w:r w:rsidRPr="000F125B">
        <w:rPr>
          <w:sz w:val="28"/>
          <w:szCs w:val="28"/>
        </w:rPr>
        <w:t>Например, студент, имеющий шифр 256345, выполняет вариант 5 для заданий 1, 3 и 4 вариант для заданий 2, 4, а имеющий шифр 1761020 выполняет вариант 10 для заданий 1, 3 и 2 вариант для заданий 2, 4.</w:t>
      </w:r>
    </w:p>
    <w:p w:rsidR="00F27FDC" w:rsidRPr="000F125B" w:rsidRDefault="00F27FDC" w:rsidP="00F27FDC">
      <w:pPr>
        <w:spacing w:line="360" w:lineRule="auto"/>
        <w:jc w:val="center"/>
        <w:rPr>
          <w:b/>
          <w:sz w:val="28"/>
          <w:szCs w:val="28"/>
        </w:rPr>
      </w:pPr>
      <w:r w:rsidRPr="000F125B">
        <w:rPr>
          <w:b/>
          <w:sz w:val="28"/>
          <w:szCs w:val="28"/>
        </w:rPr>
        <w:t xml:space="preserve">ТРЕБОВАНИЯ, ПРЕДЪЯВЛЯЕМЫЕ К СОДЕРЖАНИЮ </w:t>
      </w:r>
    </w:p>
    <w:p w:rsidR="00C940A0" w:rsidRPr="000F125B" w:rsidRDefault="00F27FDC" w:rsidP="00F27FDC">
      <w:pPr>
        <w:spacing w:line="360" w:lineRule="auto"/>
        <w:ind w:firstLine="561"/>
        <w:jc w:val="center"/>
        <w:rPr>
          <w:sz w:val="28"/>
          <w:szCs w:val="28"/>
        </w:rPr>
      </w:pPr>
      <w:r w:rsidRPr="000F125B">
        <w:rPr>
          <w:b/>
          <w:sz w:val="28"/>
          <w:szCs w:val="28"/>
        </w:rPr>
        <w:t>И ОФОРМЛЕНИЮ КОНТРОЛЬНОЙ РАБОТЫ</w:t>
      </w:r>
    </w:p>
    <w:p w:rsidR="00C940A0" w:rsidRPr="000F125B" w:rsidRDefault="00C940A0" w:rsidP="00C940A0">
      <w:pPr>
        <w:spacing w:line="360" w:lineRule="auto"/>
        <w:ind w:firstLine="561"/>
        <w:jc w:val="both"/>
        <w:rPr>
          <w:sz w:val="28"/>
          <w:szCs w:val="28"/>
        </w:rPr>
      </w:pPr>
      <w:r w:rsidRPr="000F125B">
        <w:rPr>
          <w:sz w:val="28"/>
          <w:szCs w:val="28"/>
        </w:rPr>
        <w:t>Содержание контрольной работы должно соответствовать установленному варианту. Никакие произвольные отклонения от порядка выбора задания не допускаются и контрольные варианты, выполненные не на тему или с отклонениями от нее, не засчитываются.</w:t>
      </w:r>
    </w:p>
    <w:p w:rsidR="00C940A0" w:rsidRPr="000F125B" w:rsidRDefault="00C940A0" w:rsidP="00C940A0">
      <w:pPr>
        <w:spacing w:line="360" w:lineRule="auto"/>
        <w:ind w:firstLine="561"/>
        <w:jc w:val="both"/>
        <w:rPr>
          <w:sz w:val="28"/>
          <w:szCs w:val="28"/>
        </w:rPr>
      </w:pPr>
      <w:r w:rsidRPr="000F125B">
        <w:rPr>
          <w:sz w:val="28"/>
          <w:szCs w:val="28"/>
        </w:rPr>
        <w:t>Контрольные задания выполняют в письменном виде. Текст вопросов должен быть написан перед ответом на вопрос и подчеркнут. Ответы на вопросы контрольных заданий должны быть четкими и ясными, основываться на теоретических положениях, изложенных в рекомендуемых учебниках, иллюстрироваться схемами, эскизами</w:t>
      </w:r>
      <w:r w:rsidR="005F4538" w:rsidRPr="000F125B">
        <w:rPr>
          <w:sz w:val="28"/>
          <w:szCs w:val="28"/>
        </w:rPr>
        <w:t xml:space="preserve"> и чертежами</w:t>
      </w:r>
      <w:r w:rsidRPr="000F125B">
        <w:rPr>
          <w:sz w:val="28"/>
          <w:szCs w:val="28"/>
        </w:rPr>
        <w:t>. Ответы на вопросы контрольных заданий следует давать своими словами, а не переписывать соответствующий текст учебника или учебного пособия. Эскизы, схемы и чертежи должны выполняться от руки в масштабе с указанием основных размеров, сечений и разрезов по правилам Единой системы конструкторской документации (ЕСКД). Страницы контрольной работы, таблицы и рисунки пронумеровать, при этом рисунки, эскизы и схемы должны иметь поясняющие подписи.</w:t>
      </w:r>
    </w:p>
    <w:p w:rsidR="00C940A0" w:rsidRPr="000F125B" w:rsidRDefault="00C940A0" w:rsidP="00C940A0">
      <w:pPr>
        <w:spacing w:line="360" w:lineRule="auto"/>
        <w:ind w:firstLine="561"/>
        <w:jc w:val="both"/>
        <w:rPr>
          <w:sz w:val="28"/>
          <w:szCs w:val="28"/>
        </w:rPr>
      </w:pPr>
      <w:r w:rsidRPr="000F125B">
        <w:rPr>
          <w:sz w:val="28"/>
          <w:szCs w:val="28"/>
        </w:rPr>
        <w:t>На страницах работы оставить поля для замечаний рецензента. Объем выполняемого задания – 20-22 страницы стандартной ученической тетради. В конце выполняемого задания студент приводит список использованной литературы, указывает дату выполнения работы и ставит свою подпись.</w:t>
      </w:r>
    </w:p>
    <w:p w:rsidR="00F27FDC" w:rsidRPr="000F125B" w:rsidRDefault="00C940A0" w:rsidP="00F27FDC">
      <w:pPr>
        <w:spacing w:line="360" w:lineRule="auto"/>
        <w:ind w:firstLine="561"/>
        <w:jc w:val="both"/>
        <w:rPr>
          <w:sz w:val="28"/>
          <w:szCs w:val="28"/>
        </w:rPr>
      </w:pPr>
      <w:r w:rsidRPr="000F125B">
        <w:rPr>
          <w:sz w:val="28"/>
          <w:szCs w:val="28"/>
        </w:rPr>
        <w:t>Если работа не зачтена, то она посылается на повторное выполнение.</w:t>
      </w:r>
      <w:r w:rsidR="00F27FDC" w:rsidRPr="000F125B">
        <w:rPr>
          <w:sz w:val="28"/>
          <w:szCs w:val="28"/>
        </w:rPr>
        <w:t xml:space="preserve"> Без выполненной контрольной работ</w:t>
      </w:r>
      <w:r w:rsidR="00EE726F" w:rsidRPr="000F125B">
        <w:rPr>
          <w:sz w:val="28"/>
          <w:szCs w:val="28"/>
        </w:rPr>
        <w:t>ы</w:t>
      </w:r>
      <w:r w:rsidR="00F27FDC" w:rsidRPr="000F125B">
        <w:rPr>
          <w:sz w:val="28"/>
          <w:szCs w:val="28"/>
        </w:rPr>
        <w:t xml:space="preserve"> студенты не допускаются к экзамену. Исправленная контрольная работа сдается в деканат.</w:t>
      </w:r>
    </w:p>
    <w:p w:rsidR="005F4538" w:rsidRPr="000F125B" w:rsidRDefault="00DC7748" w:rsidP="00DC7748">
      <w:pPr>
        <w:pStyle w:val="a5"/>
        <w:ind w:firstLine="567"/>
        <w:jc w:val="center"/>
        <w:rPr>
          <w:b/>
          <w:i w:val="0"/>
          <w:sz w:val="28"/>
          <w:szCs w:val="28"/>
        </w:rPr>
      </w:pPr>
      <w:r w:rsidRPr="000F125B">
        <w:rPr>
          <w:b/>
          <w:i w:val="0"/>
          <w:sz w:val="28"/>
          <w:szCs w:val="28"/>
        </w:rPr>
        <w:t>ЗАДАНИЯ К КОНТРОЛЬНОЙ РАБОТЕ</w:t>
      </w:r>
      <w:r w:rsidR="00C15F0A" w:rsidRPr="000F125B">
        <w:rPr>
          <w:b/>
          <w:i w:val="0"/>
          <w:sz w:val="28"/>
          <w:szCs w:val="28"/>
        </w:rPr>
        <w:t xml:space="preserve"> № 1</w:t>
      </w:r>
    </w:p>
    <w:tbl>
      <w:tblPr>
        <w:tblW w:w="7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4"/>
        <w:gridCol w:w="419"/>
        <w:gridCol w:w="547"/>
        <w:gridCol w:w="451"/>
        <w:gridCol w:w="615"/>
        <w:gridCol w:w="427"/>
        <w:gridCol w:w="1234"/>
        <w:gridCol w:w="1125"/>
        <w:gridCol w:w="1375"/>
      </w:tblGrid>
      <w:tr w:rsidR="004356F0" w:rsidRPr="000F125B" w:rsidTr="000F125B">
        <w:trPr>
          <w:trHeight w:val="279"/>
          <w:jc w:val="center"/>
        </w:trPr>
        <w:tc>
          <w:tcPr>
            <w:tcW w:w="1214" w:type="dxa"/>
            <w:vMerge w:val="restart"/>
          </w:tcPr>
          <w:p w:rsidR="004356F0" w:rsidRPr="000F125B" w:rsidRDefault="004356F0" w:rsidP="009D444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F125B">
              <w:rPr>
                <w:sz w:val="28"/>
                <w:szCs w:val="28"/>
                <w:u w:val="single"/>
              </w:rPr>
              <w:t xml:space="preserve">Задания </w:t>
            </w:r>
            <w:r w:rsidRPr="000F125B">
              <w:rPr>
                <w:sz w:val="28"/>
                <w:szCs w:val="28"/>
              </w:rPr>
              <w:t>Вариант</w:t>
            </w:r>
          </w:p>
        </w:tc>
        <w:tc>
          <w:tcPr>
            <w:tcW w:w="2459" w:type="dxa"/>
            <w:gridSpan w:val="5"/>
          </w:tcPr>
          <w:p w:rsidR="004356F0" w:rsidRPr="000F125B" w:rsidRDefault="004356F0" w:rsidP="009D444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4356F0" w:rsidRPr="000F125B" w:rsidRDefault="004356F0" w:rsidP="009D444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F125B">
              <w:rPr>
                <w:sz w:val="28"/>
                <w:szCs w:val="28"/>
              </w:rPr>
              <w:t>№ 1</w:t>
            </w:r>
          </w:p>
        </w:tc>
        <w:tc>
          <w:tcPr>
            <w:tcW w:w="1234" w:type="dxa"/>
            <w:vMerge w:val="restart"/>
          </w:tcPr>
          <w:p w:rsidR="004356F0" w:rsidRPr="000F125B" w:rsidRDefault="004356F0" w:rsidP="009D444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4356F0" w:rsidRPr="000F125B" w:rsidRDefault="004356F0" w:rsidP="009D444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F125B">
              <w:rPr>
                <w:sz w:val="28"/>
                <w:szCs w:val="28"/>
              </w:rPr>
              <w:t>№ 2</w:t>
            </w:r>
          </w:p>
        </w:tc>
        <w:tc>
          <w:tcPr>
            <w:tcW w:w="1125" w:type="dxa"/>
            <w:vMerge w:val="restart"/>
          </w:tcPr>
          <w:p w:rsidR="004356F0" w:rsidRPr="000F125B" w:rsidRDefault="004356F0" w:rsidP="009D444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4356F0" w:rsidRPr="000F125B" w:rsidRDefault="004356F0" w:rsidP="009D444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F125B">
              <w:rPr>
                <w:sz w:val="28"/>
                <w:szCs w:val="28"/>
              </w:rPr>
              <w:t>№ 3</w:t>
            </w:r>
          </w:p>
        </w:tc>
        <w:tc>
          <w:tcPr>
            <w:tcW w:w="1375" w:type="dxa"/>
            <w:vMerge w:val="restart"/>
          </w:tcPr>
          <w:p w:rsidR="004356F0" w:rsidRPr="000F125B" w:rsidRDefault="004356F0" w:rsidP="009D444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4356F0" w:rsidRPr="000F125B" w:rsidRDefault="004356F0" w:rsidP="009D444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F125B">
              <w:rPr>
                <w:sz w:val="28"/>
                <w:szCs w:val="28"/>
              </w:rPr>
              <w:t>№ 4</w:t>
            </w:r>
          </w:p>
        </w:tc>
      </w:tr>
      <w:tr w:rsidR="004356F0" w:rsidRPr="000F125B" w:rsidTr="000F125B">
        <w:trPr>
          <w:trHeight w:val="279"/>
          <w:jc w:val="center"/>
        </w:trPr>
        <w:tc>
          <w:tcPr>
            <w:tcW w:w="1214" w:type="dxa"/>
            <w:vMerge/>
          </w:tcPr>
          <w:p w:rsidR="004356F0" w:rsidRPr="000F125B" w:rsidRDefault="004356F0" w:rsidP="009D4443">
            <w:pPr>
              <w:spacing w:line="360" w:lineRule="auto"/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419" w:type="dxa"/>
          </w:tcPr>
          <w:p w:rsidR="004356F0" w:rsidRPr="000F125B" w:rsidRDefault="004356F0" w:rsidP="009D4443">
            <w:pPr>
              <w:jc w:val="center"/>
              <w:rPr>
                <w:sz w:val="28"/>
                <w:szCs w:val="28"/>
              </w:rPr>
            </w:pPr>
            <w:r w:rsidRPr="000F125B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547" w:type="dxa"/>
          </w:tcPr>
          <w:p w:rsidR="004356F0" w:rsidRPr="000F125B" w:rsidRDefault="004356F0" w:rsidP="009D4443">
            <w:pPr>
              <w:jc w:val="center"/>
              <w:rPr>
                <w:sz w:val="28"/>
                <w:szCs w:val="28"/>
              </w:rPr>
            </w:pPr>
            <w:r w:rsidRPr="000F125B"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451" w:type="dxa"/>
          </w:tcPr>
          <w:p w:rsidR="004356F0" w:rsidRPr="000F125B" w:rsidRDefault="004356F0" w:rsidP="009D4443">
            <w:pPr>
              <w:jc w:val="center"/>
              <w:rPr>
                <w:sz w:val="28"/>
                <w:szCs w:val="28"/>
              </w:rPr>
            </w:pPr>
            <w:r w:rsidRPr="000F125B"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615" w:type="dxa"/>
          </w:tcPr>
          <w:p w:rsidR="004356F0" w:rsidRPr="000F125B" w:rsidRDefault="004356F0" w:rsidP="009D4443">
            <w:pPr>
              <w:jc w:val="center"/>
              <w:rPr>
                <w:sz w:val="28"/>
                <w:szCs w:val="28"/>
              </w:rPr>
            </w:pPr>
            <w:r w:rsidRPr="000F125B">
              <w:rPr>
                <w:sz w:val="28"/>
                <w:szCs w:val="28"/>
                <w:lang w:val="en-US"/>
              </w:rPr>
              <w:t>D</w:t>
            </w:r>
          </w:p>
        </w:tc>
        <w:tc>
          <w:tcPr>
            <w:tcW w:w="427" w:type="dxa"/>
          </w:tcPr>
          <w:p w:rsidR="004356F0" w:rsidRPr="000F125B" w:rsidRDefault="004356F0" w:rsidP="009D4443">
            <w:pPr>
              <w:jc w:val="center"/>
              <w:rPr>
                <w:sz w:val="28"/>
                <w:szCs w:val="28"/>
              </w:rPr>
            </w:pPr>
            <w:r w:rsidRPr="000F125B">
              <w:rPr>
                <w:sz w:val="28"/>
                <w:szCs w:val="28"/>
                <w:lang w:val="en-US"/>
              </w:rPr>
              <w:t>E</w:t>
            </w:r>
          </w:p>
        </w:tc>
        <w:tc>
          <w:tcPr>
            <w:tcW w:w="1234" w:type="dxa"/>
            <w:vMerge/>
          </w:tcPr>
          <w:p w:rsidR="004356F0" w:rsidRPr="000F125B" w:rsidRDefault="004356F0" w:rsidP="009D444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  <w:vMerge/>
          </w:tcPr>
          <w:p w:rsidR="004356F0" w:rsidRPr="000F125B" w:rsidRDefault="004356F0" w:rsidP="009D444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75" w:type="dxa"/>
            <w:vMerge/>
          </w:tcPr>
          <w:p w:rsidR="004356F0" w:rsidRPr="000F125B" w:rsidRDefault="004356F0" w:rsidP="009D444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C01FC" w:rsidRPr="000F125B" w:rsidTr="000F125B">
        <w:trPr>
          <w:jc w:val="center"/>
        </w:trPr>
        <w:tc>
          <w:tcPr>
            <w:tcW w:w="1214" w:type="dxa"/>
          </w:tcPr>
          <w:p w:rsidR="001C01FC" w:rsidRPr="000F125B" w:rsidRDefault="001C01FC" w:rsidP="009D444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F125B">
              <w:rPr>
                <w:sz w:val="28"/>
                <w:szCs w:val="28"/>
              </w:rPr>
              <w:t>1</w:t>
            </w:r>
          </w:p>
        </w:tc>
        <w:tc>
          <w:tcPr>
            <w:tcW w:w="419" w:type="dxa"/>
          </w:tcPr>
          <w:p w:rsidR="001C01FC" w:rsidRPr="000F125B" w:rsidRDefault="001C01FC" w:rsidP="009D4443">
            <w:pPr>
              <w:jc w:val="center"/>
              <w:rPr>
                <w:sz w:val="28"/>
                <w:szCs w:val="28"/>
              </w:rPr>
            </w:pPr>
            <w:r w:rsidRPr="000F125B">
              <w:rPr>
                <w:sz w:val="28"/>
                <w:szCs w:val="28"/>
              </w:rPr>
              <w:t>2</w:t>
            </w:r>
          </w:p>
        </w:tc>
        <w:tc>
          <w:tcPr>
            <w:tcW w:w="547" w:type="dxa"/>
          </w:tcPr>
          <w:p w:rsidR="001C01FC" w:rsidRPr="000F125B" w:rsidRDefault="001C01FC" w:rsidP="009D4443">
            <w:pPr>
              <w:jc w:val="center"/>
              <w:rPr>
                <w:sz w:val="28"/>
                <w:szCs w:val="28"/>
              </w:rPr>
            </w:pPr>
            <w:r w:rsidRPr="000F125B">
              <w:rPr>
                <w:sz w:val="28"/>
                <w:szCs w:val="28"/>
              </w:rPr>
              <w:t>3</w:t>
            </w:r>
          </w:p>
        </w:tc>
        <w:tc>
          <w:tcPr>
            <w:tcW w:w="451" w:type="dxa"/>
          </w:tcPr>
          <w:p w:rsidR="001C01FC" w:rsidRPr="000F125B" w:rsidRDefault="001C01FC" w:rsidP="009D4443">
            <w:pPr>
              <w:jc w:val="center"/>
              <w:rPr>
                <w:sz w:val="28"/>
                <w:szCs w:val="28"/>
              </w:rPr>
            </w:pPr>
            <w:r w:rsidRPr="000F125B">
              <w:rPr>
                <w:sz w:val="28"/>
                <w:szCs w:val="28"/>
              </w:rPr>
              <w:t>-5</w:t>
            </w:r>
          </w:p>
        </w:tc>
        <w:tc>
          <w:tcPr>
            <w:tcW w:w="615" w:type="dxa"/>
          </w:tcPr>
          <w:p w:rsidR="001C01FC" w:rsidRPr="000F125B" w:rsidRDefault="001C01FC" w:rsidP="009D4443">
            <w:pPr>
              <w:jc w:val="center"/>
              <w:rPr>
                <w:sz w:val="28"/>
                <w:szCs w:val="28"/>
              </w:rPr>
            </w:pPr>
            <w:r w:rsidRPr="000F125B">
              <w:rPr>
                <w:sz w:val="28"/>
                <w:szCs w:val="28"/>
              </w:rPr>
              <w:t>-7</w:t>
            </w:r>
          </w:p>
        </w:tc>
        <w:tc>
          <w:tcPr>
            <w:tcW w:w="427" w:type="dxa"/>
          </w:tcPr>
          <w:p w:rsidR="001C01FC" w:rsidRPr="000F125B" w:rsidRDefault="001C01FC" w:rsidP="009D4443">
            <w:pPr>
              <w:jc w:val="center"/>
              <w:rPr>
                <w:sz w:val="28"/>
                <w:szCs w:val="28"/>
              </w:rPr>
            </w:pPr>
            <w:r w:rsidRPr="000F125B">
              <w:rPr>
                <w:sz w:val="28"/>
                <w:szCs w:val="28"/>
              </w:rPr>
              <w:t>5</w:t>
            </w:r>
          </w:p>
        </w:tc>
        <w:tc>
          <w:tcPr>
            <w:tcW w:w="1234" w:type="dxa"/>
          </w:tcPr>
          <w:p w:rsidR="001C01FC" w:rsidRPr="000F125B" w:rsidRDefault="0064384E" w:rsidP="009D444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F125B">
              <w:rPr>
                <w:sz w:val="28"/>
                <w:szCs w:val="28"/>
              </w:rPr>
              <w:t>2.1</w:t>
            </w:r>
          </w:p>
        </w:tc>
        <w:tc>
          <w:tcPr>
            <w:tcW w:w="1125" w:type="dxa"/>
          </w:tcPr>
          <w:p w:rsidR="008270E4" w:rsidRPr="000F125B" w:rsidRDefault="008270E4" w:rsidP="009D444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F125B">
              <w:rPr>
                <w:sz w:val="28"/>
                <w:szCs w:val="28"/>
              </w:rPr>
              <w:t>Рис. 1</w:t>
            </w:r>
          </w:p>
        </w:tc>
        <w:tc>
          <w:tcPr>
            <w:tcW w:w="1375" w:type="dxa"/>
          </w:tcPr>
          <w:p w:rsidR="001C01FC" w:rsidRPr="000F125B" w:rsidRDefault="001C01FC" w:rsidP="009D444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F125B">
              <w:rPr>
                <w:sz w:val="28"/>
                <w:szCs w:val="28"/>
              </w:rPr>
              <w:t>4.1</w:t>
            </w:r>
          </w:p>
        </w:tc>
      </w:tr>
      <w:tr w:rsidR="001C01FC" w:rsidRPr="000F125B" w:rsidTr="000F125B">
        <w:trPr>
          <w:jc w:val="center"/>
        </w:trPr>
        <w:tc>
          <w:tcPr>
            <w:tcW w:w="1214" w:type="dxa"/>
          </w:tcPr>
          <w:p w:rsidR="001C01FC" w:rsidRPr="000F125B" w:rsidRDefault="001C01FC" w:rsidP="009D444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F125B">
              <w:rPr>
                <w:sz w:val="28"/>
                <w:szCs w:val="28"/>
              </w:rPr>
              <w:t>2</w:t>
            </w:r>
          </w:p>
        </w:tc>
        <w:tc>
          <w:tcPr>
            <w:tcW w:w="419" w:type="dxa"/>
          </w:tcPr>
          <w:p w:rsidR="001C01FC" w:rsidRPr="000F125B" w:rsidRDefault="001C01FC" w:rsidP="009D4443">
            <w:pPr>
              <w:jc w:val="center"/>
              <w:rPr>
                <w:sz w:val="28"/>
                <w:szCs w:val="28"/>
              </w:rPr>
            </w:pPr>
            <w:r w:rsidRPr="000F125B">
              <w:rPr>
                <w:sz w:val="28"/>
                <w:szCs w:val="28"/>
              </w:rPr>
              <w:t>4</w:t>
            </w:r>
          </w:p>
        </w:tc>
        <w:tc>
          <w:tcPr>
            <w:tcW w:w="547" w:type="dxa"/>
          </w:tcPr>
          <w:p w:rsidR="001C01FC" w:rsidRPr="000F125B" w:rsidRDefault="001C01FC" w:rsidP="009D4443">
            <w:pPr>
              <w:jc w:val="center"/>
              <w:rPr>
                <w:sz w:val="28"/>
                <w:szCs w:val="28"/>
              </w:rPr>
            </w:pPr>
            <w:r w:rsidRPr="000F125B">
              <w:rPr>
                <w:sz w:val="28"/>
                <w:szCs w:val="28"/>
              </w:rPr>
              <w:t>7</w:t>
            </w:r>
          </w:p>
        </w:tc>
        <w:tc>
          <w:tcPr>
            <w:tcW w:w="451" w:type="dxa"/>
          </w:tcPr>
          <w:p w:rsidR="001C01FC" w:rsidRPr="000F125B" w:rsidRDefault="001C01FC" w:rsidP="009D4443">
            <w:pPr>
              <w:jc w:val="center"/>
              <w:rPr>
                <w:sz w:val="28"/>
                <w:szCs w:val="28"/>
              </w:rPr>
            </w:pPr>
            <w:r w:rsidRPr="000F125B">
              <w:rPr>
                <w:sz w:val="28"/>
                <w:szCs w:val="28"/>
              </w:rPr>
              <w:t>-2</w:t>
            </w:r>
          </w:p>
        </w:tc>
        <w:tc>
          <w:tcPr>
            <w:tcW w:w="615" w:type="dxa"/>
          </w:tcPr>
          <w:p w:rsidR="001C01FC" w:rsidRPr="000F125B" w:rsidRDefault="001C01FC" w:rsidP="009D4443">
            <w:pPr>
              <w:jc w:val="center"/>
              <w:rPr>
                <w:sz w:val="28"/>
                <w:szCs w:val="28"/>
              </w:rPr>
            </w:pPr>
            <w:r w:rsidRPr="000F125B">
              <w:rPr>
                <w:sz w:val="28"/>
                <w:szCs w:val="28"/>
              </w:rPr>
              <w:t>6</w:t>
            </w:r>
          </w:p>
        </w:tc>
        <w:tc>
          <w:tcPr>
            <w:tcW w:w="427" w:type="dxa"/>
          </w:tcPr>
          <w:p w:rsidR="001C01FC" w:rsidRPr="000F125B" w:rsidRDefault="001C01FC" w:rsidP="009D4443">
            <w:pPr>
              <w:jc w:val="center"/>
              <w:rPr>
                <w:sz w:val="28"/>
                <w:szCs w:val="28"/>
              </w:rPr>
            </w:pPr>
            <w:r w:rsidRPr="000F125B">
              <w:rPr>
                <w:sz w:val="28"/>
                <w:szCs w:val="28"/>
              </w:rPr>
              <w:t>2</w:t>
            </w:r>
          </w:p>
        </w:tc>
        <w:tc>
          <w:tcPr>
            <w:tcW w:w="1234" w:type="dxa"/>
          </w:tcPr>
          <w:p w:rsidR="001C01FC" w:rsidRPr="000F125B" w:rsidRDefault="0064384E" w:rsidP="009D444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F125B">
              <w:rPr>
                <w:sz w:val="28"/>
                <w:szCs w:val="28"/>
              </w:rPr>
              <w:t>2.2</w:t>
            </w:r>
          </w:p>
        </w:tc>
        <w:tc>
          <w:tcPr>
            <w:tcW w:w="1125" w:type="dxa"/>
          </w:tcPr>
          <w:p w:rsidR="001C01FC" w:rsidRPr="000F125B" w:rsidRDefault="008270E4" w:rsidP="009D444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F125B">
              <w:rPr>
                <w:sz w:val="28"/>
                <w:szCs w:val="28"/>
              </w:rPr>
              <w:t>Рис.2</w:t>
            </w:r>
          </w:p>
        </w:tc>
        <w:tc>
          <w:tcPr>
            <w:tcW w:w="1375" w:type="dxa"/>
          </w:tcPr>
          <w:p w:rsidR="001C01FC" w:rsidRPr="000F125B" w:rsidRDefault="001C01FC" w:rsidP="009D444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F125B">
              <w:rPr>
                <w:sz w:val="28"/>
                <w:szCs w:val="28"/>
              </w:rPr>
              <w:t>4.2</w:t>
            </w:r>
          </w:p>
        </w:tc>
      </w:tr>
      <w:tr w:rsidR="001C01FC" w:rsidRPr="000F125B" w:rsidTr="000F125B">
        <w:trPr>
          <w:jc w:val="center"/>
        </w:trPr>
        <w:tc>
          <w:tcPr>
            <w:tcW w:w="1214" w:type="dxa"/>
          </w:tcPr>
          <w:p w:rsidR="001C01FC" w:rsidRPr="000F125B" w:rsidRDefault="001C01FC" w:rsidP="009D444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F125B">
              <w:rPr>
                <w:sz w:val="28"/>
                <w:szCs w:val="28"/>
              </w:rPr>
              <w:t>3</w:t>
            </w:r>
          </w:p>
        </w:tc>
        <w:tc>
          <w:tcPr>
            <w:tcW w:w="419" w:type="dxa"/>
          </w:tcPr>
          <w:p w:rsidR="001C01FC" w:rsidRPr="000F125B" w:rsidRDefault="001C01FC" w:rsidP="009D4443">
            <w:pPr>
              <w:jc w:val="center"/>
              <w:rPr>
                <w:sz w:val="28"/>
                <w:szCs w:val="28"/>
              </w:rPr>
            </w:pPr>
            <w:r w:rsidRPr="000F125B">
              <w:rPr>
                <w:sz w:val="28"/>
                <w:szCs w:val="28"/>
              </w:rPr>
              <w:t>5</w:t>
            </w:r>
          </w:p>
        </w:tc>
        <w:tc>
          <w:tcPr>
            <w:tcW w:w="547" w:type="dxa"/>
          </w:tcPr>
          <w:p w:rsidR="001C01FC" w:rsidRPr="000F125B" w:rsidRDefault="001C01FC" w:rsidP="009D4443">
            <w:pPr>
              <w:jc w:val="center"/>
              <w:rPr>
                <w:sz w:val="28"/>
                <w:szCs w:val="28"/>
              </w:rPr>
            </w:pPr>
            <w:r w:rsidRPr="000F125B">
              <w:rPr>
                <w:sz w:val="28"/>
                <w:szCs w:val="28"/>
              </w:rPr>
              <w:t>-5</w:t>
            </w:r>
          </w:p>
        </w:tc>
        <w:tc>
          <w:tcPr>
            <w:tcW w:w="451" w:type="dxa"/>
          </w:tcPr>
          <w:p w:rsidR="001C01FC" w:rsidRPr="000F125B" w:rsidRDefault="001C01FC" w:rsidP="009D4443">
            <w:pPr>
              <w:jc w:val="center"/>
              <w:rPr>
                <w:sz w:val="28"/>
                <w:szCs w:val="28"/>
              </w:rPr>
            </w:pPr>
            <w:r w:rsidRPr="000F125B">
              <w:rPr>
                <w:sz w:val="28"/>
                <w:szCs w:val="28"/>
              </w:rPr>
              <w:t>-6</w:t>
            </w:r>
          </w:p>
        </w:tc>
        <w:tc>
          <w:tcPr>
            <w:tcW w:w="615" w:type="dxa"/>
          </w:tcPr>
          <w:p w:rsidR="001C01FC" w:rsidRPr="000F125B" w:rsidRDefault="001C01FC" w:rsidP="009D4443">
            <w:pPr>
              <w:jc w:val="center"/>
              <w:rPr>
                <w:sz w:val="28"/>
                <w:szCs w:val="28"/>
              </w:rPr>
            </w:pPr>
            <w:r w:rsidRPr="000F125B">
              <w:rPr>
                <w:sz w:val="28"/>
                <w:szCs w:val="28"/>
              </w:rPr>
              <w:t>4</w:t>
            </w:r>
          </w:p>
        </w:tc>
        <w:tc>
          <w:tcPr>
            <w:tcW w:w="427" w:type="dxa"/>
          </w:tcPr>
          <w:p w:rsidR="001C01FC" w:rsidRPr="000F125B" w:rsidRDefault="001C01FC" w:rsidP="009D4443">
            <w:pPr>
              <w:jc w:val="center"/>
              <w:rPr>
                <w:sz w:val="28"/>
                <w:szCs w:val="28"/>
              </w:rPr>
            </w:pPr>
            <w:r w:rsidRPr="000F125B">
              <w:rPr>
                <w:sz w:val="28"/>
                <w:szCs w:val="28"/>
              </w:rPr>
              <w:t>4</w:t>
            </w:r>
          </w:p>
        </w:tc>
        <w:tc>
          <w:tcPr>
            <w:tcW w:w="1234" w:type="dxa"/>
          </w:tcPr>
          <w:p w:rsidR="001C01FC" w:rsidRPr="000F125B" w:rsidRDefault="0064384E" w:rsidP="009D444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F125B">
              <w:rPr>
                <w:sz w:val="28"/>
                <w:szCs w:val="28"/>
              </w:rPr>
              <w:t>2.3</w:t>
            </w:r>
          </w:p>
        </w:tc>
        <w:tc>
          <w:tcPr>
            <w:tcW w:w="1125" w:type="dxa"/>
          </w:tcPr>
          <w:p w:rsidR="001C01FC" w:rsidRPr="000F125B" w:rsidRDefault="008270E4" w:rsidP="009D444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F125B">
              <w:rPr>
                <w:sz w:val="28"/>
                <w:szCs w:val="28"/>
              </w:rPr>
              <w:t>Рис.3</w:t>
            </w:r>
          </w:p>
        </w:tc>
        <w:tc>
          <w:tcPr>
            <w:tcW w:w="1375" w:type="dxa"/>
          </w:tcPr>
          <w:p w:rsidR="001C01FC" w:rsidRPr="000F125B" w:rsidRDefault="001C01FC" w:rsidP="009D444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F125B">
              <w:rPr>
                <w:sz w:val="28"/>
                <w:szCs w:val="28"/>
              </w:rPr>
              <w:t>4.3</w:t>
            </w:r>
          </w:p>
        </w:tc>
      </w:tr>
      <w:tr w:rsidR="001C01FC" w:rsidRPr="000F125B" w:rsidTr="000F125B">
        <w:trPr>
          <w:jc w:val="center"/>
        </w:trPr>
        <w:tc>
          <w:tcPr>
            <w:tcW w:w="1214" w:type="dxa"/>
          </w:tcPr>
          <w:p w:rsidR="001C01FC" w:rsidRPr="000F125B" w:rsidRDefault="001C01FC" w:rsidP="009D444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F125B">
              <w:rPr>
                <w:sz w:val="28"/>
                <w:szCs w:val="28"/>
              </w:rPr>
              <w:t>4</w:t>
            </w:r>
          </w:p>
        </w:tc>
        <w:tc>
          <w:tcPr>
            <w:tcW w:w="419" w:type="dxa"/>
          </w:tcPr>
          <w:p w:rsidR="001C01FC" w:rsidRPr="000F125B" w:rsidRDefault="001C01FC" w:rsidP="009D4443">
            <w:pPr>
              <w:jc w:val="center"/>
              <w:rPr>
                <w:sz w:val="28"/>
                <w:szCs w:val="28"/>
              </w:rPr>
            </w:pPr>
            <w:r w:rsidRPr="000F125B">
              <w:rPr>
                <w:sz w:val="28"/>
                <w:szCs w:val="28"/>
              </w:rPr>
              <w:t>3</w:t>
            </w:r>
          </w:p>
        </w:tc>
        <w:tc>
          <w:tcPr>
            <w:tcW w:w="547" w:type="dxa"/>
          </w:tcPr>
          <w:p w:rsidR="001C01FC" w:rsidRPr="000F125B" w:rsidRDefault="001C01FC" w:rsidP="009D4443">
            <w:pPr>
              <w:jc w:val="center"/>
              <w:rPr>
                <w:sz w:val="28"/>
                <w:szCs w:val="28"/>
              </w:rPr>
            </w:pPr>
            <w:r w:rsidRPr="000F125B">
              <w:rPr>
                <w:sz w:val="28"/>
                <w:szCs w:val="28"/>
              </w:rPr>
              <w:t>3</w:t>
            </w:r>
          </w:p>
        </w:tc>
        <w:tc>
          <w:tcPr>
            <w:tcW w:w="451" w:type="dxa"/>
          </w:tcPr>
          <w:p w:rsidR="001C01FC" w:rsidRPr="000F125B" w:rsidRDefault="001C01FC" w:rsidP="009D4443">
            <w:pPr>
              <w:jc w:val="center"/>
              <w:rPr>
                <w:sz w:val="28"/>
                <w:szCs w:val="28"/>
              </w:rPr>
            </w:pPr>
            <w:r w:rsidRPr="000F125B">
              <w:rPr>
                <w:sz w:val="28"/>
                <w:szCs w:val="28"/>
              </w:rPr>
              <w:t>-7</w:t>
            </w:r>
          </w:p>
        </w:tc>
        <w:tc>
          <w:tcPr>
            <w:tcW w:w="615" w:type="dxa"/>
          </w:tcPr>
          <w:p w:rsidR="001C01FC" w:rsidRPr="000F125B" w:rsidRDefault="001C01FC" w:rsidP="009D4443">
            <w:pPr>
              <w:jc w:val="center"/>
              <w:rPr>
                <w:sz w:val="28"/>
                <w:szCs w:val="28"/>
              </w:rPr>
            </w:pPr>
            <w:r w:rsidRPr="000F125B">
              <w:rPr>
                <w:sz w:val="28"/>
                <w:szCs w:val="28"/>
              </w:rPr>
              <w:t>-8</w:t>
            </w:r>
          </w:p>
        </w:tc>
        <w:tc>
          <w:tcPr>
            <w:tcW w:w="427" w:type="dxa"/>
          </w:tcPr>
          <w:p w:rsidR="001C01FC" w:rsidRPr="000F125B" w:rsidRDefault="001C01FC" w:rsidP="009D4443">
            <w:pPr>
              <w:jc w:val="center"/>
              <w:rPr>
                <w:sz w:val="28"/>
                <w:szCs w:val="28"/>
              </w:rPr>
            </w:pPr>
            <w:r w:rsidRPr="000F125B">
              <w:rPr>
                <w:sz w:val="28"/>
                <w:szCs w:val="28"/>
              </w:rPr>
              <w:t>7</w:t>
            </w:r>
          </w:p>
        </w:tc>
        <w:tc>
          <w:tcPr>
            <w:tcW w:w="1234" w:type="dxa"/>
          </w:tcPr>
          <w:p w:rsidR="001C01FC" w:rsidRPr="000F125B" w:rsidRDefault="0064384E" w:rsidP="009D444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F125B">
              <w:rPr>
                <w:sz w:val="28"/>
                <w:szCs w:val="28"/>
              </w:rPr>
              <w:t>2.4</w:t>
            </w:r>
          </w:p>
        </w:tc>
        <w:tc>
          <w:tcPr>
            <w:tcW w:w="1125" w:type="dxa"/>
          </w:tcPr>
          <w:p w:rsidR="001C01FC" w:rsidRPr="000F125B" w:rsidRDefault="008270E4" w:rsidP="009D444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F125B">
              <w:rPr>
                <w:sz w:val="28"/>
                <w:szCs w:val="28"/>
              </w:rPr>
              <w:t>Рис.4</w:t>
            </w:r>
          </w:p>
        </w:tc>
        <w:tc>
          <w:tcPr>
            <w:tcW w:w="1375" w:type="dxa"/>
          </w:tcPr>
          <w:p w:rsidR="001C01FC" w:rsidRPr="000F125B" w:rsidRDefault="001C01FC" w:rsidP="009D444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F125B">
              <w:rPr>
                <w:sz w:val="28"/>
                <w:szCs w:val="28"/>
              </w:rPr>
              <w:t>4.4</w:t>
            </w:r>
          </w:p>
        </w:tc>
      </w:tr>
      <w:tr w:rsidR="001C01FC" w:rsidRPr="000F125B" w:rsidTr="000F125B">
        <w:trPr>
          <w:jc w:val="center"/>
        </w:trPr>
        <w:tc>
          <w:tcPr>
            <w:tcW w:w="1214" w:type="dxa"/>
          </w:tcPr>
          <w:p w:rsidR="001C01FC" w:rsidRPr="000F125B" w:rsidRDefault="001C01FC" w:rsidP="009D444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F125B">
              <w:rPr>
                <w:sz w:val="28"/>
                <w:szCs w:val="28"/>
              </w:rPr>
              <w:t>5</w:t>
            </w:r>
          </w:p>
        </w:tc>
        <w:tc>
          <w:tcPr>
            <w:tcW w:w="419" w:type="dxa"/>
          </w:tcPr>
          <w:p w:rsidR="001C01FC" w:rsidRPr="000F125B" w:rsidRDefault="001C01FC" w:rsidP="009D4443">
            <w:pPr>
              <w:jc w:val="center"/>
              <w:rPr>
                <w:sz w:val="28"/>
                <w:szCs w:val="28"/>
              </w:rPr>
            </w:pPr>
            <w:r w:rsidRPr="000F125B">
              <w:rPr>
                <w:sz w:val="28"/>
                <w:szCs w:val="28"/>
              </w:rPr>
              <w:t>1</w:t>
            </w:r>
          </w:p>
        </w:tc>
        <w:tc>
          <w:tcPr>
            <w:tcW w:w="547" w:type="dxa"/>
          </w:tcPr>
          <w:p w:rsidR="001C01FC" w:rsidRPr="000F125B" w:rsidRDefault="001C01FC" w:rsidP="009D4443">
            <w:pPr>
              <w:jc w:val="center"/>
              <w:rPr>
                <w:sz w:val="28"/>
                <w:szCs w:val="28"/>
              </w:rPr>
            </w:pPr>
            <w:r w:rsidRPr="000F125B">
              <w:rPr>
                <w:sz w:val="28"/>
                <w:szCs w:val="28"/>
              </w:rPr>
              <w:t>-6</w:t>
            </w:r>
          </w:p>
        </w:tc>
        <w:tc>
          <w:tcPr>
            <w:tcW w:w="451" w:type="dxa"/>
          </w:tcPr>
          <w:p w:rsidR="001C01FC" w:rsidRPr="000F125B" w:rsidRDefault="001C01FC" w:rsidP="009D4443">
            <w:pPr>
              <w:jc w:val="center"/>
              <w:rPr>
                <w:sz w:val="28"/>
                <w:szCs w:val="28"/>
              </w:rPr>
            </w:pPr>
            <w:r w:rsidRPr="000F125B">
              <w:rPr>
                <w:sz w:val="28"/>
                <w:szCs w:val="28"/>
              </w:rPr>
              <w:t>5</w:t>
            </w:r>
          </w:p>
        </w:tc>
        <w:tc>
          <w:tcPr>
            <w:tcW w:w="615" w:type="dxa"/>
          </w:tcPr>
          <w:p w:rsidR="001C01FC" w:rsidRPr="000F125B" w:rsidRDefault="001C01FC" w:rsidP="009D4443">
            <w:pPr>
              <w:jc w:val="center"/>
              <w:rPr>
                <w:sz w:val="28"/>
                <w:szCs w:val="28"/>
              </w:rPr>
            </w:pPr>
            <w:r w:rsidRPr="000F125B">
              <w:rPr>
                <w:sz w:val="28"/>
                <w:szCs w:val="28"/>
              </w:rPr>
              <w:t>-4</w:t>
            </w:r>
          </w:p>
        </w:tc>
        <w:tc>
          <w:tcPr>
            <w:tcW w:w="427" w:type="dxa"/>
          </w:tcPr>
          <w:p w:rsidR="001C01FC" w:rsidRPr="000F125B" w:rsidRDefault="001C01FC" w:rsidP="009D4443">
            <w:pPr>
              <w:jc w:val="center"/>
              <w:rPr>
                <w:sz w:val="28"/>
                <w:szCs w:val="28"/>
              </w:rPr>
            </w:pPr>
            <w:r w:rsidRPr="000F125B">
              <w:rPr>
                <w:sz w:val="28"/>
                <w:szCs w:val="28"/>
              </w:rPr>
              <w:t>8</w:t>
            </w:r>
          </w:p>
        </w:tc>
        <w:tc>
          <w:tcPr>
            <w:tcW w:w="1234" w:type="dxa"/>
          </w:tcPr>
          <w:p w:rsidR="001C01FC" w:rsidRPr="000F125B" w:rsidRDefault="0064384E" w:rsidP="009D444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F125B">
              <w:rPr>
                <w:sz w:val="28"/>
                <w:szCs w:val="28"/>
              </w:rPr>
              <w:t>2.5</w:t>
            </w:r>
          </w:p>
        </w:tc>
        <w:tc>
          <w:tcPr>
            <w:tcW w:w="1125" w:type="dxa"/>
          </w:tcPr>
          <w:p w:rsidR="001C01FC" w:rsidRPr="000F125B" w:rsidRDefault="008270E4" w:rsidP="009D444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F125B">
              <w:rPr>
                <w:sz w:val="28"/>
                <w:szCs w:val="28"/>
              </w:rPr>
              <w:t>Рис.5</w:t>
            </w:r>
          </w:p>
        </w:tc>
        <w:tc>
          <w:tcPr>
            <w:tcW w:w="1375" w:type="dxa"/>
          </w:tcPr>
          <w:p w:rsidR="001C01FC" w:rsidRPr="000F125B" w:rsidRDefault="001C01FC" w:rsidP="009D444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F125B">
              <w:rPr>
                <w:sz w:val="28"/>
                <w:szCs w:val="28"/>
              </w:rPr>
              <w:t>4.5</w:t>
            </w:r>
          </w:p>
        </w:tc>
      </w:tr>
      <w:tr w:rsidR="001C01FC" w:rsidRPr="000F125B" w:rsidTr="000F125B">
        <w:trPr>
          <w:jc w:val="center"/>
        </w:trPr>
        <w:tc>
          <w:tcPr>
            <w:tcW w:w="1214" w:type="dxa"/>
          </w:tcPr>
          <w:p w:rsidR="001C01FC" w:rsidRPr="000F125B" w:rsidRDefault="001C01FC" w:rsidP="009D444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F125B">
              <w:rPr>
                <w:sz w:val="28"/>
                <w:szCs w:val="28"/>
              </w:rPr>
              <w:t>6</w:t>
            </w:r>
          </w:p>
        </w:tc>
        <w:tc>
          <w:tcPr>
            <w:tcW w:w="419" w:type="dxa"/>
          </w:tcPr>
          <w:p w:rsidR="001C01FC" w:rsidRPr="000F125B" w:rsidRDefault="001C01FC" w:rsidP="009D4443">
            <w:pPr>
              <w:jc w:val="center"/>
              <w:rPr>
                <w:sz w:val="28"/>
                <w:szCs w:val="28"/>
              </w:rPr>
            </w:pPr>
            <w:r w:rsidRPr="000F125B">
              <w:rPr>
                <w:sz w:val="28"/>
                <w:szCs w:val="28"/>
              </w:rPr>
              <w:t>6</w:t>
            </w:r>
          </w:p>
        </w:tc>
        <w:tc>
          <w:tcPr>
            <w:tcW w:w="547" w:type="dxa"/>
          </w:tcPr>
          <w:p w:rsidR="001C01FC" w:rsidRPr="000F125B" w:rsidRDefault="001C01FC" w:rsidP="009D4443">
            <w:pPr>
              <w:jc w:val="center"/>
              <w:rPr>
                <w:sz w:val="28"/>
                <w:szCs w:val="28"/>
              </w:rPr>
            </w:pPr>
            <w:r w:rsidRPr="000F125B">
              <w:rPr>
                <w:sz w:val="28"/>
                <w:szCs w:val="28"/>
              </w:rPr>
              <w:t>-2</w:t>
            </w:r>
          </w:p>
        </w:tc>
        <w:tc>
          <w:tcPr>
            <w:tcW w:w="451" w:type="dxa"/>
          </w:tcPr>
          <w:p w:rsidR="001C01FC" w:rsidRPr="000F125B" w:rsidRDefault="001C01FC" w:rsidP="009D4443">
            <w:pPr>
              <w:jc w:val="center"/>
              <w:rPr>
                <w:sz w:val="28"/>
                <w:szCs w:val="28"/>
              </w:rPr>
            </w:pPr>
            <w:r w:rsidRPr="000F125B">
              <w:rPr>
                <w:sz w:val="28"/>
                <w:szCs w:val="28"/>
              </w:rPr>
              <w:t>-3</w:t>
            </w:r>
          </w:p>
        </w:tc>
        <w:tc>
          <w:tcPr>
            <w:tcW w:w="615" w:type="dxa"/>
          </w:tcPr>
          <w:p w:rsidR="001C01FC" w:rsidRPr="000F125B" w:rsidRDefault="001C01FC" w:rsidP="009D4443">
            <w:pPr>
              <w:jc w:val="center"/>
              <w:rPr>
                <w:sz w:val="28"/>
                <w:szCs w:val="28"/>
              </w:rPr>
            </w:pPr>
            <w:r w:rsidRPr="000F125B">
              <w:rPr>
                <w:sz w:val="28"/>
                <w:szCs w:val="28"/>
              </w:rPr>
              <w:t>7</w:t>
            </w:r>
          </w:p>
        </w:tc>
        <w:tc>
          <w:tcPr>
            <w:tcW w:w="427" w:type="dxa"/>
          </w:tcPr>
          <w:p w:rsidR="001C01FC" w:rsidRPr="000F125B" w:rsidRDefault="001C01FC" w:rsidP="009D4443">
            <w:pPr>
              <w:jc w:val="center"/>
              <w:rPr>
                <w:sz w:val="28"/>
                <w:szCs w:val="28"/>
              </w:rPr>
            </w:pPr>
            <w:r w:rsidRPr="000F125B">
              <w:rPr>
                <w:sz w:val="28"/>
                <w:szCs w:val="28"/>
              </w:rPr>
              <w:t>6</w:t>
            </w:r>
          </w:p>
        </w:tc>
        <w:tc>
          <w:tcPr>
            <w:tcW w:w="1234" w:type="dxa"/>
          </w:tcPr>
          <w:p w:rsidR="001C01FC" w:rsidRPr="000F125B" w:rsidRDefault="0064384E" w:rsidP="009D444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F125B">
              <w:rPr>
                <w:sz w:val="28"/>
                <w:szCs w:val="28"/>
              </w:rPr>
              <w:t>2.6</w:t>
            </w:r>
          </w:p>
        </w:tc>
        <w:tc>
          <w:tcPr>
            <w:tcW w:w="1125" w:type="dxa"/>
          </w:tcPr>
          <w:p w:rsidR="001C01FC" w:rsidRPr="000F125B" w:rsidRDefault="008270E4" w:rsidP="009D444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F125B">
              <w:rPr>
                <w:sz w:val="28"/>
                <w:szCs w:val="28"/>
              </w:rPr>
              <w:t>Рис.6</w:t>
            </w:r>
          </w:p>
        </w:tc>
        <w:tc>
          <w:tcPr>
            <w:tcW w:w="1375" w:type="dxa"/>
          </w:tcPr>
          <w:p w:rsidR="001C01FC" w:rsidRPr="000F125B" w:rsidRDefault="001C01FC" w:rsidP="009D444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F125B">
              <w:rPr>
                <w:sz w:val="28"/>
                <w:szCs w:val="28"/>
              </w:rPr>
              <w:t>4.6</w:t>
            </w:r>
          </w:p>
        </w:tc>
      </w:tr>
      <w:tr w:rsidR="001C01FC" w:rsidRPr="000F125B" w:rsidTr="000F125B">
        <w:trPr>
          <w:jc w:val="center"/>
        </w:trPr>
        <w:tc>
          <w:tcPr>
            <w:tcW w:w="1214" w:type="dxa"/>
          </w:tcPr>
          <w:p w:rsidR="001C01FC" w:rsidRPr="000F125B" w:rsidRDefault="001C01FC" w:rsidP="009D444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F125B">
              <w:rPr>
                <w:sz w:val="28"/>
                <w:szCs w:val="28"/>
              </w:rPr>
              <w:t>7</w:t>
            </w:r>
          </w:p>
        </w:tc>
        <w:tc>
          <w:tcPr>
            <w:tcW w:w="419" w:type="dxa"/>
          </w:tcPr>
          <w:p w:rsidR="001C01FC" w:rsidRPr="000F125B" w:rsidRDefault="001C01FC" w:rsidP="009D4443">
            <w:pPr>
              <w:jc w:val="center"/>
              <w:rPr>
                <w:sz w:val="28"/>
                <w:szCs w:val="28"/>
              </w:rPr>
            </w:pPr>
            <w:r w:rsidRPr="000F125B">
              <w:rPr>
                <w:sz w:val="28"/>
                <w:szCs w:val="28"/>
              </w:rPr>
              <w:t>7</w:t>
            </w:r>
          </w:p>
        </w:tc>
        <w:tc>
          <w:tcPr>
            <w:tcW w:w="547" w:type="dxa"/>
          </w:tcPr>
          <w:p w:rsidR="001C01FC" w:rsidRPr="000F125B" w:rsidRDefault="001C01FC" w:rsidP="009D4443">
            <w:pPr>
              <w:jc w:val="center"/>
              <w:rPr>
                <w:sz w:val="28"/>
                <w:szCs w:val="28"/>
              </w:rPr>
            </w:pPr>
            <w:r w:rsidRPr="000F125B">
              <w:rPr>
                <w:sz w:val="28"/>
                <w:szCs w:val="28"/>
              </w:rPr>
              <w:t>-6</w:t>
            </w:r>
          </w:p>
        </w:tc>
        <w:tc>
          <w:tcPr>
            <w:tcW w:w="451" w:type="dxa"/>
          </w:tcPr>
          <w:p w:rsidR="001C01FC" w:rsidRPr="000F125B" w:rsidRDefault="001C01FC" w:rsidP="009D4443">
            <w:pPr>
              <w:jc w:val="center"/>
              <w:rPr>
                <w:sz w:val="28"/>
                <w:szCs w:val="28"/>
              </w:rPr>
            </w:pPr>
            <w:r w:rsidRPr="000F125B">
              <w:rPr>
                <w:sz w:val="28"/>
                <w:szCs w:val="28"/>
              </w:rPr>
              <w:t>5</w:t>
            </w:r>
          </w:p>
        </w:tc>
        <w:tc>
          <w:tcPr>
            <w:tcW w:w="615" w:type="dxa"/>
          </w:tcPr>
          <w:p w:rsidR="001C01FC" w:rsidRPr="000F125B" w:rsidRDefault="001C01FC" w:rsidP="009D4443">
            <w:pPr>
              <w:jc w:val="center"/>
              <w:rPr>
                <w:sz w:val="28"/>
                <w:szCs w:val="28"/>
              </w:rPr>
            </w:pPr>
            <w:r w:rsidRPr="000F125B">
              <w:rPr>
                <w:sz w:val="28"/>
                <w:szCs w:val="28"/>
              </w:rPr>
              <w:t>-4</w:t>
            </w:r>
          </w:p>
        </w:tc>
        <w:tc>
          <w:tcPr>
            <w:tcW w:w="427" w:type="dxa"/>
          </w:tcPr>
          <w:p w:rsidR="001C01FC" w:rsidRPr="000F125B" w:rsidRDefault="001C01FC" w:rsidP="009D4443">
            <w:pPr>
              <w:jc w:val="center"/>
              <w:rPr>
                <w:sz w:val="28"/>
                <w:szCs w:val="28"/>
              </w:rPr>
            </w:pPr>
            <w:r w:rsidRPr="000F125B">
              <w:rPr>
                <w:sz w:val="28"/>
                <w:szCs w:val="28"/>
              </w:rPr>
              <w:t>9</w:t>
            </w:r>
          </w:p>
        </w:tc>
        <w:tc>
          <w:tcPr>
            <w:tcW w:w="1234" w:type="dxa"/>
          </w:tcPr>
          <w:p w:rsidR="001C01FC" w:rsidRPr="000F125B" w:rsidRDefault="0064384E" w:rsidP="009D444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F125B">
              <w:rPr>
                <w:sz w:val="28"/>
                <w:szCs w:val="28"/>
              </w:rPr>
              <w:t>2.7</w:t>
            </w:r>
          </w:p>
        </w:tc>
        <w:tc>
          <w:tcPr>
            <w:tcW w:w="1125" w:type="dxa"/>
          </w:tcPr>
          <w:p w:rsidR="001C01FC" w:rsidRPr="000F125B" w:rsidRDefault="008270E4" w:rsidP="009D444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F125B">
              <w:rPr>
                <w:sz w:val="28"/>
                <w:szCs w:val="28"/>
              </w:rPr>
              <w:t>Рис.7</w:t>
            </w:r>
          </w:p>
        </w:tc>
        <w:tc>
          <w:tcPr>
            <w:tcW w:w="1375" w:type="dxa"/>
          </w:tcPr>
          <w:p w:rsidR="001C01FC" w:rsidRPr="000F125B" w:rsidRDefault="001C01FC" w:rsidP="009D444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F125B">
              <w:rPr>
                <w:sz w:val="28"/>
                <w:szCs w:val="28"/>
              </w:rPr>
              <w:t>4.7</w:t>
            </w:r>
          </w:p>
        </w:tc>
      </w:tr>
      <w:tr w:rsidR="001C01FC" w:rsidRPr="000F125B" w:rsidTr="000F125B">
        <w:trPr>
          <w:jc w:val="center"/>
        </w:trPr>
        <w:tc>
          <w:tcPr>
            <w:tcW w:w="1214" w:type="dxa"/>
          </w:tcPr>
          <w:p w:rsidR="001C01FC" w:rsidRPr="000F125B" w:rsidRDefault="001C01FC" w:rsidP="009D444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F125B">
              <w:rPr>
                <w:sz w:val="28"/>
                <w:szCs w:val="28"/>
              </w:rPr>
              <w:t>8</w:t>
            </w:r>
          </w:p>
        </w:tc>
        <w:tc>
          <w:tcPr>
            <w:tcW w:w="419" w:type="dxa"/>
          </w:tcPr>
          <w:p w:rsidR="001C01FC" w:rsidRPr="000F125B" w:rsidRDefault="001C01FC" w:rsidP="009D4443">
            <w:pPr>
              <w:jc w:val="center"/>
              <w:rPr>
                <w:sz w:val="28"/>
                <w:szCs w:val="28"/>
              </w:rPr>
            </w:pPr>
            <w:r w:rsidRPr="000F125B">
              <w:rPr>
                <w:sz w:val="28"/>
                <w:szCs w:val="28"/>
              </w:rPr>
              <w:t>1</w:t>
            </w:r>
          </w:p>
        </w:tc>
        <w:tc>
          <w:tcPr>
            <w:tcW w:w="547" w:type="dxa"/>
          </w:tcPr>
          <w:p w:rsidR="001C01FC" w:rsidRPr="000F125B" w:rsidRDefault="001C01FC" w:rsidP="009D4443">
            <w:pPr>
              <w:jc w:val="center"/>
              <w:rPr>
                <w:sz w:val="28"/>
                <w:szCs w:val="28"/>
              </w:rPr>
            </w:pPr>
            <w:r w:rsidRPr="000F125B">
              <w:rPr>
                <w:sz w:val="28"/>
                <w:szCs w:val="28"/>
              </w:rPr>
              <w:t>3</w:t>
            </w:r>
          </w:p>
        </w:tc>
        <w:tc>
          <w:tcPr>
            <w:tcW w:w="451" w:type="dxa"/>
          </w:tcPr>
          <w:p w:rsidR="001C01FC" w:rsidRPr="000F125B" w:rsidRDefault="001C01FC" w:rsidP="009D4443">
            <w:pPr>
              <w:jc w:val="center"/>
              <w:rPr>
                <w:sz w:val="28"/>
                <w:szCs w:val="28"/>
              </w:rPr>
            </w:pPr>
            <w:r w:rsidRPr="000F125B">
              <w:rPr>
                <w:sz w:val="28"/>
                <w:szCs w:val="28"/>
              </w:rPr>
              <w:t>-7</w:t>
            </w:r>
          </w:p>
        </w:tc>
        <w:tc>
          <w:tcPr>
            <w:tcW w:w="615" w:type="dxa"/>
          </w:tcPr>
          <w:p w:rsidR="001C01FC" w:rsidRPr="000F125B" w:rsidRDefault="001C01FC" w:rsidP="009D4443">
            <w:pPr>
              <w:jc w:val="center"/>
              <w:rPr>
                <w:sz w:val="28"/>
                <w:szCs w:val="28"/>
              </w:rPr>
            </w:pPr>
            <w:r w:rsidRPr="000F125B">
              <w:rPr>
                <w:sz w:val="28"/>
                <w:szCs w:val="28"/>
              </w:rPr>
              <w:t>-8</w:t>
            </w:r>
          </w:p>
        </w:tc>
        <w:tc>
          <w:tcPr>
            <w:tcW w:w="427" w:type="dxa"/>
          </w:tcPr>
          <w:p w:rsidR="001C01FC" w:rsidRPr="000F125B" w:rsidRDefault="001C01FC" w:rsidP="009D4443">
            <w:pPr>
              <w:jc w:val="center"/>
              <w:rPr>
                <w:sz w:val="28"/>
                <w:szCs w:val="28"/>
              </w:rPr>
            </w:pPr>
            <w:r w:rsidRPr="000F125B">
              <w:rPr>
                <w:sz w:val="28"/>
                <w:szCs w:val="28"/>
              </w:rPr>
              <w:t>2</w:t>
            </w:r>
          </w:p>
        </w:tc>
        <w:tc>
          <w:tcPr>
            <w:tcW w:w="1234" w:type="dxa"/>
          </w:tcPr>
          <w:p w:rsidR="001C01FC" w:rsidRPr="000F125B" w:rsidRDefault="0064384E" w:rsidP="009D444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F125B">
              <w:rPr>
                <w:sz w:val="28"/>
                <w:szCs w:val="28"/>
              </w:rPr>
              <w:t>2.8</w:t>
            </w:r>
          </w:p>
        </w:tc>
        <w:tc>
          <w:tcPr>
            <w:tcW w:w="1125" w:type="dxa"/>
          </w:tcPr>
          <w:p w:rsidR="001C01FC" w:rsidRPr="000F125B" w:rsidRDefault="008270E4" w:rsidP="009D444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F125B">
              <w:rPr>
                <w:sz w:val="28"/>
                <w:szCs w:val="28"/>
              </w:rPr>
              <w:t>Рис.8</w:t>
            </w:r>
          </w:p>
        </w:tc>
        <w:tc>
          <w:tcPr>
            <w:tcW w:w="1375" w:type="dxa"/>
          </w:tcPr>
          <w:p w:rsidR="001C01FC" w:rsidRPr="000F125B" w:rsidRDefault="001C01FC" w:rsidP="009D444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F125B">
              <w:rPr>
                <w:sz w:val="28"/>
                <w:szCs w:val="28"/>
              </w:rPr>
              <w:t>4.8</w:t>
            </w:r>
          </w:p>
        </w:tc>
      </w:tr>
      <w:tr w:rsidR="001C01FC" w:rsidRPr="000F125B" w:rsidTr="000F125B">
        <w:trPr>
          <w:jc w:val="center"/>
        </w:trPr>
        <w:tc>
          <w:tcPr>
            <w:tcW w:w="1214" w:type="dxa"/>
          </w:tcPr>
          <w:p w:rsidR="001C01FC" w:rsidRPr="000F125B" w:rsidRDefault="001C01FC" w:rsidP="009D444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F125B">
              <w:rPr>
                <w:sz w:val="28"/>
                <w:szCs w:val="28"/>
              </w:rPr>
              <w:t>9</w:t>
            </w:r>
          </w:p>
        </w:tc>
        <w:tc>
          <w:tcPr>
            <w:tcW w:w="419" w:type="dxa"/>
          </w:tcPr>
          <w:p w:rsidR="001C01FC" w:rsidRPr="000F125B" w:rsidRDefault="001C01FC" w:rsidP="009D4443">
            <w:pPr>
              <w:jc w:val="center"/>
              <w:rPr>
                <w:sz w:val="28"/>
                <w:szCs w:val="28"/>
              </w:rPr>
            </w:pPr>
            <w:r w:rsidRPr="000F125B">
              <w:rPr>
                <w:sz w:val="28"/>
                <w:szCs w:val="28"/>
              </w:rPr>
              <w:t>5</w:t>
            </w:r>
          </w:p>
        </w:tc>
        <w:tc>
          <w:tcPr>
            <w:tcW w:w="547" w:type="dxa"/>
          </w:tcPr>
          <w:p w:rsidR="001C01FC" w:rsidRPr="000F125B" w:rsidRDefault="001C01FC" w:rsidP="009D4443">
            <w:pPr>
              <w:jc w:val="center"/>
              <w:rPr>
                <w:sz w:val="28"/>
                <w:szCs w:val="28"/>
              </w:rPr>
            </w:pPr>
            <w:r w:rsidRPr="000F125B">
              <w:rPr>
                <w:sz w:val="28"/>
                <w:szCs w:val="28"/>
              </w:rPr>
              <w:t>-7</w:t>
            </w:r>
          </w:p>
        </w:tc>
        <w:tc>
          <w:tcPr>
            <w:tcW w:w="451" w:type="dxa"/>
          </w:tcPr>
          <w:p w:rsidR="001C01FC" w:rsidRPr="000F125B" w:rsidRDefault="001C01FC" w:rsidP="009D4443">
            <w:pPr>
              <w:jc w:val="center"/>
              <w:rPr>
                <w:sz w:val="28"/>
                <w:szCs w:val="28"/>
              </w:rPr>
            </w:pPr>
            <w:r w:rsidRPr="000F125B">
              <w:rPr>
                <w:sz w:val="28"/>
                <w:szCs w:val="28"/>
              </w:rPr>
              <w:t>-6</w:t>
            </w:r>
          </w:p>
        </w:tc>
        <w:tc>
          <w:tcPr>
            <w:tcW w:w="615" w:type="dxa"/>
          </w:tcPr>
          <w:p w:rsidR="001C01FC" w:rsidRPr="000F125B" w:rsidRDefault="001C01FC" w:rsidP="009D4443">
            <w:pPr>
              <w:jc w:val="center"/>
              <w:rPr>
                <w:sz w:val="28"/>
                <w:szCs w:val="28"/>
              </w:rPr>
            </w:pPr>
            <w:r w:rsidRPr="000F125B">
              <w:rPr>
                <w:sz w:val="28"/>
                <w:szCs w:val="28"/>
              </w:rPr>
              <w:t>3</w:t>
            </w:r>
          </w:p>
        </w:tc>
        <w:tc>
          <w:tcPr>
            <w:tcW w:w="427" w:type="dxa"/>
          </w:tcPr>
          <w:p w:rsidR="001C01FC" w:rsidRPr="000F125B" w:rsidRDefault="001C01FC" w:rsidP="009D4443">
            <w:pPr>
              <w:jc w:val="center"/>
              <w:rPr>
                <w:sz w:val="28"/>
                <w:szCs w:val="28"/>
              </w:rPr>
            </w:pPr>
            <w:r w:rsidRPr="000F125B">
              <w:rPr>
                <w:sz w:val="28"/>
                <w:szCs w:val="28"/>
              </w:rPr>
              <w:t>8</w:t>
            </w:r>
          </w:p>
        </w:tc>
        <w:tc>
          <w:tcPr>
            <w:tcW w:w="1234" w:type="dxa"/>
          </w:tcPr>
          <w:p w:rsidR="001C01FC" w:rsidRPr="000F125B" w:rsidRDefault="0064384E" w:rsidP="009D444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F125B">
              <w:rPr>
                <w:sz w:val="28"/>
                <w:szCs w:val="28"/>
              </w:rPr>
              <w:t>2.9</w:t>
            </w:r>
          </w:p>
        </w:tc>
        <w:tc>
          <w:tcPr>
            <w:tcW w:w="1125" w:type="dxa"/>
          </w:tcPr>
          <w:p w:rsidR="001C01FC" w:rsidRPr="000F125B" w:rsidRDefault="008270E4" w:rsidP="009D444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F125B">
              <w:rPr>
                <w:sz w:val="28"/>
                <w:szCs w:val="28"/>
              </w:rPr>
              <w:t>Рис.9</w:t>
            </w:r>
          </w:p>
        </w:tc>
        <w:tc>
          <w:tcPr>
            <w:tcW w:w="1375" w:type="dxa"/>
          </w:tcPr>
          <w:p w:rsidR="001C01FC" w:rsidRPr="000F125B" w:rsidRDefault="001C01FC" w:rsidP="009D444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F125B">
              <w:rPr>
                <w:sz w:val="28"/>
                <w:szCs w:val="28"/>
              </w:rPr>
              <w:t>4.9</w:t>
            </w:r>
          </w:p>
        </w:tc>
      </w:tr>
      <w:tr w:rsidR="001C01FC" w:rsidRPr="000F125B" w:rsidTr="000F125B">
        <w:trPr>
          <w:jc w:val="center"/>
        </w:trPr>
        <w:tc>
          <w:tcPr>
            <w:tcW w:w="1214" w:type="dxa"/>
          </w:tcPr>
          <w:p w:rsidR="001C01FC" w:rsidRPr="000F125B" w:rsidRDefault="001C01FC" w:rsidP="009D444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F125B">
              <w:rPr>
                <w:sz w:val="28"/>
                <w:szCs w:val="28"/>
              </w:rPr>
              <w:t>10</w:t>
            </w:r>
          </w:p>
        </w:tc>
        <w:tc>
          <w:tcPr>
            <w:tcW w:w="419" w:type="dxa"/>
          </w:tcPr>
          <w:p w:rsidR="001C01FC" w:rsidRPr="000F125B" w:rsidRDefault="001C01FC" w:rsidP="009D4443">
            <w:pPr>
              <w:jc w:val="center"/>
              <w:rPr>
                <w:sz w:val="28"/>
                <w:szCs w:val="28"/>
              </w:rPr>
            </w:pPr>
            <w:r w:rsidRPr="000F125B">
              <w:rPr>
                <w:sz w:val="28"/>
                <w:szCs w:val="28"/>
              </w:rPr>
              <w:t>2</w:t>
            </w:r>
          </w:p>
        </w:tc>
        <w:tc>
          <w:tcPr>
            <w:tcW w:w="547" w:type="dxa"/>
          </w:tcPr>
          <w:p w:rsidR="001C01FC" w:rsidRPr="000F125B" w:rsidRDefault="001C01FC" w:rsidP="009D4443">
            <w:pPr>
              <w:jc w:val="center"/>
              <w:rPr>
                <w:sz w:val="28"/>
                <w:szCs w:val="28"/>
              </w:rPr>
            </w:pPr>
            <w:r w:rsidRPr="000F125B">
              <w:rPr>
                <w:sz w:val="28"/>
                <w:szCs w:val="28"/>
              </w:rPr>
              <w:t>2</w:t>
            </w:r>
          </w:p>
        </w:tc>
        <w:tc>
          <w:tcPr>
            <w:tcW w:w="451" w:type="dxa"/>
          </w:tcPr>
          <w:p w:rsidR="001C01FC" w:rsidRPr="000F125B" w:rsidRDefault="001C01FC" w:rsidP="009D4443">
            <w:pPr>
              <w:jc w:val="center"/>
              <w:rPr>
                <w:sz w:val="28"/>
                <w:szCs w:val="28"/>
              </w:rPr>
            </w:pPr>
            <w:r w:rsidRPr="000F125B">
              <w:rPr>
                <w:sz w:val="28"/>
                <w:szCs w:val="28"/>
              </w:rPr>
              <w:t>-3</w:t>
            </w:r>
          </w:p>
        </w:tc>
        <w:tc>
          <w:tcPr>
            <w:tcW w:w="615" w:type="dxa"/>
          </w:tcPr>
          <w:p w:rsidR="001C01FC" w:rsidRPr="000F125B" w:rsidRDefault="001C01FC" w:rsidP="009D4443">
            <w:pPr>
              <w:jc w:val="center"/>
              <w:rPr>
                <w:sz w:val="28"/>
                <w:szCs w:val="28"/>
              </w:rPr>
            </w:pPr>
            <w:r w:rsidRPr="000F125B">
              <w:rPr>
                <w:sz w:val="28"/>
                <w:szCs w:val="28"/>
              </w:rPr>
              <w:t>8</w:t>
            </w:r>
          </w:p>
        </w:tc>
        <w:tc>
          <w:tcPr>
            <w:tcW w:w="427" w:type="dxa"/>
          </w:tcPr>
          <w:p w:rsidR="001C01FC" w:rsidRPr="000F125B" w:rsidRDefault="001C01FC" w:rsidP="009D4443">
            <w:pPr>
              <w:jc w:val="center"/>
              <w:rPr>
                <w:sz w:val="28"/>
                <w:szCs w:val="28"/>
              </w:rPr>
            </w:pPr>
            <w:r w:rsidRPr="000F125B">
              <w:rPr>
                <w:sz w:val="28"/>
                <w:szCs w:val="28"/>
              </w:rPr>
              <w:t>1</w:t>
            </w:r>
          </w:p>
        </w:tc>
        <w:tc>
          <w:tcPr>
            <w:tcW w:w="1234" w:type="dxa"/>
          </w:tcPr>
          <w:p w:rsidR="001C01FC" w:rsidRPr="000F125B" w:rsidRDefault="0064384E" w:rsidP="009D444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F125B">
              <w:rPr>
                <w:sz w:val="28"/>
                <w:szCs w:val="28"/>
              </w:rPr>
              <w:t>2.10</w:t>
            </w:r>
          </w:p>
        </w:tc>
        <w:tc>
          <w:tcPr>
            <w:tcW w:w="1125" w:type="dxa"/>
          </w:tcPr>
          <w:p w:rsidR="001C01FC" w:rsidRPr="000F125B" w:rsidRDefault="008270E4" w:rsidP="009D444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F125B">
              <w:rPr>
                <w:sz w:val="28"/>
                <w:szCs w:val="28"/>
              </w:rPr>
              <w:t>Рис.10</w:t>
            </w:r>
          </w:p>
        </w:tc>
        <w:tc>
          <w:tcPr>
            <w:tcW w:w="1375" w:type="dxa"/>
          </w:tcPr>
          <w:p w:rsidR="001C01FC" w:rsidRPr="000F125B" w:rsidRDefault="001C01FC" w:rsidP="009D444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F125B">
              <w:rPr>
                <w:sz w:val="28"/>
                <w:szCs w:val="28"/>
              </w:rPr>
              <w:t>4.10</w:t>
            </w:r>
          </w:p>
        </w:tc>
      </w:tr>
    </w:tbl>
    <w:p w:rsidR="001C01FC" w:rsidRPr="000F125B" w:rsidRDefault="00DC7748" w:rsidP="00307EF0">
      <w:pPr>
        <w:spacing w:line="360" w:lineRule="auto"/>
        <w:ind w:firstLine="567"/>
        <w:jc w:val="both"/>
        <w:rPr>
          <w:sz w:val="28"/>
          <w:szCs w:val="28"/>
        </w:rPr>
      </w:pPr>
      <w:r w:rsidRPr="000F125B">
        <w:rPr>
          <w:b/>
          <w:sz w:val="28"/>
          <w:szCs w:val="28"/>
        </w:rPr>
        <w:t>ЗАДАНИЕ 1.</w:t>
      </w:r>
      <w:r w:rsidRPr="000F125B">
        <w:rPr>
          <w:sz w:val="28"/>
          <w:szCs w:val="28"/>
        </w:rPr>
        <w:t xml:space="preserve"> </w:t>
      </w:r>
      <w:r w:rsidR="001C01FC" w:rsidRPr="000F125B">
        <w:rPr>
          <w:sz w:val="28"/>
          <w:szCs w:val="28"/>
        </w:rPr>
        <w:t>Построить структурную схему по заданному дифференциальному уравнению:</w:t>
      </w:r>
    </w:p>
    <w:p w:rsidR="001C01FC" w:rsidRPr="000F125B" w:rsidRDefault="001C01FC" w:rsidP="00307EF0">
      <w:pPr>
        <w:spacing w:line="360" w:lineRule="auto"/>
        <w:ind w:left="540"/>
        <w:jc w:val="center"/>
        <w:rPr>
          <w:sz w:val="28"/>
          <w:szCs w:val="28"/>
        </w:rPr>
      </w:pPr>
      <w:r w:rsidRPr="000F125B">
        <w:rPr>
          <w:sz w:val="28"/>
          <w:szCs w:val="28"/>
          <w:lang w:val="en-US"/>
        </w:rPr>
        <w:t>Ay</w:t>
      </w:r>
      <w:r w:rsidRPr="000F125B">
        <w:rPr>
          <w:sz w:val="28"/>
          <w:szCs w:val="28"/>
        </w:rPr>
        <w:t>’’’+</w:t>
      </w:r>
      <w:r w:rsidRPr="000F125B">
        <w:rPr>
          <w:sz w:val="28"/>
          <w:szCs w:val="28"/>
          <w:lang w:val="en-US"/>
        </w:rPr>
        <w:t>By</w:t>
      </w:r>
      <w:r w:rsidRPr="000F125B">
        <w:rPr>
          <w:sz w:val="28"/>
          <w:szCs w:val="28"/>
        </w:rPr>
        <w:t>’’+</w:t>
      </w:r>
      <w:r w:rsidRPr="000F125B">
        <w:rPr>
          <w:sz w:val="28"/>
          <w:szCs w:val="28"/>
          <w:lang w:val="en-US"/>
        </w:rPr>
        <w:t>Cy</w:t>
      </w:r>
      <w:r w:rsidRPr="000F125B">
        <w:rPr>
          <w:sz w:val="28"/>
          <w:szCs w:val="28"/>
        </w:rPr>
        <w:t>’+</w:t>
      </w:r>
      <w:r w:rsidRPr="000F125B">
        <w:rPr>
          <w:sz w:val="28"/>
          <w:szCs w:val="28"/>
          <w:lang w:val="en-US"/>
        </w:rPr>
        <w:t>Dy</w:t>
      </w:r>
      <w:r w:rsidRPr="000F125B">
        <w:rPr>
          <w:sz w:val="28"/>
          <w:szCs w:val="28"/>
        </w:rPr>
        <w:t xml:space="preserve"> = </w:t>
      </w:r>
      <w:r w:rsidRPr="000F125B">
        <w:rPr>
          <w:sz w:val="28"/>
          <w:szCs w:val="28"/>
          <w:lang w:val="en-US"/>
        </w:rPr>
        <w:t>Eg</w:t>
      </w:r>
      <w:r w:rsidRPr="000F125B">
        <w:rPr>
          <w:sz w:val="28"/>
          <w:szCs w:val="28"/>
        </w:rPr>
        <w:t>’+</w:t>
      </w:r>
      <w:r w:rsidRPr="000F125B">
        <w:rPr>
          <w:sz w:val="28"/>
          <w:szCs w:val="28"/>
          <w:lang w:val="en-US"/>
        </w:rPr>
        <w:t>Fg</w:t>
      </w:r>
    </w:p>
    <w:p w:rsidR="001C01FC" w:rsidRPr="000F125B" w:rsidRDefault="001C01FC" w:rsidP="00307EF0">
      <w:pPr>
        <w:spacing w:line="360" w:lineRule="auto"/>
        <w:jc w:val="both"/>
        <w:rPr>
          <w:sz w:val="28"/>
          <w:szCs w:val="28"/>
        </w:rPr>
      </w:pPr>
      <w:r w:rsidRPr="000F125B">
        <w:rPr>
          <w:sz w:val="28"/>
          <w:szCs w:val="28"/>
        </w:rPr>
        <w:t xml:space="preserve">где </w:t>
      </w:r>
      <w:r w:rsidRPr="000F125B">
        <w:rPr>
          <w:sz w:val="28"/>
          <w:szCs w:val="28"/>
          <w:lang w:val="en-US"/>
        </w:rPr>
        <w:t>A</w:t>
      </w:r>
      <w:r w:rsidRPr="000F125B">
        <w:rPr>
          <w:sz w:val="28"/>
          <w:szCs w:val="28"/>
        </w:rPr>
        <w:t xml:space="preserve">, </w:t>
      </w:r>
      <w:r w:rsidRPr="000F125B">
        <w:rPr>
          <w:sz w:val="28"/>
          <w:szCs w:val="28"/>
          <w:lang w:val="en-US"/>
        </w:rPr>
        <w:t>B</w:t>
      </w:r>
      <w:r w:rsidRPr="000F125B">
        <w:rPr>
          <w:sz w:val="28"/>
          <w:szCs w:val="28"/>
        </w:rPr>
        <w:t xml:space="preserve">, </w:t>
      </w:r>
      <w:r w:rsidRPr="000F125B">
        <w:rPr>
          <w:sz w:val="28"/>
          <w:szCs w:val="28"/>
          <w:lang w:val="en-US"/>
        </w:rPr>
        <w:t>C</w:t>
      </w:r>
      <w:r w:rsidRPr="000F125B">
        <w:rPr>
          <w:sz w:val="28"/>
          <w:szCs w:val="28"/>
        </w:rPr>
        <w:t xml:space="preserve">, </w:t>
      </w:r>
      <w:r w:rsidRPr="000F125B">
        <w:rPr>
          <w:sz w:val="28"/>
          <w:szCs w:val="28"/>
          <w:lang w:val="en-US"/>
        </w:rPr>
        <w:t>D</w:t>
      </w:r>
      <w:r w:rsidRPr="000F125B">
        <w:rPr>
          <w:sz w:val="28"/>
          <w:szCs w:val="28"/>
        </w:rPr>
        <w:t xml:space="preserve">, </w:t>
      </w:r>
      <w:r w:rsidRPr="000F125B">
        <w:rPr>
          <w:sz w:val="28"/>
          <w:szCs w:val="28"/>
          <w:lang w:val="en-US"/>
        </w:rPr>
        <w:t>E</w:t>
      </w:r>
      <w:r w:rsidRPr="000F125B">
        <w:rPr>
          <w:sz w:val="28"/>
          <w:szCs w:val="28"/>
        </w:rPr>
        <w:t xml:space="preserve">, </w:t>
      </w:r>
      <w:r w:rsidRPr="000F125B">
        <w:rPr>
          <w:sz w:val="28"/>
          <w:szCs w:val="28"/>
          <w:lang w:val="en-US"/>
        </w:rPr>
        <w:t>F</w:t>
      </w:r>
      <w:r w:rsidRPr="000F125B">
        <w:rPr>
          <w:sz w:val="28"/>
          <w:szCs w:val="28"/>
        </w:rPr>
        <w:t xml:space="preserve"> – числа (согласно варианта</w:t>
      </w:r>
      <w:r w:rsidR="00307EF0" w:rsidRPr="000F125B">
        <w:rPr>
          <w:sz w:val="28"/>
          <w:szCs w:val="28"/>
        </w:rPr>
        <w:t xml:space="preserve">); </w:t>
      </w:r>
      <w:r w:rsidR="00307EF0" w:rsidRPr="000F125B">
        <w:rPr>
          <w:sz w:val="28"/>
          <w:szCs w:val="28"/>
          <w:lang w:val="en-US"/>
        </w:rPr>
        <w:t>g</w:t>
      </w:r>
      <w:r w:rsidR="00307EF0" w:rsidRPr="000F125B">
        <w:rPr>
          <w:sz w:val="28"/>
          <w:szCs w:val="28"/>
        </w:rPr>
        <w:t xml:space="preserve">, </w:t>
      </w:r>
      <w:r w:rsidR="00307EF0" w:rsidRPr="000F125B">
        <w:rPr>
          <w:sz w:val="28"/>
          <w:szCs w:val="28"/>
          <w:lang w:val="en-US"/>
        </w:rPr>
        <w:t>y</w:t>
      </w:r>
      <w:r w:rsidR="00307EF0" w:rsidRPr="000F125B">
        <w:rPr>
          <w:sz w:val="28"/>
          <w:szCs w:val="28"/>
        </w:rPr>
        <w:t xml:space="preserve"> – входная и выходная переменная соответственно.</w:t>
      </w:r>
    </w:p>
    <w:p w:rsidR="00A71687" w:rsidRPr="000F125B" w:rsidRDefault="00DC7748" w:rsidP="00307EF0">
      <w:pPr>
        <w:pStyle w:val="a5"/>
        <w:ind w:firstLine="567"/>
        <w:rPr>
          <w:i w:val="0"/>
          <w:sz w:val="28"/>
          <w:szCs w:val="28"/>
        </w:rPr>
      </w:pPr>
      <w:r w:rsidRPr="000F125B">
        <w:rPr>
          <w:b/>
          <w:i w:val="0"/>
          <w:sz w:val="28"/>
          <w:szCs w:val="28"/>
        </w:rPr>
        <w:t>ЗАДАНИЕ 2.</w:t>
      </w:r>
      <w:r w:rsidRPr="000F125B">
        <w:rPr>
          <w:i w:val="0"/>
          <w:sz w:val="28"/>
          <w:szCs w:val="28"/>
        </w:rPr>
        <w:t xml:space="preserve"> </w:t>
      </w:r>
      <w:r w:rsidR="00307EF0" w:rsidRPr="000F125B">
        <w:rPr>
          <w:i w:val="0"/>
          <w:sz w:val="28"/>
          <w:szCs w:val="28"/>
        </w:rPr>
        <w:t xml:space="preserve">По известной передаточной функции системы </w:t>
      </w:r>
      <w:r w:rsidR="00307EF0" w:rsidRPr="000F125B">
        <w:rPr>
          <w:sz w:val="28"/>
          <w:szCs w:val="28"/>
        </w:rPr>
        <w:t>W(s)</w:t>
      </w:r>
      <w:r w:rsidR="00307EF0" w:rsidRPr="000F125B">
        <w:rPr>
          <w:i w:val="0"/>
          <w:sz w:val="28"/>
          <w:szCs w:val="28"/>
        </w:rPr>
        <w:t xml:space="preserve"> найти</w:t>
      </w:r>
      <w:r w:rsidR="0064384E" w:rsidRPr="000F125B">
        <w:rPr>
          <w:i w:val="0"/>
          <w:sz w:val="28"/>
          <w:szCs w:val="28"/>
        </w:rPr>
        <w:t>:</w:t>
      </w:r>
    </w:p>
    <w:p w:rsidR="001B3653" w:rsidRPr="000F125B" w:rsidRDefault="001B3653" w:rsidP="009D4443">
      <w:pPr>
        <w:pStyle w:val="a5"/>
        <w:numPr>
          <w:ilvl w:val="0"/>
          <w:numId w:val="1"/>
        </w:numPr>
        <w:rPr>
          <w:i w:val="0"/>
          <w:spacing w:val="-6"/>
          <w:sz w:val="28"/>
          <w:szCs w:val="28"/>
        </w:rPr>
      </w:pPr>
      <w:r w:rsidRPr="000F125B">
        <w:rPr>
          <w:i w:val="0"/>
          <w:spacing w:val="-6"/>
          <w:sz w:val="28"/>
          <w:szCs w:val="28"/>
        </w:rPr>
        <w:t>Дать определения передаточной функции. Записать передаточные функции следующих звеньев: усилительного, колебательного, апериодического, консервативного, интегрирующего и дифферен-цирующего.</w:t>
      </w:r>
    </w:p>
    <w:p w:rsidR="008270E4" w:rsidRPr="000F125B" w:rsidRDefault="008270E4" w:rsidP="009D4443">
      <w:pPr>
        <w:pStyle w:val="a5"/>
        <w:numPr>
          <w:ilvl w:val="0"/>
          <w:numId w:val="1"/>
        </w:numPr>
        <w:rPr>
          <w:i w:val="0"/>
          <w:spacing w:val="-6"/>
          <w:sz w:val="28"/>
          <w:szCs w:val="28"/>
        </w:rPr>
      </w:pPr>
      <w:r w:rsidRPr="000F125B">
        <w:rPr>
          <w:i w:val="0"/>
          <w:spacing w:val="-6"/>
          <w:sz w:val="28"/>
          <w:szCs w:val="28"/>
        </w:rPr>
        <w:t>Записать дифференциальное уравнение системы, связывающее выходную координату и входную.</w:t>
      </w:r>
    </w:p>
    <w:p w:rsidR="008270E4" w:rsidRPr="000F125B" w:rsidRDefault="008270E4" w:rsidP="009D4443">
      <w:pPr>
        <w:pStyle w:val="a5"/>
        <w:numPr>
          <w:ilvl w:val="0"/>
          <w:numId w:val="1"/>
        </w:numPr>
        <w:rPr>
          <w:i w:val="0"/>
          <w:spacing w:val="-6"/>
          <w:sz w:val="28"/>
          <w:szCs w:val="28"/>
        </w:rPr>
      </w:pPr>
      <w:r w:rsidRPr="000F125B">
        <w:rPr>
          <w:i w:val="0"/>
          <w:spacing w:val="-6"/>
          <w:sz w:val="28"/>
          <w:szCs w:val="28"/>
        </w:rPr>
        <w:t>Найти</w:t>
      </w:r>
      <w:r w:rsidR="00B42503" w:rsidRPr="000F125B">
        <w:rPr>
          <w:i w:val="0"/>
          <w:spacing w:val="-6"/>
          <w:sz w:val="28"/>
          <w:szCs w:val="28"/>
        </w:rPr>
        <w:t xml:space="preserve"> временные характеристики - </w:t>
      </w:r>
      <w:r w:rsidRPr="000F125B">
        <w:rPr>
          <w:i w:val="0"/>
          <w:spacing w:val="-6"/>
          <w:sz w:val="28"/>
          <w:szCs w:val="28"/>
        </w:rPr>
        <w:t>переходную (кривую разгона) и весовую функции. Построить графики.</w:t>
      </w:r>
    </w:p>
    <w:p w:rsidR="0064384E" w:rsidRPr="000F125B" w:rsidRDefault="0064384E" w:rsidP="009D4443">
      <w:pPr>
        <w:pStyle w:val="a5"/>
        <w:numPr>
          <w:ilvl w:val="0"/>
          <w:numId w:val="1"/>
        </w:numPr>
        <w:rPr>
          <w:spacing w:val="-6"/>
          <w:sz w:val="28"/>
          <w:szCs w:val="28"/>
        </w:rPr>
      </w:pPr>
      <w:r w:rsidRPr="000F125B">
        <w:rPr>
          <w:i w:val="0"/>
          <w:sz w:val="28"/>
          <w:szCs w:val="28"/>
        </w:rPr>
        <w:t>Частотные характеристики: амплитудно-частотную (АЧХ), фазо-частотную (ФЧХ) и амплитудно-фазовую (АФХ) характеристики. Построить графики.</w:t>
      </w:r>
    </w:p>
    <w:p w:rsidR="0064384E" w:rsidRPr="000F125B" w:rsidRDefault="0064384E" w:rsidP="0064384E">
      <w:pPr>
        <w:pStyle w:val="a5"/>
        <w:ind w:left="927"/>
        <w:rPr>
          <w:i w:val="0"/>
          <w:sz w:val="28"/>
          <w:szCs w:val="28"/>
        </w:rPr>
      </w:pPr>
      <w:r w:rsidRPr="000F125B">
        <w:rPr>
          <w:i w:val="0"/>
          <w:spacing w:val="-6"/>
          <w:sz w:val="28"/>
          <w:szCs w:val="28"/>
        </w:rPr>
        <w:t xml:space="preserve">2.1. </w:t>
      </w:r>
      <w:r w:rsidR="00DE1CC7" w:rsidRPr="000F125B">
        <w:rPr>
          <w:position w:val="-34"/>
          <w:sz w:val="28"/>
          <w:szCs w:val="28"/>
        </w:rPr>
        <w:object w:dxaOrig="226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3.25pt;height:36.75pt" o:ole="">
            <v:imagedata r:id="rId8" o:title=""/>
          </v:shape>
          <o:OLEObject Type="Embed" ProgID="Equation.3" ShapeID="_x0000_i1025" DrawAspect="Content" ObjectID="_1467999243" r:id="rId9"/>
        </w:object>
      </w:r>
      <w:r w:rsidRPr="000F125B">
        <w:rPr>
          <w:i w:val="0"/>
          <w:sz w:val="28"/>
          <w:szCs w:val="28"/>
        </w:rPr>
        <w:t xml:space="preserve">                      2.6. </w:t>
      </w:r>
      <w:r w:rsidR="00DE1CC7" w:rsidRPr="000F125B">
        <w:rPr>
          <w:position w:val="-34"/>
          <w:sz w:val="28"/>
          <w:szCs w:val="28"/>
        </w:rPr>
        <w:object w:dxaOrig="2480" w:dyaOrig="740">
          <v:shape id="_x0000_i1026" type="#_x0000_t75" style="width:123.75pt;height:36.75pt" o:ole="">
            <v:imagedata r:id="rId10" o:title=""/>
          </v:shape>
          <o:OLEObject Type="Embed" ProgID="Equation.3" ShapeID="_x0000_i1026" DrawAspect="Content" ObjectID="_1467999244" r:id="rId11"/>
        </w:object>
      </w:r>
    </w:p>
    <w:p w:rsidR="00DE1CC7" w:rsidRPr="000F125B" w:rsidRDefault="00DE1CC7" w:rsidP="0064384E">
      <w:pPr>
        <w:pStyle w:val="a5"/>
        <w:ind w:left="927"/>
        <w:rPr>
          <w:i w:val="0"/>
          <w:sz w:val="28"/>
          <w:szCs w:val="28"/>
        </w:rPr>
      </w:pPr>
      <w:r w:rsidRPr="000F125B">
        <w:rPr>
          <w:i w:val="0"/>
          <w:sz w:val="28"/>
          <w:szCs w:val="28"/>
        </w:rPr>
        <w:t>2.</w:t>
      </w:r>
      <w:r w:rsidR="00AA6CD5" w:rsidRPr="000F125B">
        <w:rPr>
          <w:i w:val="0"/>
          <w:sz w:val="28"/>
          <w:szCs w:val="28"/>
        </w:rPr>
        <w:t>2</w:t>
      </w:r>
      <w:r w:rsidRPr="000F125B">
        <w:rPr>
          <w:i w:val="0"/>
          <w:sz w:val="28"/>
          <w:szCs w:val="28"/>
        </w:rPr>
        <w:t xml:space="preserve">. </w:t>
      </w:r>
      <w:r w:rsidRPr="000F125B">
        <w:rPr>
          <w:position w:val="-34"/>
          <w:sz w:val="28"/>
          <w:szCs w:val="28"/>
        </w:rPr>
        <w:object w:dxaOrig="2400" w:dyaOrig="740">
          <v:shape id="_x0000_i1027" type="#_x0000_t75" style="width:120pt;height:36.75pt" o:ole="">
            <v:imagedata r:id="rId12" o:title=""/>
          </v:shape>
          <o:OLEObject Type="Embed" ProgID="Equation.3" ShapeID="_x0000_i1027" DrawAspect="Content" ObjectID="_1467999245" r:id="rId13"/>
        </w:object>
      </w:r>
      <w:r w:rsidRPr="000F125B">
        <w:rPr>
          <w:i w:val="0"/>
          <w:sz w:val="28"/>
          <w:szCs w:val="28"/>
        </w:rPr>
        <w:t xml:space="preserve">                   2.7.</w:t>
      </w:r>
      <w:r w:rsidRPr="000F125B">
        <w:rPr>
          <w:sz w:val="28"/>
          <w:szCs w:val="28"/>
        </w:rPr>
        <w:t xml:space="preserve"> </w:t>
      </w:r>
      <w:r w:rsidRPr="000F125B">
        <w:rPr>
          <w:position w:val="-34"/>
          <w:sz w:val="28"/>
          <w:szCs w:val="28"/>
        </w:rPr>
        <w:object w:dxaOrig="2520" w:dyaOrig="740">
          <v:shape id="_x0000_i1028" type="#_x0000_t75" style="width:126pt;height:36.75pt" o:ole="">
            <v:imagedata r:id="rId14" o:title=""/>
          </v:shape>
          <o:OLEObject Type="Embed" ProgID="Equation.3" ShapeID="_x0000_i1028" DrawAspect="Content" ObjectID="_1467999246" r:id="rId15"/>
        </w:object>
      </w:r>
    </w:p>
    <w:p w:rsidR="00DE1CC7" w:rsidRPr="000F125B" w:rsidRDefault="00DE1CC7" w:rsidP="0064384E">
      <w:pPr>
        <w:pStyle w:val="a5"/>
        <w:ind w:left="927"/>
        <w:rPr>
          <w:i w:val="0"/>
          <w:sz w:val="28"/>
          <w:szCs w:val="28"/>
        </w:rPr>
      </w:pPr>
      <w:r w:rsidRPr="000F125B">
        <w:rPr>
          <w:i w:val="0"/>
          <w:sz w:val="28"/>
          <w:szCs w:val="28"/>
        </w:rPr>
        <w:t>2.</w:t>
      </w:r>
      <w:r w:rsidR="00AA6CD5" w:rsidRPr="000F125B">
        <w:rPr>
          <w:i w:val="0"/>
          <w:sz w:val="28"/>
          <w:szCs w:val="28"/>
        </w:rPr>
        <w:t>3</w:t>
      </w:r>
      <w:r w:rsidRPr="000F125B">
        <w:rPr>
          <w:i w:val="0"/>
          <w:sz w:val="28"/>
          <w:szCs w:val="28"/>
        </w:rPr>
        <w:t xml:space="preserve">. </w:t>
      </w:r>
      <w:r w:rsidR="00AA6CD5" w:rsidRPr="000F125B">
        <w:rPr>
          <w:position w:val="-34"/>
          <w:sz w:val="28"/>
          <w:szCs w:val="28"/>
        </w:rPr>
        <w:object w:dxaOrig="2380" w:dyaOrig="740">
          <v:shape id="_x0000_i1029" type="#_x0000_t75" style="width:119.25pt;height:36.75pt" o:ole="">
            <v:imagedata r:id="rId16" o:title=""/>
          </v:shape>
          <o:OLEObject Type="Embed" ProgID="Equation.3" ShapeID="_x0000_i1029" DrawAspect="Content" ObjectID="_1467999247" r:id="rId17"/>
        </w:object>
      </w:r>
      <w:r w:rsidRPr="000F125B">
        <w:rPr>
          <w:i w:val="0"/>
          <w:sz w:val="28"/>
          <w:szCs w:val="28"/>
        </w:rPr>
        <w:t xml:space="preserve">                    2.8. </w:t>
      </w:r>
      <w:r w:rsidR="00AA6CD5" w:rsidRPr="000F125B">
        <w:rPr>
          <w:position w:val="-34"/>
          <w:sz w:val="28"/>
          <w:szCs w:val="28"/>
        </w:rPr>
        <w:object w:dxaOrig="2560" w:dyaOrig="740">
          <v:shape id="_x0000_i1030" type="#_x0000_t75" style="width:128.25pt;height:36.75pt" o:ole="">
            <v:imagedata r:id="rId18" o:title=""/>
          </v:shape>
          <o:OLEObject Type="Embed" ProgID="Equation.3" ShapeID="_x0000_i1030" DrawAspect="Content" ObjectID="_1467999248" r:id="rId19"/>
        </w:object>
      </w:r>
    </w:p>
    <w:p w:rsidR="00DE1CC7" w:rsidRPr="000F125B" w:rsidRDefault="00AA6CD5" w:rsidP="0064384E">
      <w:pPr>
        <w:pStyle w:val="a5"/>
        <w:ind w:left="927"/>
        <w:rPr>
          <w:sz w:val="28"/>
          <w:szCs w:val="28"/>
        </w:rPr>
      </w:pPr>
      <w:r w:rsidRPr="000F125B">
        <w:rPr>
          <w:i w:val="0"/>
          <w:spacing w:val="-6"/>
          <w:sz w:val="28"/>
          <w:szCs w:val="28"/>
        </w:rPr>
        <w:t xml:space="preserve">2.4. </w:t>
      </w:r>
      <w:r w:rsidRPr="000F125B">
        <w:rPr>
          <w:position w:val="-34"/>
          <w:sz w:val="28"/>
          <w:szCs w:val="28"/>
        </w:rPr>
        <w:object w:dxaOrig="2580" w:dyaOrig="740">
          <v:shape id="_x0000_i1031" type="#_x0000_t75" style="width:129pt;height:36.75pt" o:ole="">
            <v:imagedata r:id="rId20" o:title=""/>
          </v:shape>
          <o:OLEObject Type="Embed" ProgID="Equation.3" ShapeID="_x0000_i1031" DrawAspect="Content" ObjectID="_1467999249" r:id="rId21"/>
        </w:object>
      </w:r>
      <w:r w:rsidRPr="000F125B">
        <w:rPr>
          <w:i w:val="0"/>
          <w:sz w:val="28"/>
          <w:szCs w:val="28"/>
        </w:rPr>
        <w:t xml:space="preserve">                  2.9. </w:t>
      </w:r>
      <w:r w:rsidR="008270E4" w:rsidRPr="000F125B">
        <w:rPr>
          <w:position w:val="-34"/>
          <w:sz w:val="28"/>
          <w:szCs w:val="28"/>
        </w:rPr>
        <w:object w:dxaOrig="2400" w:dyaOrig="740">
          <v:shape id="_x0000_i1032" type="#_x0000_t75" style="width:120pt;height:36.75pt" o:ole="">
            <v:imagedata r:id="rId22" o:title=""/>
          </v:shape>
          <o:OLEObject Type="Embed" ProgID="Equation.3" ShapeID="_x0000_i1032" DrawAspect="Content" ObjectID="_1467999250" r:id="rId23"/>
        </w:object>
      </w:r>
    </w:p>
    <w:p w:rsidR="00AA6CD5" w:rsidRPr="000F125B" w:rsidRDefault="00AA6CD5" w:rsidP="0064384E">
      <w:pPr>
        <w:pStyle w:val="a5"/>
        <w:ind w:left="927"/>
        <w:rPr>
          <w:i w:val="0"/>
          <w:spacing w:val="-6"/>
          <w:sz w:val="28"/>
          <w:szCs w:val="28"/>
        </w:rPr>
      </w:pPr>
      <w:r w:rsidRPr="000F125B">
        <w:rPr>
          <w:i w:val="0"/>
          <w:sz w:val="28"/>
          <w:szCs w:val="28"/>
        </w:rPr>
        <w:t xml:space="preserve">2.5. </w:t>
      </w:r>
      <w:r w:rsidR="008270E4" w:rsidRPr="000F125B">
        <w:rPr>
          <w:position w:val="-34"/>
          <w:sz w:val="28"/>
          <w:szCs w:val="28"/>
        </w:rPr>
        <w:object w:dxaOrig="2380" w:dyaOrig="740">
          <v:shape id="_x0000_i1033" type="#_x0000_t75" style="width:119.25pt;height:36.75pt" o:ole="">
            <v:imagedata r:id="rId24" o:title=""/>
          </v:shape>
          <o:OLEObject Type="Embed" ProgID="Equation.3" ShapeID="_x0000_i1033" DrawAspect="Content" ObjectID="_1467999251" r:id="rId25"/>
        </w:object>
      </w:r>
      <w:r w:rsidRPr="000F125B">
        <w:rPr>
          <w:i w:val="0"/>
          <w:sz w:val="28"/>
          <w:szCs w:val="28"/>
        </w:rPr>
        <w:t xml:space="preserve">                    2.10. </w:t>
      </w:r>
      <w:r w:rsidR="008270E4" w:rsidRPr="000F125B">
        <w:rPr>
          <w:position w:val="-34"/>
          <w:sz w:val="28"/>
          <w:szCs w:val="28"/>
        </w:rPr>
        <w:object w:dxaOrig="2520" w:dyaOrig="740">
          <v:shape id="_x0000_i1034" type="#_x0000_t75" style="width:126pt;height:36.75pt" o:ole="">
            <v:imagedata r:id="rId26" o:title=""/>
          </v:shape>
          <o:OLEObject Type="Embed" ProgID="Equation.3" ShapeID="_x0000_i1034" DrawAspect="Content" ObjectID="_1467999252" r:id="rId27"/>
        </w:object>
      </w:r>
    </w:p>
    <w:p w:rsidR="00864557" w:rsidRPr="000F125B" w:rsidRDefault="00F36DF0" w:rsidP="0091603B">
      <w:pPr>
        <w:spacing w:line="360" w:lineRule="auto"/>
        <w:ind w:firstLine="561"/>
        <w:jc w:val="both"/>
        <w:rPr>
          <w:spacing w:val="6"/>
          <w:sz w:val="28"/>
          <w:szCs w:val="28"/>
        </w:rPr>
      </w:pPr>
      <w:r w:rsidRPr="000F125B">
        <w:rPr>
          <w:b/>
          <w:spacing w:val="6"/>
          <w:sz w:val="28"/>
          <w:szCs w:val="28"/>
        </w:rPr>
        <w:t xml:space="preserve">ЗАДАНИЕ 3. </w:t>
      </w:r>
      <w:r w:rsidR="0091603B" w:rsidRPr="000F125B">
        <w:rPr>
          <w:spacing w:val="6"/>
          <w:sz w:val="28"/>
          <w:szCs w:val="28"/>
        </w:rPr>
        <w:t xml:space="preserve">По </w:t>
      </w:r>
      <w:r w:rsidR="001B3653" w:rsidRPr="000F125B">
        <w:rPr>
          <w:spacing w:val="6"/>
          <w:sz w:val="28"/>
          <w:szCs w:val="28"/>
        </w:rPr>
        <w:t>заданной структурной схеме, согласно варианту, вывести передаточную функцию</w:t>
      </w:r>
      <w:r w:rsidR="002F0879" w:rsidRPr="000F125B">
        <w:rPr>
          <w:spacing w:val="6"/>
          <w:sz w:val="28"/>
          <w:szCs w:val="28"/>
        </w:rPr>
        <w:t xml:space="preserve"> (преобразования желательно сопровождать пояснениями).</w:t>
      </w:r>
    </w:p>
    <w:p w:rsidR="0091603B" w:rsidRPr="000F125B" w:rsidRDefault="00202F6F" w:rsidP="002F0879">
      <w:pPr>
        <w:spacing w:line="360" w:lineRule="auto"/>
        <w:jc w:val="center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pict>
          <v:shape id="_x0000_i1035" type="#_x0000_t75" style="width:368.25pt;height:128.25pt">
            <v:imagedata r:id="rId28" o:title=""/>
          </v:shape>
        </w:pict>
      </w:r>
    </w:p>
    <w:p w:rsidR="002F0879" w:rsidRPr="000F125B" w:rsidRDefault="002F0879" w:rsidP="002F0879">
      <w:pPr>
        <w:spacing w:line="360" w:lineRule="auto"/>
        <w:jc w:val="center"/>
        <w:rPr>
          <w:spacing w:val="6"/>
          <w:sz w:val="28"/>
          <w:szCs w:val="28"/>
        </w:rPr>
      </w:pPr>
      <w:r w:rsidRPr="000F125B">
        <w:rPr>
          <w:spacing w:val="6"/>
          <w:sz w:val="28"/>
          <w:szCs w:val="28"/>
        </w:rPr>
        <w:t>Рис. 1. Структурная схема к варианту 1</w:t>
      </w:r>
    </w:p>
    <w:p w:rsidR="001B3653" w:rsidRPr="000F125B" w:rsidRDefault="00202F6F" w:rsidP="002F0879">
      <w:pPr>
        <w:spacing w:line="360" w:lineRule="auto"/>
        <w:jc w:val="center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pict>
          <v:shape id="_x0000_i1036" type="#_x0000_t75" style="width:345.75pt;height:124.5pt">
            <v:imagedata r:id="rId29" o:title=""/>
          </v:shape>
        </w:pict>
      </w:r>
    </w:p>
    <w:p w:rsidR="002F0879" w:rsidRPr="000F125B" w:rsidRDefault="002F0879" w:rsidP="002F0879">
      <w:pPr>
        <w:spacing w:line="360" w:lineRule="auto"/>
        <w:jc w:val="center"/>
        <w:rPr>
          <w:spacing w:val="6"/>
          <w:sz w:val="28"/>
          <w:szCs w:val="28"/>
        </w:rPr>
      </w:pPr>
      <w:r w:rsidRPr="000F125B">
        <w:rPr>
          <w:spacing w:val="6"/>
          <w:sz w:val="28"/>
          <w:szCs w:val="28"/>
        </w:rPr>
        <w:t>Рис. 2. Структурная схема к варианту 2</w:t>
      </w:r>
    </w:p>
    <w:p w:rsidR="001B3653" w:rsidRPr="000F125B" w:rsidRDefault="00202F6F" w:rsidP="002F0879">
      <w:pPr>
        <w:spacing w:line="360" w:lineRule="auto"/>
        <w:jc w:val="center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pict>
          <v:shape id="_x0000_i1037" type="#_x0000_t75" style="width:384.75pt;height:129pt">
            <v:imagedata r:id="rId30" o:title=""/>
          </v:shape>
        </w:pict>
      </w:r>
    </w:p>
    <w:p w:rsidR="005F2372" w:rsidRPr="000F125B" w:rsidRDefault="005F2372" w:rsidP="005F2372">
      <w:pPr>
        <w:spacing w:line="360" w:lineRule="auto"/>
        <w:jc w:val="center"/>
        <w:rPr>
          <w:spacing w:val="6"/>
          <w:sz w:val="28"/>
          <w:szCs w:val="28"/>
        </w:rPr>
      </w:pPr>
      <w:r w:rsidRPr="000F125B">
        <w:rPr>
          <w:spacing w:val="6"/>
          <w:sz w:val="28"/>
          <w:szCs w:val="28"/>
        </w:rPr>
        <w:t>Рис. 3. Структурная схема к варианту 3</w:t>
      </w:r>
    </w:p>
    <w:p w:rsidR="001B3653" w:rsidRPr="000F125B" w:rsidRDefault="00202F6F" w:rsidP="002F0879">
      <w:pPr>
        <w:spacing w:line="360" w:lineRule="auto"/>
        <w:jc w:val="center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pict>
          <v:shape id="_x0000_i1038" type="#_x0000_t75" style="width:412.5pt;height:105.75pt">
            <v:imagedata r:id="rId31" o:title=""/>
          </v:shape>
        </w:pict>
      </w:r>
    </w:p>
    <w:p w:rsidR="005F2372" w:rsidRPr="000F125B" w:rsidRDefault="005F2372" w:rsidP="005F2372">
      <w:pPr>
        <w:spacing w:line="360" w:lineRule="auto"/>
        <w:jc w:val="center"/>
        <w:rPr>
          <w:spacing w:val="6"/>
          <w:sz w:val="28"/>
          <w:szCs w:val="28"/>
        </w:rPr>
      </w:pPr>
      <w:r w:rsidRPr="000F125B">
        <w:rPr>
          <w:spacing w:val="6"/>
          <w:sz w:val="28"/>
          <w:szCs w:val="28"/>
        </w:rPr>
        <w:t>Рис. 4. Структурная схема к варианту 4</w:t>
      </w:r>
    </w:p>
    <w:p w:rsidR="001B3653" w:rsidRPr="000F125B" w:rsidRDefault="00202F6F" w:rsidP="002F0879">
      <w:pPr>
        <w:spacing w:line="360" w:lineRule="auto"/>
        <w:jc w:val="center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pict>
          <v:shape id="_x0000_i1039" type="#_x0000_t75" style="width:352.5pt;height:132.75pt">
            <v:imagedata r:id="rId32" o:title=""/>
          </v:shape>
        </w:pict>
      </w:r>
    </w:p>
    <w:p w:rsidR="005F2372" w:rsidRPr="000F125B" w:rsidRDefault="005F2372" w:rsidP="005F2372">
      <w:pPr>
        <w:spacing w:line="360" w:lineRule="auto"/>
        <w:jc w:val="center"/>
        <w:rPr>
          <w:spacing w:val="6"/>
          <w:sz w:val="28"/>
          <w:szCs w:val="28"/>
        </w:rPr>
      </w:pPr>
      <w:r w:rsidRPr="000F125B">
        <w:rPr>
          <w:spacing w:val="6"/>
          <w:sz w:val="28"/>
          <w:szCs w:val="28"/>
        </w:rPr>
        <w:t>Рис. 5. Структурная схема к варианту 5</w:t>
      </w:r>
    </w:p>
    <w:p w:rsidR="001B3653" w:rsidRPr="000F125B" w:rsidRDefault="00202F6F" w:rsidP="002F0879">
      <w:pPr>
        <w:spacing w:line="360" w:lineRule="auto"/>
        <w:jc w:val="center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pict>
          <v:shape id="_x0000_i1040" type="#_x0000_t75" style="width:369.75pt;height:85.5pt">
            <v:imagedata r:id="rId33" o:title=""/>
          </v:shape>
        </w:pict>
      </w:r>
    </w:p>
    <w:p w:rsidR="005F2372" w:rsidRPr="000F125B" w:rsidRDefault="005F2372" w:rsidP="005F2372">
      <w:pPr>
        <w:spacing w:line="360" w:lineRule="auto"/>
        <w:jc w:val="center"/>
        <w:rPr>
          <w:spacing w:val="6"/>
          <w:sz w:val="28"/>
          <w:szCs w:val="28"/>
        </w:rPr>
      </w:pPr>
      <w:r w:rsidRPr="000F125B">
        <w:rPr>
          <w:spacing w:val="6"/>
          <w:sz w:val="28"/>
          <w:szCs w:val="28"/>
        </w:rPr>
        <w:t>Рис. 6. Структурная схема к варианту 6</w:t>
      </w:r>
    </w:p>
    <w:p w:rsidR="0091603B" w:rsidRPr="000F125B" w:rsidRDefault="00202F6F" w:rsidP="002F0879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41" type="#_x0000_t75" style="width:375pt;height:120pt">
            <v:imagedata r:id="rId34" o:title=""/>
          </v:shape>
        </w:pict>
      </w:r>
    </w:p>
    <w:p w:rsidR="005F2372" w:rsidRPr="000F125B" w:rsidRDefault="005F2372" w:rsidP="002F0879">
      <w:pPr>
        <w:spacing w:line="360" w:lineRule="auto"/>
        <w:jc w:val="center"/>
        <w:rPr>
          <w:sz w:val="28"/>
          <w:szCs w:val="28"/>
        </w:rPr>
      </w:pPr>
      <w:r w:rsidRPr="000F125B">
        <w:rPr>
          <w:spacing w:val="6"/>
          <w:sz w:val="28"/>
          <w:szCs w:val="28"/>
        </w:rPr>
        <w:t>Рис. 7. Структурная схема к варианту 7</w:t>
      </w:r>
    </w:p>
    <w:p w:rsidR="001B3653" w:rsidRPr="000F125B" w:rsidRDefault="00202F6F" w:rsidP="002F0879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42" type="#_x0000_t75" style="width:336pt;height:116.25pt">
            <v:imagedata r:id="rId35" o:title=""/>
          </v:shape>
        </w:pict>
      </w:r>
    </w:p>
    <w:p w:rsidR="005F2372" w:rsidRPr="000F125B" w:rsidRDefault="005F2372" w:rsidP="005F2372">
      <w:pPr>
        <w:spacing w:line="360" w:lineRule="auto"/>
        <w:jc w:val="center"/>
        <w:rPr>
          <w:spacing w:val="6"/>
          <w:sz w:val="28"/>
          <w:szCs w:val="28"/>
        </w:rPr>
      </w:pPr>
      <w:r w:rsidRPr="000F125B">
        <w:rPr>
          <w:spacing w:val="6"/>
          <w:sz w:val="28"/>
          <w:szCs w:val="28"/>
        </w:rPr>
        <w:t>Рис. 8. Структурная схема к варианту 8</w:t>
      </w:r>
    </w:p>
    <w:p w:rsidR="001B3653" w:rsidRPr="000F125B" w:rsidRDefault="00202F6F" w:rsidP="002F0879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43" type="#_x0000_t75" style="width:341.25pt;height:88.5pt">
            <v:imagedata r:id="rId36" o:title=""/>
          </v:shape>
        </w:pict>
      </w:r>
    </w:p>
    <w:p w:rsidR="005F2372" w:rsidRPr="000F125B" w:rsidRDefault="005F2372" w:rsidP="005F2372">
      <w:pPr>
        <w:spacing w:line="360" w:lineRule="auto"/>
        <w:jc w:val="center"/>
        <w:rPr>
          <w:spacing w:val="6"/>
          <w:sz w:val="28"/>
          <w:szCs w:val="28"/>
        </w:rPr>
      </w:pPr>
      <w:r w:rsidRPr="000F125B">
        <w:rPr>
          <w:spacing w:val="6"/>
          <w:sz w:val="28"/>
          <w:szCs w:val="28"/>
        </w:rPr>
        <w:t>Рис. 9. Структурная схема к варианту 9</w:t>
      </w:r>
    </w:p>
    <w:p w:rsidR="001B3653" w:rsidRPr="000F125B" w:rsidRDefault="00202F6F" w:rsidP="002F0879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44" type="#_x0000_t75" style="width:319.5pt;height:171pt">
            <v:imagedata r:id="rId37" o:title=""/>
          </v:shape>
        </w:pict>
      </w:r>
    </w:p>
    <w:p w:rsidR="005F2372" w:rsidRPr="000F125B" w:rsidRDefault="005F2372" w:rsidP="005F2372">
      <w:pPr>
        <w:spacing w:line="360" w:lineRule="auto"/>
        <w:jc w:val="center"/>
        <w:rPr>
          <w:spacing w:val="6"/>
          <w:sz w:val="28"/>
          <w:szCs w:val="28"/>
        </w:rPr>
      </w:pPr>
      <w:r w:rsidRPr="000F125B">
        <w:rPr>
          <w:spacing w:val="6"/>
          <w:sz w:val="28"/>
          <w:szCs w:val="28"/>
        </w:rPr>
        <w:t>Рис. 10. Структурная схема к варианту 10</w:t>
      </w:r>
    </w:p>
    <w:p w:rsidR="001B3653" w:rsidRPr="000F125B" w:rsidRDefault="001B3653" w:rsidP="002F0879">
      <w:pPr>
        <w:spacing w:line="360" w:lineRule="auto"/>
        <w:jc w:val="center"/>
        <w:rPr>
          <w:sz w:val="28"/>
          <w:szCs w:val="28"/>
        </w:rPr>
      </w:pPr>
    </w:p>
    <w:p w:rsidR="004356F0" w:rsidRPr="000F125B" w:rsidRDefault="00A71687" w:rsidP="004356F0">
      <w:pPr>
        <w:spacing w:line="360" w:lineRule="auto"/>
        <w:ind w:firstLine="561"/>
        <w:jc w:val="both"/>
        <w:rPr>
          <w:spacing w:val="6"/>
          <w:sz w:val="28"/>
          <w:szCs w:val="28"/>
        </w:rPr>
      </w:pPr>
      <w:r w:rsidRPr="000F125B">
        <w:rPr>
          <w:b/>
          <w:spacing w:val="6"/>
          <w:sz w:val="28"/>
          <w:szCs w:val="28"/>
        </w:rPr>
        <w:t xml:space="preserve">ЗАДАНИЕ </w:t>
      </w:r>
      <w:r w:rsidR="00F36DF0" w:rsidRPr="000F125B">
        <w:rPr>
          <w:b/>
          <w:spacing w:val="6"/>
          <w:sz w:val="28"/>
          <w:szCs w:val="28"/>
        </w:rPr>
        <w:t>4</w:t>
      </w:r>
      <w:r w:rsidRPr="000F125B">
        <w:rPr>
          <w:b/>
          <w:spacing w:val="6"/>
          <w:sz w:val="28"/>
          <w:szCs w:val="28"/>
        </w:rPr>
        <w:t>.</w:t>
      </w:r>
      <w:r w:rsidR="004356F0" w:rsidRPr="000F125B">
        <w:rPr>
          <w:spacing w:val="6"/>
          <w:sz w:val="28"/>
          <w:szCs w:val="28"/>
        </w:rPr>
        <w:t xml:space="preserve"> </w:t>
      </w:r>
      <w:r w:rsidR="0086746E" w:rsidRPr="000F125B">
        <w:rPr>
          <w:spacing w:val="6"/>
          <w:sz w:val="28"/>
          <w:szCs w:val="28"/>
        </w:rPr>
        <w:t>Дать определение устойчивости и о</w:t>
      </w:r>
      <w:r w:rsidR="004356F0" w:rsidRPr="000F125B">
        <w:rPr>
          <w:spacing w:val="6"/>
          <w:sz w:val="28"/>
          <w:szCs w:val="28"/>
        </w:rPr>
        <w:t>пределить устойчивость системы, которая задана следующими числовыми значениями, согласно варианту:</w:t>
      </w:r>
    </w:p>
    <w:p w:rsidR="004356F0" w:rsidRPr="000F125B" w:rsidRDefault="0086746E" w:rsidP="004356F0">
      <w:pPr>
        <w:spacing w:line="360" w:lineRule="auto"/>
        <w:ind w:firstLine="561"/>
        <w:jc w:val="center"/>
        <w:rPr>
          <w:spacing w:val="6"/>
          <w:sz w:val="28"/>
          <w:szCs w:val="28"/>
        </w:rPr>
      </w:pPr>
      <w:r w:rsidRPr="000F125B">
        <w:rPr>
          <w:position w:val="-34"/>
          <w:sz w:val="28"/>
          <w:szCs w:val="28"/>
        </w:rPr>
        <w:object w:dxaOrig="3780" w:dyaOrig="740">
          <v:shape id="_x0000_i1045" type="#_x0000_t75" style="width:189pt;height:36.75pt" o:ole="">
            <v:imagedata r:id="rId38" o:title=""/>
          </v:shape>
          <o:OLEObject Type="Embed" ProgID="Equation.3" ShapeID="_x0000_i1045" DrawAspect="Content" ObjectID="_1467999253" r:id="rId39"/>
        </w:objec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900"/>
        <w:gridCol w:w="900"/>
        <w:gridCol w:w="720"/>
        <w:gridCol w:w="720"/>
        <w:gridCol w:w="720"/>
        <w:gridCol w:w="720"/>
      </w:tblGrid>
      <w:tr w:rsidR="004356F0" w:rsidRPr="000F125B" w:rsidTr="004356F0">
        <w:trPr>
          <w:jc w:val="center"/>
        </w:trPr>
        <w:tc>
          <w:tcPr>
            <w:tcW w:w="648" w:type="dxa"/>
          </w:tcPr>
          <w:p w:rsidR="004356F0" w:rsidRPr="000F125B" w:rsidRDefault="004356F0" w:rsidP="004356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F125B">
              <w:rPr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900" w:type="dxa"/>
          </w:tcPr>
          <w:p w:rsidR="004356F0" w:rsidRPr="000F125B" w:rsidRDefault="004356F0" w:rsidP="004356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F125B"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900" w:type="dxa"/>
          </w:tcPr>
          <w:p w:rsidR="004356F0" w:rsidRPr="000F125B" w:rsidRDefault="004356F0" w:rsidP="004356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F125B"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720" w:type="dxa"/>
          </w:tcPr>
          <w:p w:rsidR="004356F0" w:rsidRPr="000F125B" w:rsidRDefault="004356F0" w:rsidP="004356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F125B">
              <w:rPr>
                <w:color w:val="000000"/>
                <w:sz w:val="28"/>
                <w:szCs w:val="28"/>
                <w:lang w:val="en-US"/>
              </w:rPr>
              <w:t>B</w:t>
            </w:r>
          </w:p>
        </w:tc>
        <w:tc>
          <w:tcPr>
            <w:tcW w:w="720" w:type="dxa"/>
          </w:tcPr>
          <w:p w:rsidR="004356F0" w:rsidRPr="000F125B" w:rsidRDefault="004356F0" w:rsidP="004356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F125B">
              <w:rPr>
                <w:color w:val="000000"/>
                <w:sz w:val="28"/>
                <w:szCs w:val="28"/>
                <w:lang w:val="en-US"/>
              </w:rPr>
              <w:t>C</w:t>
            </w:r>
          </w:p>
        </w:tc>
        <w:tc>
          <w:tcPr>
            <w:tcW w:w="720" w:type="dxa"/>
          </w:tcPr>
          <w:p w:rsidR="004356F0" w:rsidRPr="000F125B" w:rsidRDefault="004356F0" w:rsidP="004356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F125B">
              <w:rPr>
                <w:color w:val="000000"/>
                <w:sz w:val="28"/>
                <w:szCs w:val="28"/>
                <w:lang w:val="en-US"/>
              </w:rPr>
              <w:t>D</w:t>
            </w:r>
          </w:p>
        </w:tc>
        <w:tc>
          <w:tcPr>
            <w:tcW w:w="720" w:type="dxa"/>
          </w:tcPr>
          <w:p w:rsidR="004356F0" w:rsidRPr="000F125B" w:rsidRDefault="004356F0" w:rsidP="004356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F125B">
              <w:rPr>
                <w:color w:val="000000"/>
                <w:sz w:val="28"/>
                <w:szCs w:val="28"/>
                <w:lang w:val="en-US"/>
              </w:rPr>
              <w:t>E</w:t>
            </w:r>
          </w:p>
        </w:tc>
      </w:tr>
      <w:tr w:rsidR="004356F0" w:rsidRPr="000F125B" w:rsidTr="004356F0">
        <w:trPr>
          <w:jc w:val="center"/>
        </w:trPr>
        <w:tc>
          <w:tcPr>
            <w:tcW w:w="648" w:type="dxa"/>
          </w:tcPr>
          <w:p w:rsidR="004356F0" w:rsidRPr="000F125B" w:rsidRDefault="004356F0" w:rsidP="004356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F125B">
              <w:rPr>
                <w:color w:val="000000"/>
                <w:sz w:val="28"/>
                <w:szCs w:val="28"/>
                <w:lang w:val="en-US"/>
              </w:rPr>
              <w:t>4.1</w:t>
            </w:r>
          </w:p>
        </w:tc>
        <w:tc>
          <w:tcPr>
            <w:tcW w:w="900" w:type="dxa"/>
          </w:tcPr>
          <w:p w:rsidR="004356F0" w:rsidRPr="000F125B" w:rsidRDefault="004356F0" w:rsidP="004356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F125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00" w:type="dxa"/>
          </w:tcPr>
          <w:p w:rsidR="004356F0" w:rsidRPr="000F125B" w:rsidRDefault="004356F0" w:rsidP="004356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F125B">
              <w:rPr>
                <w:color w:val="000000"/>
                <w:sz w:val="28"/>
                <w:szCs w:val="28"/>
                <w:lang w:val="en-US"/>
              </w:rPr>
              <w:t>0.8</w:t>
            </w:r>
          </w:p>
        </w:tc>
        <w:tc>
          <w:tcPr>
            <w:tcW w:w="720" w:type="dxa"/>
          </w:tcPr>
          <w:p w:rsidR="004356F0" w:rsidRPr="000F125B" w:rsidRDefault="004356F0" w:rsidP="004356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F125B">
              <w:rPr>
                <w:color w:val="000000"/>
                <w:sz w:val="28"/>
                <w:szCs w:val="28"/>
                <w:lang w:val="en-US"/>
              </w:rPr>
              <w:t>12</w:t>
            </w:r>
          </w:p>
        </w:tc>
        <w:tc>
          <w:tcPr>
            <w:tcW w:w="720" w:type="dxa"/>
          </w:tcPr>
          <w:p w:rsidR="004356F0" w:rsidRPr="000F125B" w:rsidRDefault="004356F0" w:rsidP="004356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F125B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720" w:type="dxa"/>
          </w:tcPr>
          <w:p w:rsidR="004356F0" w:rsidRPr="000F125B" w:rsidRDefault="004356F0" w:rsidP="004356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F125B">
              <w:rPr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720" w:type="dxa"/>
          </w:tcPr>
          <w:p w:rsidR="004356F0" w:rsidRPr="000F125B" w:rsidRDefault="004356F0" w:rsidP="004356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F125B">
              <w:rPr>
                <w:color w:val="000000"/>
                <w:sz w:val="28"/>
                <w:szCs w:val="28"/>
                <w:lang w:val="en-US"/>
              </w:rPr>
              <w:t>10</w:t>
            </w:r>
          </w:p>
        </w:tc>
      </w:tr>
      <w:tr w:rsidR="004356F0" w:rsidRPr="000F125B" w:rsidTr="004356F0">
        <w:trPr>
          <w:jc w:val="center"/>
        </w:trPr>
        <w:tc>
          <w:tcPr>
            <w:tcW w:w="648" w:type="dxa"/>
          </w:tcPr>
          <w:p w:rsidR="004356F0" w:rsidRPr="000F125B" w:rsidRDefault="004356F0" w:rsidP="004356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F125B">
              <w:rPr>
                <w:color w:val="000000"/>
                <w:sz w:val="28"/>
                <w:szCs w:val="28"/>
              </w:rPr>
              <w:t>4.</w:t>
            </w:r>
            <w:r w:rsidRPr="000F125B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00" w:type="dxa"/>
          </w:tcPr>
          <w:p w:rsidR="004356F0" w:rsidRPr="000F125B" w:rsidRDefault="004356F0" w:rsidP="004356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F125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00" w:type="dxa"/>
          </w:tcPr>
          <w:p w:rsidR="004356F0" w:rsidRPr="000F125B" w:rsidRDefault="004356F0" w:rsidP="004356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F125B">
              <w:rPr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720" w:type="dxa"/>
          </w:tcPr>
          <w:p w:rsidR="004356F0" w:rsidRPr="000F125B" w:rsidRDefault="004356F0" w:rsidP="004356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F125B">
              <w:rPr>
                <w:color w:val="000000"/>
                <w:sz w:val="28"/>
                <w:szCs w:val="28"/>
                <w:lang w:val="en-US"/>
              </w:rPr>
              <w:t>10</w:t>
            </w:r>
          </w:p>
        </w:tc>
        <w:tc>
          <w:tcPr>
            <w:tcW w:w="720" w:type="dxa"/>
          </w:tcPr>
          <w:p w:rsidR="004356F0" w:rsidRPr="000F125B" w:rsidRDefault="004356F0" w:rsidP="004356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F125B">
              <w:rPr>
                <w:color w:val="000000"/>
                <w:sz w:val="28"/>
                <w:szCs w:val="28"/>
                <w:lang w:val="en-US"/>
              </w:rPr>
              <w:t>12</w:t>
            </w:r>
          </w:p>
        </w:tc>
        <w:tc>
          <w:tcPr>
            <w:tcW w:w="720" w:type="dxa"/>
          </w:tcPr>
          <w:p w:rsidR="004356F0" w:rsidRPr="000F125B" w:rsidRDefault="004356F0" w:rsidP="004356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F125B">
              <w:rPr>
                <w:color w:val="000000"/>
                <w:sz w:val="28"/>
                <w:szCs w:val="28"/>
                <w:lang w:val="en-US"/>
              </w:rPr>
              <w:t>20</w:t>
            </w:r>
          </w:p>
        </w:tc>
        <w:tc>
          <w:tcPr>
            <w:tcW w:w="720" w:type="dxa"/>
          </w:tcPr>
          <w:p w:rsidR="004356F0" w:rsidRPr="000F125B" w:rsidRDefault="004356F0" w:rsidP="004356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F125B">
              <w:rPr>
                <w:color w:val="000000"/>
                <w:sz w:val="28"/>
                <w:szCs w:val="28"/>
                <w:lang w:val="en-US"/>
              </w:rPr>
              <w:t>4</w:t>
            </w:r>
          </w:p>
        </w:tc>
      </w:tr>
      <w:tr w:rsidR="004356F0" w:rsidRPr="000F125B" w:rsidTr="004356F0">
        <w:trPr>
          <w:jc w:val="center"/>
        </w:trPr>
        <w:tc>
          <w:tcPr>
            <w:tcW w:w="648" w:type="dxa"/>
          </w:tcPr>
          <w:p w:rsidR="004356F0" w:rsidRPr="000F125B" w:rsidRDefault="004356F0" w:rsidP="004356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F125B">
              <w:rPr>
                <w:color w:val="000000"/>
                <w:sz w:val="28"/>
                <w:szCs w:val="28"/>
              </w:rPr>
              <w:t>4.</w:t>
            </w:r>
            <w:r w:rsidRPr="000F125B">
              <w:rPr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900" w:type="dxa"/>
          </w:tcPr>
          <w:p w:rsidR="004356F0" w:rsidRPr="000F125B" w:rsidRDefault="004356F0" w:rsidP="004356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F125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4356F0" w:rsidRPr="000F125B" w:rsidRDefault="004356F0" w:rsidP="004356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F125B">
              <w:rPr>
                <w:color w:val="000000"/>
                <w:sz w:val="28"/>
                <w:szCs w:val="28"/>
                <w:lang w:val="en-US"/>
              </w:rPr>
              <w:t>0.6</w:t>
            </w:r>
          </w:p>
        </w:tc>
        <w:tc>
          <w:tcPr>
            <w:tcW w:w="720" w:type="dxa"/>
          </w:tcPr>
          <w:p w:rsidR="004356F0" w:rsidRPr="000F125B" w:rsidRDefault="004356F0" w:rsidP="004356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F125B">
              <w:rPr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720" w:type="dxa"/>
          </w:tcPr>
          <w:p w:rsidR="004356F0" w:rsidRPr="000F125B" w:rsidRDefault="004356F0" w:rsidP="004356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F125B">
              <w:rPr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720" w:type="dxa"/>
          </w:tcPr>
          <w:p w:rsidR="004356F0" w:rsidRPr="000F125B" w:rsidRDefault="004356F0" w:rsidP="004356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F125B">
              <w:rPr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720" w:type="dxa"/>
          </w:tcPr>
          <w:p w:rsidR="004356F0" w:rsidRPr="000F125B" w:rsidRDefault="004356F0" w:rsidP="004356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F125B">
              <w:rPr>
                <w:color w:val="000000"/>
                <w:sz w:val="28"/>
                <w:szCs w:val="28"/>
                <w:lang w:val="en-US"/>
              </w:rPr>
              <w:t>14</w:t>
            </w:r>
          </w:p>
        </w:tc>
      </w:tr>
      <w:tr w:rsidR="004356F0" w:rsidRPr="000F125B" w:rsidTr="004356F0">
        <w:trPr>
          <w:jc w:val="center"/>
        </w:trPr>
        <w:tc>
          <w:tcPr>
            <w:tcW w:w="648" w:type="dxa"/>
          </w:tcPr>
          <w:p w:rsidR="004356F0" w:rsidRPr="000F125B" w:rsidRDefault="004356F0" w:rsidP="004356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F125B">
              <w:rPr>
                <w:color w:val="000000"/>
                <w:sz w:val="28"/>
                <w:szCs w:val="28"/>
              </w:rPr>
              <w:t>4.</w:t>
            </w:r>
            <w:r w:rsidRPr="000F125B">
              <w:rPr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900" w:type="dxa"/>
          </w:tcPr>
          <w:p w:rsidR="004356F0" w:rsidRPr="000F125B" w:rsidRDefault="004356F0" w:rsidP="004356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F125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00" w:type="dxa"/>
          </w:tcPr>
          <w:p w:rsidR="004356F0" w:rsidRPr="000F125B" w:rsidRDefault="004356F0" w:rsidP="004356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F125B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720" w:type="dxa"/>
          </w:tcPr>
          <w:p w:rsidR="004356F0" w:rsidRPr="000F125B" w:rsidRDefault="004356F0" w:rsidP="004356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F125B">
              <w:rPr>
                <w:color w:val="000000"/>
                <w:sz w:val="28"/>
                <w:szCs w:val="28"/>
                <w:lang w:val="en-US"/>
              </w:rPr>
              <w:t>0.3</w:t>
            </w:r>
          </w:p>
        </w:tc>
        <w:tc>
          <w:tcPr>
            <w:tcW w:w="720" w:type="dxa"/>
          </w:tcPr>
          <w:p w:rsidR="004356F0" w:rsidRPr="000F125B" w:rsidRDefault="004356F0" w:rsidP="004356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F125B">
              <w:rPr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720" w:type="dxa"/>
          </w:tcPr>
          <w:p w:rsidR="004356F0" w:rsidRPr="000F125B" w:rsidRDefault="004356F0" w:rsidP="004356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F125B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720" w:type="dxa"/>
          </w:tcPr>
          <w:p w:rsidR="004356F0" w:rsidRPr="000F125B" w:rsidRDefault="004356F0" w:rsidP="004356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F125B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</w:tr>
      <w:tr w:rsidR="004356F0" w:rsidRPr="000F125B" w:rsidTr="004356F0">
        <w:trPr>
          <w:jc w:val="center"/>
        </w:trPr>
        <w:tc>
          <w:tcPr>
            <w:tcW w:w="648" w:type="dxa"/>
          </w:tcPr>
          <w:p w:rsidR="004356F0" w:rsidRPr="000F125B" w:rsidRDefault="004356F0" w:rsidP="004356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F125B">
              <w:rPr>
                <w:color w:val="000000"/>
                <w:sz w:val="28"/>
                <w:szCs w:val="28"/>
              </w:rPr>
              <w:t>4.</w:t>
            </w:r>
            <w:r w:rsidRPr="000F125B">
              <w:rPr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900" w:type="dxa"/>
          </w:tcPr>
          <w:p w:rsidR="004356F0" w:rsidRPr="000F125B" w:rsidRDefault="004356F0" w:rsidP="004356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F125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:rsidR="004356F0" w:rsidRPr="000F125B" w:rsidRDefault="004356F0" w:rsidP="004356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F125B">
              <w:rPr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720" w:type="dxa"/>
          </w:tcPr>
          <w:p w:rsidR="004356F0" w:rsidRPr="000F125B" w:rsidRDefault="004356F0" w:rsidP="004356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F125B">
              <w:rPr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720" w:type="dxa"/>
          </w:tcPr>
          <w:p w:rsidR="004356F0" w:rsidRPr="000F125B" w:rsidRDefault="004356F0" w:rsidP="004356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F125B">
              <w:rPr>
                <w:color w:val="000000"/>
                <w:sz w:val="28"/>
                <w:szCs w:val="28"/>
                <w:lang w:val="en-US"/>
              </w:rPr>
              <w:t>10</w:t>
            </w:r>
          </w:p>
        </w:tc>
        <w:tc>
          <w:tcPr>
            <w:tcW w:w="720" w:type="dxa"/>
          </w:tcPr>
          <w:p w:rsidR="004356F0" w:rsidRPr="000F125B" w:rsidRDefault="004356F0" w:rsidP="004356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F125B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720" w:type="dxa"/>
          </w:tcPr>
          <w:p w:rsidR="004356F0" w:rsidRPr="000F125B" w:rsidRDefault="004356F0" w:rsidP="004356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F125B">
              <w:rPr>
                <w:color w:val="000000"/>
                <w:sz w:val="28"/>
                <w:szCs w:val="28"/>
                <w:lang w:val="en-US"/>
              </w:rPr>
              <w:t>10</w:t>
            </w:r>
          </w:p>
        </w:tc>
      </w:tr>
      <w:tr w:rsidR="004356F0" w:rsidRPr="000F125B" w:rsidTr="004356F0">
        <w:trPr>
          <w:jc w:val="center"/>
        </w:trPr>
        <w:tc>
          <w:tcPr>
            <w:tcW w:w="648" w:type="dxa"/>
          </w:tcPr>
          <w:p w:rsidR="004356F0" w:rsidRPr="000F125B" w:rsidRDefault="004356F0" w:rsidP="004356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F125B">
              <w:rPr>
                <w:color w:val="000000"/>
                <w:sz w:val="28"/>
                <w:szCs w:val="28"/>
              </w:rPr>
              <w:t>4.</w:t>
            </w:r>
            <w:r w:rsidRPr="000F125B">
              <w:rPr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900" w:type="dxa"/>
          </w:tcPr>
          <w:p w:rsidR="004356F0" w:rsidRPr="000F125B" w:rsidRDefault="004356F0" w:rsidP="004356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F125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4356F0" w:rsidRPr="000F125B" w:rsidRDefault="004356F0" w:rsidP="004356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F125B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720" w:type="dxa"/>
          </w:tcPr>
          <w:p w:rsidR="004356F0" w:rsidRPr="000F125B" w:rsidRDefault="004356F0" w:rsidP="004356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F125B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720" w:type="dxa"/>
          </w:tcPr>
          <w:p w:rsidR="004356F0" w:rsidRPr="000F125B" w:rsidRDefault="004356F0" w:rsidP="004356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F125B">
              <w:rPr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720" w:type="dxa"/>
          </w:tcPr>
          <w:p w:rsidR="004356F0" w:rsidRPr="000F125B" w:rsidRDefault="004356F0" w:rsidP="004356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F125B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720" w:type="dxa"/>
          </w:tcPr>
          <w:p w:rsidR="004356F0" w:rsidRPr="000F125B" w:rsidRDefault="004356F0" w:rsidP="004356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F125B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</w:tr>
      <w:tr w:rsidR="004356F0" w:rsidRPr="000F125B" w:rsidTr="004356F0">
        <w:trPr>
          <w:jc w:val="center"/>
        </w:trPr>
        <w:tc>
          <w:tcPr>
            <w:tcW w:w="648" w:type="dxa"/>
          </w:tcPr>
          <w:p w:rsidR="004356F0" w:rsidRPr="000F125B" w:rsidRDefault="004356F0" w:rsidP="004356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F125B">
              <w:rPr>
                <w:color w:val="000000"/>
                <w:sz w:val="28"/>
                <w:szCs w:val="28"/>
              </w:rPr>
              <w:t>4.</w:t>
            </w:r>
            <w:r w:rsidRPr="000F125B">
              <w:rPr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900" w:type="dxa"/>
          </w:tcPr>
          <w:p w:rsidR="004356F0" w:rsidRPr="000F125B" w:rsidRDefault="004356F0" w:rsidP="004356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F125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00" w:type="dxa"/>
          </w:tcPr>
          <w:p w:rsidR="004356F0" w:rsidRPr="000F125B" w:rsidRDefault="004356F0" w:rsidP="004356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F125B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720" w:type="dxa"/>
          </w:tcPr>
          <w:p w:rsidR="004356F0" w:rsidRPr="000F125B" w:rsidRDefault="004356F0" w:rsidP="004356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F125B">
              <w:rPr>
                <w:color w:val="000000"/>
                <w:sz w:val="28"/>
                <w:szCs w:val="28"/>
                <w:lang w:val="en-US"/>
              </w:rPr>
              <w:t>10</w:t>
            </w:r>
          </w:p>
        </w:tc>
        <w:tc>
          <w:tcPr>
            <w:tcW w:w="720" w:type="dxa"/>
          </w:tcPr>
          <w:p w:rsidR="004356F0" w:rsidRPr="000F125B" w:rsidRDefault="004356F0" w:rsidP="004356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F125B">
              <w:rPr>
                <w:color w:val="000000"/>
                <w:sz w:val="28"/>
                <w:szCs w:val="28"/>
                <w:lang w:val="en-US"/>
              </w:rPr>
              <w:t>12</w:t>
            </w:r>
          </w:p>
        </w:tc>
        <w:tc>
          <w:tcPr>
            <w:tcW w:w="720" w:type="dxa"/>
          </w:tcPr>
          <w:p w:rsidR="004356F0" w:rsidRPr="000F125B" w:rsidRDefault="004356F0" w:rsidP="004356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F125B">
              <w:rPr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720" w:type="dxa"/>
          </w:tcPr>
          <w:p w:rsidR="004356F0" w:rsidRPr="000F125B" w:rsidRDefault="004356F0" w:rsidP="004356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F125B">
              <w:rPr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4356F0" w:rsidRPr="000F125B" w:rsidTr="004356F0">
        <w:trPr>
          <w:jc w:val="center"/>
        </w:trPr>
        <w:tc>
          <w:tcPr>
            <w:tcW w:w="648" w:type="dxa"/>
          </w:tcPr>
          <w:p w:rsidR="004356F0" w:rsidRPr="000F125B" w:rsidRDefault="004356F0" w:rsidP="004356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F125B">
              <w:rPr>
                <w:color w:val="000000"/>
                <w:sz w:val="28"/>
                <w:szCs w:val="28"/>
              </w:rPr>
              <w:t>4.</w:t>
            </w:r>
            <w:r w:rsidRPr="000F125B">
              <w:rPr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900" w:type="dxa"/>
          </w:tcPr>
          <w:p w:rsidR="004356F0" w:rsidRPr="000F125B" w:rsidRDefault="004356F0" w:rsidP="004356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F125B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900" w:type="dxa"/>
          </w:tcPr>
          <w:p w:rsidR="004356F0" w:rsidRPr="000F125B" w:rsidRDefault="004356F0" w:rsidP="004356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F125B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720" w:type="dxa"/>
          </w:tcPr>
          <w:p w:rsidR="004356F0" w:rsidRPr="000F125B" w:rsidRDefault="004356F0" w:rsidP="004356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F125B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720" w:type="dxa"/>
          </w:tcPr>
          <w:p w:rsidR="004356F0" w:rsidRPr="000F125B" w:rsidRDefault="004356F0" w:rsidP="004356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F125B">
              <w:rPr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720" w:type="dxa"/>
          </w:tcPr>
          <w:p w:rsidR="004356F0" w:rsidRPr="000F125B" w:rsidRDefault="004356F0" w:rsidP="004356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F125B">
              <w:rPr>
                <w:color w:val="000000"/>
                <w:sz w:val="28"/>
                <w:szCs w:val="28"/>
                <w:lang w:val="en-US"/>
              </w:rPr>
              <w:t>0.3</w:t>
            </w:r>
          </w:p>
        </w:tc>
        <w:tc>
          <w:tcPr>
            <w:tcW w:w="720" w:type="dxa"/>
          </w:tcPr>
          <w:p w:rsidR="004356F0" w:rsidRPr="000F125B" w:rsidRDefault="004356F0" w:rsidP="004356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F125B">
              <w:rPr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4356F0" w:rsidRPr="000F125B" w:rsidTr="004356F0">
        <w:trPr>
          <w:jc w:val="center"/>
        </w:trPr>
        <w:tc>
          <w:tcPr>
            <w:tcW w:w="648" w:type="dxa"/>
          </w:tcPr>
          <w:p w:rsidR="004356F0" w:rsidRPr="000F125B" w:rsidRDefault="004356F0" w:rsidP="004356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F125B">
              <w:rPr>
                <w:color w:val="000000"/>
                <w:sz w:val="28"/>
                <w:szCs w:val="28"/>
              </w:rPr>
              <w:t>4.</w:t>
            </w:r>
            <w:r w:rsidRPr="000F125B">
              <w:rPr>
                <w:color w:val="000000"/>
                <w:sz w:val="28"/>
                <w:szCs w:val="28"/>
                <w:lang w:val="en-US"/>
              </w:rPr>
              <w:t>9</w:t>
            </w:r>
          </w:p>
        </w:tc>
        <w:tc>
          <w:tcPr>
            <w:tcW w:w="900" w:type="dxa"/>
          </w:tcPr>
          <w:p w:rsidR="004356F0" w:rsidRPr="000F125B" w:rsidRDefault="004356F0" w:rsidP="004356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F125B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900" w:type="dxa"/>
          </w:tcPr>
          <w:p w:rsidR="004356F0" w:rsidRPr="000F125B" w:rsidRDefault="004356F0" w:rsidP="004356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F125B">
              <w:rPr>
                <w:color w:val="000000"/>
                <w:sz w:val="28"/>
                <w:szCs w:val="28"/>
                <w:lang w:val="en-US"/>
              </w:rPr>
              <w:t>0.8</w:t>
            </w:r>
          </w:p>
        </w:tc>
        <w:tc>
          <w:tcPr>
            <w:tcW w:w="720" w:type="dxa"/>
          </w:tcPr>
          <w:p w:rsidR="004356F0" w:rsidRPr="000F125B" w:rsidRDefault="004356F0" w:rsidP="004356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F125B">
              <w:rPr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720" w:type="dxa"/>
          </w:tcPr>
          <w:p w:rsidR="004356F0" w:rsidRPr="000F125B" w:rsidRDefault="004356F0" w:rsidP="004356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F125B">
              <w:rPr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720" w:type="dxa"/>
          </w:tcPr>
          <w:p w:rsidR="004356F0" w:rsidRPr="000F125B" w:rsidRDefault="004356F0" w:rsidP="004356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F125B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720" w:type="dxa"/>
          </w:tcPr>
          <w:p w:rsidR="004356F0" w:rsidRPr="000F125B" w:rsidRDefault="004356F0" w:rsidP="004356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F125B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4356F0" w:rsidRPr="000F125B" w:rsidTr="004356F0">
        <w:trPr>
          <w:jc w:val="center"/>
        </w:trPr>
        <w:tc>
          <w:tcPr>
            <w:tcW w:w="648" w:type="dxa"/>
          </w:tcPr>
          <w:p w:rsidR="004356F0" w:rsidRPr="000F125B" w:rsidRDefault="004356F0" w:rsidP="004356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F125B">
              <w:rPr>
                <w:color w:val="000000"/>
                <w:sz w:val="28"/>
                <w:szCs w:val="28"/>
              </w:rPr>
              <w:t>4.</w:t>
            </w:r>
            <w:r w:rsidRPr="000F125B">
              <w:rPr>
                <w:color w:val="000000"/>
                <w:sz w:val="28"/>
                <w:szCs w:val="28"/>
                <w:lang w:val="en-US"/>
              </w:rPr>
              <w:t>10</w:t>
            </w:r>
          </w:p>
        </w:tc>
        <w:tc>
          <w:tcPr>
            <w:tcW w:w="900" w:type="dxa"/>
          </w:tcPr>
          <w:p w:rsidR="004356F0" w:rsidRPr="000F125B" w:rsidRDefault="004356F0" w:rsidP="004356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F125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00" w:type="dxa"/>
          </w:tcPr>
          <w:p w:rsidR="004356F0" w:rsidRPr="000F125B" w:rsidRDefault="004356F0" w:rsidP="004356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F125B">
              <w:rPr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720" w:type="dxa"/>
          </w:tcPr>
          <w:p w:rsidR="004356F0" w:rsidRPr="000F125B" w:rsidRDefault="004356F0" w:rsidP="004356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F125B">
              <w:rPr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720" w:type="dxa"/>
          </w:tcPr>
          <w:p w:rsidR="004356F0" w:rsidRPr="000F125B" w:rsidRDefault="004356F0" w:rsidP="004356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F125B">
              <w:rPr>
                <w:color w:val="000000"/>
                <w:sz w:val="28"/>
                <w:szCs w:val="28"/>
                <w:lang w:val="en-US"/>
              </w:rPr>
              <w:t>12</w:t>
            </w:r>
          </w:p>
        </w:tc>
        <w:tc>
          <w:tcPr>
            <w:tcW w:w="720" w:type="dxa"/>
          </w:tcPr>
          <w:p w:rsidR="004356F0" w:rsidRPr="000F125B" w:rsidRDefault="004356F0" w:rsidP="004356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F125B">
              <w:rPr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720" w:type="dxa"/>
          </w:tcPr>
          <w:p w:rsidR="004356F0" w:rsidRPr="000F125B" w:rsidRDefault="004356F0" w:rsidP="004356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F125B">
              <w:rPr>
                <w:color w:val="000000"/>
                <w:sz w:val="28"/>
                <w:szCs w:val="28"/>
                <w:lang w:val="en-US"/>
              </w:rPr>
              <w:t>4</w:t>
            </w:r>
          </w:p>
        </w:tc>
      </w:tr>
    </w:tbl>
    <w:p w:rsidR="0086746E" w:rsidRPr="000F125B" w:rsidRDefault="0086746E" w:rsidP="0086746E">
      <w:pPr>
        <w:spacing w:line="360" w:lineRule="auto"/>
        <w:jc w:val="both"/>
        <w:rPr>
          <w:sz w:val="28"/>
          <w:szCs w:val="28"/>
        </w:rPr>
      </w:pPr>
    </w:p>
    <w:p w:rsidR="004356F0" w:rsidRPr="000F125B" w:rsidRDefault="0086746E" w:rsidP="0086746E">
      <w:pPr>
        <w:spacing w:line="360" w:lineRule="auto"/>
        <w:jc w:val="both"/>
        <w:rPr>
          <w:sz w:val="28"/>
          <w:szCs w:val="28"/>
        </w:rPr>
      </w:pPr>
      <w:r w:rsidRPr="000F125B">
        <w:rPr>
          <w:sz w:val="28"/>
          <w:szCs w:val="28"/>
        </w:rPr>
        <w:t>с помощью критерия Гурвица, Раусса – Гурвица, Михайлова. Сделать вывод об устойчивости после каждого критерия.</w:t>
      </w:r>
    </w:p>
    <w:p w:rsidR="00404964" w:rsidRPr="000F125B" w:rsidRDefault="00404964" w:rsidP="00404964">
      <w:pPr>
        <w:spacing w:line="360" w:lineRule="auto"/>
        <w:jc w:val="center"/>
        <w:rPr>
          <w:b/>
          <w:sz w:val="28"/>
          <w:szCs w:val="28"/>
        </w:rPr>
      </w:pPr>
      <w:r w:rsidRPr="000F125B">
        <w:rPr>
          <w:b/>
          <w:sz w:val="28"/>
          <w:szCs w:val="28"/>
        </w:rPr>
        <w:t xml:space="preserve">ЗАДАНИЯ К КОНТРОЛЬНОЙ РАБОТЕ № </w:t>
      </w:r>
      <w:r w:rsidR="0095725B" w:rsidRPr="000F125B">
        <w:rPr>
          <w:b/>
          <w:sz w:val="28"/>
          <w:szCs w:val="28"/>
        </w:rPr>
        <w:t>2</w:t>
      </w:r>
    </w:p>
    <w:p w:rsidR="0095725B" w:rsidRPr="000F125B" w:rsidRDefault="0095725B" w:rsidP="0095725B">
      <w:pPr>
        <w:spacing w:line="360" w:lineRule="auto"/>
        <w:ind w:firstLine="567"/>
        <w:jc w:val="both"/>
        <w:rPr>
          <w:sz w:val="28"/>
          <w:szCs w:val="28"/>
        </w:rPr>
      </w:pPr>
      <w:r w:rsidRPr="000F125B">
        <w:rPr>
          <w:sz w:val="28"/>
          <w:szCs w:val="28"/>
        </w:rPr>
        <w:t>Контрольная работа № 2 выполняется во втором семестре.</w:t>
      </w:r>
    </w:p>
    <w:p w:rsidR="0095725B" w:rsidRPr="000F125B" w:rsidRDefault="00404964" w:rsidP="0095725B">
      <w:pPr>
        <w:spacing w:line="360" w:lineRule="auto"/>
        <w:ind w:firstLine="567"/>
        <w:jc w:val="both"/>
        <w:rPr>
          <w:sz w:val="28"/>
          <w:szCs w:val="28"/>
        </w:rPr>
      </w:pPr>
      <w:r w:rsidRPr="000F125B">
        <w:rPr>
          <w:b/>
          <w:sz w:val="28"/>
          <w:szCs w:val="28"/>
        </w:rPr>
        <w:t>ЗАДАНИЕ 1</w:t>
      </w:r>
      <w:r w:rsidRPr="000F125B">
        <w:rPr>
          <w:sz w:val="28"/>
          <w:szCs w:val="28"/>
        </w:rPr>
        <w:t xml:space="preserve">. </w:t>
      </w:r>
      <w:r w:rsidR="0095725B" w:rsidRPr="000F125B">
        <w:rPr>
          <w:sz w:val="28"/>
          <w:szCs w:val="28"/>
        </w:rPr>
        <w:t>Подобрать одну из систем управления (регулирования) в машиностроительной промышленности. Привести ее функциональную схему, дать подробное описание системы по следующему плану:</w:t>
      </w:r>
    </w:p>
    <w:p w:rsidR="0095725B" w:rsidRPr="000F125B" w:rsidRDefault="0095725B" w:rsidP="0095725B">
      <w:pPr>
        <w:spacing w:line="360" w:lineRule="auto"/>
        <w:ind w:left="709" w:hanging="142"/>
        <w:jc w:val="both"/>
        <w:rPr>
          <w:sz w:val="28"/>
          <w:szCs w:val="28"/>
        </w:rPr>
      </w:pPr>
      <w:r w:rsidRPr="000F125B">
        <w:rPr>
          <w:sz w:val="28"/>
          <w:szCs w:val="28"/>
        </w:rPr>
        <w:t>1) Перечислить все элементы системы: объект управления (регулирования), управляющее устройство, преобразователи, элемент сравнения, исполнительный механизм (элемент), датчик.</w:t>
      </w:r>
    </w:p>
    <w:p w:rsidR="0095725B" w:rsidRPr="000F125B" w:rsidRDefault="0095725B" w:rsidP="0095725B">
      <w:pPr>
        <w:spacing w:line="360" w:lineRule="auto"/>
        <w:ind w:left="709" w:hanging="142"/>
        <w:jc w:val="both"/>
        <w:rPr>
          <w:sz w:val="28"/>
          <w:szCs w:val="28"/>
        </w:rPr>
      </w:pPr>
      <w:r w:rsidRPr="000F125B">
        <w:rPr>
          <w:sz w:val="28"/>
          <w:szCs w:val="28"/>
        </w:rPr>
        <w:t>2) Алгоритм управления;</w:t>
      </w:r>
    </w:p>
    <w:p w:rsidR="0095725B" w:rsidRPr="000F125B" w:rsidRDefault="0095725B" w:rsidP="0095725B">
      <w:pPr>
        <w:spacing w:line="360" w:lineRule="auto"/>
        <w:ind w:left="709" w:hanging="142"/>
        <w:jc w:val="both"/>
        <w:rPr>
          <w:sz w:val="28"/>
          <w:szCs w:val="28"/>
        </w:rPr>
      </w:pPr>
      <w:r w:rsidRPr="000F125B">
        <w:rPr>
          <w:sz w:val="28"/>
          <w:szCs w:val="28"/>
        </w:rPr>
        <w:t>3) Описать сигналы, действующие в системе: задающее воздействие, возмущающее воздействие, управляющее воздействие, ошибку системы, выходной сигнал датчика;</w:t>
      </w:r>
    </w:p>
    <w:p w:rsidR="00404964" w:rsidRPr="000F125B" w:rsidRDefault="0095725B" w:rsidP="0095725B">
      <w:pPr>
        <w:spacing w:line="360" w:lineRule="auto"/>
        <w:ind w:left="709" w:hanging="142"/>
        <w:jc w:val="both"/>
        <w:rPr>
          <w:sz w:val="28"/>
          <w:szCs w:val="28"/>
        </w:rPr>
      </w:pPr>
      <w:r w:rsidRPr="000F125B">
        <w:rPr>
          <w:sz w:val="28"/>
          <w:szCs w:val="28"/>
        </w:rPr>
        <w:t>4) Составить структурную схему (показать все элементы и сигналы);</w:t>
      </w:r>
    </w:p>
    <w:p w:rsidR="00404964" w:rsidRPr="000F125B" w:rsidRDefault="0095725B" w:rsidP="0095725B">
      <w:pPr>
        <w:spacing w:line="360" w:lineRule="auto"/>
        <w:ind w:firstLine="567"/>
        <w:jc w:val="both"/>
        <w:rPr>
          <w:sz w:val="28"/>
          <w:szCs w:val="28"/>
        </w:rPr>
      </w:pPr>
      <w:r w:rsidRPr="000F125B">
        <w:rPr>
          <w:b/>
          <w:sz w:val="28"/>
          <w:szCs w:val="28"/>
        </w:rPr>
        <w:t xml:space="preserve">ЗАДАНИЕ 2. </w:t>
      </w:r>
      <w:r w:rsidR="00DA2EDA" w:rsidRPr="000F125B">
        <w:rPr>
          <w:sz w:val="28"/>
          <w:szCs w:val="28"/>
        </w:rPr>
        <w:t>Раскрыть следующую тему, согласно варианту:</w:t>
      </w:r>
    </w:p>
    <w:p w:rsidR="00DA2EDA" w:rsidRPr="000F125B" w:rsidRDefault="00DA2EDA" w:rsidP="009D4443">
      <w:pPr>
        <w:numPr>
          <w:ilvl w:val="0"/>
          <w:numId w:val="5"/>
        </w:numPr>
        <w:spacing w:line="360" w:lineRule="auto"/>
        <w:ind w:hanging="11"/>
        <w:rPr>
          <w:sz w:val="28"/>
          <w:szCs w:val="28"/>
        </w:rPr>
      </w:pPr>
      <w:r w:rsidRPr="000F125B">
        <w:rPr>
          <w:sz w:val="28"/>
          <w:szCs w:val="28"/>
        </w:rPr>
        <w:t>Датчики давления.</w:t>
      </w:r>
    </w:p>
    <w:p w:rsidR="00DA2EDA" w:rsidRPr="000F125B" w:rsidRDefault="00DA2EDA" w:rsidP="009D4443">
      <w:pPr>
        <w:numPr>
          <w:ilvl w:val="0"/>
          <w:numId w:val="5"/>
        </w:numPr>
        <w:spacing w:line="360" w:lineRule="auto"/>
        <w:ind w:hanging="11"/>
        <w:rPr>
          <w:sz w:val="28"/>
          <w:szCs w:val="28"/>
        </w:rPr>
      </w:pPr>
      <w:r w:rsidRPr="000F125B">
        <w:rPr>
          <w:sz w:val="28"/>
          <w:szCs w:val="28"/>
        </w:rPr>
        <w:t>Датчики расхода.</w:t>
      </w:r>
    </w:p>
    <w:p w:rsidR="00DA2EDA" w:rsidRPr="000F125B" w:rsidRDefault="00DA2EDA" w:rsidP="009D4443">
      <w:pPr>
        <w:numPr>
          <w:ilvl w:val="0"/>
          <w:numId w:val="5"/>
        </w:numPr>
        <w:spacing w:line="360" w:lineRule="auto"/>
        <w:ind w:hanging="11"/>
        <w:rPr>
          <w:sz w:val="28"/>
          <w:szCs w:val="28"/>
        </w:rPr>
      </w:pPr>
      <w:r w:rsidRPr="000F125B">
        <w:rPr>
          <w:sz w:val="28"/>
          <w:szCs w:val="28"/>
        </w:rPr>
        <w:t>Датчики уровня.</w:t>
      </w:r>
    </w:p>
    <w:p w:rsidR="00DA2EDA" w:rsidRPr="000F125B" w:rsidRDefault="00DA2EDA" w:rsidP="009D4443">
      <w:pPr>
        <w:numPr>
          <w:ilvl w:val="0"/>
          <w:numId w:val="5"/>
        </w:numPr>
        <w:spacing w:line="360" w:lineRule="auto"/>
        <w:ind w:hanging="11"/>
        <w:rPr>
          <w:sz w:val="28"/>
          <w:szCs w:val="28"/>
        </w:rPr>
      </w:pPr>
      <w:r w:rsidRPr="000F125B">
        <w:rPr>
          <w:sz w:val="28"/>
          <w:szCs w:val="28"/>
        </w:rPr>
        <w:t>Электрические двигатели.</w:t>
      </w:r>
    </w:p>
    <w:p w:rsidR="00DA2EDA" w:rsidRPr="000F125B" w:rsidRDefault="00DA2EDA" w:rsidP="009D4443">
      <w:pPr>
        <w:numPr>
          <w:ilvl w:val="0"/>
          <w:numId w:val="5"/>
        </w:numPr>
        <w:spacing w:line="360" w:lineRule="auto"/>
        <w:ind w:hanging="11"/>
        <w:rPr>
          <w:sz w:val="28"/>
          <w:szCs w:val="28"/>
        </w:rPr>
      </w:pPr>
      <w:r w:rsidRPr="000F125B">
        <w:rPr>
          <w:sz w:val="28"/>
          <w:szCs w:val="28"/>
        </w:rPr>
        <w:t>Усилители.</w:t>
      </w:r>
    </w:p>
    <w:p w:rsidR="00DA2EDA" w:rsidRPr="000F125B" w:rsidRDefault="00DA2EDA" w:rsidP="009D4443">
      <w:pPr>
        <w:numPr>
          <w:ilvl w:val="0"/>
          <w:numId w:val="5"/>
        </w:numPr>
        <w:spacing w:line="360" w:lineRule="auto"/>
        <w:ind w:hanging="11"/>
        <w:rPr>
          <w:sz w:val="28"/>
          <w:szCs w:val="28"/>
        </w:rPr>
      </w:pPr>
      <w:r w:rsidRPr="000F125B">
        <w:rPr>
          <w:sz w:val="28"/>
          <w:szCs w:val="28"/>
        </w:rPr>
        <w:t>Пневмодвигатели.</w:t>
      </w:r>
    </w:p>
    <w:p w:rsidR="00DA2EDA" w:rsidRPr="000F125B" w:rsidRDefault="00DA2EDA" w:rsidP="009D4443">
      <w:pPr>
        <w:numPr>
          <w:ilvl w:val="0"/>
          <w:numId w:val="5"/>
        </w:numPr>
        <w:spacing w:line="360" w:lineRule="auto"/>
        <w:ind w:hanging="11"/>
        <w:rPr>
          <w:sz w:val="28"/>
          <w:szCs w:val="28"/>
        </w:rPr>
      </w:pPr>
      <w:r w:rsidRPr="000F125B">
        <w:rPr>
          <w:sz w:val="28"/>
          <w:szCs w:val="28"/>
        </w:rPr>
        <w:t>Датчики перемещения и положения.</w:t>
      </w:r>
    </w:p>
    <w:p w:rsidR="00DA2EDA" w:rsidRPr="000F125B" w:rsidRDefault="00DA2EDA" w:rsidP="009D4443">
      <w:pPr>
        <w:numPr>
          <w:ilvl w:val="0"/>
          <w:numId w:val="5"/>
        </w:numPr>
        <w:spacing w:line="360" w:lineRule="auto"/>
        <w:ind w:hanging="11"/>
        <w:rPr>
          <w:sz w:val="28"/>
          <w:szCs w:val="28"/>
        </w:rPr>
      </w:pPr>
      <w:r w:rsidRPr="000F125B">
        <w:rPr>
          <w:sz w:val="28"/>
          <w:szCs w:val="28"/>
        </w:rPr>
        <w:t>Датчики температуры.</w:t>
      </w:r>
    </w:p>
    <w:p w:rsidR="00DA2EDA" w:rsidRPr="000F125B" w:rsidRDefault="00DA2EDA" w:rsidP="009D4443">
      <w:pPr>
        <w:numPr>
          <w:ilvl w:val="0"/>
          <w:numId w:val="5"/>
        </w:numPr>
        <w:spacing w:line="360" w:lineRule="auto"/>
        <w:ind w:hanging="11"/>
        <w:rPr>
          <w:sz w:val="28"/>
          <w:szCs w:val="28"/>
        </w:rPr>
      </w:pPr>
      <w:r w:rsidRPr="000F125B">
        <w:rPr>
          <w:sz w:val="28"/>
          <w:szCs w:val="28"/>
        </w:rPr>
        <w:t>Гидроприводы.</w:t>
      </w:r>
    </w:p>
    <w:p w:rsidR="00DA2EDA" w:rsidRPr="000F125B" w:rsidRDefault="00DA2EDA" w:rsidP="009D4443">
      <w:pPr>
        <w:numPr>
          <w:ilvl w:val="0"/>
          <w:numId w:val="5"/>
        </w:numPr>
        <w:spacing w:line="360" w:lineRule="auto"/>
        <w:ind w:hanging="11"/>
        <w:rPr>
          <w:sz w:val="28"/>
          <w:szCs w:val="28"/>
        </w:rPr>
      </w:pPr>
      <w:r w:rsidRPr="000F125B">
        <w:rPr>
          <w:sz w:val="28"/>
          <w:szCs w:val="28"/>
        </w:rPr>
        <w:t>Датчики силы.</w:t>
      </w:r>
    </w:p>
    <w:p w:rsidR="00DA2EDA" w:rsidRDefault="00DA2EDA" w:rsidP="0095725B">
      <w:pPr>
        <w:spacing w:line="360" w:lineRule="auto"/>
        <w:ind w:firstLine="567"/>
        <w:jc w:val="both"/>
        <w:rPr>
          <w:sz w:val="28"/>
          <w:szCs w:val="28"/>
        </w:rPr>
      </w:pPr>
      <w:r w:rsidRPr="000F125B">
        <w:rPr>
          <w:sz w:val="28"/>
          <w:szCs w:val="28"/>
        </w:rPr>
        <w:t>Рекомендуемый объем 8 – 10 страниц, привести классификацию, основные параметры, описание принципа работы.</w:t>
      </w:r>
    </w:p>
    <w:p w:rsidR="000F125B" w:rsidRPr="000F125B" w:rsidRDefault="000F125B" w:rsidP="0095725B">
      <w:pPr>
        <w:spacing w:line="360" w:lineRule="auto"/>
        <w:ind w:firstLine="567"/>
        <w:jc w:val="both"/>
        <w:rPr>
          <w:sz w:val="28"/>
          <w:szCs w:val="28"/>
        </w:rPr>
      </w:pPr>
    </w:p>
    <w:p w:rsidR="00C940A0" w:rsidRPr="000F125B" w:rsidRDefault="008E41F0" w:rsidP="008E41F0">
      <w:pPr>
        <w:pStyle w:val="a5"/>
        <w:jc w:val="center"/>
        <w:rPr>
          <w:b/>
          <w:i w:val="0"/>
          <w:caps/>
          <w:spacing w:val="6"/>
          <w:sz w:val="28"/>
          <w:szCs w:val="28"/>
        </w:rPr>
      </w:pPr>
      <w:r w:rsidRPr="000F125B">
        <w:rPr>
          <w:b/>
          <w:i w:val="0"/>
          <w:caps/>
          <w:spacing w:val="6"/>
          <w:sz w:val="28"/>
          <w:szCs w:val="28"/>
        </w:rPr>
        <w:t xml:space="preserve">Пример выполнения </w:t>
      </w:r>
      <w:r w:rsidR="00404964" w:rsidRPr="000F125B">
        <w:rPr>
          <w:b/>
          <w:i w:val="0"/>
          <w:caps/>
          <w:spacing w:val="6"/>
          <w:sz w:val="28"/>
          <w:szCs w:val="28"/>
        </w:rPr>
        <w:t xml:space="preserve">контрольной </w:t>
      </w:r>
      <w:r w:rsidRPr="000F125B">
        <w:rPr>
          <w:b/>
          <w:i w:val="0"/>
          <w:caps/>
          <w:spacing w:val="6"/>
          <w:sz w:val="28"/>
          <w:szCs w:val="28"/>
        </w:rPr>
        <w:t>работы</w:t>
      </w:r>
      <w:r w:rsidR="00404964" w:rsidRPr="000F125B">
        <w:rPr>
          <w:b/>
          <w:i w:val="0"/>
          <w:caps/>
          <w:spacing w:val="6"/>
          <w:sz w:val="28"/>
          <w:szCs w:val="28"/>
        </w:rPr>
        <w:t xml:space="preserve"> № 1</w:t>
      </w:r>
    </w:p>
    <w:p w:rsidR="000F6E17" w:rsidRPr="000F125B" w:rsidRDefault="005034B8" w:rsidP="000F6E17">
      <w:pPr>
        <w:spacing w:line="360" w:lineRule="auto"/>
        <w:ind w:firstLine="567"/>
        <w:jc w:val="both"/>
        <w:rPr>
          <w:sz w:val="28"/>
          <w:szCs w:val="28"/>
        </w:rPr>
      </w:pPr>
      <w:r w:rsidRPr="000F125B">
        <w:rPr>
          <w:b/>
          <w:sz w:val="28"/>
          <w:szCs w:val="28"/>
        </w:rPr>
        <w:t>ЗАДАНИЕ 1.</w:t>
      </w:r>
      <w:r w:rsidRPr="000F125B">
        <w:rPr>
          <w:i/>
          <w:sz w:val="28"/>
          <w:szCs w:val="28"/>
        </w:rPr>
        <w:t xml:space="preserve"> </w:t>
      </w:r>
      <w:r w:rsidR="000F6E17" w:rsidRPr="000F125B">
        <w:rPr>
          <w:sz w:val="28"/>
          <w:szCs w:val="28"/>
        </w:rPr>
        <w:t>Построить структурную схему по заданному дифференциальному уравнению:</w:t>
      </w:r>
    </w:p>
    <w:p w:rsidR="000F6E17" w:rsidRPr="000F125B" w:rsidRDefault="000F6E17" w:rsidP="000F6E17">
      <w:pPr>
        <w:spacing w:line="360" w:lineRule="auto"/>
        <w:ind w:left="540"/>
        <w:jc w:val="center"/>
        <w:rPr>
          <w:sz w:val="28"/>
          <w:szCs w:val="28"/>
        </w:rPr>
      </w:pPr>
      <w:r w:rsidRPr="000F125B">
        <w:rPr>
          <w:sz w:val="28"/>
          <w:szCs w:val="28"/>
          <w:lang w:val="en-US"/>
        </w:rPr>
        <w:t>y</w:t>
      </w:r>
      <w:r w:rsidRPr="000F125B">
        <w:rPr>
          <w:sz w:val="28"/>
          <w:szCs w:val="28"/>
        </w:rPr>
        <w:t>’’’+</w:t>
      </w:r>
      <w:r w:rsidR="00E06670" w:rsidRPr="000F125B">
        <w:rPr>
          <w:sz w:val="28"/>
          <w:szCs w:val="28"/>
        </w:rPr>
        <w:t xml:space="preserve"> </w:t>
      </w:r>
      <w:r w:rsidRPr="000F125B">
        <w:rPr>
          <w:sz w:val="28"/>
          <w:szCs w:val="28"/>
          <w:lang w:val="en-US"/>
        </w:rPr>
        <w:t>y</w:t>
      </w:r>
      <w:r w:rsidRPr="000F125B">
        <w:rPr>
          <w:sz w:val="28"/>
          <w:szCs w:val="28"/>
        </w:rPr>
        <w:t>’+</w:t>
      </w:r>
      <w:r w:rsidRPr="000F125B">
        <w:rPr>
          <w:sz w:val="28"/>
          <w:szCs w:val="28"/>
          <w:lang w:val="en-US"/>
        </w:rPr>
        <w:t>y</w:t>
      </w:r>
      <w:r w:rsidRPr="000F125B">
        <w:rPr>
          <w:sz w:val="28"/>
          <w:szCs w:val="28"/>
        </w:rPr>
        <w:t xml:space="preserve"> = </w:t>
      </w:r>
      <w:r w:rsidRPr="000F125B">
        <w:rPr>
          <w:sz w:val="28"/>
          <w:szCs w:val="28"/>
          <w:lang w:val="en-US"/>
        </w:rPr>
        <w:t>g</w:t>
      </w:r>
    </w:p>
    <w:p w:rsidR="000F6E17" w:rsidRPr="000F125B" w:rsidRDefault="000F6E17" w:rsidP="000F6E17">
      <w:pPr>
        <w:spacing w:line="360" w:lineRule="auto"/>
        <w:jc w:val="both"/>
        <w:rPr>
          <w:sz w:val="28"/>
          <w:szCs w:val="28"/>
        </w:rPr>
      </w:pPr>
      <w:r w:rsidRPr="000F125B">
        <w:rPr>
          <w:sz w:val="28"/>
          <w:szCs w:val="28"/>
        </w:rPr>
        <w:t xml:space="preserve">где </w:t>
      </w:r>
      <w:r w:rsidRPr="000F125B">
        <w:rPr>
          <w:sz w:val="28"/>
          <w:szCs w:val="28"/>
          <w:lang w:val="en-US"/>
        </w:rPr>
        <w:t>g</w:t>
      </w:r>
      <w:r w:rsidRPr="000F125B">
        <w:rPr>
          <w:sz w:val="28"/>
          <w:szCs w:val="28"/>
        </w:rPr>
        <w:t xml:space="preserve">, </w:t>
      </w:r>
      <w:r w:rsidRPr="000F125B">
        <w:rPr>
          <w:sz w:val="28"/>
          <w:szCs w:val="28"/>
          <w:lang w:val="en-US"/>
        </w:rPr>
        <w:t>y</w:t>
      </w:r>
      <w:r w:rsidRPr="000F125B">
        <w:rPr>
          <w:sz w:val="28"/>
          <w:szCs w:val="28"/>
        </w:rPr>
        <w:t xml:space="preserve"> – входная и выходная переменная соответственно.</w:t>
      </w:r>
    </w:p>
    <w:p w:rsidR="00884995" w:rsidRPr="000F125B" w:rsidRDefault="00884995" w:rsidP="00884995">
      <w:pPr>
        <w:spacing w:line="360" w:lineRule="auto"/>
        <w:ind w:firstLine="748"/>
        <w:rPr>
          <w:sz w:val="28"/>
          <w:szCs w:val="28"/>
        </w:rPr>
      </w:pPr>
      <w:r w:rsidRPr="000F125B">
        <w:rPr>
          <w:i/>
          <w:sz w:val="28"/>
          <w:szCs w:val="28"/>
        </w:rPr>
        <w:t>Решение</w:t>
      </w:r>
      <w:r w:rsidR="000F6E17" w:rsidRPr="000F125B">
        <w:rPr>
          <w:i/>
          <w:sz w:val="28"/>
          <w:szCs w:val="28"/>
        </w:rPr>
        <w:t xml:space="preserve">. </w:t>
      </w:r>
      <w:r w:rsidR="00E06670" w:rsidRPr="000F125B">
        <w:rPr>
          <w:sz w:val="28"/>
          <w:szCs w:val="28"/>
        </w:rPr>
        <w:t>Выразим из выражения член со старшей производной:</w:t>
      </w:r>
    </w:p>
    <w:p w:rsidR="00E06670" w:rsidRPr="000F125B" w:rsidRDefault="00E06670" w:rsidP="00E06670">
      <w:pPr>
        <w:spacing w:line="360" w:lineRule="auto"/>
        <w:ind w:firstLine="748"/>
        <w:jc w:val="center"/>
        <w:rPr>
          <w:sz w:val="28"/>
          <w:szCs w:val="28"/>
        </w:rPr>
      </w:pPr>
      <w:r w:rsidRPr="000F125B">
        <w:rPr>
          <w:sz w:val="28"/>
          <w:szCs w:val="28"/>
          <w:lang w:val="en-US"/>
        </w:rPr>
        <w:t>y</w:t>
      </w:r>
      <w:r w:rsidRPr="000F125B">
        <w:rPr>
          <w:sz w:val="28"/>
          <w:szCs w:val="28"/>
        </w:rPr>
        <w:t xml:space="preserve">’’’ = </w:t>
      </w:r>
      <w:r w:rsidRPr="000F125B">
        <w:rPr>
          <w:sz w:val="28"/>
          <w:szCs w:val="28"/>
          <w:lang w:val="en-US"/>
        </w:rPr>
        <w:t>g</w:t>
      </w:r>
      <w:r w:rsidRPr="000F125B">
        <w:rPr>
          <w:sz w:val="28"/>
          <w:szCs w:val="28"/>
        </w:rPr>
        <w:t xml:space="preserve"> - </w:t>
      </w:r>
      <w:r w:rsidRPr="000F125B">
        <w:rPr>
          <w:sz w:val="28"/>
          <w:szCs w:val="28"/>
          <w:lang w:val="en-US"/>
        </w:rPr>
        <w:t>y</w:t>
      </w:r>
      <w:r w:rsidRPr="000F125B">
        <w:rPr>
          <w:sz w:val="28"/>
          <w:szCs w:val="28"/>
        </w:rPr>
        <w:t xml:space="preserve">’ – </w:t>
      </w:r>
      <w:r w:rsidRPr="000F125B">
        <w:rPr>
          <w:sz w:val="28"/>
          <w:szCs w:val="28"/>
          <w:lang w:val="en-US"/>
        </w:rPr>
        <w:t>y</w:t>
      </w:r>
    </w:p>
    <w:p w:rsidR="00E06670" w:rsidRPr="000F125B" w:rsidRDefault="00E06670" w:rsidP="00E06670">
      <w:pPr>
        <w:spacing w:line="360" w:lineRule="auto"/>
        <w:ind w:firstLine="748"/>
        <w:jc w:val="both"/>
        <w:rPr>
          <w:sz w:val="28"/>
          <w:szCs w:val="28"/>
        </w:rPr>
      </w:pPr>
      <w:r w:rsidRPr="000F125B">
        <w:rPr>
          <w:sz w:val="28"/>
          <w:szCs w:val="28"/>
        </w:rPr>
        <w:t>с помощью алгоритма получим схему (см. рис. 11).</w:t>
      </w:r>
    </w:p>
    <w:p w:rsidR="00E06670" w:rsidRPr="000F125B" w:rsidRDefault="00202F6F" w:rsidP="00E06670">
      <w:pPr>
        <w:spacing w:line="360" w:lineRule="auto"/>
        <w:ind w:firstLine="748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46" type="#_x0000_t75" style="width:315.75pt;height:134.25pt">
            <v:imagedata r:id="rId40" o:title=""/>
          </v:shape>
        </w:pict>
      </w:r>
    </w:p>
    <w:p w:rsidR="00E06670" w:rsidRPr="000F125B" w:rsidRDefault="00E06670" w:rsidP="00E06670">
      <w:pPr>
        <w:spacing w:line="360" w:lineRule="auto"/>
        <w:ind w:firstLine="748"/>
        <w:jc w:val="center"/>
        <w:rPr>
          <w:sz w:val="28"/>
          <w:szCs w:val="28"/>
        </w:rPr>
      </w:pPr>
      <w:r w:rsidRPr="000F125B">
        <w:rPr>
          <w:sz w:val="28"/>
          <w:szCs w:val="28"/>
        </w:rPr>
        <w:t>Рис. 11. Структурная схема</w:t>
      </w:r>
    </w:p>
    <w:p w:rsidR="000F6E17" w:rsidRPr="000F125B" w:rsidRDefault="005834D1" w:rsidP="000F6E17">
      <w:pPr>
        <w:pStyle w:val="a5"/>
        <w:ind w:firstLine="567"/>
        <w:rPr>
          <w:i w:val="0"/>
          <w:sz w:val="28"/>
          <w:szCs w:val="28"/>
        </w:rPr>
      </w:pPr>
      <w:r w:rsidRPr="000F125B">
        <w:rPr>
          <w:b/>
          <w:i w:val="0"/>
          <w:sz w:val="28"/>
          <w:szCs w:val="28"/>
        </w:rPr>
        <w:t>ЗАДАНИЕ 2.</w:t>
      </w:r>
      <w:r w:rsidRPr="000F125B">
        <w:rPr>
          <w:i w:val="0"/>
          <w:sz w:val="28"/>
          <w:szCs w:val="28"/>
        </w:rPr>
        <w:t xml:space="preserve"> </w:t>
      </w:r>
      <w:r w:rsidR="000F6E17" w:rsidRPr="000F125B">
        <w:rPr>
          <w:i w:val="0"/>
          <w:sz w:val="28"/>
          <w:szCs w:val="28"/>
        </w:rPr>
        <w:t xml:space="preserve">По известной передаточной функции системы </w:t>
      </w:r>
      <w:r w:rsidR="000F6E17" w:rsidRPr="000F125B">
        <w:rPr>
          <w:sz w:val="28"/>
          <w:szCs w:val="28"/>
        </w:rPr>
        <w:t>W(s)</w:t>
      </w:r>
      <w:r w:rsidR="000F6E17" w:rsidRPr="000F125B">
        <w:rPr>
          <w:i w:val="0"/>
          <w:sz w:val="28"/>
          <w:szCs w:val="28"/>
        </w:rPr>
        <w:t xml:space="preserve"> найти:</w:t>
      </w:r>
    </w:p>
    <w:p w:rsidR="000F6E17" w:rsidRPr="000F125B" w:rsidRDefault="000F6E17" w:rsidP="009D4443">
      <w:pPr>
        <w:pStyle w:val="a5"/>
        <w:numPr>
          <w:ilvl w:val="0"/>
          <w:numId w:val="2"/>
        </w:numPr>
        <w:ind w:left="851" w:hanging="284"/>
        <w:rPr>
          <w:i w:val="0"/>
          <w:spacing w:val="-6"/>
          <w:sz w:val="28"/>
          <w:szCs w:val="28"/>
        </w:rPr>
      </w:pPr>
      <w:r w:rsidRPr="000F125B">
        <w:rPr>
          <w:i w:val="0"/>
          <w:spacing w:val="-6"/>
          <w:sz w:val="28"/>
          <w:szCs w:val="28"/>
        </w:rPr>
        <w:t>Дать определения передаточной функции. Записать передаточные функции следующих звеньев: усилительного, колебательного, апериодического, консервативного, интегрирующего и дифференцирующего.</w:t>
      </w:r>
    </w:p>
    <w:p w:rsidR="000F6E17" w:rsidRPr="000F125B" w:rsidRDefault="000F6E17" w:rsidP="009D4443">
      <w:pPr>
        <w:pStyle w:val="a5"/>
        <w:numPr>
          <w:ilvl w:val="0"/>
          <w:numId w:val="2"/>
        </w:numPr>
        <w:ind w:left="851" w:hanging="284"/>
        <w:rPr>
          <w:i w:val="0"/>
          <w:spacing w:val="-6"/>
          <w:sz w:val="28"/>
          <w:szCs w:val="28"/>
        </w:rPr>
      </w:pPr>
      <w:r w:rsidRPr="000F125B">
        <w:rPr>
          <w:i w:val="0"/>
          <w:spacing w:val="-6"/>
          <w:sz w:val="28"/>
          <w:szCs w:val="28"/>
        </w:rPr>
        <w:t>Записать дифференциальное уравнение системы, связывающее выходную координату и входную.</w:t>
      </w:r>
    </w:p>
    <w:p w:rsidR="000F6E17" w:rsidRPr="000F125B" w:rsidRDefault="000F6E17" w:rsidP="009D4443">
      <w:pPr>
        <w:pStyle w:val="a5"/>
        <w:numPr>
          <w:ilvl w:val="0"/>
          <w:numId w:val="2"/>
        </w:numPr>
        <w:ind w:left="851" w:hanging="284"/>
        <w:rPr>
          <w:i w:val="0"/>
          <w:spacing w:val="-6"/>
          <w:sz w:val="28"/>
          <w:szCs w:val="28"/>
        </w:rPr>
      </w:pPr>
      <w:r w:rsidRPr="000F125B">
        <w:rPr>
          <w:i w:val="0"/>
          <w:spacing w:val="-6"/>
          <w:sz w:val="28"/>
          <w:szCs w:val="28"/>
        </w:rPr>
        <w:t xml:space="preserve">Найти </w:t>
      </w:r>
      <w:r w:rsidR="00C41FCE" w:rsidRPr="000F125B">
        <w:rPr>
          <w:i w:val="0"/>
          <w:spacing w:val="-6"/>
          <w:sz w:val="28"/>
          <w:szCs w:val="28"/>
        </w:rPr>
        <w:t xml:space="preserve">временные характеристики - </w:t>
      </w:r>
      <w:r w:rsidRPr="000F125B">
        <w:rPr>
          <w:i w:val="0"/>
          <w:spacing w:val="-6"/>
          <w:sz w:val="28"/>
          <w:szCs w:val="28"/>
        </w:rPr>
        <w:t>переходную (кривую разгона) и весовую функции. Построить графики.</w:t>
      </w:r>
    </w:p>
    <w:p w:rsidR="000F6E17" w:rsidRPr="000F125B" w:rsidRDefault="000F6E17" w:rsidP="009D4443">
      <w:pPr>
        <w:pStyle w:val="a5"/>
        <w:numPr>
          <w:ilvl w:val="0"/>
          <w:numId w:val="2"/>
        </w:numPr>
        <w:ind w:left="851" w:hanging="284"/>
        <w:rPr>
          <w:spacing w:val="-6"/>
          <w:sz w:val="28"/>
          <w:szCs w:val="28"/>
        </w:rPr>
      </w:pPr>
      <w:r w:rsidRPr="000F125B">
        <w:rPr>
          <w:i w:val="0"/>
          <w:sz w:val="28"/>
          <w:szCs w:val="28"/>
        </w:rPr>
        <w:t>Частотные характеристики: амплитудно-частотную (АЧХ), фазо-частотную (ФЧХ) и амплитудно-фазовую (АФХ) характеристики. Построить графики.</w:t>
      </w:r>
    </w:p>
    <w:p w:rsidR="00D4323E" w:rsidRPr="000F125B" w:rsidRDefault="000F6E17" w:rsidP="00404964">
      <w:pPr>
        <w:pStyle w:val="a5"/>
        <w:ind w:firstLine="567"/>
        <w:rPr>
          <w:i w:val="0"/>
          <w:sz w:val="28"/>
          <w:szCs w:val="28"/>
        </w:rPr>
      </w:pPr>
      <w:r w:rsidRPr="000F125B">
        <w:rPr>
          <w:sz w:val="28"/>
          <w:szCs w:val="28"/>
        </w:rPr>
        <w:t xml:space="preserve">Решение. </w:t>
      </w:r>
    </w:p>
    <w:p w:rsidR="00AA4436" w:rsidRPr="000F125B" w:rsidRDefault="00AA4436" w:rsidP="009D4443">
      <w:pPr>
        <w:pStyle w:val="a5"/>
        <w:numPr>
          <w:ilvl w:val="0"/>
          <w:numId w:val="3"/>
        </w:numPr>
        <w:rPr>
          <w:i w:val="0"/>
          <w:sz w:val="28"/>
          <w:szCs w:val="28"/>
        </w:rPr>
      </w:pPr>
      <w:r w:rsidRPr="000F125B">
        <w:rPr>
          <w:i w:val="0"/>
          <w:sz w:val="28"/>
          <w:szCs w:val="28"/>
        </w:rPr>
        <w:t>Вопрос для самостоятельной работы.</w:t>
      </w:r>
    </w:p>
    <w:p w:rsidR="00AA4436" w:rsidRPr="000F125B" w:rsidRDefault="00AA4436" w:rsidP="009D4443">
      <w:pPr>
        <w:pStyle w:val="a5"/>
        <w:numPr>
          <w:ilvl w:val="0"/>
          <w:numId w:val="3"/>
        </w:numPr>
        <w:rPr>
          <w:i w:val="0"/>
          <w:sz w:val="28"/>
          <w:szCs w:val="28"/>
        </w:rPr>
      </w:pPr>
      <w:r w:rsidRPr="000F125B">
        <w:rPr>
          <w:i w:val="0"/>
          <w:sz w:val="28"/>
          <w:szCs w:val="28"/>
        </w:rPr>
        <w:t>Пусть дана передаточная функция:</w:t>
      </w:r>
    </w:p>
    <w:p w:rsidR="00AA4436" w:rsidRPr="000F125B" w:rsidRDefault="00F568A5" w:rsidP="00AA4436">
      <w:pPr>
        <w:pStyle w:val="a5"/>
        <w:ind w:left="927"/>
        <w:jc w:val="center"/>
        <w:rPr>
          <w:i w:val="0"/>
          <w:sz w:val="28"/>
          <w:szCs w:val="28"/>
        </w:rPr>
      </w:pPr>
      <w:r w:rsidRPr="000F125B">
        <w:rPr>
          <w:position w:val="-34"/>
          <w:sz w:val="28"/>
          <w:szCs w:val="28"/>
        </w:rPr>
        <w:object w:dxaOrig="2520" w:dyaOrig="740">
          <v:shape id="_x0000_i1047" type="#_x0000_t75" style="width:126pt;height:36.75pt" o:ole="">
            <v:imagedata r:id="rId41" o:title=""/>
          </v:shape>
          <o:OLEObject Type="Embed" ProgID="Equation.3" ShapeID="_x0000_i1047" DrawAspect="Content" ObjectID="_1467999254" r:id="rId42"/>
        </w:object>
      </w:r>
    </w:p>
    <w:p w:rsidR="00AA4436" w:rsidRPr="000F125B" w:rsidRDefault="00F568A5" w:rsidP="00AA4436">
      <w:pPr>
        <w:pStyle w:val="a5"/>
        <w:ind w:left="927"/>
        <w:rPr>
          <w:i w:val="0"/>
          <w:sz w:val="28"/>
          <w:szCs w:val="28"/>
        </w:rPr>
      </w:pPr>
      <w:r w:rsidRPr="000F125B">
        <w:rPr>
          <w:i w:val="0"/>
          <w:sz w:val="28"/>
          <w:szCs w:val="28"/>
        </w:rPr>
        <w:t xml:space="preserve">По определению передаточная функция есть: </w:t>
      </w:r>
      <w:r w:rsidRPr="000F125B">
        <w:rPr>
          <w:position w:val="-12"/>
          <w:sz w:val="28"/>
          <w:szCs w:val="28"/>
        </w:rPr>
        <w:object w:dxaOrig="2060" w:dyaOrig="360">
          <v:shape id="_x0000_i1048" type="#_x0000_t75" style="width:102.75pt;height:18pt" o:ole="">
            <v:imagedata r:id="rId43" o:title=""/>
          </v:shape>
          <o:OLEObject Type="Embed" ProgID="Equation.3" ShapeID="_x0000_i1048" DrawAspect="Content" ObjectID="_1467999255" r:id="rId44"/>
        </w:object>
      </w:r>
      <w:r w:rsidRPr="000F125B">
        <w:rPr>
          <w:i w:val="0"/>
          <w:sz w:val="28"/>
          <w:szCs w:val="28"/>
        </w:rPr>
        <w:t>. Для получения дифференциального уравнения запишем:</w:t>
      </w:r>
    </w:p>
    <w:p w:rsidR="00F568A5" w:rsidRPr="000F125B" w:rsidRDefault="00F568A5" w:rsidP="00AA4436">
      <w:pPr>
        <w:pStyle w:val="a5"/>
        <w:ind w:left="927"/>
        <w:rPr>
          <w:i w:val="0"/>
          <w:sz w:val="28"/>
          <w:szCs w:val="28"/>
        </w:rPr>
      </w:pPr>
    </w:p>
    <w:p w:rsidR="00F568A5" w:rsidRPr="000F125B" w:rsidRDefault="00F568A5" w:rsidP="00F568A5">
      <w:pPr>
        <w:pStyle w:val="a5"/>
        <w:ind w:left="927"/>
        <w:jc w:val="center"/>
        <w:rPr>
          <w:sz w:val="28"/>
          <w:szCs w:val="28"/>
        </w:rPr>
      </w:pPr>
      <w:r w:rsidRPr="000F125B">
        <w:rPr>
          <w:position w:val="-34"/>
          <w:sz w:val="28"/>
          <w:szCs w:val="28"/>
        </w:rPr>
        <w:object w:dxaOrig="2560" w:dyaOrig="740">
          <v:shape id="_x0000_i1049" type="#_x0000_t75" style="width:128.25pt;height:36.75pt" o:ole="">
            <v:imagedata r:id="rId45" o:title=""/>
          </v:shape>
          <o:OLEObject Type="Embed" ProgID="Equation.3" ShapeID="_x0000_i1049" DrawAspect="Content" ObjectID="_1467999256" r:id="rId46"/>
        </w:object>
      </w:r>
    </w:p>
    <w:p w:rsidR="00F568A5" w:rsidRPr="000F125B" w:rsidRDefault="00F568A5" w:rsidP="00F568A5">
      <w:pPr>
        <w:pStyle w:val="a5"/>
        <w:ind w:left="927"/>
        <w:rPr>
          <w:i w:val="0"/>
          <w:sz w:val="28"/>
          <w:szCs w:val="28"/>
        </w:rPr>
      </w:pPr>
      <w:r w:rsidRPr="000F125B">
        <w:rPr>
          <w:i w:val="0"/>
          <w:sz w:val="28"/>
          <w:szCs w:val="28"/>
        </w:rPr>
        <w:t>Полученное выражение преобразуем:</w:t>
      </w:r>
    </w:p>
    <w:p w:rsidR="00321EC1" w:rsidRPr="000F125B" w:rsidRDefault="00321EC1" w:rsidP="00321EC1">
      <w:pPr>
        <w:pStyle w:val="a5"/>
        <w:jc w:val="center"/>
        <w:rPr>
          <w:sz w:val="28"/>
          <w:szCs w:val="28"/>
        </w:rPr>
      </w:pPr>
      <w:r w:rsidRPr="000F125B">
        <w:rPr>
          <w:position w:val="-12"/>
          <w:sz w:val="28"/>
          <w:szCs w:val="28"/>
        </w:rPr>
        <w:object w:dxaOrig="3840" w:dyaOrig="360">
          <v:shape id="_x0000_i1050" type="#_x0000_t75" style="width:192pt;height:18pt" o:ole="">
            <v:imagedata r:id="rId47" o:title=""/>
          </v:shape>
          <o:OLEObject Type="Embed" ProgID="Equation.3" ShapeID="_x0000_i1050" DrawAspect="Content" ObjectID="_1467999257" r:id="rId48"/>
        </w:object>
      </w:r>
    </w:p>
    <w:p w:rsidR="00F568A5" w:rsidRPr="000F125B" w:rsidRDefault="00321EC1" w:rsidP="00321EC1">
      <w:pPr>
        <w:pStyle w:val="a5"/>
        <w:jc w:val="center"/>
        <w:rPr>
          <w:sz w:val="28"/>
          <w:szCs w:val="28"/>
        </w:rPr>
      </w:pPr>
      <w:r w:rsidRPr="000F125B">
        <w:rPr>
          <w:position w:val="-12"/>
          <w:sz w:val="28"/>
          <w:szCs w:val="28"/>
        </w:rPr>
        <w:object w:dxaOrig="4840" w:dyaOrig="460">
          <v:shape id="_x0000_i1051" type="#_x0000_t75" style="width:242.25pt;height:23.25pt" o:ole="">
            <v:imagedata r:id="rId49" o:title=""/>
          </v:shape>
          <o:OLEObject Type="Embed" ProgID="Equation.3" ShapeID="_x0000_i1051" DrawAspect="Content" ObjectID="_1467999258" r:id="rId50"/>
        </w:object>
      </w:r>
      <w:r w:rsidRPr="000F125B">
        <w:rPr>
          <w:sz w:val="28"/>
          <w:szCs w:val="28"/>
        </w:rPr>
        <w:t xml:space="preserve"> </w:t>
      </w:r>
    </w:p>
    <w:p w:rsidR="00321EC1" w:rsidRPr="000F125B" w:rsidRDefault="00321EC1" w:rsidP="00321EC1">
      <w:pPr>
        <w:pStyle w:val="a5"/>
        <w:rPr>
          <w:i w:val="0"/>
          <w:sz w:val="28"/>
          <w:szCs w:val="28"/>
        </w:rPr>
      </w:pPr>
      <w:r w:rsidRPr="000F125B">
        <w:rPr>
          <w:i w:val="0"/>
          <w:sz w:val="28"/>
          <w:szCs w:val="28"/>
        </w:rPr>
        <w:t>Получили дифференциальное уравнение, записанное в терминах преобразования Лапсласа. Для получения дифференциального уравнения во временной форме необходимо взять обратное преобразование Лапласа:</w:t>
      </w:r>
    </w:p>
    <w:p w:rsidR="00321EC1" w:rsidRPr="000F125B" w:rsidRDefault="00C41FCE" w:rsidP="00321EC1">
      <w:pPr>
        <w:pStyle w:val="a5"/>
        <w:jc w:val="center"/>
        <w:rPr>
          <w:i w:val="0"/>
          <w:sz w:val="28"/>
          <w:szCs w:val="28"/>
        </w:rPr>
      </w:pPr>
      <w:r w:rsidRPr="000F125B">
        <w:rPr>
          <w:position w:val="-12"/>
          <w:sz w:val="28"/>
          <w:szCs w:val="28"/>
        </w:rPr>
        <w:object w:dxaOrig="2600" w:dyaOrig="360">
          <v:shape id="_x0000_i1052" type="#_x0000_t75" style="width:129.75pt;height:18pt" o:ole="">
            <v:imagedata r:id="rId51" o:title=""/>
          </v:shape>
          <o:OLEObject Type="Embed" ProgID="Equation.3" ShapeID="_x0000_i1052" DrawAspect="Content" ObjectID="_1467999259" r:id="rId52"/>
        </w:object>
      </w:r>
    </w:p>
    <w:p w:rsidR="00AA4436" w:rsidRPr="000F125B" w:rsidRDefault="00CF62E7" w:rsidP="009D4443">
      <w:pPr>
        <w:pStyle w:val="a5"/>
        <w:numPr>
          <w:ilvl w:val="0"/>
          <w:numId w:val="3"/>
        </w:numPr>
        <w:rPr>
          <w:i w:val="0"/>
          <w:sz w:val="28"/>
          <w:szCs w:val="28"/>
        </w:rPr>
      </w:pPr>
      <w:r w:rsidRPr="000F125B">
        <w:rPr>
          <w:i w:val="0"/>
          <w:sz w:val="28"/>
          <w:szCs w:val="28"/>
        </w:rPr>
        <w:t>Временные характеристики: переходная</w:t>
      </w:r>
      <w:r w:rsidR="007B0D3A" w:rsidRPr="000F125B">
        <w:rPr>
          <w:i w:val="0"/>
          <w:sz w:val="28"/>
          <w:szCs w:val="28"/>
        </w:rPr>
        <w:t xml:space="preserve"> </w:t>
      </w:r>
      <w:r w:rsidR="007B0D3A" w:rsidRPr="000F125B">
        <w:rPr>
          <w:sz w:val="28"/>
          <w:szCs w:val="28"/>
          <w:lang w:val="en-US"/>
        </w:rPr>
        <w:t>h</w:t>
      </w:r>
      <w:r w:rsidR="007B0D3A" w:rsidRPr="000F125B">
        <w:rPr>
          <w:sz w:val="28"/>
          <w:szCs w:val="28"/>
        </w:rPr>
        <w:t>(</w:t>
      </w:r>
      <w:r w:rsidR="007B0D3A" w:rsidRPr="000F125B">
        <w:rPr>
          <w:sz w:val="28"/>
          <w:szCs w:val="28"/>
          <w:lang w:val="en-US"/>
        </w:rPr>
        <w:t>t</w:t>
      </w:r>
      <w:r w:rsidR="007B0D3A" w:rsidRPr="000F125B">
        <w:rPr>
          <w:sz w:val="28"/>
          <w:szCs w:val="28"/>
        </w:rPr>
        <w:t>)</w:t>
      </w:r>
      <w:r w:rsidRPr="000F125B">
        <w:rPr>
          <w:i w:val="0"/>
          <w:sz w:val="28"/>
          <w:szCs w:val="28"/>
        </w:rPr>
        <w:t xml:space="preserve"> и весовая функции</w:t>
      </w:r>
      <w:r w:rsidR="007B0D3A" w:rsidRPr="000F125B">
        <w:rPr>
          <w:i w:val="0"/>
          <w:sz w:val="28"/>
          <w:szCs w:val="28"/>
        </w:rPr>
        <w:t xml:space="preserve"> </w:t>
      </w:r>
      <w:r w:rsidR="007B0D3A" w:rsidRPr="000F125B">
        <w:rPr>
          <w:sz w:val="28"/>
          <w:szCs w:val="28"/>
        </w:rPr>
        <w:sym w:font="Symbol" w:char="F077"/>
      </w:r>
      <w:r w:rsidR="007B0D3A" w:rsidRPr="000F125B">
        <w:rPr>
          <w:sz w:val="28"/>
          <w:szCs w:val="28"/>
        </w:rPr>
        <w:t>(</w:t>
      </w:r>
      <w:r w:rsidR="007B0D3A" w:rsidRPr="000F125B">
        <w:rPr>
          <w:sz w:val="28"/>
          <w:szCs w:val="28"/>
          <w:lang w:val="en-US"/>
        </w:rPr>
        <w:t>t</w:t>
      </w:r>
      <w:r w:rsidR="007B0D3A" w:rsidRPr="000F125B">
        <w:rPr>
          <w:sz w:val="28"/>
          <w:szCs w:val="28"/>
        </w:rPr>
        <w:t>)</w:t>
      </w:r>
      <w:r w:rsidR="007B0D3A" w:rsidRPr="000F125B">
        <w:rPr>
          <w:i w:val="0"/>
          <w:sz w:val="28"/>
          <w:szCs w:val="28"/>
        </w:rPr>
        <w:t>,</w:t>
      </w:r>
      <w:r w:rsidRPr="000F125B">
        <w:rPr>
          <w:i w:val="0"/>
          <w:sz w:val="28"/>
          <w:szCs w:val="28"/>
        </w:rPr>
        <w:t xml:space="preserve"> связаны с передаточной функцией соотношениями:</w:t>
      </w:r>
    </w:p>
    <w:p w:rsidR="00CF62E7" w:rsidRPr="000F125B" w:rsidRDefault="007B0D3A" w:rsidP="007B0D3A">
      <w:pPr>
        <w:pStyle w:val="a5"/>
        <w:ind w:left="927"/>
        <w:jc w:val="center"/>
        <w:rPr>
          <w:i w:val="0"/>
          <w:sz w:val="28"/>
          <w:szCs w:val="28"/>
        </w:rPr>
      </w:pPr>
      <w:r w:rsidRPr="000F125B">
        <w:rPr>
          <w:position w:val="-28"/>
          <w:sz w:val="28"/>
          <w:szCs w:val="28"/>
        </w:rPr>
        <w:object w:dxaOrig="1740" w:dyaOrig="680">
          <v:shape id="_x0000_i1053" type="#_x0000_t75" style="width:87pt;height:33.75pt" o:ole="">
            <v:imagedata r:id="rId53" o:title=""/>
          </v:shape>
          <o:OLEObject Type="Embed" ProgID="Equation.3" ShapeID="_x0000_i1053" DrawAspect="Content" ObjectID="_1467999260" r:id="rId54"/>
        </w:object>
      </w:r>
      <w:r w:rsidRPr="000F125B">
        <w:rPr>
          <w:sz w:val="28"/>
          <w:szCs w:val="28"/>
        </w:rPr>
        <w:t xml:space="preserve">                           </w:t>
      </w:r>
      <w:r w:rsidRPr="000F125B">
        <w:rPr>
          <w:position w:val="-10"/>
          <w:sz w:val="28"/>
          <w:szCs w:val="28"/>
        </w:rPr>
        <w:object w:dxaOrig="1680" w:dyaOrig="360">
          <v:shape id="_x0000_i1054" type="#_x0000_t75" style="width:84pt;height:18pt" o:ole="">
            <v:imagedata r:id="rId55" o:title=""/>
          </v:shape>
          <o:OLEObject Type="Embed" ProgID="Equation.3" ShapeID="_x0000_i1054" DrawAspect="Content" ObjectID="_1467999261" r:id="rId56"/>
        </w:object>
      </w:r>
    </w:p>
    <w:p w:rsidR="007B0D3A" w:rsidRPr="000F125B" w:rsidRDefault="007B0D3A" w:rsidP="00CF62E7">
      <w:pPr>
        <w:pStyle w:val="a5"/>
        <w:ind w:left="927"/>
        <w:rPr>
          <w:i w:val="0"/>
          <w:sz w:val="28"/>
          <w:szCs w:val="28"/>
        </w:rPr>
      </w:pPr>
      <w:r w:rsidRPr="000F125B">
        <w:rPr>
          <w:i w:val="0"/>
          <w:sz w:val="28"/>
          <w:szCs w:val="28"/>
        </w:rPr>
        <w:t>Таким образом, переходная функция равна:</w:t>
      </w:r>
    </w:p>
    <w:p w:rsidR="007B0D3A" w:rsidRPr="000F125B" w:rsidRDefault="007B0D3A" w:rsidP="00CF62E7">
      <w:pPr>
        <w:pStyle w:val="a5"/>
        <w:ind w:left="927"/>
        <w:rPr>
          <w:i w:val="0"/>
          <w:sz w:val="28"/>
          <w:szCs w:val="28"/>
        </w:rPr>
      </w:pPr>
      <w:r w:rsidRPr="000F125B">
        <w:rPr>
          <w:position w:val="-26"/>
          <w:sz w:val="28"/>
          <w:szCs w:val="28"/>
        </w:rPr>
        <w:object w:dxaOrig="5720" w:dyaOrig="639">
          <v:shape id="_x0000_i1055" type="#_x0000_t75" style="width:285.75pt;height:32.25pt" o:ole="">
            <v:imagedata r:id="rId57" o:title=""/>
          </v:shape>
          <o:OLEObject Type="Embed" ProgID="Equation.3" ShapeID="_x0000_i1055" DrawAspect="Content" ObjectID="_1467999262" r:id="rId58"/>
        </w:object>
      </w:r>
    </w:p>
    <w:p w:rsidR="007B0D3A" w:rsidRPr="000F125B" w:rsidRDefault="007B0D3A" w:rsidP="00CF62E7">
      <w:pPr>
        <w:pStyle w:val="a5"/>
        <w:ind w:left="927"/>
        <w:rPr>
          <w:i w:val="0"/>
          <w:sz w:val="28"/>
          <w:szCs w:val="28"/>
        </w:rPr>
      </w:pPr>
      <w:r w:rsidRPr="000F125B">
        <w:rPr>
          <w:i w:val="0"/>
          <w:sz w:val="28"/>
          <w:szCs w:val="28"/>
        </w:rPr>
        <w:t>А весовая функция:</w:t>
      </w:r>
    </w:p>
    <w:p w:rsidR="007B0D3A" w:rsidRPr="000F125B" w:rsidRDefault="007B0D3A" w:rsidP="00CF62E7">
      <w:pPr>
        <w:pStyle w:val="a5"/>
        <w:ind w:left="927"/>
        <w:rPr>
          <w:i w:val="0"/>
          <w:sz w:val="28"/>
          <w:szCs w:val="28"/>
        </w:rPr>
      </w:pPr>
      <w:r w:rsidRPr="000F125B">
        <w:rPr>
          <w:position w:val="-26"/>
          <w:sz w:val="28"/>
          <w:szCs w:val="28"/>
        </w:rPr>
        <w:object w:dxaOrig="5360" w:dyaOrig="639">
          <v:shape id="_x0000_i1056" type="#_x0000_t75" style="width:267.75pt;height:32.25pt" o:ole="">
            <v:imagedata r:id="rId59" o:title=""/>
          </v:shape>
          <o:OLEObject Type="Embed" ProgID="Equation.3" ShapeID="_x0000_i1056" DrawAspect="Content" ObjectID="_1467999263" r:id="rId60"/>
        </w:object>
      </w:r>
    </w:p>
    <w:p w:rsidR="007B0D3A" w:rsidRPr="000F125B" w:rsidRDefault="007B0D3A" w:rsidP="00CF62E7">
      <w:pPr>
        <w:pStyle w:val="a5"/>
        <w:ind w:left="927"/>
        <w:rPr>
          <w:i w:val="0"/>
          <w:sz w:val="28"/>
          <w:szCs w:val="28"/>
        </w:rPr>
      </w:pPr>
      <w:r w:rsidRPr="000F125B">
        <w:rPr>
          <w:i w:val="0"/>
          <w:sz w:val="28"/>
          <w:szCs w:val="28"/>
        </w:rPr>
        <w:t xml:space="preserve">Эти функции связаны между собой соотношением </w:t>
      </w:r>
      <w:r w:rsidRPr="000F125B">
        <w:rPr>
          <w:position w:val="-12"/>
          <w:sz w:val="28"/>
          <w:szCs w:val="28"/>
        </w:rPr>
        <w:object w:dxaOrig="1280" w:dyaOrig="380">
          <v:shape id="_x0000_i1057" type="#_x0000_t75" style="width:63.75pt;height:18.75pt" o:ole="">
            <v:imagedata r:id="rId61" o:title=""/>
          </v:shape>
          <o:OLEObject Type="Embed" ProgID="Equation.3" ShapeID="_x0000_i1057" DrawAspect="Content" ObjectID="_1467999264" r:id="rId62"/>
        </w:object>
      </w:r>
      <w:r w:rsidRPr="000F125B">
        <w:rPr>
          <w:sz w:val="28"/>
          <w:szCs w:val="28"/>
        </w:rPr>
        <w:t xml:space="preserve">, </w:t>
      </w:r>
      <w:r w:rsidRPr="000F125B">
        <w:rPr>
          <w:i w:val="0"/>
          <w:sz w:val="28"/>
          <w:szCs w:val="28"/>
        </w:rPr>
        <w:t xml:space="preserve">которое легко проверить (проверка выполняется студентом самостоятельно). Задаваясь значениями </w:t>
      </w:r>
      <w:r w:rsidRPr="000F125B">
        <w:rPr>
          <w:sz w:val="28"/>
          <w:szCs w:val="28"/>
          <w:lang w:val="en-US"/>
        </w:rPr>
        <w:t>t</w:t>
      </w:r>
      <w:r w:rsidRPr="000F125B">
        <w:rPr>
          <w:i w:val="0"/>
          <w:sz w:val="28"/>
          <w:szCs w:val="28"/>
        </w:rPr>
        <w:t xml:space="preserve"> от 0 до 25, вычислим полученные функции и построим графики (см. рис. 12).</w:t>
      </w:r>
    </w:p>
    <w:p w:rsidR="007B0D3A" w:rsidRPr="000F125B" w:rsidRDefault="00202F6F" w:rsidP="007B0D3A">
      <w:pPr>
        <w:pStyle w:val="a5"/>
        <w:ind w:left="927" w:hanging="927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pict>
          <v:shape id="_x0000_i1058" type="#_x0000_t75" style="width:404.25pt;height:176.25pt">
            <v:imagedata r:id="rId63" o:title=""/>
          </v:shape>
        </w:pict>
      </w:r>
    </w:p>
    <w:p w:rsidR="007B0D3A" w:rsidRPr="000F125B" w:rsidRDefault="007B0D3A" w:rsidP="00CF62E7">
      <w:pPr>
        <w:pStyle w:val="a5"/>
        <w:ind w:left="927"/>
        <w:rPr>
          <w:i w:val="0"/>
          <w:sz w:val="28"/>
          <w:szCs w:val="28"/>
        </w:rPr>
      </w:pPr>
      <w:r w:rsidRPr="000F125B">
        <w:rPr>
          <w:i w:val="0"/>
          <w:sz w:val="28"/>
          <w:szCs w:val="28"/>
        </w:rPr>
        <w:t xml:space="preserve">                             а)                                                                   б)</w:t>
      </w:r>
    </w:p>
    <w:p w:rsidR="007B0D3A" w:rsidRPr="000F125B" w:rsidRDefault="007B0D3A" w:rsidP="00CF62E7">
      <w:pPr>
        <w:pStyle w:val="a5"/>
        <w:ind w:left="927"/>
        <w:rPr>
          <w:i w:val="0"/>
          <w:sz w:val="28"/>
          <w:szCs w:val="28"/>
        </w:rPr>
      </w:pPr>
      <w:r w:rsidRPr="000F125B">
        <w:rPr>
          <w:i w:val="0"/>
          <w:sz w:val="28"/>
          <w:szCs w:val="28"/>
        </w:rPr>
        <w:t>Рис. 12. Временные характеристики: переходная (а) и весовая</w:t>
      </w:r>
      <w:r w:rsidR="00A93050" w:rsidRPr="000F125B">
        <w:rPr>
          <w:i w:val="0"/>
          <w:sz w:val="28"/>
          <w:szCs w:val="28"/>
        </w:rPr>
        <w:t xml:space="preserve"> </w:t>
      </w:r>
      <w:r w:rsidRPr="000F125B">
        <w:rPr>
          <w:i w:val="0"/>
          <w:sz w:val="28"/>
          <w:szCs w:val="28"/>
        </w:rPr>
        <w:t>(б) функции</w:t>
      </w:r>
    </w:p>
    <w:p w:rsidR="00CF62E7" w:rsidRPr="000F125B" w:rsidRDefault="00AE37FB" w:rsidP="009D4443">
      <w:pPr>
        <w:pStyle w:val="a5"/>
        <w:numPr>
          <w:ilvl w:val="0"/>
          <w:numId w:val="3"/>
        </w:numPr>
        <w:rPr>
          <w:i w:val="0"/>
          <w:sz w:val="28"/>
          <w:szCs w:val="28"/>
        </w:rPr>
      </w:pPr>
      <w:r w:rsidRPr="000F125B">
        <w:rPr>
          <w:i w:val="0"/>
          <w:sz w:val="28"/>
          <w:szCs w:val="28"/>
        </w:rPr>
        <w:t xml:space="preserve">Получим передаточную частотную функцию, для этого </w:t>
      </w:r>
      <w:r w:rsidRPr="000F125B">
        <w:rPr>
          <w:sz w:val="28"/>
          <w:szCs w:val="28"/>
          <w:lang w:val="en-US"/>
        </w:rPr>
        <w:t>s</w:t>
      </w:r>
      <w:r w:rsidRPr="000F125B">
        <w:rPr>
          <w:sz w:val="28"/>
          <w:szCs w:val="28"/>
        </w:rPr>
        <w:t xml:space="preserve"> </w:t>
      </w:r>
      <w:r w:rsidRPr="000F125B">
        <w:rPr>
          <w:sz w:val="28"/>
          <w:szCs w:val="28"/>
          <w:lang w:val="en-US"/>
        </w:rPr>
        <w:sym w:font="Symbol" w:char="F0AE"/>
      </w:r>
      <w:r w:rsidRPr="000F125B">
        <w:rPr>
          <w:sz w:val="28"/>
          <w:szCs w:val="28"/>
        </w:rPr>
        <w:t xml:space="preserve"> </w:t>
      </w:r>
      <w:r w:rsidRPr="000F125B">
        <w:rPr>
          <w:sz w:val="28"/>
          <w:szCs w:val="28"/>
          <w:lang w:val="en-US"/>
        </w:rPr>
        <w:t>j</w:t>
      </w:r>
      <w:r w:rsidRPr="000F125B">
        <w:rPr>
          <w:sz w:val="28"/>
          <w:szCs w:val="28"/>
          <w:lang w:val="en-US"/>
        </w:rPr>
        <w:sym w:font="Symbol" w:char="F077"/>
      </w:r>
      <w:r w:rsidRPr="000F125B">
        <w:rPr>
          <w:sz w:val="28"/>
          <w:szCs w:val="28"/>
        </w:rPr>
        <w:t>.</w:t>
      </w:r>
    </w:p>
    <w:p w:rsidR="00AE37FB" w:rsidRPr="000F125B" w:rsidRDefault="00202F6F" w:rsidP="00AE37FB">
      <w:pPr>
        <w:pStyle w:val="a5"/>
        <w:ind w:left="927"/>
        <w:jc w:val="center"/>
        <w:rPr>
          <w:i w:val="0"/>
          <w:sz w:val="28"/>
          <w:szCs w:val="28"/>
          <w:lang w:val="en-US"/>
        </w:rPr>
      </w:pPr>
      <w:r>
        <w:rPr>
          <w:i w:val="0"/>
          <w:sz w:val="28"/>
          <w:szCs w:val="28"/>
        </w:rPr>
        <w:pict>
          <v:shape id="_x0000_i1059" type="#_x0000_t75" style="width:352.5pt;height:39pt">
            <v:imagedata r:id="rId64" o:title=""/>
          </v:shape>
        </w:pict>
      </w:r>
    </w:p>
    <w:p w:rsidR="00AE37FB" w:rsidRPr="000F125B" w:rsidRDefault="00AE37FB" w:rsidP="00AE37FB">
      <w:pPr>
        <w:pStyle w:val="a5"/>
        <w:ind w:left="927"/>
        <w:rPr>
          <w:sz w:val="28"/>
          <w:szCs w:val="28"/>
        </w:rPr>
      </w:pPr>
      <w:r w:rsidRPr="000F125B">
        <w:rPr>
          <w:i w:val="0"/>
          <w:sz w:val="28"/>
          <w:szCs w:val="28"/>
        </w:rPr>
        <w:t xml:space="preserve">Выделим действительную </w:t>
      </w:r>
      <w:r w:rsidRPr="000F125B">
        <w:rPr>
          <w:sz w:val="28"/>
          <w:szCs w:val="28"/>
          <w:lang w:val="en-US"/>
        </w:rPr>
        <w:t>Re</w:t>
      </w:r>
      <w:r w:rsidRPr="000F125B">
        <w:rPr>
          <w:sz w:val="28"/>
          <w:szCs w:val="28"/>
        </w:rPr>
        <w:t>(</w:t>
      </w:r>
      <w:r w:rsidRPr="000F125B">
        <w:rPr>
          <w:sz w:val="28"/>
          <w:szCs w:val="28"/>
          <w:lang w:val="en-US"/>
        </w:rPr>
        <w:sym w:font="Symbol" w:char="F077"/>
      </w:r>
      <w:r w:rsidRPr="000F125B">
        <w:rPr>
          <w:sz w:val="28"/>
          <w:szCs w:val="28"/>
        </w:rPr>
        <w:t>)</w:t>
      </w:r>
      <w:r w:rsidRPr="000F125B">
        <w:rPr>
          <w:i w:val="0"/>
          <w:sz w:val="28"/>
          <w:szCs w:val="28"/>
        </w:rPr>
        <w:t xml:space="preserve"> и мнимую </w:t>
      </w:r>
      <w:r w:rsidRPr="000F125B">
        <w:rPr>
          <w:sz w:val="28"/>
          <w:szCs w:val="28"/>
          <w:lang w:val="en-US"/>
        </w:rPr>
        <w:t>Im</w:t>
      </w:r>
      <w:r w:rsidRPr="000F125B">
        <w:rPr>
          <w:sz w:val="28"/>
          <w:szCs w:val="28"/>
        </w:rPr>
        <w:t>(</w:t>
      </w:r>
      <w:r w:rsidRPr="000F125B">
        <w:rPr>
          <w:sz w:val="28"/>
          <w:szCs w:val="28"/>
          <w:lang w:val="en-US"/>
        </w:rPr>
        <w:sym w:font="Symbol" w:char="F077"/>
      </w:r>
      <w:r w:rsidRPr="000F125B">
        <w:rPr>
          <w:sz w:val="28"/>
          <w:szCs w:val="28"/>
        </w:rPr>
        <w:t>):</w:t>
      </w:r>
    </w:p>
    <w:p w:rsidR="00AE37FB" w:rsidRPr="000F125B" w:rsidRDefault="00202F6F" w:rsidP="00AE37FB">
      <w:pPr>
        <w:pStyle w:val="a5"/>
        <w:ind w:left="92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pict>
          <v:shape id="_x0000_i1060" type="#_x0000_t75" style="width:155.25pt;height:36pt">
            <v:imagedata r:id="rId65" o:title=""/>
          </v:shape>
        </w:pict>
      </w:r>
      <w:r w:rsidR="00AE37FB" w:rsidRPr="000F125B">
        <w:rPr>
          <w:i w:val="0"/>
          <w:sz w:val="28"/>
          <w:szCs w:val="28"/>
        </w:rPr>
        <w:t xml:space="preserve">      </w:t>
      </w:r>
      <w:r>
        <w:rPr>
          <w:i w:val="0"/>
          <w:sz w:val="28"/>
          <w:szCs w:val="28"/>
        </w:rPr>
        <w:pict>
          <v:shape id="_x0000_i1061" type="#_x0000_t75" style="width:147pt;height:36.75pt">
            <v:imagedata r:id="rId66" o:title=""/>
          </v:shape>
        </w:pict>
      </w:r>
    </w:p>
    <w:p w:rsidR="00AE37FB" w:rsidRPr="000F125B" w:rsidRDefault="00AE37FB" w:rsidP="0078139E">
      <w:pPr>
        <w:pStyle w:val="a5"/>
        <w:ind w:firstLine="567"/>
        <w:rPr>
          <w:i w:val="0"/>
          <w:sz w:val="28"/>
          <w:szCs w:val="28"/>
        </w:rPr>
      </w:pPr>
      <w:r w:rsidRPr="000F125B">
        <w:rPr>
          <w:i w:val="0"/>
          <w:sz w:val="28"/>
          <w:szCs w:val="28"/>
        </w:rPr>
        <w:t xml:space="preserve">Найдем АЧХ: </w:t>
      </w:r>
      <w:r w:rsidRPr="000F125B">
        <w:rPr>
          <w:position w:val="-12"/>
          <w:sz w:val="28"/>
          <w:szCs w:val="28"/>
        </w:rPr>
        <w:object w:dxaOrig="2620" w:dyaOrig="440">
          <v:shape id="_x0000_i1062" type="#_x0000_t75" style="width:131.25pt;height:21.75pt" o:ole="">
            <v:imagedata r:id="rId67" o:title=""/>
          </v:shape>
          <o:OLEObject Type="Embed" ProgID="Equation.3" ShapeID="_x0000_i1062" DrawAspect="Content" ObjectID="_1467999265" r:id="rId68"/>
        </w:object>
      </w:r>
      <w:r w:rsidR="0078139E" w:rsidRPr="000F125B">
        <w:rPr>
          <w:sz w:val="28"/>
          <w:szCs w:val="28"/>
        </w:rPr>
        <w:t xml:space="preserve"> </w:t>
      </w:r>
      <w:r w:rsidR="0078139E" w:rsidRPr="000F125B">
        <w:rPr>
          <w:i w:val="0"/>
          <w:sz w:val="28"/>
          <w:szCs w:val="28"/>
        </w:rPr>
        <w:t>и</w:t>
      </w:r>
      <w:r w:rsidR="0078139E" w:rsidRPr="000F125B">
        <w:rPr>
          <w:sz w:val="28"/>
          <w:szCs w:val="28"/>
        </w:rPr>
        <w:t xml:space="preserve"> </w:t>
      </w:r>
      <w:r w:rsidRPr="000F125B">
        <w:rPr>
          <w:i w:val="0"/>
          <w:sz w:val="28"/>
          <w:szCs w:val="28"/>
        </w:rPr>
        <w:t xml:space="preserve">ФЧХ: </w:t>
      </w:r>
      <w:r w:rsidR="0078139E" w:rsidRPr="000F125B">
        <w:rPr>
          <w:position w:val="-10"/>
          <w:sz w:val="28"/>
          <w:szCs w:val="28"/>
        </w:rPr>
        <w:object w:dxaOrig="2799" w:dyaOrig="320">
          <v:shape id="_x0000_i1063" type="#_x0000_t75" style="width:140.25pt;height:15.75pt" o:ole="">
            <v:imagedata r:id="rId69" o:title=""/>
          </v:shape>
          <o:OLEObject Type="Embed" ProgID="Equation.3" ShapeID="_x0000_i1063" DrawAspect="Content" ObjectID="_1467999266" r:id="rId70"/>
        </w:object>
      </w:r>
      <w:r w:rsidR="0078139E" w:rsidRPr="000F125B">
        <w:rPr>
          <w:sz w:val="28"/>
          <w:szCs w:val="28"/>
        </w:rPr>
        <w:t>.</w:t>
      </w:r>
    </w:p>
    <w:p w:rsidR="0078139E" w:rsidRPr="000F125B" w:rsidRDefault="0078139E" w:rsidP="0078139E">
      <w:pPr>
        <w:pStyle w:val="a5"/>
        <w:ind w:firstLine="567"/>
        <w:rPr>
          <w:i w:val="0"/>
          <w:sz w:val="28"/>
          <w:szCs w:val="28"/>
        </w:rPr>
      </w:pPr>
      <w:r w:rsidRPr="000F125B">
        <w:rPr>
          <w:i w:val="0"/>
          <w:sz w:val="28"/>
          <w:szCs w:val="28"/>
        </w:rPr>
        <w:t>В результате получим частотные характеристики (см. рис.13).</w:t>
      </w:r>
    </w:p>
    <w:p w:rsidR="003354C6" w:rsidRPr="000F125B" w:rsidRDefault="00202F6F" w:rsidP="003354C6">
      <w:pPr>
        <w:pStyle w:val="a5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pict>
          <v:shape id="_x0000_i1064" type="#_x0000_t75" style="width:291pt;height:125.25pt">
            <v:imagedata r:id="rId71" o:title=""/>
          </v:shape>
        </w:pict>
      </w:r>
      <w:r>
        <w:rPr>
          <w:i w:val="0"/>
          <w:sz w:val="28"/>
          <w:szCs w:val="28"/>
        </w:rPr>
        <w:pict>
          <v:shape id="_x0000_i1065" type="#_x0000_t75" style="width:144.75pt;height:129.75pt">
            <v:imagedata r:id="rId72" o:title=""/>
          </v:shape>
        </w:pict>
      </w:r>
    </w:p>
    <w:p w:rsidR="003354C6" w:rsidRPr="000F125B" w:rsidRDefault="003354C6" w:rsidP="003354C6">
      <w:pPr>
        <w:pStyle w:val="a5"/>
        <w:rPr>
          <w:i w:val="0"/>
          <w:sz w:val="28"/>
          <w:szCs w:val="28"/>
        </w:rPr>
      </w:pPr>
      <w:r w:rsidRPr="000F125B">
        <w:rPr>
          <w:i w:val="0"/>
          <w:sz w:val="28"/>
          <w:szCs w:val="28"/>
        </w:rPr>
        <w:t xml:space="preserve">                        а)                                             б)                                               в)</w:t>
      </w:r>
    </w:p>
    <w:p w:rsidR="003354C6" w:rsidRPr="000F125B" w:rsidRDefault="003354C6" w:rsidP="003354C6">
      <w:pPr>
        <w:pStyle w:val="a5"/>
        <w:jc w:val="center"/>
        <w:rPr>
          <w:i w:val="0"/>
          <w:sz w:val="28"/>
          <w:szCs w:val="28"/>
        </w:rPr>
      </w:pPr>
      <w:r w:rsidRPr="000F125B">
        <w:rPr>
          <w:i w:val="0"/>
          <w:sz w:val="28"/>
          <w:szCs w:val="28"/>
        </w:rPr>
        <w:t>Рис. 13. Частотные характеристики: АЧХ</w:t>
      </w:r>
      <w:r w:rsidR="005D1C47" w:rsidRPr="000F125B">
        <w:rPr>
          <w:i w:val="0"/>
          <w:sz w:val="28"/>
          <w:szCs w:val="28"/>
        </w:rPr>
        <w:t xml:space="preserve"> </w:t>
      </w:r>
      <w:r w:rsidRPr="000F125B">
        <w:rPr>
          <w:i w:val="0"/>
          <w:sz w:val="28"/>
          <w:szCs w:val="28"/>
        </w:rPr>
        <w:t>(а), ФЧХ (б) и АФХ</w:t>
      </w:r>
      <w:r w:rsidR="00000A3C" w:rsidRPr="000F125B">
        <w:rPr>
          <w:i w:val="0"/>
          <w:sz w:val="28"/>
          <w:szCs w:val="28"/>
        </w:rPr>
        <w:t xml:space="preserve"> </w:t>
      </w:r>
      <w:r w:rsidRPr="000F125B">
        <w:rPr>
          <w:i w:val="0"/>
          <w:sz w:val="28"/>
          <w:szCs w:val="28"/>
        </w:rPr>
        <w:t>(в)</w:t>
      </w:r>
    </w:p>
    <w:p w:rsidR="000F6E17" w:rsidRPr="000F125B" w:rsidRDefault="00716C7E" w:rsidP="000F6E17">
      <w:pPr>
        <w:spacing w:line="360" w:lineRule="auto"/>
        <w:ind w:firstLine="561"/>
        <w:jc w:val="both"/>
        <w:rPr>
          <w:spacing w:val="6"/>
          <w:sz w:val="28"/>
          <w:szCs w:val="28"/>
        </w:rPr>
      </w:pPr>
      <w:r w:rsidRPr="000F125B">
        <w:rPr>
          <w:b/>
          <w:spacing w:val="6"/>
          <w:sz w:val="28"/>
          <w:szCs w:val="28"/>
        </w:rPr>
        <w:t xml:space="preserve">ЗАДАНИЕ 3. </w:t>
      </w:r>
      <w:r w:rsidR="000F6E17" w:rsidRPr="000F125B">
        <w:rPr>
          <w:spacing w:val="6"/>
          <w:sz w:val="28"/>
          <w:szCs w:val="28"/>
        </w:rPr>
        <w:t>По заданной структурной схеме, согласно варианту, вывести передаточную функцию (преобразования желательно сопровождать пояснениями).</w:t>
      </w:r>
    </w:p>
    <w:p w:rsidR="00C940A0" w:rsidRPr="000F125B" w:rsidRDefault="000F6E17" w:rsidP="00404964">
      <w:pPr>
        <w:spacing w:line="360" w:lineRule="auto"/>
        <w:ind w:firstLine="561"/>
        <w:jc w:val="both"/>
        <w:rPr>
          <w:spacing w:val="6"/>
          <w:sz w:val="28"/>
          <w:szCs w:val="28"/>
        </w:rPr>
      </w:pPr>
      <w:r w:rsidRPr="000F125B">
        <w:rPr>
          <w:i/>
          <w:spacing w:val="6"/>
          <w:sz w:val="28"/>
          <w:szCs w:val="28"/>
        </w:rPr>
        <w:t xml:space="preserve">Решение. </w:t>
      </w:r>
      <w:r w:rsidR="00216BA3" w:rsidRPr="000F125B">
        <w:rPr>
          <w:spacing w:val="6"/>
          <w:sz w:val="28"/>
          <w:szCs w:val="28"/>
        </w:rPr>
        <w:t>Дана структурная схема (рис. 14).</w:t>
      </w:r>
    </w:p>
    <w:p w:rsidR="00216BA3" w:rsidRPr="000F125B" w:rsidRDefault="00202F6F" w:rsidP="00404964">
      <w:pPr>
        <w:spacing w:line="360" w:lineRule="auto"/>
        <w:ind w:firstLine="561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pict>
          <v:shape id="_x0000_i1066" type="#_x0000_t75" style="width:390.75pt;height:90.75pt">
            <v:imagedata r:id="rId73" o:title=""/>
          </v:shape>
        </w:pict>
      </w:r>
    </w:p>
    <w:p w:rsidR="00216BA3" w:rsidRPr="000F125B" w:rsidRDefault="00216BA3" w:rsidP="00216BA3">
      <w:pPr>
        <w:spacing w:line="360" w:lineRule="auto"/>
        <w:ind w:firstLine="561"/>
        <w:jc w:val="center"/>
        <w:rPr>
          <w:spacing w:val="6"/>
          <w:sz w:val="28"/>
          <w:szCs w:val="28"/>
        </w:rPr>
      </w:pPr>
      <w:r w:rsidRPr="000F125B">
        <w:rPr>
          <w:spacing w:val="6"/>
          <w:sz w:val="28"/>
          <w:szCs w:val="28"/>
        </w:rPr>
        <w:t>Рис. 14. Структурная схема</w:t>
      </w:r>
    </w:p>
    <w:p w:rsidR="00216BA3" w:rsidRPr="000F125B" w:rsidRDefault="00971AF8" w:rsidP="00404964">
      <w:pPr>
        <w:spacing w:line="360" w:lineRule="auto"/>
        <w:ind w:firstLine="561"/>
        <w:jc w:val="both"/>
        <w:rPr>
          <w:spacing w:val="6"/>
          <w:sz w:val="28"/>
          <w:szCs w:val="28"/>
        </w:rPr>
      </w:pPr>
      <w:r w:rsidRPr="000F125B">
        <w:rPr>
          <w:spacing w:val="6"/>
          <w:sz w:val="28"/>
          <w:szCs w:val="28"/>
        </w:rPr>
        <w:t xml:space="preserve">Для записи передаточной функции сложной структурной схемы ее необходимо преобразовать в соответствии с правилами преобразования структурных схем. </w:t>
      </w:r>
      <w:r w:rsidR="002C70B3" w:rsidRPr="000F125B">
        <w:rPr>
          <w:spacing w:val="6"/>
          <w:sz w:val="28"/>
          <w:szCs w:val="28"/>
        </w:rPr>
        <w:t xml:space="preserve">Чтобы развязать перекрестные связи, перенесем узел 1 через звено с передаточной функцией </w:t>
      </w:r>
      <w:r w:rsidR="002C70B3" w:rsidRPr="000F125B">
        <w:rPr>
          <w:i/>
          <w:spacing w:val="6"/>
          <w:sz w:val="28"/>
          <w:szCs w:val="28"/>
        </w:rPr>
        <w:t>W</w:t>
      </w:r>
      <w:r w:rsidR="002C70B3" w:rsidRPr="000F125B">
        <w:rPr>
          <w:i/>
          <w:spacing w:val="6"/>
          <w:sz w:val="28"/>
          <w:szCs w:val="28"/>
          <w:vertAlign w:val="subscript"/>
        </w:rPr>
        <w:t>3</w:t>
      </w:r>
      <w:r w:rsidR="002C70B3" w:rsidRPr="000F125B">
        <w:rPr>
          <w:i/>
          <w:spacing w:val="6"/>
          <w:sz w:val="28"/>
          <w:szCs w:val="28"/>
        </w:rPr>
        <w:t>(</w:t>
      </w:r>
      <w:r w:rsidR="002C70B3" w:rsidRPr="000F125B">
        <w:rPr>
          <w:i/>
          <w:spacing w:val="6"/>
          <w:sz w:val="28"/>
          <w:szCs w:val="28"/>
          <w:lang w:val="en-US"/>
        </w:rPr>
        <w:t>s</w:t>
      </w:r>
      <w:r w:rsidR="002C70B3" w:rsidRPr="000F125B">
        <w:rPr>
          <w:i/>
          <w:spacing w:val="6"/>
          <w:sz w:val="28"/>
          <w:szCs w:val="28"/>
        </w:rPr>
        <w:t>)</w:t>
      </w:r>
      <w:r w:rsidR="002C70B3" w:rsidRPr="000F125B">
        <w:rPr>
          <w:spacing w:val="6"/>
          <w:sz w:val="28"/>
          <w:szCs w:val="28"/>
        </w:rPr>
        <w:t xml:space="preserve"> и через узел 2. В результате преобразований получаем структурную схему, в которой прослеживается основные типы соединений (рис. 15).</w:t>
      </w:r>
    </w:p>
    <w:p w:rsidR="002C70B3" w:rsidRPr="000F125B" w:rsidRDefault="00202F6F" w:rsidP="00404964">
      <w:pPr>
        <w:spacing w:line="360" w:lineRule="auto"/>
        <w:ind w:firstLine="561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pict>
          <v:shape id="_x0000_i1067" type="#_x0000_t75" style="width:379.5pt;height:116.25pt">
            <v:imagedata r:id="rId74" o:title=""/>
          </v:shape>
        </w:pict>
      </w:r>
    </w:p>
    <w:p w:rsidR="002C70B3" w:rsidRPr="000F125B" w:rsidRDefault="002C70B3" w:rsidP="002C70B3">
      <w:pPr>
        <w:spacing w:line="360" w:lineRule="auto"/>
        <w:ind w:firstLine="561"/>
        <w:jc w:val="center"/>
        <w:rPr>
          <w:spacing w:val="6"/>
          <w:sz w:val="28"/>
          <w:szCs w:val="28"/>
        </w:rPr>
      </w:pPr>
      <w:r w:rsidRPr="000F125B">
        <w:rPr>
          <w:spacing w:val="6"/>
          <w:sz w:val="28"/>
          <w:szCs w:val="28"/>
        </w:rPr>
        <w:t>Рис. 15. Преобразованная структурная схема</w:t>
      </w:r>
    </w:p>
    <w:p w:rsidR="002C70B3" w:rsidRPr="000F125B" w:rsidRDefault="00F5638B" w:rsidP="00404964">
      <w:pPr>
        <w:spacing w:line="360" w:lineRule="auto"/>
        <w:ind w:firstLine="561"/>
        <w:jc w:val="both"/>
        <w:rPr>
          <w:spacing w:val="6"/>
          <w:sz w:val="28"/>
          <w:szCs w:val="28"/>
        </w:rPr>
      </w:pPr>
      <w:r w:rsidRPr="000F125B">
        <w:rPr>
          <w:spacing w:val="6"/>
          <w:sz w:val="28"/>
          <w:szCs w:val="28"/>
        </w:rPr>
        <w:t>Согласно схеме, получаем передаточную функцию:</w:t>
      </w:r>
    </w:p>
    <w:p w:rsidR="00F5638B" w:rsidRPr="000F125B" w:rsidRDefault="000F6A46" w:rsidP="00F5638B">
      <w:pPr>
        <w:spacing w:line="360" w:lineRule="auto"/>
        <w:ind w:firstLine="561"/>
        <w:jc w:val="center"/>
        <w:rPr>
          <w:spacing w:val="6"/>
          <w:sz w:val="28"/>
          <w:szCs w:val="28"/>
        </w:rPr>
      </w:pPr>
      <w:r w:rsidRPr="000F125B">
        <w:rPr>
          <w:position w:val="-66"/>
          <w:sz w:val="28"/>
          <w:szCs w:val="28"/>
        </w:rPr>
        <w:object w:dxaOrig="4560" w:dyaOrig="1380">
          <v:shape id="_x0000_i1068" type="#_x0000_t75" style="width:228pt;height:69pt" o:ole="">
            <v:imagedata r:id="rId75" o:title=""/>
          </v:shape>
          <o:OLEObject Type="Embed" ProgID="Equation.3" ShapeID="_x0000_i1068" DrawAspect="Content" ObjectID="_1467999267" r:id="rId76"/>
        </w:object>
      </w:r>
    </w:p>
    <w:p w:rsidR="00C940A0" w:rsidRPr="000F125B" w:rsidRDefault="00C940A0" w:rsidP="007208B2">
      <w:pPr>
        <w:pStyle w:val="a5"/>
        <w:jc w:val="left"/>
        <w:rPr>
          <w:i w:val="0"/>
          <w:spacing w:val="6"/>
          <w:sz w:val="28"/>
          <w:szCs w:val="28"/>
        </w:rPr>
      </w:pPr>
    </w:p>
    <w:p w:rsidR="000F6E17" w:rsidRPr="000F125B" w:rsidRDefault="00D4323E" w:rsidP="000F6E17">
      <w:pPr>
        <w:spacing w:line="360" w:lineRule="auto"/>
        <w:ind w:firstLine="561"/>
        <w:jc w:val="both"/>
        <w:rPr>
          <w:spacing w:val="6"/>
          <w:sz w:val="28"/>
          <w:szCs w:val="28"/>
        </w:rPr>
      </w:pPr>
      <w:r w:rsidRPr="000F125B">
        <w:rPr>
          <w:b/>
          <w:spacing w:val="6"/>
          <w:sz w:val="28"/>
          <w:szCs w:val="28"/>
        </w:rPr>
        <w:t>ЗАДАНИЕ 4.</w:t>
      </w:r>
      <w:r w:rsidRPr="000F125B">
        <w:rPr>
          <w:sz w:val="28"/>
          <w:szCs w:val="28"/>
        </w:rPr>
        <w:t xml:space="preserve"> </w:t>
      </w:r>
      <w:r w:rsidR="000F6E17" w:rsidRPr="000F125B">
        <w:rPr>
          <w:spacing w:val="6"/>
          <w:sz w:val="28"/>
          <w:szCs w:val="28"/>
        </w:rPr>
        <w:t>Дать определение устойчивости и определить устойчивость системы, которая задана следующими числовыми значениями, согласно варианту:</w:t>
      </w:r>
    </w:p>
    <w:p w:rsidR="000F6E17" w:rsidRPr="000F125B" w:rsidRDefault="000F6E17" w:rsidP="000F6E17">
      <w:pPr>
        <w:spacing w:line="360" w:lineRule="auto"/>
        <w:ind w:firstLine="561"/>
        <w:jc w:val="center"/>
        <w:rPr>
          <w:spacing w:val="6"/>
          <w:sz w:val="28"/>
          <w:szCs w:val="28"/>
        </w:rPr>
      </w:pPr>
      <w:r w:rsidRPr="000F125B">
        <w:rPr>
          <w:position w:val="-34"/>
          <w:sz w:val="28"/>
          <w:szCs w:val="28"/>
        </w:rPr>
        <w:object w:dxaOrig="3780" w:dyaOrig="740">
          <v:shape id="_x0000_i1069" type="#_x0000_t75" style="width:189pt;height:36.75pt" o:ole="">
            <v:imagedata r:id="rId38" o:title=""/>
          </v:shape>
          <o:OLEObject Type="Embed" ProgID="Equation.3" ShapeID="_x0000_i1069" DrawAspect="Content" ObjectID="_1467999268" r:id="rId77"/>
        </w:object>
      </w:r>
    </w:p>
    <w:p w:rsidR="00CC63EB" w:rsidRPr="000F125B" w:rsidRDefault="000F6E17" w:rsidP="00DB1E35">
      <w:pPr>
        <w:spacing w:line="360" w:lineRule="auto"/>
        <w:jc w:val="both"/>
        <w:rPr>
          <w:sz w:val="28"/>
          <w:szCs w:val="28"/>
        </w:rPr>
      </w:pPr>
      <w:r w:rsidRPr="000F125B">
        <w:rPr>
          <w:sz w:val="28"/>
          <w:szCs w:val="28"/>
        </w:rPr>
        <w:t>с помощью критерия Гурвица, Раусса – Гурвица, Михайлова. Сделать вывод об устойчивости после каждого критерия</w:t>
      </w:r>
      <w:r w:rsidR="00DB1E35" w:rsidRPr="000F125B">
        <w:rPr>
          <w:sz w:val="28"/>
          <w:szCs w:val="28"/>
        </w:rPr>
        <w:t xml:space="preserve"> (для самостоятельной работы)</w:t>
      </w:r>
      <w:r w:rsidRPr="000F125B">
        <w:rPr>
          <w:sz w:val="28"/>
          <w:szCs w:val="28"/>
        </w:rPr>
        <w:t>.</w:t>
      </w:r>
    </w:p>
    <w:p w:rsidR="005D1A55" w:rsidRPr="000F125B" w:rsidRDefault="005D1A55" w:rsidP="005D1A55">
      <w:pPr>
        <w:spacing w:line="360" w:lineRule="auto"/>
        <w:ind w:firstLine="561"/>
        <w:jc w:val="center"/>
        <w:rPr>
          <w:sz w:val="28"/>
          <w:szCs w:val="28"/>
        </w:rPr>
      </w:pPr>
      <w:r w:rsidRPr="000F125B">
        <w:rPr>
          <w:sz w:val="28"/>
          <w:szCs w:val="28"/>
        </w:rPr>
        <w:t>ЛИТЕРАТУРА</w:t>
      </w:r>
    </w:p>
    <w:p w:rsidR="000F6A46" w:rsidRPr="000F125B" w:rsidRDefault="000F6A46" w:rsidP="009D4443">
      <w:pPr>
        <w:numPr>
          <w:ilvl w:val="0"/>
          <w:numId w:val="4"/>
        </w:numPr>
        <w:spacing w:line="360" w:lineRule="auto"/>
        <w:jc w:val="both"/>
        <w:rPr>
          <w:spacing w:val="-6"/>
          <w:sz w:val="28"/>
          <w:szCs w:val="28"/>
        </w:rPr>
      </w:pPr>
      <w:r w:rsidRPr="000F125B">
        <w:rPr>
          <w:rFonts w:eastAsia="TimesNewRoman"/>
          <w:sz w:val="28"/>
          <w:szCs w:val="28"/>
        </w:rPr>
        <w:t>Теория автоматического управления / Под ред. А.А. Воронова. - М.: Высшая школа, 1986. - 367 с.</w:t>
      </w:r>
    </w:p>
    <w:p w:rsidR="005D1A55" w:rsidRPr="000F125B" w:rsidRDefault="000F6A46" w:rsidP="009D4443">
      <w:pPr>
        <w:numPr>
          <w:ilvl w:val="0"/>
          <w:numId w:val="4"/>
        </w:numPr>
        <w:spacing w:line="360" w:lineRule="auto"/>
        <w:jc w:val="both"/>
        <w:rPr>
          <w:spacing w:val="-6"/>
          <w:sz w:val="28"/>
          <w:szCs w:val="28"/>
        </w:rPr>
      </w:pPr>
      <w:r w:rsidRPr="000F125B">
        <w:rPr>
          <w:spacing w:val="-6"/>
          <w:sz w:val="28"/>
          <w:szCs w:val="28"/>
        </w:rPr>
        <w:t>Теория автоматического управления: учеб. для вузов / под ред. Ю.М. Соломенцева.- М: Высшая школа, 2000. – 268 с.</w:t>
      </w:r>
    </w:p>
    <w:p w:rsidR="000F6A46" w:rsidRPr="000F125B" w:rsidRDefault="000F6A46" w:rsidP="009D4443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0F125B">
        <w:rPr>
          <w:spacing w:val="-6"/>
          <w:sz w:val="28"/>
          <w:szCs w:val="28"/>
        </w:rPr>
        <w:t>Пантелеев А.В. Теория управления в примерах и задачах: учеб. пособие / А.В. Пантелеев, А.С. Бортаковский. – М: Высшая школа, 2003. – 583 с.</w:t>
      </w:r>
    </w:p>
    <w:p w:rsidR="000F125B" w:rsidRDefault="000F125B" w:rsidP="00DA2EDA">
      <w:pPr>
        <w:pStyle w:val="a5"/>
        <w:jc w:val="center"/>
        <w:rPr>
          <w:i w:val="0"/>
          <w:spacing w:val="6"/>
          <w:sz w:val="28"/>
          <w:szCs w:val="28"/>
        </w:rPr>
      </w:pPr>
    </w:p>
    <w:p w:rsidR="00C940A0" w:rsidRPr="000F125B" w:rsidRDefault="00DA2EDA" w:rsidP="00DA2EDA">
      <w:pPr>
        <w:pStyle w:val="a5"/>
        <w:jc w:val="center"/>
        <w:rPr>
          <w:i w:val="0"/>
          <w:spacing w:val="6"/>
          <w:sz w:val="28"/>
          <w:szCs w:val="28"/>
        </w:rPr>
      </w:pPr>
      <w:r w:rsidRPr="000F125B">
        <w:rPr>
          <w:i w:val="0"/>
          <w:spacing w:val="6"/>
          <w:sz w:val="28"/>
          <w:szCs w:val="28"/>
        </w:rPr>
        <w:t>СОДЕРЖАНИЕ</w:t>
      </w:r>
    </w:p>
    <w:p w:rsidR="00C940A0" w:rsidRPr="000F125B" w:rsidRDefault="00DA2EDA" w:rsidP="007208B2">
      <w:pPr>
        <w:pStyle w:val="a5"/>
        <w:jc w:val="left"/>
        <w:rPr>
          <w:i w:val="0"/>
          <w:spacing w:val="6"/>
          <w:sz w:val="28"/>
          <w:szCs w:val="28"/>
        </w:rPr>
      </w:pPr>
      <w:r w:rsidRPr="000F125B">
        <w:rPr>
          <w:i w:val="0"/>
          <w:spacing w:val="6"/>
          <w:sz w:val="28"/>
          <w:szCs w:val="28"/>
        </w:rPr>
        <w:t>Введение</w:t>
      </w:r>
    </w:p>
    <w:p w:rsidR="00DA2EDA" w:rsidRPr="000F125B" w:rsidRDefault="00DA2EDA" w:rsidP="007208B2">
      <w:pPr>
        <w:pStyle w:val="a5"/>
        <w:jc w:val="left"/>
        <w:rPr>
          <w:i w:val="0"/>
          <w:spacing w:val="6"/>
          <w:sz w:val="28"/>
          <w:szCs w:val="28"/>
        </w:rPr>
      </w:pPr>
      <w:r w:rsidRPr="000F125B">
        <w:rPr>
          <w:i w:val="0"/>
          <w:spacing w:val="6"/>
          <w:sz w:val="28"/>
          <w:szCs w:val="28"/>
        </w:rPr>
        <w:t>Требования, предъявляемые к содержанию и оформлению контрольной работы</w:t>
      </w:r>
    </w:p>
    <w:p w:rsidR="00DA2EDA" w:rsidRPr="000F125B" w:rsidRDefault="00DA2EDA" w:rsidP="007208B2">
      <w:pPr>
        <w:pStyle w:val="a5"/>
        <w:jc w:val="left"/>
        <w:rPr>
          <w:i w:val="0"/>
          <w:spacing w:val="6"/>
          <w:sz w:val="28"/>
          <w:szCs w:val="28"/>
        </w:rPr>
      </w:pPr>
      <w:r w:rsidRPr="000F125B">
        <w:rPr>
          <w:i w:val="0"/>
          <w:spacing w:val="6"/>
          <w:sz w:val="28"/>
          <w:szCs w:val="28"/>
        </w:rPr>
        <w:t>Задания к контрольной работе №1</w:t>
      </w:r>
    </w:p>
    <w:p w:rsidR="00DA2EDA" w:rsidRPr="000F125B" w:rsidRDefault="00DA2EDA" w:rsidP="007208B2">
      <w:pPr>
        <w:pStyle w:val="a5"/>
        <w:jc w:val="left"/>
        <w:rPr>
          <w:i w:val="0"/>
          <w:spacing w:val="6"/>
          <w:sz w:val="28"/>
          <w:szCs w:val="28"/>
        </w:rPr>
      </w:pPr>
      <w:r w:rsidRPr="000F125B">
        <w:rPr>
          <w:i w:val="0"/>
          <w:spacing w:val="6"/>
          <w:sz w:val="28"/>
          <w:szCs w:val="28"/>
        </w:rPr>
        <w:t>Задания к контрольной работе №2</w:t>
      </w:r>
    </w:p>
    <w:p w:rsidR="00DA2EDA" w:rsidRPr="000F125B" w:rsidRDefault="00DA2EDA" w:rsidP="007208B2">
      <w:pPr>
        <w:pStyle w:val="a5"/>
        <w:jc w:val="left"/>
        <w:rPr>
          <w:i w:val="0"/>
          <w:spacing w:val="6"/>
          <w:sz w:val="28"/>
          <w:szCs w:val="28"/>
        </w:rPr>
      </w:pPr>
      <w:r w:rsidRPr="000F125B">
        <w:rPr>
          <w:i w:val="0"/>
          <w:spacing w:val="6"/>
          <w:sz w:val="28"/>
          <w:szCs w:val="28"/>
        </w:rPr>
        <w:t>Пример выполнения контрольной работы №1</w:t>
      </w:r>
    </w:p>
    <w:p w:rsidR="00DA2EDA" w:rsidRPr="000F125B" w:rsidRDefault="00DA2EDA" w:rsidP="007208B2">
      <w:pPr>
        <w:pStyle w:val="a5"/>
        <w:jc w:val="left"/>
        <w:rPr>
          <w:i w:val="0"/>
          <w:spacing w:val="6"/>
          <w:sz w:val="28"/>
          <w:szCs w:val="28"/>
        </w:rPr>
      </w:pPr>
      <w:r w:rsidRPr="000F125B">
        <w:rPr>
          <w:i w:val="0"/>
          <w:spacing w:val="6"/>
          <w:sz w:val="28"/>
          <w:szCs w:val="28"/>
        </w:rPr>
        <w:t xml:space="preserve">Литература </w:t>
      </w:r>
    </w:p>
    <w:p w:rsidR="005D1A55" w:rsidRPr="000F125B" w:rsidRDefault="005D1A55" w:rsidP="007208B2">
      <w:pPr>
        <w:pStyle w:val="a5"/>
        <w:jc w:val="left"/>
        <w:rPr>
          <w:i w:val="0"/>
          <w:spacing w:val="6"/>
          <w:sz w:val="28"/>
          <w:szCs w:val="28"/>
        </w:rPr>
      </w:pPr>
    </w:p>
    <w:p w:rsidR="00CC63EB" w:rsidRPr="000F125B" w:rsidRDefault="00CC63EB" w:rsidP="007208B2">
      <w:pPr>
        <w:pStyle w:val="a5"/>
        <w:jc w:val="left"/>
        <w:rPr>
          <w:i w:val="0"/>
          <w:spacing w:val="6"/>
          <w:sz w:val="28"/>
          <w:szCs w:val="28"/>
        </w:rPr>
      </w:pPr>
    </w:p>
    <w:p w:rsidR="005D1A55" w:rsidRPr="000F125B" w:rsidRDefault="005D1A55" w:rsidP="007208B2">
      <w:pPr>
        <w:pStyle w:val="a5"/>
        <w:jc w:val="left"/>
        <w:rPr>
          <w:i w:val="0"/>
          <w:spacing w:val="6"/>
          <w:sz w:val="28"/>
          <w:szCs w:val="28"/>
        </w:rPr>
      </w:pPr>
    </w:p>
    <w:p w:rsidR="005D1A55" w:rsidRPr="000F125B" w:rsidRDefault="005D1A55" w:rsidP="007208B2">
      <w:pPr>
        <w:pStyle w:val="a5"/>
        <w:jc w:val="left"/>
        <w:rPr>
          <w:i w:val="0"/>
          <w:spacing w:val="6"/>
          <w:sz w:val="28"/>
          <w:szCs w:val="28"/>
        </w:rPr>
      </w:pPr>
    </w:p>
    <w:p w:rsidR="003C2E5F" w:rsidRPr="000F125B" w:rsidRDefault="007208B2" w:rsidP="007208B2">
      <w:pPr>
        <w:pStyle w:val="a5"/>
        <w:jc w:val="left"/>
        <w:rPr>
          <w:i w:val="0"/>
          <w:spacing w:val="6"/>
          <w:sz w:val="28"/>
          <w:szCs w:val="28"/>
        </w:rPr>
      </w:pPr>
      <w:r w:rsidRPr="000F125B">
        <w:rPr>
          <w:i w:val="0"/>
          <w:spacing w:val="6"/>
          <w:sz w:val="28"/>
          <w:szCs w:val="28"/>
        </w:rPr>
        <w:t>Бесплатно</w:t>
      </w:r>
    </w:p>
    <w:p w:rsidR="003C2E5F" w:rsidRPr="000F125B" w:rsidRDefault="003C2E5F" w:rsidP="003C2E5F">
      <w:pPr>
        <w:pStyle w:val="a5"/>
        <w:jc w:val="center"/>
        <w:rPr>
          <w:i w:val="0"/>
          <w:spacing w:val="6"/>
          <w:sz w:val="28"/>
          <w:szCs w:val="28"/>
        </w:rPr>
      </w:pPr>
    </w:p>
    <w:p w:rsidR="006328AD" w:rsidRPr="000F125B" w:rsidRDefault="006328AD" w:rsidP="003C2E5F">
      <w:pPr>
        <w:pStyle w:val="a5"/>
        <w:jc w:val="center"/>
        <w:rPr>
          <w:i w:val="0"/>
          <w:spacing w:val="6"/>
          <w:sz w:val="28"/>
          <w:szCs w:val="28"/>
        </w:rPr>
      </w:pPr>
    </w:p>
    <w:p w:rsidR="006328AD" w:rsidRPr="000F125B" w:rsidRDefault="006328AD" w:rsidP="003C2E5F">
      <w:pPr>
        <w:pStyle w:val="a5"/>
        <w:jc w:val="center"/>
        <w:rPr>
          <w:i w:val="0"/>
          <w:spacing w:val="6"/>
          <w:sz w:val="28"/>
          <w:szCs w:val="28"/>
        </w:rPr>
      </w:pPr>
    </w:p>
    <w:p w:rsidR="006328AD" w:rsidRPr="000F125B" w:rsidRDefault="006328AD" w:rsidP="003C2E5F">
      <w:pPr>
        <w:pStyle w:val="a5"/>
        <w:jc w:val="center"/>
        <w:rPr>
          <w:i w:val="0"/>
          <w:spacing w:val="6"/>
          <w:sz w:val="28"/>
          <w:szCs w:val="28"/>
        </w:rPr>
      </w:pPr>
    </w:p>
    <w:p w:rsidR="003C2E5F" w:rsidRPr="000F125B" w:rsidRDefault="003C2E5F" w:rsidP="003C2E5F">
      <w:pPr>
        <w:pStyle w:val="a5"/>
        <w:jc w:val="center"/>
        <w:rPr>
          <w:i w:val="0"/>
          <w:spacing w:val="6"/>
          <w:sz w:val="28"/>
          <w:szCs w:val="28"/>
        </w:rPr>
      </w:pPr>
    </w:p>
    <w:p w:rsidR="003C2E5F" w:rsidRPr="000F125B" w:rsidRDefault="003C2E5F" w:rsidP="003C2E5F">
      <w:pPr>
        <w:pStyle w:val="a5"/>
        <w:jc w:val="center"/>
        <w:rPr>
          <w:i w:val="0"/>
          <w:spacing w:val="6"/>
          <w:sz w:val="28"/>
          <w:szCs w:val="28"/>
        </w:rPr>
      </w:pPr>
    </w:p>
    <w:p w:rsidR="00C940A0" w:rsidRPr="000F125B" w:rsidRDefault="00404964" w:rsidP="00C940A0">
      <w:pPr>
        <w:pStyle w:val="a5"/>
        <w:jc w:val="center"/>
        <w:rPr>
          <w:b/>
          <w:i w:val="0"/>
          <w:spacing w:val="6"/>
          <w:sz w:val="28"/>
          <w:szCs w:val="28"/>
        </w:rPr>
      </w:pPr>
      <w:r w:rsidRPr="000F125B">
        <w:rPr>
          <w:b/>
          <w:i w:val="0"/>
          <w:caps/>
          <w:spacing w:val="6"/>
          <w:sz w:val="28"/>
          <w:szCs w:val="28"/>
        </w:rPr>
        <w:t>Теория автоматического управления</w:t>
      </w:r>
    </w:p>
    <w:p w:rsidR="00404964" w:rsidRPr="000F125B" w:rsidRDefault="00404964" w:rsidP="00404964">
      <w:pPr>
        <w:spacing w:line="360" w:lineRule="auto"/>
        <w:ind w:firstLine="6"/>
        <w:jc w:val="center"/>
        <w:rPr>
          <w:spacing w:val="6"/>
          <w:sz w:val="28"/>
          <w:szCs w:val="28"/>
        </w:rPr>
      </w:pPr>
      <w:r w:rsidRPr="000F125B">
        <w:rPr>
          <w:spacing w:val="6"/>
          <w:sz w:val="28"/>
          <w:szCs w:val="28"/>
        </w:rPr>
        <w:t>Методические рекомендации по выполнению контрольных работ № 1, 2</w:t>
      </w:r>
    </w:p>
    <w:p w:rsidR="00404964" w:rsidRPr="000F125B" w:rsidRDefault="00404964" w:rsidP="00404964">
      <w:pPr>
        <w:spacing w:line="360" w:lineRule="auto"/>
        <w:ind w:firstLine="6"/>
        <w:jc w:val="center"/>
        <w:rPr>
          <w:spacing w:val="6"/>
          <w:sz w:val="28"/>
          <w:szCs w:val="28"/>
        </w:rPr>
      </w:pPr>
      <w:r w:rsidRPr="000F125B">
        <w:rPr>
          <w:spacing w:val="6"/>
          <w:sz w:val="28"/>
          <w:szCs w:val="28"/>
        </w:rPr>
        <w:t>по курсу «Теория автоматического управления»</w:t>
      </w:r>
    </w:p>
    <w:p w:rsidR="00404964" w:rsidRPr="000F125B" w:rsidRDefault="00404964" w:rsidP="00404964">
      <w:pPr>
        <w:spacing w:line="360" w:lineRule="auto"/>
        <w:ind w:firstLine="6"/>
        <w:jc w:val="center"/>
        <w:rPr>
          <w:spacing w:val="6"/>
          <w:sz w:val="28"/>
          <w:szCs w:val="28"/>
        </w:rPr>
      </w:pPr>
      <w:r w:rsidRPr="000F125B">
        <w:rPr>
          <w:spacing w:val="6"/>
          <w:sz w:val="28"/>
          <w:szCs w:val="28"/>
        </w:rPr>
        <w:t xml:space="preserve">для студентов специальностей </w:t>
      </w:r>
      <w:r w:rsidRPr="000F125B">
        <w:rPr>
          <w:sz w:val="28"/>
          <w:szCs w:val="28"/>
        </w:rPr>
        <w:t>120100 заочной формы обучения</w:t>
      </w:r>
    </w:p>
    <w:p w:rsidR="00647A51" w:rsidRPr="000F125B" w:rsidRDefault="00647A51">
      <w:pPr>
        <w:pStyle w:val="a4"/>
        <w:spacing w:line="240" w:lineRule="auto"/>
        <w:ind w:firstLine="0"/>
        <w:jc w:val="center"/>
        <w:rPr>
          <w:sz w:val="28"/>
          <w:szCs w:val="28"/>
        </w:rPr>
      </w:pPr>
    </w:p>
    <w:p w:rsidR="00C940A0" w:rsidRPr="000F125B" w:rsidRDefault="00C940A0">
      <w:pPr>
        <w:pStyle w:val="a4"/>
        <w:spacing w:line="240" w:lineRule="auto"/>
        <w:ind w:firstLine="0"/>
        <w:jc w:val="center"/>
        <w:rPr>
          <w:sz w:val="28"/>
          <w:szCs w:val="28"/>
        </w:rPr>
      </w:pPr>
    </w:p>
    <w:p w:rsidR="00533EAD" w:rsidRPr="000F125B" w:rsidRDefault="00533EAD">
      <w:pPr>
        <w:pStyle w:val="a4"/>
        <w:spacing w:line="240" w:lineRule="auto"/>
        <w:ind w:firstLine="0"/>
        <w:jc w:val="center"/>
        <w:rPr>
          <w:sz w:val="28"/>
          <w:szCs w:val="28"/>
        </w:rPr>
      </w:pPr>
    </w:p>
    <w:p w:rsidR="00533EAD" w:rsidRPr="000F125B" w:rsidRDefault="00533EAD">
      <w:pPr>
        <w:pStyle w:val="a4"/>
        <w:spacing w:line="240" w:lineRule="auto"/>
        <w:ind w:firstLine="0"/>
        <w:jc w:val="center"/>
        <w:rPr>
          <w:sz w:val="28"/>
          <w:szCs w:val="28"/>
        </w:rPr>
      </w:pPr>
    </w:p>
    <w:p w:rsidR="00533EAD" w:rsidRPr="000F125B" w:rsidRDefault="00533EAD">
      <w:pPr>
        <w:pStyle w:val="a4"/>
        <w:spacing w:line="240" w:lineRule="auto"/>
        <w:ind w:firstLine="0"/>
        <w:jc w:val="center"/>
        <w:rPr>
          <w:sz w:val="28"/>
          <w:szCs w:val="28"/>
        </w:rPr>
      </w:pPr>
    </w:p>
    <w:p w:rsidR="00533EAD" w:rsidRPr="000F125B" w:rsidRDefault="00533EAD">
      <w:pPr>
        <w:pStyle w:val="a4"/>
        <w:spacing w:line="240" w:lineRule="auto"/>
        <w:ind w:firstLine="0"/>
        <w:jc w:val="center"/>
        <w:rPr>
          <w:sz w:val="28"/>
          <w:szCs w:val="28"/>
        </w:rPr>
      </w:pPr>
    </w:p>
    <w:p w:rsidR="00647A51" w:rsidRPr="000F125B" w:rsidRDefault="00647A51" w:rsidP="007208B2">
      <w:pPr>
        <w:pStyle w:val="a4"/>
        <w:spacing w:line="240" w:lineRule="auto"/>
        <w:ind w:firstLine="2835"/>
        <w:rPr>
          <w:sz w:val="28"/>
          <w:szCs w:val="28"/>
        </w:rPr>
      </w:pPr>
      <w:r w:rsidRPr="000F125B">
        <w:rPr>
          <w:sz w:val="28"/>
          <w:szCs w:val="28"/>
        </w:rPr>
        <w:t xml:space="preserve">Составили: </w:t>
      </w:r>
      <w:r w:rsidR="00C940A0" w:rsidRPr="000F125B">
        <w:rPr>
          <w:caps/>
          <w:sz w:val="28"/>
          <w:szCs w:val="28"/>
        </w:rPr>
        <w:t>Кожанова</w:t>
      </w:r>
      <w:r w:rsidR="00C940A0" w:rsidRPr="000F125B">
        <w:rPr>
          <w:sz w:val="28"/>
          <w:szCs w:val="28"/>
        </w:rPr>
        <w:t xml:space="preserve"> Евгения Романовна</w:t>
      </w:r>
    </w:p>
    <w:p w:rsidR="00533EAD" w:rsidRPr="000F125B" w:rsidRDefault="00533EAD" w:rsidP="00533EAD">
      <w:pPr>
        <w:pStyle w:val="a4"/>
        <w:spacing w:line="240" w:lineRule="auto"/>
        <w:ind w:firstLine="4253"/>
        <w:rPr>
          <w:sz w:val="28"/>
          <w:szCs w:val="28"/>
        </w:rPr>
      </w:pPr>
    </w:p>
    <w:p w:rsidR="007208B2" w:rsidRPr="000F125B" w:rsidRDefault="007208B2" w:rsidP="007208B2">
      <w:pPr>
        <w:pStyle w:val="a4"/>
        <w:spacing w:line="240" w:lineRule="auto"/>
        <w:ind w:firstLine="2835"/>
        <w:rPr>
          <w:sz w:val="28"/>
          <w:szCs w:val="28"/>
        </w:rPr>
      </w:pPr>
    </w:p>
    <w:p w:rsidR="00647A51" w:rsidRPr="000F125B" w:rsidRDefault="00647A51" w:rsidP="007208B2">
      <w:pPr>
        <w:pStyle w:val="a4"/>
        <w:spacing w:line="240" w:lineRule="auto"/>
        <w:ind w:firstLine="2835"/>
        <w:rPr>
          <w:sz w:val="28"/>
          <w:szCs w:val="28"/>
        </w:rPr>
      </w:pPr>
    </w:p>
    <w:p w:rsidR="00647A51" w:rsidRPr="000F125B" w:rsidRDefault="00C940A0" w:rsidP="007208B2">
      <w:pPr>
        <w:pStyle w:val="a4"/>
        <w:spacing w:line="240" w:lineRule="auto"/>
        <w:ind w:firstLine="2835"/>
        <w:rPr>
          <w:sz w:val="28"/>
          <w:szCs w:val="28"/>
        </w:rPr>
      </w:pPr>
      <w:r w:rsidRPr="000F125B">
        <w:rPr>
          <w:sz w:val="28"/>
          <w:szCs w:val="28"/>
        </w:rPr>
        <w:t>Рецензент:</w:t>
      </w:r>
      <w:r w:rsidR="00533EAD" w:rsidRPr="000F125B">
        <w:rPr>
          <w:sz w:val="28"/>
          <w:szCs w:val="28"/>
        </w:rPr>
        <w:t xml:space="preserve"> </w:t>
      </w:r>
    </w:p>
    <w:p w:rsidR="00647A51" w:rsidRPr="000F125B" w:rsidRDefault="00647A51" w:rsidP="007208B2">
      <w:pPr>
        <w:pStyle w:val="a4"/>
        <w:spacing w:line="240" w:lineRule="auto"/>
        <w:ind w:firstLine="2835"/>
        <w:rPr>
          <w:sz w:val="28"/>
          <w:szCs w:val="28"/>
        </w:rPr>
      </w:pPr>
    </w:p>
    <w:p w:rsidR="00647A51" w:rsidRPr="000F125B" w:rsidRDefault="00647A51" w:rsidP="007208B2">
      <w:pPr>
        <w:pStyle w:val="a4"/>
        <w:spacing w:line="240" w:lineRule="auto"/>
        <w:ind w:firstLine="2835"/>
        <w:rPr>
          <w:sz w:val="28"/>
          <w:szCs w:val="28"/>
        </w:rPr>
      </w:pPr>
      <w:r w:rsidRPr="000F125B">
        <w:rPr>
          <w:sz w:val="28"/>
          <w:szCs w:val="28"/>
        </w:rPr>
        <w:t>Редактор:</w:t>
      </w:r>
    </w:p>
    <w:p w:rsidR="0016588D" w:rsidRPr="000F125B" w:rsidRDefault="0016588D" w:rsidP="007208B2">
      <w:pPr>
        <w:pStyle w:val="a4"/>
        <w:spacing w:line="240" w:lineRule="auto"/>
        <w:ind w:firstLine="2835"/>
        <w:rPr>
          <w:sz w:val="28"/>
          <w:szCs w:val="28"/>
        </w:rPr>
      </w:pPr>
      <w:r w:rsidRPr="000F125B">
        <w:rPr>
          <w:sz w:val="28"/>
          <w:szCs w:val="28"/>
        </w:rPr>
        <w:t>Корректор:</w:t>
      </w:r>
    </w:p>
    <w:p w:rsidR="00647A51" w:rsidRPr="000F125B" w:rsidRDefault="00647A51">
      <w:pPr>
        <w:pStyle w:val="a4"/>
        <w:spacing w:line="240" w:lineRule="auto"/>
        <w:ind w:firstLine="0"/>
        <w:jc w:val="center"/>
        <w:rPr>
          <w:sz w:val="28"/>
          <w:szCs w:val="28"/>
        </w:rPr>
      </w:pPr>
    </w:p>
    <w:p w:rsidR="003C2E5F" w:rsidRPr="000F125B" w:rsidRDefault="003C2E5F">
      <w:pPr>
        <w:pStyle w:val="a4"/>
        <w:spacing w:line="240" w:lineRule="auto"/>
        <w:ind w:firstLine="0"/>
        <w:jc w:val="center"/>
        <w:rPr>
          <w:sz w:val="28"/>
          <w:szCs w:val="28"/>
        </w:rPr>
      </w:pPr>
    </w:p>
    <w:p w:rsidR="003C2E5F" w:rsidRPr="000F125B" w:rsidRDefault="003C2E5F">
      <w:pPr>
        <w:pStyle w:val="a4"/>
        <w:spacing w:line="240" w:lineRule="auto"/>
        <w:ind w:firstLine="0"/>
        <w:jc w:val="center"/>
        <w:rPr>
          <w:sz w:val="28"/>
          <w:szCs w:val="28"/>
        </w:rPr>
      </w:pPr>
    </w:p>
    <w:p w:rsidR="007208B2" w:rsidRPr="000F125B" w:rsidRDefault="007208B2">
      <w:pPr>
        <w:pStyle w:val="a4"/>
        <w:spacing w:line="240" w:lineRule="auto"/>
        <w:ind w:firstLine="0"/>
        <w:jc w:val="center"/>
        <w:rPr>
          <w:sz w:val="28"/>
          <w:szCs w:val="28"/>
        </w:rPr>
      </w:pPr>
    </w:p>
    <w:p w:rsidR="00647A51" w:rsidRPr="000F125B" w:rsidRDefault="00647A51" w:rsidP="007208B2">
      <w:pPr>
        <w:pStyle w:val="a4"/>
        <w:spacing w:line="240" w:lineRule="auto"/>
        <w:ind w:firstLine="720"/>
        <w:rPr>
          <w:sz w:val="28"/>
          <w:szCs w:val="28"/>
        </w:rPr>
      </w:pPr>
      <w:r w:rsidRPr="000F125B">
        <w:rPr>
          <w:sz w:val="28"/>
          <w:szCs w:val="28"/>
        </w:rPr>
        <w:t>Подписано в печать</w:t>
      </w:r>
      <w:r w:rsidRPr="000F125B">
        <w:rPr>
          <w:sz w:val="28"/>
          <w:szCs w:val="28"/>
        </w:rPr>
        <w:tab/>
      </w:r>
      <w:r w:rsidR="007208B2" w:rsidRPr="000F125B">
        <w:rPr>
          <w:sz w:val="28"/>
          <w:szCs w:val="28"/>
        </w:rPr>
        <w:t xml:space="preserve">                                          Ф</w:t>
      </w:r>
      <w:r w:rsidRPr="000F125B">
        <w:rPr>
          <w:sz w:val="28"/>
          <w:szCs w:val="28"/>
        </w:rPr>
        <w:t>ормат 60</w:t>
      </w:r>
      <w:r w:rsidRPr="000F125B">
        <w:rPr>
          <w:sz w:val="28"/>
          <w:szCs w:val="28"/>
        </w:rPr>
        <w:sym w:font="Symbol" w:char="F0B4"/>
      </w:r>
      <w:r w:rsidRPr="000F125B">
        <w:rPr>
          <w:sz w:val="28"/>
          <w:szCs w:val="28"/>
        </w:rPr>
        <w:t>84</w:t>
      </w:r>
      <w:r w:rsidR="007208B2" w:rsidRPr="000F125B">
        <w:rPr>
          <w:sz w:val="28"/>
          <w:szCs w:val="28"/>
        </w:rPr>
        <w:t xml:space="preserve"> </w:t>
      </w:r>
      <w:r w:rsidRPr="000F125B">
        <w:rPr>
          <w:sz w:val="28"/>
          <w:szCs w:val="28"/>
        </w:rPr>
        <w:t xml:space="preserve"> 1/16</w:t>
      </w:r>
    </w:p>
    <w:p w:rsidR="00647A51" w:rsidRPr="000F125B" w:rsidRDefault="00647A51" w:rsidP="007208B2">
      <w:pPr>
        <w:pStyle w:val="a4"/>
        <w:spacing w:line="240" w:lineRule="auto"/>
        <w:ind w:firstLine="720"/>
        <w:rPr>
          <w:sz w:val="28"/>
          <w:szCs w:val="28"/>
        </w:rPr>
      </w:pPr>
      <w:r w:rsidRPr="000F125B">
        <w:rPr>
          <w:sz w:val="28"/>
          <w:szCs w:val="28"/>
        </w:rPr>
        <w:t>Бум</w:t>
      </w:r>
      <w:r w:rsidR="007208B2" w:rsidRPr="000F125B">
        <w:rPr>
          <w:sz w:val="28"/>
          <w:szCs w:val="28"/>
        </w:rPr>
        <w:t xml:space="preserve">ага </w:t>
      </w:r>
      <w:r w:rsidRPr="000F125B">
        <w:rPr>
          <w:sz w:val="28"/>
          <w:szCs w:val="28"/>
        </w:rPr>
        <w:t>тип.</w:t>
      </w:r>
      <w:r w:rsidR="007208B2" w:rsidRPr="000F125B">
        <w:rPr>
          <w:sz w:val="28"/>
          <w:szCs w:val="28"/>
        </w:rPr>
        <w:t xml:space="preserve">                         </w:t>
      </w:r>
      <w:r w:rsidRPr="000F125B">
        <w:rPr>
          <w:sz w:val="28"/>
          <w:szCs w:val="28"/>
        </w:rPr>
        <w:t>Усл.</w:t>
      </w:r>
      <w:r w:rsidR="007208B2" w:rsidRPr="000F125B">
        <w:rPr>
          <w:sz w:val="28"/>
          <w:szCs w:val="28"/>
        </w:rPr>
        <w:t xml:space="preserve"> </w:t>
      </w:r>
      <w:r w:rsidRPr="000F125B">
        <w:rPr>
          <w:sz w:val="28"/>
          <w:szCs w:val="28"/>
        </w:rPr>
        <w:t>печ.</w:t>
      </w:r>
      <w:r w:rsidR="007208B2" w:rsidRPr="000F125B">
        <w:rPr>
          <w:sz w:val="28"/>
          <w:szCs w:val="28"/>
        </w:rPr>
        <w:t xml:space="preserve"> </w:t>
      </w:r>
      <w:r w:rsidRPr="000F125B">
        <w:rPr>
          <w:sz w:val="28"/>
          <w:szCs w:val="28"/>
        </w:rPr>
        <w:t>л</w:t>
      </w:r>
      <w:r w:rsidR="007208B2" w:rsidRPr="000F125B">
        <w:rPr>
          <w:sz w:val="28"/>
          <w:szCs w:val="28"/>
        </w:rPr>
        <w:t>.</w:t>
      </w:r>
      <w:r w:rsidRPr="000F125B">
        <w:rPr>
          <w:sz w:val="28"/>
          <w:szCs w:val="28"/>
        </w:rPr>
        <w:t xml:space="preserve"> </w:t>
      </w:r>
      <w:r w:rsidR="007208B2" w:rsidRPr="000F125B">
        <w:rPr>
          <w:sz w:val="28"/>
          <w:szCs w:val="28"/>
        </w:rPr>
        <w:t xml:space="preserve">                  </w:t>
      </w:r>
      <w:r w:rsidRPr="000F125B">
        <w:rPr>
          <w:sz w:val="28"/>
          <w:szCs w:val="28"/>
        </w:rPr>
        <w:t>Уч.-</w:t>
      </w:r>
      <w:r w:rsidR="007208B2" w:rsidRPr="000F125B">
        <w:rPr>
          <w:sz w:val="28"/>
          <w:szCs w:val="28"/>
        </w:rPr>
        <w:t xml:space="preserve"> </w:t>
      </w:r>
      <w:r w:rsidRPr="000F125B">
        <w:rPr>
          <w:sz w:val="28"/>
          <w:szCs w:val="28"/>
        </w:rPr>
        <w:t>изд.</w:t>
      </w:r>
      <w:r w:rsidR="007208B2" w:rsidRPr="000F125B">
        <w:rPr>
          <w:sz w:val="28"/>
          <w:szCs w:val="28"/>
        </w:rPr>
        <w:t xml:space="preserve"> </w:t>
      </w:r>
      <w:r w:rsidRPr="000F125B">
        <w:rPr>
          <w:sz w:val="28"/>
          <w:szCs w:val="28"/>
        </w:rPr>
        <w:t>л.</w:t>
      </w:r>
    </w:p>
    <w:p w:rsidR="00647A51" w:rsidRDefault="00647A51" w:rsidP="007208B2">
      <w:pPr>
        <w:pStyle w:val="a4"/>
        <w:spacing w:line="240" w:lineRule="auto"/>
        <w:ind w:firstLine="720"/>
        <w:rPr>
          <w:sz w:val="28"/>
          <w:szCs w:val="28"/>
        </w:rPr>
      </w:pPr>
      <w:r w:rsidRPr="000F125B">
        <w:rPr>
          <w:sz w:val="28"/>
          <w:szCs w:val="28"/>
        </w:rPr>
        <w:t xml:space="preserve">Тираж   100 экз.        </w:t>
      </w:r>
      <w:r w:rsidR="007208B2" w:rsidRPr="000F125B">
        <w:rPr>
          <w:sz w:val="28"/>
          <w:szCs w:val="28"/>
        </w:rPr>
        <w:t xml:space="preserve">       </w:t>
      </w:r>
      <w:r w:rsidRPr="000F125B">
        <w:rPr>
          <w:sz w:val="28"/>
          <w:szCs w:val="28"/>
        </w:rPr>
        <w:t xml:space="preserve">  Заказ </w:t>
      </w:r>
      <w:r w:rsidR="007208B2" w:rsidRPr="000F125B">
        <w:rPr>
          <w:sz w:val="28"/>
          <w:szCs w:val="28"/>
        </w:rPr>
        <w:t xml:space="preserve">                             </w:t>
      </w:r>
      <w:r w:rsidRPr="000F125B">
        <w:rPr>
          <w:sz w:val="28"/>
          <w:szCs w:val="28"/>
        </w:rPr>
        <w:t>Бесплатно</w:t>
      </w:r>
    </w:p>
    <w:p w:rsidR="000F125B" w:rsidRPr="000F125B" w:rsidRDefault="000F125B" w:rsidP="007208B2">
      <w:pPr>
        <w:pStyle w:val="a4"/>
        <w:spacing w:line="240" w:lineRule="auto"/>
        <w:ind w:firstLine="720"/>
        <w:rPr>
          <w:sz w:val="28"/>
          <w:szCs w:val="28"/>
        </w:rPr>
      </w:pPr>
    </w:p>
    <w:p w:rsidR="00647A51" w:rsidRPr="000F125B" w:rsidRDefault="00647A51">
      <w:pPr>
        <w:pStyle w:val="a4"/>
        <w:spacing w:line="240" w:lineRule="auto"/>
        <w:ind w:firstLine="0"/>
        <w:rPr>
          <w:sz w:val="28"/>
          <w:szCs w:val="28"/>
        </w:rPr>
      </w:pPr>
      <w:r w:rsidRPr="000F125B">
        <w:rPr>
          <w:sz w:val="28"/>
          <w:szCs w:val="28"/>
        </w:rPr>
        <w:t>Саратовский государственный технический университет</w:t>
      </w:r>
    </w:p>
    <w:p w:rsidR="00647A51" w:rsidRPr="000F125B" w:rsidRDefault="00647A51">
      <w:pPr>
        <w:pStyle w:val="a4"/>
        <w:spacing w:line="240" w:lineRule="auto"/>
        <w:ind w:firstLine="0"/>
        <w:rPr>
          <w:sz w:val="28"/>
          <w:szCs w:val="28"/>
        </w:rPr>
      </w:pPr>
      <w:smartTag w:uri="urn:schemas-microsoft-com:office:smarttags" w:element="metricconverter">
        <w:smartTagPr>
          <w:attr w:name="ProductID" w:val="410054, г"/>
        </w:smartTagPr>
        <w:r w:rsidRPr="000F125B">
          <w:rPr>
            <w:sz w:val="28"/>
            <w:szCs w:val="28"/>
          </w:rPr>
          <w:t>410054</w:t>
        </w:r>
        <w:r w:rsidR="00533EAD" w:rsidRPr="000F125B">
          <w:rPr>
            <w:sz w:val="28"/>
            <w:szCs w:val="28"/>
          </w:rPr>
          <w:t>,</w:t>
        </w:r>
        <w:r w:rsidRPr="000F125B">
          <w:rPr>
            <w:sz w:val="28"/>
            <w:szCs w:val="28"/>
          </w:rPr>
          <w:t xml:space="preserve"> г</w:t>
        </w:r>
      </w:smartTag>
      <w:r w:rsidRPr="000F125B">
        <w:rPr>
          <w:sz w:val="28"/>
          <w:szCs w:val="28"/>
        </w:rPr>
        <w:t>.</w:t>
      </w:r>
      <w:r w:rsidR="00533EAD" w:rsidRPr="000F125B">
        <w:rPr>
          <w:sz w:val="28"/>
          <w:szCs w:val="28"/>
        </w:rPr>
        <w:t xml:space="preserve"> </w:t>
      </w:r>
      <w:r w:rsidRPr="000F125B">
        <w:rPr>
          <w:sz w:val="28"/>
          <w:szCs w:val="28"/>
        </w:rPr>
        <w:t>Саратов, ул. Политехническая,77</w:t>
      </w:r>
    </w:p>
    <w:p w:rsidR="00647A51" w:rsidRPr="000F125B" w:rsidRDefault="00202F6F">
      <w:pPr>
        <w:pStyle w:val="a4"/>
        <w:spacing w:line="240" w:lineRule="auto"/>
        <w:ind w:firstLine="0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61" style="position:absolute;left:0;text-align:left;margin-left:200.15pt;margin-top:53.85pt;width:47.4pt;height:31.5pt;z-index:251657728" stroked="f"/>
        </w:pict>
      </w:r>
      <w:r w:rsidR="00647A51" w:rsidRPr="000F125B">
        <w:rPr>
          <w:sz w:val="28"/>
          <w:szCs w:val="28"/>
        </w:rPr>
        <w:t xml:space="preserve">Копипринтер </w:t>
      </w:r>
      <w:r w:rsidR="007208B2" w:rsidRPr="000F125B">
        <w:rPr>
          <w:sz w:val="28"/>
          <w:szCs w:val="28"/>
        </w:rPr>
        <w:t>БИТТиУ</w:t>
      </w:r>
      <w:r w:rsidR="00647A51" w:rsidRPr="000F125B">
        <w:rPr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413840, г"/>
        </w:smartTagPr>
        <w:r w:rsidR="007208B2" w:rsidRPr="000F125B">
          <w:rPr>
            <w:sz w:val="28"/>
            <w:szCs w:val="28"/>
          </w:rPr>
          <w:t>413840,</w:t>
        </w:r>
        <w:r w:rsidR="00647A51" w:rsidRPr="000F125B">
          <w:rPr>
            <w:sz w:val="28"/>
            <w:szCs w:val="28"/>
          </w:rPr>
          <w:t xml:space="preserve"> г</w:t>
        </w:r>
      </w:smartTag>
      <w:r w:rsidR="00647A51" w:rsidRPr="000F125B">
        <w:rPr>
          <w:sz w:val="28"/>
          <w:szCs w:val="28"/>
        </w:rPr>
        <w:t>.</w:t>
      </w:r>
      <w:r w:rsidR="00533EAD" w:rsidRPr="000F125B">
        <w:rPr>
          <w:sz w:val="28"/>
          <w:szCs w:val="28"/>
        </w:rPr>
        <w:t xml:space="preserve"> </w:t>
      </w:r>
      <w:r w:rsidR="007208B2" w:rsidRPr="000F125B">
        <w:rPr>
          <w:sz w:val="28"/>
          <w:szCs w:val="28"/>
        </w:rPr>
        <w:t>Балаково</w:t>
      </w:r>
      <w:r w:rsidR="00647A51" w:rsidRPr="000F125B">
        <w:rPr>
          <w:sz w:val="28"/>
          <w:szCs w:val="28"/>
        </w:rPr>
        <w:t xml:space="preserve">, ул. </w:t>
      </w:r>
      <w:r w:rsidR="007208B2" w:rsidRPr="000F125B">
        <w:rPr>
          <w:sz w:val="28"/>
          <w:szCs w:val="28"/>
        </w:rPr>
        <w:t>Чапаева, 140</w:t>
      </w:r>
      <w:bookmarkStart w:id="0" w:name="_GoBack"/>
      <w:bookmarkEnd w:id="0"/>
    </w:p>
    <w:sectPr w:rsidR="00647A51" w:rsidRPr="000F125B" w:rsidSect="000F125B">
      <w:footerReference w:type="even" r:id="rId78"/>
      <w:footerReference w:type="default" r:id="rId79"/>
      <w:pgSz w:w="11906" w:h="16838" w:code="9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83F" w:rsidRDefault="0070483F">
      <w:r>
        <w:separator/>
      </w:r>
    </w:p>
  </w:endnote>
  <w:endnote w:type="continuationSeparator" w:id="0">
    <w:p w:rsidR="0070483F" w:rsidRDefault="00704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670" w:rsidRDefault="00E06670" w:rsidP="00EE726F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06670" w:rsidRDefault="00E06670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670" w:rsidRPr="00EE726F" w:rsidRDefault="00E06670" w:rsidP="00873015">
    <w:pPr>
      <w:pStyle w:val="a9"/>
      <w:framePr w:wrap="around" w:vAnchor="text" w:hAnchor="margin" w:xAlign="center" w:y="1"/>
      <w:rPr>
        <w:rStyle w:val="aa"/>
        <w:sz w:val="28"/>
        <w:szCs w:val="28"/>
      </w:rPr>
    </w:pPr>
    <w:r w:rsidRPr="00EE726F">
      <w:rPr>
        <w:rStyle w:val="aa"/>
        <w:sz w:val="28"/>
        <w:szCs w:val="28"/>
      </w:rPr>
      <w:fldChar w:fldCharType="begin"/>
    </w:r>
    <w:r w:rsidRPr="00EE726F">
      <w:rPr>
        <w:rStyle w:val="aa"/>
        <w:sz w:val="28"/>
        <w:szCs w:val="28"/>
      </w:rPr>
      <w:instrText xml:space="preserve">PAGE  </w:instrText>
    </w:r>
    <w:r w:rsidRPr="00EE726F">
      <w:rPr>
        <w:rStyle w:val="aa"/>
        <w:sz w:val="28"/>
        <w:szCs w:val="28"/>
      </w:rPr>
      <w:fldChar w:fldCharType="separate"/>
    </w:r>
    <w:r w:rsidR="000F125B">
      <w:rPr>
        <w:rStyle w:val="aa"/>
        <w:noProof/>
        <w:sz w:val="28"/>
        <w:szCs w:val="28"/>
      </w:rPr>
      <w:t>4</w:t>
    </w:r>
    <w:r w:rsidRPr="00EE726F">
      <w:rPr>
        <w:rStyle w:val="aa"/>
        <w:sz w:val="28"/>
        <w:szCs w:val="28"/>
      </w:rPr>
      <w:fldChar w:fldCharType="end"/>
    </w:r>
  </w:p>
  <w:p w:rsidR="00E06670" w:rsidRDefault="00E0667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83F" w:rsidRDefault="0070483F">
      <w:r>
        <w:separator/>
      </w:r>
    </w:p>
  </w:footnote>
  <w:footnote w:type="continuationSeparator" w:id="0">
    <w:p w:rsidR="0070483F" w:rsidRDefault="007048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F2352A"/>
    <w:multiLevelType w:val="hybridMultilevel"/>
    <w:tmpl w:val="FAC032DA"/>
    <w:lvl w:ilvl="0" w:tplc="29368A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CBC2789"/>
    <w:multiLevelType w:val="hybridMultilevel"/>
    <w:tmpl w:val="A58EBF86"/>
    <w:lvl w:ilvl="0" w:tplc="1E5612AC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9BE4261"/>
    <w:multiLevelType w:val="hybridMultilevel"/>
    <w:tmpl w:val="6CB032D8"/>
    <w:lvl w:ilvl="0" w:tplc="01DA70DE">
      <w:start w:val="1"/>
      <w:numFmt w:val="decimal"/>
      <w:lvlText w:val="%1."/>
      <w:lvlJc w:val="left"/>
      <w:pPr>
        <w:ind w:left="1386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3">
    <w:nsid w:val="5CC70140"/>
    <w:multiLevelType w:val="hybridMultilevel"/>
    <w:tmpl w:val="5344E6C8"/>
    <w:lvl w:ilvl="0" w:tplc="056A2B6E">
      <w:start w:val="1"/>
      <w:numFmt w:val="decimal"/>
      <w:lvlText w:val="%1)"/>
      <w:lvlJc w:val="left"/>
      <w:pPr>
        <w:ind w:left="1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CCE63EF"/>
    <w:multiLevelType w:val="hybridMultilevel"/>
    <w:tmpl w:val="EEC6B4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rawingGridHorizontalSpacing w:val="100"/>
  <w:drawingGridVerticalSpacing w:val="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0D63"/>
    <w:rsid w:val="00000A3C"/>
    <w:rsid w:val="00003252"/>
    <w:rsid w:val="000173AB"/>
    <w:rsid w:val="000209A9"/>
    <w:rsid w:val="0002456D"/>
    <w:rsid w:val="00025665"/>
    <w:rsid w:val="0002631B"/>
    <w:rsid w:val="00027D78"/>
    <w:rsid w:val="0003726C"/>
    <w:rsid w:val="00052B52"/>
    <w:rsid w:val="00053FF1"/>
    <w:rsid w:val="00086F00"/>
    <w:rsid w:val="00092EE3"/>
    <w:rsid w:val="000972B4"/>
    <w:rsid w:val="000A3BB7"/>
    <w:rsid w:val="000A4837"/>
    <w:rsid w:val="000A6C9C"/>
    <w:rsid w:val="000B0D72"/>
    <w:rsid w:val="000C104C"/>
    <w:rsid w:val="000C1D7D"/>
    <w:rsid w:val="000C7170"/>
    <w:rsid w:val="000C7BC1"/>
    <w:rsid w:val="000F0108"/>
    <w:rsid w:val="000F125B"/>
    <w:rsid w:val="000F6A46"/>
    <w:rsid w:val="000F6E17"/>
    <w:rsid w:val="0010286C"/>
    <w:rsid w:val="00112A9C"/>
    <w:rsid w:val="00113969"/>
    <w:rsid w:val="00122C1A"/>
    <w:rsid w:val="00141BF6"/>
    <w:rsid w:val="0016588D"/>
    <w:rsid w:val="00190D3A"/>
    <w:rsid w:val="00191402"/>
    <w:rsid w:val="00191AA9"/>
    <w:rsid w:val="001A51AE"/>
    <w:rsid w:val="001B3653"/>
    <w:rsid w:val="001C01FC"/>
    <w:rsid w:val="001C1E97"/>
    <w:rsid w:val="001D4D71"/>
    <w:rsid w:val="001D6C45"/>
    <w:rsid w:val="001E57E7"/>
    <w:rsid w:val="001F5D7A"/>
    <w:rsid w:val="00201EA4"/>
    <w:rsid w:val="00202F6F"/>
    <w:rsid w:val="0021641B"/>
    <w:rsid w:val="00216BA3"/>
    <w:rsid w:val="00234A63"/>
    <w:rsid w:val="00244776"/>
    <w:rsid w:val="00251EAE"/>
    <w:rsid w:val="002566E5"/>
    <w:rsid w:val="00296F68"/>
    <w:rsid w:val="002A68D9"/>
    <w:rsid w:val="002A7C3D"/>
    <w:rsid w:val="002B2484"/>
    <w:rsid w:val="002C70B3"/>
    <w:rsid w:val="002E5305"/>
    <w:rsid w:val="002F0879"/>
    <w:rsid w:val="002F19F5"/>
    <w:rsid w:val="00301C6E"/>
    <w:rsid w:val="00305C78"/>
    <w:rsid w:val="00307EF0"/>
    <w:rsid w:val="003115B7"/>
    <w:rsid w:val="003130A4"/>
    <w:rsid w:val="00321EC1"/>
    <w:rsid w:val="00326A06"/>
    <w:rsid w:val="00326C12"/>
    <w:rsid w:val="003279BD"/>
    <w:rsid w:val="003354C6"/>
    <w:rsid w:val="00341BCF"/>
    <w:rsid w:val="00342F6D"/>
    <w:rsid w:val="00357FE8"/>
    <w:rsid w:val="00387E7B"/>
    <w:rsid w:val="003B336A"/>
    <w:rsid w:val="003C2E5F"/>
    <w:rsid w:val="003D1842"/>
    <w:rsid w:val="003D48F4"/>
    <w:rsid w:val="003D62B4"/>
    <w:rsid w:val="00404964"/>
    <w:rsid w:val="00406B86"/>
    <w:rsid w:val="00413747"/>
    <w:rsid w:val="004139F8"/>
    <w:rsid w:val="00416954"/>
    <w:rsid w:val="004356F0"/>
    <w:rsid w:val="00440E25"/>
    <w:rsid w:val="0046276C"/>
    <w:rsid w:val="00470CC0"/>
    <w:rsid w:val="004710E7"/>
    <w:rsid w:val="004740B8"/>
    <w:rsid w:val="00480813"/>
    <w:rsid w:val="004819D8"/>
    <w:rsid w:val="0048693D"/>
    <w:rsid w:val="0049609B"/>
    <w:rsid w:val="004A1020"/>
    <w:rsid w:val="004A3C49"/>
    <w:rsid w:val="004C68B6"/>
    <w:rsid w:val="004D196C"/>
    <w:rsid w:val="004D1B63"/>
    <w:rsid w:val="004F543F"/>
    <w:rsid w:val="004F7906"/>
    <w:rsid w:val="005034B8"/>
    <w:rsid w:val="0050535B"/>
    <w:rsid w:val="00505B52"/>
    <w:rsid w:val="00505C35"/>
    <w:rsid w:val="00506B22"/>
    <w:rsid w:val="00511212"/>
    <w:rsid w:val="00517D9A"/>
    <w:rsid w:val="00533A17"/>
    <w:rsid w:val="00533EAD"/>
    <w:rsid w:val="00536816"/>
    <w:rsid w:val="00542432"/>
    <w:rsid w:val="005425E8"/>
    <w:rsid w:val="00552344"/>
    <w:rsid w:val="00573250"/>
    <w:rsid w:val="005834D1"/>
    <w:rsid w:val="005910DC"/>
    <w:rsid w:val="00592010"/>
    <w:rsid w:val="00594884"/>
    <w:rsid w:val="005964F4"/>
    <w:rsid w:val="005972EA"/>
    <w:rsid w:val="00597319"/>
    <w:rsid w:val="005A235A"/>
    <w:rsid w:val="005D1A55"/>
    <w:rsid w:val="005D1C47"/>
    <w:rsid w:val="005D2AA2"/>
    <w:rsid w:val="005F2372"/>
    <w:rsid w:val="005F4538"/>
    <w:rsid w:val="0061692F"/>
    <w:rsid w:val="0062240B"/>
    <w:rsid w:val="006328AD"/>
    <w:rsid w:val="00636C5D"/>
    <w:rsid w:val="0064384E"/>
    <w:rsid w:val="00647A51"/>
    <w:rsid w:val="006506B7"/>
    <w:rsid w:val="006576A8"/>
    <w:rsid w:val="00664170"/>
    <w:rsid w:val="00670F46"/>
    <w:rsid w:val="00673E92"/>
    <w:rsid w:val="00674E49"/>
    <w:rsid w:val="00681A11"/>
    <w:rsid w:val="006868A4"/>
    <w:rsid w:val="006A6FF3"/>
    <w:rsid w:val="006B0BBD"/>
    <w:rsid w:val="006B6128"/>
    <w:rsid w:val="006C05F8"/>
    <w:rsid w:val="006C435C"/>
    <w:rsid w:val="006D15A7"/>
    <w:rsid w:val="006D325B"/>
    <w:rsid w:val="006D3486"/>
    <w:rsid w:val="006E31F3"/>
    <w:rsid w:val="006E508F"/>
    <w:rsid w:val="006E6ED1"/>
    <w:rsid w:val="00702460"/>
    <w:rsid w:val="007030C6"/>
    <w:rsid w:val="007045DC"/>
    <w:rsid w:val="0070483F"/>
    <w:rsid w:val="00711E8F"/>
    <w:rsid w:val="00716C7E"/>
    <w:rsid w:val="00717D60"/>
    <w:rsid w:val="007208B2"/>
    <w:rsid w:val="00727493"/>
    <w:rsid w:val="00727E58"/>
    <w:rsid w:val="007329D4"/>
    <w:rsid w:val="00733FB8"/>
    <w:rsid w:val="00736AB7"/>
    <w:rsid w:val="00740980"/>
    <w:rsid w:val="007443A6"/>
    <w:rsid w:val="00747696"/>
    <w:rsid w:val="00764809"/>
    <w:rsid w:val="00764C35"/>
    <w:rsid w:val="00777243"/>
    <w:rsid w:val="0078139E"/>
    <w:rsid w:val="00787E97"/>
    <w:rsid w:val="007B0D3A"/>
    <w:rsid w:val="007B25E5"/>
    <w:rsid w:val="007B5F0F"/>
    <w:rsid w:val="007D1D1E"/>
    <w:rsid w:val="007D32FB"/>
    <w:rsid w:val="007F6F3C"/>
    <w:rsid w:val="008121FC"/>
    <w:rsid w:val="00825319"/>
    <w:rsid w:val="008270E4"/>
    <w:rsid w:val="00831F66"/>
    <w:rsid w:val="008513CA"/>
    <w:rsid w:val="00852FE0"/>
    <w:rsid w:val="00864557"/>
    <w:rsid w:val="0086746E"/>
    <w:rsid w:val="0086747C"/>
    <w:rsid w:val="00873015"/>
    <w:rsid w:val="0087331E"/>
    <w:rsid w:val="008742BD"/>
    <w:rsid w:val="00884995"/>
    <w:rsid w:val="00886024"/>
    <w:rsid w:val="008A02D1"/>
    <w:rsid w:val="008A2D40"/>
    <w:rsid w:val="008B1F9B"/>
    <w:rsid w:val="008B3AD6"/>
    <w:rsid w:val="008C3F49"/>
    <w:rsid w:val="008D04F9"/>
    <w:rsid w:val="008E1440"/>
    <w:rsid w:val="008E41F0"/>
    <w:rsid w:val="008F02E5"/>
    <w:rsid w:val="008F5A08"/>
    <w:rsid w:val="009113FD"/>
    <w:rsid w:val="0091603B"/>
    <w:rsid w:val="00917D89"/>
    <w:rsid w:val="00920F65"/>
    <w:rsid w:val="00931A03"/>
    <w:rsid w:val="00941A4C"/>
    <w:rsid w:val="00945E41"/>
    <w:rsid w:val="0095012B"/>
    <w:rsid w:val="00954EF0"/>
    <w:rsid w:val="00956B17"/>
    <w:rsid w:val="0095725B"/>
    <w:rsid w:val="00957565"/>
    <w:rsid w:val="009623D1"/>
    <w:rsid w:val="00965416"/>
    <w:rsid w:val="00970ACF"/>
    <w:rsid w:val="00971AF8"/>
    <w:rsid w:val="00974E65"/>
    <w:rsid w:val="009803FC"/>
    <w:rsid w:val="00980CDE"/>
    <w:rsid w:val="00987C6D"/>
    <w:rsid w:val="009958A4"/>
    <w:rsid w:val="009C06D8"/>
    <w:rsid w:val="009C2744"/>
    <w:rsid w:val="009C3F34"/>
    <w:rsid w:val="009C57C3"/>
    <w:rsid w:val="009D4443"/>
    <w:rsid w:val="009D49FC"/>
    <w:rsid w:val="009F51D5"/>
    <w:rsid w:val="00A05245"/>
    <w:rsid w:val="00A0599F"/>
    <w:rsid w:val="00A13B87"/>
    <w:rsid w:val="00A2119D"/>
    <w:rsid w:val="00A2730B"/>
    <w:rsid w:val="00A353FA"/>
    <w:rsid w:val="00A44549"/>
    <w:rsid w:val="00A46FF1"/>
    <w:rsid w:val="00A61768"/>
    <w:rsid w:val="00A71687"/>
    <w:rsid w:val="00A835B6"/>
    <w:rsid w:val="00A911A5"/>
    <w:rsid w:val="00A93050"/>
    <w:rsid w:val="00AA4436"/>
    <w:rsid w:val="00AA6CD5"/>
    <w:rsid w:val="00AB1872"/>
    <w:rsid w:val="00AC1D21"/>
    <w:rsid w:val="00AC7E35"/>
    <w:rsid w:val="00AD30E2"/>
    <w:rsid w:val="00AD7026"/>
    <w:rsid w:val="00AE1F67"/>
    <w:rsid w:val="00AE37FB"/>
    <w:rsid w:val="00AE78EE"/>
    <w:rsid w:val="00AF6F58"/>
    <w:rsid w:val="00B07869"/>
    <w:rsid w:val="00B17B4A"/>
    <w:rsid w:val="00B33F82"/>
    <w:rsid w:val="00B37976"/>
    <w:rsid w:val="00B42503"/>
    <w:rsid w:val="00B5614A"/>
    <w:rsid w:val="00B65FE1"/>
    <w:rsid w:val="00B756A0"/>
    <w:rsid w:val="00B82D70"/>
    <w:rsid w:val="00B92C76"/>
    <w:rsid w:val="00B94FBB"/>
    <w:rsid w:val="00B96220"/>
    <w:rsid w:val="00B97345"/>
    <w:rsid w:val="00BB00F2"/>
    <w:rsid w:val="00BB1985"/>
    <w:rsid w:val="00BD6DC8"/>
    <w:rsid w:val="00BE1F24"/>
    <w:rsid w:val="00BE4B44"/>
    <w:rsid w:val="00BE6115"/>
    <w:rsid w:val="00C03CE8"/>
    <w:rsid w:val="00C1040E"/>
    <w:rsid w:val="00C15F0A"/>
    <w:rsid w:val="00C17E39"/>
    <w:rsid w:val="00C231DF"/>
    <w:rsid w:val="00C23790"/>
    <w:rsid w:val="00C23A2E"/>
    <w:rsid w:val="00C41FCE"/>
    <w:rsid w:val="00C77FAC"/>
    <w:rsid w:val="00C803F5"/>
    <w:rsid w:val="00C937EB"/>
    <w:rsid w:val="00C940A0"/>
    <w:rsid w:val="00C97BF6"/>
    <w:rsid w:val="00CB06C2"/>
    <w:rsid w:val="00CC63EB"/>
    <w:rsid w:val="00CD52B7"/>
    <w:rsid w:val="00CF62E7"/>
    <w:rsid w:val="00D00D63"/>
    <w:rsid w:val="00D065E8"/>
    <w:rsid w:val="00D150A4"/>
    <w:rsid w:val="00D17721"/>
    <w:rsid w:val="00D1784C"/>
    <w:rsid w:val="00D31500"/>
    <w:rsid w:val="00D34B25"/>
    <w:rsid w:val="00D4323E"/>
    <w:rsid w:val="00D54342"/>
    <w:rsid w:val="00D62FD7"/>
    <w:rsid w:val="00D64CFD"/>
    <w:rsid w:val="00D97453"/>
    <w:rsid w:val="00DA1214"/>
    <w:rsid w:val="00DA2EDA"/>
    <w:rsid w:val="00DA77E0"/>
    <w:rsid w:val="00DB1E35"/>
    <w:rsid w:val="00DB3BA9"/>
    <w:rsid w:val="00DB5218"/>
    <w:rsid w:val="00DC7748"/>
    <w:rsid w:val="00DE08B7"/>
    <w:rsid w:val="00DE1CC7"/>
    <w:rsid w:val="00DE3EF3"/>
    <w:rsid w:val="00DE5B3F"/>
    <w:rsid w:val="00E06670"/>
    <w:rsid w:val="00E73BE5"/>
    <w:rsid w:val="00E77F2A"/>
    <w:rsid w:val="00E8304D"/>
    <w:rsid w:val="00E934C6"/>
    <w:rsid w:val="00EA1377"/>
    <w:rsid w:val="00EA41A6"/>
    <w:rsid w:val="00EC40E5"/>
    <w:rsid w:val="00EC6BF3"/>
    <w:rsid w:val="00ED7289"/>
    <w:rsid w:val="00EE3D62"/>
    <w:rsid w:val="00EE4559"/>
    <w:rsid w:val="00EE726F"/>
    <w:rsid w:val="00EE7AAE"/>
    <w:rsid w:val="00EF18E4"/>
    <w:rsid w:val="00EF6D78"/>
    <w:rsid w:val="00F10526"/>
    <w:rsid w:val="00F228EB"/>
    <w:rsid w:val="00F24CF0"/>
    <w:rsid w:val="00F27FDC"/>
    <w:rsid w:val="00F36DF0"/>
    <w:rsid w:val="00F37C78"/>
    <w:rsid w:val="00F470C1"/>
    <w:rsid w:val="00F54F89"/>
    <w:rsid w:val="00F55A0F"/>
    <w:rsid w:val="00F5638B"/>
    <w:rsid w:val="00F568A5"/>
    <w:rsid w:val="00F614F8"/>
    <w:rsid w:val="00F625DA"/>
    <w:rsid w:val="00F75A8A"/>
    <w:rsid w:val="00F94DA7"/>
    <w:rsid w:val="00F95788"/>
    <w:rsid w:val="00FB0C08"/>
    <w:rsid w:val="00FB0DEE"/>
    <w:rsid w:val="00FB33C5"/>
    <w:rsid w:val="00FC4383"/>
    <w:rsid w:val="00FD17BE"/>
    <w:rsid w:val="00FD42AE"/>
    <w:rsid w:val="00FD68FE"/>
    <w:rsid w:val="00FE29BA"/>
    <w:rsid w:val="00FF242D"/>
    <w:rsid w:val="00FF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307"/>
    <o:shapelayout v:ext="edit">
      <o:idmap v:ext="edit" data="1"/>
    </o:shapelayout>
  </w:shapeDefaults>
  <w:decimalSymbol w:val=","/>
  <w:listSeparator w:val=";"/>
  <w15:chartTrackingRefBased/>
  <w15:docId w15:val="{9FEC2871-B361-4C70-9EE1-85F57D68A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12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qFormat/>
    <w:pPr>
      <w:keepNext/>
      <w:spacing w:before="120" w:after="60"/>
      <w:outlineLvl w:val="2"/>
    </w:pPr>
    <w:rPr>
      <w:rFonts w:ascii="Arial" w:hAnsi="Arial"/>
      <w:b/>
      <w:sz w:val="24"/>
    </w:rPr>
  </w:style>
  <w:style w:type="paragraph" w:styleId="4">
    <w:name w:val="heading 4"/>
    <w:basedOn w:val="a"/>
    <w:next w:val="a"/>
    <w:qFormat/>
    <w:pPr>
      <w:keepNext/>
      <w:spacing w:before="120" w:after="60"/>
      <w:outlineLvl w:val="3"/>
    </w:pPr>
    <w:rPr>
      <w:rFonts w:ascii="Arial" w:hAnsi="Arial"/>
      <w:b/>
      <w:i/>
      <w:sz w:val="24"/>
    </w:rPr>
  </w:style>
  <w:style w:type="paragraph" w:styleId="5">
    <w:name w:val="heading 5"/>
    <w:basedOn w:val="a"/>
    <w:next w:val="a"/>
    <w:qFormat/>
    <w:pPr>
      <w:spacing w:before="120"/>
      <w:outlineLvl w:val="4"/>
    </w:pPr>
    <w:rPr>
      <w:rFonts w:ascii="Arial" w:hAnsi="Arial"/>
      <w:b/>
      <w:sz w:val="22"/>
    </w:rPr>
  </w:style>
  <w:style w:type="paragraph" w:styleId="6">
    <w:name w:val="heading 6"/>
    <w:basedOn w:val="a"/>
    <w:next w:val="a"/>
    <w:qFormat/>
    <w:pPr>
      <w:spacing w:before="120"/>
      <w:outlineLvl w:val="5"/>
    </w:pPr>
    <w:rPr>
      <w:rFonts w:ascii="Arial" w:hAnsi="Arial"/>
      <w:b/>
      <w:i/>
      <w:sz w:val="22"/>
    </w:rPr>
  </w:style>
  <w:style w:type="paragraph" w:styleId="7">
    <w:name w:val="heading 7"/>
    <w:basedOn w:val="a"/>
    <w:next w:val="a"/>
    <w:qFormat/>
    <w:pPr>
      <w:spacing w:before="60"/>
      <w:outlineLvl w:val="6"/>
    </w:pPr>
    <w:rPr>
      <w:rFonts w:ascii="Arial" w:hAnsi="Arial"/>
      <w:b/>
    </w:rPr>
  </w:style>
  <w:style w:type="paragraph" w:styleId="8">
    <w:name w:val="heading 8"/>
    <w:basedOn w:val="a"/>
    <w:next w:val="a"/>
    <w:qFormat/>
    <w:pPr>
      <w:spacing w:before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spacing w:before="60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мечание"/>
    <w:basedOn w:val="a"/>
    <w:pPr>
      <w:spacing w:line="360" w:lineRule="auto"/>
      <w:ind w:left="425"/>
      <w:jc w:val="both"/>
    </w:pPr>
    <w:rPr>
      <w:sz w:val="18"/>
    </w:rPr>
  </w:style>
  <w:style w:type="paragraph" w:styleId="a4">
    <w:name w:val="Body Text Indent"/>
    <w:basedOn w:val="a"/>
    <w:pPr>
      <w:widowControl w:val="0"/>
      <w:spacing w:line="360" w:lineRule="auto"/>
      <w:ind w:firstLine="709"/>
      <w:jc w:val="both"/>
    </w:pPr>
    <w:rPr>
      <w:sz w:val="26"/>
    </w:rPr>
  </w:style>
  <w:style w:type="paragraph" w:styleId="a5">
    <w:name w:val="Body Text"/>
    <w:basedOn w:val="a"/>
    <w:pPr>
      <w:widowControl w:val="0"/>
      <w:spacing w:line="360" w:lineRule="auto"/>
      <w:jc w:val="both"/>
    </w:pPr>
    <w:rPr>
      <w:i/>
      <w:sz w:val="26"/>
    </w:rPr>
  </w:style>
  <w:style w:type="paragraph" w:styleId="20">
    <w:name w:val="Body Text 2"/>
    <w:basedOn w:val="a"/>
    <w:pPr>
      <w:widowControl w:val="0"/>
      <w:spacing w:line="360" w:lineRule="auto"/>
      <w:jc w:val="both"/>
    </w:pPr>
    <w:rPr>
      <w:sz w:val="26"/>
    </w:rPr>
  </w:style>
  <w:style w:type="paragraph" w:styleId="21">
    <w:name w:val="Body Text Indent 2"/>
    <w:basedOn w:val="a"/>
    <w:pPr>
      <w:widowControl w:val="0"/>
      <w:spacing w:line="360" w:lineRule="auto"/>
      <w:ind w:firstLine="709"/>
      <w:jc w:val="both"/>
    </w:pPr>
    <w:rPr>
      <w:i/>
      <w:sz w:val="26"/>
    </w:rPr>
  </w:style>
  <w:style w:type="paragraph" w:styleId="a6">
    <w:name w:val="Title"/>
    <w:basedOn w:val="a"/>
    <w:qFormat/>
    <w:pPr>
      <w:widowControl w:val="0"/>
      <w:spacing w:line="360" w:lineRule="auto"/>
      <w:ind w:firstLine="709"/>
      <w:jc w:val="center"/>
    </w:pPr>
    <w:rPr>
      <w:sz w:val="26"/>
    </w:rPr>
  </w:style>
  <w:style w:type="paragraph" w:styleId="30">
    <w:name w:val="Body Text Indent 3"/>
    <w:basedOn w:val="a"/>
    <w:pPr>
      <w:widowControl w:val="0"/>
      <w:spacing w:line="360" w:lineRule="auto"/>
      <w:ind w:firstLine="709"/>
      <w:jc w:val="both"/>
    </w:pPr>
    <w:rPr>
      <w:color w:val="000000"/>
      <w:sz w:val="26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/>
    </w:rPr>
  </w:style>
  <w:style w:type="table" w:styleId="a8">
    <w:name w:val="Table Grid"/>
    <w:basedOn w:val="a1"/>
    <w:rsid w:val="005972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rsid w:val="002566E5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2566E5"/>
  </w:style>
  <w:style w:type="paragraph" w:styleId="ab">
    <w:name w:val="header"/>
    <w:basedOn w:val="a"/>
    <w:rsid w:val="002566E5"/>
    <w:pPr>
      <w:tabs>
        <w:tab w:val="center" w:pos="4677"/>
        <w:tab w:val="right" w:pos="9355"/>
      </w:tabs>
    </w:pPr>
  </w:style>
  <w:style w:type="paragraph" w:styleId="ac">
    <w:name w:val="Normal (Web)"/>
    <w:basedOn w:val="a"/>
    <w:rsid w:val="00296F68"/>
    <w:pPr>
      <w:spacing w:before="100" w:beforeAutospacing="1" w:after="100" w:afterAutospacing="1"/>
    </w:pPr>
    <w:rPr>
      <w:color w:val="4F4F4F"/>
      <w:sz w:val="24"/>
      <w:szCs w:val="24"/>
    </w:rPr>
  </w:style>
  <w:style w:type="character" w:styleId="ad">
    <w:name w:val="Hyperlink"/>
    <w:basedOn w:val="a0"/>
    <w:rsid w:val="00296F68"/>
    <w:rPr>
      <w:color w:val="0000FF"/>
      <w:u w:val="single"/>
    </w:rPr>
  </w:style>
  <w:style w:type="paragraph" w:styleId="ae">
    <w:name w:val="Balloon Text"/>
    <w:basedOn w:val="a"/>
    <w:semiHidden/>
    <w:rsid w:val="00C940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9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2.bin"/><Relationship Id="rId47" Type="http://schemas.openxmlformats.org/officeDocument/2006/relationships/image" Target="media/image26.wmf"/><Relationship Id="rId63" Type="http://schemas.openxmlformats.org/officeDocument/2006/relationships/image" Target="media/image34.png"/><Relationship Id="rId68" Type="http://schemas.openxmlformats.org/officeDocument/2006/relationships/oleObject" Target="embeddings/oleObject23.bin"/><Relationship Id="rId16" Type="http://schemas.openxmlformats.org/officeDocument/2006/relationships/image" Target="media/image5.wmf"/><Relationship Id="rId11" Type="http://schemas.openxmlformats.org/officeDocument/2006/relationships/oleObject" Target="embeddings/oleObject2.bin"/><Relationship Id="rId32" Type="http://schemas.openxmlformats.org/officeDocument/2006/relationships/image" Target="media/image15.png"/><Relationship Id="rId37" Type="http://schemas.openxmlformats.org/officeDocument/2006/relationships/image" Target="media/image20.png"/><Relationship Id="rId53" Type="http://schemas.openxmlformats.org/officeDocument/2006/relationships/image" Target="media/image29.wmf"/><Relationship Id="rId58" Type="http://schemas.openxmlformats.org/officeDocument/2006/relationships/oleObject" Target="embeddings/oleObject20.bin"/><Relationship Id="rId74" Type="http://schemas.openxmlformats.org/officeDocument/2006/relationships/image" Target="media/image43.png"/><Relationship Id="rId79" Type="http://schemas.openxmlformats.org/officeDocument/2006/relationships/footer" Target="footer2.xml"/><Relationship Id="rId5" Type="http://schemas.openxmlformats.org/officeDocument/2006/relationships/webSettings" Target="webSettings.xml"/><Relationship Id="rId61" Type="http://schemas.openxmlformats.org/officeDocument/2006/relationships/image" Target="media/image33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png"/><Relationship Id="rId35" Type="http://schemas.openxmlformats.org/officeDocument/2006/relationships/image" Target="media/image18.png"/><Relationship Id="rId43" Type="http://schemas.openxmlformats.org/officeDocument/2006/relationships/image" Target="media/image24.wmf"/><Relationship Id="rId48" Type="http://schemas.openxmlformats.org/officeDocument/2006/relationships/oleObject" Target="embeddings/oleObject15.bin"/><Relationship Id="rId56" Type="http://schemas.openxmlformats.org/officeDocument/2006/relationships/oleObject" Target="embeddings/oleObject19.bin"/><Relationship Id="rId64" Type="http://schemas.openxmlformats.org/officeDocument/2006/relationships/image" Target="media/image35.png"/><Relationship Id="rId69" Type="http://schemas.openxmlformats.org/officeDocument/2006/relationships/image" Target="media/image39.wmf"/><Relationship Id="rId77" Type="http://schemas.openxmlformats.org/officeDocument/2006/relationships/oleObject" Target="embeddings/oleObject26.bin"/><Relationship Id="rId8" Type="http://schemas.openxmlformats.org/officeDocument/2006/relationships/image" Target="media/image1.wmf"/><Relationship Id="rId51" Type="http://schemas.openxmlformats.org/officeDocument/2006/relationships/image" Target="media/image28.wmf"/><Relationship Id="rId72" Type="http://schemas.openxmlformats.org/officeDocument/2006/relationships/image" Target="media/image41.png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6.png"/><Relationship Id="rId38" Type="http://schemas.openxmlformats.org/officeDocument/2006/relationships/image" Target="media/image21.wmf"/><Relationship Id="rId46" Type="http://schemas.openxmlformats.org/officeDocument/2006/relationships/oleObject" Target="embeddings/oleObject14.bin"/><Relationship Id="rId59" Type="http://schemas.openxmlformats.org/officeDocument/2006/relationships/image" Target="media/image32.wmf"/><Relationship Id="rId67" Type="http://schemas.openxmlformats.org/officeDocument/2006/relationships/image" Target="media/image38.wmf"/><Relationship Id="rId20" Type="http://schemas.openxmlformats.org/officeDocument/2006/relationships/image" Target="media/image7.wmf"/><Relationship Id="rId41" Type="http://schemas.openxmlformats.org/officeDocument/2006/relationships/image" Target="media/image23.wmf"/><Relationship Id="rId54" Type="http://schemas.openxmlformats.org/officeDocument/2006/relationships/oleObject" Target="embeddings/oleObject18.bin"/><Relationship Id="rId62" Type="http://schemas.openxmlformats.org/officeDocument/2006/relationships/oleObject" Target="embeddings/oleObject22.bin"/><Relationship Id="rId70" Type="http://schemas.openxmlformats.org/officeDocument/2006/relationships/oleObject" Target="embeddings/oleObject24.bin"/><Relationship Id="rId75" Type="http://schemas.openxmlformats.org/officeDocument/2006/relationships/image" Target="media/image44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png"/><Relationship Id="rId36" Type="http://schemas.openxmlformats.org/officeDocument/2006/relationships/image" Target="media/image19.png"/><Relationship Id="rId49" Type="http://schemas.openxmlformats.org/officeDocument/2006/relationships/image" Target="media/image27.wmf"/><Relationship Id="rId57" Type="http://schemas.openxmlformats.org/officeDocument/2006/relationships/image" Target="media/image31.wmf"/><Relationship Id="rId10" Type="http://schemas.openxmlformats.org/officeDocument/2006/relationships/image" Target="media/image2.wmf"/><Relationship Id="rId31" Type="http://schemas.openxmlformats.org/officeDocument/2006/relationships/image" Target="media/image14.png"/><Relationship Id="rId44" Type="http://schemas.openxmlformats.org/officeDocument/2006/relationships/oleObject" Target="embeddings/oleObject13.bin"/><Relationship Id="rId52" Type="http://schemas.openxmlformats.org/officeDocument/2006/relationships/oleObject" Target="embeddings/oleObject17.bin"/><Relationship Id="rId60" Type="http://schemas.openxmlformats.org/officeDocument/2006/relationships/oleObject" Target="embeddings/oleObject21.bin"/><Relationship Id="rId65" Type="http://schemas.openxmlformats.org/officeDocument/2006/relationships/image" Target="media/image36.png"/><Relationship Id="rId73" Type="http://schemas.openxmlformats.org/officeDocument/2006/relationships/image" Target="media/image42.png"/><Relationship Id="rId78" Type="http://schemas.openxmlformats.org/officeDocument/2006/relationships/footer" Target="footer1.xm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1.bin"/><Relationship Id="rId34" Type="http://schemas.openxmlformats.org/officeDocument/2006/relationships/image" Target="media/image17.png"/><Relationship Id="rId50" Type="http://schemas.openxmlformats.org/officeDocument/2006/relationships/oleObject" Target="embeddings/oleObject16.bin"/><Relationship Id="rId55" Type="http://schemas.openxmlformats.org/officeDocument/2006/relationships/image" Target="media/image30.wmf"/><Relationship Id="rId76" Type="http://schemas.openxmlformats.org/officeDocument/2006/relationships/oleObject" Target="embeddings/oleObject25.bin"/><Relationship Id="rId7" Type="http://schemas.openxmlformats.org/officeDocument/2006/relationships/endnotes" Target="endnotes.xml"/><Relationship Id="rId71" Type="http://schemas.openxmlformats.org/officeDocument/2006/relationships/image" Target="media/image40.png"/><Relationship Id="rId2" Type="http://schemas.openxmlformats.org/officeDocument/2006/relationships/numbering" Target="numbering.xml"/><Relationship Id="rId29" Type="http://schemas.openxmlformats.org/officeDocument/2006/relationships/image" Target="media/image12.png"/><Relationship Id="rId24" Type="http://schemas.openxmlformats.org/officeDocument/2006/relationships/image" Target="media/image9.wmf"/><Relationship Id="rId40" Type="http://schemas.openxmlformats.org/officeDocument/2006/relationships/image" Target="media/image22.png"/><Relationship Id="rId45" Type="http://schemas.openxmlformats.org/officeDocument/2006/relationships/image" Target="media/image25.wmf"/><Relationship Id="rId66" Type="http://schemas.openxmlformats.org/officeDocument/2006/relationships/image" Target="media/image37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7D8AF-DBF2-4BA9-BA86-4CFD6F85B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1682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общего и профессионального образования </vt:lpstr>
    </vt:vector>
  </TitlesOfParts>
  <Company>Hacker's Nest, inc.</Company>
  <LinksUpToDate>false</LinksUpToDate>
  <CharactersWithSpaces>11248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общего и профессионального образования </dc:title>
  <dc:subject/>
  <dc:creator>The Laser</dc:creator>
  <cp:keywords/>
  <dc:description/>
  <cp:lastModifiedBy>Irina</cp:lastModifiedBy>
  <cp:revision>2</cp:revision>
  <dcterms:created xsi:type="dcterms:W3CDTF">2014-07-27T17:47:00Z</dcterms:created>
  <dcterms:modified xsi:type="dcterms:W3CDTF">2014-07-27T17:47:00Z</dcterms:modified>
</cp:coreProperties>
</file>