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862" w:rsidRDefault="000A1D58">
      <w:pPr>
        <w:pStyle w:val="1"/>
        <w:jc w:val="center"/>
      </w:pPr>
      <w:r>
        <w:t>В чем трагедия Печорина 2</w:t>
      </w:r>
    </w:p>
    <w:p w:rsidR="00481862" w:rsidRDefault="000A1D58">
      <w:pPr>
        <w:spacing w:after="240"/>
      </w:pPr>
      <w:r>
        <w:t>В чем трагедия Печорина</w:t>
      </w:r>
      <w:r>
        <w:br/>
      </w:r>
      <w:r>
        <w:br/>
        <w:t>Личность Печорина неоднозначна и может восприниматься с разных точек зрения. Но в любом случае нельзя отрицать трагичность данного образа. Печорин — человек, раздираемый противоречиями, предающийся постоянному самоанализу, не понятый окружающими и не понимающий их. Лермонтов ласт очень подробное описание внешности Печорина, которое позволяет глубже раскрыть его характер. Даже такие, казалось бы, незначительные черты, как темные брови и усы при светлых волосах, говорят о неординарности, противоречивости и в то же время — аристократичности. Глаза у Печорина никогда не смеются и блестят холодным стальным блеском.</w:t>
      </w:r>
      <w:r>
        <w:br/>
      </w:r>
      <w:r>
        <w:br/>
        <w:t>Внешность главного героя описывается только во второй главе и дополняет то, что мы уже знаем о нем. Первая глава посвящена истории мимолетного увлечения Печорина и трагической гибели молодой женщины, похищенной им. Все закапчивается печально, но надо признать, что Печорин не стремился к этому и не знал, что так будет. Он искренне хотел сделать Бэлу счастливой. Однако его постигло очередное разочарование. Он просто не может испытывать длительных чувств. На смену им приходит скука — его извечный враг. Что бы ни делал Печорин — это делается от желания чем-то занять себя. Но уже ничто не приносит удовлетворения.</w:t>
      </w:r>
      <w:r>
        <w:br/>
      </w:r>
      <w:r>
        <w:br/>
        <w:t>Читатель начинает понимать, что за человек перед ним. Печорину скучно жить, он постоянно ищет остроты ощущений, не находит и страдает от этого. Он готов рискнуть всем ради исполнения собственной прихоти. При этом он походя губит всех, кто встречается ему на пути. Раздвоенность личности Печорина в том, что первоначально он обуреваем самыми благими намерениями и начинаниями, но, в конце концов, разочаровывается и отворачивается от людей. Так случилось с Бэлой, которой он увлекся, похитил, а затем стал тяготиться ею. С Максимом Максимычем, с которым он поддерживал теплые отношения, пока это было нужно, а затем холодно отвернулся от старого друга. С Мери, которую он заставил влюбиться в себя из чистого эгоизма. С Грушницким, молодым и восторженным, которого он убил так, как будто совершил нечто обыденное.</w:t>
      </w:r>
      <w:r>
        <w:br/>
      </w:r>
      <w:r>
        <w:br/>
        <w:t>Беда в том, что Печорин прекрасно понимает, как заставляет страдать окружающих. Он холодно, рассудительно анализирует свое поведение. Зачем он добивается любви труднодоступной женщины? Да просто потому, что его прельщает тяжесть задачи. Ему совершенно неинтересна женщина, которая уже любит его и на все готова. Почему-то в своих недостатках Печорин склонен обвинять общество. Он говорит, что окружающие читали на его лице признаки «дурных свойств». Именно поэтому, считает Печорин, он и стал обладать ими. Ему и в голову не приходит винить себя. Интересно то, что Печорин действительно может довольно объективно оценить себя. Он постоянно подвергает анализу свои собственные мысли и переживания. И делает это с каким-то научным интересом, как будто проводит над самим собой эксперимент.</w:t>
      </w:r>
      <w:r>
        <w:br/>
      </w:r>
      <w:r>
        <w:br/>
        <w:t>Печорин, вращаясь в обществе, стоит вне его. Он наблюдает за людьми со стороны, как и за собой. Он лишь свидетель жизни, но не ее участник. Он пытается найти хоть какой-то смысл в своем существовании. Но смысла нет, нет цели, к которой следовало бы стремиться. И Печорин приходит к горькому выводу, что единственное его назначение на земле — разрушение чужих надежд.</w:t>
      </w:r>
      <w:r>
        <w:br/>
      </w:r>
      <w:r>
        <w:br/>
        <w:t>Все эти печальные раздумья приводят Печорина к тому, что он становится равнодушен даже к собственной смерти. Мир, в котором он живет, опостылел. Нет ничего, что привязывало бы к земле, нет человека, который понял бы метания этой странной души. Да, были люди, которые любили Печорина. Он умел производить впечатление, был интересен, язвителен, изыскан. Кроме того, он обладал эффектной внешностью, что не могло остаться незаметным для женщин. Но, несмотря на всеобщее внимание, не было никого, кто понимал бы его. И это сознание было тяжело для Печорина.</w:t>
      </w:r>
      <w:r>
        <w:br/>
      </w:r>
      <w:r>
        <w:br/>
        <w:t>Ни мечты, ни желаний, ни чувств, ни планов па будущее — ничего не было у Печорина, ни одной нити из тех, что привязывают людей к этому миру. Зато было полное и ясное осознание своей никчемности. Печорина остается только жалеть. Ведь срок человека на земле короток и любому хочется познать как можно больше радостей. Но Печорину это не удавалось. Он искал этих радостей, но не мог найти, потому что не умел их чувствовать. В этом не только его трагедия. Это беда всей эпохи. Ведь Лермонтов сам говорил, что Печорин — лишь портрет, «составленный из пороков всего нашего поколения». Остается надеяться, что на свете очень мало людей, для которых жизнь так же пуста и бессмысленна. А Печорин — лишь яркий литературный образ.</w:t>
      </w:r>
      <w:bookmarkStart w:id="0" w:name="_GoBack"/>
      <w:bookmarkEnd w:id="0"/>
    </w:p>
    <w:sectPr w:rsidR="004818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D58"/>
    <w:rsid w:val="00015B58"/>
    <w:rsid w:val="000A1D58"/>
    <w:rsid w:val="00481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475985-81AC-44E0-AAAA-740B60E4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чем трагедия Печорина 2</dc:title>
  <dc:subject/>
  <dc:creator>admin</dc:creator>
  <cp:keywords/>
  <dc:description/>
  <cp:lastModifiedBy>admin</cp:lastModifiedBy>
  <cp:revision>2</cp:revision>
  <dcterms:created xsi:type="dcterms:W3CDTF">2014-06-22T21:15:00Z</dcterms:created>
  <dcterms:modified xsi:type="dcterms:W3CDTF">2014-06-22T21:15:00Z</dcterms:modified>
</cp:coreProperties>
</file>