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71E" w:rsidRDefault="0065571E" w:rsidP="000A1351">
      <w:pPr>
        <w:spacing w:line="360" w:lineRule="auto"/>
        <w:jc w:val="both"/>
        <w:rPr>
          <w:sz w:val="28"/>
          <w:szCs w:val="28"/>
        </w:rPr>
      </w:pPr>
    </w:p>
    <w:p w:rsidR="000A1351" w:rsidRDefault="000A1351" w:rsidP="000A1351">
      <w:pPr>
        <w:spacing w:line="360" w:lineRule="auto"/>
        <w:jc w:val="both"/>
        <w:rPr>
          <w:sz w:val="28"/>
          <w:szCs w:val="28"/>
        </w:rPr>
      </w:pPr>
    </w:p>
    <w:p w:rsidR="000A1351" w:rsidRDefault="000A1351" w:rsidP="000A1351">
      <w:pPr>
        <w:spacing w:line="360" w:lineRule="auto"/>
        <w:jc w:val="center"/>
        <w:rPr>
          <w:sz w:val="28"/>
          <w:szCs w:val="28"/>
        </w:rPr>
      </w:pPr>
      <w:r>
        <w:rPr>
          <w:sz w:val="28"/>
          <w:szCs w:val="28"/>
        </w:rPr>
        <w:t>ФЕДЕРАЛЬНОЕ  АГЕНТСТВО ПО ОБРАЗОВАНИЮ</w:t>
      </w:r>
    </w:p>
    <w:p w:rsidR="000A1351" w:rsidRDefault="000A1351" w:rsidP="000A1351">
      <w:pPr>
        <w:spacing w:line="360" w:lineRule="auto"/>
        <w:ind w:left="-540" w:firstLine="360"/>
        <w:jc w:val="center"/>
        <w:rPr>
          <w:sz w:val="28"/>
          <w:szCs w:val="28"/>
        </w:rPr>
      </w:pPr>
      <w:r>
        <w:rPr>
          <w:sz w:val="28"/>
          <w:szCs w:val="28"/>
        </w:rPr>
        <w:t>Филиал государственного образовательного учреждения</w:t>
      </w:r>
    </w:p>
    <w:p w:rsidR="000A1351" w:rsidRDefault="000A1351" w:rsidP="000A1351">
      <w:pPr>
        <w:spacing w:line="360" w:lineRule="auto"/>
        <w:ind w:left="-540" w:firstLine="360"/>
        <w:jc w:val="center"/>
        <w:rPr>
          <w:sz w:val="28"/>
          <w:szCs w:val="28"/>
        </w:rPr>
      </w:pPr>
      <w:r>
        <w:rPr>
          <w:sz w:val="28"/>
          <w:szCs w:val="28"/>
        </w:rPr>
        <w:t>высшего профессионального образования</w:t>
      </w:r>
    </w:p>
    <w:p w:rsidR="000A1351" w:rsidRDefault="000A1351" w:rsidP="000A1351">
      <w:pPr>
        <w:spacing w:line="360" w:lineRule="auto"/>
        <w:ind w:left="-540" w:firstLine="360"/>
        <w:jc w:val="center"/>
        <w:rPr>
          <w:sz w:val="28"/>
          <w:szCs w:val="28"/>
        </w:rPr>
      </w:pPr>
      <w:r>
        <w:rPr>
          <w:sz w:val="28"/>
          <w:szCs w:val="28"/>
        </w:rPr>
        <w:t>Байкальского государственного университета</w:t>
      </w:r>
    </w:p>
    <w:p w:rsidR="000A1351" w:rsidRDefault="000A1351" w:rsidP="000A1351">
      <w:pPr>
        <w:spacing w:line="360" w:lineRule="auto"/>
        <w:ind w:left="-540" w:firstLine="360"/>
        <w:jc w:val="center"/>
        <w:rPr>
          <w:sz w:val="28"/>
          <w:szCs w:val="28"/>
        </w:rPr>
      </w:pPr>
      <w:r>
        <w:rPr>
          <w:sz w:val="28"/>
          <w:szCs w:val="28"/>
        </w:rPr>
        <w:t>экономики и права в г. Братске</w:t>
      </w:r>
    </w:p>
    <w:p w:rsidR="000A1351" w:rsidRDefault="000A1351" w:rsidP="000A1351">
      <w:pPr>
        <w:spacing w:line="360" w:lineRule="auto"/>
        <w:ind w:left="-540" w:firstLine="360"/>
        <w:jc w:val="center"/>
        <w:rPr>
          <w:sz w:val="28"/>
          <w:szCs w:val="28"/>
        </w:rPr>
      </w:pPr>
      <w:r>
        <w:rPr>
          <w:sz w:val="28"/>
          <w:szCs w:val="28"/>
        </w:rPr>
        <w:t>Кафедра мировой экономики</w:t>
      </w:r>
    </w:p>
    <w:p w:rsidR="000A1351" w:rsidRDefault="000A1351" w:rsidP="000A1351">
      <w:pPr>
        <w:spacing w:line="360" w:lineRule="auto"/>
        <w:ind w:left="-900" w:firstLine="360"/>
        <w:jc w:val="center"/>
        <w:rPr>
          <w:sz w:val="28"/>
          <w:szCs w:val="28"/>
        </w:rPr>
      </w:pPr>
    </w:p>
    <w:p w:rsidR="000A1351" w:rsidRDefault="000A1351" w:rsidP="000A1351">
      <w:pPr>
        <w:spacing w:line="360" w:lineRule="auto"/>
        <w:ind w:left="-540" w:firstLine="360"/>
        <w:jc w:val="right"/>
        <w:rPr>
          <w:sz w:val="28"/>
          <w:szCs w:val="28"/>
        </w:rPr>
      </w:pPr>
      <w:r>
        <w:rPr>
          <w:sz w:val="28"/>
          <w:szCs w:val="28"/>
        </w:rPr>
        <w:t xml:space="preserve">                                                      Специальность «Мировая экономика»</w:t>
      </w:r>
    </w:p>
    <w:p w:rsidR="000A1351" w:rsidRDefault="000A1351" w:rsidP="000A1351">
      <w:pPr>
        <w:spacing w:line="360" w:lineRule="auto"/>
        <w:ind w:left="-540" w:firstLine="360"/>
        <w:jc w:val="right"/>
        <w:rPr>
          <w:sz w:val="28"/>
          <w:szCs w:val="28"/>
        </w:rPr>
      </w:pPr>
      <w:r>
        <w:rPr>
          <w:sz w:val="28"/>
          <w:szCs w:val="28"/>
        </w:rPr>
        <w:t>Дисциплина «Международные экономические отношения»</w:t>
      </w:r>
    </w:p>
    <w:p w:rsidR="000A1351" w:rsidRDefault="000A1351" w:rsidP="000A1351">
      <w:pPr>
        <w:spacing w:line="360" w:lineRule="auto"/>
        <w:ind w:left="-540" w:firstLine="360"/>
        <w:jc w:val="right"/>
        <w:rPr>
          <w:sz w:val="28"/>
          <w:szCs w:val="28"/>
        </w:rPr>
      </w:pPr>
    </w:p>
    <w:p w:rsidR="000A1351" w:rsidRDefault="000A1351" w:rsidP="000A1351">
      <w:pPr>
        <w:spacing w:line="360" w:lineRule="auto"/>
        <w:ind w:left="-540" w:firstLine="360"/>
        <w:jc w:val="center"/>
        <w:rPr>
          <w:sz w:val="28"/>
          <w:szCs w:val="28"/>
        </w:rPr>
      </w:pPr>
    </w:p>
    <w:p w:rsidR="000A1351" w:rsidRDefault="000A1351" w:rsidP="000A1351">
      <w:pPr>
        <w:spacing w:line="360" w:lineRule="auto"/>
        <w:ind w:left="-180" w:firstLine="360"/>
        <w:jc w:val="center"/>
        <w:rPr>
          <w:b/>
          <w:sz w:val="28"/>
          <w:szCs w:val="28"/>
        </w:rPr>
      </w:pPr>
      <w:r>
        <w:rPr>
          <w:b/>
          <w:sz w:val="28"/>
          <w:szCs w:val="28"/>
        </w:rPr>
        <w:t>КУРСОВАЯ РАБОТА</w:t>
      </w:r>
    </w:p>
    <w:p w:rsidR="000A1351" w:rsidRDefault="000A1351" w:rsidP="000A1351">
      <w:pPr>
        <w:spacing w:line="360" w:lineRule="auto"/>
        <w:ind w:left="-540" w:firstLine="360"/>
        <w:jc w:val="center"/>
        <w:rPr>
          <w:b/>
          <w:sz w:val="28"/>
          <w:szCs w:val="28"/>
        </w:rPr>
      </w:pPr>
    </w:p>
    <w:p w:rsidR="000A1351" w:rsidRDefault="000A1351" w:rsidP="000A1351">
      <w:pPr>
        <w:spacing w:line="360" w:lineRule="auto"/>
        <w:ind w:left="-540" w:firstLine="360"/>
        <w:jc w:val="center"/>
        <w:rPr>
          <w:b/>
          <w:sz w:val="28"/>
          <w:szCs w:val="28"/>
        </w:rPr>
      </w:pPr>
      <w:r>
        <w:rPr>
          <w:b/>
          <w:sz w:val="28"/>
          <w:szCs w:val="28"/>
        </w:rPr>
        <w:t xml:space="preserve">     ОФФШОРНЫЙ БИЗНЕС</w:t>
      </w:r>
    </w:p>
    <w:p w:rsidR="000A1351" w:rsidRDefault="000A1351" w:rsidP="000A1351">
      <w:pPr>
        <w:spacing w:line="360" w:lineRule="auto"/>
        <w:ind w:left="-540" w:firstLine="360"/>
        <w:jc w:val="center"/>
        <w:rPr>
          <w:b/>
          <w:sz w:val="28"/>
          <w:szCs w:val="28"/>
        </w:rPr>
      </w:pPr>
    </w:p>
    <w:p w:rsidR="000A1351" w:rsidRDefault="000A1351" w:rsidP="000A1351">
      <w:pPr>
        <w:spacing w:line="360" w:lineRule="auto"/>
        <w:ind w:left="-540" w:firstLine="360"/>
        <w:jc w:val="center"/>
        <w:rPr>
          <w:b/>
          <w:sz w:val="28"/>
          <w:szCs w:val="28"/>
        </w:rPr>
      </w:pPr>
    </w:p>
    <w:p w:rsidR="000A1351" w:rsidRDefault="000A1351" w:rsidP="000A1351">
      <w:pPr>
        <w:spacing w:line="360" w:lineRule="auto"/>
        <w:ind w:left="-540" w:firstLine="360"/>
        <w:jc w:val="center"/>
        <w:rPr>
          <w:b/>
          <w:sz w:val="28"/>
          <w:szCs w:val="28"/>
        </w:rPr>
      </w:pPr>
    </w:p>
    <w:p w:rsidR="000A1351" w:rsidRDefault="000A1351" w:rsidP="000A1351">
      <w:pPr>
        <w:spacing w:line="360" w:lineRule="auto"/>
        <w:ind w:left="-540" w:firstLine="360"/>
        <w:jc w:val="center"/>
        <w:rPr>
          <w:b/>
          <w:sz w:val="28"/>
          <w:szCs w:val="28"/>
        </w:rPr>
      </w:pPr>
    </w:p>
    <w:p w:rsidR="000A1351" w:rsidRPr="00334E2A" w:rsidRDefault="000A1351" w:rsidP="000A1351">
      <w:pPr>
        <w:pStyle w:val="140"/>
      </w:pPr>
    </w:p>
    <w:p w:rsidR="000A1351" w:rsidRPr="00334E2A" w:rsidRDefault="000A1351" w:rsidP="000A1351">
      <w:pPr>
        <w:pStyle w:val="140"/>
        <w:jc w:val="left"/>
      </w:pPr>
      <w:r w:rsidRPr="00334E2A">
        <w:t>Руководитель</w:t>
      </w:r>
    </w:p>
    <w:p w:rsidR="000A1351" w:rsidRPr="00A846E9" w:rsidRDefault="000A1351" w:rsidP="000A1351">
      <w:pPr>
        <w:pStyle w:val="140"/>
        <w:jc w:val="left"/>
        <w:rPr>
          <w:b w:val="0"/>
          <w:szCs w:val="28"/>
        </w:rPr>
      </w:pPr>
      <w:r w:rsidRPr="00334E2A">
        <w:rPr>
          <w:szCs w:val="28"/>
        </w:rPr>
        <w:t>курсовой работы:</w:t>
      </w:r>
      <w:r>
        <w:rPr>
          <w:szCs w:val="28"/>
        </w:rPr>
        <w:t xml:space="preserve">                                                  </w:t>
      </w:r>
      <w:r>
        <w:rPr>
          <w:b w:val="0"/>
          <w:szCs w:val="28"/>
        </w:rPr>
        <w:t>Ст.преп.И.Ю.Габидуллина</w:t>
      </w:r>
    </w:p>
    <w:p w:rsidR="000A1351" w:rsidRPr="00A846E9" w:rsidRDefault="000A1351" w:rsidP="000A1351">
      <w:pPr>
        <w:pStyle w:val="140"/>
        <w:jc w:val="left"/>
        <w:rPr>
          <w:b w:val="0"/>
          <w:szCs w:val="28"/>
        </w:rPr>
      </w:pPr>
      <w:r>
        <w:rPr>
          <w:b w:val="0"/>
          <w:szCs w:val="28"/>
        </w:rPr>
        <w:t xml:space="preserve"> </w:t>
      </w:r>
    </w:p>
    <w:p w:rsidR="000A1351" w:rsidRDefault="000A1351" w:rsidP="000A1351">
      <w:pPr>
        <w:pStyle w:val="14"/>
      </w:pPr>
    </w:p>
    <w:p w:rsidR="000A1351" w:rsidRPr="00515815" w:rsidRDefault="000A1351" w:rsidP="000A1351">
      <w:pPr>
        <w:spacing w:line="360" w:lineRule="auto"/>
        <w:rPr>
          <w:sz w:val="28"/>
          <w:szCs w:val="28"/>
        </w:rPr>
      </w:pPr>
      <w:r w:rsidRPr="00515815">
        <w:rPr>
          <w:b/>
          <w:sz w:val="28"/>
          <w:szCs w:val="28"/>
        </w:rPr>
        <w:t>Студент</w:t>
      </w:r>
      <w:r>
        <w:rPr>
          <w:b/>
          <w:sz w:val="28"/>
          <w:szCs w:val="28"/>
        </w:rPr>
        <w:t xml:space="preserve">:                                                                   </w:t>
      </w:r>
      <w:r>
        <w:rPr>
          <w:sz w:val="28"/>
          <w:szCs w:val="28"/>
        </w:rPr>
        <w:t>гр. МЭ-07 Е.А. Лапковская</w:t>
      </w:r>
    </w:p>
    <w:p w:rsidR="000A1351" w:rsidRDefault="000A1351" w:rsidP="000A1351">
      <w:pPr>
        <w:spacing w:line="360" w:lineRule="auto"/>
        <w:ind w:left="-540" w:firstLine="360"/>
        <w:jc w:val="center"/>
        <w:rPr>
          <w:sz w:val="28"/>
          <w:szCs w:val="28"/>
        </w:rPr>
      </w:pPr>
    </w:p>
    <w:p w:rsidR="000A1351" w:rsidRDefault="000A1351" w:rsidP="000A1351">
      <w:pPr>
        <w:spacing w:line="360" w:lineRule="auto"/>
        <w:ind w:left="-540" w:firstLine="360"/>
        <w:jc w:val="center"/>
        <w:rPr>
          <w:sz w:val="28"/>
          <w:szCs w:val="28"/>
        </w:rPr>
      </w:pPr>
    </w:p>
    <w:p w:rsidR="000A1351" w:rsidRDefault="000A1351" w:rsidP="000A1351">
      <w:pPr>
        <w:spacing w:line="360" w:lineRule="auto"/>
        <w:ind w:left="-540" w:firstLine="360"/>
        <w:jc w:val="center"/>
        <w:rPr>
          <w:sz w:val="28"/>
          <w:szCs w:val="28"/>
        </w:rPr>
      </w:pPr>
    </w:p>
    <w:p w:rsidR="000A1351" w:rsidRDefault="000A1351" w:rsidP="000A1351">
      <w:pPr>
        <w:spacing w:line="360" w:lineRule="auto"/>
        <w:ind w:left="-540" w:firstLine="360"/>
        <w:jc w:val="center"/>
        <w:rPr>
          <w:sz w:val="28"/>
          <w:szCs w:val="28"/>
        </w:rPr>
      </w:pPr>
      <w:r>
        <w:rPr>
          <w:sz w:val="28"/>
          <w:szCs w:val="28"/>
        </w:rPr>
        <w:t>Братск, 2010</w:t>
      </w:r>
    </w:p>
    <w:p w:rsidR="004B5754" w:rsidRDefault="004B5754" w:rsidP="00032B7D">
      <w:pPr>
        <w:jc w:val="center"/>
        <w:rPr>
          <w:sz w:val="28"/>
          <w:szCs w:val="28"/>
          <w:lang w:val="en-US"/>
        </w:rPr>
      </w:pPr>
    </w:p>
    <w:p w:rsidR="00C162B9" w:rsidRDefault="00C162B9" w:rsidP="00C162B9">
      <w:pPr>
        <w:pStyle w:val="214"/>
        <w:spacing w:line="240" w:lineRule="auto"/>
        <w:rPr>
          <w:rFonts w:eastAsia="MS Mincho"/>
          <w:szCs w:val="28"/>
          <w:lang w:val="en-US" w:eastAsia="ja-JP"/>
        </w:rPr>
      </w:pPr>
    </w:p>
    <w:p w:rsidR="00C162B9" w:rsidRDefault="00C162B9" w:rsidP="00C162B9">
      <w:pPr>
        <w:pStyle w:val="214"/>
        <w:spacing w:line="240" w:lineRule="auto"/>
        <w:rPr>
          <w:rFonts w:eastAsia="MS Mincho"/>
          <w:szCs w:val="28"/>
          <w:lang w:val="en-US" w:eastAsia="ja-JP"/>
        </w:rPr>
      </w:pPr>
    </w:p>
    <w:p w:rsidR="004C75C2" w:rsidRPr="00DE3325" w:rsidRDefault="004C75C2" w:rsidP="00C162B9">
      <w:pPr>
        <w:pStyle w:val="214"/>
        <w:spacing w:line="240" w:lineRule="auto"/>
        <w:jc w:val="center"/>
        <w:rPr>
          <w:b/>
          <w:sz w:val="32"/>
          <w:szCs w:val="32"/>
        </w:rPr>
      </w:pPr>
      <w:r w:rsidRPr="00DE3325">
        <w:rPr>
          <w:b/>
          <w:sz w:val="32"/>
          <w:szCs w:val="32"/>
        </w:rPr>
        <w:t>СОДЕРЖАНИЕ</w:t>
      </w:r>
    </w:p>
    <w:p w:rsidR="00032B7D" w:rsidRPr="00C162B9" w:rsidRDefault="00032B7D" w:rsidP="004C75C2">
      <w:pPr>
        <w:rPr>
          <w:b/>
          <w:bCs/>
          <w:sz w:val="32"/>
          <w:szCs w:val="32"/>
        </w:rPr>
      </w:pPr>
    </w:p>
    <w:p w:rsidR="00032B7D" w:rsidRPr="00094048" w:rsidRDefault="00032B7D" w:rsidP="00094048">
      <w:pPr>
        <w:pStyle w:val="af0"/>
        <w:spacing w:line="360" w:lineRule="auto"/>
        <w:jc w:val="distribute"/>
        <w:rPr>
          <w:sz w:val="28"/>
          <w:szCs w:val="28"/>
        </w:rPr>
      </w:pPr>
      <w:r w:rsidRPr="00094048">
        <w:rPr>
          <w:sz w:val="28"/>
          <w:szCs w:val="28"/>
        </w:rPr>
        <w:t>ВВЕДЕНИЕ……………………………...………………………………….......…....3</w:t>
      </w:r>
    </w:p>
    <w:p w:rsidR="00032B7D" w:rsidRPr="00094048" w:rsidRDefault="00F27CC1" w:rsidP="00094048">
      <w:pPr>
        <w:pStyle w:val="af0"/>
        <w:spacing w:line="360" w:lineRule="auto"/>
        <w:jc w:val="distribute"/>
        <w:rPr>
          <w:sz w:val="28"/>
          <w:szCs w:val="28"/>
        </w:rPr>
      </w:pPr>
      <w:r w:rsidRPr="00C162B9">
        <w:rPr>
          <w:sz w:val="28"/>
          <w:szCs w:val="28"/>
        </w:rPr>
        <w:t>1</w:t>
      </w:r>
      <w:r w:rsidR="002D1F02" w:rsidRPr="00C162B9">
        <w:rPr>
          <w:sz w:val="28"/>
          <w:szCs w:val="28"/>
        </w:rPr>
        <w:t xml:space="preserve"> </w:t>
      </w:r>
      <w:r w:rsidR="00032B7D" w:rsidRPr="00094048">
        <w:rPr>
          <w:sz w:val="28"/>
          <w:szCs w:val="28"/>
        </w:rPr>
        <w:t>СУЩНОСТЬ ОФФШОРНОГО БИЗНЕСА……………………………</w:t>
      </w:r>
      <w:r w:rsidR="00094048">
        <w:rPr>
          <w:sz w:val="28"/>
          <w:szCs w:val="28"/>
        </w:rPr>
        <w:t>…..</w:t>
      </w:r>
      <w:r>
        <w:rPr>
          <w:sz w:val="28"/>
          <w:szCs w:val="28"/>
        </w:rPr>
        <w:t>….</w:t>
      </w:r>
      <w:r w:rsidR="005300C0">
        <w:rPr>
          <w:sz w:val="28"/>
          <w:szCs w:val="28"/>
        </w:rPr>
        <w:t>4</w:t>
      </w:r>
    </w:p>
    <w:p w:rsidR="00032B7D" w:rsidRPr="005300C0" w:rsidRDefault="00BB5201" w:rsidP="00094048">
      <w:pPr>
        <w:pStyle w:val="af0"/>
        <w:spacing w:line="360" w:lineRule="auto"/>
        <w:jc w:val="distribute"/>
        <w:rPr>
          <w:sz w:val="28"/>
          <w:szCs w:val="28"/>
        </w:rPr>
      </w:pPr>
      <w:r>
        <w:rPr>
          <w:color w:val="000000"/>
          <w:sz w:val="28"/>
          <w:szCs w:val="28"/>
        </w:rPr>
        <w:t>1.</w:t>
      </w:r>
      <w:r w:rsidRPr="00BB5201">
        <w:rPr>
          <w:color w:val="000000"/>
          <w:sz w:val="28"/>
          <w:szCs w:val="28"/>
        </w:rPr>
        <w:t>1</w:t>
      </w:r>
      <w:r w:rsidR="00D911A8">
        <w:rPr>
          <w:color w:val="000000"/>
          <w:sz w:val="28"/>
          <w:szCs w:val="28"/>
        </w:rPr>
        <w:t xml:space="preserve"> </w:t>
      </w:r>
      <w:r w:rsidR="00032B7D" w:rsidRPr="00094048">
        <w:rPr>
          <w:color w:val="000000"/>
          <w:sz w:val="28"/>
          <w:szCs w:val="28"/>
        </w:rPr>
        <w:t xml:space="preserve"> Оффшорный бизнес как проявление особенностей налоговой системы...</w:t>
      </w:r>
      <w:r w:rsidR="00094048">
        <w:rPr>
          <w:color w:val="000000"/>
          <w:sz w:val="28"/>
          <w:szCs w:val="28"/>
        </w:rPr>
        <w:t>.</w:t>
      </w:r>
      <w:r w:rsidR="005300C0">
        <w:rPr>
          <w:color w:val="000000"/>
          <w:sz w:val="28"/>
          <w:szCs w:val="28"/>
        </w:rPr>
        <w:t>.....</w:t>
      </w:r>
      <w:r w:rsidR="005300C0">
        <w:rPr>
          <w:sz w:val="28"/>
          <w:szCs w:val="28"/>
        </w:rPr>
        <w:t>4</w:t>
      </w:r>
    </w:p>
    <w:p w:rsidR="00BB5201" w:rsidRPr="00BB5201" w:rsidRDefault="00BB5201" w:rsidP="00BB5201">
      <w:pPr>
        <w:pStyle w:val="af0"/>
        <w:spacing w:line="360" w:lineRule="auto"/>
        <w:jc w:val="both"/>
        <w:rPr>
          <w:sz w:val="28"/>
          <w:szCs w:val="28"/>
        </w:rPr>
      </w:pPr>
      <w:r w:rsidRPr="00DC731B">
        <w:rPr>
          <w:sz w:val="28"/>
          <w:szCs w:val="28"/>
        </w:rPr>
        <w:t xml:space="preserve">1.2 </w:t>
      </w:r>
      <w:r>
        <w:rPr>
          <w:sz w:val="28"/>
          <w:szCs w:val="28"/>
        </w:rPr>
        <w:t>Оффшорные зоны………………………………………………………………</w:t>
      </w:r>
      <w:r w:rsidR="00DC731B">
        <w:rPr>
          <w:sz w:val="28"/>
          <w:szCs w:val="28"/>
        </w:rPr>
        <w:t>..8</w:t>
      </w:r>
    </w:p>
    <w:p w:rsidR="00094048" w:rsidRPr="00094048" w:rsidRDefault="00032B7D" w:rsidP="00094048">
      <w:pPr>
        <w:pStyle w:val="af0"/>
        <w:spacing w:line="360" w:lineRule="auto"/>
        <w:jc w:val="distribute"/>
        <w:rPr>
          <w:sz w:val="28"/>
          <w:szCs w:val="28"/>
        </w:rPr>
      </w:pPr>
      <w:r w:rsidRPr="00094048">
        <w:rPr>
          <w:sz w:val="28"/>
          <w:szCs w:val="28"/>
        </w:rPr>
        <w:t xml:space="preserve">2. </w:t>
      </w:r>
      <w:r w:rsidR="00094048" w:rsidRPr="00094048">
        <w:rPr>
          <w:rFonts w:eastAsia="Times New Roman"/>
          <w:color w:val="000000"/>
          <w:spacing w:val="3"/>
          <w:sz w:val="28"/>
          <w:szCs w:val="28"/>
        </w:rPr>
        <w:t>ЭВОЛЮЦИЯ ОФФШОРНОГО БИЗНЕСА И ЕГО ЗАКОНОДАТЕЛЬНОЕ РЕГУЛИРОВАНИЕ</w:t>
      </w:r>
      <w:r w:rsidR="006E013D">
        <w:rPr>
          <w:sz w:val="28"/>
          <w:szCs w:val="28"/>
        </w:rPr>
        <w:t>………………………………………………………………..11</w:t>
      </w:r>
    </w:p>
    <w:p w:rsidR="00121D7C" w:rsidRPr="00094048" w:rsidRDefault="00032B7D" w:rsidP="00094048">
      <w:pPr>
        <w:pStyle w:val="af0"/>
        <w:spacing w:line="360" w:lineRule="auto"/>
        <w:jc w:val="distribute"/>
        <w:rPr>
          <w:sz w:val="28"/>
          <w:szCs w:val="28"/>
        </w:rPr>
      </w:pPr>
      <w:r w:rsidRPr="00094048">
        <w:rPr>
          <w:iCs/>
          <w:sz w:val="28"/>
          <w:szCs w:val="28"/>
        </w:rPr>
        <w:t>2.1. Основные этапы развития оффшорного бизнеса</w:t>
      </w:r>
      <w:r w:rsidR="006E013D">
        <w:rPr>
          <w:sz w:val="28"/>
          <w:szCs w:val="28"/>
        </w:rPr>
        <w:t>…………………………....11</w:t>
      </w:r>
    </w:p>
    <w:p w:rsidR="00121D7C" w:rsidRPr="00094048" w:rsidRDefault="00032B7D" w:rsidP="00094048">
      <w:pPr>
        <w:pStyle w:val="af0"/>
        <w:spacing w:line="360" w:lineRule="auto"/>
        <w:jc w:val="distribute"/>
        <w:rPr>
          <w:sz w:val="28"/>
          <w:szCs w:val="28"/>
        </w:rPr>
      </w:pPr>
      <w:r w:rsidRPr="00094048">
        <w:rPr>
          <w:sz w:val="28"/>
          <w:szCs w:val="28"/>
        </w:rPr>
        <w:t>2.2.</w:t>
      </w:r>
      <w:r w:rsidR="00121D7C" w:rsidRPr="00094048">
        <w:rPr>
          <w:sz w:val="28"/>
          <w:szCs w:val="28"/>
        </w:rPr>
        <w:t xml:space="preserve"> </w:t>
      </w:r>
      <w:r w:rsidRPr="00094048">
        <w:rPr>
          <w:iCs/>
          <w:sz w:val="28"/>
          <w:szCs w:val="28"/>
        </w:rPr>
        <w:t>Международное регулирование оффшорного бизнеса</w:t>
      </w:r>
      <w:r w:rsidRPr="00094048">
        <w:rPr>
          <w:sz w:val="28"/>
          <w:szCs w:val="28"/>
        </w:rPr>
        <w:t xml:space="preserve"> </w:t>
      </w:r>
      <w:r w:rsidR="00121D7C" w:rsidRPr="00094048">
        <w:rPr>
          <w:sz w:val="28"/>
          <w:szCs w:val="28"/>
        </w:rPr>
        <w:t>……………..</w:t>
      </w:r>
      <w:r w:rsidRPr="00094048">
        <w:rPr>
          <w:sz w:val="28"/>
          <w:szCs w:val="28"/>
        </w:rPr>
        <w:t>…..….1</w:t>
      </w:r>
      <w:r w:rsidR="006E013D">
        <w:rPr>
          <w:sz w:val="28"/>
          <w:szCs w:val="28"/>
        </w:rPr>
        <w:t>5</w:t>
      </w:r>
    </w:p>
    <w:p w:rsidR="00121D7C" w:rsidRPr="00094048" w:rsidRDefault="005D7662" w:rsidP="00094048">
      <w:pPr>
        <w:pStyle w:val="af0"/>
        <w:spacing w:line="360" w:lineRule="auto"/>
        <w:jc w:val="distribute"/>
        <w:rPr>
          <w:sz w:val="28"/>
          <w:szCs w:val="28"/>
        </w:rPr>
      </w:pPr>
      <w:r>
        <w:rPr>
          <w:sz w:val="28"/>
          <w:szCs w:val="28"/>
        </w:rPr>
        <w:t xml:space="preserve">3 </w:t>
      </w:r>
      <w:r w:rsidR="00482794">
        <w:rPr>
          <w:sz w:val="28"/>
          <w:szCs w:val="28"/>
        </w:rPr>
        <w:t>А</w:t>
      </w:r>
      <w:r w:rsidR="00241CE8">
        <w:rPr>
          <w:sz w:val="28"/>
          <w:szCs w:val="28"/>
        </w:rPr>
        <w:t>НАЛИЗ СОСТОЯНИЯ ОФФШОРНОГО БИЗНЕСА И ПЕРСПЕКТИВЫ ЕГО</w:t>
      </w:r>
      <w:r>
        <w:rPr>
          <w:sz w:val="28"/>
          <w:szCs w:val="28"/>
        </w:rPr>
        <w:t xml:space="preserve"> </w:t>
      </w:r>
      <w:r w:rsidR="00241CE8">
        <w:rPr>
          <w:sz w:val="28"/>
          <w:szCs w:val="28"/>
        </w:rPr>
        <w:t>РАЗВИТИЯ………………………………………………………</w:t>
      </w:r>
      <w:r w:rsidR="008F3FDE">
        <w:rPr>
          <w:sz w:val="28"/>
          <w:szCs w:val="28"/>
        </w:rPr>
        <w:t>……….</w:t>
      </w:r>
      <w:r w:rsidR="00AF7895">
        <w:rPr>
          <w:sz w:val="28"/>
          <w:szCs w:val="28"/>
        </w:rPr>
        <w:t>24</w:t>
      </w:r>
    </w:p>
    <w:p w:rsidR="00032B7D" w:rsidRPr="00094048" w:rsidRDefault="00121D7C" w:rsidP="00094048">
      <w:pPr>
        <w:pStyle w:val="af0"/>
        <w:spacing w:line="360" w:lineRule="auto"/>
        <w:jc w:val="distribute"/>
        <w:rPr>
          <w:iCs/>
          <w:sz w:val="28"/>
          <w:szCs w:val="28"/>
        </w:rPr>
      </w:pPr>
      <w:r w:rsidRPr="00094048">
        <w:rPr>
          <w:iCs/>
          <w:sz w:val="28"/>
          <w:szCs w:val="28"/>
        </w:rPr>
        <w:t>3.1. Текущее состояние оффшорного бизнеса</w:t>
      </w:r>
      <w:r w:rsidR="00032B7D" w:rsidRPr="00094048">
        <w:rPr>
          <w:sz w:val="28"/>
          <w:szCs w:val="28"/>
        </w:rPr>
        <w:t>…………</w:t>
      </w:r>
      <w:r w:rsidRPr="00094048">
        <w:rPr>
          <w:sz w:val="28"/>
          <w:szCs w:val="28"/>
        </w:rPr>
        <w:t>………………….</w:t>
      </w:r>
      <w:r w:rsidR="00032B7D" w:rsidRPr="00094048">
        <w:rPr>
          <w:sz w:val="28"/>
          <w:szCs w:val="28"/>
        </w:rPr>
        <w:t>….…..</w:t>
      </w:r>
      <w:r w:rsidR="00AF7895">
        <w:rPr>
          <w:sz w:val="28"/>
          <w:szCs w:val="28"/>
        </w:rPr>
        <w:t>24</w:t>
      </w:r>
    </w:p>
    <w:p w:rsidR="00121D7C" w:rsidRPr="00094048" w:rsidRDefault="00121D7C" w:rsidP="00094048">
      <w:pPr>
        <w:pStyle w:val="af0"/>
        <w:spacing w:line="360" w:lineRule="auto"/>
        <w:jc w:val="distribute"/>
        <w:rPr>
          <w:sz w:val="28"/>
          <w:szCs w:val="28"/>
        </w:rPr>
      </w:pPr>
      <w:r w:rsidRPr="00094048">
        <w:rPr>
          <w:iCs/>
          <w:sz w:val="28"/>
          <w:szCs w:val="28"/>
        </w:rPr>
        <w:t>3.3. Перспективы развития оффшорного бизнеса</w:t>
      </w:r>
      <w:r w:rsidR="00AF7895">
        <w:rPr>
          <w:sz w:val="28"/>
          <w:szCs w:val="28"/>
        </w:rPr>
        <w:t xml:space="preserve"> ……………………………….27</w:t>
      </w:r>
    </w:p>
    <w:p w:rsidR="00032B7D" w:rsidRPr="00094048" w:rsidRDefault="00032B7D" w:rsidP="00094048">
      <w:pPr>
        <w:pStyle w:val="af0"/>
        <w:spacing w:line="360" w:lineRule="auto"/>
        <w:jc w:val="distribute"/>
        <w:rPr>
          <w:sz w:val="28"/>
          <w:szCs w:val="28"/>
        </w:rPr>
      </w:pPr>
      <w:r w:rsidRPr="00094048">
        <w:rPr>
          <w:sz w:val="28"/>
          <w:szCs w:val="28"/>
        </w:rPr>
        <w:t>ЗАКЛЮЧЕНИЕ…………………………………………………</w:t>
      </w:r>
      <w:r w:rsidR="00121D7C" w:rsidRPr="00094048">
        <w:rPr>
          <w:sz w:val="28"/>
          <w:szCs w:val="28"/>
        </w:rPr>
        <w:t>….</w:t>
      </w:r>
      <w:r w:rsidRPr="00094048">
        <w:rPr>
          <w:sz w:val="28"/>
          <w:szCs w:val="28"/>
        </w:rPr>
        <w:t>……………….</w:t>
      </w:r>
      <w:r w:rsidR="00AA7B5A">
        <w:rPr>
          <w:sz w:val="28"/>
          <w:szCs w:val="28"/>
        </w:rPr>
        <w:t>31</w:t>
      </w:r>
    </w:p>
    <w:p w:rsidR="00032B7D" w:rsidRPr="00094048" w:rsidRDefault="00032B7D" w:rsidP="00094048">
      <w:pPr>
        <w:pStyle w:val="af0"/>
        <w:spacing w:line="360" w:lineRule="auto"/>
        <w:jc w:val="distribute"/>
        <w:rPr>
          <w:sz w:val="28"/>
          <w:szCs w:val="28"/>
        </w:rPr>
      </w:pPr>
      <w:r w:rsidRPr="00094048">
        <w:rPr>
          <w:sz w:val="28"/>
          <w:szCs w:val="28"/>
        </w:rPr>
        <w:t>СПИСОК ИСПОЛЬЗОВАННОЙ ЛИТЕРАТУРЫ……………</w:t>
      </w:r>
      <w:r w:rsidR="00121D7C" w:rsidRPr="00094048">
        <w:rPr>
          <w:sz w:val="28"/>
          <w:szCs w:val="28"/>
        </w:rPr>
        <w:t>…</w:t>
      </w:r>
      <w:r w:rsidRPr="00094048">
        <w:rPr>
          <w:sz w:val="28"/>
          <w:szCs w:val="28"/>
        </w:rPr>
        <w:t>………………..</w:t>
      </w:r>
      <w:r w:rsidR="00AA7B5A">
        <w:rPr>
          <w:sz w:val="28"/>
          <w:szCs w:val="28"/>
        </w:rPr>
        <w:t>33</w:t>
      </w:r>
    </w:p>
    <w:p w:rsidR="002808AA" w:rsidRDefault="002808AA" w:rsidP="00094048">
      <w:pPr>
        <w:shd w:val="clear" w:color="auto" w:fill="FFFFFF"/>
        <w:spacing w:line="360" w:lineRule="auto"/>
        <w:ind w:firstLine="454"/>
        <w:jc w:val="distribute"/>
        <w:rPr>
          <w:rFonts w:eastAsia="Times New Roman"/>
          <w:color w:val="000000"/>
          <w:spacing w:val="3"/>
          <w:sz w:val="28"/>
          <w:szCs w:val="28"/>
        </w:rPr>
      </w:pPr>
    </w:p>
    <w:p w:rsidR="00121D7C" w:rsidRDefault="00121D7C" w:rsidP="00692D30">
      <w:pPr>
        <w:shd w:val="clear" w:color="auto" w:fill="FFFFFF"/>
        <w:spacing w:line="360" w:lineRule="auto"/>
        <w:ind w:firstLine="454"/>
        <w:jc w:val="both"/>
        <w:rPr>
          <w:rFonts w:eastAsia="Times New Roman"/>
          <w:color w:val="000000"/>
          <w:spacing w:val="3"/>
          <w:sz w:val="28"/>
          <w:szCs w:val="28"/>
        </w:rPr>
      </w:pPr>
    </w:p>
    <w:p w:rsidR="00121D7C" w:rsidRDefault="00121D7C" w:rsidP="00692D30">
      <w:pPr>
        <w:shd w:val="clear" w:color="auto" w:fill="FFFFFF"/>
        <w:spacing w:line="360" w:lineRule="auto"/>
        <w:ind w:firstLine="454"/>
        <w:jc w:val="both"/>
        <w:rPr>
          <w:rFonts w:eastAsia="Times New Roman"/>
          <w:color w:val="000000"/>
          <w:spacing w:val="3"/>
          <w:sz w:val="28"/>
          <w:szCs w:val="28"/>
        </w:rPr>
      </w:pPr>
    </w:p>
    <w:p w:rsidR="00121D7C" w:rsidRDefault="00121D7C" w:rsidP="00692D30">
      <w:pPr>
        <w:shd w:val="clear" w:color="auto" w:fill="FFFFFF"/>
        <w:spacing w:line="360" w:lineRule="auto"/>
        <w:ind w:firstLine="454"/>
        <w:jc w:val="both"/>
        <w:rPr>
          <w:rFonts w:eastAsia="Times New Roman"/>
          <w:color w:val="000000"/>
          <w:spacing w:val="3"/>
          <w:sz w:val="28"/>
          <w:szCs w:val="28"/>
        </w:rPr>
      </w:pPr>
    </w:p>
    <w:p w:rsidR="00121D7C" w:rsidRDefault="00121D7C" w:rsidP="00692D30">
      <w:pPr>
        <w:shd w:val="clear" w:color="auto" w:fill="FFFFFF"/>
        <w:spacing w:line="360" w:lineRule="auto"/>
        <w:ind w:firstLine="454"/>
        <w:jc w:val="both"/>
        <w:rPr>
          <w:rFonts w:eastAsia="Times New Roman"/>
          <w:color w:val="000000"/>
          <w:spacing w:val="3"/>
          <w:sz w:val="28"/>
          <w:szCs w:val="28"/>
        </w:rPr>
      </w:pPr>
    </w:p>
    <w:p w:rsidR="00094048" w:rsidRDefault="00094048" w:rsidP="00692D30">
      <w:pPr>
        <w:shd w:val="clear" w:color="auto" w:fill="FFFFFF"/>
        <w:spacing w:line="360" w:lineRule="auto"/>
        <w:ind w:firstLine="454"/>
        <w:jc w:val="both"/>
        <w:rPr>
          <w:rFonts w:eastAsia="Times New Roman"/>
          <w:color w:val="000000"/>
          <w:spacing w:val="3"/>
          <w:sz w:val="28"/>
          <w:szCs w:val="28"/>
        </w:rPr>
      </w:pPr>
    </w:p>
    <w:p w:rsidR="00094048" w:rsidRDefault="00094048" w:rsidP="00692D30">
      <w:pPr>
        <w:shd w:val="clear" w:color="auto" w:fill="FFFFFF"/>
        <w:spacing w:line="360" w:lineRule="auto"/>
        <w:ind w:firstLine="454"/>
        <w:jc w:val="both"/>
        <w:rPr>
          <w:rFonts w:eastAsia="Times New Roman"/>
          <w:color w:val="000000"/>
          <w:spacing w:val="3"/>
          <w:sz w:val="28"/>
          <w:szCs w:val="28"/>
        </w:rPr>
      </w:pPr>
    </w:p>
    <w:p w:rsidR="00094048" w:rsidRDefault="00094048" w:rsidP="00692D30">
      <w:pPr>
        <w:shd w:val="clear" w:color="auto" w:fill="FFFFFF"/>
        <w:spacing w:line="360" w:lineRule="auto"/>
        <w:ind w:firstLine="454"/>
        <w:jc w:val="both"/>
        <w:rPr>
          <w:rFonts w:eastAsia="Times New Roman"/>
          <w:color w:val="000000"/>
          <w:spacing w:val="3"/>
          <w:sz w:val="28"/>
          <w:szCs w:val="28"/>
        </w:rPr>
      </w:pPr>
    </w:p>
    <w:p w:rsidR="00CC6CEE" w:rsidRPr="00D71575" w:rsidRDefault="00CC6CEE" w:rsidP="00545E5E">
      <w:pPr>
        <w:shd w:val="clear" w:color="auto" w:fill="FFFFFF"/>
        <w:spacing w:line="360" w:lineRule="auto"/>
        <w:jc w:val="both"/>
        <w:rPr>
          <w:rFonts w:eastAsia="Times New Roman"/>
          <w:color w:val="000000"/>
          <w:spacing w:val="3"/>
          <w:sz w:val="28"/>
          <w:szCs w:val="28"/>
        </w:rPr>
      </w:pPr>
    </w:p>
    <w:p w:rsidR="00C77365" w:rsidRDefault="00C77365" w:rsidP="008B3766">
      <w:pPr>
        <w:shd w:val="clear" w:color="auto" w:fill="FFFFFF"/>
        <w:jc w:val="center"/>
        <w:rPr>
          <w:b/>
          <w:color w:val="000000"/>
          <w:sz w:val="32"/>
          <w:szCs w:val="32"/>
        </w:rPr>
      </w:pPr>
    </w:p>
    <w:p w:rsidR="00C77365" w:rsidRDefault="00C77365" w:rsidP="008B3766">
      <w:pPr>
        <w:shd w:val="clear" w:color="auto" w:fill="FFFFFF"/>
        <w:jc w:val="center"/>
        <w:rPr>
          <w:b/>
          <w:color w:val="000000"/>
          <w:sz w:val="32"/>
          <w:szCs w:val="32"/>
        </w:rPr>
      </w:pPr>
    </w:p>
    <w:p w:rsidR="00F624CF" w:rsidRDefault="00F624CF" w:rsidP="008B3766">
      <w:pPr>
        <w:shd w:val="clear" w:color="auto" w:fill="FFFFFF"/>
        <w:jc w:val="center"/>
        <w:rPr>
          <w:b/>
          <w:color w:val="000000"/>
          <w:sz w:val="32"/>
          <w:szCs w:val="32"/>
        </w:rPr>
      </w:pPr>
    </w:p>
    <w:p w:rsidR="003A42A7" w:rsidRDefault="003A42A7" w:rsidP="008B3766">
      <w:pPr>
        <w:shd w:val="clear" w:color="auto" w:fill="FFFFFF"/>
        <w:jc w:val="center"/>
        <w:rPr>
          <w:b/>
          <w:color w:val="000000"/>
          <w:sz w:val="32"/>
          <w:szCs w:val="32"/>
        </w:rPr>
      </w:pPr>
    </w:p>
    <w:p w:rsidR="00954359" w:rsidRDefault="00954359" w:rsidP="008B3766">
      <w:pPr>
        <w:shd w:val="clear" w:color="auto" w:fill="FFFFFF"/>
        <w:jc w:val="center"/>
        <w:rPr>
          <w:b/>
          <w:color w:val="000000"/>
          <w:sz w:val="32"/>
          <w:szCs w:val="32"/>
        </w:rPr>
      </w:pPr>
    </w:p>
    <w:p w:rsidR="00A8380F" w:rsidRDefault="00A8380F" w:rsidP="008B3766">
      <w:pPr>
        <w:shd w:val="clear" w:color="auto" w:fill="FFFFFF"/>
        <w:jc w:val="center"/>
        <w:rPr>
          <w:b/>
          <w:color w:val="000000"/>
          <w:sz w:val="32"/>
          <w:szCs w:val="32"/>
        </w:rPr>
      </w:pPr>
    </w:p>
    <w:p w:rsidR="00A8380F" w:rsidRDefault="00A8380F" w:rsidP="008B3766">
      <w:pPr>
        <w:shd w:val="clear" w:color="auto" w:fill="FFFFFF"/>
        <w:jc w:val="center"/>
        <w:rPr>
          <w:b/>
          <w:color w:val="000000"/>
          <w:sz w:val="32"/>
          <w:szCs w:val="32"/>
        </w:rPr>
      </w:pPr>
    </w:p>
    <w:p w:rsidR="008B3766" w:rsidRPr="00545E5E" w:rsidRDefault="008B3766" w:rsidP="008B3766">
      <w:pPr>
        <w:shd w:val="clear" w:color="auto" w:fill="FFFFFF"/>
        <w:jc w:val="center"/>
        <w:rPr>
          <w:b/>
          <w:color w:val="000000"/>
          <w:sz w:val="32"/>
          <w:szCs w:val="32"/>
        </w:rPr>
      </w:pPr>
      <w:r w:rsidRPr="00545E5E">
        <w:rPr>
          <w:b/>
          <w:color w:val="000000"/>
          <w:sz w:val="32"/>
          <w:szCs w:val="32"/>
        </w:rPr>
        <w:t>ВВЕДЕНИЕ</w:t>
      </w:r>
    </w:p>
    <w:p w:rsidR="008B3766" w:rsidRPr="004452F2" w:rsidRDefault="008B3766" w:rsidP="004452F2">
      <w:pPr>
        <w:shd w:val="clear" w:color="auto" w:fill="FFFFFF"/>
        <w:jc w:val="center"/>
        <w:rPr>
          <w:color w:val="000000"/>
          <w:sz w:val="28"/>
          <w:szCs w:val="28"/>
        </w:rPr>
      </w:pPr>
    </w:p>
    <w:p w:rsidR="008B3766" w:rsidRPr="000502B3" w:rsidRDefault="008B3766" w:rsidP="000502B3">
      <w:pPr>
        <w:shd w:val="clear" w:color="auto" w:fill="FFFFFF"/>
        <w:spacing w:line="360" w:lineRule="auto"/>
        <w:jc w:val="both"/>
        <w:rPr>
          <w:color w:val="000000"/>
          <w:sz w:val="28"/>
          <w:szCs w:val="28"/>
        </w:rPr>
      </w:pPr>
      <w:r w:rsidRPr="004452F2">
        <w:rPr>
          <w:color w:val="000000"/>
          <w:sz w:val="28"/>
          <w:szCs w:val="28"/>
        </w:rPr>
        <w:t xml:space="preserve">    </w:t>
      </w:r>
      <w:r w:rsidR="009F6D58" w:rsidRPr="004452F2">
        <w:rPr>
          <w:color w:val="000000"/>
          <w:sz w:val="28"/>
          <w:szCs w:val="28"/>
        </w:rPr>
        <w:tab/>
      </w:r>
      <w:r w:rsidRPr="004452F2">
        <w:rPr>
          <w:color w:val="000000"/>
          <w:sz w:val="28"/>
          <w:szCs w:val="28"/>
        </w:rPr>
        <w:t xml:space="preserve"> </w:t>
      </w:r>
      <w:r w:rsidRPr="000502B3">
        <w:rPr>
          <w:color w:val="000000"/>
          <w:sz w:val="28"/>
          <w:szCs w:val="28"/>
        </w:rPr>
        <w:t>Управление бизнесом – сложный, комплексный и творческий процесс, суть которого в поиске и принятии осмысленных и эффективных решений в их практическом осуществлении.</w:t>
      </w:r>
    </w:p>
    <w:p w:rsidR="008B3766" w:rsidRPr="000502B3" w:rsidRDefault="008B3766" w:rsidP="000502B3">
      <w:pPr>
        <w:shd w:val="clear" w:color="auto" w:fill="FFFFFF"/>
        <w:spacing w:line="360" w:lineRule="auto"/>
        <w:jc w:val="both"/>
        <w:rPr>
          <w:color w:val="000000"/>
          <w:sz w:val="28"/>
          <w:szCs w:val="28"/>
        </w:rPr>
      </w:pPr>
      <w:r w:rsidRPr="000502B3">
        <w:rPr>
          <w:color w:val="000000"/>
          <w:sz w:val="28"/>
          <w:szCs w:val="28"/>
        </w:rPr>
        <w:t xml:space="preserve">    </w:t>
      </w:r>
      <w:r w:rsidR="009F6D58" w:rsidRPr="000502B3">
        <w:rPr>
          <w:color w:val="000000"/>
          <w:sz w:val="28"/>
          <w:szCs w:val="28"/>
        </w:rPr>
        <w:tab/>
      </w:r>
      <w:r w:rsidRPr="000502B3">
        <w:rPr>
          <w:color w:val="000000"/>
          <w:sz w:val="28"/>
          <w:szCs w:val="28"/>
        </w:rPr>
        <w:t xml:space="preserve"> Налоговый фактор играет колоссальную роль в бизнесе, поскольку введение или изменение ставки существующего налога изменяет доходность бизнес-процесса. Но сокращение налоговых платежей не должно становиться главным инструментом управления бизнесом. Это лишь неотъемлемая часть менеджмента бизнес-организации. </w:t>
      </w:r>
    </w:p>
    <w:p w:rsidR="008B3766" w:rsidRPr="000502B3" w:rsidRDefault="008B3766" w:rsidP="000502B3">
      <w:pPr>
        <w:shd w:val="clear" w:color="auto" w:fill="FFFFFF"/>
        <w:spacing w:line="360" w:lineRule="auto"/>
        <w:jc w:val="both"/>
        <w:rPr>
          <w:color w:val="000000"/>
          <w:sz w:val="28"/>
          <w:szCs w:val="28"/>
        </w:rPr>
      </w:pPr>
      <w:r w:rsidRPr="000502B3">
        <w:rPr>
          <w:color w:val="000000"/>
          <w:sz w:val="28"/>
          <w:szCs w:val="28"/>
        </w:rPr>
        <w:t xml:space="preserve">     </w:t>
      </w:r>
      <w:r w:rsidR="009F6D58" w:rsidRPr="000502B3">
        <w:rPr>
          <w:color w:val="000000"/>
          <w:sz w:val="28"/>
          <w:szCs w:val="28"/>
        </w:rPr>
        <w:tab/>
      </w:r>
      <w:r w:rsidRPr="000502B3">
        <w:rPr>
          <w:color w:val="000000"/>
          <w:sz w:val="28"/>
          <w:szCs w:val="28"/>
        </w:rPr>
        <w:t>В последние годы многие авторы обращаются к такому экономическому явлению, как оффшорный бизнес. Эта тема постоянно актуализируется в деловых журналах, эко</w:t>
      </w:r>
      <w:r w:rsidRPr="000502B3">
        <w:rPr>
          <w:color w:val="000000"/>
          <w:sz w:val="28"/>
          <w:szCs w:val="28"/>
        </w:rPr>
        <w:softHyphen/>
        <w:t>номисты посвящают оффшорному бизнесу свои статьи в специализи</w:t>
      </w:r>
      <w:r w:rsidRPr="000502B3">
        <w:rPr>
          <w:color w:val="000000"/>
          <w:sz w:val="28"/>
          <w:szCs w:val="28"/>
        </w:rPr>
        <w:softHyphen/>
        <w:t>рованных изданиях, или целые книги, затрагивают эту тему в монографиях и учебниках. Данная тема интересна автору своей «двоякостью» - наличием положительных и отрицательных оценок  ведения оффшорного бизнеса, специфичностью его черт и налоговых особенностей.</w:t>
      </w:r>
    </w:p>
    <w:p w:rsidR="002808AA" w:rsidRPr="000502B3" w:rsidRDefault="00764487" w:rsidP="000502B3">
      <w:pPr>
        <w:shd w:val="clear" w:color="auto" w:fill="FFFFFF"/>
        <w:spacing w:line="360" w:lineRule="auto"/>
        <w:ind w:firstLine="720"/>
        <w:jc w:val="both"/>
        <w:rPr>
          <w:rFonts w:eastAsia="Times New Roman"/>
          <w:color w:val="000000"/>
          <w:spacing w:val="2"/>
          <w:sz w:val="28"/>
          <w:szCs w:val="28"/>
        </w:rPr>
      </w:pPr>
      <w:r w:rsidRPr="000502B3">
        <w:rPr>
          <w:rFonts w:eastAsia="Times New Roman"/>
          <w:color w:val="000000"/>
          <w:spacing w:val="2"/>
          <w:sz w:val="28"/>
          <w:szCs w:val="28"/>
        </w:rPr>
        <w:t xml:space="preserve">Целью данной работы является выявление современного положения оффшорного бизнеса в мировой экономике, его влияния на объем международного движения капитала, а также </w:t>
      </w:r>
      <w:r w:rsidR="008458C7" w:rsidRPr="000502B3">
        <w:rPr>
          <w:rFonts w:eastAsia="Times New Roman"/>
          <w:color w:val="000000"/>
          <w:spacing w:val="2"/>
          <w:sz w:val="28"/>
          <w:szCs w:val="28"/>
        </w:rPr>
        <w:t xml:space="preserve">анализ перспектив развития оффшорных зон в условиях </w:t>
      </w:r>
      <w:r w:rsidR="003A5616" w:rsidRPr="000502B3">
        <w:rPr>
          <w:rFonts w:eastAsia="Times New Roman"/>
          <w:color w:val="000000"/>
          <w:spacing w:val="2"/>
          <w:sz w:val="28"/>
          <w:szCs w:val="28"/>
        </w:rPr>
        <w:t>развивающегося мирового финансового кризиса.</w:t>
      </w:r>
    </w:p>
    <w:p w:rsidR="00964756" w:rsidRPr="000502B3" w:rsidRDefault="00636B42" w:rsidP="000502B3">
      <w:pPr>
        <w:shd w:val="clear" w:color="auto" w:fill="FFFFFF"/>
        <w:spacing w:line="360" w:lineRule="auto"/>
        <w:ind w:firstLine="720"/>
        <w:jc w:val="both"/>
        <w:rPr>
          <w:sz w:val="28"/>
          <w:szCs w:val="28"/>
        </w:rPr>
      </w:pPr>
      <w:r w:rsidRPr="000502B3">
        <w:rPr>
          <w:sz w:val="28"/>
          <w:szCs w:val="28"/>
        </w:rPr>
        <w:t xml:space="preserve">Задачами данной курсовой работы можно считать выделение понятия оффшорной экономической зоны, </w:t>
      </w:r>
      <w:r w:rsidR="00964756" w:rsidRPr="000502B3">
        <w:rPr>
          <w:sz w:val="28"/>
          <w:szCs w:val="28"/>
        </w:rPr>
        <w:t>принципов организации и управления данного бизнеса</w:t>
      </w:r>
      <w:r w:rsidR="008F3603" w:rsidRPr="008F3603">
        <w:rPr>
          <w:sz w:val="28"/>
          <w:szCs w:val="28"/>
        </w:rPr>
        <w:t xml:space="preserve"> </w:t>
      </w:r>
      <w:r w:rsidR="00964756" w:rsidRPr="000502B3">
        <w:rPr>
          <w:sz w:val="28"/>
          <w:szCs w:val="28"/>
        </w:rPr>
        <w:t xml:space="preserve">и отношение мирового сообщества к оффшорному бизнесу. </w:t>
      </w:r>
      <w:r w:rsidR="004B61DB" w:rsidRPr="000502B3">
        <w:rPr>
          <w:sz w:val="28"/>
          <w:szCs w:val="28"/>
        </w:rPr>
        <w:t xml:space="preserve">Отдельно стоит рассмотреть </w:t>
      </w:r>
      <w:r w:rsidR="00964756" w:rsidRPr="000502B3">
        <w:rPr>
          <w:sz w:val="28"/>
          <w:szCs w:val="28"/>
        </w:rPr>
        <w:t xml:space="preserve">основные этапы развития оффшорного бизнеса и их классификаций, </w:t>
      </w:r>
      <w:r w:rsidR="004B61DB" w:rsidRPr="000502B3">
        <w:rPr>
          <w:sz w:val="28"/>
          <w:szCs w:val="28"/>
        </w:rPr>
        <w:t>деятельность международных организаций, занимающихся регулированием и контролем.</w:t>
      </w:r>
    </w:p>
    <w:p w:rsidR="00E00F87" w:rsidRPr="00893D67" w:rsidRDefault="004C3757" w:rsidP="00893D67">
      <w:pPr>
        <w:shd w:val="clear" w:color="auto" w:fill="FFFFFF"/>
        <w:spacing w:line="360" w:lineRule="auto"/>
        <w:ind w:firstLine="720"/>
        <w:jc w:val="both"/>
        <w:rPr>
          <w:sz w:val="28"/>
          <w:szCs w:val="28"/>
        </w:rPr>
      </w:pPr>
      <w:r w:rsidRPr="000502B3">
        <w:rPr>
          <w:spacing w:val="-3"/>
          <w:sz w:val="28"/>
          <w:szCs w:val="28"/>
        </w:rPr>
        <w:t>В работе использованы теоретические материалы учебных пособий различных авторов (</w:t>
      </w:r>
      <w:r w:rsidRPr="000502B3">
        <w:rPr>
          <w:sz w:val="28"/>
          <w:szCs w:val="28"/>
        </w:rPr>
        <w:t>Погорлецкого А. И., Климовца О. В.</w:t>
      </w:r>
      <w:r w:rsidRPr="000502B3">
        <w:rPr>
          <w:spacing w:val="-3"/>
          <w:sz w:val="28"/>
          <w:szCs w:val="28"/>
        </w:rPr>
        <w:t xml:space="preserve">), </w:t>
      </w:r>
      <w:r w:rsidRPr="000502B3">
        <w:rPr>
          <w:sz w:val="28"/>
          <w:szCs w:val="28"/>
        </w:rPr>
        <w:t>статьи периодических изданий; обзоры</w:t>
      </w:r>
      <w:r w:rsidR="00AB6D56" w:rsidRPr="000502B3">
        <w:rPr>
          <w:sz w:val="28"/>
          <w:szCs w:val="28"/>
        </w:rPr>
        <w:t>,</w:t>
      </w:r>
      <w:r w:rsidRPr="000502B3">
        <w:rPr>
          <w:sz w:val="28"/>
          <w:szCs w:val="28"/>
        </w:rPr>
        <w:t xml:space="preserve"> аналитические материалы Интернет статей, </w:t>
      </w:r>
      <w:r w:rsidR="00E251A2" w:rsidRPr="000502B3">
        <w:rPr>
          <w:sz w:val="28"/>
          <w:szCs w:val="28"/>
        </w:rPr>
        <w:t>независимых органов и экспертов</w:t>
      </w:r>
      <w:r w:rsidR="009238EF" w:rsidRPr="009238EF">
        <w:rPr>
          <w:sz w:val="28"/>
          <w:szCs w:val="28"/>
        </w:rPr>
        <w:t>.</w:t>
      </w:r>
      <w:r w:rsidR="009238EF" w:rsidRPr="000502B3">
        <w:rPr>
          <w:sz w:val="28"/>
          <w:szCs w:val="28"/>
        </w:rPr>
        <w:t xml:space="preserve"> </w:t>
      </w:r>
      <w:bookmarkStart w:id="0" w:name="_Toc216207202"/>
    </w:p>
    <w:p w:rsidR="008B3766" w:rsidRPr="00F564FD" w:rsidRDefault="00F564FD" w:rsidP="00F564FD">
      <w:pPr>
        <w:pStyle w:val="2"/>
        <w:spacing w:line="360" w:lineRule="auto"/>
        <w:jc w:val="center"/>
        <w:rPr>
          <w:rFonts w:ascii="Times New Roman" w:hAnsi="Times New Roman" w:cs="Times New Roman"/>
          <w:i w:val="0"/>
          <w:sz w:val="32"/>
          <w:szCs w:val="32"/>
          <w:lang w:val="en-US"/>
        </w:rPr>
      </w:pPr>
      <w:r w:rsidRPr="00F564FD">
        <w:rPr>
          <w:rFonts w:ascii="Times New Roman" w:hAnsi="Times New Roman" w:cs="Times New Roman"/>
          <w:i w:val="0"/>
          <w:sz w:val="32"/>
          <w:szCs w:val="32"/>
        </w:rPr>
        <w:t>1</w:t>
      </w:r>
      <w:r w:rsidRPr="00F564FD">
        <w:rPr>
          <w:rFonts w:ascii="Times New Roman" w:hAnsi="Times New Roman" w:cs="Times New Roman"/>
          <w:sz w:val="32"/>
          <w:szCs w:val="32"/>
          <w:lang w:val="en-US"/>
        </w:rPr>
        <w:t xml:space="preserve"> </w:t>
      </w:r>
      <w:r w:rsidR="008B3766" w:rsidRPr="00F564FD">
        <w:rPr>
          <w:rFonts w:ascii="Times New Roman" w:hAnsi="Times New Roman" w:cs="Times New Roman"/>
          <w:i w:val="0"/>
          <w:sz w:val="32"/>
          <w:szCs w:val="32"/>
        </w:rPr>
        <w:t>СУЩНОСТЬ ОФФШОРНОГО БИЗНЕСА</w:t>
      </w:r>
    </w:p>
    <w:p w:rsidR="008B3766" w:rsidRPr="00E30049" w:rsidRDefault="00E30049" w:rsidP="002F77ED">
      <w:pPr>
        <w:widowControl/>
        <w:numPr>
          <w:ilvl w:val="1"/>
          <w:numId w:val="43"/>
        </w:numPr>
        <w:autoSpaceDE/>
        <w:autoSpaceDN/>
        <w:adjustRightInd/>
        <w:spacing w:line="360" w:lineRule="auto"/>
        <w:jc w:val="center"/>
        <w:rPr>
          <w:b/>
          <w:color w:val="000000"/>
          <w:sz w:val="28"/>
          <w:szCs w:val="28"/>
        </w:rPr>
      </w:pPr>
      <w:r w:rsidRPr="00E30049">
        <w:rPr>
          <w:b/>
          <w:color w:val="000000"/>
          <w:sz w:val="28"/>
          <w:szCs w:val="28"/>
        </w:rPr>
        <w:t>Оффшорный бизнес как проявление особенностей налоговой системы</w:t>
      </w:r>
    </w:p>
    <w:p w:rsidR="008B3766" w:rsidRPr="000502B3" w:rsidRDefault="008B3766" w:rsidP="00467440">
      <w:pPr>
        <w:spacing w:line="360" w:lineRule="auto"/>
        <w:ind w:left="-180" w:firstLine="1031"/>
        <w:jc w:val="both"/>
        <w:rPr>
          <w:color w:val="000000"/>
          <w:sz w:val="28"/>
          <w:szCs w:val="28"/>
        </w:rPr>
      </w:pPr>
      <w:r w:rsidRPr="000502B3">
        <w:rPr>
          <w:color w:val="000000"/>
          <w:sz w:val="28"/>
          <w:szCs w:val="28"/>
        </w:rPr>
        <w:t>Для эффективного управления бизнесом с налоговой точки зрения недостаточно знать текущее налоговое законодательство. Необходимо следовать концепциям, которые заложены в саму систему налогообложения. В этой связи следует отметить, что четырьмя канонами налогообложения считаются</w:t>
      </w:r>
      <w:r w:rsidR="006C0514">
        <w:rPr>
          <w:color w:val="000000"/>
          <w:sz w:val="28"/>
          <w:szCs w:val="28"/>
        </w:rPr>
        <w:t>:</w:t>
      </w:r>
      <w:r w:rsidRPr="000502B3">
        <w:rPr>
          <w:color w:val="000000"/>
          <w:sz w:val="28"/>
          <w:szCs w:val="28"/>
        </w:rPr>
        <w:t xml:space="preserve"> </w:t>
      </w:r>
      <w:r w:rsidRPr="006C0514">
        <w:rPr>
          <w:color w:val="000000"/>
          <w:sz w:val="28"/>
          <w:szCs w:val="28"/>
        </w:rPr>
        <w:t>справедливость, определенность, удобство и эффективность (нейтральность).</w:t>
      </w:r>
    </w:p>
    <w:p w:rsidR="008B3766" w:rsidRPr="000502B3" w:rsidRDefault="008B3766" w:rsidP="00467440">
      <w:pPr>
        <w:shd w:val="clear" w:color="auto" w:fill="FFFFFF"/>
        <w:tabs>
          <w:tab w:val="left" w:pos="851"/>
        </w:tabs>
        <w:spacing w:line="360" w:lineRule="auto"/>
        <w:ind w:left="-142"/>
        <w:jc w:val="both"/>
        <w:rPr>
          <w:sz w:val="28"/>
          <w:szCs w:val="28"/>
        </w:rPr>
      </w:pPr>
      <w:r w:rsidRPr="000502B3">
        <w:rPr>
          <w:color w:val="000000"/>
          <w:sz w:val="28"/>
          <w:szCs w:val="28"/>
        </w:rPr>
        <w:t xml:space="preserve">     </w:t>
      </w:r>
      <w:r w:rsidR="00467440">
        <w:rPr>
          <w:color w:val="000000"/>
          <w:sz w:val="28"/>
          <w:szCs w:val="28"/>
          <w:lang w:val="en-US"/>
        </w:rPr>
        <w:tab/>
      </w:r>
      <w:r w:rsidRPr="000502B3">
        <w:rPr>
          <w:color w:val="000000"/>
          <w:sz w:val="28"/>
          <w:szCs w:val="28"/>
        </w:rPr>
        <w:t>Например, в то время как принцип справедливости требует, чтобы бремя налогообложения было распределено между всеми в соответствии с их возможностью уплатить налог или с объе</w:t>
      </w:r>
      <w:r w:rsidRPr="000502B3">
        <w:rPr>
          <w:color w:val="000000"/>
          <w:sz w:val="28"/>
          <w:szCs w:val="28"/>
        </w:rPr>
        <w:softHyphen/>
        <w:t>мом благ, получаемых от государственных расходов, принципы удобства и эффективности вызывают к жизни такие «несправедливые» (с точки зрения налогообложения) формы ведения бизне</w:t>
      </w:r>
      <w:r w:rsidRPr="000502B3">
        <w:rPr>
          <w:color w:val="000000"/>
          <w:sz w:val="28"/>
          <w:szCs w:val="28"/>
        </w:rPr>
        <w:softHyphen/>
        <w:t>са, как малые предприятия.</w:t>
      </w:r>
    </w:p>
    <w:p w:rsidR="008B3766" w:rsidRPr="000502B3" w:rsidRDefault="008B3766" w:rsidP="000502B3">
      <w:pPr>
        <w:shd w:val="clear" w:color="auto" w:fill="FFFFFF"/>
        <w:spacing w:line="360" w:lineRule="auto"/>
        <w:ind w:left="-142"/>
        <w:jc w:val="both"/>
        <w:rPr>
          <w:color w:val="000000"/>
          <w:sz w:val="28"/>
          <w:szCs w:val="28"/>
        </w:rPr>
      </w:pPr>
      <w:r w:rsidRPr="000502B3">
        <w:rPr>
          <w:color w:val="000000"/>
          <w:sz w:val="28"/>
          <w:szCs w:val="28"/>
        </w:rPr>
        <w:t xml:space="preserve">     </w:t>
      </w:r>
      <w:r w:rsidR="00467440">
        <w:rPr>
          <w:color w:val="000000"/>
          <w:sz w:val="28"/>
          <w:szCs w:val="28"/>
          <w:lang w:val="en-US"/>
        </w:rPr>
        <w:tab/>
      </w:r>
      <w:r w:rsidRPr="000502B3">
        <w:rPr>
          <w:color w:val="000000"/>
          <w:sz w:val="28"/>
          <w:szCs w:val="28"/>
        </w:rPr>
        <w:t>Важным является такой аспект «противостояния» принципов справедливого налогообложения и эффективной налоговой сис</w:t>
      </w:r>
      <w:r w:rsidRPr="000502B3">
        <w:rPr>
          <w:color w:val="000000"/>
          <w:sz w:val="28"/>
          <w:szCs w:val="28"/>
        </w:rPr>
        <w:softHyphen/>
        <w:t>темы, как определение лучшей налоговой базы.  Обычно налоговые системы включают как налоги на прибыль (доход), так и налоги на потребление. В налоговой системе после определения базы налогообложе</w:t>
      </w:r>
      <w:r w:rsidRPr="000502B3">
        <w:rPr>
          <w:color w:val="000000"/>
          <w:sz w:val="28"/>
          <w:szCs w:val="28"/>
        </w:rPr>
        <w:softHyphen/>
        <w:t xml:space="preserve">ния следующим вопросом является </w:t>
      </w:r>
      <w:r w:rsidRPr="00BA3BCE">
        <w:rPr>
          <w:iCs/>
          <w:color w:val="000000"/>
          <w:sz w:val="28"/>
          <w:szCs w:val="28"/>
        </w:rPr>
        <w:t>определение налоговой ответ</w:t>
      </w:r>
      <w:r w:rsidRPr="00BA3BCE">
        <w:rPr>
          <w:iCs/>
          <w:color w:val="000000"/>
          <w:sz w:val="28"/>
          <w:szCs w:val="28"/>
        </w:rPr>
        <w:softHyphen/>
        <w:t>ственности (юрисдикции) субъекта</w:t>
      </w:r>
      <w:r w:rsidRPr="00BA3BCE">
        <w:rPr>
          <w:color w:val="000000"/>
          <w:sz w:val="28"/>
          <w:szCs w:val="28"/>
        </w:rPr>
        <w:t>.</w:t>
      </w:r>
      <w:r w:rsidRPr="000502B3">
        <w:rPr>
          <w:color w:val="000000"/>
          <w:sz w:val="28"/>
          <w:szCs w:val="28"/>
        </w:rPr>
        <w:t xml:space="preserve"> В международном аспекте подавляющее большинство налоговых систем (включая договоры об избежании двойного налогообло</w:t>
      </w:r>
      <w:r w:rsidRPr="000502B3">
        <w:rPr>
          <w:color w:val="000000"/>
          <w:sz w:val="28"/>
          <w:szCs w:val="28"/>
        </w:rPr>
        <w:softHyphen/>
        <w:t>жения) следуют двум основным критериям определения налого</w:t>
      </w:r>
      <w:r w:rsidRPr="000502B3">
        <w:rPr>
          <w:color w:val="000000"/>
          <w:sz w:val="28"/>
          <w:szCs w:val="28"/>
        </w:rPr>
        <w:softHyphen/>
        <w:t xml:space="preserve">вой юрисдикции и достаточной степени присутствия: </w:t>
      </w:r>
    </w:p>
    <w:p w:rsidR="008B3766" w:rsidRPr="000502B3" w:rsidRDefault="008B3766" w:rsidP="000502B3">
      <w:pPr>
        <w:widowControl/>
        <w:numPr>
          <w:ilvl w:val="0"/>
          <w:numId w:val="32"/>
        </w:numPr>
        <w:shd w:val="clear" w:color="auto" w:fill="FFFFFF"/>
        <w:spacing w:line="360" w:lineRule="auto"/>
        <w:jc w:val="both"/>
        <w:rPr>
          <w:color w:val="000000"/>
          <w:sz w:val="28"/>
          <w:szCs w:val="28"/>
        </w:rPr>
      </w:pPr>
      <w:r w:rsidRPr="000502B3">
        <w:rPr>
          <w:color w:val="000000"/>
          <w:sz w:val="28"/>
          <w:szCs w:val="28"/>
        </w:rPr>
        <w:t>резидентств</w:t>
      </w:r>
      <w:r w:rsidR="00016C4F">
        <w:rPr>
          <w:color w:val="000000"/>
          <w:sz w:val="28"/>
          <w:szCs w:val="28"/>
        </w:rPr>
        <w:t>о (постоянное место пребывания);</w:t>
      </w:r>
    </w:p>
    <w:p w:rsidR="008B3766" w:rsidRPr="000502B3" w:rsidRDefault="008B3766" w:rsidP="00016C4F">
      <w:pPr>
        <w:widowControl/>
        <w:numPr>
          <w:ilvl w:val="0"/>
          <w:numId w:val="32"/>
        </w:numPr>
        <w:shd w:val="clear" w:color="auto" w:fill="FFFFFF"/>
        <w:spacing w:line="360" w:lineRule="auto"/>
        <w:jc w:val="both"/>
        <w:rPr>
          <w:sz w:val="28"/>
          <w:szCs w:val="28"/>
        </w:rPr>
      </w:pPr>
      <w:r w:rsidRPr="000502B3">
        <w:rPr>
          <w:color w:val="000000"/>
          <w:sz w:val="28"/>
          <w:szCs w:val="28"/>
        </w:rPr>
        <w:t>источник дохода. Оба эти понятия выработаны для того, чтобы измерять степень связи лица с налоговой юрисдикцией, а также опр</w:t>
      </w:r>
      <w:r w:rsidR="00016C4F">
        <w:rPr>
          <w:color w:val="000000"/>
          <w:sz w:val="28"/>
          <w:szCs w:val="28"/>
        </w:rPr>
        <w:t xml:space="preserve">еделять применимые к этому лицу </w:t>
      </w:r>
      <w:r w:rsidRPr="000502B3">
        <w:rPr>
          <w:color w:val="000000"/>
          <w:sz w:val="28"/>
          <w:szCs w:val="28"/>
        </w:rPr>
        <w:t>налоговые правила.</w:t>
      </w:r>
    </w:p>
    <w:p w:rsidR="008B3766" w:rsidRPr="000502B3" w:rsidRDefault="00467440" w:rsidP="00467440">
      <w:pPr>
        <w:shd w:val="clear" w:color="auto" w:fill="FFFFFF"/>
        <w:tabs>
          <w:tab w:val="left" w:pos="851"/>
        </w:tabs>
        <w:spacing w:line="360" w:lineRule="auto"/>
        <w:ind w:left="-180" w:firstLine="720"/>
        <w:jc w:val="both"/>
        <w:rPr>
          <w:sz w:val="28"/>
          <w:szCs w:val="28"/>
        </w:rPr>
      </w:pPr>
      <w:r>
        <w:rPr>
          <w:color w:val="000000"/>
          <w:sz w:val="28"/>
          <w:szCs w:val="28"/>
          <w:lang w:val="en-US"/>
        </w:rPr>
        <w:tab/>
      </w:r>
      <w:r w:rsidR="008B3766" w:rsidRPr="000502B3">
        <w:rPr>
          <w:color w:val="000000"/>
          <w:sz w:val="28"/>
          <w:szCs w:val="28"/>
        </w:rPr>
        <w:t>Налоговое право большинства государств мира в значитель</w:t>
      </w:r>
      <w:r w:rsidR="008B3766" w:rsidRPr="000502B3">
        <w:rPr>
          <w:color w:val="000000"/>
          <w:sz w:val="28"/>
          <w:szCs w:val="28"/>
        </w:rPr>
        <w:softHyphen/>
        <w:t>ной степени заимствует указанные критерии для определения присутствия, достаточного для возложения налоговой обязанно</w:t>
      </w:r>
      <w:r w:rsidR="008B3766" w:rsidRPr="000502B3">
        <w:rPr>
          <w:color w:val="000000"/>
          <w:sz w:val="28"/>
          <w:szCs w:val="28"/>
        </w:rPr>
        <w:softHyphen/>
        <w:t>сти. Но поскольку мир бизнеса многообразен и находится в не</w:t>
      </w:r>
      <w:r w:rsidR="008B3766" w:rsidRPr="000502B3">
        <w:rPr>
          <w:color w:val="000000"/>
          <w:sz w:val="28"/>
          <w:szCs w:val="28"/>
        </w:rPr>
        <w:softHyphen/>
        <w:t xml:space="preserve">прерывном развитии, то и существуют различные виды связей хозяйствующих субъектов, как с налоговой юрисдикцией, так и между собой. Поэтому до сих пор в мире не существует такого налогового акта, в котором давался бы исчерпывающий список </w:t>
      </w:r>
      <w:r w:rsidR="008B3766" w:rsidRPr="006C0514">
        <w:rPr>
          <w:iCs/>
          <w:color w:val="000000"/>
          <w:sz w:val="28"/>
          <w:szCs w:val="28"/>
        </w:rPr>
        <w:t>кого</w:t>
      </w:r>
      <w:r w:rsidR="008B3766" w:rsidRPr="000502B3">
        <w:rPr>
          <w:i/>
          <w:iCs/>
          <w:color w:val="000000"/>
          <w:sz w:val="28"/>
          <w:szCs w:val="28"/>
        </w:rPr>
        <w:t xml:space="preserve"> </w:t>
      </w:r>
      <w:r w:rsidR="008B3766" w:rsidRPr="000502B3">
        <w:rPr>
          <w:color w:val="000000"/>
          <w:sz w:val="28"/>
          <w:szCs w:val="28"/>
        </w:rPr>
        <w:t xml:space="preserve">и </w:t>
      </w:r>
      <w:r w:rsidR="008B3766" w:rsidRPr="006C0514">
        <w:rPr>
          <w:iCs/>
          <w:color w:val="000000"/>
          <w:sz w:val="28"/>
          <w:szCs w:val="28"/>
        </w:rPr>
        <w:t>по каким критериям</w:t>
      </w:r>
      <w:r w:rsidR="008B3766" w:rsidRPr="000502B3">
        <w:rPr>
          <w:i/>
          <w:iCs/>
          <w:color w:val="000000"/>
          <w:sz w:val="28"/>
          <w:szCs w:val="28"/>
        </w:rPr>
        <w:t xml:space="preserve"> </w:t>
      </w:r>
      <w:r w:rsidR="008B3766" w:rsidRPr="000502B3">
        <w:rPr>
          <w:color w:val="000000"/>
          <w:sz w:val="28"/>
          <w:szCs w:val="28"/>
        </w:rPr>
        <w:t>в том или ином случае следует при</w:t>
      </w:r>
      <w:r w:rsidR="008B3766" w:rsidRPr="000502B3">
        <w:rPr>
          <w:color w:val="000000"/>
          <w:sz w:val="28"/>
          <w:szCs w:val="28"/>
        </w:rPr>
        <w:softHyphen/>
        <w:t xml:space="preserve">знать </w:t>
      </w:r>
      <w:r w:rsidR="008B3766" w:rsidRPr="006C0514">
        <w:rPr>
          <w:iCs/>
          <w:color w:val="000000"/>
          <w:sz w:val="28"/>
          <w:szCs w:val="28"/>
        </w:rPr>
        <w:t>налогоплательщиком той или иной страны или территории.</w:t>
      </w:r>
      <w:r w:rsidR="008B3766" w:rsidRPr="000502B3">
        <w:rPr>
          <w:i/>
          <w:iCs/>
          <w:color w:val="000000"/>
          <w:sz w:val="28"/>
          <w:szCs w:val="28"/>
        </w:rPr>
        <w:t xml:space="preserve"> </w:t>
      </w:r>
      <w:r w:rsidR="008B3766" w:rsidRPr="000502B3">
        <w:rPr>
          <w:color w:val="000000"/>
          <w:sz w:val="28"/>
          <w:szCs w:val="28"/>
        </w:rPr>
        <w:t>Кроме того, правовыми системами стран предусмотрено следу</w:t>
      </w:r>
      <w:r w:rsidR="008B3766" w:rsidRPr="000502B3">
        <w:rPr>
          <w:color w:val="000000"/>
          <w:sz w:val="28"/>
          <w:szCs w:val="28"/>
        </w:rPr>
        <w:softHyphen/>
        <w:t>ющее требование: субъекты территориального деления не могут устанавливать границы своей налоговой юрисдикции, посколь</w:t>
      </w:r>
      <w:r w:rsidR="008B3766" w:rsidRPr="000502B3">
        <w:rPr>
          <w:color w:val="000000"/>
          <w:sz w:val="28"/>
          <w:szCs w:val="28"/>
        </w:rPr>
        <w:softHyphen/>
        <w:t>ку обратное противоречит единству государственного экономи</w:t>
      </w:r>
      <w:r w:rsidR="008B3766" w:rsidRPr="000502B3">
        <w:rPr>
          <w:color w:val="000000"/>
          <w:sz w:val="28"/>
          <w:szCs w:val="28"/>
        </w:rPr>
        <w:softHyphen/>
        <w:t>ческого пространства. А согласно международным нормам госу</w:t>
      </w:r>
      <w:r w:rsidR="008B3766" w:rsidRPr="000502B3">
        <w:rPr>
          <w:color w:val="000000"/>
          <w:sz w:val="28"/>
          <w:szCs w:val="28"/>
        </w:rPr>
        <w:softHyphen/>
        <w:t>дарства не могут распространять границы своей налоговой юрис</w:t>
      </w:r>
      <w:r w:rsidR="008B3766" w:rsidRPr="000502B3">
        <w:rPr>
          <w:color w:val="000000"/>
          <w:sz w:val="28"/>
          <w:szCs w:val="28"/>
        </w:rPr>
        <w:softHyphen/>
        <w:t>дикции на нерезидентов, осуществляющих деятельность за пределами территорий этих государств, поскольку обратное сви</w:t>
      </w:r>
      <w:r w:rsidR="008B3766" w:rsidRPr="000502B3">
        <w:rPr>
          <w:color w:val="000000"/>
          <w:sz w:val="28"/>
          <w:szCs w:val="28"/>
        </w:rPr>
        <w:softHyphen/>
        <w:t>детельствует о нарушении суверенитета государства, чьим рези</w:t>
      </w:r>
      <w:r w:rsidR="008B3766" w:rsidRPr="000502B3">
        <w:rPr>
          <w:color w:val="000000"/>
          <w:sz w:val="28"/>
          <w:szCs w:val="28"/>
        </w:rPr>
        <w:softHyphen/>
        <w:t>дентом является хозяйствующий субъект. Российское междуна</w:t>
      </w:r>
      <w:r w:rsidR="008B3766" w:rsidRPr="000502B3">
        <w:rPr>
          <w:color w:val="000000"/>
          <w:sz w:val="28"/>
          <w:szCs w:val="28"/>
        </w:rPr>
        <w:softHyphen/>
        <w:t>родное право следует этой логике</w:t>
      </w:r>
      <w:r w:rsidR="0052304B">
        <w:rPr>
          <w:rStyle w:val="a8"/>
          <w:color w:val="000000"/>
          <w:sz w:val="28"/>
          <w:szCs w:val="28"/>
        </w:rPr>
        <w:footnoteReference w:id="1"/>
      </w:r>
      <w:r w:rsidR="008B3766" w:rsidRPr="000502B3">
        <w:rPr>
          <w:color w:val="000000"/>
          <w:sz w:val="28"/>
          <w:szCs w:val="28"/>
        </w:rPr>
        <w:t>.</w:t>
      </w:r>
    </w:p>
    <w:p w:rsidR="008B3766" w:rsidRPr="000502B3" w:rsidRDefault="00467440" w:rsidP="00467440">
      <w:pPr>
        <w:shd w:val="clear" w:color="auto" w:fill="FFFFFF"/>
        <w:tabs>
          <w:tab w:val="left" w:pos="851"/>
        </w:tabs>
        <w:spacing w:line="360" w:lineRule="auto"/>
        <w:ind w:left="-180"/>
        <w:jc w:val="both"/>
        <w:rPr>
          <w:sz w:val="28"/>
          <w:szCs w:val="28"/>
        </w:rPr>
      </w:pPr>
      <w:r>
        <w:rPr>
          <w:color w:val="000000"/>
          <w:sz w:val="28"/>
          <w:szCs w:val="28"/>
          <w:lang w:val="en-US"/>
        </w:rPr>
        <w:tab/>
      </w:r>
      <w:r w:rsidR="008B3766" w:rsidRPr="000502B3">
        <w:rPr>
          <w:color w:val="000000"/>
          <w:sz w:val="28"/>
          <w:szCs w:val="28"/>
        </w:rPr>
        <w:t>Обобщая вышеизложенное, следует отметить, что «достаточная сте</w:t>
      </w:r>
      <w:r w:rsidR="008B3766" w:rsidRPr="000502B3">
        <w:rPr>
          <w:color w:val="000000"/>
          <w:sz w:val="28"/>
          <w:szCs w:val="28"/>
        </w:rPr>
        <w:softHyphen/>
        <w:t>пень присутствия» бизнес-организации в субъекте А (страна или субъект территориального деления страны), дающая этому субъекту право облагать бизнес-организацию налогом, чаще всего именуется структурным обособленным подразделе</w:t>
      </w:r>
      <w:r w:rsidR="008B3766" w:rsidRPr="000502B3">
        <w:rPr>
          <w:color w:val="000000"/>
          <w:sz w:val="28"/>
          <w:szCs w:val="28"/>
        </w:rPr>
        <w:softHyphen/>
        <w:t>нием бизнес-организации в субъекте А. Однако существующая практика указывает на то, что нет исчерпывающего перечня того, каковы минимальные критерии подобного структурного подразделения. Налогоплательщикам и налоговым органам оставляет</w:t>
      </w:r>
      <w:r w:rsidR="008B3766" w:rsidRPr="000502B3">
        <w:rPr>
          <w:color w:val="000000"/>
          <w:sz w:val="28"/>
          <w:szCs w:val="28"/>
        </w:rPr>
        <w:softHyphen/>
        <w:t>ся возможность самостоятельно определять это, то есть обособлен</w:t>
      </w:r>
      <w:r w:rsidR="008B3766" w:rsidRPr="000502B3">
        <w:rPr>
          <w:color w:val="000000"/>
          <w:sz w:val="28"/>
          <w:szCs w:val="28"/>
        </w:rPr>
        <w:softHyphen/>
        <w:t>ным структурным подразделением в субъекте А, может быть как отдельный офис (представительство или филиал) организации, так и источник дохода. В тех случаях, когда связь бизнес-органи</w:t>
      </w:r>
      <w:r w:rsidR="008B3766" w:rsidRPr="000502B3">
        <w:rPr>
          <w:color w:val="000000"/>
          <w:sz w:val="28"/>
          <w:szCs w:val="28"/>
        </w:rPr>
        <w:softHyphen/>
        <w:t>зации с юрисдикцией недостаточна (например, внешнеэкономи</w:t>
      </w:r>
      <w:r w:rsidR="008B3766" w:rsidRPr="000502B3">
        <w:rPr>
          <w:color w:val="000000"/>
          <w:sz w:val="28"/>
          <w:szCs w:val="28"/>
        </w:rPr>
        <w:softHyphen/>
        <w:t>ческая деятельность через посредников; оказание услуг через Интернет, телефон), бизнес-организация избегает налогов. Од</w:t>
      </w:r>
      <w:r w:rsidR="008B3766" w:rsidRPr="000502B3">
        <w:rPr>
          <w:color w:val="000000"/>
          <w:sz w:val="28"/>
          <w:szCs w:val="28"/>
        </w:rPr>
        <w:softHyphen/>
        <w:t>ним из таких проявлений особенностей налоговой системы, осо</w:t>
      </w:r>
      <w:r w:rsidR="008B3766" w:rsidRPr="000502B3">
        <w:rPr>
          <w:color w:val="000000"/>
          <w:sz w:val="28"/>
          <w:szCs w:val="28"/>
        </w:rPr>
        <w:softHyphen/>
        <w:t>бенно при наличии нескольких, конкурирующих, налоговых юрисдикции, является оффшорный бизнес.</w:t>
      </w:r>
    </w:p>
    <w:p w:rsidR="00423C84" w:rsidRPr="000502B3" w:rsidRDefault="008B3766" w:rsidP="00467440">
      <w:pPr>
        <w:shd w:val="clear" w:color="auto" w:fill="FFFFFF"/>
        <w:tabs>
          <w:tab w:val="left" w:pos="851"/>
        </w:tabs>
        <w:spacing w:line="360" w:lineRule="auto"/>
        <w:ind w:left="-180" w:firstLine="1031"/>
        <w:jc w:val="both"/>
        <w:rPr>
          <w:color w:val="000000"/>
          <w:sz w:val="28"/>
          <w:szCs w:val="28"/>
        </w:rPr>
      </w:pPr>
      <w:r w:rsidRPr="000502B3">
        <w:rPr>
          <w:iCs/>
          <w:color w:val="000000"/>
          <w:sz w:val="28"/>
          <w:szCs w:val="28"/>
        </w:rPr>
        <w:t>Оффшорный бизнес строится на возможностях, предоставляе</w:t>
      </w:r>
      <w:r w:rsidRPr="000502B3">
        <w:rPr>
          <w:iCs/>
          <w:color w:val="000000"/>
          <w:sz w:val="28"/>
          <w:szCs w:val="28"/>
        </w:rPr>
        <w:softHyphen/>
        <w:t>мых оффшорными зонами.</w:t>
      </w:r>
      <w:r w:rsidRPr="000502B3">
        <w:rPr>
          <w:i/>
          <w:iCs/>
          <w:color w:val="000000"/>
          <w:sz w:val="28"/>
          <w:szCs w:val="28"/>
        </w:rPr>
        <w:t xml:space="preserve"> </w:t>
      </w:r>
      <w:r w:rsidRPr="000502B3">
        <w:rPr>
          <w:color w:val="000000"/>
          <w:sz w:val="28"/>
          <w:szCs w:val="28"/>
        </w:rPr>
        <w:t>Оффшорной зоной считается страна или территория, в законодательстве которой разрешено регистриро</w:t>
      </w:r>
      <w:r w:rsidRPr="000502B3">
        <w:rPr>
          <w:color w:val="000000"/>
          <w:sz w:val="28"/>
          <w:szCs w:val="28"/>
        </w:rPr>
        <w:softHyphen/>
        <w:t>вать компании, которые извлекают прибыль из источников, дей</w:t>
      </w:r>
      <w:r w:rsidRPr="000502B3">
        <w:rPr>
          <w:color w:val="000000"/>
          <w:sz w:val="28"/>
          <w:szCs w:val="28"/>
        </w:rPr>
        <w:softHyphen/>
        <w:t>ствующих вне страны или территории регистрации (оффшорные компании).</w:t>
      </w:r>
    </w:p>
    <w:p w:rsidR="00423C84" w:rsidRPr="000502B3" w:rsidRDefault="008B3766" w:rsidP="00467440">
      <w:pPr>
        <w:shd w:val="clear" w:color="auto" w:fill="FFFFFF"/>
        <w:spacing w:line="360" w:lineRule="auto"/>
        <w:ind w:left="-180" w:firstLine="1031"/>
        <w:jc w:val="both"/>
        <w:rPr>
          <w:sz w:val="28"/>
          <w:szCs w:val="28"/>
        </w:rPr>
      </w:pPr>
      <w:r w:rsidRPr="000502B3">
        <w:rPr>
          <w:sz w:val="28"/>
          <w:szCs w:val="28"/>
        </w:rPr>
        <w:t>Offshore в прямом переводе с английского означает "вне берега", "вне острова", и первоначально применялся английскими юристами в отношении компаний, созданных в соответствии с законодательством иностранных государств (т.е. государств, расположенных вне Большого острова - Соединенного Королевства). On-shore - противоположность термина off-shore и означает "на берегу". Эти термины довольно часто используются юристами и консультантами, но фактически никогда не используются в национальных законодательствах. Например, с точки зрения британского законодательства компания, зарегистрированная в Англии, Уэльсе или Шотландии, является отечественным юридическим лицом (on-shore company - на юридическом жаргоне), а зарегистрированная в любой другой юрисдикции (США, Германия, Кипр, Багамы, etc.) - иностранным юридическим лицом (off-shore company - на юридическом жаргоне)</w:t>
      </w:r>
      <w:r w:rsidR="00E31753">
        <w:rPr>
          <w:rStyle w:val="a8"/>
          <w:sz w:val="28"/>
          <w:szCs w:val="28"/>
        </w:rPr>
        <w:footnoteReference w:id="2"/>
      </w:r>
      <w:r w:rsidRPr="000502B3">
        <w:rPr>
          <w:sz w:val="28"/>
          <w:szCs w:val="28"/>
        </w:rPr>
        <w:t xml:space="preserve">. </w:t>
      </w:r>
    </w:p>
    <w:p w:rsidR="00423C84" w:rsidRPr="000502B3" w:rsidRDefault="008B3766" w:rsidP="00467440">
      <w:pPr>
        <w:shd w:val="clear" w:color="auto" w:fill="FFFFFF"/>
        <w:spacing w:line="360" w:lineRule="auto"/>
        <w:ind w:left="-180" w:firstLine="1031"/>
        <w:jc w:val="both"/>
        <w:rPr>
          <w:sz w:val="28"/>
          <w:szCs w:val="28"/>
        </w:rPr>
      </w:pPr>
      <w:r w:rsidRPr="000502B3">
        <w:rPr>
          <w:sz w:val="28"/>
          <w:szCs w:val="28"/>
        </w:rPr>
        <w:t xml:space="preserve">Таким образом, оффшорный бизнес - это предпринимательская деятельность, осуществляемая в рамках международной группы компаний, часть подразделений которой расположена в странах, предоставляющих налоговые, валютные, инвестиционные и другие льготы при определенных условиях. Эти страны получили неофициальное название </w:t>
      </w:r>
      <w:r w:rsidR="00A815E6">
        <w:rPr>
          <w:sz w:val="28"/>
          <w:szCs w:val="28"/>
        </w:rPr>
        <w:t>"налоговые убежища". Ричард Гордон</w:t>
      </w:r>
      <w:r w:rsidR="00A815E6" w:rsidRPr="00A815E6">
        <w:rPr>
          <w:sz w:val="28"/>
          <w:szCs w:val="28"/>
        </w:rPr>
        <w:t xml:space="preserve"> </w:t>
      </w:r>
      <w:r w:rsidRPr="000502B3">
        <w:rPr>
          <w:sz w:val="28"/>
          <w:szCs w:val="28"/>
        </w:rPr>
        <w:t xml:space="preserve">в своем аналитическом обозрении "Налоговые убежища и их использование налогоплательщиками США", подготовленном по заказу Службы внутренних доходов (СВД) - федеральной налоговой службы США, сформулировал следующее определение налогового убежища: "Налоговое убежище - любая страна, имеющая низкий или нулевой уровень налогообложения на все или некоторые категории прибыли, и предлагающая определенный уровень банковской или коммерческой секретности". </w:t>
      </w:r>
    </w:p>
    <w:p w:rsidR="008B3766" w:rsidRPr="000502B3" w:rsidRDefault="008B3766" w:rsidP="00467440">
      <w:pPr>
        <w:shd w:val="clear" w:color="auto" w:fill="FFFFFF"/>
        <w:spacing w:line="360" w:lineRule="auto"/>
        <w:ind w:left="-180" w:firstLine="1031"/>
        <w:jc w:val="both"/>
        <w:rPr>
          <w:color w:val="000000"/>
          <w:sz w:val="28"/>
          <w:szCs w:val="28"/>
        </w:rPr>
      </w:pPr>
      <w:r w:rsidRPr="000502B3">
        <w:rPr>
          <w:color w:val="000000"/>
          <w:sz w:val="28"/>
          <w:szCs w:val="28"/>
        </w:rPr>
        <w:t>В основу организации деятельности оффшорных зон положен универсальный принцип налогового законодательства, в соответ</w:t>
      </w:r>
      <w:r w:rsidRPr="000502B3">
        <w:rPr>
          <w:color w:val="000000"/>
          <w:sz w:val="28"/>
          <w:szCs w:val="28"/>
        </w:rPr>
        <w:softHyphen/>
        <w:t>ствии с которым, обязательному налогообложению подлежат доходы, источник которых находится на территории данного государства. В тех случаях, когда источник дохода находится за рубежом или локализован недостаточно определенно, он может быть исключен из сферы налоговой ответственности в пределах территории данного государства.</w:t>
      </w:r>
    </w:p>
    <w:p w:rsidR="008B3766" w:rsidRPr="000502B3" w:rsidRDefault="008B3766" w:rsidP="00A815E6">
      <w:pPr>
        <w:shd w:val="clear" w:color="auto" w:fill="FFFFFF"/>
        <w:spacing w:line="360" w:lineRule="auto"/>
        <w:ind w:left="-180" w:firstLine="1031"/>
        <w:jc w:val="both"/>
        <w:rPr>
          <w:sz w:val="28"/>
          <w:szCs w:val="28"/>
        </w:rPr>
      </w:pPr>
      <w:r w:rsidRPr="000502B3">
        <w:rPr>
          <w:color w:val="000000"/>
          <w:sz w:val="28"/>
          <w:szCs w:val="28"/>
        </w:rPr>
        <w:t>По определению Центрального банка РФ, «оффшорная ком</w:t>
      </w:r>
      <w:r w:rsidRPr="000502B3">
        <w:rPr>
          <w:color w:val="000000"/>
          <w:sz w:val="28"/>
          <w:szCs w:val="28"/>
        </w:rPr>
        <w:softHyphen/>
        <w:t>пания - юридическое лицо-нерезидент Российской Федерации, зарегистрированное в стране или на территории, имеющей оф</w:t>
      </w:r>
      <w:r w:rsidRPr="000502B3">
        <w:rPr>
          <w:color w:val="000000"/>
          <w:sz w:val="28"/>
          <w:szCs w:val="28"/>
        </w:rPr>
        <w:softHyphen/>
        <w:t>фшорный статус, в пределах которой действуют налоговые, та</w:t>
      </w:r>
      <w:r w:rsidRPr="000502B3">
        <w:rPr>
          <w:color w:val="000000"/>
          <w:sz w:val="28"/>
          <w:szCs w:val="28"/>
        </w:rPr>
        <w:softHyphen/>
        <w:t>моженные, инвестиционные и другие льготы, и которая уполно</w:t>
      </w:r>
      <w:r w:rsidRPr="000502B3">
        <w:rPr>
          <w:color w:val="000000"/>
          <w:sz w:val="28"/>
          <w:szCs w:val="28"/>
        </w:rPr>
        <w:softHyphen/>
        <w:t>мочена осуществлять операции с нерезидентами страны место</w:t>
      </w:r>
      <w:r w:rsidRPr="000502B3">
        <w:rPr>
          <w:color w:val="000000"/>
          <w:sz w:val="28"/>
          <w:szCs w:val="28"/>
        </w:rPr>
        <w:softHyphen/>
        <w:t>нахождения оффшорной компании».</w:t>
      </w:r>
    </w:p>
    <w:p w:rsidR="008B3766" w:rsidRPr="000502B3" w:rsidRDefault="008B3766" w:rsidP="00A815E6">
      <w:pPr>
        <w:shd w:val="clear" w:color="auto" w:fill="FFFFFF"/>
        <w:spacing w:line="360" w:lineRule="auto"/>
        <w:ind w:left="-180" w:firstLine="1031"/>
        <w:jc w:val="both"/>
        <w:rPr>
          <w:sz w:val="28"/>
          <w:szCs w:val="28"/>
        </w:rPr>
      </w:pPr>
      <w:r w:rsidRPr="000502B3">
        <w:rPr>
          <w:color w:val="000000"/>
          <w:sz w:val="28"/>
          <w:szCs w:val="28"/>
        </w:rPr>
        <w:t>В итоге оффшорная компания не имеет налоговую юрисдик</w:t>
      </w:r>
      <w:r w:rsidRPr="000502B3">
        <w:rPr>
          <w:color w:val="000000"/>
          <w:sz w:val="28"/>
          <w:szCs w:val="28"/>
        </w:rPr>
        <w:softHyphen/>
        <w:t>цию Российской Федерации, если не осуществляет деятельность на ее территории, а трансфертное ценообразование создает воз</w:t>
      </w:r>
      <w:r w:rsidRPr="000502B3">
        <w:rPr>
          <w:color w:val="000000"/>
          <w:sz w:val="28"/>
          <w:szCs w:val="28"/>
        </w:rPr>
        <w:softHyphen/>
        <w:t>можности для управления (манипулирования) доходами и плате</w:t>
      </w:r>
      <w:r w:rsidRPr="000502B3">
        <w:rPr>
          <w:color w:val="000000"/>
          <w:sz w:val="28"/>
          <w:szCs w:val="28"/>
        </w:rPr>
        <w:softHyphen/>
        <w:t>жами. Вопрос же уменьшения связи между оффшорной компанией и самой бизнес-организацией реализуется как благодаря конфи</w:t>
      </w:r>
      <w:r w:rsidRPr="000502B3">
        <w:rPr>
          <w:color w:val="000000"/>
          <w:sz w:val="28"/>
          <w:szCs w:val="28"/>
        </w:rPr>
        <w:softHyphen/>
        <w:t xml:space="preserve">денциальности учреждения компании в оффшорной зоне, так и за счет </w:t>
      </w:r>
      <w:r w:rsidRPr="000502B3">
        <w:rPr>
          <w:iCs/>
          <w:color w:val="000000"/>
          <w:sz w:val="28"/>
          <w:szCs w:val="28"/>
        </w:rPr>
        <w:t>наличия</w:t>
      </w:r>
      <w:r w:rsidRPr="000502B3">
        <w:rPr>
          <w:i/>
          <w:iCs/>
          <w:color w:val="000000"/>
          <w:sz w:val="28"/>
          <w:szCs w:val="28"/>
        </w:rPr>
        <w:t xml:space="preserve"> </w:t>
      </w:r>
      <w:r w:rsidRPr="000502B3">
        <w:rPr>
          <w:color w:val="000000"/>
          <w:sz w:val="28"/>
          <w:szCs w:val="28"/>
        </w:rPr>
        <w:t xml:space="preserve">слабых </w:t>
      </w:r>
      <w:r w:rsidRPr="000502B3">
        <w:rPr>
          <w:iCs/>
          <w:color w:val="000000"/>
          <w:sz w:val="28"/>
          <w:szCs w:val="28"/>
        </w:rPr>
        <w:t>связей</w:t>
      </w:r>
      <w:r w:rsidRPr="000502B3">
        <w:rPr>
          <w:i/>
          <w:iCs/>
          <w:color w:val="000000"/>
          <w:sz w:val="28"/>
          <w:szCs w:val="28"/>
        </w:rPr>
        <w:t xml:space="preserve"> </w:t>
      </w:r>
      <w:r w:rsidRPr="000502B3">
        <w:rPr>
          <w:color w:val="000000"/>
          <w:sz w:val="28"/>
          <w:szCs w:val="28"/>
        </w:rPr>
        <w:t>между государствами, где осуществ</w:t>
      </w:r>
      <w:r w:rsidRPr="000502B3">
        <w:rPr>
          <w:color w:val="000000"/>
          <w:sz w:val="28"/>
          <w:szCs w:val="28"/>
        </w:rPr>
        <w:softHyphen/>
        <w:t>ляется бизнес и где зарегистрирована оффшорная компания</w:t>
      </w:r>
      <w:r w:rsidR="00CC2867">
        <w:rPr>
          <w:rStyle w:val="a8"/>
          <w:color w:val="000000"/>
          <w:sz w:val="28"/>
          <w:szCs w:val="28"/>
        </w:rPr>
        <w:footnoteReference w:id="3"/>
      </w:r>
      <w:r w:rsidRPr="000502B3">
        <w:rPr>
          <w:color w:val="000000"/>
          <w:sz w:val="28"/>
          <w:szCs w:val="28"/>
        </w:rPr>
        <w:t>.</w:t>
      </w:r>
    </w:p>
    <w:p w:rsidR="00A8380F" w:rsidRPr="00A8380F" w:rsidRDefault="008B3766" w:rsidP="00A815E6">
      <w:pPr>
        <w:shd w:val="clear" w:color="auto" w:fill="FFFFFF"/>
        <w:tabs>
          <w:tab w:val="left" w:pos="851"/>
        </w:tabs>
        <w:spacing w:line="360" w:lineRule="auto"/>
        <w:ind w:left="-180" w:firstLine="1031"/>
        <w:jc w:val="both"/>
        <w:rPr>
          <w:sz w:val="28"/>
          <w:szCs w:val="28"/>
        </w:rPr>
      </w:pPr>
      <w:r w:rsidRPr="000502B3">
        <w:rPr>
          <w:color w:val="000000"/>
          <w:sz w:val="28"/>
          <w:szCs w:val="28"/>
        </w:rPr>
        <w:t>В оффшорных зонах предлагаются различные методики рабо</w:t>
      </w:r>
      <w:r w:rsidRPr="000502B3">
        <w:rPr>
          <w:color w:val="000000"/>
          <w:sz w:val="28"/>
          <w:szCs w:val="28"/>
        </w:rPr>
        <w:softHyphen/>
        <w:t>ты. Однако все они сводятся к сокращению связи между бизнес-организацией и налоговой юрисдикцией. В большинстве случаев это достигается использованием через оффшорную компанию дру</w:t>
      </w:r>
      <w:r w:rsidRPr="000502B3">
        <w:rPr>
          <w:color w:val="000000"/>
          <w:sz w:val="28"/>
          <w:szCs w:val="28"/>
        </w:rPr>
        <w:softHyphen/>
        <w:t>гой компании, находящейся в стране с высоким, по сравнению с оффшором, уровнем налогообложения.</w:t>
      </w:r>
    </w:p>
    <w:p w:rsidR="008B3766" w:rsidRPr="002C4A12" w:rsidRDefault="00592026" w:rsidP="00252095">
      <w:pPr>
        <w:widowControl/>
        <w:numPr>
          <w:ilvl w:val="1"/>
          <w:numId w:val="49"/>
        </w:numPr>
        <w:autoSpaceDE/>
        <w:autoSpaceDN/>
        <w:adjustRightInd/>
        <w:spacing w:line="360" w:lineRule="auto"/>
        <w:jc w:val="center"/>
        <w:rPr>
          <w:b/>
          <w:color w:val="000000"/>
          <w:sz w:val="28"/>
          <w:szCs w:val="28"/>
        </w:rPr>
      </w:pPr>
      <w:r>
        <w:rPr>
          <w:b/>
          <w:color w:val="000000"/>
          <w:sz w:val="28"/>
          <w:szCs w:val="28"/>
        </w:rPr>
        <w:t>Оффшорные зоны</w:t>
      </w:r>
    </w:p>
    <w:p w:rsidR="008B3766" w:rsidRPr="000502B3" w:rsidRDefault="008B3766" w:rsidP="00847871">
      <w:pPr>
        <w:tabs>
          <w:tab w:val="left" w:pos="851"/>
        </w:tabs>
        <w:spacing w:line="360" w:lineRule="auto"/>
        <w:ind w:left="-180"/>
        <w:jc w:val="both"/>
        <w:rPr>
          <w:color w:val="000000"/>
          <w:sz w:val="28"/>
          <w:szCs w:val="28"/>
        </w:rPr>
      </w:pPr>
      <w:r w:rsidRPr="000502B3">
        <w:rPr>
          <w:color w:val="000000"/>
          <w:sz w:val="28"/>
          <w:szCs w:val="28"/>
        </w:rPr>
        <w:t xml:space="preserve">     </w:t>
      </w:r>
      <w:r w:rsidR="00847871">
        <w:rPr>
          <w:color w:val="000000"/>
          <w:sz w:val="28"/>
          <w:szCs w:val="28"/>
          <w:lang w:val="en-US"/>
        </w:rPr>
        <w:tab/>
      </w:r>
      <w:r w:rsidRPr="000502B3">
        <w:rPr>
          <w:color w:val="000000"/>
          <w:sz w:val="28"/>
          <w:szCs w:val="28"/>
        </w:rPr>
        <w:t>Благоприятные режимы осуществления хозяйственной деятельности, в том числе и налогообложения, предоставляют многие страны в зависимости от целей, которые преследует их внешнеэкономическая стратегия. Только «чистых» оффшорных зон, т.е. стран, которые целенаправленно создают на своей территории льготные условия для международной экономической деятельности, около 80. Эти зоны могут являться самостоятельными государствами: Ирландия, Люксембург, Мальта, Сингапур; быть зависимыми территориями: Гибралтар в составе Великобритании или Антильские острова в составе Нидерландов; частями государств: Нью-Брансуик (Кана</w:t>
      </w:r>
      <w:r w:rsidRPr="000502B3">
        <w:rPr>
          <w:color w:val="000000"/>
          <w:sz w:val="28"/>
          <w:szCs w:val="28"/>
        </w:rPr>
        <w:softHyphen/>
        <w:t>да), Вайоминг, Делавэр (США), кантон Цуг (Швейцария)</w:t>
      </w:r>
      <w:r w:rsidR="009F0CCD">
        <w:rPr>
          <w:rStyle w:val="a8"/>
          <w:color w:val="000000"/>
          <w:sz w:val="28"/>
          <w:szCs w:val="28"/>
        </w:rPr>
        <w:footnoteReference w:id="4"/>
      </w:r>
      <w:r w:rsidRPr="000502B3">
        <w:rPr>
          <w:color w:val="000000"/>
          <w:sz w:val="28"/>
          <w:szCs w:val="28"/>
        </w:rPr>
        <w:t>.</w:t>
      </w:r>
    </w:p>
    <w:p w:rsidR="008B3766" w:rsidRPr="000502B3" w:rsidRDefault="008B3766" w:rsidP="000502B3">
      <w:pPr>
        <w:spacing w:line="360" w:lineRule="auto"/>
        <w:ind w:left="-180"/>
        <w:jc w:val="both"/>
        <w:rPr>
          <w:color w:val="000000"/>
          <w:sz w:val="28"/>
          <w:szCs w:val="28"/>
        </w:rPr>
      </w:pPr>
      <w:r w:rsidRPr="000502B3">
        <w:rPr>
          <w:color w:val="000000"/>
          <w:sz w:val="28"/>
          <w:szCs w:val="28"/>
        </w:rPr>
        <w:t xml:space="preserve">     </w:t>
      </w:r>
      <w:r w:rsidR="00847871">
        <w:rPr>
          <w:color w:val="000000"/>
          <w:sz w:val="28"/>
          <w:szCs w:val="28"/>
          <w:lang w:val="en-US"/>
        </w:rPr>
        <w:tab/>
      </w:r>
      <w:r w:rsidRPr="000502B3">
        <w:rPr>
          <w:color w:val="000000"/>
          <w:sz w:val="28"/>
          <w:szCs w:val="28"/>
        </w:rPr>
        <w:t>Условно на карте мира выделяют четыре региона  - севе</w:t>
      </w:r>
      <w:r w:rsidRPr="000502B3">
        <w:rPr>
          <w:color w:val="000000"/>
          <w:sz w:val="28"/>
          <w:szCs w:val="28"/>
        </w:rPr>
        <w:softHyphen/>
        <w:t>роамериканский, карибский, европейский и Океания, характери</w:t>
      </w:r>
      <w:r w:rsidRPr="000502B3">
        <w:rPr>
          <w:color w:val="000000"/>
          <w:sz w:val="28"/>
          <w:szCs w:val="28"/>
        </w:rPr>
        <w:softHyphen/>
        <w:t xml:space="preserve">зующиеся наиболее активной деятельностью в сфере оффшорного бизнеса. </w:t>
      </w:r>
    </w:p>
    <w:p w:rsidR="008B3766" w:rsidRPr="000502B3" w:rsidRDefault="008B3766" w:rsidP="000502B3">
      <w:pPr>
        <w:spacing w:line="360" w:lineRule="auto"/>
        <w:ind w:left="-180"/>
        <w:jc w:val="both"/>
        <w:rPr>
          <w:color w:val="000000"/>
          <w:sz w:val="28"/>
          <w:szCs w:val="28"/>
        </w:rPr>
      </w:pPr>
      <w:r w:rsidRPr="000502B3">
        <w:rPr>
          <w:color w:val="000000"/>
          <w:sz w:val="28"/>
          <w:szCs w:val="28"/>
        </w:rPr>
        <w:t xml:space="preserve">    </w:t>
      </w:r>
      <w:r w:rsidR="00847871">
        <w:rPr>
          <w:color w:val="000000"/>
          <w:sz w:val="28"/>
          <w:szCs w:val="28"/>
          <w:lang w:val="en-US"/>
        </w:rPr>
        <w:tab/>
      </w:r>
      <w:r w:rsidRPr="000502B3">
        <w:rPr>
          <w:color w:val="000000"/>
          <w:sz w:val="28"/>
          <w:szCs w:val="28"/>
        </w:rPr>
        <w:t>Существует множество характеристик оффшорных зон: геогра</w:t>
      </w:r>
      <w:r w:rsidRPr="000502B3">
        <w:rPr>
          <w:color w:val="000000"/>
          <w:sz w:val="28"/>
          <w:szCs w:val="28"/>
        </w:rPr>
        <w:softHyphen/>
        <w:t>фическое положение, политическая стабильность, авторитет на международном рынке, наличие в стране профессиональных кад</w:t>
      </w:r>
      <w:r w:rsidRPr="000502B3">
        <w:rPr>
          <w:color w:val="000000"/>
          <w:sz w:val="28"/>
          <w:szCs w:val="28"/>
        </w:rPr>
        <w:softHyphen/>
        <w:t>ров, хороших коммуникаций и банков, иногда и возможность посещения этой страны, перспективность для удовлетворения каких-либо других проектов, которые могут возникнуть в дальней</w:t>
      </w:r>
      <w:r w:rsidRPr="000502B3">
        <w:rPr>
          <w:color w:val="000000"/>
          <w:sz w:val="28"/>
          <w:szCs w:val="28"/>
        </w:rPr>
        <w:softHyphen/>
        <w:t>шем. Но большинство бизнесменов, осуществляя выбор оффшорной зоны, ориентируются на четыре принципиальных момента:</w:t>
      </w:r>
    </w:p>
    <w:p w:rsidR="008B3766" w:rsidRDefault="008B3766" w:rsidP="000502B3">
      <w:pPr>
        <w:shd w:val="clear" w:color="auto" w:fill="FFFFFF"/>
        <w:spacing w:line="360" w:lineRule="auto"/>
        <w:jc w:val="both"/>
        <w:rPr>
          <w:color w:val="000000"/>
          <w:sz w:val="28"/>
          <w:szCs w:val="28"/>
        </w:rPr>
      </w:pPr>
      <w:r w:rsidRPr="000502B3">
        <w:rPr>
          <w:color w:val="000000"/>
          <w:sz w:val="28"/>
          <w:szCs w:val="28"/>
        </w:rPr>
        <w:t>• уровень налогообложения</w:t>
      </w:r>
      <w:r w:rsidR="003D3987">
        <w:rPr>
          <w:color w:val="000000"/>
          <w:sz w:val="28"/>
          <w:szCs w:val="28"/>
        </w:rPr>
        <w:t xml:space="preserve"> (рис 1.)</w:t>
      </w:r>
      <w:r w:rsidRPr="000502B3">
        <w:rPr>
          <w:color w:val="000000"/>
          <w:sz w:val="28"/>
          <w:szCs w:val="28"/>
        </w:rPr>
        <w:t>;</w:t>
      </w:r>
    </w:p>
    <w:p w:rsidR="007D0D1E" w:rsidRPr="000502B3" w:rsidRDefault="007D0D1E" w:rsidP="007D0D1E">
      <w:pPr>
        <w:shd w:val="clear" w:color="auto" w:fill="FFFFFF"/>
        <w:spacing w:line="360" w:lineRule="auto"/>
        <w:ind w:left="-180" w:firstLine="142"/>
        <w:jc w:val="both"/>
        <w:rPr>
          <w:sz w:val="28"/>
          <w:szCs w:val="28"/>
        </w:rPr>
      </w:pPr>
      <w:r w:rsidRPr="000502B3">
        <w:rPr>
          <w:color w:val="000000"/>
          <w:sz w:val="28"/>
          <w:szCs w:val="28"/>
        </w:rPr>
        <w:t>• необходимость отчетности;</w:t>
      </w:r>
    </w:p>
    <w:p w:rsidR="007D0D1E" w:rsidRPr="000502B3" w:rsidRDefault="007D0D1E" w:rsidP="007D0D1E">
      <w:pPr>
        <w:shd w:val="clear" w:color="auto" w:fill="FFFFFF"/>
        <w:spacing w:line="360" w:lineRule="auto"/>
        <w:ind w:left="-180" w:firstLine="142"/>
        <w:jc w:val="both"/>
        <w:rPr>
          <w:sz w:val="28"/>
          <w:szCs w:val="28"/>
        </w:rPr>
      </w:pPr>
      <w:r w:rsidRPr="000502B3">
        <w:rPr>
          <w:color w:val="000000"/>
          <w:sz w:val="28"/>
          <w:szCs w:val="28"/>
        </w:rPr>
        <w:t>• наличие соглашений об избежании двойного налогообло</w:t>
      </w:r>
      <w:r w:rsidRPr="000502B3">
        <w:rPr>
          <w:color w:val="000000"/>
          <w:sz w:val="28"/>
          <w:szCs w:val="28"/>
        </w:rPr>
        <w:softHyphen/>
        <w:t>жения;</w:t>
      </w:r>
    </w:p>
    <w:p w:rsidR="007D0D1E" w:rsidRPr="000502B3" w:rsidRDefault="007D0D1E" w:rsidP="007D0D1E">
      <w:pPr>
        <w:shd w:val="clear" w:color="auto" w:fill="FFFFFF"/>
        <w:spacing w:line="360" w:lineRule="auto"/>
        <w:ind w:left="-180" w:firstLine="142"/>
        <w:jc w:val="both"/>
        <w:rPr>
          <w:sz w:val="28"/>
          <w:szCs w:val="28"/>
        </w:rPr>
      </w:pPr>
      <w:r w:rsidRPr="000502B3">
        <w:rPr>
          <w:color w:val="000000"/>
          <w:sz w:val="28"/>
          <w:szCs w:val="28"/>
        </w:rPr>
        <w:t>• конфиденциальность учреждения компании.</w:t>
      </w:r>
    </w:p>
    <w:p w:rsidR="007D0D1E" w:rsidRDefault="007D0D1E" w:rsidP="000502B3">
      <w:pPr>
        <w:shd w:val="clear" w:color="auto" w:fill="FFFFFF"/>
        <w:spacing w:line="360" w:lineRule="auto"/>
        <w:jc w:val="both"/>
        <w:rPr>
          <w:color w:val="000000"/>
          <w:sz w:val="28"/>
          <w:szCs w:val="28"/>
        </w:rPr>
      </w:pPr>
    </w:p>
    <w:p w:rsidR="00D65C4B" w:rsidRPr="00191CE5" w:rsidRDefault="00CE0BE5" w:rsidP="00191CE5">
      <w:pPr>
        <w:shd w:val="clear" w:color="auto" w:fill="FFFFFF"/>
        <w:spacing w:line="360" w:lineRule="auto"/>
        <w:jc w:val="both"/>
        <w:rPr>
          <w:sz w:val="28"/>
          <w:szCs w:val="28"/>
        </w:rPr>
      </w:pPr>
      <w:r>
        <w:rPr>
          <w:sz w:val="28"/>
          <w:szCs w:val="28"/>
        </w:rPr>
      </w:r>
      <w:r>
        <w:rPr>
          <w:sz w:val="28"/>
          <w:szCs w:val="28"/>
        </w:rPr>
        <w:pict>
          <v:group id="_x0000_s1340" editas="canvas" style="width:451.5pt;height:217.4pt;mso-position-horizontal-relative:char;mso-position-vertical-relative:line" coordorigin="2297,7146" coordsize="7082,336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41" type="#_x0000_t75" style="position:absolute;left:2297;top:7146;width:7082;height:3366" o:preferrelative="f">
              <v:fill o:detectmouseclick="t"/>
              <v:path o:extrusionok="t" o:connecttype="none"/>
              <o:lock v:ext="edit" text="t"/>
            </v:shape>
            <v:shapetype id="_x0000_t202" coordsize="21600,21600" o:spt="202" path="m,l,21600r21600,l21600,xe">
              <v:stroke joinstyle="miter"/>
              <v:path gradientshapeok="t" o:connecttype="rect"/>
            </v:shapetype>
            <v:shape id="_x0000_s1342" type="#_x0000_t202" style="position:absolute;left:3975;top:7239;width:3813;height:289">
              <v:textbox style="mso-next-textbox:#_x0000_s1342">
                <w:txbxContent>
                  <w:p w:rsidR="00D65C4B" w:rsidRPr="00C929D9" w:rsidRDefault="00D65C4B" w:rsidP="00D65C4B">
                    <w:pPr>
                      <w:jc w:val="center"/>
                      <w:rPr>
                        <w:sz w:val="18"/>
                        <w:szCs w:val="18"/>
                      </w:rPr>
                    </w:pPr>
                    <w:r w:rsidRPr="00C929D9">
                      <w:rPr>
                        <w:sz w:val="18"/>
                        <w:szCs w:val="18"/>
                      </w:rPr>
                      <w:t>Налоговые юрисдикции</w:t>
                    </w:r>
                  </w:p>
                </w:txbxContent>
              </v:textbox>
            </v:shape>
            <v:shape id="_x0000_s1343" type="#_x0000_t202" style="position:absolute;left:2409;top:7740;width:1128;height:976">
              <v:textbox style="mso-next-textbox:#_x0000_s1343">
                <w:txbxContent>
                  <w:p w:rsidR="00D65C4B" w:rsidRPr="00C929D9" w:rsidRDefault="00D65C4B" w:rsidP="00D65C4B">
                    <w:pPr>
                      <w:jc w:val="center"/>
                      <w:rPr>
                        <w:sz w:val="18"/>
                        <w:szCs w:val="18"/>
                      </w:rPr>
                    </w:pPr>
                    <w:r w:rsidRPr="00C929D9">
                      <w:rPr>
                        <w:sz w:val="18"/>
                        <w:szCs w:val="18"/>
                      </w:rPr>
                      <w:t>Юрисдикции с высоким уровнем налогов</w:t>
                    </w:r>
                  </w:p>
                </w:txbxContent>
              </v:textbox>
            </v:shape>
            <v:shape id="_x0000_s1344" type="#_x0000_t202" style="position:absolute;left:2297;top:9133;width:1412;height:696">
              <v:textbox style="mso-next-textbox:#_x0000_s1344">
                <w:txbxContent>
                  <w:p w:rsidR="00D65C4B" w:rsidRPr="00C929D9" w:rsidRDefault="00D65C4B" w:rsidP="00D65C4B">
                    <w:pPr>
                      <w:jc w:val="center"/>
                      <w:rPr>
                        <w:sz w:val="18"/>
                        <w:szCs w:val="18"/>
                      </w:rPr>
                    </w:pPr>
                    <w:r>
                      <w:rPr>
                        <w:sz w:val="18"/>
                        <w:szCs w:val="18"/>
                      </w:rPr>
                      <w:t>США, Великобритания, Франция, Швеция</w:t>
                    </w:r>
                  </w:p>
                </w:txbxContent>
              </v:textbox>
            </v:shape>
            <v:shape id="_x0000_s1345" type="#_x0000_t202" style="position:absolute;left:3975;top:7740;width:4518;height:279">
              <v:textbox style="mso-next-textbox:#_x0000_s1345">
                <w:txbxContent>
                  <w:p w:rsidR="00D65C4B" w:rsidRPr="00C929D9" w:rsidRDefault="00D65C4B" w:rsidP="00D65C4B">
                    <w:pPr>
                      <w:jc w:val="center"/>
                      <w:rPr>
                        <w:sz w:val="18"/>
                        <w:szCs w:val="18"/>
                      </w:rPr>
                    </w:pPr>
                    <w:r w:rsidRPr="00C929D9">
                      <w:rPr>
                        <w:sz w:val="18"/>
                        <w:szCs w:val="18"/>
                      </w:rPr>
                      <w:t>Либеральные юрисдикции</w:t>
                    </w:r>
                  </w:p>
                </w:txbxContent>
              </v:textbox>
            </v:shape>
            <v:shape id="_x0000_s1346" type="#_x0000_t202" style="position:absolute;left:3975;top:8244;width:1271;height:746">
              <v:textbox style="mso-next-textbox:#_x0000_s1346">
                <w:txbxContent>
                  <w:p w:rsidR="00D65C4B" w:rsidRPr="00B456AD" w:rsidRDefault="00D65C4B" w:rsidP="00D65C4B">
                    <w:pPr>
                      <w:jc w:val="center"/>
                      <w:rPr>
                        <w:sz w:val="18"/>
                        <w:szCs w:val="18"/>
                      </w:rPr>
                    </w:pPr>
                    <w:r>
                      <w:rPr>
                        <w:sz w:val="18"/>
                        <w:szCs w:val="18"/>
                      </w:rPr>
                      <w:t>Налоговые юрисдикции без прямых НДФЛ и НДЮЛ</w:t>
                    </w:r>
                  </w:p>
                </w:txbxContent>
              </v:textbox>
            </v:shape>
            <v:shape id="_x0000_s1347" type="#_x0000_t202" style="position:absolute;left:3828;top:9213;width:1418;height:1147">
              <v:textbox style="mso-next-textbox:#_x0000_s1347">
                <w:txbxContent>
                  <w:p w:rsidR="00D65C4B" w:rsidRPr="00B456AD" w:rsidRDefault="00D65C4B" w:rsidP="00D65C4B">
                    <w:pPr>
                      <w:jc w:val="center"/>
                      <w:rPr>
                        <w:sz w:val="18"/>
                        <w:szCs w:val="18"/>
                      </w:rPr>
                    </w:pPr>
                    <w:r w:rsidRPr="00B456AD">
                      <w:rPr>
                        <w:sz w:val="18"/>
                        <w:szCs w:val="18"/>
                      </w:rPr>
                      <w:t>А</w:t>
                    </w:r>
                    <w:r>
                      <w:rPr>
                        <w:sz w:val="18"/>
                        <w:szCs w:val="18"/>
                      </w:rPr>
                      <w:t>ндорра, Багамские острова, Бермудские острова, Теркс и Кайкос, Науру, Вануату</w:t>
                    </w:r>
                  </w:p>
                </w:txbxContent>
              </v:textbox>
            </v:shape>
            <v:shape id="_x0000_s1348" type="#_x0000_t202" style="position:absolute;left:5528;top:8244;width:1412;height:746">
              <v:textbox style="mso-next-textbox:#_x0000_s1348">
                <w:txbxContent>
                  <w:p w:rsidR="00D65C4B" w:rsidRPr="00597DD5" w:rsidRDefault="00D65C4B" w:rsidP="00D65C4B">
                    <w:pPr>
                      <w:jc w:val="center"/>
                      <w:rPr>
                        <w:sz w:val="18"/>
                        <w:szCs w:val="18"/>
                      </w:rPr>
                    </w:pPr>
                    <w:r>
                      <w:rPr>
                        <w:sz w:val="18"/>
                        <w:szCs w:val="18"/>
                      </w:rPr>
                      <w:t>Налоговые юрисдикции с низким уровнем прямых налогов</w:t>
                    </w:r>
                  </w:p>
                </w:txbxContent>
              </v:textbox>
            </v:shape>
            <v:shape id="_x0000_s1349" type="#_x0000_t202" style="position:absolute;left:5378;top:9213;width:1772;height:1299">
              <v:textbox style="mso-next-textbox:#_x0000_s1349">
                <w:txbxContent>
                  <w:p w:rsidR="00D65C4B" w:rsidRPr="00BB4075" w:rsidRDefault="00D65C4B" w:rsidP="00D65C4B">
                    <w:pPr>
                      <w:jc w:val="center"/>
                      <w:rPr>
                        <w:sz w:val="18"/>
                        <w:szCs w:val="18"/>
                      </w:rPr>
                    </w:pPr>
                    <w:r>
                      <w:rPr>
                        <w:sz w:val="18"/>
                        <w:szCs w:val="18"/>
                      </w:rPr>
                      <w:t>Британские виргинские острова, Кипр, Гибралтар, Венгрия, Израиль, Лихтенштейн, Швейцария, Коста-Рика, Гонконг, Либерия, Малайзия, Панама</w:t>
                    </w:r>
                  </w:p>
                </w:txbxContent>
              </v:textbox>
            </v:shape>
            <v:shape id="_x0000_s1350" type="#_x0000_t202" style="position:absolute;left:7363;top:8244;width:2016;height:969">
              <v:textbox style="mso-next-textbox:#_x0000_s1350">
                <w:txbxContent>
                  <w:p w:rsidR="00D65C4B" w:rsidRPr="00BB4075" w:rsidRDefault="00D65C4B" w:rsidP="00D65C4B">
                    <w:pPr>
                      <w:jc w:val="center"/>
                      <w:rPr>
                        <w:sz w:val="18"/>
                        <w:szCs w:val="18"/>
                      </w:rPr>
                    </w:pPr>
                    <w:r>
                      <w:rPr>
                        <w:sz w:val="18"/>
                        <w:szCs w:val="18"/>
                      </w:rPr>
                      <w:t>Налоговые юрисдикции с высокими налоговыми ставками, предоставляющие преимущество некоторым типам компаний</w:t>
                    </w:r>
                  </w:p>
                </w:txbxContent>
              </v:textbox>
            </v:shape>
            <v:shape id="_x0000_s1351" type="#_x0000_t202" style="position:absolute;left:7580;top:9492;width:1553;height:710">
              <v:textbox style="mso-next-textbox:#_x0000_s1351">
                <w:txbxContent>
                  <w:p w:rsidR="00D65C4B" w:rsidRPr="00BB4075" w:rsidRDefault="00D65C4B" w:rsidP="00D65C4B">
                    <w:pPr>
                      <w:jc w:val="center"/>
                      <w:rPr>
                        <w:sz w:val="18"/>
                        <w:szCs w:val="18"/>
                      </w:rPr>
                    </w:pPr>
                    <w:r>
                      <w:rPr>
                        <w:sz w:val="18"/>
                        <w:szCs w:val="18"/>
                      </w:rPr>
                      <w:t>Бельгия, Ирландия, Люксембург, Нидерланды</w:t>
                    </w:r>
                  </w:p>
                </w:txbxContent>
              </v:textbox>
            </v:shape>
            <v:line id="_x0000_s1352" style="position:absolute" from="5952,7528" to="5953,7740">
              <v:stroke endarrow="block"/>
            </v:line>
            <v:line id="_x0000_s1353" style="position:absolute;flip:x" from="3417,7528" to="4039,7681">
              <v:stroke endarrow="block"/>
            </v:line>
            <v:line id="_x0000_s1354" style="position:absolute" from="3003,8716" to="3005,9133">
              <v:stroke endarrow="block"/>
            </v:line>
            <v:line id="_x0000_s1355" style="position:absolute" from="4681,8019" to="4682,8244">
              <v:stroke endarrow="block"/>
            </v:line>
            <v:line id="_x0000_s1356" style="position:absolute" from="4681,8990" to="4682,9213">
              <v:stroke endarrow="block"/>
            </v:line>
            <v:line id="_x0000_s1357" style="position:absolute" from="6235,8015" to="6236,8215">
              <v:stroke endarrow="block"/>
            </v:line>
            <v:line id="_x0000_s1358" style="position:absolute" from="8069,8015" to="8070,8244">
              <v:stroke endarrow="block"/>
            </v:line>
            <v:line id="_x0000_s1359" style="position:absolute" from="6233,8990" to="6234,9213">
              <v:stroke endarrow="block"/>
            </v:line>
            <v:line id="_x0000_s1360" style="position:absolute" from="8367,9213" to="8368,9492">
              <v:stroke endarrow="block"/>
            </v:line>
            <w10:wrap type="none"/>
            <w10:anchorlock/>
          </v:group>
        </w:pict>
      </w:r>
    </w:p>
    <w:p w:rsidR="00D65C4B" w:rsidRPr="00D65C4B" w:rsidRDefault="00D65C4B" w:rsidP="00D65C4B">
      <w:pPr>
        <w:shd w:val="clear" w:color="auto" w:fill="FFFFFF"/>
        <w:spacing w:line="360" w:lineRule="auto"/>
        <w:ind w:left="-180"/>
        <w:jc w:val="both"/>
        <w:rPr>
          <w:color w:val="000000"/>
          <w:sz w:val="28"/>
          <w:szCs w:val="28"/>
        </w:rPr>
      </w:pPr>
      <w:r w:rsidRPr="002964AC">
        <w:rPr>
          <w:i/>
          <w:color w:val="000000"/>
          <w:sz w:val="24"/>
          <w:szCs w:val="24"/>
        </w:rPr>
        <w:t>Рис.1.</w:t>
      </w:r>
      <w:r w:rsidRPr="002964AC">
        <w:rPr>
          <w:color w:val="000000"/>
          <w:sz w:val="24"/>
          <w:szCs w:val="24"/>
        </w:rPr>
        <w:t xml:space="preserve">  Классификация налоговых юрисдикций по С.Ф. Сутырину И А. И. Погорлецкому</w:t>
      </w:r>
    </w:p>
    <w:p w:rsidR="008B3766" w:rsidRPr="000502B3" w:rsidRDefault="008B3766" w:rsidP="000502B3">
      <w:pPr>
        <w:shd w:val="clear" w:color="auto" w:fill="FFFFFF"/>
        <w:spacing w:line="360" w:lineRule="auto"/>
        <w:ind w:left="-180" w:hanging="180"/>
        <w:jc w:val="both"/>
        <w:rPr>
          <w:sz w:val="28"/>
          <w:szCs w:val="28"/>
        </w:rPr>
      </w:pPr>
      <w:r w:rsidRPr="000502B3">
        <w:rPr>
          <w:color w:val="000000"/>
          <w:sz w:val="28"/>
          <w:szCs w:val="28"/>
        </w:rPr>
        <w:t xml:space="preserve">     </w:t>
      </w:r>
      <w:r w:rsidR="00847871">
        <w:rPr>
          <w:color w:val="000000"/>
          <w:sz w:val="28"/>
          <w:szCs w:val="28"/>
          <w:lang w:val="en-US"/>
        </w:rPr>
        <w:tab/>
      </w:r>
      <w:r w:rsidR="00847871">
        <w:rPr>
          <w:color w:val="000000"/>
          <w:sz w:val="28"/>
          <w:szCs w:val="28"/>
          <w:lang w:val="en-US"/>
        </w:rPr>
        <w:tab/>
      </w:r>
      <w:r w:rsidRPr="000502B3">
        <w:rPr>
          <w:color w:val="000000"/>
          <w:sz w:val="28"/>
          <w:szCs w:val="28"/>
        </w:rPr>
        <w:t>В соответствии с</w:t>
      </w:r>
      <w:r w:rsidR="003A58A5">
        <w:rPr>
          <w:color w:val="000000"/>
          <w:sz w:val="28"/>
          <w:szCs w:val="28"/>
        </w:rPr>
        <w:t>о всеми</w:t>
      </w:r>
      <w:r w:rsidRPr="000502B3">
        <w:rPr>
          <w:color w:val="000000"/>
          <w:sz w:val="28"/>
          <w:szCs w:val="28"/>
        </w:rPr>
        <w:t xml:space="preserve"> этими характеристиками оффшорные зоны можно разбить на три группы.</w:t>
      </w:r>
    </w:p>
    <w:p w:rsidR="008B3766" w:rsidRPr="000502B3" w:rsidRDefault="008B3766" w:rsidP="000502B3">
      <w:pPr>
        <w:shd w:val="clear" w:color="auto" w:fill="FFFFFF"/>
        <w:spacing w:line="360" w:lineRule="auto"/>
        <w:ind w:left="-180"/>
        <w:jc w:val="both"/>
        <w:rPr>
          <w:sz w:val="28"/>
          <w:szCs w:val="28"/>
        </w:rPr>
      </w:pPr>
      <w:r w:rsidRPr="000502B3">
        <w:rPr>
          <w:i/>
          <w:iCs/>
          <w:color w:val="000000"/>
          <w:sz w:val="28"/>
          <w:szCs w:val="28"/>
        </w:rPr>
        <w:t xml:space="preserve">    </w:t>
      </w:r>
      <w:r w:rsidR="00847871">
        <w:rPr>
          <w:i/>
          <w:iCs/>
          <w:color w:val="000000"/>
          <w:sz w:val="28"/>
          <w:szCs w:val="28"/>
          <w:lang w:val="en-US"/>
        </w:rPr>
        <w:tab/>
      </w:r>
      <w:r w:rsidRPr="000502B3">
        <w:rPr>
          <w:i/>
          <w:iCs/>
          <w:color w:val="000000"/>
          <w:sz w:val="28"/>
          <w:szCs w:val="28"/>
        </w:rPr>
        <w:t xml:space="preserve"> </w:t>
      </w:r>
      <w:r w:rsidRPr="006C0220">
        <w:rPr>
          <w:iCs/>
          <w:color w:val="000000"/>
          <w:sz w:val="28"/>
          <w:szCs w:val="28"/>
        </w:rPr>
        <w:t>К первой группе</w:t>
      </w:r>
      <w:r w:rsidRPr="000502B3">
        <w:rPr>
          <w:i/>
          <w:iCs/>
          <w:color w:val="000000"/>
          <w:sz w:val="28"/>
          <w:szCs w:val="28"/>
        </w:rPr>
        <w:t xml:space="preserve"> </w:t>
      </w:r>
      <w:r w:rsidRPr="000502B3">
        <w:rPr>
          <w:color w:val="000000"/>
          <w:sz w:val="28"/>
          <w:szCs w:val="28"/>
        </w:rPr>
        <w:t>можно отнести страны с низким налогообложением, не требующие отчетности. Это, как правило, небольшие государства третьего мира (так называемые «кокосовые оффшоры»). Наиболее известны среди них Багамские  острова, Британ</w:t>
      </w:r>
      <w:r w:rsidRPr="000502B3">
        <w:rPr>
          <w:color w:val="000000"/>
          <w:sz w:val="28"/>
          <w:szCs w:val="28"/>
        </w:rPr>
        <w:softHyphen/>
        <w:t>ские Виргинские острова, Каймановы острова, остров Теркс и Кайкос, Панама. Все эти зоны характеризуются высокой степе</w:t>
      </w:r>
      <w:r w:rsidRPr="000502B3">
        <w:rPr>
          <w:color w:val="000000"/>
          <w:sz w:val="28"/>
          <w:szCs w:val="28"/>
        </w:rPr>
        <w:softHyphen/>
        <w:t>нью конфиденциальности для владельцев оффшорных компаний (в Государственный регистр компаний заносится минимум све</w:t>
      </w:r>
      <w:r w:rsidRPr="000502B3">
        <w:rPr>
          <w:color w:val="000000"/>
          <w:sz w:val="28"/>
          <w:szCs w:val="28"/>
        </w:rPr>
        <w:softHyphen/>
        <w:t>дений) и почти полным отсутствием контроля со стороны влас</w:t>
      </w:r>
      <w:r w:rsidRPr="000502B3">
        <w:rPr>
          <w:color w:val="000000"/>
          <w:sz w:val="28"/>
          <w:szCs w:val="28"/>
        </w:rPr>
        <w:softHyphen/>
        <w:t>тей за деятельностью таких компаний. Именно поэтому солид</w:t>
      </w:r>
      <w:r w:rsidRPr="000502B3">
        <w:rPr>
          <w:color w:val="000000"/>
          <w:sz w:val="28"/>
          <w:szCs w:val="28"/>
        </w:rPr>
        <w:softHyphen/>
        <w:t>ные компании и банки не хотят иметь с ними финансовых отно</w:t>
      </w:r>
      <w:r w:rsidRPr="000502B3">
        <w:rPr>
          <w:color w:val="000000"/>
          <w:sz w:val="28"/>
          <w:szCs w:val="28"/>
        </w:rPr>
        <w:softHyphen/>
        <w:t>шений. С компаний, как правило, не взимаются налоги, за что они платят ежегодный фиксированный сбор.</w:t>
      </w:r>
    </w:p>
    <w:p w:rsidR="008B3766" w:rsidRPr="000502B3" w:rsidRDefault="008B3766" w:rsidP="000502B3">
      <w:pPr>
        <w:shd w:val="clear" w:color="auto" w:fill="FFFFFF"/>
        <w:spacing w:line="360" w:lineRule="auto"/>
        <w:ind w:left="-180"/>
        <w:jc w:val="both"/>
        <w:rPr>
          <w:sz w:val="28"/>
          <w:szCs w:val="28"/>
        </w:rPr>
      </w:pPr>
      <w:r w:rsidRPr="000502B3">
        <w:rPr>
          <w:color w:val="000000"/>
          <w:sz w:val="28"/>
          <w:szCs w:val="28"/>
        </w:rPr>
        <w:t xml:space="preserve">     </w:t>
      </w:r>
      <w:r w:rsidR="00847871">
        <w:rPr>
          <w:color w:val="000000"/>
          <w:sz w:val="28"/>
          <w:szCs w:val="28"/>
          <w:lang w:val="en-US"/>
        </w:rPr>
        <w:tab/>
      </w:r>
      <w:r w:rsidRPr="000502B3">
        <w:rPr>
          <w:color w:val="000000"/>
          <w:sz w:val="28"/>
          <w:szCs w:val="28"/>
        </w:rPr>
        <w:t>Принципиальной разницы между этими территориями нет. Но к этой же группе можно отнести и некоторые европейские терри</w:t>
      </w:r>
      <w:r w:rsidRPr="000502B3">
        <w:rPr>
          <w:color w:val="000000"/>
          <w:sz w:val="28"/>
          <w:szCs w:val="28"/>
        </w:rPr>
        <w:softHyphen/>
        <w:t>тории, например, остров Мэн, интересный возможностью создания резидентных освобожденных компаний.</w:t>
      </w:r>
    </w:p>
    <w:p w:rsidR="008B3766" w:rsidRPr="000502B3" w:rsidRDefault="008B3766" w:rsidP="000502B3">
      <w:pPr>
        <w:shd w:val="clear" w:color="auto" w:fill="FFFFFF"/>
        <w:spacing w:line="360" w:lineRule="auto"/>
        <w:ind w:left="-180"/>
        <w:jc w:val="both"/>
        <w:rPr>
          <w:sz w:val="28"/>
          <w:szCs w:val="28"/>
        </w:rPr>
      </w:pPr>
      <w:r w:rsidRPr="000502B3">
        <w:rPr>
          <w:i/>
          <w:iCs/>
          <w:color w:val="000000"/>
          <w:sz w:val="28"/>
          <w:szCs w:val="28"/>
        </w:rPr>
        <w:t xml:space="preserve">     </w:t>
      </w:r>
      <w:r w:rsidR="00847871">
        <w:rPr>
          <w:i/>
          <w:iCs/>
          <w:color w:val="000000"/>
          <w:sz w:val="28"/>
          <w:szCs w:val="28"/>
          <w:lang w:val="en-US"/>
        </w:rPr>
        <w:tab/>
      </w:r>
      <w:r w:rsidRPr="006C0220">
        <w:rPr>
          <w:iCs/>
          <w:color w:val="000000"/>
          <w:sz w:val="28"/>
          <w:szCs w:val="28"/>
        </w:rPr>
        <w:t>Вторую группу</w:t>
      </w:r>
      <w:r w:rsidRPr="000502B3">
        <w:rPr>
          <w:i/>
          <w:iCs/>
          <w:color w:val="000000"/>
          <w:sz w:val="28"/>
          <w:szCs w:val="28"/>
        </w:rPr>
        <w:t xml:space="preserve"> </w:t>
      </w:r>
      <w:r w:rsidRPr="000502B3">
        <w:rPr>
          <w:color w:val="000000"/>
          <w:sz w:val="28"/>
          <w:szCs w:val="28"/>
        </w:rPr>
        <w:t>составляют страны, предоставляющие оффшор</w:t>
      </w:r>
      <w:r w:rsidRPr="000502B3">
        <w:rPr>
          <w:color w:val="000000"/>
          <w:sz w:val="28"/>
          <w:szCs w:val="28"/>
        </w:rPr>
        <w:softHyphen/>
        <w:t>ным компаниям ощутимые налоговые льготы, но и требующие от них финансовую отчетность. Например, к этой группе можно отнести США (Делавэр, Вайоминг), Кипр. Регистрация и обслу</w:t>
      </w:r>
      <w:r w:rsidRPr="000502B3">
        <w:rPr>
          <w:color w:val="000000"/>
          <w:sz w:val="28"/>
          <w:szCs w:val="28"/>
        </w:rPr>
        <w:softHyphen/>
        <w:t>живание компаний здесь дороже, а престиж страны высок.</w:t>
      </w:r>
    </w:p>
    <w:p w:rsidR="008B3766" w:rsidRPr="000502B3" w:rsidRDefault="008B3766" w:rsidP="000502B3">
      <w:pPr>
        <w:shd w:val="clear" w:color="auto" w:fill="FFFFFF"/>
        <w:spacing w:line="360" w:lineRule="auto"/>
        <w:ind w:left="-180"/>
        <w:jc w:val="both"/>
        <w:rPr>
          <w:sz w:val="28"/>
          <w:szCs w:val="28"/>
        </w:rPr>
      </w:pPr>
      <w:r w:rsidRPr="000502B3">
        <w:rPr>
          <w:color w:val="000000"/>
          <w:sz w:val="28"/>
          <w:szCs w:val="28"/>
        </w:rPr>
        <w:t xml:space="preserve">     </w:t>
      </w:r>
      <w:r w:rsidR="00847871">
        <w:rPr>
          <w:color w:val="000000"/>
          <w:sz w:val="28"/>
          <w:szCs w:val="28"/>
          <w:lang w:val="en-US"/>
        </w:rPr>
        <w:tab/>
      </w:r>
      <w:r w:rsidRPr="000502B3">
        <w:rPr>
          <w:color w:val="000000"/>
          <w:sz w:val="28"/>
          <w:szCs w:val="28"/>
        </w:rPr>
        <w:t>Постепенно переходят в эту группу и некоторые страны, преж</w:t>
      </w:r>
      <w:r w:rsidRPr="000502B3">
        <w:rPr>
          <w:color w:val="000000"/>
          <w:sz w:val="28"/>
          <w:szCs w:val="28"/>
        </w:rPr>
        <w:softHyphen/>
        <w:t>де не требовавшие финансовой отчетности от нерезидентных ком</w:t>
      </w:r>
      <w:r w:rsidRPr="000502B3">
        <w:rPr>
          <w:color w:val="000000"/>
          <w:sz w:val="28"/>
          <w:szCs w:val="28"/>
        </w:rPr>
        <w:softHyphen/>
        <w:t>паний. Так, с 2000г. отчетность, заверенную аудитором, должны предоставлять все компании, зарегистрированные на Гибрал</w:t>
      </w:r>
      <w:r w:rsidRPr="000502B3">
        <w:rPr>
          <w:color w:val="000000"/>
          <w:sz w:val="28"/>
          <w:szCs w:val="28"/>
        </w:rPr>
        <w:softHyphen/>
        <w:t>таре.</w:t>
      </w:r>
    </w:p>
    <w:p w:rsidR="008B3766" w:rsidRPr="001F074B" w:rsidRDefault="008B3766" w:rsidP="001F074B">
      <w:pPr>
        <w:shd w:val="clear" w:color="auto" w:fill="FFFFFF"/>
        <w:spacing w:line="360" w:lineRule="auto"/>
        <w:ind w:left="-180"/>
        <w:jc w:val="both"/>
        <w:rPr>
          <w:color w:val="000000"/>
          <w:sz w:val="28"/>
          <w:szCs w:val="28"/>
        </w:rPr>
      </w:pPr>
      <w:r w:rsidRPr="000502B3">
        <w:rPr>
          <w:i/>
          <w:iCs/>
          <w:color w:val="000000"/>
          <w:sz w:val="28"/>
          <w:szCs w:val="28"/>
        </w:rPr>
        <w:t xml:space="preserve">     </w:t>
      </w:r>
      <w:r w:rsidR="00847871">
        <w:rPr>
          <w:i/>
          <w:iCs/>
          <w:color w:val="000000"/>
          <w:sz w:val="28"/>
          <w:szCs w:val="28"/>
          <w:lang w:val="en-US"/>
        </w:rPr>
        <w:tab/>
      </w:r>
      <w:r w:rsidRPr="00B64D9F">
        <w:rPr>
          <w:iCs/>
          <w:color w:val="000000"/>
          <w:sz w:val="28"/>
          <w:szCs w:val="28"/>
        </w:rPr>
        <w:t>Третья группа</w:t>
      </w:r>
      <w:r w:rsidRPr="000502B3">
        <w:rPr>
          <w:i/>
          <w:iCs/>
          <w:color w:val="000000"/>
          <w:sz w:val="28"/>
          <w:szCs w:val="28"/>
        </w:rPr>
        <w:t xml:space="preserve"> </w:t>
      </w:r>
      <w:r w:rsidRPr="000502B3">
        <w:rPr>
          <w:color w:val="000000"/>
          <w:sz w:val="28"/>
          <w:szCs w:val="28"/>
        </w:rPr>
        <w:t>оффшорных зон - это государства, формально не являющиеся оффшорами, но налоговые законы которых в не</w:t>
      </w:r>
      <w:r w:rsidRPr="000502B3">
        <w:rPr>
          <w:color w:val="000000"/>
          <w:sz w:val="28"/>
          <w:szCs w:val="28"/>
        </w:rPr>
        <w:softHyphen/>
        <w:t>которых случаях предполагают низкое (стимулирующее) нало</w:t>
      </w:r>
      <w:r w:rsidRPr="000502B3">
        <w:rPr>
          <w:color w:val="000000"/>
          <w:sz w:val="28"/>
          <w:szCs w:val="28"/>
        </w:rPr>
        <w:softHyphen/>
        <w:t>гообложение для определенных операций или групп инвесторов (как правило, иностранных). В других случаях снижение налого</w:t>
      </w:r>
      <w:r w:rsidRPr="000502B3">
        <w:rPr>
          <w:color w:val="000000"/>
          <w:sz w:val="28"/>
          <w:szCs w:val="28"/>
        </w:rPr>
        <w:softHyphen/>
        <w:t>обложения доходов предприятий достигается применением усло</w:t>
      </w:r>
      <w:r w:rsidRPr="000502B3">
        <w:rPr>
          <w:color w:val="000000"/>
          <w:sz w:val="28"/>
          <w:szCs w:val="28"/>
        </w:rPr>
        <w:softHyphen/>
        <w:t xml:space="preserve">вий международных соглашений об </w:t>
      </w:r>
      <w:r w:rsidR="001F0ECC" w:rsidRPr="000502B3">
        <w:rPr>
          <w:color w:val="000000"/>
          <w:sz w:val="28"/>
          <w:szCs w:val="28"/>
        </w:rPr>
        <w:t>избежание</w:t>
      </w:r>
      <w:r w:rsidRPr="000502B3">
        <w:rPr>
          <w:color w:val="000000"/>
          <w:sz w:val="28"/>
          <w:szCs w:val="28"/>
        </w:rPr>
        <w:t xml:space="preserve"> двойного нало</w:t>
      </w:r>
      <w:r w:rsidRPr="000502B3">
        <w:rPr>
          <w:color w:val="000000"/>
          <w:sz w:val="28"/>
          <w:szCs w:val="28"/>
        </w:rPr>
        <w:softHyphen/>
        <w:t>гообложения или резидентства компаний. К этой группе можно отнести Великобританию, Бельгию, Австрию, Нидерланды, Швейцарию, Люксембург, Лихтенштейн.</w:t>
      </w:r>
    </w:p>
    <w:p w:rsidR="008B3766" w:rsidRPr="000502B3" w:rsidRDefault="008B3766" w:rsidP="000502B3">
      <w:pPr>
        <w:shd w:val="clear" w:color="auto" w:fill="FFFFFF"/>
        <w:spacing w:line="360" w:lineRule="auto"/>
        <w:ind w:left="-180"/>
        <w:jc w:val="both"/>
        <w:rPr>
          <w:sz w:val="28"/>
          <w:szCs w:val="28"/>
        </w:rPr>
      </w:pPr>
      <w:r w:rsidRPr="000502B3">
        <w:rPr>
          <w:iCs/>
          <w:color w:val="000000"/>
          <w:sz w:val="28"/>
          <w:szCs w:val="28"/>
        </w:rPr>
        <w:t xml:space="preserve">     </w:t>
      </w:r>
      <w:r w:rsidR="00847871">
        <w:rPr>
          <w:iCs/>
          <w:color w:val="000000"/>
          <w:sz w:val="28"/>
          <w:szCs w:val="28"/>
          <w:lang w:val="en-US"/>
        </w:rPr>
        <w:tab/>
      </w:r>
      <w:r w:rsidRPr="000502B3">
        <w:rPr>
          <w:iCs/>
          <w:color w:val="000000"/>
          <w:sz w:val="28"/>
          <w:szCs w:val="28"/>
        </w:rPr>
        <w:t xml:space="preserve">Но, следует сказать, что </w:t>
      </w:r>
      <w:r w:rsidRPr="000502B3">
        <w:rPr>
          <w:color w:val="000000"/>
          <w:sz w:val="28"/>
          <w:szCs w:val="28"/>
        </w:rPr>
        <w:t>представление об оффшорной компании как о пути решения любых проблем бизнесмена, скорее всего, ошибочно. Следует понять, что этими преимуществами могут пользоваться в основ</w:t>
      </w:r>
      <w:r w:rsidRPr="000502B3">
        <w:rPr>
          <w:color w:val="000000"/>
          <w:sz w:val="28"/>
          <w:szCs w:val="28"/>
        </w:rPr>
        <w:softHyphen/>
        <w:t>ном посреднические компании, которые не ведут конкретной де</w:t>
      </w:r>
      <w:r w:rsidRPr="000502B3">
        <w:rPr>
          <w:color w:val="000000"/>
          <w:sz w:val="28"/>
          <w:szCs w:val="28"/>
        </w:rPr>
        <w:softHyphen/>
        <w:t>ятельности в отдельной стране. После легализации в качестве представительства или филиала появляются и все местные нало</w:t>
      </w:r>
      <w:r w:rsidRPr="000502B3">
        <w:rPr>
          <w:color w:val="000000"/>
          <w:sz w:val="28"/>
          <w:szCs w:val="28"/>
        </w:rPr>
        <w:softHyphen/>
        <w:t>ги, а без такой легализации часто невозможно получить лицен</w:t>
      </w:r>
      <w:r w:rsidRPr="000502B3">
        <w:rPr>
          <w:color w:val="000000"/>
          <w:sz w:val="28"/>
          <w:szCs w:val="28"/>
        </w:rPr>
        <w:softHyphen/>
        <w:t>зию на конкретную деятельность в данной стране, проводить та</w:t>
      </w:r>
      <w:r w:rsidRPr="000502B3">
        <w:rPr>
          <w:color w:val="000000"/>
          <w:sz w:val="28"/>
          <w:szCs w:val="28"/>
        </w:rPr>
        <w:softHyphen/>
        <w:t>моженные операции.</w:t>
      </w:r>
    </w:p>
    <w:p w:rsidR="008B3766" w:rsidRPr="000502B3" w:rsidRDefault="008B3766" w:rsidP="000502B3">
      <w:pPr>
        <w:shd w:val="clear" w:color="auto" w:fill="FFFFFF"/>
        <w:spacing w:line="360" w:lineRule="auto"/>
        <w:ind w:left="-180"/>
        <w:jc w:val="both"/>
        <w:rPr>
          <w:sz w:val="28"/>
          <w:szCs w:val="28"/>
        </w:rPr>
      </w:pPr>
      <w:r w:rsidRPr="000502B3">
        <w:rPr>
          <w:color w:val="000000"/>
          <w:sz w:val="28"/>
          <w:szCs w:val="28"/>
        </w:rPr>
        <w:t xml:space="preserve">     </w:t>
      </w:r>
      <w:r w:rsidR="00847871">
        <w:rPr>
          <w:color w:val="000000"/>
          <w:sz w:val="28"/>
          <w:szCs w:val="28"/>
          <w:lang w:val="en-US"/>
        </w:rPr>
        <w:tab/>
      </w:r>
      <w:r w:rsidRPr="000502B3">
        <w:rPr>
          <w:color w:val="000000"/>
          <w:sz w:val="28"/>
          <w:szCs w:val="28"/>
        </w:rPr>
        <w:t>Кроме того, налоговое законодательство ряда стран (в число которых входит и Россия) осуществляет налогообложение своих резидентов на основе их всемирных доходов. В этом случае, как только доход переходит с оффшорного предприятия на его непос</w:t>
      </w:r>
      <w:r w:rsidRPr="000502B3">
        <w:rPr>
          <w:color w:val="000000"/>
          <w:sz w:val="28"/>
          <w:szCs w:val="28"/>
        </w:rPr>
        <w:softHyphen/>
        <w:t>редственного учредителя, так сразу и подвергается налогообло</w:t>
      </w:r>
      <w:r w:rsidRPr="000502B3">
        <w:rPr>
          <w:color w:val="000000"/>
          <w:sz w:val="28"/>
          <w:szCs w:val="28"/>
        </w:rPr>
        <w:softHyphen/>
        <w:t>жению по правилам страны резиденции получателя дохода.</w:t>
      </w:r>
    </w:p>
    <w:p w:rsidR="00521B3E" w:rsidRDefault="008B3766" w:rsidP="000502B3">
      <w:pPr>
        <w:shd w:val="clear" w:color="auto" w:fill="FFFFFF"/>
        <w:spacing w:line="360" w:lineRule="auto"/>
        <w:ind w:left="-180"/>
        <w:jc w:val="both"/>
        <w:rPr>
          <w:color w:val="000000"/>
          <w:sz w:val="28"/>
          <w:szCs w:val="28"/>
          <w:lang w:val="en-US"/>
        </w:rPr>
      </w:pPr>
      <w:r w:rsidRPr="000502B3">
        <w:rPr>
          <w:color w:val="000000"/>
          <w:sz w:val="28"/>
          <w:szCs w:val="28"/>
        </w:rPr>
        <w:t xml:space="preserve">     </w:t>
      </w:r>
      <w:r w:rsidR="00847871">
        <w:rPr>
          <w:color w:val="000000"/>
          <w:sz w:val="28"/>
          <w:szCs w:val="28"/>
          <w:lang w:val="en-US"/>
        </w:rPr>
        <w:tab/>
      </w:r>
    </w:p>
    <w:p w:rsidR="00B22E11" w:rsidRPr="00B22E11" w:rsidRDefault="00B22E11" w:rsidP="005F78F2">
      <w:pPr>
        <w:shd w:val="clear" w:color="auto" w:fill="FFFFFF"/>
        <w:tabs>
          <w:tab w:val="left" w:pos="851"/>
        </w:tabs>
        <w:spacing w:line="360" w:lineRule="auto"/>
        <w:ind w:left="-180"/>
        <w:jc w:val="both"/>
        <w:rPr>
          <w:sz w:val="28"/>
          <w:szCs w:val="28"/>
          <w:lang w:val="en-US"/>
        </w:rPr>
      </w:pPr>
    </w:p>
    <w:p w:rsidR="00601FF0" w:rsidRPr="00601FF0" w:rsidRDefault="00601FF0" w:rsidP="00601FF0">
      <w:bookmarkStart w:id="1" w:name="_Toc216207204"/>
      <w:bookmarkEnd w:id="0"/>
    </w:p>
    <w:p w:rsidR="00601FF0" w:rsidRDefault="00601FF0" w:rsidP="00601FF0">
      <w:pPr>
        <w:pStyle w:val="2"/>
        <w:spacing w:line="360" w:lineRule="auto"/>
        <w:jc w:val="center"/>
        <w:rPr>
          <w:rFonts w:ascii="Times New Roman" w:hAnsi="Times New Roman" w:cs="Times New Roman"/>
          <w:i w:val="0"/>
        </w:rPr>
      </w:pPr>
      <w:r>
        <w:rPr>
          <w:rFonts w:ascii="Times New Roman" w:hAnsi="Times New Roman" w:cs="Times New Roman"/>
          <w:i w:val="0"/>
        </w:rPr>
        <w:t>2</w:t>
      </w:r>
      <w:r w:rsidR="00094048" w:rsidRPr="000502B3">
        <w:rPr>
          <w:rFonts w:ascii="Times New Roman" w:hAnsi="Times New Roman" w:cs="Times New Roman"/>
          <w:i w:val="0"/>
        </w:rPr>
        <w:t xml:space="preserve"> ЭВОЛЮЦИЯ ОФФШОРНОГО БИЗНЕСА И ЕГО ЗАКОНОДАТЕЛЬНОЕ  РЕГУЛИРОВАНИЕ</w:t>
      </w:r>
    </w:p>
    <w:p w:rsidR="00B76F77" w:rsidRPr="00B10771" w:rsidRDefault="00B76F77" w:rsidP="00B10771">
      <w:pPr>
        <w:pStyle w:val="2"/>
        <w:spacing w:line="360" w:lineRule="auto"/>
        <w:jc w:val="center"/>
        <w:rPr>
          <w:rFonts w:ascii="Times New Roman" w:hAnsi="Times New Roman" w:cs="Times New Roman"/>
          <w:i w:val="0"/>
        </w:rPr>
      </w:pPr>
      <w:r w:rsidRPr="00B10771">
        <w:rPr>
          <w:rFonts w:ascii="Times New Roman" w:hAnsi="Times New Roman" w:cs="Times New Roman"/>
          <w:i w:val="0"/>
        </w:rPr>
        <w:t>2</w:t>
      </w:r>
      <w:r w:rsidR="00926866" w:rsidRPr="00B10771">
        <w:rPr>
          <w:rFonts w:ascii="Times New Roman" w:hAnsi="Times New Roman" w:cs="Times New Roman"/>
          <w:i w:val="0"/>
        </w:rPr>
        <w:t>.</w:t>
      </w:r>
      <w:r w:rsidRPr="00B10771">
        <w:rPr>
          <w:rFonts w:ascii="Times New Roman" w:hAnsi="Times New Roman" w:cs="Times New Roman"/>
          <w:i w:val="0"/>
        </w:rPr>
        <w:t>1</w:t>
      </w:r>
      <w:r w:rsidR="00926866" w:rsidRPr="00B10771">
        <w:rPr>
          <w:rFonts w:ascii="Times New Roman" w:hAnsi="Times New Roman" w:cs="Times New Roman"/>
          <w:i w:val="0"/>
        </w:rPr>
        <w:t xml:space="preserve"> </w:t>
      </w:r>
      <w:r w:rsidR="00061D7E" w:rsidRPr="00B10771">
        <w:rPr>
          <w:rFonts w:ascii="Times New Roman" w:hAnsi="Times New Roman" w:cs="Times New Roman"/>
          <w:i w:val="0"/>
        </w:rPr>
        <w:t>Основные этапы развития оффшорного бизнес</w:t>
      </w:r>
      <w:bookmarkEnd w:id="1"/>
      <w:r w:rsidR="00B10771" w:rsidRPr="00B10771">
        <w:rPr>
          <w:rFonts w:ascii="Times New Roman" w:hAnsi="Times New Roman" w:cs="Times New Roman"/>
          <w:i w:val="0"/>
        </w:rPr>
        <w:t>а</w:t>
      </w:r>
    </w:p>
    <w:p w:rsidR="00061D7E" w:rsidRPr="000502B3" w:rsidRDefault="00061D7E" w:rsidP="000502B3">
      <w:pPr>
        <w:shd w:val="clear" w:color="auto" w:fill="FFFFFF"/>
        <w:spacing w:line="360" w:lineRule="auto"/>
        <w:ind w:firstLine="454"/>
        <w:jc w:val="both"/>
        <w:rPr>
          <w:sz w:val="28"/>
          <w:szCs w:val="28"/>
        </w:rPr>
      </w:pPr>
      <w:r w:rsidRPr="000502B3">
        <w:rPr>
          <w:color w:val="000000"/>
          <w:sz w:val="28"/>
          <w:szCs w:val="28"/>
        </w:rPr>
        <w:t xml:space="preserve">     Оффшорный бизнес, как таковой, начал появляться в основном с середины </w:t>
      </w:r>
      <w:r w:rsidRPr="000502B3">
        <w:rPr>
          <w:color w:val="000000"/>
          <w:sz w:val="28"/>
          <w:szCs w:val="28"/>
          <w:lang w:val="en-US"/>
        </w:rPr>
        <w:t>XX</w:t>
      </w:r>
      <w:r w:rsidRPr="000502B3">
        <w:rPr>
          <w:color w:val="000000"/>
          <w:sz w:val="28"/>
          <w:szCs w:val="28"/>
        </w:rPr>
        <w:t xml:space="preserve"> в., когда многие британские колонии и зависимые терри</w:t>
      </w:r>
      <w:r w:rsidRPr="000502B3">
        <w:rPr>
          <w:color w:val="000000"/>
          <w:sz w:val="28"/>
          <w:szCs w:val="28"/>
        </w:rPr>
        <w:softHyphen/>
        <w:t>тории стали получать полную или относительную независимость от своих метрополий. Из-за целого ряда исторических, политических и экономических причин некоторые из них ввели в свое налоговое законодательство определенные, весьма специфи</w:t>
      </w:r>
      <w:r w:rsidRPr="000502B3">
        <w:rPr>
          <w:color w:val="000000"/>
          <w:sz w:val="28"/>
          <w:szCs w:val="28"/>
        </w:rPr>
        <w:softHyphen/>
        <w:t>ческие положения, ставшие основой регистрации компаний, осуществляющих свою деятельность за их пределами. Эти государства, как правило, не имеют военных расходов и содержат мини</w:t>
      </w:r>
      <w:r w:rsidRPr="000502B3">
        <w:rPr>
          <w:color w:val="000000"/>
          <w:sz w:val="28"/>
          <w:szCs w:val="28"/>
        </w:rPr>
        <w:softHyphen/>
        <w:t xml:space="preserve">мальное число государственных чиновников, что позволяет им вести льготную политику в сфере налогообложения. </w:t>
      </w:r>
    </w:p>
    <w:p w:rsidR="00061D7E" w:rsidRPr="000502B3" w:rsidRDefault="00061D7E" w:rsidP="000502B3">
      <w:pPr>
        <w:shd w:val="clear" w:color="auto" w:fill="FFFFFF"/>
        <w:spacing w:line="360" w:lineRule="auto"/>
        <w:ind w:firstLine="454"/>
        <w:jc w:val="both"/>
        <w:rPr>
          <w:sz w:val="28"/>
          <w:szCs w:val="28"/>
        </w:rPr>
      </w:pPr>
      <w:r w:rsidRPr="000502B3">
        <w:rPr>
          <w:color w:val="000000"/>
          <w:sz w:val="28"/>
          <w:szCs w:val="28"/>
        </w:rPr>
        <w:t xml:space="preserve">     Пик оффшорной индустрии пришелся на конец 80- и 90-х гг. прошлого века. Причинами для этого</w:t>
      </w:r>
      <w:r w:rsidRPr="000502B3">
        <w:rPr>
          <w:sz w:val="28"/>
          <w:szCs w:val="28"/>
        </w:rPr>
        <w:t xml:space="preserve"> </w:t>
      </w:r>
      <w:r w:rsidRPr="000502B3">
        <w:rPr>
          <w:color w:val="000000"/>
          <w:sz w:val="28"/>
          <w:szCs w:val="28"/>
        </w:rPr>
        <w:t>стали:</w:t>
      </w:r>
    </w:p>
    <w:p w:rsidR="00061D7E" w:rsidRPr="000502B3" w:rsidRDefault="00061D7E" w:rsidP="000502B3">
      <w:pPr>
        <w:widowControl/>
        <w:numPr>
          <w:ilvl w:val="0"/>
          <w:numId w:val="16"/>
        </w:numPr>
        <w:shd w:val="clear" w:color="auto" w:fill="FFFFFF"/>
        <w:spacing w:line="360" w:lineRule="auto"/>
        <w:ind w:firstLine="454"/>
        <w:jc w:val="both"/>
        <w:rPr>
          <w:sz w:val="28"/>
          <w:szCs w:val="28"/>
        </w:rPr>
      </w:pPr>
      <w:r w:rsidRPr="000502B3">
        <w:rPr>
          <w:color w:val="000000"/>
          <w:sz w:val="28"/>
          <w:szCs w:val="28"/>
        </w:rPr>
        <w:t>тенденция к постоянному глобальному росту</w:t>
      </w:r>
      <w:r w:rsidRPr="000502B3">
        <w:rPr>
          <w:sz w:val="28"/>
          <w:szCs w:val="28"/>
        </w:rPr>
        <w:t xml:space="preserve"> </w:t>
      </w:r>
      <w:r w:rsidRPr="000502B3">
        <w:rPr>
          <w:color w:val="000000"/>
          <w:sz w:val="28"/>
          <w:szCs w:val="28"/>
        </w:rPr>
        <w:t>мировой экономики;</w:t>
      </w:r>
    </w:p>
    <w:p w:rsidR="00061D7E" w:rsidRPr="000502B3" w:rsidRDefault="00061D7E" w:rsidP="000502B3">
      <w:pPr>
        <w:widowControl/>
        <w:numPr>
          <w:ilvl w:val="0"/>
          <w:numId w:val="16"/>
        </w:numPr>
        <w:shd w:val="clear" w:color="auto" w:fill="FFFFFF"/>
        <w:spacing w:line="360" w:lineRule="auto"/>
        <w:ind w:firstLine="454"/>
        <w:jc w:val="both"/>
        <w:rPr>
          <w:sz w:val="28"/>
          <w:szCs w:val="28"/>
        </w:rPr>
      </w:pPr>
      <w:r w:rsidRPr="000502B3">
        <w:rPr>
          <w:color w:val="000000"/>
          <w:sz w:val="28"/>
          <w:szCs w:val="28"/>
        </w:rPr>
        <w:t>развитие процессов глобализации и интерна</w:t>
      </w:r>
      <w:r w:rsidRPr="000502B3">
        <w:rPr>
          <w:color w:val="000000"/>
          <w:sz w:val="28"/>
          <w:szCs w:val="28"/>
        </w:rPr>
        <w:softHyphen/>
        <w:t>ционализации бизнеса, ослабление торговых барьеров благодаря деятельности ВТО;</w:t>
      </w:r>
    </w:p>
    <w:p w:rsidR="00061D7E" w:rsidRPr="000502B3" w:rsidRDefault="00061D7E" w:rsidP="000502B3">
      <w:pPr>
        <w:widowControl/>
        <w:numPr>
          <w:ilvl w:val="0"/>
          <w:numId w:val="16"/>
        </w:numPr>
        <w:shd w:val="clear" w:color="auto" w:fill="FFFFFF"/>
        <w:spacing w:line="360" w:lineRule="auto"/>
        <w:ind w:firstLine="454"/>
        <w:jc w:val="both"/>
        <w:rPr>
          <w:sz w:val="28"/>
          <w:szCs w:val="28"/>
        </w:rPr>
      </w:pPr>
      <w:r w:rsidRPr="000502B3">
        <w:rPr>
          <w:color w:val="000000"/>
          <w:sz w:val="28"/>
          <w:szCs w:val="28"/>
        </w:rPr>
        <w:t xml:space="preserve"> глобальное ослабление контроля </w:t>
      </w:r>
      <w:r w:rsidR="00180620" w:rsidRPr="000502B3">
        <w:rPr>
          <w:color w:val="000000"/>
          <w:sz w:val="28"/>
          <w:szCs w:val="28"/>
        </w:rPr>
        <w:t xml:space="preserve">над </w:t>
      </w:r>
      <w:r w:rsidRPr="000502B3">
        <w:rPr>
          <w:color w:val="000000"/>
          <w:sz w:val="28"/>
          <w:szCs w:val="28"/>
        </w:rPr>
        <w:t>обменом валют;</w:t>
      </w:r>
    </w:p>
    <w:p w:rsidR="00061D7E" w:rsidRPr="000502B3" w:rsidRDefault="00061D7E" w:rsidP="000502B3">
      <w:pPr>
        <w:widowControl/>
        <w:numPr>
          <w:ilvl w:val="0"/>
          <w:numId w:val="16"/>
        </w:numPr>
        <w:shd w:val="clear" w:color="auto" w:fill="FFFFFF"/>
        <w:spacing w:line="360" w:lineRule="auto"/>
        <w:ind w:firstLine="454"/>
        <w:jc w:val="both"/>
        <w:rPr>
          <w:sz w:val="28"/>
          <w:szCs w:val="28"/>
        </w:rPr>
      </w:pPr>
      <w:r w:rsidRPr="000502B3">
        <w:rPr>
          <w:color w:val="000000"/>
          <w:sz w:val="28"/>
          <w:szCs w:val="28"/>
        </w:rPr>
        <w:t>нестабильность мировой экономики вследс</w:t>
      </w:r>
      <w:r w:rsidRPr="000502B3">
        <w:rPr>
          <w:color w:val="000000"/>
          <w:sz w:val="28"/>
          <w:szCs w:val="28"/>
        </w:rPr>
        <w:softHyphen/>
        <w:t>твие долговых и валютных кризисов в Латин</w:t>
      </w:r>
      <w:r w:rsidRPr="000502B3">
        <w:rPr>
          <w:color w:val="000000"/>
          <w:sz w:val="28"/>
          <w:szCs w:val="28"/>
        </w:rPr>
        <w:softHyphen/>
        <w:t>ской Америке, Азии, в странах с переходной</w:t>
      </w:r>
      <w:r w:rsidRPr="000502B3">
        <w:rPr>
          <w:sz w:val="28"/>
          <w:szCs w:val="28"/>
        </w:rPr>
        <w:t xml:space="preserve"> </w:t>
      </w:r>
      <w:r w:rsidRPr="000502B3">
        <w:rPr>
          <w:color w:val="000000"/>
          <w:sz w:val="28"/>
          <w:szCs w:val="28"/>
        </w:rPr>
        <w:t>экономикой;</w:t>
      </w:r>
    </w:p>
    <w:p w:rsidR="00061D7E" w:rsidRPr="000502B3" w:rsidRDefault="00061D7E" w:rsidP="000502B3">
      <w:pPr>
        <w:widowControl/>
        <w:numPr>
          <w:ilvl w:val="0"/>
          <w:numId w:val="16"/>
        </w:numPr>
        <w:shd w:val="clear" w:color="auto" w:fill="FFFFFF"/>
        <w:spacing w:line="360" w:lineRule="auto"/>
        <w:ind w:firstLine="454"/>
        <w:jc w:val="both"/>
        <w:rPr>
          <w:color w:val="000000"/>
          <w:sz w:val="28"/>
          <w:szCs w:val="28"/>
        </w:rPr>
      </w:pPr>
      <w:r w:rsidRPr="000502B3">
        <w:rPr>
          <w:color w:val="000000"/>
          <w:sz w:val="28"/>
          <w:szCs w:val="28"/>
        </w:rPr>
        <w:t>тенденция к снижению степени регулирования</w:t>
      </w:r>
      <w:r w:rsidRPr="000502B3">
        <w:rPr>
          <w:sz w:val="28"/>
          <w:szCs w:val="28"/>
        </w:rPr>
        <w:t xml:space="preserve"> </w:t>
      </w:r>
      <w:r w:rsidRPr="000502B3">
        <w:rPr>
          <w:color w:val="000000"/>
          <w:sz w:val="28"/>
          <w:szCs w:val="28"/>
        </w:rPr>
        <w:t xml:space="preserve">государством рыночных механизмов в промышленно развитых государствах. </w:t>
      </w:r>
    </w:p>
    <w:p w:rsidR="00061D7E" w:rsidRPr="000502B3" w:rsidRDefault="00061D7E" w:rsidP="000502B3">
      <w:pPr>
        <w:shd w:val="clear" w:color="auto" w:fill="FFFFFF"/>
        <w:spacing w:line="360" w:lineRule="auto"/>
        <w:ind w:firstLine="454"/>
        <w:jc w:val="both"/>
        <w:rPr>
          <w:sz w:val="28"/>
          <w:szCs w:val="28"/>
        </w:rPr>
      </w:pPr>
      <w:r w:rsidRPr="000502B3">
        <w:rPr>
          <w:color w:val="000000"/>
          <w:sz w:val="28"/>
          <w:szCs w:val="28"/>
        </w:rPr>
        <w:t xml:space="preserve">     Кроме того, существовали и продолжают сущес</w:t>
      </w:r>
      <w:r w:rsidRPr="000502B3">
        <w:rPr>
          <w:color w:val="000000"/>
          <w:sz w:val="28"/>
          <w:szCs w:val="28"/>
        </w:rPr>
        <w:softHyphen/>
        <w:t>твовать глобальные налоговые катализаторы, которые влияют на рост оффшорного бизнеса в мире. Они включают в себя:</w:t>
      </w:r>
    </w:p>
    <w:p w:rsidR="00061D7E" w:rsidRPr="000502B3" w:rsidRDefault="00061D7E" w:rsidP="000502B3">
      <w:pPr>
        <w:widowControl/>
        <w:numPr>
          <w:ilvl w:val="0"/>
          <w:numId w:val="17"/>
        </w:numPr>
        <w:shd w:val="clear" w:color="auto" w:fill="FFFFFF"/>
        <w:spacing w:line="360" w:lineRule="auto"/>
        <w:ind w:firstLine="454"/>
        <w:jc w:val="both"/>
        <w:rPr>
          <w:sz w:val="28"/>
          <w:szCs w:val="28"/>
        </w:rPr>
      </w:pPr>
      <w:r w:rsidRPr="000502B3">
        <w:rPr>
          <w:color w:val="000000"/>
          <w:sz w:val="28"/>
          <w:szCs w:val="28"/>
        </w:rPr>
        <w:t>сохранение во многих странах высокого уровня ставок налогообложения;</w:t>
      </w:r>
    </w:p>
    <w:p w:rsidR="00061D7E" w:rsidRPr="000502B3" w:rsidRDefault="00061D7E" w:rsidP="000502B3">
      <w:pPr>
        <w:widowControl/>
        <w:numPr>
          <w:ilvl w:val="0"/>
          <w:numId w:val="17"/>
        </w:numPr>
        <w:shd w:val="clear" w:color="auto" w:fill="FFFFFF"/>
        <w:spacing w:line="360" w:lineRule="auto"/>
        <w:ind w:firstLine="454"/>
        <w:jc w:val="both"/>
        <w:rPr>
          <w:sz w:val="28"/>
          <w:szCs w:val="28"/>
        </w:rPr>
      </w:pPr>
      <w:r w:rsidRPr="000502B3">
        <w:rPr>
          <w:color w:val="000000"/>
          <w:sz w:val="28"/>
          <w:szCs w:val="28"/>
        </w:rPr>
        <w:t>рост эффективности сбора налогов и успешные налоговые реформы в промышленно развитых</w:t>
      </w:r>
      <w:r w:rsidRPr="000502B3">
        <w:rPr>
          <w:sz w:val="28"/>
          <w:szCs w:val="28"/>
        </w:rPr>
        <w:t xml:space="preserve"> </w:t>
      </w:r>
      <w:r w:rsidRPr="000502B3">
        <w:rPr>
          <w:color w:val="000000"/>
          <w:sz w:val="28"/>
          <w:szCs w:val="28"/>
        </w:rPr>
        <w:t>государствах;</w:t>
      </w:r>
    </w:p>
    <w:p w:rsidR="00061D7E" w:rsidRPr="000502B3" w:rsidRDefault="00061D7E" w:rsidP="000502B3">
      <w:pPr>
        <w:widowControl/>
        <w:numPr>
          <w:ilvl w:val="0"/>
          <w:numId w:val="17"/>
        </w:numPr>
        <w:shd w:val="clear" w:color="auto" w:fill="FFFFFF"/>
        <w:spacing w:line="360" w:lineRule="auto"/>
        <w:ind w:firstLine="454"/>
        <w:jc w:val="both"/>
        <w:rPr>
          <w:sz w:val="28"/>
          <w:szCs w:val="28"/>
        </w:rPr>
      </w:pPr>
      <w:r w:rsidRPr="000502B3">
        <w:rPr>
          <w:color w:val="000000"/>
          <w:sz w:val="28"/>
          <w:szCs w:val="28"/>
        </w:rPr>
        <w:t>стремительное развитие сети международных соглашений об избежании двойного налогооб</w:t>
      </w:r>
      <w:r w:rsidRPr="000502B3">
        <w:rPr>
          <w:color w:val="000000"/>
          <w:sz w:val="28"/>
          <w:szCs w:val="28"/>
        </w:rPr>
        <w:softHyphen/>
        <w:t>ложения.</w:t>
      </w:r>
    </w:p>
    <w:p w:rsidR="00061D7E" w:rsidRPr="000502B3" w:rsidRDefault="00061D7E" w:rsidP="000502B3">
      <w:pPr>
        <w:shd w:val="clear" w:color="auto" w:fill="FFFFFF"/>
        <w:spacing w:line="360" w:lineRule="auto"/>
        <w:ind w:firstLine="454"/>
        <w:jc w:val="both"/>
        <w:rPr>
          <w:sz w:val="28"/>
          <w:szCs w:val="28"/>
        </w:rPr>
      </w:pPr>
      <w:r w:rsidRPr="000502B3">
        <w:rPr>
          <w:color w:val="000000"/>
          <w:sz w:val="28"/>
          <w:szCs w:val="28"/>
        </w:rPr>
        <w:t xml:space="preserve">     В условиях глобализации мировой экономи</w:t>
      </w:r>
      <w:r w:rsidRPr="000502B3">
        <w:rPr>
          <w:color w:val="000000"/>
          <w:sz w:val="28"/>
          <w:szCs w:val="28"/>
        </w:rPr>
        <w:softHyphen/>
        <w:t>ки влияние налоговой системы каждой страны на экономические системы других стран резко возросло. Это объясняется тем, что вследствие развития информационных технологий финан</w:t>
      </w:r>
      <w:r w:rsidRPr="000502B3">
        <w:rPr>
          <w:color w:val="000000"/>
          <w:sz w:val="28"/>
          <w:szCs w:val="28"/>
        </w:rPr>
        <w:softHyphen/>
        <w:t>совый капитал приобрел большую мобильность, то есть способность легко перемещаться из одного государства в другое, в зависимости от степени благоприятности условий в данных государствах. В результате размер налогового бремени стал од</w:t>
      </w:r>
      <w:r w:rsidRPr="000502B3">
        <w:rPr>
          <w:color w:val="000000"/>
          <w:sz w:val="28"/>
          <w:szCs w:val="28"/>
        </w:rPr>
        <w:softHyphen/>
        <w:t>ним из важнейших факторов конкуренции между странами за привлечение финансовых ресурсов. Ученые-финансисты даже вводили специ</w:t>
      </w:r>
      <w:r w:rsidRPr="000502B3">
        <w:rPr>
          <w:color w:val="000000"/>
          <w:sz w:val="28"/>
          <w:szCs w:val="28"/>
        </w:rPr>
        <w:softHyphen/>
        <w:t>альное понятие «глобальная налоговая паутина». Оно дает представление о том, как изменение налогового законодательства одной страны мира ведет к перетоку финансовых средств, изменению инвестиционных предпочтений и другим ненало</w:t>
      </w:r>
      <w:r w:rsidRPr="000502B3">
        <w:rPr>
          <w:color w:val="000000"/>
          <w:sz w:val="28"/>
          <w:szCs w:val="28"/>
        </w:rPr>
        <w:softHyphen/>
        <w:t xml:space="preserve">говым последствиям во всем мировом хозяйстве. </w:t>
      </w:r>
    </w:p>
    <w:p w:rsidR="00061D7E" w:rsidRPr="000502B3" w:rsidRDefault="00061D7E" w:rsidP="000502B3">
      <w:pPr>
        <w:shd w:val="clear" w:color="auto" w:fill="FFFFFF"/>
        <w:spacing w:line="360" w:lineRule="auto"/>
        <w:ind w:firstLine="454"/>
        <w:jc w:val="both"/>
        <w:rPr>
          <w:sz w:val="28"/>
          <w:szCs w:val="28"/>
        </w:rPr>
      </w:pPr>
      <w:r w:rsidRPr="000502B3">
        <w:rPr>
          <w:b/>
          <w:bCs/>
          <w:color w:val="323232"/>
          <w:sz w:val="28"/>
          <w:szCs w:val="28"/>
        </w:rPr>
        <w:t xml:space="preserve">     </w:t>
      </w:r>
      <w:r w:rsidR="00BF21FD" w:rsidRPr="000502B3">
        <w:rPr>
          <w:color w:val="000000"/>
          <w:sz w:val="28"/>
          <w:szCs w:val="28"/>
        </w:rPr>
        <w:t>Перечисленные</w:t>
      </w:r>
      <w:r w:rsidRPr="000502B3">
        <w:rPr>
          <w:color w:val="000000"/>
          <w:sz w:val="28"/>
          <w:szCs w:val="28"/>
        </w:rPr>
        <w:t xml:space="preserve"> факторы привели как к расширению списка стран, предоставляющих налоговые льготы, так и к росту числа регистри</w:t>
      </w:r>
      <w:r w:rsidRPr="000502B3">
        <w:rPr>
          <w:color w:val="000000"/>
          <w:sz w:val="28"/>
          <w:szCs w:val="28"/>
        </w:rPr>
        <w:softHyphen/>
        <w:t>руемых в их юрисдикции компаний. В пик раз</w:t>
      </w:r>
      <w:r w:rsidRPr="000502B3">
        <w:rPr>
          <w:color w:val="000000"/>
          <w:sz w:val="28"/>
          <w:szCs w:val="28"/>
        </w:rPr>
        <w:softHyphen/>
        <w:t xml:space="preserve">вития оффшорного бизнеса в мире насчитывалось, по разным оценкам, более </w:t>
      </w:r>
      <w:r w:rsidR="00A43448" w:rsidRPr="000502B3">
        <w:rPr>
          <w:color w:val="000000"/>
          <w:sz w:val="28"/>
          <w:szCs w:val="28"/>
        </w:rPr>
        <w:t>70</w:t>
      </w:r>
      <w:r w:rsidRPr="000502B3">
        <w:rPr>
          <w:color w:val="000000"/>
          <w:sz w:val="28"/>
          <w:szCs w:val="28"/>
        </w:rPr>
        <w:t>—80 стран, предус</w:t>
      </w:r>
      <w:r w:rsidRPr="000502B3">
        <w:rPr>
          <w:color w:val="000000"/>
          <w:sz w:val="28"/>
          <w:szCs w:val="28"/>
        </w:rPr>
        <w:softHyphen/>
        <w:t>матривающих налоговые льготы для оффшорных организаций. Более точное опреде</w:t>
      </w:r>
      <w:r w:rsidR="00356498">
        <w:rPr>
          <w:color w:val="000000"/>
          <w:sz w:val="28"/>
          <w:szCs w:val="28"/>
        </w:rPr>
        <w:t>ление числа оффшорных юрисдикций</w:t>
      </w:r>
      <w:r w:rsidRPr="000502B3">
        <w:rPr>
          <w:color w:val="000000"/>
          <w:sz w:val="28"/>
          <w:szCs w:val="28"/>
        </w:rPr>
        <w:t xml:space="preserve"> затруднено особенностями национального законодательства. В частности, ни Великобритания, ни США не могут быть отнесены к числу «налоговых гаваней», хотя зарегистриро</w:t>
      </w:r>
      <w:r w:rsidRPr="000502B3">
        <w:rPr>
          <w:color w:val="000000"/>
          <w:sz w:val="28"/>
          <w:szCs w:val="28"/>
        </w:rPr>
        <w:softHyphen/>
        <w:t>ванные там компании используются при между</w:t>
      </w:r>
      <w:r w:rsidRPr="000502B3">
        <w:rPr>
          <w:color w:val="000000"/>
          <w:sz w:val="28"/>
          <w:szCs w:val="28"/>
        </w:rPr>
        <w:softHyphen/>
        <w:t>народном налоговом планировании, в том числе и в целях минимизации налогов.</w:t>
      </w:r>
    </w:p>
    <w:p w:rsidR="00061D7E" w:rsidRPr="000502B3" w:rsidRDefault="00061D7E" w:rsidP="000502B3">
      <w:pPr>
        <w:shd w:val="clear" w:color="auto" w:fill="FFFFFF"/>
        <w:spacing w:line="360" w:lineRule="auto"/>
        <w:ind w:firstLine="454"/>
        <w:jc w:val="both"/>
        <w:rPr>
          <w:sz w:val="28"/>
          <w:szCs w:val="28"/>
        </w:rPr>
      </w:pPr>
      <w:r w:rsidRPr="000502B3">
        <w:rPr>
          <w:color w:val="000000"/>
          <w:sz w:val="28"/>
          <w:szCs w:val="28"/>
        </w:rPr>
        <w:t xml:space="preserve">     Относительно количества создаваемых безналоговых компаний можно отметить, что в 1995 г., в период максимального роста оффшорного рынка, в различных Карибских центрах было учреждено примерно 60000 компаний. Одной из наиболее популярных юрисдикции являлись в тот период времени Британские Виргинские острова (</w:t>
      </w:r>
      <w:r w:rsidRPr="000502B3">
        <w:rPr>
          <w:color w:val="000000"/>
          <w:sz w:val="28"/>
          <w:szCs w:val="28"/>
          <w:lang w:val="en-US"/>
        </w:rPr>
        <w:t>BVI</w:t>
      </w:r>
      <w:r w:rsidRPr="000502B3">
        <w:rPr>
          <w:color w:val="000000"/>
          <w:sz w:val="28"/>
          <w:szCs w:val="28"/>
        </w:rPr>
        <w:t>), в чьем регистре за 10 лет — с 1984 по 1994 г. было за</w:t>
      </w:r>
      <w:r w:rsidRPr="000502B3">
        <w:rPr>
          <w:color w:val="000000"/>
          <w:sz w:val="28"/>
          <w:szCs w:val="28"/>
        </w:rPr>
        <w:softHyphen/>
        <w:t>регистрировано 200 000 международных компаний, а сегодня их число превысило 600 000.</w:t>
      </w:r>
      <w:r w:rsidR="001203CA" w:rsidRPr="000502B3">
        <w:rPr>
          <w:color w:val="000000"/>
          <w:sz w:val="28"/>
          <w:szCs w:val="28"/>
        </w:rPr>
        <w:t xml:space="preserve"> </w:t>
      </w:r>
      <w:r w:rsidRPr="000502B3">
        <w:rPr>
          <w:color w:val="000000"/>
          <w:sz w:val="28"/>
          <w:szCs w:val="28"/>
        </w:rPr>
        <w:t>Только в течение 1995 г. в данной юрисдикции было учреж</w:t>
      </w:r>
      <w:r w:rsidRPr="000502B3">
        <w:rPr>
          <w:color w:val="000000"/>
          <w:sz w:val="28"/>
          <w:szCs w:val="28"/>
        </w:rPr>
        <w:softHyphen/>
        <w:t>дено примерно 35 000 компаний. По экспертным оценкам, 15 000 компаний с оффшорными целями учреждается каждый год в Гонконге и еще около 50 000 в других оффшорных юрисдикциях. Это озна</w:t>
      </w:r>
      <w:r w:rsidRPr="000502B3">
        <w:rPr>
          <w:color w:val="000000"/>
          <w:sz w:val="28"/>
          <w:szCs w:val="28"/>
        </w:rPr>
        <w:softHyphen/>
        <w:t>чает, что полное количество компаний, учреждае</w:t>
      </w:r>
      <w:r w:rsidRPr="000502B3">
        <w:rPr>
          <w:color w:val="000000"/>
          <w:sz w:val="28"/>
          <w:szCs w:val="28"/>
        </w:rPr>
        <w:softHyphen/>
        <w:t>мых каждый год с оффшорными целями, превышало 130 000. Консалтинговые фирмы, работающие на этом рынке, полагают, что за период с 1995 по 2000 г. суммарно было учреждено еще примерно полмиллиона оффшорных компаний во всем мире. И числ</w:t>
      </w:r>
      <w:r w:rsidR="00EA7D64">
        <w:rPr>
          <w:color w:val="000000"/>
          <w:sz w:val="28"/>
          <w:szCs w:val="28"/>
        </w:rPr>
        <w:t>о таких компаний растет и по сегодняшний</w:t>
      </w:r>
      <w:r w:rsidRPr="000502B3">
        <w:rPr>
          <w:color w:val="000000"/>
          <w:sz w:val="28"/>
          <w:szCs w:val="28"/>
        </w:rPr>
        <w:t xml:space="preserve"> день</w:t>
      </w:r>
      <w:r w:rsidR="00CF5435">
        <w:rPr>
          <w:rStyle w:val="a8"/>
          <w:color w:val="000000"/>
          <w:sz w:val="28"/>
          <w:szCs w:val="28"/>
        </w:rPr>
        <w:footnoteReference w:id="5"/>
      </w:r>
      <w:r w:rsidRPr="000502B3">
        <w:rPr>
          <w:color w:val="000000"/>
          <w:sz w:val="28"/>
          <w:szCs w:val="28"/>
        </w:rPr>
        <w:t>.</w:t>
      </w:r>
    </w:p>
    <w:p w:rsidR="00061D7E" w:rsidRPr="000502B3" w:rsidRDefault="00061D7E" w:rsidP="000502B3">
      <w:pPr>
        <w:shd w:val="clear" w:color="auto" w:fill="FFFFFF"/>
        <w:spacing w:line="360" w:lineRule="auto"/>
        <w:ind w:firstLine="454"/>
        <w:jc w:val="both"/>
        <w:rPr>
          <w:sz w:val="28"/>
          <w:szCs w:val="28"/>
        </w:rPr>
      </w:pPr>
      <w:r w:rsidRPr="000502B3">
        <w:rPr>
          <w:color w:val="000000"/>
          <w:sz w:val="28"/>
          <w:szCs w:val="28"/>
        </w:rPr>
        <w:t xml:space="preserve">     Проанализировав приведенные данные, а также исходя из изменений и практик</w:t>
      </w:r>
      <w:r w:rsidR="00A43448" w:rsidRPr="000502B3">
        <w:rPr>
          <w:color w:val="000000"/>
          <w:sz w:val="28"/>
          <w:szCs w:val="28"/>
        </w:rPr>
        <w:t>и</w:t>
      </w:r>
      <w:r w:rsidRPr="000502B3">
        <w:rPr>
          <w:color w:val="000000"/>
          <w:sz w:val="28"/>
          <w:szCs w:val="28"/>
        </w:rPr>
        <w:t xml:space="preserve"> применения оффшорных инструментов, можно выделить следующую периодизацию развития оффшорного бизнеса в глобальном масштабе</w:t>
      </w:r>
      <w:r w:rsidR="003636E7">
        <w:rPr>
          <w:rStyle w:val="a8"/>
          <w:color w:val="000000"/>
          <w:sz w:val="28"/>
          <w:szCs w:val="28"/>
        </w:rPr>
        <w:footnoteReference w:id="6"/>
      </w:r>
      <w:r w:rsidR="003636E7" w:rsidRPr="000502B3">
        <w:rPr>
          <w:color w:val="000000"/>
          <w:sz w:val="28"/>
          <w:szCs w:val="28"/>
        </w:rPr>
        <w:t>.</w:t>
      </w:r>
    </w:p>
    <w:p w:rsidR="00061D7E" w:rsidRPr="000502B3" w:rsidRDefault="00061D7E" w:rsidP="000502B3">
      <w:pPr>
        <w:shd w:val="clear" w:color="auto" w:fill="FFFFFF"/>
        <w:spacing w:line="360" w:lineRule="auto"/>
        <w:ind w:firstLine="454"/>
        <w:jc w:val="both"/>
        <w:rPr>
          <w:color w:val="000000"/>
          <w:sz w:val="28"/>
          <w:szCs w:val="28"/>
        </w:rPr>
      </w:pPr>
      <w:r w:rsidRPr="000502B3">
        <w:rPr>
          <w:i/>
          <w:iCs/>
          <w:color w:val="000000"/>
          <w:sz w:val="28"/>
          <w:szCs w:val="28"/>
        </w:rPr>
        <w:t xml:space="preserve">     </w:t>
      </w:r>
      <w:r w:rsidRPr="001E71D2">
        <w:rPr>
          <w:iCs/>
          <w:color w:val="000000"/>
          <w:sz w:val="28"/>
          <w:szCs w:val="28"/>
        </w:rPr>
        <w:t>Нулевой этап</w:t>
      </w:r>
      <w:r w:rsidRPr="000502B3">
        <w:rPr>
          <w:i/>
          <w:iCs/>
          <w:color w:val="000000"/>
          <w:sz w:val="28"/>
          <w:szCs w:val="28"/>
        </w:rPr>
        <w:t xml:space="preserve"> </w:t>
      </w:r>
      <w:r w:rsidRPr="000502B3">
        <w:rPr>
          <w:color w:val="000000"/>
          <w:sz w:val="28"/>
          <w:szCs w:val="28"/>
        </w:rPr>
        <w:t>(до конца 1950-х гг.) - предва</w:t>
      </w:r>
      <w:r w:rsidRPr="000502B3">
        <w:rPr>
          <w:color w:val="000000"/>
          <w:sz w:val="28"/>
          <w:szCs w:val="28"/>
        </w:rPr>
        <w:softHyphen/>
        <w:t>рительный этап, формирования «оффшорного бизнеса» как такового еще не произошло, но еще с древнейших времен имели место примеры создания автономных образований,</w:t>
      </w:r>
      <w:r w:rsidRPr="000502B3">
        <w:rPr>
          <w:sz w:val="28"/>
          <w:szCs w:val="28"/>
        </w:rPr>
        <w:t xml:space="preserve"> </w:t>
      </w:r>
      <w:r w:rsidRPr="000502B3">
        <w:rPr>
          <w:color w:val="000000"/>
          <w:sz w:val="28"/>
          <w:szCs w:val="28"/>
        </w:rPr>
        <w:t xml:space="preserve">пользующихся теми или иными льготами и привилегиями по сравнению с остальной частью государства, которые можно считать «прообразом» оффшорных юрисдикции. </w:t>
      </w:r>
    </w:p>
    <w:p w:rsidR="00061D7E" w:rsidRPr="000502B3" w:rsidRDefault="00061D7E" w:rsidP="000502B3">
      <w:pPr>
        <w:shd w:val="clear" w:color="auto" w:fill="FFFFFF"/>
        <w:spacing w:line="360" w:lineRule="auto"/>
        <w:ind w:firstLine="454"/>
        <w:jc w:val="both"/>
        <w:rPr>
          <w:color w:val="000000"/>
          <w:sz w:val="28"/>
          <w:szCs w:val="28"/>
        </w:rPr>
      </w:pPr>
      <w:r w:rsidRPr="000502B3">
        <w:rPr>
          <w:color w:val="000000"/>
          <w:sz w:val="28"/>
          <w:szCs w:val="28"/>
        </w:rPr>
        <w:t xml:space="preserve">     </w:t>
      </w:r>
      <w:r w:rsidRPr="001E71D2">
        <w:rPr>
          <w:iCs/>
          <w:color w:val="000000"/>
          <w:sz w:val="28"/>
          <w:szCs w:val="28"/>
        </w:rPr>
        <w:t>Первый этап</w:t>
      </w:r>
      <w:r w:rsidRPr="000502B3">
        <w:rPr>
          <w:i/>
          <w:iCs/>
          <w:color w:val="000000"/>
          <w:sz w:val="28"/>
          <w:szCs w:val="28"/>
        </w:rPr>
        <w:t xml:space="preserve"> </w:t>
      </w:r>
      <w:r w:rsidRPr="000502B3">
        <w:rPr>
          <w:color w:val="000000"/>
          <w:sz w:val="28"/>
          <w:szCs w:val="28"/>
        </w:rPr>
        <w:t>(конец 1950-х - начало 1980-х гг.)- этап зарождения оффшорного бизнеса в его классическом смысле. Количество стран и число регистрируемых в них оффшорных компаний было незначительным. Метод оф</w:t>
      </w:r>
      <w:r w:rsidRPr="000502B3">
        <w:rPr>
          <w:color w:val="000000"/>
          <w:sz w:val="28"/>
          <w:szCs w:val="28"/>
        </w:rPr>
        <w:softHyphen/>
        <w:t xml:space="preserve">фшора применялся узко специализированно и разрабатывался индивидуально под каждого конкретного клиента, как правило, крупной компании. </w:t>
      </w:r>
    </w:p>
    <w:p w:rsidR="00061D7E" w:rsidRPr="000502B3" w:rsidRDefault="00061D7E" w:rsidP="000502B3">
      <w:pPr>
        <w:shd w:val="clear" w:color="auto" w:fill="FFFFFF"/>
        <w:spacing w:line="360" w:lineRule="auto"/>
        <w:ind w:firstLine="454"/>
        <w:jc w:val="both"/>
        <w:rPr>
          <w:color w:val="000000"/>
          <w:sz w:val="28"/>
          <w:szCs w:val="28"/>
        </w:rPr>
      </w:pPr>
      <w:r w:rsidRPr="000502B3">
        <w:rPr>
          <w:color w:val="000000"/>
          <w:sz w:val="28"/>
          <w:szCs w:val="28"/>
        </w:rPr>
        <w:t xml:space="preserve">     </w:t>
      </w:r>
      <w:r w:rsidRPr="001E71D2">
        <w:rPr>
          <w:iCs/>
          <w:color w:val="000000"/>
          <w:sz w:val="28"/>
          <w:szCs w:val="28"/>
        </w:rPr>
        <w:t>Второй этап</w:t>
      </w:r>
      <w:r w:rsidRPr="000502B3">
        <w:rPr>
          <w:i/>
          <w:iCs/>
          <w:color w:val="000000"/>
          <w:sz w:val="28"/>
          <w:szCs w:val="28"/>
        </w:rPr>
        <w:t xml:space="preserve"> </w:t>
      </w:r>
      <w:r w:rsidRPr="000502B3">
        <w:rPr>
          <w:color w:val="000000"/>
          <w:sz w:val="28"/>
          <w:szCs w:val="28"/>
        </w:rPr>
        <w:t>(конец 1980-х - начало 1990-х гг.)— этап роста. Список оффшорных юрисдикции существенно расширился, число регистрируе</w:t>
      </w:r>
      <w:r w:rsidRPr="000502B3">
        <w:rPr>
          <w:color w:val="000000"/>
          <w:sz w:val="28"/>
          <w:szCs w:val="28"/>
        </w:rPr>
        <w:softHyphen/>
        <w:t>мых в них компаний достигло максимума. Метод оффшорной оптимизации налогообложения стал широко известным и популярным, были созданы стандартные схемы применения безналоговых фирм, не требующие высококвалифицирован</w:t>
      </w:r>
      <w:r w:rsidRPr="000502B3">
        <w:rPr>
          <w:color w:val="000000"/>
          <w:sz w:val="28"/>
          <w:szCs w:val="28"/>
        </w:rPr>
        <w:softHyphen/>
        <w:t>ного консультирования. На рынок регистрации компаний вышло большое количество малых и средних адвокатских бюро и консалтинговых фирм. На национальном уровне начали прини</w:t>
      </w:r>
      <w:r w:rsidRPr="000502B3">
        <w:rPr>
          <w:color w:val="000000"/>
          <w:sz w:val="28"/>
          <w:szCs w:val="28"/>
        </w:rPr>
        <w:softHyphen/>
        <w:t>маться меры, призванные ограничить возмож</w:t>
      </w:r>
      <w:r w:rsidRPr="000502B3">
        <w:rPr>
          <w:color w:val="000000"/>
          <w:sz w:val="28"/>
          <w:szCs w:val="28"/>
        </w:rPr>
        <w:softHyphen/>
        <w:t xml:space="preserve">ности безналоговых компаний. </w:t>
      </w:r>
    </w:p>
    <w:p w:rsidR="00061D7E" w:rsidRPr="000502B3" w:rsidRDefault="00061D7E" w:rsidP="000502B3">
      <w:pPr>
        <w:shd w:val="clear" w:color="auto" w:fill="FFFFFF"/>
        <w:spacing w:line="360" w:lineRule="auto"/>
        <w:ind w:firstLine="454"/>
        <w:jc w:val="both"/>
        <w:rPr>
          <w:color w:val="000000"/>
          <w:sz w:val="28"/>
          <w:szCs w:val="28"/>
        </w:rPr>
      </w:pPr>
      <w:r w:rsidRPr="001E71D2">
        <w:rPr>
          <w:color w:val="000000"/>
          <w:sz w:val="28"/>
          <w:szCs w:val="28"/>
        </w:rPr>
        <w:t xml:space="preserve">     </w:t>
      </w:r>
      <w:r w:rsidRPr="001E71D2">
        <w:rPr>
          <w:iCs/>
          <w:color w:val="000000"/>
          <w:sz w:val="28"/>
          <w:szCs w:val="28"/>
        </w:rPr>
        <w:t>Третий этап</w:t>
      </w:r>
      <w:r w:rsidRPr="000502B3">
        <w:rPr>
          <w:i/>
          <w:iCs/>
          <w:color w:val="000000"/>
          <w:sz w:val="28"/>
          <w:szCs w:val="28"/>
        </w:rPr>
        <w:t xml:space="preserve"> </w:t>
      </w:r>
      <w:r w:rsidRPr="000502B3">
        <w:rPr>
          <w:color w:val="000000"/>
          <w:sz w:val="28"/>
          <w:szCs w:val="28"/>
        </w:rPr>
        <w:t>(конец 1990-х — 2000 год) — этап стабилизации оффшорного бизнеса. На этом этапе впервые выдвигаются требования достижения большей прозрачности оффшорного бизнеса. Число регистрируемых компаний несколько снизилось, усложнились механизмы использования оффшорных фи</w:t>
      </w:r>
      <w:r w:rsidR="000F6B25" w:rsidRPr="000502B3">
        <w:rPr>
          <w:color w:val="000000"/>
          <w:sz w:val="28"/>
          <w:szCs w:val="28"/>
        </w:rPr>
        <w:t>рм, некоторые юрисдикции прекращают</w:t>
      </w:r>
      <w:r w:rsidRPr="000502B3">
        <w:rPr>
          <w:color w:val="000000"/>
          <w:sz w:val="28"/>
          <w:szCs w:val="28"/>
        </w:rPr>
        <w:t xml:space="preserve"> оказывать оффшорные услуги и уходят с рынка. Возник</w:t>
      </w:r>
      <w:r w:rsidR="000F6B25" w:rsidRPr="000502B3">
        <w:rPr>
          <w:color w:val="000000"/>
          <w:sz w:val="28"/>
          <w:szCs w:val="28"/>
        </w:rPr>
        <w:t>ает</w:t>
      </w:r>
      <w:r w:rsidRPr="000502B3">
        <w:rPr>
          <w:color w:val="000000"/>
          <w:sz w:val="28"/>
          <w:szCs w:val="28"/>
        </w:rPr>
        <w:t xml:space="preserve"> междуна</w:t>
      </w:r>
      <w:r w:rsidRPr="000502B3">
        <w:rPr>
          <w:color w:val="000000"/>
          <w:sz w:val="28"/>
          <w:szCs w:val="28"/>
        </w:rPr>
        <w:softHyphen/>
        <w:t xml:space="preserve">родное антиоффшорное регулирование. </w:t>
      </w:r>
    </w:p>
    <w:p w:rsidR="00061D7E" w:rsidRPr="000502B3" w:rsidRDefault="00061D7E" w:rsidP="000502B3">
      <w:pPr>
        <w:shd w:val="clear" w:color="auto" w:fill="FFFFFF"/>
        <w:spacing w:line="360" w:lineRule="auto"/>
        <w:ind w:firstLine="454"/>
        <w:jc w:val="both"/>
        <w:rPr>
          <w:color w:val="000000"/>
          <w:sz w:val="28"/>
          <w:szCs w:val="28"/>
        </w:rPr>
      </w:pPr>
      <w:r w:rsidRPr="001E71D2">
        <w:rPr>
          <w:color w:val="000000"/>
          <w:sz w:val="28"/>
          <w:szCs w:val="28"/>
        </w:rPr>
        <w:t xml:space="preserve">     </w:t>
      </w:r>
      <w:r w:rsidRPr="001E71D2">
        <w:rPr>
          <w:iCs/>
          <w:color w:val="000000"/>
          <w:sz w:val="28"/>
          <w:szCs w:val="28"/>
        </w:rPr>
        <w:t>Четвертый этап</w:t>
      </w:r>
      <w:r w:rsidRPr="000502B3">
        <w:rPr>
          <w:i/>
          <w:iCs/>
          <w:color w:val="000000"/>
          <w:sz w:val="28"/>
          <w:szCs w:val="28"/>
        </w:rPr>
        <w:t xml:space="preserve"> </w:t>
      </w:r>
      <w:r w:rsidRPr="000502B3">
        <w:rPr>
          <w:color w:val="000000"/>
          <w:sz w:val="28"/>
          <w:szCs w:val="28"/>
        </w:rPr>
        <w:t>(2001 — 2004 гг.) — период кратковременного спада. Происходит умень</w:t>
      </w:r>
      <w:r w:rsidRPr="000502B3">
        <w:rPr>
          <w:color w:val="000000"/>
          <w:sz w:val="28"/>
          <w:szCs w:val="28"/>
        </w:rPr>
        <w:softHyphen/>
        <w:t>шение количества оффшорных зон и оффшорных компаний вследствие резкого увеличения степени их государственного и межгосударс</w:t>
      </w:r>
      <w:r w:rsidRPr="000502B3">
        <w:rPr>
          <w:color w:val="000000"/>
          <w:sz w:val="28"/>
          <w:szCs w:val="28"/>
        </w:rPr>
        <w:softHyphen/>
        <w:t>твенного регулирования. Резко ужесточаются требования к прозрачности в свете трагических событий в США в 2001 г., из-за чего ограничи</w:t>
      </w:r>
      <w:r w:rsidRPr="000502B3">
        <w:rPr>
          <w:color w:val="000000"/>
          <w:sz w:val="28"/>
          <w:szCs w:val="28"/>
        </w:rPr>
        <w:softHyphen/>
        <w:t>вается применение анонимных инструментов оффшорного бизнеса. Растет влияние на рынок неоффшорных банков и крупных консалтинго</w:t>
      </w:r>
      <w:r w:rsidRPr="000502B3">
        <w:rPr>
          <w:color w:val="000000"/>
          <w:sz w:val="28"/>
          <w:szCs w:val="28"/>
        </w:rPr>
        <w:softHyphen/>
        <w:t>вых фирм. Происходит возврат к индивидуаль</w:t>
      </w:r>
      <w:r w:rsidRPr="000502B3">
        <w:rPr>
          <w:color w:val="000000"/>
          <w:sz w:val="28"/>
          <w:szCs w:val="28"/>
        </w:rPr>
        <w:softHyphen/>
        <w:t xml:space="preserve">ным оффшорным инструментам.    </w:t>
      </w:r>
    </w:p>
    <w:p w:rsidR="000F6B25" w:rsidRPr="000502B3" w:rsidRDefault="00061D7E" w:rsidP="000502B3">
      <w:pPr>
        <w:shd w:val="clear" w:color="auto" w:fill="FFFFFF"/>
        <w:spacing w:line="360" w:lineRule="auto"/>
        <w:ind w:firstLine="454"/>
        <w:jc w:val="both"/>
        <w:rPr>
          <w:color w:val="000000"/>
          <w:sz w:val="28"/>
          <w:szCs w:val="28"/>
        </w:rPr>
      </w:pPr>
      <w:r w:rsidRPr="001E71D2">
        <w:rPr>
          <w:color w:val="000000"/>
          <w:sz w:val="28"/>
          <w:szCs w:val="28"/>
        </w:rPr>
        <w:t xml:space="preserve">      </w:t>
      </w:r>
      <w:r w:rsidRPr="001E71D2">
        <w:rPr>
          <w:iCs/>
          <w:color w:val="000000"/>
          <w:sz w:val="28"/>
          <w:szCs w:val="28"/>
        </w:rPr>
        <w:t>Пятый этап</w:t>
      </w:r>
      <w:r w:rsidRPr="000502B3">
        <w:rPr>
          <w:i/>
          <w:iCs/>
          <w:color w:val="000000"/>
          <w:sz w:val="28"/>
          <w:szCs w:val="28"/>
        </w:rPr>
        <w:t xml:space="preserve"> </w:t>
      </w:r>
      <w:r w:rsidRPr="000502B3">
        <w:rPr>
          <w:color w:val="000000"/>
          <w:sz w:val="28"/>
          <w:szCs w:val="28"/>
        </w:rPr>
        <w:t>(2004 г. - настоящее время) - период трансформации оффшорного бизнеса. Изменения в мировой экономике и усиление контроля приводят к трансформации оффшорного бизнеса. Некоторые страны уходят с этого рынка, другие - ищут новые ниши для применения оффшорных механизмов (например, оффшорный аутсорсинг услуг, различные услуги и операции на рынках информационных технологий, организация азартных игр через Интернет, кэптивное страхование, создание новых, удовлетворяющих всем международным требованиям организационно-правовых форм оффшорных организаций и пр.); третьи страны впервые входят в оффшорный бизнес.</w:t>
      </w:r>
    </w:p>
    <w:p w:rsidR="00124A6B" w:rsidRPr="00505117" w:rsidRDefault="00061D7E" w:rsidP="00D11630">
      <w:pPr>
        <w:shd w:val="clear" w:color="auto" w:fill="FFFFFF"/>
        <w:tabs>
          <w:tab w:val="left" w:pos="851"/>
        </w:tabs>
        <w:spacing w:line="360" w:lineRule="auto"/>
        <w:ind w:firstLine="454"/>
        <w:jc w:val="both"/>
        <w:rPr>
          <w:sz w:val="28"/>
          <w:szCs w:val="28"/>
        </w:rPr>
      </w:pPr>
      <w:r w:rsidRPr="000502B3">
        <w:rPr>
          <w:color w:val="000000"/>
          <w:sz w:val="28"/>
          <w:szCs w:val="28"/>
        </w:rPr>
        <w:t xml:space="preserve">  </w:t>
      </w:r>
      <w:r w:rsidR="005F78F2">
        <w:rPr>
          <w:color w:val="000000"/>
          <w:sz w:val="28"/>
          <w:szCs w:val="28"/>
          <w:lang w:val="en-US"/>
        </w:rPr>
        <w:tab/>
      </w:r>
      <w:r w:rsidRPr="000502B3">
        <w:rPr>
          <w:color w:val="000000"/>
          <w:sz w:val="28"/>
          <w:szCs w:val="28"/>
        </w:rPr>
        <w:t xml:space="preserve">На настоящий момент в мире действует около 35-40 стран, являющихся специализированными оффшорными юрисдикциями. Их доля в мировом ВВП относительно невелика- 1,22%, а за минусом промышленного производства и сельского хозяйства, которые не могут относиться к оффшорному сектору, она снижается до 0,79%. Тем не менее, по некоторым экспертным оценкам, примерно половина всех мировых финансовых транзакций осуществляется через оффшорные юрисдикции. В США 40% всех переводов средств в пользу иностранных </w:t>
      </w:r>
      <w:r w:rsidRPr="000502B3">
        <w:rPr>
          <w:sz w:val="28"/>
          <w:szCs w:val="28"/>
        </w:rPr>
        <w:t xml:space="preserve">получателей направляется именно в эти страны.  </w:t>
      </w:r>
      <w:r w:rsidR="00DC626A" w:rsidRPr="000502B3">
        <w:rPr>
          <w:rFonts w:eastAsia="Times New Roman"/>
          <w:spacing w:val="-6"/>
          <w:sz w:val="28"/>
          <w:szCs w:val="28"/>
        </w:rPr>
        <w:t xml:space="preserve">Вместе с тем начиная примерно с 2000 г. период </w:t>
      </w:r>
      <w:r w:rsidR="00DC626A" w:rsidRPr="000502B3">
        <w:rPr>
          <w:rFonts w:eastAsia="Times New Roman"/>
          <w:sz w:val="28"/>
          <w:szCs w:val="28"/>
        </w:rPr>
        <w:t>либерального отношения к оффшорному бизнесу сменился серьезным ужесточением контроля со стороны государственных властей. С этого вре</w:t>
      </w:r>
      <w:r w:rsidR="00DC626A" w:rsidRPr="000502B3">
        <w:rPr>
          <w:rFonts w:eastAsia="Times New Roman"/>
          <w:sz w:val="28"/>
          <w:szCs w:val="28"/>
        </w:rPr>
        <w:softHyphen/>
      </w:r>
      <w:r w:rsidR="00DC626A" w:rsidRPr="000502B3">
        <w:rPr>
          <w:rFonts w:eastAsia="Times New Roman"/>
          <w:spacing w:val="-1"/>
          <w:sz w:val="28"/>
          <w:szCs w:val="28"/>
        </w:rPr>
        <w:t xml:space="preserve">мени можно говорить о наличии согласованного </w:t>
      </w:r>
      <w:r w:rsidR="00DC626A" w:rsidRPr="000502B3">
        <w:rPr>
          <w:rFonts w:eastAsia="Times New Roman"/>
          <w:spacing w:val="-2"/>
          <w:sz w:val="28"/>
          <w:szCs w:val="28"/>
        </w:rPr>
        <w:t xml:space="preserve">международного антиоффшорного регулирования. </w:t>
      </w:r>
      <w:r w:rsidR="00DC626A" w:rsidRPr="000502B3">
        <w:rPr>
          <w:rFonts w:eastAsia="Times New Roman"/>
          <w:sz w:val="28"/>
          <w:szCs w:val="28"/>
        </w:rPr>
        <w:t xml:space="preserve">Если раньше антиоффшорная борьба была скорее </w:t>
      </w:r>
      <w:r w:rsidR="00DC626A" w:rsidRPr="000502B3">
        <w:rPr>
          <w:rFonts w:eastAsia="Times New Roman"/>
          <w:spacing w:val="-6"/>
          <w:sz w:val="28"/>
          <w:szCs w:val="28"/>
        </w:rPr>
        <w:t xml:space="preserve">внутренним делом каждого отдельного государства, </w:t>
      </w:r>
      <w:r w:rsidR="00DC626A" w:rsidRPr="000502B3">
        <w:rPr>
          <w:rFonts w:eastAsia="Times New Roman"/>
          <w:sz w:val="28"/>
          <w:szCs w:val="28"/>
        </w:rPr>
        <w:t xml:space="preserve">то в последние годы она принимает всемирный </w:t>
      </w:r>
      <w:r w:rsidR="00DC626A" w:rsidRPr="000502B3">
        <w:rPr>
          <w:rFonts w:eastAsia="Times New Roman"/>
          <w:spacing w:val="1"/>
          <w:sz w:val="28"/>
          <w:szCs w:val="28"/>
        </w:rPr>
        <w:t xml:space="preserve">размах. Теперь в ней активно участвуют такие </w:t>
      </w:r>
      <w:r w:rsidR="00DC626A" w:rsidRPr="000502B3">
        <w:rPr>
          <w:rFonts w:eastAsia="Times New Roman"/>
          <w:spacing w:val="-3"/>
          <w:sz w:val="28"/>
          <w:szCs w:val="28"/>
        </w:rPr>
        <w:t>международные организации, как ФАТФ (</w:t>
      </w:r>
      <w:r w:rsidR="00DC626A" w:rsidRPr="000502B3">
        <w:rPr>
          <w:rFonts w:eastAsia="Times New Roman"/>
          <w:spacing w:val="-3"/>
          <w:sz w:val="28"/>
          <w:szCs w:val="28"/>
          <w:lang w:val="en-US"/>
        </w:rPr>
        <w:t>FATF</w:t>
      </w:r>
      <w:r w:rsidR="00DC626A" w:rsidRPr="000502B3">
        <w:rPr>
          <w:rFonts w:eastAsia="Times New Roman"/>
          <w:spacing w:val="-3"/>
          <w:sz w:val="28"/>
          <w:szCs w:val="28"/>
        </w:rPr>
        <w:t xml:space="preserve">), </w:t>
      </w:r>
      <w:r w:rsidR="00DC626A" w:rsidRPr="000502B3">
        <w:rPr>
          <w:rFonts w:eastAsia="Times New Roman"/>
          <w:spacing w:val="1"/>
          <w:sz w:val="28"/>
          <w:szCs w:val="28"/>
        </w:rPr>
        <w:t xml:space="preserve">ОЭСР и др. </w:t>
      </w:r>
      <w:r w:rsidR="00DC626A" w:rsidRPr="000502B3">
        <w:rPr>
          <w:rFonts w:eastAsia="Times New Roman"/>
          <w:spacing w:val="-3"/>
          <w:sz w:val="28"/>
          <w:szCs w:val="28"/>
        </w:rPr>
        <w:t>В связи с этим на действующем этапе оффшор</w:t>
      </w:r>
      <w:r w:rsidR="00DC626A" w:rsidRPr="000502B3">
        <w:rPr>
          <w:rFonts w:eastAsia="Times New Roman"/>
          <w:spacing w:val="-3"/>
          <w:sz w:val="28"/>
          <w:szCs w:val="28"/>
        </w:rPr>
        <w:softHyphen/>
      </w:r>
      <w:r w:rsidR="00DC626A" w:rsidRPr="000502B3">
        <w:rPr>
          <w:rFonts w:eastAsia="Times New Roman"/>
          <w:spacing w:val="-5"/>
          <w:sz w:val="28"/>
          <w:szCs w:val="28"/>
        </w:rPr>
        <w:t xml:space="preserve">ный бизнес претерпевает существенные изменения, </w:t>
      </w:r>
      <w:r w:rsidR="00DC626A" w:rsidRPr="000502B3">
        <w:rPr>
          <w:rFonts w:eastAsia="Times New Roman"/>
          <w:spacing w:val="-3"/>
          <w:sz w:val="28"/>
          <w:szCs w:val="28"/>
        </w:rPr>
        <w:t>особенно в части повышения его «прозрачности»</w:t>
      </w:r>
      <w:r w:rsidR="000B44CA">
        <w:rPr>
          <w:rStyle w:val="a8"/>
          <w:rFonts w:eastAsia="Times New Roman"/>
          <w:spacing w:val="-3"/>
          <w:sz w:val="28"/>
          <w:szCs w:val="28"/>
        </w:rPr>
        <w:footnoteReference w:id="7"/>
      </w:r>
      <w:r w:rsidR="00DC626A" w:rsidRPr="000502B3">
        <w:rPr>
          <w:rFonts w:eastAsia="Times New Roman"/>
          <w:spacing w:val="-3"/>
          <w:sz w:val="28"/>
          <w:szCs w:val="28"/>
        </w:rPr>
        <w:t>.</w:t>
      </w:r>
      <w:bookmarkStart w:id="2" w:name="_Toc216207205"/>
    </w:p>
    <w:p w:rsidR="009A507E" w:rsidRPr="001E71D2" w:rsidRDefault="00B76F77" w:rsidP="001E71D2">
      <w:pPr>
        <w:pStyle w:val="2"/>
        <w:spacing w:before="120" w:after="120" w:line="360" w:lineRule="auto"/>
        <w:jc w:val="center"/>
        <w:rPr>
          <w:rFonts w:ascii="Times New Roman" w:hAnsi="Times New Roman" w:cs="Times New Roman"/>
          <w:i w:val="0"/>
          <w:iCs w:val="0"/>
        </w:rPr>
      </w:pPr>
      <w:r w:rsidRPr="001E71D2">
        <w:rPr>
          <w:rFonts w:ascii="Times New Roman" w:hAnsi="Times New Roman" w:cs="Times New Roman"/>
          <w:i w:val="0"/>
        </w:rPr>
        <w:t>2</w:t>
      </w:r>
      <w:r w:rsidR="00926866" w:rsidRPr="001E71D2">
        <w:rPr>
          <w:rFonts w:ascii="Times New Roman" w:hAnsi="Times New Roman" w:cs="Times New Roman"/>
          <w:i w:val="0"/>
        </w:rPr>
        <w:t>.</w:t>
      </w:r>
      <w:r w:rsidRPr="001E71D2">
        <w:rPr>
          <w:rFonts w:ascii="Times New Roman" w:hAnsi="Times New Roman" w:cs="Times New Roman"/>
          <w:i w:val="0"/>
        </w:rPr>
        <w:t>2</w:t>
      </w:r>
      <w:r w:rsidR="00926866" w:rsidRPr="001E71D2">
        <w:rPr>
          <w:rFonts w:ascii="Times New Roman" w:hAnsi="Times New Roman" w:cs="Times New Roman"/>
          <w:i w:val="0"/>
        </w:rPr>
        <w:t xml:space="preserve"> </w:t>
      </w:r>
      <w:r w:rsidR="00D23E34" w:rsidRPr="001E71D2">
        <w:rPr>
          <w:rFonts w:ascii="Times New Roman" w:hAnsi="Times New Roman" w:cs="Times New Roman"/>
          <w:i w:val="0"/>
        </w:rPr>
        <w:t>М</w:t>
      </w:r>
      <w:r w:rsidR="009A5BA2" w:rsidRPr="001E71D2">
        <w:rPr>
          <w:rFonts w:ascii="Times New Roman" w:hAnsi="Times New Roman" w:cs="Times New Roman"/>
          <w:i w:val="0"/>
        </w:rPr>
        <w:t>еждународное</w:t>
      </w:r>
      <w:r w:rsidR="00D23E34" w:rsidRPr="001E71D2">
        <w:rPr>
          <w:rFonts w:ascii="Times New Roman" w:hAnsi="Times New Roman" w:cs="Times New Roman"/>
          <w:i w:val="0"/>
        </w:rPr>
        <w:t xml:space="preserve"> р</w:t>
      </w:r>
      <w:r w:rsidR="00926866" w:rsidRPr="001E71D2">
        <w:rPr>
          <w:rFonts w:ascii="Times New Roman" w:hAnsi="Times New Roman" w:cs="Times New Roman"/>
          <w:i w:val="0"/>
        </w:rPr>
        <w:t>егулирование оффшорного бизнеса</w:t>
      </w:r>
      <w:bookmarkEnd w:id="2"/>
    </w:p>
    <w:p w:rsidR="009A507E" w:rsidRPr="000502B3" w:rsidRDefault="00AB1DD5" w:rsidP="000502B3">
      <w:pPr>
        <w:shd w:val="clear" w:color="auto" w:fill="FFFFFF"/>
        <w:tabs>
          <w:tab w:val="left" w:pos="0"/>
        </w:tabs>
        <w:spacing w:line="360" w:lineRule="auto"/>
        <w:ind w:firstLine="454"/>
        <w:jc w:val="both"/>
        <w:rPr>
          <w:sz w:val="28"/>
          <w:szCs w:val="28"/>
        </w:rPr>
      </w:pPr>
      <w:r w:rsidRPr="000502B3">
        <w:rPr>
          <w:rFonts w:eastAsia="Times New Roman"/>
          <w:color w:val="000000"/>
          <w:spacing w:val="-1"/>
          <w:sz w:val="28"/>
          <w:szCs w:val="28"/>
        </w:rPr>
        <w:tab/>
      </w:r>
      <w:r w:rsidR="009A507E" w:rsidRPr="000502B3">
        <w:rPr>
          <w:rFonts w:eastAsia="Times New Roman"/>
          <w:color w:val="000000"/>
          <w:spacing w:val="-1"/>
          <w:sz w:val="28"/>
          <w:szCs w:val="28"/>
        </w:rPr>
        <w:t xml:space="preserve">Поскольку международный оффшорный сектор, </w:t>
      </w:r>
      <w:r w:rsidR="009A507E" w:rsidRPr="000502B3">
        <w:rPr>
          <w:rFonts w:eastAsia="Times New Roman"/>
          <w:color w:val="000000"/>
          <w:sz w:val="28"/>
          <w:szCs w:val="28"/>
        </w:rPr>
        <w:t xml:space="preserve">как часть архитектуры мировой финансовой </w:t>
      </w:r>
      <w:r w:rsidR="009A507E" w:rsidRPr="000502B3">
        <w:rPr>
          <w:rFonts w:eastAsia="Times New Roman"/>
          <w:color w:val="000000"/>
          <w:spacing w:val="-2"/>
          <w:sz w:val="28"/>
          <w:szCs w:val="28"/>
        </w:rPr>
        <w:t>системы, оказывает существенное влияние на состояние рынков капитала, деятельность оф</w:t>
      </w:r>
      <w:r w:rsidR="009A507E" w:rsidRPr="000502B3">
        <w:rPr>
          <w:rFonts w:eastAsia="Times New Roman"/>
          <w:color w:val="000000"/>
          <w:spacing w:val="-3"/>
          <w:sz w:val="28"/>
          <w:szCs w:val="28"/>
        </w:rPr>
        <w:t>фшорных финансовых центров находится под при</w:t>
      </w:r>
      <w:r w:rsidR="009A507E" w:rsidRPr="000502B3">
        <w:rPr>
          <w:rFonts w:eastAsia="Times New Roman"/>
          <w:color w:val="000000"/>
          <w:spacing w:val="-3"/>
          <w:sz w:val="28"/>
          <w:szCs w:val="28"/>
        </w:rPr>
        <w:softHyphen/>
      </w:r>
      <w:r w:rsidR="009A507E" w:rsidRPr="000502B3">
        <w:rPr>
          <w:rFonts w:eastAsia="Times New Roman"/>
          <w:color w:val="000000"/>
          <w:spacing w:val="-1"/>
          <w:sz w:val="28"/>
          <w:szCs w:val="28"/>
        </w:rPr>
        <w:t>стальным вниманием правительств и финансо</w:t>
      </w:r>
      <w:r w:rsidR="009A507E" w:rsidRPr="000502B3">
        <w:rPr>
          <w:rFonts w:eastAsia="Times New Roman"/>
          <w:color w:val="000000"/>
          <w:spacing w:val="2"/>
          <w:sz w:val="28"/>
          <w:szCs w:val="28"/>
        </w:rPr>
        <w:t xml:space="preserve">вых кругов различных стран. Активное участие </w:t>
      </w:r>
      <w:r w:rsidR="009A507E" w:rsidRPr="000502B3">
        <w:rPr>
          <w:rFonts w:eastAsia="Times New Roman"/>
          <w:color w:val="000000"/>
          <w:spacing w:val="-1"/>
          <w:sz w:val="28"/>
          <w:szCs w:val="28"/>
        </w:rPr>
        <w:t xml:space="preserve">в мониторинге режимов </w:t>
      </w:r>
      <w:r w:rsidR="00322794" w:rsidRPr="000502B3">
        <w:rPr>
          <w:rFonts w:eastAsia="Times New Roman"/>
          <w:color w:val="000000"/>
          <w:spacing w:val="-1"/>
          <w:sz w:val="28"/>
          <w:szCs w:val="28"/>
        </w:rPr>
        <w:t>оффшорных</w:t>
      </w:r>
      <w:r w:rsidR="009A507E" w:rsidRPr="000502B3">
        <w:rPr>
          <w:rFonts w:eastAsia="Times New Roman"/>
          <w:color w:val="000000"/>
          <w:spacing w:val="-1"/>
          <w:sz w:val="28"/>
          <w:szCs w:val="28"/>
        </w:rPr>
        <w:t xml:space="preserve"> финансовых центров принимают некоторые международные организации.</w:t>
      </w:r>
    </w:p>
    <w:p w:rsidR="00366697" w:rsidRPr="000502B3" w:rsidRDefault="008126BA" w:rsidP="00D11630">
      <w:pPr>
        <w:shd w:val="clear" w:color="auto" w:fill="FFFFFF"/>
        <w:spacing w:line="360" w:lineRule="auto"/>
        <w:ind w:firstLine="851"/>
        <w:jc w:val="both"/>
        <w:rPr>
          <w:sz w:val="28"/>
          <w:szCs w:val="28"/>
        </w:rPr>
      </w:pPr>
      <w:r w:rsidRPr="000502B3">
        <w:rPr>
          <w:rFonts w:eastAsia="Times New Roman"/>
          <w:color w:val="000000"/>
          <w:spacing w:val="3"/>
          <w:sz w:val="28"/>
          <w:szCs w:val="28"/>
        </w:rPr>
        <w:t xml:space="preserve">В 1999 году </w:t>
      </w:r>
      <w:r w:rsidR="001A71D1" w:rsidRPr="000502B3">
        <w:rPr>
          <w:rFonts w:eastAsia="Times New Roman"/>
          <w:color w:val="000000"/>
          <w:spacing w:val="3"/>
          <w:sz w:val="28"/>
          <w:szCs w:val="28"/>
        </w:rPr>
        <w:t xml:space="preserve"> после азиатского финансового кризиса 1997-98 гг. </w:t>
      </w:r>
      <w:r w:rsidRPr="000502B3">
        <w:rPr>
          <w:rFonts w:eastAsia="Times New Roman"/>
          <w:color w:val="000000"/>
          <w:spacing w:val="3"/>
          <w:sz w:val="28"/>
          <w:szCs w:val="28"/>
        </w:rPr>
        <w:t>при поддержке глав центральных банков и министерств финансов стран «большой семерки»</w:t>
      </w:r>
      <w:r w:rsidR="003469DD" w:rsidRPr="000502B3">
        <w:rPr>
          <w:rFonts w:eastAsia="Times New Roman"/>
          <w:color w:val="000000"/>
          <w:spacing w:val="3"/>
          <w:sz w:val="28"/>
          <w:szCs w:val="28"/>
        </w:rPr>
        <w:t xml:space="preserve"> </w:t>
      </w:r>
      <w:r w:rsidRPr="000502B3">
        <w:rPr>
          <w:rFonts w:eastAsia="Times New Roman"/>
          <w:color w:val="000000"/>
          <w:spacing w:val="3"/>
          <w:sz w:val="28"/>
          <w:szCs w:val="28"/>
        </w:rPr>
        <w:t>был создан Фо</w:t>
      </w:r>
      <w:r w:rsidRPr="000502B3">
        <w:rPr>
          <w:rFonts w:eastAsia="Times New Roman"/>
          <w:color w:val="000000"/>
          <w:spacing w:val="3"/>
          <w:sz w:val="28"/>
          <w:szCs w:val="28"/>
        </w:rPr>
        <w:softHyphen/>
      </w:r>
      <w:r w:rsidRPr="000502B3">
        <w:rPr>
          <w:rFonts w:eastAsia="Times New Roman"/>
          <w:color w:val="000000"/>
          <w:sz w:val="28"/>
          <w:szCs w:val="28"/>
        </w:rPr>
        <w:t xml:space="preserve">рум финансовой стабильности </w:t>
      </w:r>
      <w:r w:rsidRPr="000502B3">
        <w:rPr>
          <w:rFonts w:eastAsia="Times New Roman"/>
          <w:iCs/>
          <w:color w:val="000000"/>
          <w:sz w:val="28"/>
          <w:szCs w:val="28"/>
        </w:rPr>
        <w:t>(</w:t>
      </w:r>
      <w:r w:rsidRPr="000502B3">
        <w:rPr>
          <w:rFonts w:eastAsia="Times New Roman"/>
          <w:iCs/>
          <w:color w:val="000000"/>
          <w:sz w:val="28"/>
          <w:szCs w:val="28"/>
          <w:lang w:val="en-US"/>
        </w:rPr>
        <w:t>Financial</w:t>
      </w:r>
      <w:r w:rsidRPr="000502B3">
        <w:rPr>
          <w:rFonts w:eastAsia="Times New Roman"/>
          <w:iCs/>
          <w:color w:val="000000"/>
          <w:sz w:val="28"/>
          <w:szCs w:val="28"/>
        </w:rPr>
        <w:t xml:space="preserve"> </w:t>
      </w:r>
      <w:r w:rsidRPr="000502B3">
        <w:rPr>
          <w:rFonts w:eastAsia="Times New Roman"/>
          <w:iCs/>
          <w:color w:val="000000"/>
          <w:sz w:val="28"/>
          <w:szCs w:val="28"/>
          <w:lang w:val="en-US"/>
        </w:rPr>
        <w:t>Stability</w:t>
      </w:r>
      <w:r w:rsidRPr="000502B3">
        <w:rPr>
          <w:rFonts w:eastAsia="Times New Roman"/>
          <w:iCs/>
          <w:color w:val="000000"/>
          <w:sz w:val="28"/>
          <w:szCs w:val="28"/>
        </w:rPr>
        <w:t xml:space="preserve"> </w:t>
      </w:r>
      <w:r w:rsidRPr="000502B3">
        <w:rPr>
          <w:rFonts w:eastAsia="Times New Roman"/>
          <w:iCs/>
          <w:color w:val="000000"/>
          <w:sz w:val="28"/>
          <w:szCs w:val="28"/>
          <w:lang w:val="en-US"/>
        </w:rPr>
        <w:t>Forum</w:t>
      </w:r>
      <w:r w:rsidRPr="000502B3">
        <w:rPr>
          <w:rFonts w:eastAsia="Times New Roman"/>
          <w:iCs/>
          <w:color w:val="000000"/>
          <w:sz w:val="28"/>
          <w:szCs w:val="28"/>
        </w:rPr>
        <w:t xml:space="preserve">). </w:t>
      </w:r>
      <w:r w:rsidR="003F4A6D" w:rsidRPr="000502B3">
        <w:rPr>
          <w:rFonts w:eastAsia="Times New Roman"/>
          <w:color w:val="000000"/>
          <w:sz w:val="28"/>
          <w:szCs w:val="28"/>
        </w:rPr>
        <w:t>В его состав вошли представители цент</w:t>
      </w:r>
      <w:r w:rsidR="003F4A6D" w:rsidRPr="000502B3">
        <w:rPr>
          <w:rFonts w:eastAsia="Times New Roman"/>
          <w:color w:val="000000"/>
          <w:spacing w:val="1"/>
          <w:sz w:val="28"/>
          <w:szCs w:val="28"/>
        </w:rPr>
        <w:t>ральных банков и казначейств, органов надзо</w:t>
      </w:r>
      <w:r w:rsidR="003F4A6D" w:rsidRPr="000502B3">
        <w:rPr>
          <w:rFonts w:eastAsia="Times New Roman"/>
          <w:color w:val="000000"/>
          <w:spacing w:val="1"/>
          <w:sz w:val="28"/>
          <w:szCs w:val="28"/>
        </w:rPr>
        <w:softHyphen/>
        <w:t>ра и регулирования, организаций по разработ</w:t>
      </w:r>
      <w:r w:rsidR="003F4A6D" w:rsidRPr="000502B3">
        <w:rPr>
          <w:rFonts w:eastAsia="Times New Roman"/>
          <w:color w:val="000000"/>
          <w:spacing w:val="-1"/>
          <w:sz w:val="28"/>
          <w:szCs w:val="28"/>
        </w:rPr>
        <w:t xml:space="preserve">ке и выполнению международных стандартов, а </w:t>
      </w:r>
      <w:r w:rsidR="003F4A6D" w:rsidRPr="000502B3">
        <w:rPr>
          <w:rFonts w:eastAsia="Times New Roman"/>
          <w:color w:val="000000"/>
          <w:sz w:val="28"/>
          <w:szCs w:val="28"/>
        </w:rPr>
        <w:t xml:space="preserve">также эксперты по вопросам оценки состояния </w:t>
      </w:r>
      <w:r w:rsidR="003F4A6D" w:rsidRPr="000502B3">
        <w:rPr>
          <w:rFonts w:eastAsia="Times New Roman"/>
          <w:color w:val="000000"/>
          <w:spacing w:val="-1"/>
          <w:sz w:val="28"/>
          <w:szCs w:val="28"/>
        </w:rPr>
        <w:t xml:space="preserve">финансовых систем различных стран. Основные задачи </w:t>
      </w:r>
      <w:r w:rsidR="003F4A6D" w:rsidRPr="000502B3">
        <w:rPr>
          <w:rFonts w:eastAsia="Times New Roman"/>
          <w:color w:val="000000"/>
          <w:spacing w:val="1"/>
          <w:sz w:val="28"/>
          <w:szCs w:val="28"/>
        </w:rPr>
        <w:t>Форума состоят в расширении сотруд</w:t>
      </w:r>
      <w:r w:rsidR="003F4A6D" w:rsidRPr="000502B3">
        <w:rPr>
          <w:rFonts w:eastAsia="Times New Roman"/>
          <w:color w:val="000000"/>
          <w:spacing w:val="-2"/>
          <w:sz w:val="28"/>
          <w:szCs w:val="28"/>
        </w:rPr>
        <w:t>ничества между национальными и международными органами надзора в целях укрепления ста</w:t>
      </w:r>
      <w:r w:rsidR="003F4A6D" w:rsidRPr="000502B3">
        <w:rPr>
          <w:rFonts w:eastAsia="Times New Roman"/>
          <w:color w:val="000000"/>
          <w:spacing w:val="1"/>
          <w:sz w:val="28"/>
          <w:szCs w:val="28"/>
        </w:rPr>
        <w:t xml:space="preserve">бильности мировой финансовой системы, </w:t>
      </w:r>
      <w:r w:rsidRPr="000502B3">
        <w:rPr>
          <w:rFonts w:eastAsia="Times New Roman"/>
          <w:color w:val="000000"/>
          <w:spacing w:val="3"/>
          <w:sz w:val="28"/>
          <w:szCs w:val="28"/>
        </w:rPr>
        <w:t xml:space="preserve">определение системных рисков </w:t>
      </w:r>
      <w:r w:rsidRPr="000502B3">
        <w:rPr>
          <w:rFonts w:eastAsia="Times New Roman"/>
          <w:color w:val="000000"/>
          <w:sz w:val="28"/>
          <w:szCs w:val="28"/>
        </w:rPr>
        <w:t>при развитии</w:t>
      </w:r>
      <w:r w:rsidR="003F4A6D" w:rsidRPr="000502B3">
        <w:rPr>
          <w:rFonts w:eastAsia="Times New Roman"/>
          <w:color w:val="000000"/>
          <w:sz w:val="28"/>
          <w:szCs w:val="28"/>
        </w:rPr>
        <w:t xml:space="preserve"> глобальной экономики и создании</w:t>
      </w:r>
      <w:r w:rsidRPr="000502B3">
        <w:rPr>
          <w:rFonts w:eastAsia="Times New Roman"/>
          <w:color w:val="000000"/>
          <w:sz w:val="28"/>
          <w:szCs w:val="28"/>
        </w:rPr>
        <w:t xml:space="preserve"> международных </w:t>
      </w:r>
      <w:r w:rsidRPr="000502B3">
        <w:rPr>
          <w:rFonts w:eastAsia="Times New Roman"/>
          <w:color w:val="000000"/>
          <w:spacing w:val="3"/>
          <w:sz w:val="28"/>
          <w:szCs w:val="28"/>
        </w:rPr>
        <w:t>правил и стандартов для финансовых институтов</w:t>
      </w:r>
      <w:r w:rsidR="001252A9" w:rsidRPr="000502B3">
        <w:rPr>
          <w:rFonts w:eastAsia="Times New Roman"/>
          <w:color w:val="000000"/>
          <w:spacing w:val="3"/>
          <w:sz w:val="28"/>
          <w:szCs w:val="28"/>
        </w:rPr>
        <w:t>.</w:t>
      </w:r>
      <w:r w:rsidRPr="000502B3">
        <w:rPr>
          <w:rFonts w:eastAsia="Times New Roman"/>
          <w:color w:val="000000"/>
          <w:spacing w:val="3"/>
          <w:sz w:val="28"/>
          <w:szCs w:val="28"/>
        </w:rPr>
        <w:t xml:space="preserve"> </w:t>
      </w:r>
      <w:r w:rsidR="00366697" w:rsidRPr="000502B3">
        <w:rPr>
          <w:rFonts w:eastAsia="Times New Roman"/>
          <w:color w:val="000000"/>
          <w:spacing w:val="-2"/>
          <w:sz w:val="28"/>
          <w:szCs w:val="28"/>
        </w:rPr>
        <w:t>Образованная в рамках Форума Рабочая груп</w:t>
      </w:r>
      <w:r w:rsidR="00366697" w:rsidRPr="000502B3">
        <w:rPr>
          <w:rFonts w:eastAsia="Times New Roman"/>
          <w:color w:val="000000"/>
          <w:spacing w:val="2"/>
          <w:sz w:val="28"/>
          <w:szCs w:val="28"/>
        </w:rPr>
        <w:t>па по оффшорным финансовым центрам</w:t>
      </w:r>
      <w:r w:rsidR="00366697" w:rsidRPr="000502B3">
        <w:rPr>
          <w:rFonts w:eastAsia="Times New Roman"/>
          <w:color w:val="000000"/>
          <w:spacing w:val="-2"/>
          <w:sz w:val="28"/>
          <w:szCs w:val="28"/>
        </w:rPr>
        <w:t xml:space="preserve"> провела сравнительный анализ дея</w:t>
      </w:r>
      <w:r w:rsidR="00366697" w:rsidRPr="000502B3">
        <w:rPr>
          <w:rFonts w:eastAsia="Times New Roman"/>
          <w:color w:val="000000"/>
          <w:spacing w:val="-2"/>
          <w:sz w:val="28"/>
          <w:szCs w:val="28"/>
        </w:rPr>
        <w:softHyphen/>
        <w:t>тельности 30 ведущих оншорных финансовых центров и 37 финансовых центров преимуще</w:t>
      </w:r>
      <w:r w:rsidR="00366697" w:rsidRPr="000502B3">
        <w:rPr>
          <w:rFonts w:eastAsia="Times New Roman"/>
          <w:color w:val="000000"/>
          <w:spacing w:val="2"/>
          <w:sz w:val="28"/>
          <w:szCs w:val="28"/>
        </w:rPr>
        <w:t>ственно с оффшорными режимами</w:t>
      </w:r>
      <w:r w:rsidR="00815EF9">
        <w:rPr>
          <w:rStyle w:val="a8"/>
          <w:rFonts w:eastAsia="Times New Roman"/>
          <w:color w:val="000000"/>
          <w:spacing w:val="2"/>
          <w:sz w:val="28"/>
          <w:szCs w:val="28"/>
        </w:rPr>
        <w:footnoteReference w:id="8"/>
      </w:r>
      <w:r w:rsidR="00366697" w:rsidRPr="000502B3">
        <w:rPr>
          <w:rFonts w:eastAsia="Times New Roman"/>
          <w:color w:val="000000"/>
          <w:spacing w:val="2"/>
          <w:sz w:val="28"/>
          <w:szCs w:val="28"/>
        </w:rPr>
        <w:t>.</w:t>
      </w:r>
    </w:p>
    <w:p w:rsidR="00366697" w:rsidRPr="000502B3" w:rsidRDefault="00366697" w:rsidP="00D11630">
      <w:pPr>
        <w:shd w:val="clear" w:color="auto" w:fill="FFFFFF"/>
        <w:spacing w:line="360" w:lineRule="auto"/>
        <w:ind w:firstLine="851"/>
        <w:jc w:val="both"/>
        <w:rPr>
          <w:rFonts w:eastAsia="Times New Roman"/>
          <w:spacing w:val="1"/>
          <w:sz w:val="28"/>
          <w:szCs w:val="28"/>
        </w:rPr>
      </w:pPr>
      <w:r w:rsidRPr="000502B3">
        <w:rPr>
          <w:rFonts w:eastAsia="Times New Roman"/>
          <w:spacing w:val="-4"/>
          <w:sz w:val="28"/>
          <w:szCs w:val="28"/>
        </w:rPr>
        <w:t xml:space="preserve">При выборе оффшорных центров Рабочая группа </w:t>
      </w:r>
      <w:r w:rsidRPr="000502B3">
        <w:rPr>
          <w:rFonts w:eastAsia="Times New Roman"/>
          <w:spacing w:val="-1"/>
          <w:sz w:val="28"/>
          <w:szCs w:val="28"/>
        </w:rPr>
        <w:t>использовала следующие основные характери</w:t>
      </w:r>
      <w:r w:rsidRPr="000502B3">
        <w:rPr>
          <w:rFonts w:eastAsia="Times New Roman"/>
          <w:spacing w:val="1"/>
          <w:sz w:val="28"/>
          <w:szCs w:val="28"/>
        </w:rPr>
        <w:t>стики, присущие оффшорным зонам:</w:t>
      </w:r>
    </w:p>
    <w:p w:rsidR="00366697" w:rsidRPr="000502B3" w:rsidRDefault="00366697" w:rsidP="000502B3">
      <w:pPr>
        <w:numPr>
          <w:ilvl w:val="0"/>
          <w:numId w:val="14"/>
        </w:numPr>
        <w:shd w:val="clear" w:color="auto" w:fill="FFFFFF"/>
        <w:tabs>
          <w:tab w:val="clear" w:pos="720"/>
          <w:tab w:val="num" w:pos="0"/>
        </w:tabs>
        <w:spacing w:line="360" w:lineRule="auto"/>
        <w:ind w:left="0" w:firstLine="454"/>
        <w:jc w:val="both"/>
        <w:rPr>
          <w:sz w:val="28"/>
          <w:szCs w:val="28"/>
        </w:rPr>
      </w:pPr>
      <w:r w:rsidRPr="000502B3">
        <w:rPr>
          <w:rFonts w:eastAsia="Times New Roman"/>
          <w:sz w:val="28"/>
          <w:szCs w:val="28"/>
        </w:rPr>
        <w:t>низкий налог или отсутствие налога на при</w:t>
      </w:r>
      <w:r w:rsidRPr="000502B3">
        <w:rPr>
          <w:rFonts w:eastAsia="Times New Roman"/>
          <w:spacing w:val="-3"/>
          <w:sz w:val="28"/>
          <w:szCs w:val="28"/>
        </w:rPr>
        <w:t xml:space="preserve">быль от предпринимательской деятельности или </w:t>
      </w:r>
      <w:r w:rsidRPr="000502B3">
        <w:rPr>
          <w:rFonts w:eastAsia="Times New Roman"/>
          <w:spacing w:val="-4"/>
          <w:sz w:val="28"/>
          <w:szCs w:val="28"/>
        </w:rPr>
        <w:t>инвестиций;</w:t>
      </w:r>
    </w:p>
    <w:p w:rsidR="00366697" w:rsidRPr="000502B3" w:rsidRDefault="00366697" w:rsidP="000502B3">
      <w:pPr>
        <w:numPr>
          <w:ilvl w:val="0"/>
          <w:numId w:val="14"/>
        </w:numPr>
        <w:shd w:val="clear" w:color="auto" w:fill="FFFFFF"/>
        <w:tabs>
          <w:tab w:val="clear" w:pos="720"/>
          <w:tab w:val="num" w:pos="0"/>
          <w:tab w:val="left" w:pos="209"/>
        </w:tabs>
        <w:spacing w:line="360" w:lineRule="auto"/>
        <w:ind w:left="0" w:firstLine="454"/>
        <w:jc w:val="both"/>
        <w:rPr>
          <w:sz w:val="28"/>
          <w:szCs w:val="28"/>
        </w:rPr>
      </w:pPr>
      <w:r w:rsidRPr="000502B3">
        <w:rPr>
          <w:rFonts w:eastAsia="Times New Roman"/>
          <w:spacing w:val="2"/>
          <w:sz w:val="28"/>
          <w:szCs w:val="28"/>
        </w:rPr>
        <w:t>отсутствие подоходного налога;</w:t>
      </w:r>
    </w:p>
    <w:p w:rsidR="00366697" w:rsidRPr="000502B3" w:rsidRDefault="00366697" w:rsidP="000502B3">
      <w:pPr>
        <w:numPr>
          <w:ilvl w:val="0"/>
          <w:numId w:val="14"/>
        </w:numPr>
        <w:shd w:val="clear" w:color="auto" w:fill="FFFFFF"/>
        <w:tabs>
          <w:tab w:val="clear" w:pos="720"/>
          <w:tab w:val="num" w:pos="0"/>
          <w:tab w:val="left" w:pos="209"/>
        </w:tabs>
        <w:spacing w:line="360" w:lineRule="auto"/>
        <w:ind w:left="0" w:firstLine="454"/>
        <w:jc w:val="both"/>
        <w:rPr>
          <w:sz w:val="28"/>
          <w:szCs w:val="28"/>
        </w:rPr>
      </w:pPr>
      <w:r w:rsidRPr="000502B3">
        <w:rPr>
          <w:rFonts w:eastAsia="Times New Roman"/>
          <w:spacing w:val="1"/>
          <w:sz w:val="28"/>
          <w:szCs w:val="28"/>
        </w:rPr>
        <w:t>упрощенная  процедура регистрации компа</w:t>
      </w:r>
      <w:r w:rsidRPr="000502B3">
        <w:rPr>
          <w:rFonts w:eastAsia="Times New Roman"/>
          <w:spacing w:val="1"/>
          <w:sz w:val="28"/>
          <w:szCs w:val="28"/>
        </w:rPr>
        <w:softHyphen/>
        <w:t>ний и получения лицензий;</w:t>
      </w:r>
    </w:p>
    <w:p w:rsidR="00366697" w:rsidRPr="000502B3" w:rsidRDefault="00366697" w:rsidP="000502B3">
      <w:pPr>
        <w:numPr>
          <w:ilvl w:val="0"/>
          <w:numId w:val="14"/>
        </w:numPr>
        <w:shd w:val="clear" w:color="auto" w:fill="FFFFFF"/>
        <w:tabs>
          <w:tab w:val="clear" w:pos="720"/>
          <w:tab w:val="num" w:pos="0"/>
          <w:tab w:val="left" w:pos="209"/>
        </w:tabs>
        <w:spacing w:line="360" w:lineRule="auto"/>
        <w:ind w:left="0" w:firstLine="454"/>
        <w:jc w:val="both"/>
        <w:rPr>
          <w:sz w:val="28"/>
          <w:szCs w:val="28"/>
        </w:rPr>
      </w:pPr>
      <w:r w:rsidRPr="000502B3">
        <w:rPr>
          <w:rFonts w:eastAsia="Times New Roman"/>
          <w:spacing w:val="3"/>
          <w:sz w:val="28"/>
          <w:szCs w:val="28"/>
        </w:rPr>
        <w:t>мягкий режим надзора;</w:t>
      </w:r>
    </w:p>
    <w:p w:rsidR="00366697" w:rsidRPr="000502B3" w:rsidRDefault="00366697" w:rsidP="000502B3">
      <w:pPr>
        <w:numPr>
          <w:ilvl w:val="0"/>
          <w:numId w:val="14"/>
        </w:numPr>
        <w:shd w:val="clear" w:color="auto" w:fill="FFFFFF"/>
        <w:tabs>
          <w:tab w:val="clear" w:pos="720"/>
          <w:tab w:val="num" w:pos="0"/>
          <w:tab w:val="left" w:pos="209"/>
        </w:tabs>
        <w:spacing w:line="360" w:lineRule="auto"/>
        <w:ind w:left="0" w:firstLine="454"/>
        <w:jc w:val="both"/>
        <w:rPr>
          <w:sz w:val="28"/>
          <w:szCs w:val="28"/>
        </w:rPr>
      </w:pPr>
      <w:r w:rsidRPr="000502B3">
        <w:rPr>
          <w:rFonts w:eastAsia="Times New Roman"/>
          <w:spacing w:val="-2"/>
          <w:sz w:val="28"/>
          <w:szCs w:val="28"/>
        </w:rPr>
        <w:t>использование трастов и других специальных</w:t>
      </w:r>
      <w:r w:rsidR="00D17B88" w:rsidRPr="000502B3">
        <w:rPr>
          <w:rFonts w:eastAsia="Times New Roman"/>
          <w:spacing w:val="-2"/>
          <w:sz w:val="28"/>
          <w:szCs w:val="28"/>
        </w:rPr>
        <w:t xml:space="preserve"> </w:t>
      </w:r>
      <w:r w:rsidRPr="000502B3">
        <w:rPr>
          <w:rFonts w:eastAsia="Times New Roman"/>
          <w:spacing w:val="1"/>
          <w:sz w:val="28"/>
          <w:szCs w:val="28"/>
        </w:rPr>
        <w:t>корпоративных структур;</w:t>
      </w:r>
    </w:p>
    <w:p w:rsidR="00366697" w:rsidRPr="000502B3" w:rsidRDefault="00366697" w:rsidP="000502B3">
      <w:pPr>
        <w:numPr>
          <w:ilvl w:val="0"/>
          <w:numId w:val="14"/>
        </w:numPr>
        <w:shd w:val="clear" w:color="auto" w:fill="FFFFFF"/>
        <w:tabs>
          <w:tab w:val="clear" w:pos="720"/>
          <w:tab w:val="num" w:pos="0"/>
          <w:tab w:val="left" w:pos="209"/>
        </w:tabs>
        <w:spacing w:line="360" w:lineRule="auto"/>
        <w:ind w:left="0" w:firstLine="454"/>
        <w:jc w:val="both"/>
        <w:rPr>
          <w:sz w:val="28"/>
          <w:szCs w:val="28"/>
        </w:rPr>
      </w:pPr>
      <w:r w:rsidRPr="000502B3">
        <w:rPr>
          <w:rFonts w:eastAsia="Times New Roman"/>
          <w:spacing w:val="-1"/>
          <w:sz w:val="28"/>
          <w:szCs w:val="28"/>
        </w:rPr>
        <w:t>отсутствие требования о физическом присут</w:t>
      </w:r>
      <w:r w:rsidRPr="000502B3">
        <w:rPr>
          <w:rFonts w:eastAsia="Times New Roman"/>
          <w:spacing w:val="-1"/>
          <w:sz w:val="28"/>
          <w:szCs w:val="28"/>
        </w:rPr>
        <w:softHyphen/>
        <w:t>ствии финансового учреждения или корпоратив</w:t>
      </w:r>
      <w:r w:rsidRPr="000502B3">
        <w:rPr>
          <w:rFonts w:eastAsia="Times New Roman"/>
          <w:spacing w:val="-1"/>
          <w:sz w:val="28"/>
          <w:szCs w:val="28"/>
        </w:rPr>
        <w:softHyphen/>
      </w:r>
      <w:r w:rsidRPr="000502B3">
        <w:rPr>
          <w:rFonts w:eastAsia="Times New Roman"/>
          <w:spacing w:val="2"/>
          <w:sz w:val="28"/>
          <w:szCs w:val="28"/>
        </w:rPr>
        <w:t>ной  структуры в стране регистрации;</w:t>
      </w:r>
    </w:p>
    <w:p w:rsidR="00366697" w:rsidRPr="000502B3" w:rsidRDefault="00366697" w:rsidP="000502B3">
      <w:pPr>
        <w:numPr>
          <w:ilvl w:val="0"/>
          <w:numId w:val="14"/>
        </w:numPr>
        <w:shd w:val="clear" w:color="auto" w:fill="FFFFFF"/>
        <w:tabs>
          <w:tab w:val="clear" w:pos="720"/>
          <w:tab w:val="num" w:pos="0"/>
          <w:tab w:val="left" w:pos="209"/>
        </w:tabs>
        <w:spacing w:line="360" w:lineRule="auto"/>
        <w:ind w:left="0" w:firstLine="454"/>
        <w:jc w:val="both"/>
        <w:rPr>
          <w:sz w:val="28"/>
          <w:szCs w:val="28"/>
        </w:rPr>
      </w:pPr>
      <w:r w:rsidRPr="000502B3">
        <w:rPr>
          <w:rFonts w:eastAsia="Times New Roman"/>
          <w:spacing w:val="-1"/>
          <w:sz w:val="28"/>
          <w:szCs w:val="28"/>
        </w:rPr>
        <w:t>неоправданно высокий уровень конфиденци</w:t>
      </w:r>
      <w:r w:rsidRPr="000502B3">
        <w:rPr>
          <w:rFonts w:eastAsia="Times New Roman"/>
          <w:spacing w:val="-2"/>
          <w:sz w:val="28"/>
          <w:szCs w:val="28"/>
        </w:rPr>
        <w:t xml:space="preserve">альности  в  отношении  клиентуры,  основанный </w:t>
      </w:r>
      <w:r w:rsidRPr="000502B3">
        <w:rPr>
          <w:rFonts w:eastAsia="Times New Roman"/>
          <w:spacing w:val="-1"/>
          <w:sz w:val="28"/>
          <w:szCs w:val="28"/>
        </w:rPr>
        <w:t>на законодательстве о строгом соблюдении профессиональной тайны;</w:t>
      </w:r>
      <w:r w:rsidRPr="000502B3">
        <w:rPr>
          <w:spacing w:val="-2"/>
          <w:sz w:val="28"/>
          <w:szCs w:val="28"/>
        </w:rPr>
        <w:t xml:space="preserve"> </w:t>
      </w:r>
      <w:r w:rsidRPr="000502B3">
        <w:rPr>
          <w:rFonts w:eastAsia="Times New Roman"/>
          <w:spacing w:val="-2"/>
          <w:sz w:val="28"/>
          <w:szCs w:val="28"/>
        </w:rPr>
        <w:t>отсутствие вышеуказанных правил для рези</w:t>
      </w:r>
      <w:r w:rsidRPr="000502B3">
        <w:rPr>
          <w:rFonts w:eastAsia="Times New Roman"/>
          <w:spacing w:val="-5"/>
          <w:sz w:val="28"/>
          <w:szCs w:val="28"/>
        </w:rPr>
        <w:t>дентов.</w:t>
      </w:r>
    </w:p>
    <w:p w:rsidR="00366697" w:rsidRPr="000502B3" w:rsidRDefault="00366697" w:rsidP="00D11630">
      <w:pPr>
        <w:shd w:val="clear" w:color="auto" w:fill="FFFFFF"/>
        <w:spacing w:line="360" w:lineRule="auto"/>
        <w:ind w:firstLine="851"/>
        <w:jc w:val="both"/>
        <w:rPr>
          <w:rFonts w:eastAsia="Times New Roman"/>
          <w:color w:val="000000"/>
          <w:spacing w:val="3"/>
          <w:sz w:val="28"/>
          <w:szCs w:val="28"/>
        </w:rPr>
      </w:pPr>
      <w:r w:rsidRPr="000502B3">
        <w:rPr>
          <w:rFonts w:eastAsia="Times New Roman"/>
          <w:color w:val="000000"/>
          <w:spacing w:val="2"/>
          <w:sz w:val="28"/>
          <w:szCs w:val="28"/>
        </w:rPr>
        <w:t>По результатам проделанной работы Рабо</w:t>
      </w:r>
      <w:r w:rsidRPr="000502B3">
        <w:rPr>
          <w:rFonts w:eastAsia="Times New Roman"/>
          <w:color w:val="000000"/>
          <w:spacing w:val="-1"/>
          <w:sz w:val="28"/>
          <w:szCs w:val="28"/>
        </w:rPr>
        <w:t>чая группа подготовила доклад, который</w:t>
      </w:r>
      <w:r w:rsidRPr="000502B3">
        <w:rPr>
          <w:rFonts w:eastAsia="Times New Roman"/>
          <w:color w:val="000000"/>
          <w:spacing w:val="3"/>
          <w:sz w:val="28"/>
          <w:szCs w:val="28"/>
        </w:rPr>
        <w:t xml:space="preserve"> </w:t>
      </w:r>
      <w:r w:rsidRPr="000502B3">
        <w:rPr>
          <w:rFonts w:eastAsia="Times New Roman"/>
          <w:color w:val="000000"/>
          <w:spacing w:val="-1"/>
          <w:sz w:val="28"/>
          <w:szCs w:val="28"/>
        </w:rPr>
        <w:t xml:space="preserve">был </w:t>
      </w:r>
      <w:r w:rsidRPr="000502B3">
        <w:rPr>
          <w:rFonts w:eastAsia="Times New Roman"/>
          <w:color w:val="000000"/>
          <w:spacing w:val="6"/>
          <w:sz w:val="28"/>
          <w:szCs w:val="28"/>
        </w:rPr>
        <w:t>утвержден Форумом в марте 2000 г.</w:t>
      </w:r>
      <w:r w:rsidRPr="000502B3">
        <w:rPr>
          <w:rFonts w:eastAsia="Times New Roman"/>
          <w:color w:val="000000"/>
          <w:spacing w:val="3"/>
          <w:sz w:val="28"/>
          <w:szCs w:val="28"/>
        </w:rPr>
        <w:t xml:space="preserve"> </w:t>
      </w:r>
      <w:r w:rsidRPr="000502B3">
        <w:rPr>
          <w:rFonts w:eastAsia="Times New Roman"/>
          <w:color w:val="000000"/>
          <w:sz w:val="28"/>
          <w:szCs w:val="28"/>
        </w:rPr>
        <w:t xml:space="preserve">На основании проведенного сравнительного </w:t>
      </w:r>
      <w:r w:rsidRPr="000502B3">
        <w:rPr>
          <w:rFonts w:eastAsia="Times New Roman"/>
          <w:color w:val="000000"/>
          <w:spacing w:val="-1"/>
          <w:sz w:val="28"/>
          <w:szCs w:val="28"/>
        </w:rPr>
        <w:t>анализа</w:t>
      </w:r>
      <w:r w:rsidR="00D17B88" w:rsidRPr="000502B3">
        <w:rPr>
          <w:rFonts w:eastAsia="Times New Roman"/>
          <w:color w:val="000000"/>
          <w:spacing w:val="-1"/>
          <w:sz w:val="28"/>
          <w:szCs w:val="28"/>
        </w:rPr>
        <w:t xml:space="preserve">, </w:t>
      </w:r>
      <w:r w:rsidRPr="000502B3">
        <w:rPr>
          <w:rFonts w:eastAsia="Times New Roman"/>
          <w:color w:val="000000"/>
          <w:spacing w:val="-1"/>
          <w:sz w:val="28"/>
          <w:szCs w:val="28"/>
        </w:rPr>
        <w:t xml:space="preserve">оффшорные финансовые </w:t>
      </w:r>
      <w:r w:rsidRPr="000502B3">
        <w:rPr>
          <w:rFonts w:eastAsia="Times New Roman"/>
          <w:color w:val="000000"/>
          <w:spacing w:val="3"/>
          <w:sz w:val="28"/>
          <w:szCs w:val="28"/>
        </w:rPr>
        <w:t>центры</w:t>
      </w:r>
      <w:r w:rsidR="00D17B88" w:rsidRPr="000502B3">
        <w:rPr>
          <w:rFonts w:eastAsia="Times New Roman"/>
          <w:color w:val="000000"/>
          <w:spacing w:val="3"/>
          <w:sz w:val="28"/>
          <w:szCs w:val="28"/>
        </w:rPr>
        <w:t xml:space="preserve"> были разбиты</w:t>
      </w:r>
      <w:r w:rsidRPr="000502B3">
        <w:rPr>
          <w:rFonts w:eastAsia="Times New Roman"/>
          <w:color w:val="000000"/>
          <w:spacing w:val="3"/>
          <w:sz w:val="28"/>
          <w:szCs w:val="28"/>
        </w:rPr>
        <w:t xml:space="preserve"> на три группы.</w:t>
      </w:r>
      <w:r w:rsidR="00D17B88" w:rsidRPr="000502B3">
        <w:rPr>
          <w:rFonts w:eastAsia="Times New Roman"/>
          <w:color w:val="000000"/>
          <w:spacing w:val="3"/>
          <w:sz w:val="28"/>
          <w:szCs w:val="28"/>
        </w:rPr>
        <w:t xml:space="preserve"> </w:t>
      </w:r>
      <w:r w:rsidRPr="000502B3">
        <w:rPr>
          <w:rFonts w:eastAsia="Times New Roman"/>
          <w:color w:val="000000"/>
          <w:spacing w:val="-1"/>
          <w:sz w:val="28"/>
          <w:szCs w:val="28"/>
        </w:rPr>
        <w:t>В первую группу включены юрисдикции, кото</w:t>
      </w:r>
      <w:r w:rsidRPr="000502B3">
        <w:rPr>
          <w:rFonts w:eastAsia="Times New Roman"/>
          <w:color w:val="000000"/>
          <w:spacing w:val="-1"/>
          <w:sz w:val="28"/>
          <w:szCs w:val="28"/>
        </w:rPr>
        <w:softHyphen/>
        <w:t>рые отличаются высокой степенью надзора за деятельностью финансового сектора, соблюда</w:t>
      </w:r>
      <w:r w:rsidRPr="000502B3">
        <w:rPr>
          <w:rFonts w:eastAsia="Times New Roman"/>
          <w:color w:val="000000"/>
          <w:spacing w:val="-1"/>
          <w:sz w:val="28"/>
          <w:szCs w:val="28"/>
        </w:rPr>
        <w:softHyphen/>
      </w:r>
      <w:r w:rsidRPr="000502B3">
        <w:rPr>
          <w:rFonts w:eastAsia="Times New Roman"/>
          <w:color w:val="000000"/>
          <w:spacing w:val="-2"/>
          <w:sz w:val="28"/>
          <w:szCs w:val="28"/>
        </w:rPr>
        <w:t xml:space="preserve">ют международные стандарты и сотрудничают с </w:t>
      </w:r>
      <w:r w:rsidRPr="000502B3">
        <w:rPr>
          <w:rFonts w:eastAsia="Times New Roman"/>
          <w:color w:val="000000"/>
          <w:spacing w:val="2"/>
          <w:sz w:val="28"/>
          <w:szCs w:val="28"/>
        </w:rPr>
        <w:t xml:space="preserve">органами надзора других стран, По оценке </w:t>
      </w:r>
      <w:r w:rsidRPr="000502B3">
        <w:rPr>
          <w:rFonts w:eastAsia="Times New Roman"/>
          <w:color w:val="000000"/>
          <w:sz w:val="28"/>
          <w:szCs w:val="28"/>
        </w:rPr>
        <w:t xml:space="preserve">Форума, указанным критериям отвечают всего </w:t>
      </w:r>
      <w:r w:rsidRPr="000502B3">
        <w:rPr>
          <w:rFonts w:eastAsia="Times New Roman"/>
          <w:color w:val="000000"/>
          <w:spacing w:val="1"/>
          <w:sz w:val="28"/>
          <w:szCs w:val="28"/>
        </w:rPr>
        <w:t>четыре страны: Гонконг, Люксембург, Сингапур и Швейцария.</w:t>
      </w:r>
    </w:p>
    <w:p w:rsidR="00366697" w:rsidRPr="000502B3" w:rsidRDefault="00366697" w:rsidP="00D11630">
      <w:pPr>
        <w:shd w:val="clear" w:color="auto" w:fill="FFFFFF"/>
        <w:spacing w:line="360" w:lineRule="auto"/>
        <w:ind w:firstLine="851"/>
        <w:jc w:val="both"/>
        <w:rPr>
          <w:sz w:val="28"/>
          <w:szCs w:val="28"/>
        </w:rPr>
      </w:pPr>
      <w:r w:rsidRPr="000502B3">
        <w:rPr>
          <w:rFonts w:eastAsia="Times New Roman"/>
          <w:color w:val="000000"/>
          <w:spacing w:val="1"/>
          <w:sz w:val="28"/>
          <w:szCs w:val="28"/>
        </w:rPr>
        <w:t xml:space="preserve">Ко второй группе относятся страны, которые </w:t>
      </w:r>
      <w:r w:rsidRPr="000502B3">
        <w:rPr>
          <w:rFonts w:eastAsia="Times New Roman"/>
          <w:color w:val="000000"/>
          <w:sz w:val="28"/>
          <w:szCs w:val="28"/>
        </w:rPr>
        <w:t xml:space="preserve">по ряду показателей уступают странам первой </w:t>
      </w:r>
      <w:r w:rsidRPr="000502B3">
        <w:rPr>
          <w:rFonts w:eastAsia="Times New Roman"/>
          <w:color w:val="000000"/>
          <w:spacing w:val="-3"/>
          <w:sz w:val="28"/>
          <w:szCs w:val="28"/>
        </w:rPr>
        <w:t>группы. Это девять оффшорных юрисдикции: Ан</w:t>
      </w:r>
      <w:r w:rsidRPr="000502B3">
        <w:rPr>
          <w:rFonts w:eastAsia="Times New Roman"/>
          <w:color w:val="000000"/>
          <w:spacing w:val="-3"/>
          <w:sz w:val="28"/>
          <w:szCs w:val="28"/>
        </w:rPr>
        <w:softHyphen/>
      </w:r>
      <w:r w:rsidRPr="000502B3">
        <w:rPr>
          <w:rFonts w:eastAsia="Times New Roman"/>
          <w:color w:val="000000"/>
          <w:spacing w:val="1"/>
          <w:sz w:val="28"/>
          <w:szCs w:val="28"/>
        </w:rPr>
        <w:t>дорра, Бахрейн, Барбадос, Бермуды, Гибрал</w:t>
      </w:r>
      <w:r w:rsidRPr="000502B3">
        <w:rPr>
          <w:rFonts w:eastAsia="Times New Roman"/>
          <w:color w:val="000000"/>
          <w:spacing w:val="1"/>
          <w:sz w:val="28"/>
          <w:szCs w:val="28"/>
        </w:rPr>
        <w:softHyphen/>
        <w:t>тар, Малайзия (о. Лабуан</w:t>
      </w:r>
      <w:r w:rsidR="00D17B88" w:rsidRPr="000502B3">
        <w:rPr>
          <w:rFonts w:eastAsia="Times New Roman"/>
          <w:color w:val="000000"/>
          <w:spacing w:val="1"/>
          <w:sz w:val="28"/>
          <w:szCs w:val="28"/>
        </w:rPr>
        <w:t>)</w:t>
      </w:r>
      <w:r w:rsidRPr="000502B3">
        <w:rPr>
          <w:rFonts w:eastAsia="Times New Roman"/>
          <w:color w:val="000000"/>
          <w:spacing w:val="1"/>
          <w:sz w:val="28"/>
          <w:szCs w:val="28"/>
        </w:rPr>
        <w:t>, Макао, Мальта и Монако.</w:t>
      </w:r>
    </w:p>
    <w:p w:rsidR="00366697" w:rsidRPr="000502B3" w:rsidRDefault="00366697" w:rsidP="00D11630">
      <w:pPr>
        <w:shd w:val="clear" w:color="auto" w:fill="FFFFFF"/>
        <w:spacing w:line="360" w:lineRule="auto"/>
        <w:ind w:firstLine="851"/>
        <w:jc w:val="both"/>
        <w:rPr>
          <w:rFonts w:eastAsia="Times New Roman"/>
          <w:color w:val="000000"/>
          <w:spacing w:val="2"/>
          <w:sz w:val="28"/>
          <w:szCs w:val="28"/>
        </w:rPr>
      </w:pPr>
      <w:r w:rsidRPr="000502B3">
        <w:rPr>
          <w:rFonts w:eastAsia="Times New Roman"/>
          <w:color w:val="000000"/>
          <w:spacing w:val="-1"/>
          <w:sz w:val="28"/>
          <w:szCs w:val="28"/>
        </w:rPr>
        <w:t xml:space="preserve">И, наконец, третью группу представляют 25 </w:t>
      </w:r>
      <w:r w:rsidRPr="000502B3">
        <w:rPr>
          <w:rFonts w:eastAsia="Times New Roman"/>
          <w:color w:val="000000"/>
          <w:spacing w:val="1"/>
          <w:sz w:val="28"/>
          <w:szCs w:val="28"/>
        </w:rPr>
        <w:t xml:space="preserve">стран, финансовый сектор которых требует </w:t>
      </w:r>
      <w:r w:rsidRPr="000502B3">
        <w:rPr>
          <w:rFonts w:eastAsia="Times New Roman"/>
          <w:color w:val="000000"/>
          <w:spacing w:val="-4"/>
          <w:sz w:val="28"/>
          <w:szCs w:val="28"/>
        </w:rPr>
        <w:t>определенных изменений в плане улучшения про</w:t>
      </w:r>
      <w:r w:rsidRPr="000502B3">
        <w:rPr>
          <w:rFonts w:eastAsia="Times New Roman"/>
          <w:color w:val="000000"/>
          <w:spacing w:val="-4"/>
          <w:sz w:val="28"/>
          <w:szCs w:val="28"/>
        </w:rPr>
        <w:softHyphen/>
      </w:r>
      <w:r w:rsidRPr="000502B3">
        <w:rPr>
          <w:rFonts w:eastAsia="Times New Roman"/>
          <w:color w:val="000000"/>
          <w:sz w:val="28"/>
          <w:szCs w:val="28"/>
        </w:rPr>
        <w:t xml:space="preserve">зрачности, расширения обмена информацией, </w:t>
      </w:r>
      <w:r w:rsidRPr="000502B3">
        <w:rPr>
          <w:rFonts w:eastAsia="Times New Roman"/>
          <w:color w:val="000000"/>
          <w:spacing w:val="-2"/>
          <w:sz w:val="28"/>
          <w:szCs w:val="28"/>
        </w:rPr>
        <w:t>соблюдения международных стандартов.</w:t>
      </w:r>
      <w:r w:rsidR="00410990" w:rsidRPr="000502B3">
        <w:rPr>
          <w:rFonts w:eastAsia="Times New Roman"/>
          <w:color w:val="000000"/>
          <w:spacing w:val="-2"/>
          <w:sz w:val="28"/>
          <w:szCs w:val="28"/>
        </w:rPr>
        <w:t xml:space="preserve"> Это как, как правило, небольшие государства третьего мира (так называемые «кокосовые оффшоры»).</w:t>
      </w:r>
      <w:r w:rsidRPr="000502B3">
        <w:rPr>
          <w:rFonts w:eastAsia="Times New Roman"/>
          <w:color w:val="000000"/>
          <w:spacing w:val="-2"/>
          <w:sz w:val="28"/>
          <w:szCs w:val="28"/>
        </w:rPr>
        <w:t xml:space="preserve"> В эту группу включены: Ангилья, Антигуа и Барбуда, </w:t>
      </w:r>
      <w:r w:rsidRPr="000502B3">
        <w:rPr>
          <w:rFonts w:eastAsia="Times New Roman"/>
          <w:color w:val="000000"/>
          <w:spacing w:val="-1"/>
          <w:sz w:val="28"/>
          <w:szCs w:val="28"/>
        </w:rPr>
        <w:t xml:space="preserve">Аруба, Белиз, Британские Виргинские острова, </w:t>
      </w:r>
      <w:r w:rsidRPr="000502B3">
        <w:rPr>
          <w:rFonts w:eastAsia="Times New Roman"/>
          <w:color w:val="000000"/>
          <w:sz w:val="28"/>
          <w:szCs w:val="28"/>
        </w:rPr>
        <w:t>Каймановы острова, острова Кук</w:t>
      </w:r>
      <w:r w:rsidR="00DA03A3" w:rsidRPr="000502B3">
        <w:rPr>
          <w:rFonts w:eastAsia="Times New Roman"/>
          <w:color w:val="000000"/>
          <w:sz w:val="28"/>
          <w:szCs w:val="28"/>
        </w:rPr>
        <w:t>а</w:t>
      </w:r>
      <w:r w:rsidRPr="000502B3">
        <w:rPr>
          <w:rFonts w:eastAsia="Times New Roman"/>
          <w:color w:val="000000"/>
          <w:sz w:val="28"/>
          <w:szCs w:val="28"/>
        </w:rPr>
        <w:t xml:space="preserve">, Коста-Рика, </w:t>
      </w:r>
      <w:r w:rsidRPr="000502B3">
        <w:rPr>
          <w:rFonts w:eastAsia="Times New Roman"/>
          <w:color w:val="000000"/>
          <w:spacing w:val="-1"/>
          <w:sz w:val="28"/>
          <w:szCs w:val="28"/>
        </w:rPr>
        <w:t>Кипр, Ливан, Лихтенштейн, Маршалловы остро</w:t>
      </w:r>
      <w:r w:rsidRPr="000502B3">
        <w:rPr>
          <w:rFonts w:eastAsia="Times New Roman"/>
          <w:color w:val="000000"/>
          <w:spacing w:val="-3"/>
          <w:sz w:val="28"/>
          <w:szCs w:val="28"/>
        </w:rPr>
        <w:t xml:space="preserve">ва, Маврикий, Науру, Нидерландские Антильские </w:t>
      </w:r>
      <w:r w:rsidRPr="000502B3">
        <w:rPr>
          <w:rFonts w:eastAsia="Times New Roman"/>
          <w:color w:val="000000"/>
          <w:spacing w:val="-2"/>
          <w:sz w:val="28"/>
          <w:szCs w:val="28"/>
        </w:rPr>
        <w:t>острова, Ниуэ, Панама, Сент-Китс и Невис, Сент-</w:t>
      </w:r>
      <w:r w:rsidRPr="000502B3">
        <w:rPr>
          <w:rFonts w:eastAsia="Times New Roman"/>
          <w:color w:val="000000"/>
          <w:spacing w:val="-1"/>
          <w:sz w:val="28"/>
          <w:szCs w:val="28"/>
        </w:rPr>
        <w:t>Люсия, Сент-Винсент и Гренадины, Самоа, Сей</w:t>
      </w:r>
      <w:r w:rsidR="004E7EDA" w:rsidRPr="000502B3">
        <w:rPr>
          <w:rFonts w:eastAsia="Times New Roman"/>
          <w:color w:val="000000"/>
          <w:spacing w:val="2"/>
          <w:sz w:val="28"/>
          <w:szCs w:val="28"/>
        </w:rPr>
        <w:t>шеллы, Багамы, Теркс</w:t>
      </w:r>
      <w:r w:rsidRPr="000502B3">
        <w:rPr>
          <w:rFonts w:eastAsia="Times New Roman"/>
          <w:color w:val="000000"/>
          <w:spacing w:val="2"/>
          <w:sz w:val="28"/>
          <w:szCs w:val="28"/>
        </w:rPr>
        <w:t xml:space="preserve"> и Кайкос, Вануату.</w:t>
      </w:r>
    </w:p>
    <w:p w:rsidR="00AB1DD5" w:rsidRPr="000502B3" w:rsidRDefault="00D17B88" w:rsidP="00D11630">
      <w:pPr>
        <w:shd w:val="clear" w:color="auto" w:fill="FFFFFF"/>
        <w:spacing w:line="360" w:lineRule="auto"/>
        <w:ind w:firstLine="720"/>
        <w:jc w:val="both"/>
        <w:rPr>
          <w:sz w:val="28"/>
          <w:szCs w:val="28"/>
        </w:rPr>
      </w:pPr>
      <w:r w:rsidRPr="000502B3">
        <w:rPr>
          <w:rFonts w:eastAsia="Times New Roman"/>
          <w:color w:val="000000"/>
          <w:spacing w:val="-1"/>
          <w:sz w:val="28"/>
          <w:szCs w:val="28"/>
        </w:rPr>
        <w:t>Среди организаций, занимающих</w:t>
      </w:r>
      <w:r w:rsidR="00014104" w:rsidRPr="000502B3">
        <w:rPr>
          <w:rFonts w:eastAsia="Times New Roman"/>
          <w:color w:val="000000"/>
          <w:spacing w:val="-1"/>
          <w:sz w:val="28"/>
          <w:szCs w:val="28"/>
        </w:rPr>
        <w:t xml:space="preserve"> наи</w:t>
      </w:r>
      <w:r w:rsidR="00014104" w:rsidRPr="000502B3">
        <w:rPr>
          <w:rFonts w:eastAsia="Times New Roman"/>
          <w:color w:val="000000"/>
          <w:spacing w:val="2"/>
          <w:sz w:val="28"/>
          <w:szCs w:val="28"/>
        </w:rPr>
        <w:t>более жесткую позицию в отношении оффшор</w:t>
      </w:r>
      <w:r w:rsidR="00014104" w:rsidRPr="000502B3">
        <w:rPr>
          <w:rFonts w:eastAsia="Times New Roman"/>
          <w:color w:val="000000"/>
          <w:spacing w:val="2"/>
          <w:sz w:val="28"/>
          <w:szCs w:val="28"/>
        </w:rPr>
        <w:softHyphen/>
      </w:r>
      <w:r w:rsidR="00014104" w:rsidRPr="000502B3">
        <w:rPr>
          <w:rFonts w:eastAsia="Times New Roman"/>
          <w:color w:val="000000"/>
          <w:spacing w:val="-3"/>
          <w:sz w:val="28"/>
          <w:szCs w:val="28"/>
        </w:rPr>
        <w:t>ных юрисдикции</w:t>
      </w:r>
      <w:r w:rsidRPr="000502B3">
        <w:rPr>
          <w:rFonts w:eastAsia="Times New Roman"/>
          <w:color w:val="000000"/>
          <w:spacing w:val="-3"/>
          <w:sz w:val="28"/>
          <w:szCs w:val="28"/>
        </w:rPr>
        <w:t>, находится и ОЭСР. Она</w:t>
      </w:r>
      <w:r w:rsidR="00014104" w:rsidRPr="000502B3">
        <w:rPr>
          <w:rFonts w:eastAsia="Times New Roman"/>
          <w:color w:val="000000"/>
          <w:spacing w:val="-3"/>
          <w:sz w:val="28"/>
          <w:szCs w:val="28"/>
        </w:rPr>
        <w:t xml:space="preserve"> уже длительное время ведет </w:t>
      </w:r>
      <w:r w:rsidR="00014104" w:rsidRPr="000502B3">
        <w:rPr>
          <w:rFonts w:eastAsia="Times New Roman"/>
          <w:color w:val="000000"/>
          <w:spacing w:val="-1"/>
          <w:sz w:val="28"/>
          <w:szCs w:val="28"/>
        </w:rPr>
        <w:t>активное наступление на так называемые нало</w:t>
      </w:r>
      <w:r w:rsidR="00014104" w:rsidRPr="000502B3">
        <w:rPr>
          <w:rFonts w:eastAsia="Times New Roman"/>
          <w:color w:val="000000"/>
          <w:sz w:val="28"/>
          <w:szCs w:val="28"/>
        </w:rPr>
        <w:t>говые гавани.</w:t>
      </w:r>
      <w:r w:rsidRPr="000502B3">
        <w:rPr>
          <w:sz w:val="28"/>
          <w:szCs w:val="28"/>
        </w:rPr>
        <w:t xml:space="preserve"> </w:t>
      </w:r>
      <w:r w:rsidR="0088339F" w:rsidRPr="000502B3">
        <w:rPr>
          <w:rFonts w:eastAsia="Times New Roman"/>
          <w:color w:val="000000"/>
          <w:spacing w:val="4"/>
          <w:sz w:val="28"/>
          <w:szCs w:val="28"/>
        </w:rPr>
        <w:t>Одним из последствий глобализации экономики стало обо</w:t>
      </w:r>
      <w:r w:rsidR="0088339F" w:rsidRPr="000502B3">
        <w:rPr>
          <w:rFonts w:eastAsia="Times New Roman"/>
          <w:color w:val="000000"/>
          <w:spacing w:val="4"/>
          <w:sz w:val="28"/>
          <w:szCs w:val="28"/>
        </w:rPr>
        <w:softHyphen/>
      </w:r>
      <w:r w:rsidR="0088339F" w:rsidRPr="000502B3">
        <w:rPr>
          <w:rFonts w:eastAsia="Times New Roman"/>
          <w:color w:val="000000"/>
          <w:spacing w:val="3"/>
          <w:sz w:val="28"/>
          <w:szCs w:val="28"/>
        </w:rPr>
        <w:t xml:space="preserve">стрение проблемы сбора налогов государственными органами. </w:t>
      </w:r>
      <w:r w:rsidR="0088339F" w:rsidRPr="000502B3">
        <w:rPr>
          <w:rFonts w:eastAsia="Times New Roman"/>
          <w:color w:val="000000"/>
          <w:spacing w:val="-2"/>
          <w:sz w:val="28"/>
          <w:szCs w:val="28"/>
        </w:rPr>
        <w:t xml:space="preserve">Перевод штаб-квартир многих компаний в </w:t>
      </w:r>
      <w:r w:rsidR="008126BA" w:rsidRPr="000502B3">
        <w:rPr>
          <w:rFonts w:eastAsia="Times New Roman"/>
          <w:color w:val="000000"/>
          <w:spacing w:val="-2"/>
          <w:sz w:val="28"/>
          <w:szCs w:val="28"/>
        </w:rPr>
        <w:t>оффшорные</w:t>
      </w:r>
      <w:r w:rsidR="0088339F" w:rsidRPr="000502B3">
        <w:rPr>
          <w:rFonts w:eastAsia="Times New Roman"/>
          <w:color w:val="000000"/>
          <w:spacing w:val="-2"/>
          <w:sz w:val="28"/>
          <w:szCs w:val="28"/>
        </w:rPr>
        <w:t xml:space="preserve"> центры стал </w:t>
      </w:r>
      <w:r w:rsidR="0088339F" w:rsidRPr="000502B3">
        <w:rPr>
          <w:rFonts w:eastAsia="Times New Roman"/>
          <w:color w:val="000000"/>
          <w:spacing w:val="4"/>
          <w:sz w:val="28"/>
          <w:szCs w:val="28"/>
        </w:rPr>
        <w:t>излюбленным способом ухода от уплаты налогов.</w:t>
      </w:r>
      <w:r w:rsidR="008126BA" w:rsidRPr="000502B3">
        <w:rPr>
          <w:rFonts w:eastAsia="Times New Roman"/>
          <w:color w:val="000000"/>
          <w:spacing w:val="4"/>
          <w:sz w:val="28"/>
          <w:szCs w:val="28"/>
        </w:rPr>
        <w:t xml:space="preserve"> </w:t>
      </w:r>
      <w:r w:rsidR="0088339F" w:rsidRPr="000502B3">
        <w:rPr>
          <w:rFonts w:eastAsia="Times New Roman"/>
          <w:color w:val="000000"/>
          <w:spacing w:val="2"/>
          <w:sz w:val="28"/>
          <w:szCs w:val="28"/>
        </w:rPr>
        <w:t>В течение достаточно продолжи</w:t>
      </w:r>
      <w:r w:rsidR="0088339F" w:rsidRPr="000502B3">
        <w:rPr>
          <w:rFonts w:eastAsia="Times New Roman"/>
          <w:color w:val="000000"/>
          <w:spacing w:val="2"/>
          <w:sz w:val="28"/>
          <w:szCs w:val="28"/>
        </w:rPr>
        <w:softHyphen/>
      </w:r>
      <w:r w:rsidR="0088339F" w:rsidRPr="000502B3">
        <w:rPr>
          <w:rFonts w:eastAsia="Times New Roman"/>
          <w:color w:val="000000"/>
          <w:spacing w:val="-1"/>
          <w:sz w:val="28"/>
          <w:szCs w:val="28"/>
        </w:rPr>
        <w:t xml:space="preserve">тельного времени многие </w:t>
      </w:r>
      <w:r w:rsidR="008126BA" w:rsidRPr="000502B3">
        <w:rPr>
          <w:rFonts w:eastAsia="Times New Roman"/>
          <w:color w:val="000000"/>
          <w:spacing w:val="-1"/>
          <w:sz w:val="28"/>
          <w:szCs w:val="28"/>
        </w:rPr>
        <w:t>оффшорные</w:t>
      </w:r>
      <w:r w:rsidR="0088339F" w:rsidRPr="000502B3">
        <w:rPr>
          <w:rFonts w:eastAsia="Times New Roman"/>
          <w:color w:val="000000"/>
          <w:spacing w:val="-1"/>
          <w:sz w:val="28"/>
          <w:szCs w:val="28"/>
        </w:rPr>
        <w:t xml:space="preserve"> центры</w:t>
      </w:r>
      <w:r w:rsidR="008126BA" w:rsidRPr="000502B3">
        <w:rPr>
          <w:rFonts w:eastAsia="Times New Roman"/>
          <w:color w:val="000000"/>
          <w:spacing w:val="-1"/>
          <w:sz w:val="28"/>
          <w:szCs w:val="28"/>
        </w:rPr>
        <w:t xml:space="preserve"> под разными предлогами </w:t>
      </w:r>
      <w:r w:rsidR="0088339F" w:rsidRPr="000502B3">
        <w:rPr>
          <w:rFonts w:eastAsia="Times New Roman"/>
          <w:color w:val="000000"/>
          <w:spacing w:val="-2"/>
          <w:sz w:val="28"/>
          <w:szCs w:val="28"/>
        </w:rPr>
        <w:t>отказывались от сотрудничества с другими государствами и груп</w:t>
      </w:r>
      <w:r w:rsidR="0088339F" w:rsidRPr="000502B3">
        <w:rPr>
          <w:rFonts w:eastAsia="Times New Roman"/>
          <w:color w:val="000000"/>
          <w:spacing w:val="6"/>
          <w:sz w:val="28"/>
          <w:szCs w:val="28"/>
        </w:rPr>
        <w:t>пами стран на экономическом и правовом поле.</w:t>
      </w:r>
      <w:r w:rsidR="0088339F" w:rsidRPr="000502B3">
        <w:rPr>
          <w:sz w:val="28"/>
          <w:szCs w:val="28"/>
        </w:rPr>
        <w:t xml:space="preserve"> </w:t>
      </w:r>
      <w:r w:rsidR="003469DD" w:rsidRPr="000502B3">
        <w:rPr>
          <w:rFonts w:eastAsia="Times New Roman"/>
          <w:color w:val="000000"/>
          <w:spacing w:val="4"/>
          <w:sz w:val="28"/>
          <w:szCs w:val="28"/>
        </w:rPr>
        <w:t>В конечном итоге</w:t>
      </w:r>
      <w:r w:rsidR="001252A9" w:rsidRPr="000502B3">
        <w:rPr>
          <w:rFonts w:eastAsia="Times New Roman"/>
          <w:color w:val="000000"/>
          <w:spacing w:val="4"/>
          <w:sz w:val="28"/>
          <w:szCs w:val="28"/>
        </w:rPr>
        <w:t xml:space="preserve"> Организация</w:t>
      </w:r>
      <w:r w:rsidR="0088339F" w:rsidRPr="000502B3">
        <w:rPr>
          <w:rFonts w:eastAsia="Times New Roman"/>
          <w:color w:val="000000"/>
          <w:spacing w:val="4"/>
          <w:sz w:val="28"/>
          <w:szCs w:val="28"/>
        </w:rPr>
        <w:t xml:space="preserve"> эконо</w:t>
      </w:r>
      <w:r w:rsidR="0088339F" w:rsidRPr="000502B3">
        <w:rPr>
          <w:rFonts w:eastAsia="Times New Roman"/>
          <w:color w:val="000000"/>
          <w:spacing w:val="3"/>
          <w:sz w:val="28"/>
          <w:szCs w:val="28"/>
        </w:rPr>
        <w:t xml:space="preserve">мического сотрудничества и развития (ОЭСР) в 2000 г. </w:t>
      </w:r>
      <w:r w:rsidR="003469DD" w:rsidRPr="000502B3">
        <w:rPr>
          <w:rFonts w:eastAsia="Times New Roman"/>
          <w:color w:val="000000"/>
          <w:spacing w:val="3"/>
          <w:sz w:val="28"/>
          <w:szCs w:val="28"/>
        </w:rPr>
        <w:t xml:space="preserve">была вынуждена </w:t>
      </w:r>
      <w:r w:rsidR="0088339F" w:rsidRPr="000502B3">
        <w:rPr>
          <w:rFonts w:eastAsia="Times New Roman"/>
          <w:color w:val="000000"/>
          <w:spacing w:val="3"/>
          <w:sz w:val="28"/>
          <w:szCs w:val="28"/>
        </w:rPr>
        <w:t>высту</w:t>
      </w:r>
      <w:r w:rsidR="0088339F" w:rsidRPr="000502B3">
        <w:rPr>
          <w:rFonts w:eastAsia="Times New Roman"/>
          <w:color w:val="000000"/>
          <w:spacing w:val="7"/>
          <w:sz w:val="28"/>
          <w:szCs w:val="28"/>
        </w:rPr>
        <w:t xml:space="preserve">пить с докладом на тему «Пагубная налоговая конкуренция», </w:t>
      </w:r>
      <w:r w:rsidR="0088339F" w:rsidRPr="000502B3">
        <w:rPr>
          <w:rFonts w:eastAsia="Times New Roman"/>
          <w:color w:val="000000"/>
          <w:spacing w:val="1"/>
          <w:sz w:val="28"/>
          <w:szCs w:val="28"/>
        </w:rPr>
        <w:t xml:space="preserve">в котором содержалось обобщение недобросовестной налоговой </w:t>
      </w:r>
      <w:r w:rsidR="003469DD" w:rsidRPr="000502B3">
        <w:rPr>
          <w:rFonts w:eastAsia="Times New Roman"/>
          <w:color w:val="000000"/>
          <w:spacing w:val="3"/>
          <w:sz w:val="28"/>
          <w:szCs w:val="28"/>
        </w:rPr>
        <w:t>практики,</w:t>
      </w:r>
      <w:r w:rsidR="0088339F" w:rsidRPr="000502B3">
        <w:rPr>
          <w:rFonts w:eastAsia="Times New Roman"/>
          <w:color w:val="000000"/>
          <w:spacing w:val="3"/>
          <w:sz w:val="28"/>
          <w:szCs w:val="28"/>
        </w:rPr>
        <w:t xml:space="preserve"> и был представлен список из 35 </w:t>
      </w:r>
      <w:r w:rsidR="003469DD" w:rsidRPr="000502B3">
        <w:rPr>
          <w:rFonts w:eastAsia="Times New Roman"/>
          <w:color w:val="000000"/>
          <w:spacing w:val="3"/>
          <w:sz w:val="28"/>
          <w:szCs w:val="28"/>
        </w:rPr>
        <w:t>оффшорных</w:t>
      </w:r>
      <w:r w:rsidR="0088339F" w:rsidRPr="000502B3">
        <w:rPr>
          <w:rFonts w:eastAsia="Times New Roman"/>
          <w:color w:val="000000"/>
          <w:spacing w:val="3"/>
          <w:sz w:val="28"/>
          <w:szCs w:val="28"/>
        </w:rPr>
        <w:t xml:space="preserve"> финансо</w:t>
      </w:r>
      <w:r w:rsidR="0088339F" w:rsidRPr="000502B3">
        <w:rPr>
          <w:rFonts w:eastAsia="Times New Roman"/>
          <w:color w:val="000000"/>
          <w:spacing w:val="1"/>
          <w:sz w:val="28"/>
          <w:szCs w:val="28"/>
        </w:rPr>
        <w:t>вых центров, которые своими чрезмерно льготными на</w:t>
      </w:r>
      <w:r w:rsidR="0088339F" w:rsidRPr="000502B3">
        <w:rPr>
          <w:rFonts w:eastAsia="Times New Roman"/>
          <w:color w:val="000000"/>
          <w:spacing w:val="3"/>
          <w:sz w:val="28"/>
          <w:szCs w:val="28"/>
        </w:rPr>
        <w:t xml:space="preserve">логовыми правилами наносили ущерб международной торговле </w:t>
      </w:r>
      <w:r w:rsidR="0088339F" w:rsidRPr="000502B3">
        <w:rPr>
          <w:rFonts w:eastAsia="Times New Roman"/>
          <w:color w:val="000000"/>
          <w:sz w:val="28"/>
          <w:szCs w:val="28"/>
        </w:rPr>
        <w:t xml:space="preserve">и инвестициям. Этим 35 </w:t>
      </w:r>
      <w:r w:rsidR="003469DD" w:rsidRPr="000502B3">
        <w:rPr>
          <w:rFonts w:eastAsia="Times New Roman"/>
          <w:color w:val="000000"/>
          <w:sz w:val="28"/>
          <w:szCs w:val="28"/>
        </w:rPr>
        <w:t>оффшорным</w:t>
      </w:r>
      <w:r w:rsidR="0088339F" w:rsidRPr="000502B3">
        <w:rPr>
          <w:rFonts w:eastAsia="Times New Roman"/>
          <w:color w:val="000000"/>
          <w:sz w:val="28"/>
          <w:szCs w:val="28"/>
        </w:rPr>
        <w:t xml:space="preserve"> финансовым центрам ОЭСР </w:t>
      </w:r>
      <w:r w:rsidR="0088339F" w:rsidRPr="000502B3">
        <w:rPr>
          <w:rFonts w:eastAsia="Times New Roman"/>
          <w:color w:val="000000"/>
          <w:spacing w:val="-3"/>
          <w:sz w:val="28"/>
          <w:szCs w:val="28"/>
        </w:rPr>
        <w:t xml:space="preserve">предложила принять коллективное обязательство обеспечить более </w:t>
      </w:r>
      <w:r w:rsidR="0088339F" w:rsidRPr="000502B3">
        <w:rPr>
          <w:rFonts w:eastAsia="Times New Roman"/>
          <w:color w:val="000000"/>
          <w:spacing w:val="4"/>
          <w:sz w:val="28"/>
          <w:szCs w:val="28"/>
        </w:rPr>
        <w:t>высокую степень прозрачности экономики и наладить сотруд</w:t>
      </w:r>
      <w:r w:rsidR="0088339F" w:rsidRPr="000502B3">
        <w:rPr>
          <w:rFonts w:eastAsia="Times New Roman"/>
          <w:color w:val="000000"/>
          <w:spacing w:val="5"/>
          <w:sz w:val="28"/>
          <w:szCs w:val="28"/>
        </w:rPr>
        <w:t xml:space="preserve">ничество с ОЭСР по борьбе с уклонениями от уплаты налогов. </w:t>
      </w:r>
      <w:r w:rsidR="0088339F" w:rsidRPr="000502B3">
        <w:rPr>
          <w:rFonts w:eastAsia="Times New Roman"/>
          <w:color w:val="000000"/>
          <w:spacing w:val="2"/>
          <w:sz w:val="28"/>
          <w:szCs w:val="28"/>
        </w:rPr>
        <w:t>В противном случае в докладе была весьма определенно сфор</w:t>
      </w:r>
      <w:r w:rsidR="0088339F" w:rsidRPr="000502B3">
        <w:rPr>
          <w:rFonts w:eastAsia="Times New Roman"/>
          <w:color w:val="000000"/>
          <w:spacing w:val="-1"/>
          <w:sz w:val="28"/>
          <w:szCs w:val="28"/>
        </w:rPr>
        <w:t xml:space="preserve">мулирована фактическая угроза введения против указанных ОФЦ </w:t>
      </w:r>
      <w:r w:rsidR="0088339F" w:rsidRPr="000502B3">
        <w:rPr>
          <w:rFonts w:eastAsia="Times New Roman"/>
          <w:color w:val="000000"/>
          <w:spacing w:val="6"/>
          <w:sz w:val="28"/>
          <w:szCs w:val="28"/>
        </w:rPr>
        <w:t>санкций со стороны ОЭСР.</w:t>
      </w:r>
      <w:r w:rsidR="00AB1DD5" w:rsidRPr="000502B3">
        <w:rPr>
          <w:rFonts w:eastAsia="Times New Roman"/>
          <w:color w:val="000000"/>
          <w:spacing w:val="-3"/>
          <w:sz w:val="28"/>
          <w:szCs w:val="28"/>
        </w:rPr>
        <w:t xml:space="preserve"> В докладе отмечалось также</w:t>
      </w:r>
      <w:r w:rsidR="00465B60" w:rsidRPr="000502B3">
        <w:rPr>
          <w:rFonts w:eastAsia="Times New Roman"/>
          <w:color w:val="000000"/>
          <w:spacing w:val="-3"/>
          <w:sz w:val="28"/>
          <w:szCs w:val="28"/>
        </w:rPr>
        <w:t xml:space="preserve"> о необходимости отмены банковской тайны</w:t>
      </w:r>
      <w:r w:rsidR="00AB1DD5" w:rsidRPr="000502B3">
        <w:rPr>
          <w:rFonts w:eastAsia="Times New Roman"/>
          <w:color w:val="000000"/>
          <w:spacing w:val="-3"/>
          <w:sz w:val="28"/>
          <w:szCs w:val="28"/>
        </w:rPr>
        <w:t>,</w:t>
      </w:r>
      <w:r w:rsidR="00465B60" w:rsidRPr="000502B3">
        <w:rPr>
          <w:rFonts w:eastAsia="Times New Roman"/>
          <w:color w:val="000000"/>
          <w:spacing w:val="-3"/>
          <w:sz w:val="28"/>
          <w:szCs w:val="28"/>
        </w:rPr>
        <w:t xml:space="preserve"> так как она, о</w:t>
      </w:r>
      <w:r w:rsidR="00465B60" w:rsidRPr="000502B3">
        <w:rPr>
          <w:rFonts w:eastAsia="Times New Roman"/>
          <w:color w:val="000000"/>
          <w:spacing w:val="-2"/>
          <w:sz w:val="28"/>
          <w:szCs w:val="28"/>
        </w:rPr>
        <w:t>граничивая</w:t>
      </w:r>
      <w:r w:rsidR="00AB1DD5" w:rsidRPr="000502B3">
        <w:rPr>
          <w:rFonts w:eastAsia="Times New Roman"/>
          <w:color w:val="000000"/>
          <w:spacing w:val="-2"/>
          <w:sz w:val="28"/>
          <w:szCs w:val="28"/>
        </w:rPr>
        <w:t xml:space="preserve"> доступ к банковской информа</w:t>
      </w:r>
      <w:r w:rsidR="00AB1DD5" w:rsidRPr="000502B3">
        <w:rPr>
          <w:rFonts w:eastAsia="Times New Roman"/>
          <w:color w:val="000000"/>
          <w:spacing w:val="-4"/>
          <w:sz w:val="28"/>
          <w:szCs w:val="28"/>
        </w:rPr>
        <w:t>ции правительственных учреждений, включая на</w:t>
      </w:r>
      <w:r w:rsidR="00AB1DD5" w:rsidRPr="000502B3">
        <w:rPr>
          <w:rFonts w:eastAsia="Times New Roman"/>
          <w:color w:val="000000"/>
          <w:spacing w:val="-4"/>
          <w:sz w:val="28"/>
          <w:szCs w:val="28"/>
        </w:rPr>
        <w:softHyphen/>
      </w:r>
      <w:r w:rsidR="00AB1DD5" w:rsidRPr="000502B3">
        <w:rPr>
          <w:rFonts w:eastAsia="Times New Roman"/>
          <w:color w:val="000000"/>
          <w:spacing w:val="-5"/>
          <w:sz w:val="28"/>
          <w:szCs w:val="28"/>
        </w:rPr>
        <w:t>логовые органы, дает возможность отдельным на</w:t>
      </w:r>
      <w:r w:rsidR="00AB1DD5" w:rsidRPr="000502B3">
        <w:rPr>
          <w:rFonts w:eastAsia="Times New Roman"/>
          <w:color w:val="000000"/>
          <w:spacing w:val="-3"/>
          <w:sz w:val="28"/>
          <w:szCs w:val="28"/>
        </w:rPr>
        <w:t>логоплательщикам уклоняться от уплаты налогов и осуществлять незаконные финансовые опера</w:t>
      </w:r>
      <w:r w:rsidR="00AB1DD5" w:rsidRPr="000502B3">
        <w:rPr>
          <w:rFonts w:eastAsia="Times New Roman"/>
          <w:color w:val="000000"/>
          <w:spacing w:val="1"/>
          <w:sz w:val="28"/>
          <w:szCs w:val="28"/>
        </w:rPr>
        <w:t>ции. Особую остроту эта проблема приобрета</w:t>
      </w:r>
      <w:r w:rsidR="00AB1DD5" w:rsidRPr="000502B3">
        <w:rPr>
          <w:rFonts w:eastAsia="Times New Roman"/>
          <w:color w:val="000000"/>
          <w:spacing w:val="1"/>
          <w:sz w:val="28"/>
          <w:szCs w:val="28"/>
        </w:rPr>
        <w:softHyphen/>
      </w:r>
      <w:r w:rsidR="00AB1DD5" w:rsidRPr="000502B3">
        <w:rPr>
          <w:rFonts w:eastAsia="Times New Roman"/>
          <w:color w:val="000000"/>
          <w:spacing w:val="-3"/>
          <w:sz w:val="28"/>
          <w:szCs w:val="28"/>
        </w:rPr>
        <w:t>ет в условиях глобальной экономики, когда нало</w:t>
      </w:r>
      <w:r w:rsidR="00AB1DD5" w:rsidRPr="000502B3">
        <w:rPr>
          <w:rFonts w:eastAsia="Times New Roman"/>
          <w:color w:val="000000"/>
          <w:spacing w:val="-6"/>
          <w:sz w:val="28"/>
          <w:szCs w:val="28"/>
        </w:rPr>
        <w:t xml:space="preserve">гоплательщики, корпоративные и индивидуальные, могут </w:t>
      </w:r>
      <w:r w:rsidR="00AB1DD5" w:rsidRPr="000502B3">
        <w:rPr>
          <w:rFonts w:eastAsia="Times New Roman"/>
          <w:color w:val="000000"/>
          <w:spacing w:val="-4"/>
          <w:sz w:val="28"/>
          <w:szCs w:val="28"/>
        </w:rPr>
        <w:t>развивать международный бизнес и осуществлять</w:t>
      </w:r>
      <w:r w:rsidR="00AB1DD5" w:rsidRPr="000502B3">
        <w:rPr>
          <w:rFonts w:eastAsia="Times New Roman"/>
          <w:color w:val="000000"/>
          <w:spacing w:val="1"/>
          <w:sz w:val="28"/>
          <w:szCs w:val="28"/>
        </w:rPr>
        <w:t xml:space="preserve"> свою деятельность практически в любой точке планеты. </w:t>
      </w:r>
      <w:r w:rsidR="00AB1DD5" w:rsidRPr="000502B3">
        <w:rPr>
          <w:rFonts w:eastAsia="Times New Roman"/>
          <w:color w:val="000000"/>
          <w:spacing w:val="2"/>
          <w:sz w:val="28"/>
          <w:szCs w:val="28"/>
        </w:rPr>
        <w:t>В результате, Ко</w:t>
      </w:r>
      <w:r w:rsidR="00AB1DD5" w:rsidRPr="000502B3">
        <w:rPr>
          <w:rFonts w:eastAsia="Times New Roman"/>
          <w:color w:val="000000"/>
          <w:sz w:val="28"/>
          <w:szCs w:val="28"/>
        </w:rPr>
        <w:t xml:space="preserve">митет  по  налогам  ОЭСР  полагает  необходимым осуществить следующие меры: </w:t>
      </w:r>
    </w:p>
    <w:p w:rsidR="00AB1DD5" w:rsidRPr="000502B3" w:rsidRDefault="00AB1DD5" w:rsidP="000502B3">
      <w:pPr>
        <w:numPr>
          <w:ilvl w:val="0"/>
          <w:numId w:val="40"/>
        </w:numPr>
        <w:shd w:val="clear" w:color="auto" w:fill="FFFFFF"/>
        <w:spacing w:line="360" w:lineRule="auto"/>
        <w:jc w:val="both"/>
        <w:rPr>
          <w:sz w:val="28"/>
          <w:szCs w:val="28"/>
        </w:rPr>
      </w:pPr>
      <w:r w:rsidRPr="000502B3">
        <w:rPr>
          <w:rFonts w:eastAsia="Times New Roman"/>
          <w:color w:val="000000"/>
          <w:sz w:val="28"/>
          <w:szCs w:val="28"/>
        </w:rPr>
        <w:t xml:space="preserve">отказаться   от   использования   анонимных </w:t>
      </w:r>
      <w:r w:rsidRPr="000502B3">
        <w:rPr>
          <w:rFonts w:eastAsia="Times New Roman"/>
          <w:color w:val="000000"/>
          <w:spacing w:val="1"/>
          <w:sz w:val="28"/>
          <w:szCs w:val="28"/>
        </w:rPr>
        <w:t>банковских счетов;</w:t>
      </w:r>
    </w:p>
    <w:p w:rsidR="00AB1DD5" w:rsidRPr="000502B3" w:rsidRDefault="00AB1DD5" w:rsidP="000502B3">
      <w:pPr>
        <w:numPr>
          <w:ilvl w:val="0"/>
          <w:numId w:val="40"/>
        </w:numPr>
        <w:shd w:val="clear" w:color="auto" w:fill="FFFFFF"/>
        <w:spacing w:line="360" w:lineRule="auto"/>
        <w:jc w:val="both"/>
        <w:rPr>
          <w:rFonts w:eastAsia="Times New Roman"/>
          <w:color w:val="000000"/>
          <w:sz w:val="28"/>
          <w:szCs w:val="28"/>
        </w:rPr>
      </w:pPr>
      <w:r w:rsidRPr="000502B3">
        <w:rPr>
          <w:rFonts w:eastAsia="Times New Roman"/>
          <w:color w:val="000000"/>
          <w:sz w:val="28"/>
          <w:szCs w:val="28"/>
        </w:rPr>
        <w:t xml:space="preserve">расширить, обмен банковской информацией между странами-членами ОЭСР; </w:t>
      </w:r>
    </w:p>
    <w:p w:rsidR="00AB1DD5" w:rsidRPr="000502B3" w:rsidRDefault="00AB1DD5" w:rsidP="000502B3">
      <w:pPr>
        <w:numPr>
          <w:ilvl w:val="0"/>
          <w:numId w:val="40"/>
        </w:numPr>
        <w:shd w:val="clear" w:color="auto" w:fill="FFFFFF"/>
        <w:spacing w:line="360" w:lineRule="auto"/>
        <w:jc w:val="both"/>
        <w:rPr>
          <w:sz w:val="28"/>
          <w:szCs w:val="28"/>
        </w:rPr>
      </w:pPr>
      <w:r w:rsidRPr="000502B3">
        <w:rPr>
          <w:rFonts w:eastAsia="Times New Roman"/>
          <w:color w:val="000000"/>
          <w:sz w:val="28"/>
          <w:szCs w:val="28"/>
        </w:rPr>
        <w:t>пересмотреть существующую практику зап</w:t>
      </w:r>
      <w:r w:rsidRPr="000502B3">
        <w:rPr>
          <w:rFonts w:eastAsia="Times New Roman"/>
          <w:color w:val="000000"/>
          <w:spacing w:val="-1"/>
          <w:sz w:val="28"/>
          <w:szCs w:val="28"/>
        </w:rPr>
        <w:t>рета на предоставление информации при рас</w:t>
      </w:r>
      <w:r w:rsidRPr="000502B3">
        <w:rPr>
          <w:rFonts w:eastAsia="Times New Roman"/>
          <w:color w:val="000000"/>
          <w:spacing w:val="-1"/>
          <w:sz w:val="28"/>
          <w:szCs w:val="28"/>
        </w:rPr>
        <w:softHyphen/>
        <w:t>смотрении уголовных дел, связанных с неупла</w:t>
      </w:r>
      <w:r w:rsidRPr="000502B3">
        <w:rPr>
          <w:rFonts w:eastAsia="Times New Roman"/>
          <w:color w:val="000000"/>
          <w:spacing w:val="2"/>
          <w:sz w:val="28"/>
          <w:szCs w:val="28"/>
        </w:rPr>
        <w:t>той налогов;</w:t>
      </w:r>
    </w:p>
    <w:p w:rsidR="00AB1DD5" w:rsidRPr="000502B3" w:rsidRDefault="00AB1DD5" w:rsidP="000502B3">
      <w:pPr>
        <w:numPr>
          <w:ilvl w:val="0"/>
          <w:numId w:val="40"/>
        </w:numPr>
        <w:shd w:val="clear" w:color="auto" w:fill="FFFFFF"/>
        <w:spacing w:line="360" w:lineRule="auto"/>
        <w:jc w:val="both"/>
        <w:rPr>
          <w:sz w:val="28"/>
          <w:szCs w:val="28"/>
        </w:rPr>
      </w:pPr>
      <w:r w:rsidRPr="000502B3">
        <w:rPr>
          <w:rFonts w:eastAsia="Times New Roman"/>
          <w:color w:val="000000"/>
          <w:spacing w:val="-1"/>
          <w:sz w:val="28"/>
          <w:szCs w:val="28"/>
        </w:rPr>
        <w:t>изучить вопрос о доступе к банковской ин</w:t>
      </w:r>
      <w:r w:rsidRPr="000502B3">
        <w:rPr>
          <w:rFonts w:eastAsia="Times New Roman"/>
          <w:color w:val="000000"/>
          <w:sz w:val="28"/>
          <w:szCs w:val="28"/>
        </w:rPr>
        <w:t>формации, при рассмотрении гражданских на</w:t>
      </w:r>
      <w:r w:rsidRPr="000502B3">
        <w:rPr>
          <w:rFonts w:eastAsia="Times New Roman"/>
          <w:color w:val="000000"/>
          <w:sz w:val="28"/>
          <w:szCs w:val="28"/>
        </w:rPr>
        <w:softHyphen/>
      </w:r>
      <w:r w:rsidRPr="000502B3">
        <w:rPr>
          <w:rFonts w:eastAsia="Times New Roman"/>
          <w:color w:val="000000"/>
          <w:spacing w:val="3"/>
          <w:sz w:val="28"/>
          <w:szCs w:val="28"/>
        </w:rPr>
        <w:t>логовых дел и др.</w:t>
      </w:r>
    </w:p>
    <w:p w:rsidR="003C3CAB" w:rsidRPr="00E335B6" w:rsidRDefault="00355903" w:rsidP="00D11630">
      <w:pPr>
        <w:shd w:val="clear" w:color="auto" w:fill="FFFFFF"/>
        <w:tabs>
          <w:tab w:val="left" w:pos="562"/>
          <w:tab w:val="left" w:pos="851"/>
        </w:tabs>
        <w:spacing w:line="360" w:lineRule="auto"/>
        <w:ind w:firstLine="454"/>
        <w:jc w:val="both"/>
        <w:rPr>
          <w:rFonts w:eastAsia="Times New Roman"/>
          <w:color w:val="339966"/>
          <w:sz w:val="28"/>
          <w:szCs w:val="28"/>
        </w:rPr>
      </w:pPr>
      <w:r w:rsidRPr="000502B3">
        <w:rPr>
          <w:rFonts w:eastAsia="Times New Roman"/>
          <w:color w:val="000000"/>
          <w:spacing w:val="1"/>
          <w:sz w:val="28"/>
          <w:szCs w:val="28"/>
        </w:rPr>
        <w:t xml:space="preserve"> </w:t>
      </w:r>
      <w:r w:rsidRPr="000502B3">
        <w:rPr>
          <w:rFonts w:eastAsia="Times New Roman"/>
          <w:color w:val="000000"/>
          <w:spacing w:val="1"/>
          <w:sz w:val="28"/>
          <w:szCs w:val="28"/>
        </w:rPr>
        <w:tab/>
      </w:r>
      <w:r w:rsidR="00D11630">
        <w:rPr>
          <w:rFonts w:eastAsia="Times New Roman"/>
          <w:color w:val="000000"/>
          <w:spacing w:val="1"/>
          <w:sz w:val="28"/>
          <w:szCs w:val="28"/>
          <w:lang w:val="en-US"/>
        </w:rPr>
        <w:tab/>
      </w:r>
      <w:r w:rsidRPr="000502B3">
        <w:rPr>
          <w:rFonts w:eastAsia="Times New Roman"/>
          <w:color w:val="000000"/>
          <w:spacing w:val="1"/>
          <w:sz w:val="28"/>
          <w:szCs w:val="28"/>
        </w:rPr>
        <w:t>Н</w:t>
      </w:r>
      <w:r w:rsidR="00322794" w:rsidRPr="000502B3">
        <w:rPr>
          <w:rFonts w:eastAsia="Times New Roman"/>
          <w:color w:val="000000"/>
          <w:spacing w:val="1"/>
          <w:sz w:val="28"/>
          <w:szCs w:val="28"/>
        </w:rPr>
        <w:t>есмотря на то, что предложенные меры был  опубликованы достаточно давно, большинство рассматриваемых проблем до сих пор не разрешено</w:t>
      </w:r>
      <w:r w:rsidR="00E335B6">
        <w:rPr>
          <w:rFonts w:eastAsia="Times New Roman"/>
          <w:color w:val="000000"/>
          <w:spacing w:val="2"/>
          <w:sz w:val="28"/>
          <w:szCs w:val="28"/>
        </w:rPr>
        <w:t xml:space="preserve">. Например, </w:t>
      </w:r>
      <w:r w:rsidR="00E335B6">
        <w:rPr>
          <w:rFonts w:eastAsia="Times New Roman"/>
          <w:color w:val="000000"/>
          <w:spacing w:val="-3"/>
          <w:sz w:val="28"/>
          <w:szCs w:val="28"/>
        </w:rPr>
        <w:t>п</w:t>
      </w:r>
      <w:r w:rsidR="003C3CAB" w:rsidRPr="000502B3">
        <w:rPr>
          <w:rFonts w:eastAsia="Times New Roman"/>
          <w:color w:val="000000"/>
          <w:spacing w:val="-3"/>
          <w:sz w:val="28"/>
          <w:szCs w:val="28"/>
        </w:rPr>
        <w:t xml:space="preserve">о некоторым оценкам, в </w:t>
      </w:r>
      <w:r w:rsidR="003C3CAB" w:rsidRPr="000502B3">
        <w:rPr>
          <w:rFonts w:eastAsia="Times New Roman"/>
          <w:color w:val="000000"/>
          <w:sz w:val="28"/>
          <w:szCs w:val="28"/>
        </w:rPr>
        <w:t xml:space="preserve">оффшорном мире действуют 4000 банков, большинство из </w:t>
      </w:r>
      <w:r w:rsidR="003C3CAB" w:rsidRPr="000502B3">
        <w:rPr>
          <w:rFonts w:eastAsia="Times New Roman"/>
          <w:color w:val="000000"/>
          <w:spacing w:val="1"/>
          <w:sz w:val="28"/>
          <w:szCs w:val="28"/>
        </w:rPr>
        <w:t xml:space="preserve">которых физически не существуют. Швейцарские банки, </w:t>
      </w:r>
      <w:r w:rsidR="003C3CAB" w:rsidRPr="000502B3">
        <w:rPr>
          <w:rFonts w:eastAsia="Times New Roman"/>
          <w:color w:val="000000"/>
          <w:spacing w:val="-1"/>
          <w:sz w:val="28"/>
          <w:szCs w:val="28"/>
        </w:rPr>
        <w:t xml:space="preserve">когда-то знаменитые своими номерными счетами, больше </w:t>
      </w:r>
      <w:r w:rsidR="003C3CAB" w:rsidRPr="000502B3">
        <w:rPr>
          <w:rFonts w:eastAsia="Times New Roman"/>
          <w:color w:val="000000"/>
          <w:spacing w:val="-4"/>
          <w:sz w:val="28"/>
          <w:szCs w:val="28"/>
        </w:rPr>
        <w:t>не возглавляют эту лигу.</w:t>
      </w:r>
    </w:p>
    <w:p w:rsidR="001E0E03" w:rsidRPr="000502B3" w:rsidRDefault="003C3CAB" w:rsidP="00D11630">
      <w:pPr>
        <w:shd w:val="clear" w:color="auto" w:fill="FFFFFF"/>
        <w:spacing w:before="7" w:line="360" w:lineRule="auto"/>
        <w:ind w:right="29" w:firstLine="851"/>
        <w:jc w:val="both"/>
        <w:rPr>
          <w:rFonts w:eastAsia="Times New Roman"/>
          <w:color w:val="000000"/>
          <w:spacing w:val="-3"/>
          <w:sz w:val="28"/>
          <w:szCs w:val="28"/>
        </w:rPr>
      </w:pPr>
      <w:r w:rsidRPr="000502B3">
        <w:rPr>
          <w:rFonts w:eastAsia="Times New Roman"/>
          <w:color w:val="000000"/>
          <w:spacing w:val="3"/>
          <w:sz w:val="28"/>
          <w:szCs w:val="28"/>
        </w:rPr>
        <w:t xml:space="preserve">В </w:t>
      </w:r>
      <w:r w:rsidR="001E0E03" w:rsidRPr="000502B3">
        <w:rPr>
          <w:rFonts w:eastAsia="Times New Roman"/>
          <w:color w:val="000000"/>
          <w:spacing w:val="3"/>
          <w:sz w:val="28"/>
          <w:szCs w:val="28"/>
        </w:rPr>
        <w:t xml:space="preserve">ноябре 2000 г. ЕС было принято беспрецедентное решение </w:t>
      </w:r>
      <w:r w:rsidR="001E0E03" w:rsidRPr="000502B3">
        <w:rPr>
          <w:rFonts w:eastAsia="Times New Roman"/>
          <w:color w:val="000000"/>
          <w:spacing w:val="4"/>
          <w:sz w:val="28"/>
          <w:szCs w:val="28"/>
        </w:rPr>
        <w:t>о борьбе с преступно нажитыми капиталами любыми способа</w:t>
      </w:r>
      <w:r w:rsidR="001E0E03" w:rsidRPr="000502B3">
        <w:rPr>
          <w:rFonts w:eastAsia="Times New Roman"/>
          <w:color w:val="000000"/>
          <w:spacing w:val="-2"/>
          <w:sz w:val="28"/>
          <w:szCs w:val="28"/>
        </w:rPr>
        <w:t xml:space="preserve">ми вплоть до открытия банковской тайны. К ОФЦ при этом было </w:t>
      </w:r>
      <w:r w:rsidR="001E0E03" w:rsidRPr="000502B3">
        <w:rPr>
          <w:rFonts w:eastAsia="Times New Roman"/>
          <w:color w:val="000000"/>
          <w:spacing w:val="3"/>
          <w:sz w:val="28"/>
          <w:szCs w:val="28"/>
        </w:rPr>
        <w:t>предъявлено требование привести их законодательство в соот</w:t>
      </w:r>
      <w:r w:rsidR="001E0E03" w:rsidRPr="000502B3">
        <w:rPr>
          <w:rFonts w:eastAsia="Times New Roman"/>
          <w:color w:val="000000"/>
          <w:spacing w:val="2"/>
          <w:sz w:val="28"/>
          <w:szCs w:val="28"/>
        </w:rPr>
        <w:t>ветствие с новыми положениями ЕС. Все эти требования связа</w:t>
      </w:r>
      <w:r w:rsidR="001E0E03" w:rsidRPr="000502B3">
        <w:rPr>
          <w:rFonts w:eastAsia="Times New Roman"/>
          <w:color w:val="000000"/>
          <w:spacing w:val="2"/>
          <w:sz w:val="28"/>
          <w:szCs w:val="28"/>
        </w:rPr>
        <w:softHyphen/>
        <w:t>ны в конечном счете с тем, что оффшорные центры (зоны), со</w:t>
      </w:r>
      <w:r w:rsidR="001E0E03" w:rsidRPr="000502B3">
        <w:rPr>
          <w:rFonts w:eastAsia="Times New Roman"/>
          <w:color w:val="000000"/>
          <w:spacing w:val="1"/>
          <w:sz w:val="28"/>
          <w:szCs w:val="28"/>
        </w:rPr>
        <w:t xml:space="preserve">зданные когда-то для легального ухода от налогов, превратились </w:t>
      </w:r>
      <w:r w:rsidR="001E0E03" w:rsidRPr="000502B3">
        <w:rPr>
          <w:rFonts w:eastAsia="Times New Roman"/>
          <w:color w:val="000000"/>
          <w:spacing w:val="-3"/>
          <w:sz w:val="28"/>
          <w:szCs w:val="28"/>
        </w:rPr>
        <w:t>в определенной мере в  зоны для отмывания «грязных денег».</w:t>
      </w:r>
    </w:p>
    <w:p w:rsidR="000E0480" w:rsidRPr="000502B3" w:rsidRDefault="000E0480" w:rsidP="00D11630">
      <w:pPr>
        <w:shd w:val="clear" w:color="auto" w:fill="FFFFFF"/>
        <w:spacing w:before="7" w:line="360" w:lineRule="auto"/>
        <w:ind w:right="29" w:firstLine="851"/>
        <w:jc w:val="both"/>
        <w:rPr>
          <w:sz w:val="28"/>
          <w:szCs w:val="28"/>
        </w:rPr>
      </w:pPr>
      <w:r w:rsidRPr="000502B3">
        <w:rPr>
          <w:sz w:val="28"/>
          <w:szCs w:val="28"/>
        </w:rPr>
        <w:t xml:space="preserve">Среди международных актов, регулирующих деятельность по использованию оффшоров, следует отметить принятую 16.05.2005 года в Варшаве Конвенцию Совета Европы </w:t>
      </w:r>
      <w:r w:rsidR="00355903" w:rsidRPr="000502B3">
        <w:rPr>
          <w:sz w:val="28"/>
          <w:szCs w:val="28"/>
        </w:rPr>
        <w:t>«</w:t>
      </w:r>
      <w:r w:rsidRPr="000502B3">
        <w:rPr>
          <w:sz w:val="28"/>
          <w:szCs w:val="28"/>
        </w:rPr>
        <w:t>Об отмывании, выявлении и изъятии, конфискации доходов от преступной деятельности и финансировании терроризма</w:t>
      </w:r>
      <w:r w:rsidR="00355903" w:rsidRPr="000502B3">
        <w:rPr>
          <w:sz w:val="28"/>
          <w:szCs w:val="28"/>
        </w:rPr>
        <w:t>»</w:t>
      </w:r>
      <w:r w:rsidRPr="000502B3">
        <w:rPr>
          <w:sz w:val="28"/>
          <w:szCs w:val="28"/>
        </w:rPr>
        <w:t>.</w:t>
      </w:r>
    </w:p>
    <w:p w:rsidR="001E0E03" w:rsidRPr="000502B3" w:rsidRDefault="00355903" w:rsidP="000502B3">
      <w:pPr>
        <w:shd w:val="clear" w:color="auto" w:fill="FFFFFF"/>
        <w:tabs>
          <w:tab w:val="left" w:pos="562"/>
        </w:tabs>
        <w:spacing w:line="360" w:lineRule="auto"/>
        <w:ind w:firstLine="454"/>
        <w:jc w:val="both"/>
        <w:rPr>
          <w:rFonts w:eastAsia="Times New Roman"/>
          <w:sz w:val="28"/>
          <w:szCs w:val="28"/>
        </w:rPr>
      </w:pPr>
      <w:r w:rsidRPr="000502B3">
        <w:rPr>
          <w:rFonts w:eastAsia="Times New Roman"/>
          <w:color w:val="000000"/>
          <w:spacing w:val="1"/>
          <w:sz w:val="28"/>
          <w:szCs w:val="28"/>
        </w:rPr>
        <w:tab/>
      </w:r>
      <w:r w:rsidR="00D11630">
        <w:rPr>
          <w:rFonts w:eastAsia="Times New Roman"/>
          <w:color w:val="000000"/>
          <w:spacing w:val="1"/>
          <w:sz w:val="28"/>
          <w:szCs w:val="28"/>
          <w:lang w:val="en-US"/>
        </w:rPr>
        <w:tab/>
      </w:r>
      <w:r w:rsidR="001E0E03" w:rsidRPr="000502B3">
        <w:rPr>
          <w:rFonts w:eastAsia="Times New Roman"/>
          <w:color w:val="000000"/>
          <w:spacing w:val="1"/>
          <w:sz w:val="28"/>
          <w:szCs w:val="28"/>
        </w:rPr>
        <w:t xml:space="preserve">Значительную роль в наведении порядка в сфере оффшорного бизнеса играет Международная группа по борьбе с отмыванием </w:t>
      </w:r>
      <w:r w:rsidR="001E0E03" w:rsidRPr="000502B3">
        <w:rPr>
          <w:rFonts w:eastAsia="Times New Roman"/>
          <w:color w:val="000000"/>
          <w:spacing w:val="-8"/>
          <w:sz w:val="28"/>
          <w:szCs w:val="28"/>
        </w:rPr>
        <w:t xml:space="preserve">«грязных» денег </w:t>
      </w:r>
      <w:r w:rsidR="001E0E03" w:rsidRPr="000502B3">
        <w:rPr>
          <w:rFonts w:eastAsia="Times New Roman"/>
          <w:iCs/>
          <w:color w:val="000000"/>
          <w:spacing w:val="-8"/>
          <w:sz w:val="28"/>
          <w:szCs w:val="28"/>
        </w:rPr>
        <w:t>(</w:t>
      </w:r>
      <w:r w:rsidR="001E0E03" w:rsidRPr="000502B3">
        <w:rPr>
          <w:rFonts w:eastAsia="Times New Roman"/>
          <w:iCs/>
          <w:color w:val="000000"/>
          <w:spacing w:val="-8"/>
          <w:sz w:val="28"/>
          <w:szCs w:val="28"/>
          <w:lang w:val="en-US"/>
        </w:rPr>
        <w:t>Financial</w:t>
      </w:r>
      <w:r w:rsidR="001E0E03" w:rsidRPr="000502B3">
        <w:rPr>
          <w:rFonts w:eastAsia="Times New Roman"/>
          <w:iCs/>
          <w:color w:val="000000"/>
          <w:spacing w:val="-8"/>
          <w:sz w:val="28"/>
          <w:szCs w:val="28"/>
        </w:rPr>
        <w:t xml:space="preserve"> </w:t>
      </w:r>
      <w:r w:rsidR="001E0E03" w:rsidRPr="000502B3">
        <w:rPr>
          <w:rFonts w:eastAsia="Times New Roman"/>
          <w:iCs/>
          <w:color w:val="000000"/>
          <w:spacing w:val="-8"/>
          <w:sz w:val="28"/>
          <w:szCs w:val="28"/>
          <w:lang w:val="en-US"/>
        </w:rPr>
        <w:t>Action</w:t>
      </w:r>
      <w:r w:rsidR="001E0E03" w:rsidRPr="000502B3">
        <w:rPr>
          <w:rFonts w:eastAsia="Times New Roman"/>
          <w:iCs/>
          <w:color w:val="000000"/>
          <w:spacing w:val="-8"/>
          <w:sz w:val="28"/>
          <w:szCs w:val="28"/>
        </w:rPr>
        <w:t xml:space="preserve"> </w:t>
      </w:r>
      <w:r w:rsidR="001E0E03" w:rsidRPr="000502B3">
        <w:rPr>
          <w:rFonts w:eastAsia="Times New Roman"/>
          <w:iCs/>
          <w:color w:val="000000"/>
          <w:spacing w:val="-8"/>
          <w:sz w:val="28"/>
          <w:szCs w:val="28"/>
          <w:lang w:val="en-US"/>
        </w:rPr>
        <w:t>Task</w:t>
      </w:r>
      <w:r w:rsidR="001E0E03" w:rsidRPr="000502B3">
        <w:rPr>
          <w:rFonts w:eastAsia="Times New Roman"/>
          <w:iCs/>
          <w:color w:val="000000"/>
          <w:spacing w:val="-8"/>
          <w:sz w:val="28"/>
          <w:szCs w:val="28"/>
        </w:rPr>
        <w:t xml:space="preserve"> </w:t>
      </w:r>
      <w:r w:rsidR="001E0E03" w:rsidRPr="000502B3">
        <w:rPr>
          <w:rFonts w:eastAsia="Times New Roman"/>
          <w:iCs/>
          <w:color w:val="000000"/>
          <w:spacing w:val="-8"/>
          <w:sz w:val="28"/>
          <w:szCs w:val="28"/>
          <w:lang w:val="en-US"/>
        </w:rPr>
        <w:t>Force</w:t>
      </w:r>
      <w:r w:rsidR="001E0E03" w:rsidRPr="000502B3">
        <w:rPr>
          <w:rFonts w:eastAsia="Times New Roman"/>
          <w:iCs/>
          <w:color w:val="000000"/>
          <w:spacing w:val="-8"/>
          <w:sz w:val="28"/>
          <w:szCs w:val="28"/>
        </w:rPr>
        <w:t xml:space="preserve"> </w:t>
      </w:r>
      <w:r w:rsidR="001E0E03" w:rsidRPr="000502B3">
        <w:rPr>
          <w:rFonts w:eastAsia="Times New Roman"/>
          <w:iCs/>
          <w:color w:val="000000"/>
          <w:spacing w:val="-8"/>
          <w:sz w:val="28"/>
          <w:szCs w:val="28"/>
          <w:lang w:val="en-US"/>
        </w:rPr>
        <w:t>on</w:t>
      </w:r>
      <w:r w:rsidR="001E0E03" w:rsidRPr="000502B3">
        <w:rPr>
          <w:rFonts w:eastAsia="Times New Roman"/>
          <w:iCs/>
          <w:color w:val="000000"/>
          <w:spacing w:val="-8"/>
          <w:sz w:val="28"/>
          <w:szCs w:val="28"/>
        </w:rPr>
        <w:t xml:space="preserve"> </w:t>
      </w:r>
      <w:r w:rsidR="001E0E03" w:rsidRPr="000502B3">
        <w:rPr>
          <w:rFonts w:eastAsia="Times New Roman"/>
          <w:iCs/>
          <w:color w:val="000000"/>
          <w:spacing w:val="-8"/>
          <w:sz w:val="28"/>
          <w:szCs w:val="28"/>
          <w:lang w:val="en-US"/>
        </w:rPr>
        <w:t>Money</w:t>
      </w:r>
      <w:r w:rsidR="001E0E03" w:rsidRPr="000502B3">
        <w:rPr>
          <w:rFonts w:eastAsia="Times New Roman"/>
          <w:iCs/>
          <w:color w:val="000000"/>
          <w:spacing w:val="-8"/>
          <w:sz w:val="28"/>
          <w:szCs w:val="28"/>
        </w:rPr>
        <w:t xml:space="preserve"> </w:t>
      </w:r>
      <w:r w:rsidR="001E0E03" w:rsidRPr="000502B3">
        <w:rPr>
          <w:rFonts w:eastAsia="Times New Roman"/>
          <w:iCs/>
          <w:color w:val="000000"/>
          <w:spacing w:val="-8"/>
          <w:sz w:val="28"/>
          <w:szCs w:val="28"/>
          <w:lang w:val="en-US"/>
        </w:rPr>
        <w:t>Laundering</w:t>
      </w:r>
      <w:r w:rsidR="001E0E03" w:rsidRPr="000502B3">
        <w:rPr>
          <w:rFonts w:eastAsia="Times New Roman"/>
          <w:iCs/>
          <w:color w:val="000000"/>
          <w:spacing w:val="-8"/>
          <w:sz w:val="28"/>
          <w:szCs w:val="28"/>
        </w:rPr>
        <w:t xml:space="preserve"> — </w:t>
      </w:r>
      <w:r w:rsidR="001E0E03" w:rsidRPr="000502B3">
        <w:rPr>
          <w:rFonts w:eastAsia="Times New Roman"/>
          <w:iCs/>
          <w:color w:val="000000"/>
          <w:spacing w:val="-1"/>
          <w:sz w:val="28"/>
          <w:szCs w:val="28"/>
          <w:lang w:val="en-US"/>
        </w:rPr>
        <w:t>FATF</w:t>
      </w:r>
      <w:r w:rsidR="001E0E03" w:rsidRPr="000502B3">
        <w:rPr>
          <w:rFonts w:eastAsia="Times New Roman"/>
          <w:iCs/>
          <w:color w:val="000000"/>
          <w:spacing w:val="-1"/>
          <w:sz w:val="28"/>
          <w:szCs w:val="28"/>
        </w:rPr>
        <w:t>).</w:t>
      </w:r>
      <w:r w:rsidR="001E0E03" w:rsidRPr="000502B3">
        <w:rPr>
          <w:rFonts w:eastAsia="Times New Roman"/>
          <w:i/>
          <w:iCs/>
          <w:color w:val="000000"/>
          <w:spacing w:val="-1"/>
          <w:sz w:val="28"/>
          <w:szCs w:val="28"/>
        </w:rPr>
        <w:t xml:space="preserve"> </w:t>
      </w:r>
      <w:r w:rsidR="001E0E03" w:rsidRPr="000502B3">
        <w:rPr>
          <w:rFonts w:eastAsia="Times New Roman"/>
          <w:color w:val="000000"/>
          <w:spacing w:val="-1"/>
          <w:sz w:val="28"/>
          <w:szCs w:val="28"/>
        </w:rPr>
        <w:t xml:space="preserve">Это независимая организация была создана в июле 1989 г. </w:t>
      </w:r>
      <w:r w:rsidR="001E0E03" w:rsidRPr="000502B3">
        <w:rPr>
          <w:rFonts w:eastAsia="Times New Roman"/>
          <w:color w:val="000000"/>
          <w:sz w:val="28"/>
          <w:szCs w:val="28"/>
        </w:rPr>
        <w:t>на очередном саммите стран «большой семерки». Помимо стран-</w:t>
      </w:r>
      <w:r w:rsidR="001E0E03" w:rsidRPr="000502B3">
        <w:rPr>
          <w:rFonts w:eastAsia="Times New Roman"/>
          <w:color w:val="000000"/>
          <w:spacing w:val="2"/>
          <w:sz w:val="28"/>
          <w:szCs w:val="28"/>
        </w:rPr>
        <w:t xml:space="preserve">участниц в ее состав входят и международные организации — </w:t>
      </w:r>
      <w:r w:rsidR="001E0E03" w:rsidRPr="000502B3">
        <w:rPr>
          <w:rFonts w:eastAsia="Times New Roman"/>
          <w:color w:val="000000"/>
          <w:spacing w:val="4"/>
          <w:sz w:val="28"/>
          <w:szCs w:val="28"/>
        </w:rPr>
        <w:t xml:space="preserve">например, Европейская комиссия и Совет по сотрудничеству арабских государств Персидского залива. </w:t>
      </w:r>
      <w:r w:rsidR="001E0E03" w:rsidRPr="000502B3">
        <w:rPr>
          <w:rFonts w:eastAsia="Times New Roman"/>
          <w:color w:val="000000"/>
          <w:spacing w:val="-2"/>
          <w:sz w:val="28"/>
          <w:szCs w:val="28"/>
        </w:rPr>
        <w:t xml:space="preserve">В 1990 г. </w:t>
      </w:r>
      <w:r w:rsidR="001E0E03" w:rsidRPr="000502B3">
        <w:rPr>
          <w:rFonts w:eastAsia="Times New Roman"/>
          <w:color w:val="000000"/>
          <w:spacing w:val="-2"/>
          <w:sz w:val="28"/>
          <w:szCs w:val="28"/>
          <w:lang w:val="en-US"/>
        </w:rPr>
        <w:t>FATF</w:t>
      </w:r>
      <w:r w:rsidR="001E0E03" w:rsidRPr="000502B3">
        <w:rPr>
          <w:rFonts w:eastAsia="Times New Roman"/>
          <w:color w:val="000000"/>
          <w:spacing w:val="-2"/>
          <w:sz w:val="28"/>
          <w:szCs w:val="28"/>
        </w:rPr>
        <w:t xml:space="preserve"> разработала 40 рекомендаций в рамках реали</w:t>
      </w:r>
      <w:r w:rsidR="001E0E03" w:rsidRPr="000502B3">
        <w:rPr>
          <w:rFonts w:eastAsia="Times New Roman"/>
          <w:color w:val="000000"/>
          <w:spacing w:val="-2"/>
          <w:sz w:val="28"/>
          <w:szCs w:val="28"/>
        </w:rPr>
        <w:softHyphen/>
      </w:r>
      <w:r w:rsidR="001E0E03" w:rsidRPr="000502B3">
        <w:rPr>
          <w:rFonts w:eastAsia="Times New Roman"/>
          <w:color w:val="000000"/>
          <w:sz w:val="28"/>
          <w:szCs w:val="28"/>
        </w:rPr>
        <w:t xml:space="preserve">зации своей основной задачи. Затем в 1996 г. эти рекомендации </w:t>
      </w:r>
      <w:r w:rsidR="001E0E03" w:rsidRPr="000502B3">
        <w:rPr>
          <w:rFonts w:eastAsia="Times New Roman"/>
          <w:color w:val="000000"/>
          <w:spacing w:val="5"/>
          <w:sz w:val="28"/>
          <w:szCs w:val="28"/>
        </w:rPr>
        <w:t xml:space="preserve">были пересмотрены с целью отражения изменений в решении </w:t>
      </w:r>
      <w:r w:rsidR="001E0E03" w:rsidRPr="000502B3">
        <w:rPr>
          <w:rFonts w:eastAsia="Times New Roman"/>
          <w:color w:val="000000"/>
          <w:spacing w:val="1"/>
          <w:sz w:val="28"/>
          <w:szCs w:val="28"/>
        </w:rPr>
        <w:t xml:space="preserve">проблемы отмывания «грязных» денег. </w:t>
      </w:r>
      <w:r w:rsidR="001E0E03" w:rsidRPr="000502B3">
        <w:rPr>
          <w:rFonts w:eastAsia="Times New Roman"/>
          <w:i/>
          <w:iCs/>
          <w:color w:val="000000"/>
          <w:spacing w:val="1"/>
          <w:sz w:val="28"/>
          <w:szCs w:val="28"/>
          <w:lang w:val="en-US"/>
        </w:rPr>
        <w:t>FATF</w:t>
      </w:r>
      <w:r w:rsidR="001E0E03" w:rsidRPr="000502B3">
        <w:rPr>
          <w:rFonts w:eastAsia="Times New Roman"/>
          <w:i/>
          <w:iCs/>
          <w:color w:val="000000"/>
          <w:spacing w:val="1"/>
          <w:sz w:val="28"/>
          <w:szCs w:val="28"/>
        </w:rPr>
        <w:t xml:space="preserve"> </w:t>
      </w:r>
      <w:r w:rsidR="001E0E03" w:rsidRPr="000502B3">
        <w:rPr>
          <w:rFonts w:eastAsia="Times New Roman"/>
          <w:color w:val="000000"/>
          <w:spacing w:val="1"/>
          <w:sz w:val="28"/>
          <w:szCs w:val="28"/>
        </w:rPr>
        <w:t>осуществляет по</w:t>
      </w:r>
      <w:r w:rsidR="001E0E03" w:rsidRPr="000502B3">
        <w:rPr>
          <w:rFonts w:eastAsia="Times New Roman"/>
          <w:color w:val="000000"/>
          <w:spacing w:val="1"/>
          <w:sz w:val="28"/>
          <w:szCs w:val="28"/>
        </w:rPr>
        <w:softHyphen/>
      </w:r>
      <w:r w:rsidR="001E0E03" w:rsidRPr="000502B3">
        <w:rPr>
          <w:rFonts w:eastAsia="Times New Roman"/>
          <w:color w:val="000000"/>
          <w:spacing w:val="5"/>
          <w:sz w:val="28"/>
          <w:szCs w:val="28"/>
        </w:rPr>
        <w:t xml:space="preserve">стоянный контроль за соблюдением указанных рекомендаций </w:t>
      </w:r>
      <w:r w:rsidR="001E0E03" w:rsidRPr="000502B3">
        <w:rPr>
          <w:rFonts w:eastAsia="Times New Roman"/>
          <w:color w:val="000000"/>
          <w:spacing w:val="4"/>
          <w:sz w:val="28"/>
          <w:szCs w:val="28"/>
        </w:rPr>
        <w:t xml:space="preserve">входящими в нее странами, сотрудничает с международными </w:t>
      </w:r>
      <w:r w:rsidR="001E0E03" w:rsidRPr="000502B3">
        <w:rPr>
          <w:rFonts w:eastAsia="Times New Roman"/>
          <w:color w:val="000000"/>
          <w:sz w:val="28"/>
          <w:szCs w:val="28"/>
        </w:rPr>
        <w:t>финансовыми организациями, в частности с МВФ и Всемирным банком.</w:t>
      </w:r>
      <w:r w:rsidR="00FC1B28" w:rsidRPr="000502B3">
        <w:rPr>
          <w:sz w:val="28"/>
          <w:szCs w:val="28"/>
        </w:rPr>
        <w:t xml:space="preserve"> </w:t>
      </w:r>
      <w:r w:rsidR="001E0E03" w:rsidRPr="000502B3">
        <w:rPr>
          <w:rFonts w:eastAsia="Times New Roman"/>
          <w:color w:val="000000"/>
          <w:spacing w:val="3"/>
          <w:sz w:val="28"/>
          <w:szCs w:val="28"/>
        </w:rPr>
        <w:t xml:space="preserve">В 2000 г. </w:t>
      </w:r>
      <w:r w:rsidR="001E0E03" w:rsidRPr="000502B3">
        <w:rPr>
          <w:rFonts w:eastAsia="Times New Roman"/>
          <w:iCs/>
          <w:color w:val="000000"/>
          <w:spacing w:val="3"/>
          <w:sz w:val="28"/>
          <w:szCs w:val="28"/>
          <w:lang w:val="en-US"/>
        </w:rPr>
        <w:t>FATF</w:t>
      </w:r>
      <w:r w:rsidR="001E0E03" w:rsidRPr="000502B3">
        <w:rPr>
          <w:rFonts w:eastAsia="Times New Roman"/>
          <w:i/>
          <w:iCs/>
          <w:color w:val="000000"/>
          <w:spacing w:val="3"/>
          <w:sz w:val="28"/>
          <w:szCs w:val="28"/>
        </w:rPr>
        <w:t xml:space="preserve"> </w:t>
      </w:r>
      <w:r w:rsidR="001E0E03" w:rsidRPr="000502B3">
        <w:rPr>
          <w:rFonts w:eastAsia="Times New Roman"/>
          <w:color w:val="000000"/>
          <w:spacing w:val="3"/>
          <w:sz w:val="28"/>
          <w:szCs w:val="28"/>
        </w:rPr>
        <w:t>опубликовала доклад о странах и территори</w:t>
      </w:r>
      <w:r w:rsidR="001E0E03" w:rsidRPr="000502B3">
        <w:rPr>
          <w:rFonts w:eastAsia="Times New Roman"/>
          <w:color w:val="000000"/>
          <w:spacing w:val="3"/>
          <w:sz w:val="28"/>
          <w:szCs w:val="28"/>
        </w:rPr>
        <w:softHyphen/>
      </w:r>
      <w:r w:rsidR="001E0E03" w:rsidRPr="000502B3">
        <w:rPr>
          <w:rFonts w:eastAsia="Times New Roman"/>
          <w:color w:val="000000"/>
          <w:spacing w:val="2"/>
          <w:sz w:val="28"/>
          <w:szCs w:val="28"/>
        </w:rPr>
        <w:t xml:space="preserve">ях, не сотрудничающих с ней в области борьбы с отмыванием </w:t>
      </w:r>
      <w:r w:rsidR="001E0E03" w:rsidRPr="000502B3">
        <w:rPr>
          <w:rFonts w:eastAsia="Times New Roman"/>
          <w:color w:val="000000"/>
          <w:spacing w:val="-4"/>
          <w:sz w:val="28"/>
          <w:szCs w:val="28"/>
        </w:rPr>
        <w:t xml:space="preserve">«грязных» денег </w:t>
      </w:r>
      <w:r w:rsidR="001E0E03" w:rsidRPr="000502B3">
        <w:rPr>
          <w:rFonts w:eastAsia="Times New Roman"/>
          <w:iCs/>
          <w:color w:val="000000"/>
          <w:spacing w:val="-4"/>
          <w:sz w:val="28"/>
          <w:szCs w:val="28"/>
        </w:rPr>
        <w:t>(</w:t>
      </w:r>
      <w:r w:rsidR="001E0E03" w:rsidRPr="000502B3">
        <w:rPr>
          <w:rFonts w:eastAsia="Times New Roman"/>
          <w:iCs/>
          <w:color w:val="000000"/>
          <w:spacing w:val="-4"/>
          <w:sz w:val="28"/>
          <w:szCs w:val="28"/>
          <w:lang w:val="en-US"/>
        </w:rPr>
        <w:t>non</w:t>
      </w:r>
      <w:r w:rsidR="001E0E03" w:rsidRPr="000502B3">
        <w:rPr>
          <w:rFonts w:eastAsia="Times New Roman"/>
          <w:iCs/>
          <w:color w:val="000000"/>
          <w:spacing w:val="-4"/>
          <w:sz w:val="28"/>
          <w:szCs w:val="28"/>
        </w:rPr>
        <w:t>-</w:t>
      </w:r>
      <w:r w:rsidR="001E0E03" w:rsidRPr="000502B3">
        <w:rPr>
          <w:rFonts w:eastAsia="Times New Roman"/>
          <w:iCs/>
          <w:color w:val="000000"/>
          <w:spacing w:val="-4"/>
          <w:sz w:val="28"/>
          <w:szCs w:val="28"/>
          <w:lang w:val="en-US"/>
        </w:rPr>
        <w:t>cooperative</w:t>
      </w:r>
      <w:r w:rsidR="001E0E03" w:rsidRPr="000502B3">
        <w:rPr>
          <w:rFonts w:eastAsia="Times New Roman"/>
          <w:iCs/>
          <w:color w:val="000000"/>
          <w:spacing w:val="-4"/>
          <w:sz w:val="28"/>
          <w:szCs w:val="28"/>
        </w:rPr>
        <w:t xml:space="preserve"> </w:t>
      </w:r>
      <w:r w:rsidR="001E0E03" w:rsidRPr="000502B3">
        <w:rPr>
          <w:rFonts w:eastAsia="Times New Roman"/>
          <w:iCs/>
          <w:color w:val="000000"/>
          <w:spacing w:val="-4"/>
          <w:sz w:val="28"/>
          <w:szCs w:val="28"/>
          <w:lang w:val="en-US"/>
        </w:rPr>
        <w:t>countries</w:t>
      </w:r>
      <w:r w:rsidR="001E0E03" w:rsidRPr="000502B3">
        <w:rPr>
          <w:rFonts w:eastAsia="Times New Roman"/>
          <w:iCs/>
          <w:color w:val="000000"/>
          <w:spacing w:val="-4"/>
          <w:sz w:val="28"/>
          <w:szCs w:val="28"/>
        </w:rPr>
        <w:t xml:space="preserve"> </w:t>
      </w:r>
      <w:r w:rsidR="001E0E03" w:rsidRPr="000502B3">
        <w:rPr>
          <w:rFonts w:eastAsia="Times New Roman"/>
          <w:iCs/>
          <w:color w:val="000000"/>
          <w:spacing w:val="-4"/>
          <w:sz w:val="28"/>
          <w:szCs w:val="28"/>
          <w:lang w:val="en-US"/>
        </w:rPr>
        <w:t>and</w:t>
      </w:r>
      <w:r w:rsidR="001E0E03" w:rsidRPr="000502B3">
        <w:rPr>
          <w:rFonts w:eastAsia="Times New Roman"/>
          <w:iCs/>
          <w:color w:val="000000"/>
          <w:spacing w:val="-4"/>
          <w:sz w:val="28"/>
          <w:szCs w:val="28"/>
        </w:rPr>
        <w:t xml:space="preserve"> </w:t>
      </w:r>
      <w:r w:rsidR="001E0E03" w:rsidRPr="000502B3">
        <w:rPr>
          <w:rFonts w:eastAsia="Times New Roman"/>
          <w:iCs/>
          <w:color w:val="000000"/>
          <w:spacing w:val="-4"/>
          <w:sz w:val="28"/>
          <w:szCs w:val="28"/>
          <w:lang w:val="en-US"/>
        </w:rPr>
        <w:t>territories</w:t>
      </w:r>
      <w:r w:rsidR="001E0E03" w:rsidRPr="000502B3">
        <w:rPr>
          <w:rFonts w:eastAsia="Times New Roman"/>
          <w:iCs/>
          <w:color w:val="000000"/>
          <w:spacing w:val="-4"/>
          <w:sz w:val="28"/>
          <w:szCs w:val="28"/>
        </w:rPr>
        <w:t xml:space="preserve"> — </w:t>
      </w:r>
      <w:r w:rsidR="001E0E03" w:rsidRPr="000502B3">
        <w:rPr>
          <w:rFonts w:eastAsia="Times New Roman"/>
          <w:iCs/>
          <w:color w:val="000000"/>
          <w:spacing w:val="-4"/>
          <w:sz w:val="28"/>
          <w:szCs w:val="28"/>
          <w:lang w:val="en-US"/>
        </w:rPr>
        <w:t>NCCT</w:t>
      </w:r>
      <w:r w:rsidR="001E0E03" w:rsidRPr="000502B3">
        <w:rPr>
          <w:rFonts w:eastAsia="Times New Roman"/>
          <w:iCs/>
          <w:color w:val="000000"/>
          <w:spacing w:val="-4"/>
          <w:sz w:val="28"/>
          <w:szCs w:val="28"/>
        </w:rPr>
        <w:t>).</w:t>
      </w:r>
      <w:r w:rsidR="001E0E03" w:rsidRPr="000502B3">
        <w:rPr>
          <w:rFonts w:eastAsia="Times New Roman"/>
          <w:i/>
          <w:iCs/>
          <w:color w:val="000000"/>
          <w:spacing w:val="-4"/>
          <w:sz w:val="28"/>
          <w:szCs w:val="28"/>
        </w:rPr>
        <w:t xml:space="preserve"> </w:t>
      </w:r>
      <w:r w:rsidR="001E0E03" w:rsidRPr="000502B3">
        <w:rPr>
          <w:rFonts w:eastAsia="Times New Roman"/>
          <w:color w:val="000000"/>
          <w:spacing w:val="3"/>
          <w:sz w:val="28"/>
          <w:szCs w:val="28"/>
        </w:rPr>
        <w:t>В нем были приведены основные критерии, по которым опре</w:t>
      </w:r>
      <w:r w:rsidR="001E0E03" w:rsidRPr="000502B3">
        <w:rPr>
          <w:rFonts w:eastAsia="Times New Roman"/>
          <w:color w:val="000000"/>
          <w:spacing w:val="3"/>
          <w:sz w:val="28"/>
          <w:szCs w:val="28"/>
        </w:rPr>
        <w:softHyphen/>
      </w:r>
      <w:r w:rsidR="001E0E03" w:rsidRPr="000502B3">
        <w:rPr>
          <w:rFonts w:eastAsia="Times New Roman"/>
          <w:color w:val="000000"/>
          <w:spacing w:val="5"/>
          <w:sz w:val="28"/>
          <w:szCs w:val="28"/>
        </w:rPr>
        <w:t xml:space="preserve">деляются </w:t>
      </w:r>
      <w:r w:rsidR="001E0E03" w:rsidRPr="000502B3">
        <w:rPr>
          <w:rFonts w:eastAsia="Times New Roman"/>
          <w:iCs/>
          <w:color w:val="000000"/>
          <w:spacing w:val="5"/>
          <w:sz w:val="28"/>
          <w:szCs w:val="28"/>
          <w:lang w:val="en-US"/>
        </w:rPr>
        <w:t>NCCT</w:t>
      </w:r>
      <w:r w:rsidR="001E0E03" w:rsidRPr="000502B3">
        <w:rPr>
          <w:rFonts w:eastAsia="Times New Roman"/>
          <w:i/>
          <w:iCs/>
          <w:color w:val="000000"/>
          <w:spacing w:val="5"/>
          <w:sz w:val="28"/>
          <w:szCs w:val="28"/>
        </w:rPr>
        <w:t xml:space="preserve">. </w:t>
      </w:r>
      <w:r w:rsidR="001E0E03" w:rsidRPr="000502B3">
        <w:rPr>
          <w:rFonts w:eastAsia="Times New Roman"/>
          <w:color w:val="000000"/>
          <w:spacing w:val="5"/>
          <w:sz w:val="28"/>
          <w:szCs w:val="28"/>
        </w:rPr>
        <w:t xml:space="preserve">К их числу относятся прежде всего «лазейки» </w:t>
      </w:r>
      <w:r w:rsidR="001E0E03" w:rsidRPr="000502B3">
        <w:rPr>
          <w:rFonts w:eastAsia="Times New Roman"/>
          <w:color w:val="000000"/>
          <w:spacing w:val="2"/>
          <w:sz w:val="28"/>
          <w:szCs w:val="28"/>
        </w:rPr>
        <w:t>в финансовом регулировании: отсутствие или неадекватное ре</w:t>
      </w:r>
      <w:r w:rsidR="001E0E03" w:rsidRPr="000502B3">
        <w:rPr>
          <w:rFonts w:eastAsia="Times New Roman"/>
          <w:color w:val="000000"/>
          <w:spacing w:val="2"/>
          <w:sz w:val="28"/>
          <w:szCs w:val="28"/>
        </w:rPr>
        <w:softHyphen/>
      </w:r>
      <w:r w:rsidR="001E0E03" w:rsidRPr="000502B3">
        <w:rPr>
          <w:rFonts w:eastAsia="Times New Roman"/>
          <w:color w:val="000000"/>
          <w:spacing w:val="-1"/>
          <w:sz w:val="28"/>
          <w:szCs w:val="28"/>
        </w:rPr>
        <w:t>гулирование и надзор за финансовыми институтами, несовершен</w:t>
      </w:r>
      <w:r w:rsidR="001E0E03" w:rsidRPr="000502B3">
        <w:rPr>
          <w:rFonts w:eastAsia="Times New Roman"/>
          <w:color w:val="000000"/>
          <w:spacing w:val="-1"/>
          <w:sz w:val="28"/>
          <w:szCs w:val="28"/>
        </w:rPr>
        <w:softHyphen/>
      </w:r>
      <w:r w:rsidR="001E0E03" w:rsidRPr="000502B3">
        <w:rPr>
          <w:rFonts w:eastAsia="Times New Roman"/>
          <w:color w:val="000000"/>
          <w:spacing w:val="1"/>
          <w:sz w:val="28"/>
          <w:szCs w:val="28"/>
        </w:rPr>
        <w:t>ные правила лицензирования и образования финансовых инсти</w:t>
      </w:r>
      <w:r w:rsidR="001E0E03" w:rsidRPr="000502B3">
        <w:rPr>
          <w:rFonts w:eastAsia="Times New Roman"/>
          <w:color w:val="000000"/>
          <w:spacing w:val="1"/>
          <w:sz w:val="28"/>
          <w:szCs w:val="28"/>
        </w:rPr>
        <w:softHyphen/>
      </w:r>
      <w:r w:rsidR="001E0E03" w:rsidRPr="000502B3">
        <w:rPr>
          <w:rFonts w:eastAsia="Times New Roman"/>
          <w:color w:val="000000"/>
          <w:spacing w:val="5"/>
          <w:sz w:val="28"/>
          <w:szCs w:val="28"/>
        </w:rPr>
        <w:t xml:space="preserve">тутов (отсутствие эффективных законов и соглашений между </w:t>
      </w:r>
      <w:r w:rsidR="001E0E03" w:rsidRPr="000502B3">
        <w:rPr>
          <w:rFonts w:eastAsia="Times New Roman"/>
          <w:color w:val="000000"/>
          <w:spacing w:val="-1"/>
          <w:sz w:val="28"/>
          <w:szCs w:val="28"/>
        </w:rPr>
        <w:t>органами надзора и финансовыми институтами). В докладе к чис</w:t>
      </w:r>
      <w:r w:rsidR="001E0E03" w:rsidRPr="000502B3">
        <w:rPr>
          <w:rFonts w:eastAsia="Times New Roman"/>
          <w:color w:val="000000"/>
          <w:spacing w:val="-1"/>
          <w:sz w:val="28"/>
          <w:szCs w:val="28"/>
        </w:rPr>
        <w:softHyphen/>
      </w:r>
      <w:r w:rsidR="001E0E03" w:rsidRPr="000502B3">
        <w:rPr>
          <w:rFonts w:eastAsia="Times New Roman"/>
          <w:color w:val="000000"/>
          <w:spacing w:val="8"/>
          <w:sz w:val="28"/>
          <w:szCs w:val="28"/>
        </w:rPr>
        <w:t xml:space="preserve">лу таких критериев относятся также и юридические </w:t>
      </w:r>
      <w:r w:rsidR="001E0E03" w:rsidRPr="000502B3">
        <w:rPr>
          <w:rFonts w:eastAsia="Times New Roman"/>
          <w:color w:val="000000"/>
          <w:spacing w:val="-1"/>
          <w:sz w:val="28"/>
          <w:szCs w:val="28"/>
        </w:rPr>
        <w:t>препятствия международному сотрудничеству (в частности, за</w:t>
      </w:r>
      <w:r w:rsidR="001E0E03" w:rsidRPr="000502B3">
        <w:rPr>
          <w:rFonts w:eastAsia="Times New Roman"/>
          <w:color w:val="000000"/>
          <w:spacing w:val="-1"/>
          <w:sz w:val="28"/>
          <w:szCs w:val="28"/>
        </w:rPr>
        <w:softHyphen/>
      </w:r>
      <w:r w:rsidR="001E0E03" w:rsidRPr="000502B3">
        <w:rPr>
          <w:rFonts w:eastAsia="Times New Roman"/>
          <w:color w:val="000000"/>
          <w:spacing w:val="3"/>
          <w:sz w:val="28"/>
          <w:szCs w:val="28"/>
        </w:rPr>
        <w:t>коны, запрещающие международный обмен информацией меж</w:t>
      </w:r>
      <w:r w:rsidR="001E0E03" w:rsidRPr="000502B3">
        <w:rPr>
          <w:rFonts w:eastAsia="Times New Roman"/>
          <w:color w:val="000000"/>
          <w:spacing w:val="3"/>
          <w:sz w:val="28"/>
          <w:szCs w:val="28"/>
        </w:rPr>
        <w:softHyphen/>
      </w:r>
      <w:r w:rsidR="001E0E03" w:rsidRPr="000502B3">
        <w:rPr>
          <w:rFonts w:eastAsia="Times New Roman"/>
          <w:color w:val="000000"/>
          <w:spacing w:val="2"/>
          <w:sz w:val="28"/>
          <w:szCs w:val="28"/>
        </w:rPr>
        <w:t xml:space="preserve">ду организациями по борьбе с отмыванием «грязных» денег из </w:t>
      </w:r>
      <w:r w:rsidR="001E0E03" w:rsidRPr="000502B3">
        <w:rPr>
          <w:rFonts w:eastAsia="Times New Roman"/>
          <w:color w:val="000000"/>
          <w:spacing w:val="4"/>
          <w:sz w:val="28"/>
          <w:szCs w:val="28"/>
        </w:rPr>
        <w:t xml:space="preserve">разных стран) и недостаток средств, которые выделяются на </w:t>
      </w:r>
      <w:r w:rsidR="001E0E03" w:rsidRPr="000502B3">
        <w:rPr>
          <w:rFonts w:eastAsia="Times New Roman"/>
          <w:color w:val="000000"/>
          <w:spacing w:val="2"/>
          <w:sz w:val="28"/>
          <w:szCs w:val="28"/>
        </w:rPr>
        <w:t>выявление и запрет деятельности по отмыванию денег. В авгус</w:t>
      </w:r>
      <w:r w:rsidR="001E0E03" w:rsidRPr="000502B3">
        <w:rPr>
          <w:rFonts w:eastAsia="Times New Roman"/>
          <w:color w:val="000000"/>
          <w:spacing w:val="2"/>
          <w:sz w:val="28"/>
          <w:szCs w:val="28"/>
        </w:rPr>
        <w:softHyphen/>
      </w:r>
      <w:r w:rsidR="001E0E03" w:rsidRPr="000502B3">
        <w:rPr>
          <w:rFonts w:eastAsia="Times New Roman"/>
          <w:color w:val="000000"/>
          <w:spacing w:val="-2"/>
          <w:sz w:val="28"/>
          <w:szCs w:val="28"/>
        </w:rPr>
        <w:t xml:space="preserve">те 2002 г. к странам и территориям, не сотрудничающим с </w:t>
      </w:r>
      <w:r w:rsidR="001E0E03" w:rsidRPr="000502B3">
        <w:rPr>
          <w:rFonts w:eastAsia="Times New Roman"/>
          <w:iCs/>
          <w:color w:val="000000"/>
          <w:spacing w:val="-2"/>
          <w:sz w:val="28"/>
          <w:szCs w:val="28"/>
          <w:lang w:val="en-US"/>
        </w:rPr>
        <w:t>FATF</w:t>
      </w:r>
      <w:r w:rsidR="001E0E03" w:rsidRPr="000502B3">
        <w:rPr>
          <w:rFonts w:eastAsia="Times New Roman"/>
          <w:iCs/>
          <w:color w:val="000000"/>
          <w:spacing w:val="-2"/>
          <w:sz w:val="28"/>
          <w:szCs w:val="28"/>
        </w:rPr>
        <w:t xml:space="preserve"> </w:t>
      </w:r>
      <w:r w:rsidR="001E0E03" w:rsidRPr="000502B3">
        <w:rPr>
          <w:rFonts w:eastAsia="Times New Roman"/>
          <w:iCs/>
          <w:color w:val="000000"/>
          <w:spacing w:val="2"/>
          <w:sz w:val="28"/>
          <w:szCs w:val="28"/>
        </w:rPr>
        <w:t>(</w:t>
      </w:r>
      <w:r w:rsidR="001E0E03" w:rsidRPr="000502B3">
        <w:rPr>
          <w:rFonts w:eastAsia="Times New Roman"/>
          <w:iCs/>
          <w:color w:val="000000"/>
          <w:spacing w:val="2"/>
          <w:sz w:val="28"/>
          <w:szCs w:val="28"/>
          <w:lang w:val="en-US"/>
        </w:rPr>
        <w:t>NCCT</w:t>
      </w:r>
      <w:r w:rsidR="001E0E03" w:rsidRPr="000502B3">
        <w:rPr>
          <w:rFonts w:eastAsia="Times New Roman"/>
          <w:iCs/>
          <w:color w:val="000000"/>
          <w:spacing w:val="2"/>
          <w:sz w:val="28"/>
          <w:szCs w:val="28"/>
        </w:rPr>
        <w:t xml:space="preserve">), </w:t>
      </w:r>
      <w:r w:rsidR="001E0E03" w:rsidRPr="000502B3">
        <w:rPr>
          <w:rFonts w:eastAsia="Times New Roman"/>
          <w:color w:val="000000"/>
          <w:spacing w:val="2"/>
          <w:sz w:val="28"/>
          <w:szCs w:val="28"/>
        </w:rPr>
        <w:t xml:space="preserve">относились острова Кука, Доминика, Египет, Гренада, Гватемала, Индонезия, Маршалловы острова, Мьянма, Науру, </w:t>
      </w:r>
      <w:r w:rsidR="001E0E03" w:rsidRPr="000502B3">
        <w:rPr>
          <w:rFonts w:eastAsia="Times New Roman"/>
          <w:color w:val="000000"/>
          <w:spacing w:val="-1"/>
          <w:sz w:val="28"/>
          <w:szCs w:val="28"/>
        </w:rPr>
        <w:t xml:space="preserve">Нигерия, Филиппины, Россия, Ниуэ, Сент-Винсент и Гренадины, </w:t>
      </w:r>
      <w:r w:rsidR="009F6797" w:rsidRPr="000502B3">
        <w:rPr>
          <w:rFonts w:eastAsia="Times New Roman"/>
          <w:color w:val="000000"/>
          <w:spacing w:val="3"/>
          <w:sz w:val="28"/>
          <w:szCs w:val="28"/>
        </w:rPr>
        <w:t>Украина. К концу</w:t>
      </w:r>
      <w:r w:rsidR="001E0E03" w:rsidRPr="000502B3">
        <w:rPr>
          <w:rFonts w:eastAsia="Times New Roman"/>
          <w:color w:val="000000"/>
          <w:spacing w:val="3"/>
          <w:sz w:val="28"/>
          <w:szCs w:val="28"/>
        </w:rPr>
        <w:t xml:space="preserve"> 2002 г. из этого списка были исключены Россия, </w:t>
      </w:r>
      <w:r w:rsidR="001E0E03" w:rsidRPr="000502B3">
        <w:rPr>
          <w:rFonts w:eastAsia="Times New Roman"/>
          <w:color w:val="000000"/>
          <w:spacing w:val="2"/>
          <w:sz w:val="28"/>
          <w:szCs w:val="28"/>
        </w:rPr>
        <w:t>Венгрия, Израиль, Ливан, Сент-Китс и Невис, в 2003 г. — Ук</w:t>
      </w:r>
      <w:r w:rsidR="001E0E03" w:rsidRPr="000502B3">
        <w:rPr>
          <w:rFonts w:eastAsia="Times New Roman"/>
          <w:color w:val="000000"/>
          <w:spacing w:val="2"/>
          <w:sz w:val="28"/>
          <w:szCs w:val="28"/>
        </w:rPr>
        <w:softHyphen/>
      </w:r>
      <w:r w:rsidR="001E0E03" w:rsidRPr="000502B3">
        <w:rPr>
          <w:rFonts w:eastAsia="Times New Roman"/>
          <w:color w:val="000000"/>
          <w:sz w:val="28"/>
          <w:szCs w:val="28"/>
        </w:rPr>
        <w:t xml:space="preserve">раина. Четыре региональные группы (по странам Америки, АТР, </w:t>
      </w:r>
      <w:r w:rsidR="001E0E03" w:rsidRPr="000502B3">
        <w:rPr>
          <w:rFonts w:eastAsia="Times New Roman"/>
          <w:color w:val="000000"/>
          <w:spacing w:val="-2"/>
          <w:sz w:val="28"/>
          <w:szCs w:val="28"/>
        </w:rPr>
        <w:t>Европы, Африки и Ближнему Востоку) регулярно проводят встре</w:t>
      </w:r>
      <w:r w:rsidR="001E0E03" w:rsidRPr="000502B3">
        <w:rPr>
          <w:rFonts w:eastAsia="Times New Roman"/>
          <w:color w:val="000000"/>
          <w:spacing w:val="1"/>
          <w:sz w:val="28"/>
          <w:szCs w:val="28"/>
        </w:rPr>
        <w:t>чи, на которых обсуждается положение со странами и террито</w:t>
      </w:r>
      <w:r w:rsidR="001E0E03" w:rsidRPr="000502B3">
        <w:rPr>
          <w:rFonts w:eastAsia="Times New Roman"/>
          <w:color w:val="000000"/>
          <w:sz w:val="28"/>
          <w:szCs w:val="28"/>
        </w:rPr>
        <w:t xml:space="preserve">риями, не сотрудничающими </w:t>
      </w:r>
      <w:r w:rsidR="001E0E03" w:rsidRPr="000502B3">
        <w:rPr>
          <w:rFonts w:eastAsia="Times New Roman"/>
          <w:iCs/>
          <w:color w:val="000000"/>
          <w:sz w:val="28"/>
          <w:szCs w:val="28"/>
        </w:rPr>
        <w:t xml:space="preserve">с </w:t>
      </w:r>
      <w:r w:rsidR="001E0E03" w:rsidRPr="000502B3">
        <w:rPr>
          <w:rFonts w:eastAsia="Times New Roman"/>
          <w:iCs/>
          <w:color w:val="000000"/>
          <w:sz w:val="28"/>
          <w:szCs w:val="28"/>
          <w:lang w:val="en-US"/>
        </w:rPr>
        <w:t>FATF</w:t>
      </w:r>
      <w:r w:rsidR="001E0E03" w:rsidRPr="000502B3">
        <w:rPr>
          <w:rFonts w:eastAsia="Times New Roman"/>
          <w:iCs/>
          <w:color w:val="000000"/>
          <w:sz w:val="28"/>
          <w:szCs w:val="28"/>
        </w:rPr>
        <w:t xml:space="preserve">, </w:t>
      </w:r>
      <w:r w:rsidR="001E0E03" w:rsidRPr="000502B3">
        <w:rPr>
          <w:rFonts w:eastAsia="Times New Roman"/>
          <w:color w:val="000000"/>
          <w:sz w:val="28"/>
          <w:szCs w:val="28"/>
        </w:rPr>
        <w:t xml:space="preserve">Активное </w:t>
      </w:r>
      <w:r w:rsidR="001E0E03" w:rsidRPr="000502B3">
        <w:rPr>
          <w:rFonts w:eastAsia="Times New Roman"/>
          <w:sz w:val="28"/>
          <w:szCs w:val="28"/>
        </w:rPr>
        <w:t xml:space="preserve">сотрудничество </w:t>
      </w:r>
      <w:r w:rsidR="001E0E03" w:rsidRPr="000502B3">
        <w:rPr>
          <w:rFonts w:eastAsia="Times New Roman"/>
          <w:spacing w:val="-1"/>
          <w:sz w:val="28"/>
          <w:szCs w:val="28"/>
        </w:rPr>
        <w:t xml:space="preserve">России с </w:t>
      </w:r>
      <w:r w:rsidR="001E0E03" w:rsidRPr="000502B3">
        <w:rPr>
          <w:rFonts w:eastAsia="Times New Roman"/>
          <w:iCs/>
          <w:spacing w:val="-1"/>
          <w:sz w:val="28"/>
          <w:szCs w:val="28"/>
          <w:lang w:val="en-US"/>
        </w:rPr>
        <w:t>FATF</w:t>
      </w:r>
      <w:r w:rsidR="001E0E03" w:rsidRPr="000502B3">
        <w:rPr>
          <w:rFonts w:eastAsia="Times New Roman"/>
          <w:iCs/>
          <w:spacing w:val="-1"/>
          <w:sz w:val="28"/>
          <w:szCs w:val="28"/>
        </w:rPr>
        <w:t xml:space="preserve"> </w:t>
      </w:r>
      <w:r w:rsidR="001E0E03" w:rsidRPr="000502B3">
        <w:rPr>
          <w:rFonts w:eastAsia="Times New Roman"/>
          <w:spacing w:val="-1"/>
          <w:sz w:val="28"/>
          <w:szCs w:val="28"/>
        </w:rPr>
        <w:t xml:space="preserve">привело к тому, что в 2003 г. наша страна стала </w:t>
      </w:r>
      <w:r w:rsidR="001E0E03" w:rsidRPr="000502B3">
        <w:rPr>
          <w:rFonts w:eastAsia="Times New Roman"/>
          <w:spacing w:val="5"/>
          <w:sz w:val="28"/>
          <w:szCs w:val="28"/>
        </w:rPr>
        <w:t>полноправным членом этой международной организации.</w:t>
      </w:r>
      <w:r w:rsidR="009F6797" w:rsidRPr="000502B3">
        <w:rPr>
          <w:sz w:val="28"/>
          <w:szCs w:val="28"/>
        </w:rPr>
        <w:t xml:space="preserve"> </w:t>
      </w:r>
      <w:r w:rsidR="001E0E03" w:rsidRPr="000502B3">
        <w:rPr>
          <w:rFonts w:eastAsia="Times New Roman"/>
          <w:spacing w:val="-2"/>
          <w:sz w:val="28"/>
          <w:szCs w:val="28"/>
        </w:rPr>
        <w:t xml:space="preserve">В октябре 2001 г. в связи с террористическими актами в США </w:t>
      </w:r>
      <w:r w:rsidR="001E0E03" w:rsidRPr="000502B3">
        <w:rPr>
          <w:rFonts w:eastAsia="Times New Roman"/>
          <w:iCs/>
          <w:spacing w:val="3"/>
          <w:sz w:val="28"/>
          <w:szCs w:val="28"/>
          <w:lang w:val="en-US"/>
        </w:rPr>
        <w:t>FATF</w:t>
      </w:r>
      <w:r w:rsidR="001E0E03" w:rsidRPr="000502B3">
        <w:rPr>
          <w:rFonts w:eastAsia="Times New Roman"/>
          <w:i/>
          <w:iCs/>
          <w:spacing w:val="3"/>
          <w:sz w:val="28"/>
          <w:szCs w:val="28"/>
        </w:rPr>
        <w:t xml:space="preserve"> </w:t>
      </w:r>
      <w:r w:rsidR="001E0E03" w:rsidRPr="000502B3">
        <w:rPr>
          <w:rFonts w:eastAsia="Times New Roman"/>
          <w:spacing w:val="3"/>
          <w:sz w:val="28"/>
          <w:szCs w:val="28"/>
        </w:rPr>
        <w:t xml:space="preserve">была проведена чрезвычайная сессия, на которой были </w:t>
      </w:r>
      <w:r w:rsidR="001E0E03" w:rsidRPr="000502B3">
        <w:rPr>
          <w:rFonts w:eastAsia="Times New Roman"/>
          <w:spacing w:val="5"/>
          <w:sz w:val="28"/>
          <w:szCs w:val="28"/>
        </w:rPr>
        <w:t>выработаны специальные рекомендации и план этой организа</w:t>
      </w:r>
      <w:r w:rsidR="001E0E03" w:rsidRPr="000502B3">
        <w:rPr>
          <w:rFonts w:eastAsia="Times New Roman"/>
          <w:spacing w:val="2"/>
          <w:sz w:val="28"/>
          <w:szCs w:val="28"/>
        </w:rPr>
        <w:t>ции по борьбе с финансированием террористической деятельно</w:t>
      </w:r>
      <w:r w:rsidR="001E0E03" w:rsidRPr="000502B3">
        <w:rPr>
          <w:rFonts w:eastAsia="Times New Roman"/>
          <w:spacing w:val="2"/>
          <w:sz w:val="28"/>
          <w:szCs w:val="28"/>
        </w:rPr>
        <w:softHyphen/>
      </w:r>
      <w:r w:rsidR="001E0E03" w:rsidRPr="000502B3">
        <w:rPr>
          <w:rFonts w:eastAsia="Times New Roman"/>
          <w:spacing w:val="5"/>
          <w:sz w:val="28"/>
          <w:szCs w:val="28"/>
        </w:rPr>
        <w:t>сти</w:t>
      </w:r>
      <w:r w:rsidR="00182083">
        <w:rPr>
          <w:rStyle w:val="a8"/>
          <w:rFonts w:eastAsia="Times New Roman"/>
          <w:spacing w:val="5"/>
          <w:sz w:val="28"/>
          <w:szCs w:val="28"/>
        </w:rPr>
        <w:footnoteReference w:id="9"/>
      </w:r>
      <w:r w:rsidR="001E0E03" w:rsidRPr="000502B3">
        <w:rPr>
          <w:rFonts w:eastAsia="Times New Roman"/>
          <w:spacing w:val="5"/>
          <w:sz w:val="28"/>
          <w:szCs w:val="28"/>
        </w:rPr>
        <w:t xml:space="preserve">. </w:t>
      </w:r>
    </w:p>
    <w:p w:rsidR="001E0E03" w:rsidRPr="000502B3" w:rsidRDefault="001E0E03" w:rsidP="00D11630">
      <w:pPr>
        <w:shd w:val="clear" w:color="auto" w:fill="FFFFFF"/>
        <w:spacing w:line="360" w:lineRule="auto"/>
        <w:ind w:right="36" w:firstLine="851"/>
        <w:jc w:val="both"/>
        <w:rPr>
          <w:rFonts w:eastAsia="Times New Roman"/>
          <w:color w:val="000000"/>
          <w:spacing w:val="-1"/>
          <w:sz w:val="28"/>
          <w:szCs w:val="28"/>
        </w:rPr>
      </w:pPr>
      <w:r w:rsidRPr="000502B3">
        <w:rPr>
          <w:rFonts w:eastAsia="Times New Roman"/>
          <w:color w:val="000000"/>
          <w:spacing w:val="-3"/>
          <w:sz w:val="28"/>
          <w:szCs w:val="28"/>
        </w:rPr>
        <w:t xml:space="preserve">В апреле 2002 г. </w:t>
      </w:r>
      <w:r w:rsidRPr="000502B3">
        <w:rPr>
          <w:rFonts w:eastAsia="Times New Roman"/>
          <w:iCs/>
          <w:color w:val="000000"/>
          <w:spacing w:val="-3"/>
          <w:sz w:val="28"/>
          <w:szCs w:val="28"/>
          <w:lang w:val="en-US"/>
        </w:rPr>
        <w:t>FATF</w:t>
      </w:r>
      <w:r w:rsidRPr="000502B3">
        <w:rPr>
          <w:rFonts w:eastAsia="Times New Roman"/>
          <w:iCs/>
          <w:color w:val="000000"/>
          <w:spacing w:val="-3"/>
          <w:sz w:val="28"/>
          <w:szCs w:val="28"/>
        </w:rPr>
        <w:t xml:space="preserve"> </w:t>
      </w:r>
      <w:r w:rsidRPr="000502B3">
        <w:rPr>
          <w:rFonts w:eastAsia="Times New Roman"/>
          <w:color w:val="000000"/>
          <w:spacing w:val="-3"/>
          <w:sz w:val="28"/>
          <w:szCs w:val="28"/>
        </w:rPr>
        <w:t xml:space="preserve">представила документ, в котором были </w:t>
      </w:r>
      <w:r w:rsidRPr="000502B3">
        <w:rPr>
          <w:rFonts w:eastAsia="Times New Roman"/>
          <w:color w:val="000000"/>
          <w:spacing w:val="2"/>
          <w:sz w:val="28"/>
          <w:szCs w:val="28"/>
        </w:rPr>
        <w:t>описаны методы финансирования террористов и способы опре</w:t>
      </w:r>
      <w:r w:rsidRPr="000502B3">
        <w:rPr>
          <w:rFonts w:eastAsia="Times New Roman"/>
          <w:color w:val="000000"/>
          <w:spacing w:val="2"/>
          <w:sz w:val="28"/>
          <w:szCs w:val="28"/>
        </w:rPr>
        <w:softHyphen/>
      </w:r>
      <w:r w:rsidRPr="000502B3">
        <w:rPr>
          <w:rFonts w:eastAsia="Times New Roman"/>
          <w:color w:val="000000"/>
          <w:spacing w:val="-1"/>
          <w:sz w:val="28"/>
          <w:szCs w:val="28"/>
        </w:rPr>
        <w:t xml:space="preserve">деления такой деятельности. Ранее, в феврале 2002 г., </w:t>
      </w:r>
      <w:r w:rsidRPr="000502B3">
        <w:rPr>
          <w:rFonts w:eastAsia="Times New Roman"/>
          <w:iCs/>
          <w:color w:val="000000"/>
          <w:spacing w:val="-1"/>
          <w:sz w:val="28"/>
          <w:szCs w:val="28"/>
          <w:lang w:val="en-US"/>
        </w:rPr>
        <w:t>FATF</w:t>
      </w:r>
      <w:r w:rsidRPr="000502B3">
        <w:rPr>
          <w:rFonts w:eastAsia="Times New Roman"/>
          <w:iCs/>
          <w:color w:val="000000"/>
          <w:spacing w:val="-1"/>
          <w:sz w:val="28"/>
          <w:szCs w:val="28"/>
        </w:rPr>
        <w:t xml:space="preserve"> </w:t>
      </w:r>
      <w:r w:rsidRPr="000502B3">
        <w:rPr>
          <w:rFonts w:eastAsia="Times New Roman"/>
          <w:color w:val="000000"/>
          <w:spacing w:val="-1"/>
          <w:sz w:val="28"/>
          <w:szCs w:val="28"/>
        </w:rPr>
        <w:t>про</w:t>
      </w:r>
      <w:r w:rsidRPr="000502B3">
        <w:rPr>
          <w:rFonts w:eastAsia="Times New Roman"/>
          <w:color w:val="000000"/>
          <w:spacing w:val="-2"/>
          <w:sz w:val="28"/>
          <w:szCs w:val="28"/>
        </w:rPr>
        <w:t xml:space="preserve">вела специальный форум, посвященный этой проблеме, в котором </w:t>
      </w:r>
      <w:r w:rsidRPr="000502B3">
        <w:rPr>
          <w:rFonts w:eastAsia="Times New Roman"/>
          <w:color w:val="000000"/>
          <w:spacing w:val="1"/>
          <w:sz w:val="28"/>
          <w:szCs w:val="28"/>
        </w:rPr>
        <w:t>приняли участие страны — члены этой организации, ее регио</w:t>
      </w:r>
      <w:r w:rsidRPr="000502B3">
        <w:rPr>
          <w:rFonts w:eastAsia="Times New Roman"/>
          <w:color w:val="000000"/>
          <w:spacing w:val="5"/>
          <w:sz w:val="28"/>
          <w:szCs w:val="28"/>
        </w:rPr>
        <w:t>нальные отделения, а также 9 международных организаций.</w:t>
      </w:r>
    </w:p>
    <w:p w:rsidR="00D313BA" w:rsidRPr="000502B3" w:rsidRDefault="001E0E03" w:rsidP="00D11630">
      <w:pPr>
        <w:shd w:val="clear" w:color="auto" w:fill="FFFFFF"/>
        <w:spacing w:line="360" w:lineRule="auto"/>
        <w:ind w:right="45" w:firstLine="851"/>
        <w:jc w:val="both"/>
        <w:rPr>
          <w:rFonts w:eastAsia="Times New Roman"/>
          <w:iCs/>
          <w:color w:val="000000"/>
          <w:spacing w:val="-5"/>
          <w:sz w:val="28"/>
          <w:szCs w:val="28"/>
        </w:rPr>
      </w:pPr>
      <w:r w:rsidRPr="000502B3">
        <w:rPr>
          <w:rFonts w:eastAsia="Times New Roman"/>
          <w:color w:val="000000"/>
          <w:spacing w:val="-1"/>
          <w:sz w:val="28"/>
          <w:szCs w:val="28"/>
        </w:rPr>
        <w:t>В 2001 г. МВФ и Всемирный банк разработали со</w:t>
      </w:r>
      <w:r w:rsidRPr="000502B3">
        <w:rPr>
          <w:rFonts w:eastAsia="Times New Roman"/>
          <w:color w:val="000000"/>
          <w:spacing w:val="-1"/>
          <w:sz w:val="28"/>
          <w:szCs w:val="28"/>
        </w:rPr>
        <w:softHyphen/>
      </w:r>
      <w:r w:rsidRPr="000502B3">
        <w:rPr>
          <w:rFonts w:eastAsia="Times New Roman"/>
          <w:color w:val="000000"/>
          <w:spacing w:val="-3"/>
          <w:sz w:val="28"/>
          <w:szCs w:val="28"/>
        </w:rPr>
        <w:t xml:space="preserve">вместную программу </w:t>
      </w:r>
      <w:r w:rsidRPr="000502B3">
        <w:rPr>
          <w:rFonts w:eastAsia="Times New Roman"/>
          <w:iCs/>
          <w:color w:val="000000"/>
          <w:spacing w:val="-3"/>
          <w:sz w:val="28"/>
          <w:szCs w:val="28"/>
        </w:rPr>
        <w:t>(</w:t>
      </w:r>
      <w:r w:rsidRPr="000502B3">
        <w:rPr>
          <w:rFonts w:eastAsia="Times New Roman"/>
          <w:iCs/>
          <w:color w:val="000000"/>
          <w:spacing w:val="-3"/>
          <w:sz w:val="28"/>
          <w:szCs w:val="28"/>
          <w:lang w:val="en-US"/>
        </w:rPr>
        <w:t>IMF</w:t>
      </w:r>
      <w:r w:rsidRPr="000502B3">
        <w:rPr>
          <w:rFonts w:eastAsia="Times New Roman"/>
          <w:iCs/>
          <w:color w:val="000000"/>
          <w:spacing w:val="-3"/>
          <w:sz w:val="28"/>
          <w:szCs w:val="28"/>
        </w:rPr>
        <w:t>/</w:t>
      </w:r>
      <w:r w:rsidRPr="000502B3">
        <w:rPr>
          <w:rFonts w:eastAsia="Times New Roman"/>
          <w:iCs/>
          <w:color w:val="000000"/>
          <w:spacing w:val="-3"/>
          <w:sz w:val="28"/>
          <w:szCs w:val="28"/>
          <w:lang w:val="en-US"/>
        </w:rPr>
        <w:t>World</w:t>
      </w:r>
      <w:r w:rsidRPr="000502B3">
        <w:rPr>
          <w:rFonts w:eastAsia="Times New Roman"/>
          <w:iCs/>
          <w:color w:val="000000"/>
          <w:spacing w:val="-3"/>
          <w:sz w:val="28"/>
          <w:szCs w:val="28"/>
        </w:rPr>
        <w:t xml:space="preserve"> </w:t>
      </w:r>
      <w:r w:rsidRPr="000502B3">
        <w:rPr>
          <w:rFonts w:eastAsia="Times New Roman"/>
          <w:iCs/>
          <w:color w:val="000000"/>
          <w:spacing w:val="-3"/>
          <w:sz w:val="28"/>
          <w:szCs w:val="28"/>
          <w:lang w:val="en-US"/>
        </w:rPr>
        <w:t>Bank</w:t>
      </w:r>
      <w:r w:rsidRPr="000502B3">
        <w:rPr>
          <w:rFonts w:eastAsia="Times New Roman"/>
          <w:iCs/>
          <w:color w:val="000000"/>
          <w:spacing w:val="-3"/>
          <w:sz w:val="28"/>
          <w:szCs w:val="28"/>
        </w:rPr>
        <w:t xml:space="preserve"> </w:t>
      </w:r>
      <w:r w:rsidRPr="000502B3">
        <w:rPr>
          <w:rFonts w:eastAsia="Times New Roman"/>
          <w:iCs/>
          <w:color w:val="000000"/>
          <w:spacing w:val="-3"/>
          <w:sz w:val="28"/>
          <w:szCs w:val="28"/>
          <w:lang w:val="en-US"/>
        </w:rPr>
        <w:t>Financial</w:t>
      </w:r>
      <w:r w:rsidRPr="000502B3">
        <w:rPr>
          <w:rFonts w:eastAsia="Times New Roman"/>
          <w:iCs/>
          <w:color w:val="000000"/>
          <w:spacing w:val="-3"/>
          <w:sz w:val="28"/>
          <w:szCs w:val="28"/>
        </w:rPr>
        <w:t xml:space="preserve"> </w:t>
      </w:r>
      <w:r w:rsidRPr="000502B3">
        <w:rPr>
          <w:rFonts w:eastAsia="Times New Roman"/>
          <w:iCs/>
          <w:color w:val="000000"/>
          <w:spacing w:val="-3"/>
          <w:sz w:val="28"/>
          <w:szCs w:val="28"/>
          <w:lang w:val="en-US"/>
        </w:rPr>
        <w:t>Sector</w:t>
      </w:r>
      <w:r w:rsidRPr="000502B3">
        <w:rPr>
          <w:rFonts w:eastAsia="Times New Roman"/>
          <w:iCs/>
          <w:color w:val="000000"/>
          <w:spacing w:val="-3"/>
          <w:sz w:val="28"/>
          <w:szCs w:val="28"/>
        </w:rPr>
        <w:t xml:space="preserve"> </w:t>
      </w:r>
      <w:r w:rsidRPr="000502B3">
        <w:rPr>
          <w:rFonts w:eastAsia="Times New Roman"/>
          <w:iCs/>
          <w:color w:val="000000"/>
          <w:spacing w:val="-3"/>
          <w:sz w:val="28"/>
          <w:szCs w:val="28"/>
          <w:lang w:val="en-US"/>
        </w:rPr>
        <w:t>Assesment</w:t>
      </w:r>
      <w:r w:rsidRPr="000502B3">
        <w:rPr>
          <w:rFonts w:eastAsia="Times New Roman"/>
          <w:iCs/>
          <w:color w:val="000000"/>
          <w:spacing w:val="-3"/>
          <w:sz w:val="28"/>
          <w:szCs w:val="28"/>
        </w:rPr>
        <w:t xml:space="preserve">), </w:t>
      </w:r>
      <w:r w:rsidRPr="000502B3">
        <w:rPr>
          <w:rFonts w:eastAsia="Times New Roman"/>
          <w:color w:val="000000"/>
          <w:spacing w:val="4"/>
          <w:sz w:val="28"/>
          <w:szCs w:val="28"/>
        </w:rPr>
        <w:t>которая направлена на интенсификацию деятельности по борь</w:t>
      </w:r>
      <w:r w:rsidRPr="000502B3">
        <w:rPr>
          <w:rFonts w:eastAsia="Times New Roman"/>
          <w:color w:val="000000"/>
          <w:spacing w:val="-1"/>
          <w:sz w:val="28"/>
          <w:szCs w:val="28"/>
        </w:rPr>
        <w:t xml:space="preserve">бе с отмыванием капиталов в мировом масштабе, а также создали </w:t>
      </w:r>
      <w:r w:rsidRPr="000502B3">
        <w:rPr>
          <w:rFonts w:eastAsia="Times New Roman"/>
          <w:color w:val="000000"/>
          <w:spacing w:val="-2"/>
          <w:sz w:val="28"/>
          <w:szCs w:val="28"/>
        </w:rPr>
        <w:t xml:space="preserve">механизм координации технического содействия странам, которые </w:t>
      </w:r>
      <w:r w:rsidRPr="000502B3">
        <w:rPr>
          <w:rFonts w:eastAsia="Times New Roman"/>
          <w:color w:val="000000"/>
          <w:spacing w:val="5"/>
          <w:sz w:val="28"/>
          <w:szCs w:val="28"/>
        </w:rPr>
        <w:t xml:space="preserve">принимают меры по противодействию отмыванию «грязных» денег и финансированию терроризма. Бюро ООН по контролю </w:t>
      </w:r>
      <w:r w:rsidRPr="000502B3">
        <w:rPr>
          <w:rFonts w:eastAsia="Times New Roman"/>
          <w:color w:val="000000"/>
          <w:spacing w:val="-2"/>
          <w:sz w:val="28"/>
          <w:szCs w:val="28"/>
        </w:rPr>
        <w:t xml:space="preserve">за распространением наркотиков и предотвращению преступлений </w:t>
      </w:r>
      <w:r w:rsidRPr="000502B3">
        <w:rPr>
          <w:rFonts w:eastAsia="Times New Roman"/>
          <w:iCs/>
          <w:color w:val="000000"/>
          <w:spacing w:val="-4"/>
          <w:sz w:val="28"/>
          <w:szCs w:val="28"/>
        </w:rPr>
        <w:t>(</w:t>
      </w:r>
      <w:r w:rsidRPr="000502B3">
        <w:rPr>
          <w:rFonts w:eastAsia="Times New Roman"/>
          <w:iCs/>
          <w:color w:val="000000"/>
          <w:spacing w:val="-4"/>
          <w:sz w:val="28"/>
          <w:szCs w:val="28"/>
          <w:lang w:val="en-US"/>
        </w:rPr>
        <w:t>US</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Office</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for</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Drug</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Control</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and</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Crime</w:t>
      </w:r>
      <w:r w:rsidRPr="000502B3">
        <w:rPr>
          <w:rFonts w:eastAsia="Times New Roman"/>
          <w:iCs/>
          <w:color w:val="000000"/>
          <w:spacing w:val="-4"/>
          <w:sz w:val="28"/>
          <w:szCs w:val="28"/>
        </w:rPr>
        <w:t xml:space="preserve"> </w:t>
      </w:r>
      <w:r w:rsidRPr="000502B3">
        <w:rPr>
          <w:rFonts w:eastAsia="Times New Roman"/>
          <w:iCs/>
          <w:color w:val="000000"/>
          <w:spacing w:val="-4"/>
          <w:sz w:val="28"/>
          <w:szCs w:val="28"/>
          <w:lang w:val="en-US"/>
        </w:rPr>
        <w:t>Prevention</w:t>
      </w:r>
      <w:r w:rsidRPr="000502B3">
        <w:rPr>
          <w:rFonts w:eastAsia="Times New Roman"/>
          <w:iCs/>
          <w:color w:val="000000"/>
          <w:spacing w:val="-4"/>
          <w:sz w:val="28"/>
          <w:szCs w:val="28"/>
        </w:rPr>
        <w:t xml:space="preserve">) </w:t>
      </w:r>
      <w:r w:rsidRPr="000502B3">
        <w:rPr>
          <w:rFonts w:eastAsia="Times New Roman"/>
          <w:color w:val="000000"/>
          <w:spacing w:val="-4"/>
          <w:sz w:val="28"/>
          <w:szCs w:val="28"/>
        </w:rPr>
        <w:t xml:space="preserve">в сотрудничестве </w:t>
      </w:r>
      <w:r w:rsidRPr="000502B3">
        <w:rPr>
          <w:rFonts w:eastAsia="Times New Roman"/>
          <w:color w:val="000000"/>
          <w:spacing w:val="5"/>
          <w:sz w:val="28"/>
          <w:szCs w:val="28"/>
        </w:rPr>
        <w:t xml:space="preserve">с другими международными и региональными организациями </w:t>
      </w:r>
      <w:r w:rsidRPr="000502B3">
        <w:rPr>
          <w:rFonts w:eastAsia="Times New Roman"/>
          <w:color w:val="000000"/>
          <w:spacing w:val="-6"/>
          <w:sz w:val="28"/>
          <w:szCs w:val="28"/>
        </w:rPr>
        <w:t xml:space="preserve">разработало программу </w:t>
      </w:r>
      <w:r w:rsidRPr="000502B3">
        <w:rPr>
          <w:rFonts w:eastAsia="Times New Roman"/>
          <w:iCs/>
          <w:color w:val="000000"/>
          <w:spacing w:val="-6"/>
          <w:sz w:val="28"/>
          <w:szCs w:val="28"/>
          <w:lang w:val="en-US"/>
        </w:rPr>
        <w:t>Global</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Program</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against</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Money</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Laundering</w:t>
      </w:r>
      <w:r w:rsidRPr="000502B3">
        <w:rPr>
          <w:rFonts w:eastAsia="Times New Roman"/>
          <w:iCs/>
          <w:color w:val="000000"/>
          <w:spacing w:val="-6"/>
          <w:sz w:val="28"/>
          <w:szCs w:val="28"/>
        </w:rPr>
        <w:t xml:space="preserve">. </w:t>
      </w:r>
      <w:r w:rsidRPr="000502B3">
        <w:rPr>
          <w:rFonts w:eastAsia="Times New Roman"/>
          <w:color w:val="000000"/>
          <w:sz w:val="28"/>
          <w:szCs w:val="28"/>
          <w:lang w:val="en-US"/>
        </w:rPr>
        <w:t>E</w:t>
      </w:r>
      <w:r w:rsidR="00116DA4" w:rsidRPr="000502B3">
        <w:rPr>
          <w:rFonts w:eastAsia="Times New Roman"/>
          <w:color w:val="000000"/>
          <w:sz w:val="28"/>
          <w:szCs w:val="28"/>
        </w:rPr>
        <w:t>вропейским союзом</w:t>
      </w:r>
      <w:r w:rsidRPr="000502B3">
        <w:rPr>
          <w:rFonts w:eastAsia="Times New Roman"/>
          <w:color w:val="000000"/>
          <w:sz w:val="28"/>
          <w:szCs w:val="28"/>
        </w:rPr>
        <w:t xml:space="preserve"> в декабре 2001 г. была выпущена вторая (после 1991 г.) ди</w:t>
      </w:r>
      <w:r w:rsidRPr="000502B3">
        <w:rPr>
          <w:rFonts w:eastAsia="Times New Roman"/>
          <w:color w:val="000000"/>
          <w:sz w:val="28"/>
          <w:szCs w:val="28"/>
        </w:rPr>
        <w:softHyphen/>
      </w:r>
      <w:r w:rsidRPr="000502B3">
        <w:rPr>
          <w:rFonts w:eastAsia="Times New Roman"/>
          <w:color w:val="000000"/>
          <w:spacing w:val="-6"/>
          <w:sz w:val="28"/>
          <w:szCs w:val="28"/>
        </w:rPr>
        <w:t xml:space="preserve">ректива по борьбе с отмыванием денег –  </w:t>
      </w:r>
      <w:r w:rsidRPr="000502B3">
        <w:rPr>
          <w:rFonts w:eastAsia="Times New Roman"/>
          <w:iCs/>
          <w:color w:val="000000"/>
          <w:spacing w:val="-6"/>
          <w:sz w:val="28"/>
          <w:szCs w:val="28"/>
          <w:lang w:val="en-US"/>
        </w:rPr>
        <w:t>EU</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Anti</w:t>
      </w:r>
      <w:r w:rsidRPr="000502B3">
        <w:rPr>
          <w:rFonts w:eastAsia="Times New Roman"/>
          <w:iCs/>
          <w:color w:val="000000"/>
          <w:spacing w:val="-6"/>
          <w:sz w:val="28"/>
          <w:szCs w:val="28"/>
        </w:rPr>
        <w:t>-</w:t>
      </w:r>
      <w:r w:rsidRPr="000502B3">
        <w:rPr>
          <w:rFonts w:eastAsia="Times New Roman"/>
          <w:iCs/>
          <w:color w:val="000000"/>
          <w:spacing w:val="-6"/>
          <w:sz w:val="28"/>
          <w:szCs w:val="28"/>
          <w:lang w:val="en-US"/>
        </w:rPr>
        <w:t>Money</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Laundering</w:t>
      </w:r>
      <w:r w:rsidRPr="000502B3">
        <w:rPr>
          <w:rFonts w:eastAsia="Times New Roman"/>
          <w:iCs/>
          <w:color w:val="000000"/>
          <w:spacing w:val="-6"/>
          <w:sz w:val="28"/>
          <w:szCs w:val="28"/>
        </w:rPr>
        <w:t xml:space="preserve"> </w:t>
      </w:r>
      <w:r w:rsidRPr="000502B3">
        <w:rPr>
          <w:rFonts w:eastAsia="Times New Roman"/>
          <w:iCs/>
          <w:color w:val="000000"/>
          <w:spacing w:val="-6"/>
          <w:sz w:val="28"/>
          <w:szCs w:val="28"/>
          <w:lang w:val="en-US"/>
        </w:rPr>
        <w:t>Directive</w:t>
      </w:r>
      <w:r w:rsidRPr="000502B3">
        <w:rPr>
          <w:rFonts w:eastAsia="Times New Roman"/>
          <w:i/>
          <w:iCs/>
          <w:color w:val="000000"/>
          <w:spacing w:val="-6"/>
          <w:sz w:val="28"/>
          <w:szCs w:val="28"/>
        </w:rPr>
        <w:t>.</w:t>
      </w:r>
      <w:r w:rsidR="00116DA4" w:rsidRPr="000502B3">
        <w:rPr>
          <w:sz w:val="28"/>
          <w:szCs w:val="28"/>
        </w:rPr>
        <w:t xml:space="preserve"> </w:t>
      </w:r>
      <w:r w:rsidR="00D313BA" w:rsidRPr="000502B3">
        <w:rPr>
          <w:rFonts w:eastAsia="Times New Roman"/>
          <w:color w:val="000000"/>
          <w:sz w:val="28"/>
          <w:szCs w:val="28"/>
        </w:rPr>
        <w:t xml:space="preserve">Рекомендации </w:t>
      </w:r>
      <w:r w:rsidR="00D313BA" w:rsidRPr="000502B3">
        <w:rPr>
          <w:rFonts w:eastAsia="Times New Roman"/>
          <w:color w:val="000000"/>
          <w:sz w:val="28"/>
          <w:szCs w:val="28"/>
          <w:lang w:val="en-US"/>
        </w:rPr>
        <w:t>FATF</w:t>
      </w:r>
      <w:r w:rsidR="00D313BA" w:rsidRPr="000502B3">
        <w:rPr>
          <w:rFonts w:eastAsia="Times New Roman"/>
          <w:color w:val="000000"/>
          <w:sz w:val="28"/>
          <w:szCs w:val="28"/>
        </w:rPr>
        <w:t xml:space="preserve"> рассматриваются в каче</w:t>
      </w:r>
      <w:r w:rsidR="00D313BA" w:rsidRPr="000502B3">
        <w:rPr>
          <w:rFonts w:eastAsia="Times New Roman"/>
          <w:color w:val="000000"/>
          <w:spacing w:val="-1"/>
          <w:sz w:val="28"/>
          <w:szCs w:val="28"/>
        </w:rPr>
        <w:t xml:space="preserve">стве важного международного стандарта для </w:t>
      </w:r>
      <w:r w:rsidR="00D313BA" w:rsidRPr="000502B3">
        <w:rPr>
          <w:rFonts w:eastAsia="Times New Roman"/>
          <w:color w:val="000000"/>
          <w:spacing w:val="1"/>
          <w:sz w:val="28"/>
          <w:szCs w:val="28"/>
        </w:rPr>
        <w:t>эффективной борьбы с отмыванием денег.</w:t>
      </w:r>
      <w:r w:rsidR="00D313BA" w:rsidRPr="000502B3">
        <w:rPr>
          <w:sz w:val="28"/>
          <w:szCs w:val="28"/>
        </w:rPr>
        <w:t xml:space="preserve"> </w:t>
      </w:r>
      <w:r w:rsidR="00D313BA" w:rsidRPr="000502B3">
        <w:rPr>
          <w:rFonts w:eastAsia="Times New Roman"/>
          <w:color w:val="000000"/>
          <w:spacing w:val="-3"/>
          <w:sz w:val="28"/>
          <w:szCs w:val="28"/>
        </w:rPr>
        <w:t>Страны, которые не выполняют этот междуна</w:t>
      </w:r>
      <w:r w:rsidR="00D313BA" w:rsidRPr="000502B3">
        <w:rPr>
          <w:rFonts w:eastAsia="Times New Roman"/>
          <w:color w:val="000000"/>
          <w:sz w:val="28"/>
          <w:szCs w:val="28"/>
        </w:rPr>
        <w:t xml:space="preserve">родный стандарт, автоматически заносятся в </w:t>
      </w:r>
      <w:r w:rsidR="00D313BA" w:rsidRPr="000502B3">
        <w:rPr>
          <w:rFonts w:eastAsia="Times New Roman"/>
          <w:color w:val="000000"/>
          <w:spacing w:val="-2"/>
          <w:sz w:val="28"/>
          <w:szCs w:val="28"/>
        </w:rPr>
        <w:t>список юрисдикции, отказывающихся от сотруд</w:t>
      </w:r>
      <w:r w:rsidR="00D313BA" w:rsidRPr="000502B3">
        <w:rPr>
          <w:rFonts w:eastAsia="Times New Roman"/>
          <w:color w:val="000000"/>
          <w:spacing w:val="-1"/>
          <w:sz w:val="28"/>
          <w:szCs w:val="28"/>
        </w:rPr>
        <w:t xml:space="preserve">ничества с </w:t>
      </w:r>
      <w:r w:rsidR="00D313BA" w:rsidRPr="000502B3">
        <w:rPr>
          <w:rFonts w:eastAsia="Times New Roman"/>
          <w:color w:val="000000"/>
          <w:spacing w:val="-1"/>
          <w:sz w:val="28"/>
          <w:szCs w:val="28"/>
          <w:lang w:val="en-US"/>
        </w:rPr>
        <w:t>FATF</w:t>
      </w:r>
      <w:r w:rsidR="00D313BA" w:rsidRPr="000502B3">
        <w:rPr>
          <w:rFonts w:eastAsia="Times New Roman"/>
          <w:color w:val="000000"/>
          <w:spacing w:val="-1"/>
          <w:sz w:val="28"/>
          <w:szCs w:val="28"/>
        </w:rPr>
        <w:t xml:space="preserve">. </w:t>
      </w:r>
      <w:r w:rsidR="00D313BA" w:rsidRPr="000502B3">
        <w:rPr>
          <w:sz w:val="28"/>
          <w:szCs w:val="28"/>
        </w:rPr>
        <w:t xml:space="preserve"> </w:t>
      </w:r>
      <w:r w:rsidR="00D313BA" w:rsidRPr="000502B3">
        <w:rPr>
          <w:color w:val="000000"/>
          <w:spacing w:val="-5"/>
          <w:sz w:val="28"/>
          <w:szCs w:val="28"/>
          <w:lang w:val="en-US"/>
        </w:rPr>
        <w:t>FATF</w:t>
      </w:r>
      <w:r w:rsidR="00D313BA" w:rsidRPr="000502B3">
        <w:rPr>
          <w:color w:val="000000"/>
          <w:spacing w:val="-5"/>
          <w:sz w:val="28"/>
          <w:szCs w:val="28"/>
        </w:rPr>
        <w:t xml:space="preserve"> </w:t>
      </w:r>
      <w:r w:rsidR="00D313BA" w:rsidRPr="000502B3">
        <w:rPr>
          <w:rFonts w:eastAsia="Times New Roman"/>
          <w:color w:val="000000"/>
          <w:spacing w:val="-5"/>
          <w:sz w:val="28"/>
          <w:szCs w:val="28"/>
        </w:rPr>
        <w:t>настоятельно рекомендует странам, вклю</w:t>
      </w:r>
      <w:r w:rsidR="00D313BA" w:rsidRPr="000502B3">
        <w:rPr>
          <w:rFonts w:eastAsia="Times New Roman"/>
          <w:color w:val="000000"/>
          <w:spacing w:val="-2"/>
          <w:sz w:val="28"/>
          <w:szCs w:val="28"/>
        </w:rPr>
        <w:t>ченным в черный список, произвести реструкту</w:t>
      </w:r>
      <w:r w:rsidR="00D313BA" w:rsidRPr="000502B3">
        <w:rPr>
          <w:rFonts w:eastAsia="Times New Roman"/>
          <w:color w:val="000000"/>
          <w:sz w:val="28"/>
          <w:szCs w:val="28"/>
        </w:rPr>
        <w:t>ризацию финансового сектора и устранить ба</w:t>
      </w:r>
      <w:r w:rsidR="00D313BA" w:rsidRPr="000502B3">
        <w:rPr>
          <w:rFonts w:eastAsia="Times New Roman"/>
          <w:color w:val="000000"/>
          <w:spacing w:val="-2"/>
          <w:sz w:val="28"/>
          <w:szCs w:val="28"/>
        </w:rPr>
        <w:t xml:space="preserve">рьеры, препятствующие принятию практических </w:t>
      </w:r>
      <w:r w:rsidR="00D313BA" w:rsidRPr="000502B3">
        <w:rPr>
          <w:rFonts w:eastAsia="Times New Roman"/>
          <w:color w:val="000000"/>
          <w:spacing w:val="3"/>
          <w:sz w:val="28"/>
          <w:szCs w:val="28"/>
        </w:rPr>
        <w:t>мер для борьбы с отмыванием денег.</w:t>
      </w:r>
      <w:r w:rsidR="00D313BA" w:rsidRPr="000502B3">
        <w:rPr>
          <w:sz w:val="28"/>
          <w:szCs w:val="28"/>
        </w:rPr>
        <w:t xml:space="preserve"> </w:t>
      </w:r>
      <w:r w:rsidR="00D313BA" w:rsidRPr="000502B3">
        <w:rPr>
          <w:rFonts w:eastAsia="Times New Roman"/>
          <w:color w:val="000000"/>
          <w:spacing w:val="-1"/>
          <w:sz w:val="28"/>
          <w:szCs w:val="28"/>
        </w:rPr>
        <w:t>В отношении стран, которые будут и в дальн</w:t>
      </w:r>
      <w:r w:rsidR="00D0311A" w:rsidRPr="000502B3">
        <w:rPr>
          <w:rFonts w:eastAsia="Times New Roman"/>
          <w:color w:val="000000"/>
          <w:spacing w:val="-1"/>
          <w:sz w:val="28"/>
          <w:szCs w:val="28"/>
        </w:rPr>
        <w:t>ейшем уклоняться от выполнения р</w:t>
      </w:r>
      <w:r w:rsidR="00D313BA" w:rsidRPr="000502B3">
        <w:rPr>
          <w:rFonts w:eastAsia="Times New Roman"/>
          <w:color w:val="000000"/>
          <w:spacing w:val="-1"/>
          <w:sz w:val="28"/>
          <w:szCs w:val="28"/>
        </w:rPr>
        <w:t>екоменда</w:t>
      </w:r>
      <w:r w:rsidR="00D313BA" w:rsidRPr="000502B3">
        <w:rPr>
          <w:rFonts w:eastAsia="Times New Roman"/>
          <w:color w:val="000000"/>
          <w:spacing w:val="-1"/>
          <w:sz w:val="28"/>
          <w:szCs w:val="28"/>
        </w:rPr>
        <w:softHyphen/>
      </w:r>
      <w:r w:rsidR="00D313BA" w:rsidRPr="000502B3">
        <w:rPr>
          <w:rFonts w:eastAsia="Times New Roman"/>
          <w:color w:val="000000"/>
          <w:spacing w:val="-2"/>
          <w:sz w:val="28"/>
          <w:szCs w:val="28"/>
        </w:rPr>
        <w:t xml:space="preserve">ций </w:t>
      </w:r>
      <w:r w:rsidR="00D313BA" w:rsidRPr="000502B3">
        <w:rPr>
          <w:rFonts w:eastAsia="Times New Roman"/>
          <w:color w:val="000000"/>
          <w:spacing w:val="-2"/>
          <w:sz w:val="28"/>
          <w:szCs w:val="28"/>
          <w:lang w:val="en-US"/>
        </w:rPr>
        <w:t>FATF</w:t>
      </w:r>
      <w:r w:rsidR="00D313BA" w:rsidRPr="000502B3">
        <w:rPr>
          <w:rFonts w:eastAsia="Times New Roman"/>
          <w:color w:val="000000"/>
          <w:spacing w:val="-2"/>
          <w:sz w:val="28"/>
          <w:szCs w:val="28"/>
        </w:rPr>
        <w:t xml:space="preserve">, планируется принять необходимые </w:t>
      </w:r>
      <w:r w:rsidR="00D313BA" w:rsidRPr="000502B3">
        <w:rPr>
          <w:rFonts w:eastAsia="Times New Roman"/>
          <w:color w:val="000000"/>
          <w:spacing w:val="-3"/>
          <w:sz w:val="28"/>
          <w:szCs w:val="28"/>
        </w:rPr>
        <w:t xml:space="preserve">контрмеры. </w:t>
      </w:r>
    </w:p>
    <w:p w:rsidR="00AB1DD5" w:rsidRPr="000502B3" w:rsidRDefault="00AB1DD5" w:rsidP="00D11630">
      <w:pPr>
        <w:shd w:val="clear" w:color="auto" w:fill="FFFFFF"/>
        <w:spacing w:line="360" w:lineRule="auto"/>
        <w:ind w:firstLine="851"/>
        <w:jc w:val="both"/>
        <w:rPr>
          <w:rFonts w:eastAsia="Times New Roman"/>
          <w:color w:val="000000"/>
          <w:spacing w:val="2"/>
          <w:sz w:val="28"/>
          <w:szCs w:val="28"/>
        </w:rPr>
      </w:pPr>
      <w:r w:rsidRPr="000502B3">
        <w:rPr>
          <w:rFonts w:eastAsia="Times New Roman"/>
          <w:color w:val="000000"/>
          <w:spacing w:val="-1"/>
          <w:sz w:val="28"/>
          <w:szCs w:val="28"/>
        </w:rPr>
        <w:t xml:space="preserve">Несмотря </w:t>
      </w:r>
      <w:r w:rsidRPr="000502B3">
        <w:rPr>
          <w:rFonts w:eastAsia="Times New Roman"/>
          <w:color w:val="000000"/>
          <w:spacing w:val="-2"/>
          <w:sz w:val="28"/>
          <w:szCs w:val="28"/>
        </w:rPr>
        <w:t xml:space="preserve">на предпринимаемые рядом авторитетных международных организаций активные действия, направленные на ограничение деятельности налоговых гаваней, международный оффшорный бизнес, по всей вероятности, получит в ближайшие </w:t>
      </w:r>
      <w:r w:rsidRPr="000502B3">
        <w:rPr>
          <w:rFonts w:eastAsia="Times New Roman"/>
          <w:color w:val="000000"/>
          <w:sz w:val="28"/>
          <w:szCs w:val="28"/>
        </w:rPr>
        <w:t xml:space="preserve">годы дальнейшее развитие. Этому способствуют такие факторы, как ужесточение налогового режима в некоторых странах, глобализация </w:t>
      </w:r>
      <w:r w:rsidRPr="000502B3">
        <w:rPr>
          <w:rFonts w:eastAsia="Times New Roman"/>
          <w:color w:val="000000"/>
          <w:spacing w:val="-1"/>
          <w:sz w:val="28"/>
          <w:szCs w:val="28"/>
        </w:rPr>
        <w:t>экономики, развитие информационных техноло</w:t>
      </w:r>
      <w:r w:rsidRPr="000502B3">
        <w:rPr>
          <w:rFonts w:eastAsia="Times New Roman"/>
          <w:color w:val="000000"/>
          <w:spacing w:val="-2"/>
          <w:sz w:val="28"/>
          <w:szCs w:val="28"/>
        </w:rPr>
        <w:t xml:space="preserve">гий, появление новых оффшорных финансовых </w:t>
      </w:r>
      <w:r w:rsidRPr="000502B3">
        <w:rPr>
          <w:rFonts w:eastAsia="Times New Roman"/>
          <w:color w:val="000000"/>
          <w:spacing w:val="2"/>
          <w:sz w:val="28"/>
          <w:szCs w:val="28"/>
        </w:rPr>
        <w:t>центров.</w:t>
      </w:r>
    </w:p>
    <w:p w:rsidR="00692D30" w:rsidRPr="000502B3" w:rsidRDefault="00692D30" w:rsidP="008658D4">
      <w:pPr>
        <w:spacing w:line="360" w:lineRule="auto"/>
        <w:ind w:firstLine="851"/>
        <w:jc w:val="both"/>
        <w:rPr>
          <w:sz w:val="28"/>
          <w:szCs w:val="28"/>
        </w:rPr>
      </w:pPr>
      <w:r w:rsidRPr="000502B3">
        <w:rPr>
          <w:sz w:val="28"/>
          <w:szCs w:val="28"/>
        </w:rPr>
        <w:t>Несмотря на многолетнюю борьбу различных организаций мирового сообщества (преимущественно европейских и американских) с оффшорами, оффшорный бизнес продолжает оставаться законным инструментов налогового планирования и оптимизации налогообложения для национальных компаний разных стран и частных лиц, ведущих международный бизнес.  С оффшорами в основном борются  те государства, в которых высокие налоги. Им невыгодно, чтобы часть их налогоплательщиков использовала фирмы с низкой налоговой ставкой (неклассические оффшоры) или вообще безналоговые (классические оффшоры). Бесспорно, с отмыванием преступных денег необходимо бороться, так как криминализация экономики никому не выгодна. Однако существует два основных момента, которые надо учитывать в такой борьбе.  Во-первых, под огромным сомнением находится теория о том, что основная масса наличных денег, полученных от продажи оружия, торговли людьми, проституции и другой преступной деятельности, отмывается именно через оффшоры. Существует ряд европейских банков, которые достаточно высоко ценят банковскую тайну клиентов. Во-вторых,  вопрос о «недобросовестной налоговой конкуренции» достаточно некорректен, так как любое государство вправе устанавливать в зоне своей юрисдикции такие ставки налогов, которые сочтет необходимым. Налоговое законодательство всех стран попросту не может быть унифицировано легитимными методами. Как уже отмечалось, есть множество европейских банков (Швейцария, Люксембург), которые предоставляют значительные преференции состоятельным клиентам, которые не слишком то отличаются от услуг, предоставляемых оффшорными фирмами. Оффшорные фирмы вполне заслуживают оставаться важным инструментом налогового планирования и оптимизации налогообложения</w:t>
      </w:r>
      <w:r w:rsidR="00D7395D">
        <w:rPr>
          <w:rStyle w:val="a8"/>
          <w:sz w:val="28"/>
          <w:szCs w:val="28"/>
        </w:rPr>
        <w:footnoteReference w:id="10"/>
      </w:r>
      <w:r w:rsidRPr="000502B3">
        <w:rPr>
          <w:sz w:val="28"/>
          <w:szCs w:val="28"/>
        </w:rPr>
        <w:t xml:space="preserve">. </w:t>
      </w:r>
    </w:p>
    <w:p w:rsidR="005E5A3C" w:rsidRPr="000502B3" w:rsidRDefault="00926866" w:rsidP="008658D4">
      <w:pPr>
        <w:spacing w:line="360" w:lineRule="auto"/>
        <w:ind w:firstLine="851"/>
        <w:jc w:val="both"/>
        <w:rPr>
          <w:sz w:val="28"/>
          <w:szCs w:val="28"/>
        </w:rPr>
      </w:pPr>
      <w:r w:rsidRPr="000502B3">
        <w:rPr>
          <w:rFonts w:eastAsia="Times New Roman"/>
          <w:color w:val="000000"/>
          <w:spacing w:val="1"/>
          <w:sz w:val="28"/>
          <w:szCs w:val="28"/>
        </w:rPr>
        <w:t xml:space="preserve">Таким образом, </w:t>
      </w:r>
      <w:r w:rsidRPr="000502B3">
        <w:rPr>
          <w:rFonts w:eastAsia="Times New Roman"/>
          <w:color w:val="000000"/>
          <w:spacing w:val="-4"/>
          <w:sz w:val="28"/>
          <w:szCs w:val="28"/>
        </w:rPr>
        <w:t xml:space="preserve">протекающие в мировой экономике процессы </w:t>
      </w:r>
      <w:r w:rsidRPr="000502B3">
        <w:rPr>
          <w:rFonts w:eastAsia="Times New Roman"/>
          <w:color w:val="000000"/>
          <w:spacing w:val="-5"/>
          <w:sz w:val="28"/>
          <w:szCs w:val="28"/>
        </w:rPr>
        <w:t xml:space="preserve">налоговой глобализации приводят к определенным </w:t>
      </w:r>
      <w:r w:rsidRPr="000502B3">
        <w:rPr>
          <w:rFonts w:eastAsia="Times New Roman"/>
          <w:color w:val="000000"/>
          <w:spacing w:val="-2"/>
          <w:sz w:val="28"/>
          <w:szCs w:val="28"/>
        </w:rPr>
        <w:t xml:space="preserve">противоречиям и конфликтам в международных </w:t>
      </w:r>
      <w:r w:rsidRPr="000502B3">
        <w:rPr>
          <w:rFonts w:eastAsia="Times New Roman"/>
          <w:color w:val="000000"/>
          <w:sz w:val="28"/>
          <w:szCs w:val="28"/>
        </w:rPr>
        <w:t xml:space="preserve">экономических отношениях. Важную роль в их </w:t>
      </w:r>
      <w:r w:rsidRPr="000502B3">
        <w:rPr>
          <w:rFonts w:eastAsia="Times New Roman"/>
          <w:color w:val="000000"/>
          <w:spacing w:val="-2"/>
          <w:sz w:val="28"/>
          <w:szCs w:val="28"/>
        </w:rPr>
        <w:t>разрешении играет деятельность таких междуна</w:t>
      </w:r>
      <w:r w:rsidRPr="000502B3">
        <w:rPr>
          <w:rFonts w:eastAsia="Times New Roman"/>
          <w:color w:val="000000"/>
          <w:spacing w:val="-2"/>
          <w:sz w:val="28"/>
          <w:szCs w:val="28"/>
        </w:rPr>
        <w:softHyphen/>
        <w:t xml:space="preserve">родных организаций, как Межправительственная </w:t>
      </w:r>
      <w:r w:rsidRPr="000502B3">
        <w:rPr>
          <w:rFonts w:eastAsia="Times New Roman"/>
          <w:color w:val="000000"/>
          <w:spacing w:val="-3"/>
          <w:sz w:val="28"/>
          <w:szCs w:val="28"/>
        </w:rPr>
        <w:t xml:space="preserve">комиссия по борьбе с отмыванием криминальных капиталов (ФАТФ), Организация экономического </w:t>
      </w:r>
      <w:r w:rsidRPr="000502B3">
        <w:rPr>
          <w:rFonts w:eastAsia="Times New Roman"/>
          <w:color w:val="000000"/>
          <w:sz w:val="28"/>
          <w:szCs w:val="28"/>
        </w:rPr>
        <w:t xml:space="preserve">сотрудничества и развития (ОЭСР), </w:t>
      </w:r>
      <w:r w:rsidR="005E5A3C" w:rsidRPr="000502B3">
        <w:rPr>
          <w:rFonts w:eastAsia="Times New Roman"/>
          <w:color w:val="000000"/>
          <w:sz w:val="28"/>
          <w:szCs w:val="28"/>
        </w:rPr>
        <w:t xml:space="preserve">Форум Финансовой Стабильности (ФФС), </w:t>
      </w:r>
      <w:r w:rsidRPr="000502B3">
        <w:rPr>
          <w:rFonts w:eastAsia="Times New Roman"/>
          <w:color w:val="000000"/>
          <w:sz w:val="28"/>
          <w:szCs w:val="28"/>
        </w:rPr>
        <w:t xml:space="preserve">Всемирная </w:t>
      </w:r>
      <w:r w:rsidRPr="000502B3">
        <w:rPr>
          <w:rFonts w:eastAsia="Times New Roman"/>
          <w:color w:val="000000"/>
          <w:spacing w:val="-2"/>
          <w:sz w:val="28"/>
          <w:szCs w:val="28"/>
        </w:rPr>
        <w:t>торговая организация (ВТО)</w:t>
      </w:r>
      <w:r w:rsidR="005E5A3C" w:rsidRPr="000502B3">
        <w:rPr>
          <w:rFonts w:eastAsia="Times New Roman"/>
          <w:color w:val="000000"/>
          <w:spacing w:val="-2"/>
          <w:sz w:val="28"/>
          <w:szCs w:val="28"/>
        </w:rPr>
        <w:t>, Международный Валютный Фонд (МВФ) и др</w:t>
      </w:r>
      <w:r w:rsidRPr="000502B3">
        <w:rPr>
          <w:rFonts w:eastAsia="Times New Roman"/>
          <w:color w:val="000000"/>
          <w:spacing w:val="-2"/>
          <w:sz w:val="28"/>
          <w:szCs w:val="28"/>
        </w:rPr>
        <w:t>.</w:t>
      </w:r>
      <w:r w:rsidR="005E5A3C" w:rsidRPr="000502B3">
        <w:rPr>
          <w:rFonts w:eastAsia="Times New Roman"/>
          <w:color w:val="000000"/>
          <w:spacing w:val="-2"/>
          <w:sz w:val="28"/>
          <w:szCs w:val="28"/>
        </w:rPr>
        <w:t xml:space="preserve"> </w:t>
      </w:r>
      <w:r w:rsidR="005E5A3C" w:rsidRPr="000502B3">
        <w:rPr>
          <w:rFonts w:eastAsia="Times New Roman"/>
          <w:color w:val="000000"/>
          <w:spacing w:val="3"/>
          <w:sz w:val="28"/>
          <w:szCs w:val="28"/>
        </w:rPr>
        <w:t>Несмотря на значительные достижения, которых добились указанные международные организации, большинство проблем, решение которых было основной их задачей, по-прежнему имеют место в некоторых оффшорных зонах.</w:t>
      </w:r>
    </w:p>
    <w:p w:rsidR="00B76F77" w:rsidRPr="000502B3" w:rsidRDefault="00B76F77" w:rsidP="000502B3">
      <w:pPr>
        <w:shd w:val="clear" w:color="auto" w:fill="FFFFFF"/>
        <w:spacing w:line="360" w:lineRule="auto"/>
        <w:ind w:right="7"/>
        <w:jc w:val="both"/>
        <w:rPr>
          <w:rFonts w:eastAsia="Times New Roman"/>
          <w:b/>
          <w:color w:val="000000"/>
          <w:spacing w:val="-2"/>
          <w:sz w:val="28"/>
          <w:szCs w:val="28"/>
        </w:rPr>
      </w:pPr>
    </w:p>
    <w:p w:rsidR="00F410A2" w:rsidRDefault="00F410A2" w:rsidP="000502B3">
      <w:pPr>
        <w:shd w:val="clear" w:color="auto" w:fill="FFFFFF"/>
        <w:spacing w:line="360" w:lineRule="auto"/>
        <w:ind w:left="29" w:right="7" w:firstLine="454"/>
        <w:jc w:val="both"/>
        <w:rPr>
          <w:rFonts w:eastAsia="Times New Roman"/>
          <w:color w:val="000000"/>
          <w:spacing w:val="-2"/>
          <w:sz w:val="28"/>
          <w:szCs w:val="28"/>
        </w:rPr>
      </w:pPr>
    </w:p>
    <w:p w:rsidR="00F417FD" w:rsidRDefault="00F417FD" w:rsidP="000502B3">
      <w:pPr>
        <w:shd w:val="clear" w:color="auto" w:fill="FFFFFF"/>
        <w:spacing w:line="360" w:lineRule="auto"/>
        <w:ind w:left="29" w:right="7" w:firstLine="454"/>
        <w:jc w:val="both"/>
        <w:rPr>
          <w:rFonts w:eastAsia="Times New Roman"/>
          <w:color w:val="000000"/>
          <w:spacing w:val="-2"/>
          <w:sz w:val="28"/>
          <w:szCs w:val="28"/>
        </w:rPr>
      </w:pPr>
    </w:p>
    <w:p w:rsidR="00F417FD" w:rsidRDefault="00F417FD" w:rsidP="000502B3">
      <w:pPr>
        <w:shd w:val="clear" w:color="auto" w:fill="FFFFFF"/>
        <w:spacing w:line="360" w:lineRule="auto"/>
        <w:ind w:left="29" w:right="7" w:firstLine="454"/>
        <w:jc w:val="both"/>
        <w:rPr>
          <w:rFonts w:eastAsia="Times New Roman"/>
          <w:color w:val="000000"/>
          <w:spacing w:val="-2"/>
          <w:sz w:val="28"/>
          <w:szCs w:val="28"/>
        </w:rPr>
      </w:pPr>
    </w:p>
    <w:p w:rsidR="00F417FD" w:rsidRDefault="00F417FD" w:rsidP="000502B3">
      <w:pPr>
        <w:shd w:val="clear" w:color="auto" w:fill="FFFFFF"/>
        <w:spacing w:line="360" w:lineRule="auto"/>
        <w:ind w:left="29" w:right="7" w:firstLine="454"/>
        <w:jc w:val="both"/>
        <w:rPr>
          <w:rFonts w:eastAsia="Times New Roman"/>
          <w:color w:val="000000"/>
          <w:spacing w:val="-2"/>
          <w:sz w:val="28"/>
          <w:szCs w:val="28"/>
        </w:rPr>
      </w:pPr>
    </w:p>
    <w:p w:rsidR="00F417FD" w:rsidRDefault="00F417FD"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173622" w:rsidRDefault="00173622" w:rsidP="00653051">
      <w:pPr>
        <w:shd w:val="clear" w:color="auto" w:fill="FFFFFF"/>
        <w:spacing w:line="360" w:lineRule="auto"/>
        <w:ind w:right="7"/>
        <w:jc w:val="both"/>
        <w:rPr>
          <w:rFonts w:eastAsia="Times New Roman"/>
          <w:color w:val="000000"/>
          <w:spacing w:val="-2"/>
          <w:sz w:val="28"/>
          <w:szCs w:val="28"/>
        </w:rPr>
      </w:pPr>
    </w:p>
    <w:p w:rsidR="004D228A" w:rsidRDefault="004D228A" w:rsidP="00342E58">
      <w:pPr>
        <w:pStyle w:val="1"/>
        <w:spacing w:line="360" w:lineRule="auto"/>
        <w:jc w:val="center"/>
        <w:rPr>
          <w:rFonts w:ascii="Times New Roman" w:hAnsi="Times New Roman"/>
          <w:sz w:val="28"/>
          <w:szCs w:val="28"/>
          <w:lang w:val="en-US"/>
        </w:rPr>
      </w:pPr>
      <w:bookmarkStart w:id="3" w:name="_Toc216207210"/>
    </w:p>
    <w:p w:rsidR="004D228A" w:rsidRDefault="004D228A" w:rsidP="004D228A">
      <w:pPr>
        <w:rPr>
          <w:lang w:val="en-US"/>
        </w:rPr>
      </w:pPr>
    </w:p>
    <w:p w:rsidR="004D228A" w:rsidRPr="004D228A" w:rsidRDefault="004D228A" w:rsidP="004D228A">
      <w:pPr>
        <w:rPr>
          <w:lang w:val="en-US"/>
        </w:rPr>
      </w:pPr>
    </w:p>
    <w:p w:rsidR="008C7754" w:rsidRPr="000502B3" w:rsidRDefault="008C7754" w:rsidP="00FF3689">
      <w:pPr>
        <w:pStyle w:val="1"/>
        <w:tabs>
          <w:tab w:val="left" w:pos="993"/>
        </w:tabs>
        <w:spacing w:line="360" w:lineRule="auto"/>
        <w:jc w:val="center"/>
        <w:rPr>
          <w:rFonts w:ascii="Times New Roman" w:hAnsi="Times New Roman"/>
          <w:sz w:val="28"/>
          <w:szCs w:val="28"/>
        </w:rPr>
      </w:pPr>
      <w:r w:rsidRPr="000502B3">
        <w:rPr>
          <w:rFonts w:ascii="Times New Roman" w:hAnsi="Times New Roman"/>
          <w:sz w:val="28"/>
          <w:szCs w:val="28"/>
        </w:rPr>
        <w:t>3</w:t>
      </w:r>
      <w:bookmarkEnd w:id="3"/>
      <w:r w:rsidR="00342E58">
        <w:rPr>
          <w:rFonts w:ascii="Times New Roman" w:hAnsi="Times New Roman"/>
          <w:sz w:val="28"/>
          <w:szCs w:val="28"/>
        </w:rPr>
        <w:t xml:space="preserve"> </w:t>
      </w:r>
      <w:r w:rsidR="001F1043" w:rsidRPr="001F1043">
        <w:rPr>
          <w:rFonts w:ascii="Times New Roman" w:hAnsi="Times New Roman" w:cs="Times New Roman"/>
        </w:rPr>
        <w:t>АНАЛИЗ СОСТОЯНИЯ ОФФШОРНОГО БИЗНЕСА И ПЕРСПЕКТИВЫ ЕГО РАЗВИТИЯ</w:t>
      </w:r>
    </w:p>
    <w:p w:rsidR="00B32123" w:rsidRPr="00342E58" w:rsidRDefault="00937FC9" w:rsidP="00342E58">
      <w:pPr>
        <w:pStyle w:val="2"/>
        <w:spacing w:line="360" w:lineRule="auto"/>
        <w:jc w:val="center"/>
        <w:rPr>
          <w:rFonts w:ascii="Times New Roman" w:hAnsi="Times New Roman" w:cs="Times New Roman"/>
          <w:i w:val="0"/>
          <w:iCs w:val="0"/>
        </w:rPr>
      </w:pPr>
      <w:bookmarkStart w:id="4" w:name="_Toc216207211"/>
      <w:r w:rsidRPr="00342E58">
        <w:rPr>
          <w:rFonts w:ascii="Times New Roman" w:hAnsi="Times New Roman" w:cs="Times New Roman"/>
          <w:i w:val="0"/>
        </w:rPr>
        <w:t>3.1</w:t>
      </w:r>
      <w:r w:rsidR="001E0E03" w:rsidRPr="00342E58">
        <w:rPr>
          <w:rFonts w:ascii="Times New Roman" w:hAnsi="Times New Roman" w:cs="Times New Roman"/>
          <w:i w:val="0"/>
        </w:rPr>
        <w:t xml:space="preserve"> </w:t>
      </w:r>
      <w:r w:rsidR="00BF5734" w:rsidRPr="00342E58">
        <w:rPr>
          <w:rFonts w:ascii="Times New Roman" w:hAnsi="Times New Roman" w:cs="Times New Roman"/>
          <w:i w:val="0"/>
        </w:rPr>
        <w:t>Текущее состояние</w:t>
      </w:r>
      <w:r w:rsidR="00103C8D" w:rsidRPr="00342E58">
        <w:rPr>
          <w:rFonts w:ascii="Times New Roman" w:hAnsi="Times New Roman" w:cs="Times New Roman"/>
          <w:i w:val="0"/>
        </w:rPr>
        <w:t xml:space="preserve"> оффшорного бизнеса</w:t>
      </w:r>
      <w:bookmarkEnd w:id="4"/>
    </w:p>
    <w:p w:rsidR="0001040F" w:rsidRPr="000502B3" w:rsidRDefault="0088339F" w:rsidP="00FF3689">
      <w:pPr>
        <w:shd w:val="clear" w:color="auto" w:fill="FFFFFF"/>
        <w:spacing w:line="360" w:lineRule="auto"/>
        <w:ind w:left="7" w:firstLine="844"/>
        <w:jc w:val="both"/>
        <w:rPr>
          <w:rFonts w:eastAsia="Times New Roman"/>
          <w:color w:val="000000"/>
          <w:spacing w:val="5"/>
          <w:sz w:val="28"/>
          <w:szCs w:val="28"/>
        </w:rPr>
      </w:pPr>
      <w:r w:rsidRPr="000502B3">
        <w:rPr>
          <w:rFonts w:eastAsia="Times New Roman"/>
          <w:color w:val="000000"/>
          <w:spacing w:val="1"/>
          <w:sz w:val="28"/>
          <w:szCs w:val="28"/>
        </w:rPr>
        <w:t>В настоящее время оц</w:t>
      </w:r>
      <w:r w:rsidR="00B32123" w:rsidRPr="000502B3">
        <w:rPr>
          <w:rFonts w:eastAsia="Times New Roman"/>
          <w:color w:val="000000"/>
          <w:spacing w:val="1"/>
          <w:sz w:val="28"/>
          <w:szCs w:val="28"/>
        </w:rPr>
        <w:t xml:space="preserve">енка деятельности оффшорных </w:t>
      </w:r>
      <w:r w:rsidRPr="000502B3">
        <w:rPr>
          <w:rFonts w:eastAsia="Times New Roman"/>
          <w:color w:val="000000"/>
          <w:spacing w:val="1"/>
          <w:sz w:val="28"/>
          <w:szCs w:val="28"/>
        </w:rPr>
        <w:t>цен</w:t>
      </w:r>
      <w:r w:rsidRPr="000502B3">
        <w:rPr>
          <w:rFonts w:eastAsia="Times New Roman"/>
          <w:color w:val="000000"/>
          <w:spacing w:val="1"/>
          <w:sz w:val="28"/>
          <w:szCs w:val="28"/>
        </w:rPr>
        <w:softHyphen/>
      </w:r>
      <w:r w:rsidR="00B32123" w:rsidRPr="000502B3">
        <w:rPr>
          <w:rFonts w:eastAsia="Times New Roman"/>
          <w:color w:val="000000"/>
          <w:spacing w:val="4"/>
          <w:sz w:val="28"/>
          <w:szCs w:val="28"/>
        </w:rPr>
        <w:t>тров</w:t>
      </w:r>
      <w:r w:rsidRPr="000502B3">
        <w:rPr>
          <w:rFonts w:eastAsia="Times New Roman"/>
          <w:color w:val="000000"/>
          <w:spacing w:val="4"/>
          <w:sz w:val="28"/>
          <w:szCs w:val="28"/>
        </w:rPr>
        <w:t>, их места и роли в мировой экономике в целом неодно</w:t>
      </w:r>
      <w:r w:rsidRPr="000502B3">
        <w:rPr>
          <w:rFonts w:eastAsia="Times New Roman"/>
          <w:color w:val="000000"/>
          <w:spacing w:val="4"/>
          <w:sz w:val="28"/>
          <w:szCs w:val="28"/>
        </w:rPr>
        <w:softHyphen/>
      </w:r>
      <w:r w:rsidRPr="000502B3">
        <w:rPr>
          <w:rFonts w:eastAsia="Times New Roman"/>
          <w:color w:val="000000"/>
          <w:sz w:val="28"/>
          <w:szCs w:val="28"/>
        </w:rPr>
        <w:t>значна</w:t>
      </w:r>
      <w:r w:rsidRPr="000502B3">
        <w:rPr>
          <w:rFonts w:eastAsia="Times New Roman"/>
          <w:color w:val="000000"/>
          <w:spacing w:val="1"/>
          <w:sz w:val="28"/>
          <w:szCs w:val="28"/>
        </w:rPr>
        <w:t>. С од</w:t>
      </w:r>
      <w:r w:rsidRPr="000502B3">
        <w:rPr>
          <w:rFonts w:eastAsia="Times New Roman"/>
          <w:color w:val="000000"/>
          <w:spacing w:val="3"/>
          <w:sz w:val="28"/>
          <w:szCs w:val="28"/>
        </w:rPr>
        <w:t xml:space="preserve">ной стороны, в их создании и функционировании проявляются </w:t>
      </w:r>
      <w:r w:rsidRPr="000502B3">
        <w:rPr>
          <w:rFonts w:eastAsia="Times New Roman"/>
          <w:color w:val="000000"/>
          <w:spacing w:val="2"/>
          <w:sz w:val="28"/>
          <w:szCs w:val="28"/>
        </w:rPr>
        <w:t xml:space="preserve">общемировые тенденции либерализации внешнеэкономической </w:t>
      </w:r>
      <w:r w:rsidRPr="000502B3">
        <w:rPr>
          <w:rFonts w:eastAsia="Times New Roman"/>
          <w:color w:val="000000"/>
          <w:sz w:val="28"/>
          <w:szCs w:val="28"/>
        </w:rPr>
        <w:t>деятельности в условиях глобализации экономики. С другой сто</w:t>
      </w:r>
      <w:r w:rsidRPr="000502B3">
        <w:rPr>
          <w:rFonts w:eastAsia="Times New Roman"/>
          <w:color w:val="000000"/>
          <w:spacing w:val="-1"/>
          <w:sz w:val="28"/>
          <w:szCs w:val="28"/>
        </w:rPr>
        <w:t xml:space="preserve">роны, именно здесь осуществляется значительная часть операций </w:t>
      </w:r>
      <w:r w:rsidRPr="000502B3">
        <w:rPr>
          <w:rFonts w:eastAsia="Times New Roman"/>
          <w:color w:val="000000"/>
          <w:spacing w:val="-3"/>
          <w:sz w:val="28"/>
          <w:szCs w:val="28"/>
        </w:rPr>
        <w:t>по отмыванию «грязных» денег, поводятся банковские аферы и т.д.</w:t>
      </w:r>
      <w:r w:rsidRPr="000502B3">
        <w:rPr>
          <w:sz w:val="28"/>
          <w:szCs w:val="28"/>
        </w:rPr>
        <w:t xml:space="preserve"> </w:t>
      </w:r>
    </w:p>
    <w:p w:rsidR="00785A07" w:rsidRDefault="009C174C" w:rsidP="00FF3689">
      <w:pPr>
        <w:shd w:val="clear" w:color="auto" w:fill="FFFFFF"/>
        <w:spacing w:line="360" w:lineRule="auto"/>
        <w:ind w:firstLine="851"/>
        <w:jc w:val="both"/>
        <w:rPr>
          <w:sz w:val="28"/>
          <w:szCs w:val="28"/>
        </w:rPr>
      </w:pPr>
      <w:r w:rsidRPr="000502B3">
        <w:rPr>
          <w:rFonts w:eastAsia="Times New Roman"/>
          <w:color w:val="000000"/>
          <w:spacing w:val="1"/>
          <w:sz w:val="28"/>
          <w:szCs w:val="28"/>
        </w:rPr>
        <w:t xml:space="preserve">В настоящее время оффшорный бизнес </w:t>
      </w:r>
      <w:r w:rsidRPr="000502B3">
        <w:rPr>
          <w:rFonts w:eastAsia="Times New Roman"/>
          <w:color w:val="000000"/>
          <w:spacing w:val="2"/>
          <w:sz w:val="28"/>
          <w:szCs w:val="28"/>
        </w:rPr>
        <w:t>развивается</w:t>
      </w:r>
      <w:r w:rsidRPr="000502B3">
        <w:rPr>
          <w:rFonts w:eastAsia="Times New Roman"/>
          <w:color w:val="000000"/>
          <w:spacing w:val="1"/>
          <w:sz w:val="28"/>
          <w:szCs w:val="28"/>
        </w:rPr>
        <w:t xml:space="preserve"> дина</w:t>
      </w:r>
      <w:r w:rsidRPr="000502B3">
        <w:rPr>
          <w:rFonts w:eastAsia="Times New Roman"/>
          <w:color w:val="000000"/>
          <w:spacing w:val="2"/>
          <w:sz w:val="28"/>
          <w:szCs w:val="28"/>
        </w:rPr>
        <w:t>мично. Законы по соблюдению сек</w:t>
      </w:r>
      <w:r w:rsidRPr="000502B3">
        <w:rPr>
          <w:rFonts w:eastAsia="Times New Roman"/>
          <w:color w:val="000000"/>
          <w:spacing w:val="1"/>
          <w:sz w:val="28"/>
          <w:szCs w:val="28"/>
        </w:rPr>
        <w:t>ретности ужесточаются с целью привлечения фи</w:t>
      </w:r>
      <w:r w:rsidR="00B42E50" w:rsidRPr="000502B3">
        <w:rPr>
          <w:rFonts w:eastAsia="Times New Roman"/>
          <w:color w:val="000000"/>
          <w:spacing w:val="3"/>
          <w:sz w:val="28"/>
          <w:szCs w:val="28"/>
        </w:rPr>
        <w:t>нан</w:t>
      </w:r>
      <w:r w:rsidRPr="000502B3">
        <w:rPr>
          <w:rFonts w:eastAsia="Times New Roman"/>
          <w:color w:val="000000"/>
          <w:spacing w:val="3"/>
          <w:sz w:val="28"/>
          <w:szCs w:val="28"/>
        </w:rPr>
        <w:t>сового бизнеса на свою территорию. Во</w:t>
      </w:r>
      <w:r w:rsidR="00B42E50" w:rsidRPr="000502B3">
        <w:rPr>
          <w:rFonts w:eastAsia="Times New Roman"/>
          <w:color w:val="000000"/>
          <w:spacing w:val="3"/>
          <w:sz w:val="28"/>
          <w:szCs w:val="28"/>
        </w:rPr>
        <w:t xml:space="preserve"> </w:t>
      </w:r>
      <w:r w:rsidRPr="000502B3">
        <w:rPr>
          <w:rFonts w:eastAsia="Times New Roman"/>
          <w:color w:val="000000"/>
          <w:spacing w:val="3"/>
          <w:sz w:val="28"/>
          <w:szCs w:val="28"/>
        </w:rPr>
        <w:t>мно</w:t>
      </w:r>
      <w:r w:rsidRPr="000502B3">
        <w:rPr>
          <w:rFonts w:eastAsia="Times New Roman"/>
          <w:color w:val="000000"/>
          <w:spacing w:val="2"/>
          <w:sz w:val="28"/>
          <w:szCs w:val="28"/>
        </w:rPr>
        <w:t>гих странах</w:t>
      </w:r>
      <w:r w:rsidR="00B42E50" w:rsidRPr="000502B3">
        <w:rPr>
          <w:rFonts w:eastAsia="Times New Roman"/>
          <w:color w:val="000000"/>
          <w:spacing w:val="2"/>
          <w:sz w:val="28"/>
          <w:szCs w:val="28"/>
        </w:rPr>
        <w:t xml:space="preserve">, </w:t>
      </w:r>
      <w:r w:rsidRPr="000502B3">
        <w:rPr>
          <w:rFonts w:eastAsia="Times New Roman"/>
          <w:color w:val="000000"/>
          <w:spacing w:val="2"/>
          <w:sz w:val="28"/>
          <w:szCs w:val="28"/>
        </w:rPr>
        <w:t xml:space="preserve">налоговых убежищах, </w:t>
      </w:r>
      <w:r w:rsidR="00B42E50" w:rsidRPr="000502B3">
        <w:rPr>
          <w:rFonts w:eastAsia="Times New Roman"/>
          <w:color w:val="000000"/>
          <w:spacing w:val="2"/>
          <w:sz w:val="28"/>
          <w:szCs w:val="28"/>
        </w:rPr>
        <w:t>ф</w:t>
      </w:r>
      <w:r w:rsidRPr="000502B3">
        <w:rPr>
          <w:rFonts w:eastAsia="Times New Roman"/>
          <w:color w:val="000000"/>
          <w:spacing w:val="2"/>
          <w:sz w:val="28"/>
          <w:szCs w:val="28"/>
        </w:rPr>
        <w:t>инансовый бизнес является бизнесом, приносящим стабильный доход. Создание "налоговых гаваней" являет</w:t>
      </w:r>
      <w:r w:rsidRPr="000502B3">
        <w:rPr>
          <w:rFonts w:eastAsia="Times New Roman"/>
          <w:color w:val="000000"/>
          <w:spacing w:val="3"/>
          <w:sz w:val="28"/>
          <w:szCs w:val="28"/>
        </w:rPr>
        <w:t xml:space="preserve">ся приоритетным для островных государств, та </w:t>
      </w:r>
      <w:r w:rsidRPr="000502B3">
        <w:rPr>
          <w:rFonts w:eastAsia="Times New Roman"/>
          <w:color w:val="000000"/>
          <w:spacing w:val="2"/>
          <w:sz w:val="28"/>
          <w:szCs w:val="28"/>
        </w:rPr>
        <w:t xml:space="preserve">как они не имеют конкретных преимуществ в рыночной среде. Создание и развитие оффшорных </w:t>
      </w:r>
      <w:r w:rsidRPr="000502B3">
        <w:rPr>
          <w:rFonts w:eastAsia="Times New Roman"/>
          <w:color w:val="000000"/>
          <w:spacing w:val="1"/>
          <w:sz w:val="28"/>
          <w:szCs w:val="28"/>
        </w:rPr>
        <w:t>территорий в этих государствах служит привлече</w:t>
      </w:r>
      <w:r w:rsidRPr="000502B3">
        <w:rPr>
          <w:rFonts w:eastAsia="Times New Roman"/>
          <w:color w:val="000000"/>
          <w:spacing w:val="6"/>
          <w:sz w:val="28"/>
          <w:szCs w:val="28"/>
        </w:rPr>
        <w:t xml:space="preserve">нием ресурсов для экономического развития. </w:t>
      </w:r>
      <w:r w:rsidRPr="000502B3">
        <w:rPr>
          <w:rFonts w:eastAsia="Times New Roman"/>
          <w:color w:val="000000"/>
          <w:spacing w:val="3"/>
          <w:sz w:val="28"/>
          <w:szCs w:val="28"/>
        </w:rPr>
        <w:t>Представители государств, имеющих на своей территории оффшорные зоны, регулярно прово</w:t>
      </w:r>
      <w:r w:rsidRPr="000502B3">
        <w:rPr>
          <w:rFonts w:eastAsia="Times New Roman"/>
          <w:color w:val="000000"/>
          <w:spacing w:val="3"/>
          <w:sz w:val="28"/>
          <w:szCs w:val="28"/>
        </w:rPr>
        <w:softHyphen/>
        <w:t>дят семинары, на которых обсуждают, предлага</w:t>
      </w:r>
      <w:r w:rsidRPr="000502B3">
        <w:rPr>
          <w:rFonts w:eastAsia="Times New Roman"/>
          <w:color w:val="000000"/>
          <w:spacing w:val="3"/>
          <w:sz w:val="28"/>
          <w:szCs w:val="28"/>
        </w:rPr>
        <w:softHyphen/>
      </w:r>
      <w:r w:rsidRPr="000502B3">
        <w:rPr>
          <w:rFonts w:eastAsia="Times New Roman"/>
          <w:color w:val="000000"/>
          <w:spacing w:val="2"/>
          <w:sz w:val="28"/>
          <w:szCs w:val="28"/>
        </w:rPr>
        <w:t xml:space="preserve">ют и рекламируют все более жесткие условия </w:t>
      </w:r>
      <w:r w:rsidRPr="000502B3">
        <w:rPr>
          <w:rFonts w:eastAsia="Times New Roman"/>
          <w:color w:val="000000"/>
          <w:spacing w:val="3"/>
          <w:sz w:val="28"/>
          <w:szCs w:val="28"/>
        </w:rPr>
        <w:t>соблюдения секретности и упрощения налогооб</w:t>
      </w:r>
      <w:r w:rsidRPr="000502B3">
        <w:rPr>
          <w:rFonts w:eastAsia="Times New Roman"/>
          <w:color w:val="000000"/>
          <w:spacing w:val="3"/>
          <w:sz w:val="28"/>
          <w:szCs w:val="28"/>
        </w:rPr>
        <w:softHyphen/>
        <w:t>ложения своих стран.</w:t>
      </w:r>
      <w:r w:rsidRPr="000502B3">
        <w:rPr>
          <w:sz w:val="28"/>
          <w:szCs w:val="28"/>
        </w:rPr>
        <w:t xml:space="preserve"> </w:t>
      </w:r>
    </w:p>
    <w:p w:rsidR="0094601D" w:rsidRDefault="009C174C" w:rsidP="00FF3689">
      <w:pPr>
        <w:shd w:val="clear" w:color="auto" w:fill="FFFFFF"/>
        <w:spacing w:line="360" w:lineRule="auto"/>
        <w:ind w:firstLine="851"/>
        <w:jc w:val="both"/>
        <w:rPr>
          <w:rFonts w:eastAsia="Times New Roman"/>
          <w:color w:val="000000"/>
          <w:spacing w:val="-6"/>
          <w:sz w:val="28"/>
          <w:szCs w:val="28"/>
        </w:rPr>
      </w:pPr>
      <w:r w:rsidRPr="000502B3">
        <w:rPr>
          <w:rFonts w:eastAsia="Times New Roman"/>
          <w:color w:val="000000"/>
          <w:sz w:val="28"/>
          <w:szCs w:val="28"/>
        </w:rPr>
        <w:t xml:space="preserve">Характерным для оффшорных зон является их </w:t>
      </w:r>
      <w:r w:rsidRPr="000502B3">
        <w:rPr>
          <w:rFonts w:eastAsia="Times New Roman"/>
          <w:color w:val="000000"/>
          <w:spacing w:val="1"/>
          <w:sz w:val="28"/>
          <w:szCs w:val="28"/>
        </w:rPr>
        <w:t xml:space="preserve">дифференциация по полям действия. Например, </w:t>
      </w:r>
      <w:r w:rsidRPr="000502B3">
        <w:rPr>
          <w:rFonts w:eastAsia="Times New Roman"/>
          <w:color w:val="000000"/>
          <w:spacing w:val="2"/>
          <w:sz w:val="28"/>
          <w:szCs w:val="28"/>
        </w:rPr>
        <w:t>Барбадос совершенствует свое банковское зако</w:t>
      </w:r>
      <w:r w:rsidRPr="000502B3">
        <w:rPr>
          <w:rFonts w:eastAsia="Times New Roman"/>
          <w:color w:val="000000"/>
          <w:spacing w:val="2"/>
          <w:sz w:val="28"/>
          <w:szCs w:val="28"/>
        </w:rPr>
        <w:softHyphen/>
      </w:r>
      <w:r w:rsidRPr="000502B3">
        <w:rPr>
          <w:rFonts w:eastAsia="Times New Roman"/>
          <w:color w:val="000000"/>
          <w:spacing w:val="1"/>
          <w:sz w:val="28"/>
          <w:szCs w:val="28"/>
        </w:rPr>
        <w:t>нодательство для увеличения конкурентоспособ</w:t>
      </w:r>
      <w:r w:rsidRPr="000502B3">
        <w:rPr>
          <w:rFonts w:eastAsia="Times New Roman"/>
          <w:color w:val="000000"/>
          <w:spacing w:val="1"/>
          <w:sz w:val="28"/>
          <w:szCs w:val="28"/>
        </w:rPr>
        <w:softHyphen/>
      </w:r>
      <w:r w:rsidRPr="000502B3">
        <w:rPr>
          <w:rFonts w:eastAsia="Times New Roman"/>
          <w:color w:val="000000"/>
          <w:spacing w:val="2"/>
          <w:sz w:val="28"/>
          <w:szCs w:val="28"/>
        </w:rPr>
        <w:t>ности. Багамы активно проводят работы по при</w:t>
      </w:r>
      <w:r w:rsidRPr="000502B3">
        <w:rPr>
          <w:rFonts w:eastAsia="Times New Roman"/>
          <w:color w:val="000000"/>
          <w:spacing w:val="2"/>
          <w:sz w:val="28"/>
          <w:szCs w:val="28"/>
        </w:rPr>
        <w:softHyphen/>
      </w:r>
      <w:r w:rsidRPr="000502B3">
        <w:rPr>
          <w:rFonts w:eastAsia="Times New Roman"/>
          <w:color w:val="000000"/>
          <w:spacing w:val="1"/>
          <w:sz w:val="28"/>
          <w:szCs w:val="28"/>
        </w:rPr>
        <w:t>влечению банковского бизнеса, страховых компа</w:t>
      </w:r>
      <w:r w:rsidRPr="000502B3">
        <w:rPr>
          <w:rFonts w:eastAsia="Times New Roman"/>
          <w:color w:val="000000"/>
          <w:spacing w:val="1"/>
          <w:sz w:val="28"/>
          <w:szCs w:val="28"/>
        </w:rPr>
        <w:softHyphen/>
      </w:r>
      <w:r w:rsidRPr="000502B3">
        <w:rPr>
          <w:rFonts w:eastAsia="Times New Roman"/>
          <w:color w:val="000000"/>
          <w:spacing w:val="2"/>
          <w:sz w:val="28"/>
          <w:szCs w:val="28"/>
        </w:rPr>
        <w:t xml:space="preserve">ний и судов на льготных условиях. Каймановы </w:t>
      </w:r>
      <w:r w:rsidRPr="000502B3">
        <w:rPr>
          <w:rFonts w:eastAsia="Times New Roman"/>
          <w:color w:val="000000"/>
          <w:sz w:val="28"/>
          <w:szCs w:val="28"/>
        </w:rPr>
        <w:t>острова в</w:t>
      </w:r>
      <w:r w:rsidRPr="000502B3">
        <w:rPr>
          <w:rFonts w:eastAsia="Times New Roman"/>
          <w:i/>
          <w:iCs/>
          <w:color w:val="000000"/>
          <w:sz w:val="28"/>
          <w:szCs w:val="28"/>
        </w:rPr>
        <w:t xml:space="preserve"> </w:t>
      </w:r>
      <w:r w:rsidRPr="000502B3">
        <w:rPr>
          <w:rFonts w:eastAsia="Times New Roman"/>
          <w:color w:val="000000"/>
          <w:sz w:val="28"/>
          <w:szCs w:val="28"/>
        </w:rPr>
        <w:t>данный момент представляют собой бы</w:t>
      </w:r>
      <w:r w:rsidRPr="000502B3">
        <w:rPr>
          <w:rFonts w:eastAsia="Times New Roman"/>
          <w:color w:val="000000"/>
          <w:sz w:val="28"/>
          <w:szCs w:val="28"/>
        </w:rPr>
        <w:softHyphen/>
      </w:r>
      <w:r w:rsidRPr="000502B3">
        <w:rPr>
          <w:rFonts w:eastAsia="Times New Roman"/>
          <w:color w:val="000000"/>
          <w:spacing w:val="2"/>
          <w:sz w:val="28"/>
          <w:szCs w:val="28"/>
        </w:rPr>
        <w:t>стро растущую юрисдикцию с высокими требова</w:t>
      </w:r>
      <w:r w:rsidRPr="000502B3">
        <w:rPr>
          <w:rFonts w:eastAsia="Times New Roman"/>
          <w:color w:val="000000"/>
          <w:spacing w:val="2"/>
          <w:sz w:val="28"/>
          <w:szCs w:val="28"/>
        </w:rPr>
        <w:softHyphen/>
      </w:r>
      <w:r w:rsidRPr="000502B3">
        <w:rPr>
          <w:rFonts w:eastAsia="Times New Roman"/>
          <w:color w:val="000000"/>
          <w:sz w:val="28"/>
          <w:szCs w:val="28"/>
        </w:rPr>
        <w:t xml:space="preserve">ниями к финансовой секретности. На сегодняшний </w:t>
      </w:r>
      <w:r w:rsidRPr="000502B3">
        <w:rPr>
          <w:rFonts w:eastAsia="Times New Roman"/>
          <w:color w:val="000000"/>
          <w:spacing w:val="2"/>
          <w:sz w:val="28"/>
          <w:szCs w:val="28"/>
        </w:rPr>
        <w:t xml:space="preserve">момент там зарегистрировано 18000 корпораций, </w:t>
      </w:r>
      <w:r w:rsidRPr="000502B3">
        <w:rPr>
          <w:rFonts w:eastAsia="Times New Roman"/>
          <w:color w:val="000000"/>
          <w:sz w:val="28"/>
          <w:szCs w:val="28"/>
        </w:rPr>
        <w:t>что превышает количество местных жителей. Кайман</w:t>
      </w:r>
      <w:r w:rsidRPr="000502B3">
        <w:rPr>
          <w:rFonts w:eastAsia="Times New Roman"/>
          <w:color w:val="000000"/>
          <w:spacing w:val="-2"/>
          <w:sz w:val="28"/>
          <w:szCs w:val="28"/>
        </w:rPr>
        <w:t>ские правительственные должностные лица счи</w:t>
      </w:r>
      <w:r w:rsidRPr="000502B3">
        <w:rPr>
          <w:rFonts w:eastAsia="Times New Roman"/>
          <w:color w:val="000000"/>
          <w:spacing w:val="-2"/>
          <w:sz w:val="28"/>
          <w:szCs w:val="28"/>
        </w:rPr>
        <w:softHyphen/>
      </w:r>
      <w:r w:rsidRPr="000502B3">
        <w:rPr>
          <w:rFonts w:eastAsia="Times New Roman"/>
          <w:color w:val="000000"/>
          <w:spacing w:val="2"/>
          <w:sz w:val="28"/>
          <w:szCs w:val="28"/>
        </w:rPr>
        <w:t>тают, что через конфиденциальные банковские счета ежегодно проходят 10 миллиардов долла</w:t>
      </w:r>
      <w:r w:rsidRPr="000502B3">
        <w:rPr>
          <w:rFonts w:eastAsia="Times New Roman"/>
          <w:color w:val="000000"/>
          <w:spacing w:val="2"/>
          <w:sz w:val="28"/>
          <w:szCs w:val="28"/>
        </w:rPr>
        <w:softHyphen/>
      </w:r>
      <w:r w:rsidRPr="000502B3">
        <w:rPr>
          <w:rFonts w:eastAsia="Times New Roman"/>
          <w:color w:val="000000"/>
          <w:spacing w:val="-6"/>
          <w:sz w:val="28"/>
          <w:szCs w:val="28"/>
        </w:rPr>
        <w:t>ров.</w:t>
      </w:r>
    </w:p>
    <w:p w:rsidR="00113933" w:rsidRDefault="00113933" w:rsidP="00FF3689">
      <w:pPr>
        <w:shd w:val="clear" w:color="auto" w:fill="FFFFFF"/>
        <w:spacing w:line="360" w:lineRule="auto"/>
        <w:ind w:firstLine="851"/>
        <w:jc w:val="both"/>
        <w:rPr>
          <w:rFonts w:eastAsia="Times New Roman"/>
          <w:color w:val="000000"/>
          <w:spacing w:val="-6"/>
          <w:sz w:val="28"/>
          <w:szCs w:val="28"/>
        </w:rPr>
      </w:pPr>
      <w:r>
        <w:rPr>
          <w:rFonts w:eastAsia="Times New Roman"/>
          <w:color w:val="000000"/>
          <w:spacing w:val="-6"/>
          <w:sz w:val="28"/>
          <w:szCs w:val="28"/>
        </w:rPr>
        <w:t>Исходя из целей создания компании, ее типа, а также уровня налогообложения, можно выбрать оффшорную зону для регистрации компании, например, ниже представлена сравнительная таблица некоторых оффшорных зон.</w:t>
      </w:r>
    </w:p>
    <w:p w:rsidR="0075733C" w:rsidRDefault="0075733C" w:rsidP="0075733C">
      <w:pPr>
        <w:shd w:val="clear" w:color="auto" w:fill="FFFFFF"/>
        <w:spacing w:line="360" w:lineRule="auto"/>
        <w:ind w:firstLine="454"/>
        <w:jc w:val="center"/>
        <w:rPr>
          <w:rFonts w:eastAsia="Times New Roman"/>
          <w:color w:val="000000"/>
          <w:spacing w:val="-6"/>
          <w:sz w:val="28"/>
          <w:szCs w:val="28"/>
        </w:rPr>
      </w:pPr>
      <w:r>
        <w:rPr>
          <w:rFonts w:eastAsia="Times New Roman"/>
          <w:color w:val="000000"/>
          <w:spacing w:val="-6"/>
          <w:sz w:val="28"/>
          <w:szCs w:val="28"/>
        </w:rPr>
        <w:t>Сравнительная таблица оффшорных зон</w:t>
      </w:r>
      <w:r w:rsidR="00873984">
        <w:rPr>
          <w:rStyle w:val="a8"/>
          <w:rFonts w:eastAsia="Times New Roman"/>
          <w:color w:val="000000"/>
          <w:spacing w:val="-6"/>
          <w:sz w:val="28"/>
          <w:szCs w:val="28"/>
        </w:rPr>
        <w:footnoteReference w:id="11"/>
      </w:r>
    </w:p>
    <w:tbl>
      <w:tblPr>
        <w:tblW w:w="9791" w:type="dxa"/>
        <w:tblInd w:w="98" w:type="dxa"/>
        <w:tblLook w:val="0000" w:firstRow="0" w:lastRow="0" w:firstColumn="0" w:lastColumn="0" w:noHBand="0" w:noVBand="0"/>
      </w:tblPr>
      <w:tblGrid>
        <w:gridCol w:w="1883"/>
        <w:gridCol w:w="2805"/>
        <w:gridCol w:w="2268"/>
        <w:gridCol w:w="2835"/>
      </w:tblGrid>
      <w:tr w:rsidR="0075733C" w:rsidRPr="00933DF7" w:rsidTr="00967C1A">
        <w:trPr>
          <w:trHeight w:val="730"/>
        </w:trPr>
        <w:tc>
          <w:tcPr>
            <w:tcW w:w="1883" w:type="dxa"/>
            <w:tcBorders>
              <w:top w:val="single" w:sz="8" w:space="0" w:color="auto"/>
              <w:left w:val="single" w:sz="8" w:space="0" w:color="auto"/>
              <w:bottom w:val="single" w:sz="4" w:space="0" w:color="auto"/>
              <w:right w:val="single" w:sz="4" w:space="0" w:color="auto"/>
            </w:tcBorders>
            <w:shd w:val="clear" w:color="auto" w:fill="FFFFFF"/>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Юрисдикция</w:t>
            </w:r>
          </w:p>
        </w:tc>
        <w:tc>
          <w:tcPr>
            <w:tcW w:w="2805" w:type="dxa"/>
            <w:tcBorders>
              <w:top w:val="single" w:sz="8" w:space="0" w:color="auto"/>
              <w:left w:val="nil"/>
              <w:bottom w:val="single" w:sz="4" w:space="0" w:color="auto"/>
              <w:right w:val="single" w:sz="4" w:space="0" w:color="auto"/>
            </w:tcBorders>
            <w:shd w:val="clear" w:color="auto" w:fill="FFFFFF"/>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Тип компании</w:t>
            </w:r>
          </w:p>
        </w:tc>
        <w:tc>
          <w:tcPr>
            <w:tcW w:w="2268" w:type="dxa"/>
            <w:tcBorders>
              <w:top w:val="single" w:sz="8" w:space="0" w:color="auto"/>
              <w:left w:val="nil"/>
              <w:bottom w:val="single" w:sz="4" w:space="0" w:color="auto"/>
              <w:right w:val="single" w:sz="4" w:space="0" w:color="auto"/>
            </w:tcBorders>
            <w:shd w:val="clear" w:color="auto" w:fill="FFFFFF"/>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Минимальные платежи в бюджет (не включая налоги)</w:t>
            </w:r>
          </w:p>
        </w:tc>
        <w:tc>
          <w:tcPr>
            <w:tcW w:w="2835" w:type="dxa"/>
            <w:tcBorders>
              <w:top w:val="single" w:sz="8" w:space="0" w:color="auto"/>
              <w:left w:val="nil"/>
              <w:bottom w:val="single" w:sz="4" w:space="0" w:color="auto"/>
              <w:right w:val="single" w:sz="4" w:space="0" w:color="auto"/>
            </w:tcBorders>
            <w:shd w:val="clear" w:color="auto" w:fill="FFFFFF"/>
            <w:vAlign w:val="center"/>
          </w:tcPr>
          <w:p w:rsidR="0075733C" w:rsidRPr="00933DF7" w:rsidRDefault="00113933" w:rsidP="00967C1A">
            <w:pPr>
              <w:widowControl/>
              <w:autoSpaceDE/>
              <w:autoSpaceDN/>
              <w:adjustRightInd/>
              <w:jc w:val="center"/>
              <w:rPr>
                <w:rFonts w:ascii="Arial" w:eastAsia="Times New Roman" w:hAnsi="Arial" w:cs="Arial"/>
                <w:bCs/>
                <w:lang w:eastAsia="ru-RU"/>
              </w:rPr>
            </w:pPr>
            <w:r>
              <w:rPr>
                <w:rFonts w:ascii="Arial" w:eastAsia="Times New Roman" w:hAnsi="Arial" w:cs="Arial"/>
                <w:bCs/>
                <w:lang w:eastAsia="ru-RU"/>
              </w:rPr>
              <w:t>Налого</w:t>
            </w:r>
            <w:r w:rsidR="0075733C" w:rsidRPr="00933DF7">
              <w:rPr>
                <w:rFonts w:ascii="Arial" w:eastAsia="Times New Roman" w:hAnsi="Arial" w:cs="Arial"/>
                <w:bCs/>
                <w:lang w:eastAsia="ru-RU"/>
              </w:rPr>
              <w:t>обложение иностранного дохода</w:t>
            </w:r>
          </w:p>
        </w:tc>
      </w:tr>
      <w:tr w:rsidR="0075733C" w:rsidRPr="00933DF7" w:rsidTr="00967C1A">
        <w:trPr>
          <w:trHeight w:val="702"/>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Британские Виргинские Острова</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Компания международного бизнеса</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US$300</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w:t>
            </w:r>
          </w:p>
        </w:tc>
      </w:tr>
      <w:tr w:rsidR="0075733C" w:rsidRPr="00933DF7" w:rsidTr="00967C1A">
        <w:trPr>
          <w:trHeight w:val="685"/>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Сейшельские о-ва</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Компания международного бизнеса</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US$100</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w:t>
            </w:r>
          </w:p>
        </w:tc>
      </w:tr>
      <w:tr w:rsidR="0075733C" w:rsidRPr="00933DF7" w:rsidTr="00967C1A">
        <w:trPr>
          <w:trHeight w:val="673"/>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Остров Мэн</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Освобожден-ная с ограниченной ответственностью</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430 ф.ст.</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w:t>
            </w:r>
          </w:p>
        </w:tc>
      </w:tr>
      <w:tr w:rsidR="0075733C" w:rsidRPr="00933DF7" w:rsidTr="00967C1A">
        <w:trPr>
          <w:trHeight w:val="724"/>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Гонконг</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Общество с ограниченной ответственностью</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US$350</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 на доходы из источников за пределами территории</w:t>
            </w:r>
          </w:p>
        </w:tc>
      </w:tr>
      <w:tr w:rsidR="0075733C" w:rsidRPr="00933DF7" w:rsidTr="00967C1A">
        <w:trPr>
          <w:trHeight w:val="739"/>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Великобритания</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Партнерство с ограниченной ответственностью</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Неприменимо</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Не является субьектом налогообложения</w:t>
            </w:r>
          </w:p>
        </w:tc>
      </w:tr>
      <w:tr w:rsidR="0075733C" w:rsidRPr="00933DF7" w:rsidTr="00967C1A">
        <w:trPr>
          <w:trHeight w:val="552"/>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Люксембург</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1929 Холдинг</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0.2% от размера уставного фонда</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w:t>
            </w:r>
          </w:p>
        </w:tc>
      </w:tr>
      <w:tr w:rsidR="0075733C" w:rsidRPr="00933DF7" w:rsidTr="00967C1A">
        <w:trPr>
          <w:trHeight w:val="828"/>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Багамские о-ва</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Компания международного бизнеса</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US$350</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w:t>
            </w:r>
          </w:p>
        </w:tc>
      </w:tr>
      <w:tr w:rsidR="0075733C" w:rsidRPr="00933DF7" w:rsidTr="00967C1A">
        <w:trPr>
          <w:trHeight w:val="552"/>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Каймановы острова</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Освобожденная</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US$575</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Нулевое</w:t>
            </w:r>
          </w:p>
        </w:tc>
      </w:tr>
      <w:tr w:rsidR="0075733C" w:rsidRPr="00933DF7" w:rsidTr="00967C1A">
        <w:trPr>
          <w:trHeight w:val="533"/>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Кипр</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Компания международного бизнеса</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Неприменимо</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10%</w:t>
            </w:r>
          </w:p>
        </w:tc>
      </w:tr>
      <w:tr w:rsidR="0075733C" w:rsidRPr="00933DF7" w:rsidTr="00967C1A">
        <w:trPr>
          <w:trHeight w:val="458"/>
        </w:trPr>
        <w:tc>
          <w:tcPr>
            <w:tcW w:w="1883" w:type="dxa"/>
            <w:tcBorders>
              <w:top w:val="nil"/>
              <w:left w:val="single" w:sz="8" w:space="0" w:color="auto"/>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bCs/>
                <w:lang w:eastAsia="ru-RU"/>
              </w:rPr>
            </w:pPr>
            <w:r w:rsidRPr="00933DF7">
              <w:rPr>
                <w:rFonts w:ascii="Arial" w:eastAsia="Times New Roman" w:hAnsi="Arial" w:cs="Arial"/>
                <w:bCs/>
                <w:lang w:eastAsia="ru-RU"/>
              </w:rPr>
              <w:t>Гибралтар</w:t>
            </w:r>
          </w:p>
        </w:tc>
        <w:tc>
          <w:tcPr>
            <w:tcW w:w="280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Освобожденная</w:t>
            </w:r>
          </w:p>
        </w:tc>
        <w:tc>
          <w:tcPr>
            <w:tcW w:w="2268"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225 ф.ст</w:t>
            </w:r>
          </w:p>
        </w:tc>
        <w:tc>
          <w:tcPr>
            <w:tcW w:w="2835" w:type="dxa"/>
            <w:tcBorders>
              <w:top w:val="nil"/>
              <w:left w:val="nil"/>
              <w:bottom w:val="single" w:sz="4" w:space="0" w:color="auto"/>
              <w:right w:val="single" w:sz="4" w:space="0" w:color="auto"/>
            </w:tcBorders>
            <w:shd w:val="clear" w:color="auto" w:fill="auto"/>
            <w:vAlign w:val="center"/>
          </w:tcPr>
          <w:p w:rsidR="0075733C" w:rsidRPr="00933DF7" w:rsidRDefault="0075733C" w:rsidP="00967C1A">
            <w:pPr>
              <w:widowControl/>
              <w:autoSpaceDE/>
              <w:autoSpaceDN/>
              <w:adjustRightInd/>
              <w:jc w:val="center"/>
              <w:rPr>
                <w:rFonts w:ascii="Arial" w:eastAsia="Times New Roman" w:hAnsi="Arial" w:cs="Arial"/>
                <w:lang w:eastAsia="ru-RU"/>
              </w:rPr>
            </w:pPr>
            <w:r w:rsidRPr="00933DF7">
              <w:rPr>
                <w:rFonts w:ascii="Arial" w:eastAsia="Times New Roman" w:hAnsi="Arial" w:cs="Arial"/>
                <w:lang w:eastAsia="ru-RU"/>
              </w:rPr>
              <w:t>Нет</w:t>
            </w:r>
          </w:p>
        </w:tc>
      </w:tr>
    </w:tbl>
    <w:p w:rsidR="0075733C" w:rsidRPr="0075733C" w:rsidRDefault="0075733C" w:rsidP="0075733C">
      <w:pPr>
        <w:shd w:val="clear" w:color="auto" w:fill="FFFFFF"/>
        <w:spacing w:line="360" w:lineRule="auto"/>
        <w:ind w:firstLine="454"/>
        <w:jc w:val="both"/>
        <w:rPr>
          <w:rFonts w:eastAsia="Times New Roman"/>
          <w:color w:val="000000"/>
          <w:spacing w:val="-6"/>
          <w:sz w:val="28"/>
          <w:szCs w:val="28"/>
        </w:rPr>
      </w:pPr>
    </w:p>
    <w:p w:rsidR="00103C8D" w:rsidRPr="000502B3" w:rsidRDefault="00357C7E" w:rsidP="00FF3689">
      <w:pPr>
        <w:shd w:val="clear" w:color="auto" w:fill="FFFFFF"/>
        <w:spacing w:line="360" w:lineRule="auto"/>
        <w:ind w:left="7" w:firstLine="844"/>
        <w:jc w:val="both"/>
        <w:rPr>
          <w:rFonts w:eastAsia="Times New Roman"/>
          <w:color w:val="000000"/>
          <w:spacing w:val="5"/>
          <w:sz w:val="28"/>
          <w:szCs w:val="28"/>
        </w:rPr>
      </w:pPr>
      <w:r w:rsidRPr="000502B3">
        <w:rPr>
          <w:rFonts w:eastAsia="Times New Roman"/>
          <w:color w:val="000000"/>
          <w:spacing w:val="5"/>
          <w:sz w:val="28"/>
          <w:szCs w:val="28"/>
        </w:rPr>
        <w:t xml:space="preserve">Поскольку международный финансовый кризис проявил себя, так или иначе в каждой стране, то он вскрыл ненадежность некоторых зарубежных финансовых и экономических структур. Однако есть такие институты, на которых это меньше всего сказывается в виду определенного стечения обстоятельств. В частности к ним относятся оффшорные центры со всеми проводимыми их резидентами операциями. </w:t>
      </w:r>
      <w:r w:rsidR="00BF5734" w:rsidRPr="000502B3">
        <w:rPr>
          <w:rFonts w:eastAsia="Times New Roman"/>
          <w:color w:val="000000"/>
          <w:spacing w:val="5"/>
          <w:sz w:val="28"/>
          <w:szCs w:val="28"/>
        </w:rPr>
        <w:t>Так,</w:t>
      </w:r>
      <w:r w:rsidRPr="000502B3">
        <w:rPr>
          <w:rFonts w:eastAsia="Times New Roman"/>
          <w:color w:val="000000"/>
          <w:spacing w:val="5"/>
          <w:sz w:val="28"/>
          <w:szCs w:val="28"/>
        </w:rPr>
        <w:t xml:space="preserve"> например, все такими же надежным и удобным для хранения и спасения своих сбережений остались отделения многих крупных банков, расположенных в Швейцарии. </w:t>
      </w:r>
      <w:r w:rsidR="00103C8D" w:rsidRPr="000502B3">
        <w:rPr>
          <w:rFonts w:eastAsia="Times New Roman"/>
          <w:color w:val="000000"/>
          <w:spacing w:val="5"/>
          <w:sz w:val="28"/>
          <w:szCs w:val="28"/>
        </w:rPr>
        <w:t>Г</w:t>
      </w:r>
      <w:r w:rsidRPr="000502B3">
        <w:rPr>
          <w:rFonts w:eastAsia="Times New Roman"/>
          <w:color w:val="000000"/>
          <w:spacing w:val="5"/>
          <w:sz w:val="28"/>
          <w:szCs w:val="28"/>
        </w:rPr>
        <w:t xml:space="preserve">осударство </w:t>
      </w:r>
      <w:r w:rsidR="00103C8D" w:rsidRPr="000502B3">
        <w:rPr>
          <w:rFonts w:eastAsia="Times New Roman"/>
          <w:color w:val="000000"/>
          <w:spacing w:val="5"/>
          <w:sz w:val="28"/>
          <w:szCs w:val="28"/>
        </w:rPr>
        <w:t xml:space="preserve">этой страны </w:t>
      </w:r>
      <w:r w:rsidRPr="000502B3">
        <w:rPr>
          <w:rFonts w:eastAsia="Times New Roman"/>
          <w:color w:val="000000"/>
          <w:spacing w:val="5"/>
          <w:sz w:val="28"/>
          <w:szCs w:val="28"/>
        </w:rPr>
        <w:t xml:space="preserve">страхует 30,000 швейцарских франков, хранящихся на </w:t>
      </w:r>
      <w:r w:rsidR="00103C8D" w:rsidRPr="000502B3">
        <w:rPr>
          <w:rFonts w:eastAsia="Times New Roman"/>
          <w:color w:val="000000"/>
          <w:spacing w:val="5"/>
          <w:sz w:val="28"/>
          <w:szCs w:val="28"/>
        </w:rPr>
        <w:t>каждом счете</w:t>
      </w:r>
      <w:r w:rsidRPr="000502B3">
        <w:rPr>
          <w:rFonts w:eastAsia="Times New Roman"/>
          <w:color w:val="000000"/>
          <w:spacing w:val="5"/>
          <w:sz w:val="28"/>
          <w:szCs w:val="28"/>
        </w:rPr>
        <w:t xml:space="preserve"> клиентов в банках данной страны. Также в Швейцарии в банковской сфере существует такое понятие как "двойное дно". Вторым "дном" является гильдия швейцарских банков, которая по своей договоренности никогда не позволит обанкротиться ни одному швейцарскому банку таким образом, чтобы это сказалось на счетах клиентов этого банка. Данная </w:t>
      </w:r>
      <w:r w:rsidR="00103C8D" w:rsidRPr="000502B3">
        <w:rPr>
          <w:rFonts w:eastAsia="Times New Roman"/>
          <w:color w:val="000000"/>
          <w:spacing w:val="5"/>
          <w:sz w:val="28"/>
          <w:szCs w:val="28"/>
        </w:rPr>
        <w:t>гильдия</w:t>
      </w:r>
      <w:r w:rsidRPr="000502B3">
        <w:rPr>
          <w:rFonts w:eastAsia="Times New Roman"/>
          <w:color w:val="000000"/>
          <w:spacing w:val="5"/>
          <w:sz w:val="28"/>
          <w:szCs w:val="28"/>
        </w:rPr>
        <w:t xml:space="preserve"> восполняет все потери клиентов банка. </w:t>
      </w:r>
      <w:r w:rsidR="00103C8D" w:rsidRPr="000502B3">
        <w:rPr>
          <w:rFonts w:eastAsia="Times New Roman"/>
          <w:color w:val="000000"/>
          <w:spacing w:val="5"/>
          <w:sz w:val="28"/>
          <w:szCs w:val="28"/>
        </w:rPr>
        <w:t xml:space="preserve">Помимо этого существует третий вариант защиты вкладов в данной стране. Так как </w:t>
      </w:r>
      <w:r w:rsidRPr="000502B3">
        <w:rPr>
          <w:rFonts w:eastAsia="Times New Roman"/>
          <w:color w:val="000000"/>
          <w:spacing w:val="5"/>
          <w:sz w:val="28"/>
          <w:szCs w:val="28"/>
        </w:rPr>
        <w:t xml:space="preserve">в самый разгар кризиса </w:t>
      </w:r>
      <w:r w:rsidR="00103C8D" w:rsidRPr="000502B3">
        <w:rPr>
          <w:rFonts w:eastAsia="Times New Roman"/>
          <w:color w:val="000000"/>
          <w:spacing w:val="5"/>
          <w:sz w:val="28"/>
          <w:szCs w:val="28"/>
        </w:rPr>
        <w:t xml:space="preserve">правительства большинства </w:t>
      </w:r>
      <w:r w:rsidRPr="000502B3">
        <w:rPr>
          <w:rFonts w:eastAsia="Times New Roman"/>
          <w:color w:val="000000"/>
          <w:spacing w:val="5"/>
          <w:sz w:val="28"/>
          <w:szCs w:val="28"/>
        </w:rPr>
        <w:t xml:space="preserve"> </w:t>
      </w:r>
      <w:r w:rsidR="00103C8D" w:rsidRPr="000502B3">
        <w:rPr>
          <w:rFonts w:eastAsia="Times New Roman"/>
          <w:color w:val="000000"/>
          <w:spacing w:val="5"/>
          <w:sz w:val="28"/>
          <w:szCs w:val="28"/>
        </w:rPr>
        <w:t>западных стран заявили о том, что покроют</w:t>
      </w:r>
      <w:r w:rsidRPr="000502B3">
        <w:rPr>
          <w:rFonts w:eastAsia="Times New Roman"/>
          <w:color w:val="000000"/>
          <w:spacing w:val="5"/>
          <w:sz w:val="28"/>
          <w:szCs w:val="28"/>
        </w:rPr>
        <w:t xml:space="preserve"> убытки </w:t>
      </w:r>
      <w:r w:rsidR="00103C8D" w:rsidRPr="000502B3">
        <w:rPr>
          <w:rFonts w:eastAsia="Times New Roman"/>
          <w:color w:val="000000"/>
          <w:spacing w:val="5"/>
          <w:sz w:val="28"/>
          <w:szCs w:val="28"/>
        </w:rPr>
        <w:t xml:space="preserve">крупнейших национальных </w:t>
      </w:r>
      <w:r w:rsidR="00D746D5" w:rsidRPr="000502B3">
        <w:rPr>
          <w:rFonts w:eastAsia="Times New Roman"/>
          <w:color w:val="000000"/>
          <w:spacing w:val="5"/>
          <w:sz w:val="28"/>
          <w:szCs w:val="28"/>
        </w:rPr>
        <w:t>банков,</w:t>
      </w:r>
      <w:r w:rsidR="00103C8D" w:rsidRPr="000502B3">
        <w:rPr>
          <w:rFonts w:eastAsia="Times New Roman"/>
          <w:color w:val="000000"/>
          <w:spacing w:val="5"/>
          <w:sz w:val="28"/>
          <w:szCs w:val="28"/>
        </w:rPr>
        <w:t xml:space="preserve"> именно швейцарские отделения</w:t>
      </w:r>
      <w:r w:rsidRPr="000502B3">
        <w:rPr>
          <w:rFonts w:eastAsia="Times New Roman"/>
          <w:color w:val="000000"/>
          <w:spacing w:val="5"/>
          <w:sz w:val="28"/>
          <w:szCs w:val="28"/>
        </w:rPr>
        <w:t xml:space="preserve"> </w:t>
      </w:r>
      <w:r w:rsidR="00103C8D" w:rsidRPr="000502B3">
        <w:rPr>
          <w:rFonts w:eastAsia="Times New Roman"/>
          <w:color w:val="000000"/>
          <w:spacing w:val="5"/>
          <w:sz w:val="28"/>
          <w:szCs w:val="28"/>
        </w:rPr>
        <w:t>крупных международных банков находят</w:t>
      </w:r>
      <w:r w:rsidRPr="000502B3">
        <w:rPr>
          <w:rFonts w:eastAsia="Times New Roman"/>
          <w:color w:val="000000"/>
          <w:spacing w:val="5"/>
          <w:sz w:val="28"/>
          <w:szCs w:val="28"/>
        </w:rPr>
        <w:t>ся сейчас в преимущественном положении по сравнению с многими другими финансовыми институтами</w:t>
      </w:r>
      <w:r w:rsidR="007D63E3">
        <w:rPr>
          <w:rStyle w:val="a8"/>
          <w:rFonts w:eastAsia="Times New Roman"/>
          <w:color w:val="000000"/>
          <w:spacing w:val="5"/>
          <w:sz w:val="28"/>
          <w:szCs w:val="28"/>
        </w:rPr>
        <w:footnoteReference w:id="12"/>
      </w:r>
      <w:r w:rsidRPr="000502B3">
        <w:rPr>
          <w:rFonts w:eastAsia="Times New Roman"/>
          <w:color w:val="000000"/>
          <w:spacing w:val="5"/>
          <w:sz w:val="28"/>
          <w:szCs w:val="28"/>
        </w:rPr>
        <w:t xml:space="preserve">. </w:t>
      </w:r>
    </w:p>
    <w:p w:rsidR="00103C8D" w:rsidRPr="000502B3" w:rsidRDefault="000B3E15" w:rsidP="00FF3689">
      <w:pPr>
        <w:shd w:val="clear" w:color="auto" w:fill="FFFFFF"/>
        <w:spacing w:line="360" w:lineRule="auto"/>
        <w:ind w:left="7" w:firstLine="844"/>
        <w:jc w:val="both"/>
        <w:rPr>
          <w:sz w:val="28"/>
          <w:szCs w:val="28"/>
        </w:rPr>
      </w:pPr>
      <w:r w:rsidRPr="000502B3">
        <w:rPr>
          <w:sz w:val="28"/>
          <w:szCs w:val="28"/>
        </w:rPr>
        <w:t>Тем не менее, б</w:t>
      </w:r>
      <w:r w:rsidR="00103C8D" w:rsidRPr="000502B3">
        <w:rPr>
          <w:sz w:val="28"/>
          <w:szCs w:val="28"/>
        </w:rPr>
        <w:t xml:space="preserve">есполезно отрицать тот факт, что </w:t>
      </w:r>
      <w:r w:rsidRPr="000502B3">
        <w:rPr>
          <w:sz w:val="28"/>
          <w:szCs w:val="28"/>
        </w:rPr>
        <w:t xml:space="preserve">в целом </w:t>
      </w:r>
      <w:r w:rsidR="00103C8D" w:rsidRPr="000502B3">
        <w:rPr>
          <w:sz w:val="28"/>
          <w:szCs w:val="28"/>
        </w:rPr>
        <w:t xml:space="preserve">сегодняшние мировые экономики понесли колоссальный ущерб в связи с нестабильностью в банковском и финансовом секторах и в сфере недвижимости. В свете этих событий </w:t>
      </w:r>
      <w:r w:rsidRPr="000502B3">
        <w:rPr>
          <w:sz w:val="28"/>
          <w:szCs w:val="28"/>
        </w:rPr>
        <w:t>возникло мнение</w:t>
      </w:r>
      <w:r w:rsidR="00103C8D" w:rsidRPr="000502B3">
        <w:rPr>
          <w:sz w:val="28"/>
          <w:szCs w:val="28"/>
        </w:rPr>
        <w:t xml:space="preserve">, что экономический кризис нанес непоправимый урон мировому </w:t>
      </w:r>
      <w:r w:rsidRPr="000502B3">
        <w:rPr>
          <w:sz w:val="28"/>
          <w:szCs w:val="28"/>
        </w:rPr>
        <w:t>оффшорному бизнесу</w:t>
      </w:r>
      <w:r w:rsidR="00103C8D" w:rsidRPr="000502B3">
        <w:rPr>
          <w:sz w:val="28"/>
          <w:szCs w:val="28"/>
        </w:rPr>
        <w:t>, чьи трансакции</w:t>
      </w:r>
      <w:r w:rsidR="00035BFF" w:rsidRPr="000502B3">
        <w:rPr>
          <w:sz w:val="28"/>
          <w:szCs w:val="28"/>
        </w:rPr>
        <w:t xml:space="preserve"> по слухам</w:t>
      </w:r>
      <w:r w:rsidR="00103C8D" w:rsidRPr="000502B3">
        <w:rPr>
          <w:sz w:val="28"/>
          <w:szCs w:val="28"/>
        </w:rPr>
        <w:t xml:space="preserve"> в ближайшем будущем если не сойдут на нет, то сильно сократятся. </w:t>
      </w:r>
      <w:r w:rsidRPr="000502B3">
        <w:rPr>
          <w:sz w:val="28"/>
          <w:szCs w:val="28"/>
        </w:rPr>
        <w:t>Однако сегодня</w:t>
      </w:r>
      <w:r w:rsidR="00035BFF" w:rsidRPr="000502B3">
        <w:rPr>
          <w:sz w:val="28"/>
          <w:szCs w:val="28"/>
        </w:rPr>
        <w:t xml:space="preserve"> пока</w:t>
      </w:r>
      <w:r w:rsidRPr="000502B3">
        <w:rPr>
          <w:sz w:val="28"/>
          <w:szCs w:val="28"/>
        </w:rPr>
        <w:t xml:space="preserve"> наблюдается противоположная тенденция: стремясь оградить себя от финансовых рисков своей страны, многие компании переводят свой капитал в оффшорные зоны, в первую очередь это касается оффшорных банков и оффшорных взаимных фондов. </w:t>
      </w:r>
      <w:r w:rsidR="00103C8D" w:rsidRPr="000502B3">
        <w:rPr>
          <w:sz w:val="28"/>
          <w:szCs w:val="28"/>
        </w:rPr>
        <w:t>В Европейском Союзе отмечается больший спрос на использование оффшорных усл</w:t>
      </w:r>
      <w:r w:rsidR="00554734" w:rsidRPr="000502B3">
        <w:rPr>
          <w:sz w:val="28"/>
          <w:szCs w:val="28"/>
        </w:rPr>
        <w:t>уг, чем в Соединенных Штатах.</w:t>
      </w:r>
      <w:r w:rsidR="00103C8D" w:rsidRPr="000502B3">
        <w:rPr>
          <w:sz w:val="28"/>
          <w:szCs w:val="28"/>
        </w:rPr>
        <w:t xml:space="preserve"> </w:t>
      </w:r>
      <w:r w:rsidR="0001040F" w:rsidRPr="000502B3">
        <w:rPr>
          <w:sz w:val="28"/>
          <w:szCs w:val="28"/>
        </w:rPr>
        <w:t>Т</w:t>
      </w:r>
      <w:r w:rsidR="00554734" w:rsidRPr="000502B3">
        <w:rPr>
          <w:sz w:val="28"/>
          <w:szCs w:val="28"/>
        </w:rPr>
        <w:t>ем не менее,</w:t>
      </w:r>
      <w:r w:rsidR="0001040F" w:rsidRPr="000502B3">
        <w:rPr>
          <w:sz w:val="28"/>
          <w:szCs w:val="28"/>
        </w:rPr>
        <w:t xml:space="preserve"> </w:t>
      </w:r>
      <w:r w:rsidR="00035BFF" w:rsidRPr="000502B3">
        <w:rPr>
          <w:sz w:val="28"/>
          <w:szCs w:val="28"/>
        </w:rPr>
        <w:t xml:space="preserve">имеется </w:t>
      </w:r>
      <w:r w:rsidR="0001040F" w:rsidRPr="000502B3">
        <w:rPr>
          <w:sz w:val="28"/>
          <w:szCs w:val="28"/>
        </w:rPr>
        <w:t>некоторое количество компаний</w:t>
      </w:r>
      <w:r w:rsidR="00035BFF" w:rsidRPr="000502B3">
        <w:rPr>
          <w:sz w:val="28"/>
          <w:szCs w:val="28"/>
        </w:rPr>
        <w:t>, которые</w:t>
      </w:r>
      <w:r w:rsidR="0001040F" w:rsidRPr="000502B3">
        <w:rPr>
          <w:sz w:val="28"/>
          <w:szCs w:val="28"/>
        </w:rPr>
        <w:t xml:space="preserve"> </w:t>
      </w:r>
      <w:r w:rsidR="00103C8D" w:rsidRPr="000502B3">
        <w:rPr>
          <w:sz w:val="28"/>
          <w:szCs w:val="28"/>
        </w:rPr>
        <w:t xml:space="preserve">временно замораживают свои оффшорные планы </w:t>
      </w:r>
      <w:r w:rsidR="00554734" w:rsidRPr="000502B3">
        <w:rPr>
          <w:sz w:val="28"/>
          <w:szCs w:val="28"/>
        </w:rPr>
        <w:t>и  замедляют свои</w:t>
      </w:r>
      <w:r w:rsidR="00103C8D" w:rsidRPr="000502B3">
        <w:rPr>
          <w:sz w:val="28"/>
          <w:szCs w:val="28"/>
        </w:rPr>
        <w:t xml:space="preserve"> </w:t>
      </w:r>
      <w:r w:rsidR="00554734" w:rsidRPr="000502B3">
        <w:rPr>
          <w:sz w:val="28"/>
          <w:szCs w:val="28"/>
        </w:rPr>
        <w:t xml:space="preserve">операции </w:t>
      </w:r>
      <w:r w:rsidR="00103C8D" w:rsidRPr="000502B3">
        <w:rPr>
          <w:sz w:val="28"/>
          <w:szCs w:val="28"/>
        </w:rPr>
        <w:t xml:space="preserve">ввиду неясных экономических условий. </w:t>
      </w:r>
      <w:r w:rsidR="00554734" w:rsidRPr="000502B3">
        <w:rPr>
          <w:sz w:val="28"/>
          <w:szCs w:val="28"/>
        </w:rPr>
        <w:t>С большей долей вероятности это является следствием общего ажиотажа в мировой экономике, нежели</w:t>
      </w:r>
      <w:r w:rsidR="00103C8D" w:rsidRPr="000502B3">
        <w:rPr>
          <w:sz w:val="28"/>
          <w:szCs w:val="28"/>
        </w:rPr>
        <w:t xml:space="preserve"> из-за реальных экономических угроз</w:t>
      </w:r>
      <w:r w:rsidR="00554734" w:rsidRPr="000502B3">
        <w:rPr>
          <w:sz w:val="28"/>
          <w:szCs w:val="28"/>
        </w:rPr>
        <w:t>.</w:t>
      </w:r>
      <w:r w:rsidR="00103C8D" w:rsidRPr="000502B3">
        <w:rPr>
          <w:sz w:val="28"/>
          <w:szCs w:val="28"/>
        </w:rPr>
        <w:t xml:space="preserve"> </w:t>
      </w:r>
      <w:r w:rsidR="00554734" w:rsidRPr="000502B3">
        <w:rPr>
          <w:sz w:val="28"/>
          <w:szCs w:val="28"/>
        </w:rPr>
        <w:t>О</w:t>
      </w:r>
      <w:r w:rsidR="00103C8D" w:rsidRPr="000502B3">
        <w:rPr>
          <w:sz w:val="28"/>
          <w:szCs w:val="28"/>
        </w:rPr>
        <w:t xml:space="preserve">ффшорный </w:t>
      </w:r>
      <w:r w:rsidR="00554734" w:rsidRPr="000502B3">
        <w:rPr>
          <w:sz w:val="28"/>
          <w:szCs w:val="28"/>
        </w:rPr>
        <w:t>бизнес</w:t>
      </w:r>
      <w:r w:rsidR="00103C8D" w:rsidRPr="000502B3">
        <w:rPr>
          <w:sz w:val="28"/>
          <w:szCs w:val="28"/>
        </w:rPr>
        <w:t xml:space="preserve"> всегда являлся символом успешной экономии средств. Так как многие мировые компании начали ставить перед собой стратегические цели по снижению расходов на ближайшие годы,</w:t>
      </w:r>
      <w:r w:rsidR="00D746D5" w:rsidRPr="000502B3">
        <w:rPr>
          <w:sz w:val="28"/>
          <w:szCs w:val="28"/>
        </w:rPr>
        <w:t xml:space="preserve"> это</w:t>
      </w:r>
      <w:r w:rsidR="00103C8D" w:rsidRPr="000502B3">
        <w:rPr>
          <w:sz w:val="28"/>
          <w:szCs w:val="28"/>
        </w:rPr>
        <w:t xml:space="preserve"> неизбежно </w:t>
      </w:r>
      <w:r w:rsidR="00554734" w:rsidRPr="000502B3">
        <w:rPr>
          <w:sz w:val="28"/>
          <w:szCs w:val="28"/>
        </w:rPr>
        <w:t>приведет их в оффшорные зоны</w:t>
      </w:r>
      <w:r w:rsidR="00052E33">
        <w:rPr>
          <w:rStyle w:val="a8"/>
          <w:sz w:val="28"/>
          <w:szCs w:val="28"/>
        </w:rPr>
        <w:footnoteReference w:id="13"/>
      </w:r>
      <w:r w:rsidR="00103C8D" w:rsidRPr="000502B3">
        <w:rPr>
          <w:sz w:val="28"/>
          <w:szCs w:val="28"/>
        </w:rPr>
        <w:t xml:space="preserve">. </w:t>
      </w:r>
    </w:p>
    <w:p w:rsidR="00954359" w:rsidRPr="004116F1" w:rsidRDefault="00807F62" w:rsidP="00FF3689">
      <w:pPr>
        <w:spacing w:line="360" w:lineRule="auto"/>
        <w:ind w:firstLine="851"/>
        <w:jc w:val="both"/>
        <w:rPr>
          <w:sz w:val="28"/>
          <w:szCs w:val="28"/>
        </w:rPr>
      </w:pPr>
      <w:r w:rsidRPr="000502B3">
        <w:rPr>
          <w:sz w:val="28"/>
          <w:szCs w:val="28"/>
        </w:rPr>
        <w:t xml:space="preserve">Таким образом, сегодня, несмотря на развивающийся финансовый кризис оффшорный бизнес продолжает развиваться. Происходит это за счет того, что во многих странах продолжается борьба за унификацию налогового обложения (Европейский союз), в других же до сих пор не </w:t>
      </w:r>
      <w:r w:rsidRPr="000502B3">
        <w:rPr>
          <w:rFonts w:eastAsia="Times New Roman"/>
          <w:color w:val="000000"/>
          <w:sz w:val="28"/>
          <w:szCs w:val="28"/>
        </w:rPr>
        <w:t xml:space="preserve">сформирована система финансовых институтов, позволяющих </w:t>
      </w:r>
      <w:r w:rsidRPr="000502B3">
        <w:rPr>
          <w:rFonts w:eastAsia="Times New Roman"/>
          <w:color w:val="000000"/>
          <w:spacing w:val="3"/>
          <w:sz w:val="28"/>
          <w:szCs w:val="28"/>
        </w:rPr>
        <w:t xml:space="preserve">сохранить накопленные сбережения (Россия). Те не менее, следуя общей тенденции, некоторые компании временно прекращают операции с помощью оффшорных юрисдикций или же изымают средства, ранее вложенные в зоны с налоговыми льготами. </w:t>
      </w:r>
      <w:bookmarkStart w:id="5" w:name="_Toc216207213"/>
    </w:p>
    <w:p w:rsidR="003A224D" w:rsidRPr="000502B3" w:rsidRDefault="004E0A75" w:rsidP="004E0A75">
      <w:pPr>
        <w:pStyle w:val="2"/>
        <w:spacing w:line="360" w:lineRule="auto"/>
        <w:jc w:val="center"/>
        <w:rPr>
          <w:rFonts w:ascii="Times New Roman" w:hAnsi="Times New Roman"/>
          <w:i w:val="0"/>
          <w:iCs w:val="0"/>
        </w:rPr>
      </w:pPr>
      <w:r>
        <w:rPr>
          <w:rFonts w:ascii="Times New Roman" w:hAnsi="Times New Roman"/>
          <w:i w:val="0"/>
          <w:iCs w:val="0"/>
        </w:rPr>
        <w:t>3.3</w:t>
      </w:r>
      <w:r w:rsidR="001E0E03" w:rsidRPr="000502B3">
        <w:rPr>
          <w:rFonts w:ascii="Times New Roman" w:hAnsi="Times New Roman"/>
          <w:i w:val="0"/>
          <w:iCs w:val="0"/>
        </w:rPr>
        <w:t xml:space="preserve"> Перспективы развития оффшорного бизнеса</w:t>
      </w:r>
      <w:bookmarkEnd w:id="5"/>
    </w:p>
    <w:p w:rsidR="00366697" w:rsidRPr="000502B3" w:rsidRDefault="003A224D" w:rsidP="00B81C34">
      <w:pPr>
        <w:shd w:val="clear" w:color="auto" w:fill="FFFFFF"/>
        <w:spacing w:line="360" w:lineRule="auto"/>
        <w:ind w:right="58" w:firstLine="851"/>
        <w:jc w:val="both"/>
        <w:rPr>
          <w:rFonts w:eastAsia="Times New Roman"/>
          <w:color w:val="000000"/>
          <w:spacing w:val="2"/>
          <w:sz w:val="28"/>
          <w:szCs w:val="28"/>
        </w:rPr>
      </w:pPr>
      <w:r w:rsidRPr="000502B3">
        <w:rPr>
          <w:rFonts w:eastAsia="Times New Roman"/>
          <w:color w:val="000000"/>
          <w:spacing w:val="2"/>
          <w:sz w:val="28"/>
          <w:szCs w:val="28"/>
        </w:rPr>
        <w:t>Несмотря на многолетнюю борьбу различных организаций мирового сообщества (преимущественно европейских и американских) с оффшорами, оффшорный бизнес продолжает оставаться законным инструментов налогового планирования и оптимизации налогообложения для национальных компаний разных стран и частных лиц, ведущих международный бизнес.</w:t>
      </w:r>
      <w:r w:rsidR="005B3BA9" w:rsidRPr="000502B3">
        <w:rPr>
          <w:rFonts w:eastAsia="Times New Roman"/>
          <w:color w:val="000000"/>
          <w:spacing w:val="2"/>
          <w:sz w:val="28"/>
          <w:szCs w:val="28"/>
        </w:rPr>
        <w:t xml:space="preserve"> </w:t>
      </w:r>
      <w:r w:rsidR="000258DA" w:rsidRPr="000502B3">
        <w:rPr>
          <w:rFonts w:eastAsia="Times New Roman"/>
          <w:color w:val="000000"/>
          <w:spacing w:val="2"/>
          <w:sz w:val="28"/>
          <w:szCs w:val="28"/>
        </w:rPr>
        <w:t>Оценивая перспективы оффшорного бизнеса в совре</w:t>
      </w:r>
      <w:r w:rsidR="000258DA" w:rsidRPr="000502B3">
        <w:rPr>
          <w:rFonts w:eastAsia="Times New Roman"/>
          <w:color w:val="000000"/>
          <w:spacing w:val="2"/>
          <w:sz w:val="28"/>
          <w:szCs w:val="28"/>
        </w:rPr>
        <w:softHyphen/>
      </w:r>
      <w:r w:rsidR="000258DA" w:rsidRPr="000502B3">
        <w:rPr>
          <w:rFonts w:eastAsia="Times New Roman"/>
          <w:color w:val="000000"/>
          <w:spacing w:val="3"/>
          <w:sz w:val="28"/>
          <w:szCs w:val="28"/>
        </w:rPr>
        <w:t>менной мировой экономике, следует учитывать то обстоятель</w:t>
      </w:r>
      <w:r w:rsidR="000258DA" w:rsidRPr="000502B3">
        <w:rPr>
          <w:rFonts w:eastAsia="Times New Roman"/>
          <w:color w:val="000000"/>
          <w:spacing w:val="3"/>
          <w:sz w:val="28"/>
          <w:szCs w:val="28"/>
        </w:rPr>
        <w:softHyphen/>
      </w:r>
      <w:r w:rsidR="000258DA" w:rsidRPr="000502B3">
        <w:rPr>
          <w:rFonts w:eastAsia="Times New Roman"/>
          <w:color w:val="000000"/>
          <w:spacing w:val="4"/>
          <w:sz w:val="28"/>
          <w:szCs w:val="28"/>
        </w:rPr>
        <w:t>ство, в какой мере он будет «очищаться» от операций, связан</w:t>
      </w:r>
      <w:r w:rsidR="000258DA" w:rsidRPr="000502B3">
        <w:rPr>
          <w:rFonts w:eastAsia="Times New Roman"/>
          <w:color w:val="000000"/>
          <w:spacing w:val="-3"/>
          <w:sz w:val="28"/>
          <w:szCs w:val="28"/>
        </w:rPr>
        <w:t xml:space="preserve">ных с отмыванием «грязных» денег, сохраняя при этом </w:t>
      </w:r>
      <w:r w:rsidR="000258DA" w:rsidRPr="000502B3">
        <w:rPr>
          <w:rFonts w:eastAsia="Times New Roman"/>
          <w:color w:val="000000"/>
          <w:sz w:val="28"/>
          <w:szCs w:val="28"/>
        </w:rPr>
        <w:t xml:space="preserve">свою роль важного фактора дальнейшей либерализации общемировой системы внешнеэкономических связей, развивающейся по </w:t>
      </w:r>
      <w:r w:rsidR="000258DA" w:rsidRPr="000502B3">
        <w:rPr>
          <w:rFonts w:eastAsia="Times New Roman"/>
          <w:color w:val="000000"/>
          <w:spacing w:val="3"/>
          <w:sz w:val="28"/>
          <w:szCs w:val="28"/>
        </w:rPr>
        <w:t xml:space="preserve">все более ясным, прозрачным и единообразным правилам. </w:t>
      </w:r>
      <w:r w:rsidR="000258DA" w:rsidRPr="000502B3">
        <w:rPr>
          <w:rFonts w:eastAsia="Times New Roman"/>
          <w:color w:val="000000"/>
          <w:spacing w:val="-1"/>
          <w:sz w:val="28"/>
          <w:szCs w:val="28"/>
        </w:rPr>
        <w:t xml:space="preserve">По мнению специалистов </w:t>
      </w:r>
      <w:r w:rsidR="00366697" w:rsidRPr="000502B3">
        <w:rPr>
          <w:rFonts w:eastAsia="Times New Roman"/>
          <w:color w:val="000000"/>
          <w:spacing w:val="-1"/>
          <w:sz w:val="28"/>
          <w:szCs w:val="28"/>
        </w:rPr>
        <w:t>Форум</w:t>
      </w:r>
      <w:r w:rsidR="000258DA" w:rsidRPr="000502B3">
        <w:rPr>
          <w:rFonts w:eastAsia="Times New Roman"/>
          <w:color w:val="000000"/>
          <w:spacing w:val="-1"/>
          <w:sz w:val="28"/>
          <w:szCs w:val="28"/>
        </w:rPr>
        <w:t>а Финансовой Стабильности</w:t>
      </w:r>
      <w:r w:rsidR="00366697" w:rsidRPr="000502B3">
        <w:rPr>
          <w:rFonts w:eastAsia="Times New Roman"/>
          <w:color w:val="000000"/>
          <w:spacing w:val="-1"/>
          <w:sz w:val="28"/>
          <w:szCs w:val="28"/>
        </w:rPr>
        <w:t xml:space="preserve">  необходим</w:t>
      </w:r>
      <w:r w:rsidR="000258DA" w:rsidRPr="000502B3">
        <w:rPr>
          <w:rFonts w:eastAsia="Times New Roman"/>
          <w:color w:val="000000"/>
          <w:spacing w:val="-1"/>
          <w:sz w:val="28"/>
          <w:szCs w:val="28"/>
        </w:rPr>
        <w:t xml:space="preserve">о </w:t>
      </w:r>
      <w:r w:rsidR="00366697" w:rsidRPr="000502B3">
        <w:rPr>
          <w:rFonts w:eastAsia="Times New Roman"/>
          <w:color w:val="000000"/>
          <w:spacing w:val="-1"/>
          <w:sz w:val="28"/>
          <w:szCs w:val="28"/>
        </w:rPr>
        <w:t xml:space="preserve">провести углубленную оценку </w:t>
      </w:r>
      <w:r w:rsidR="00366697" w:rsidRPr="000502B3">
        <w:rPr>
          <w:rFonts w:eastAsia="Times New Roman"/>
          <w:color w:val="000000"/>
          <w:spacing w:val="-3"/>
          <w:sz w:val="28"/>
          <w:szCs w:val="28"/>
        </w:rPr>
        <w:t>режимов отдельных оффшорных зон в целях сво</w:t>
      </w:r>
      <w:r w:rsidR="00366697" w:rsidRPr="000502B3">
        <w:rPr>
          <w:rFonts w:eastAsia="Times New Roman"/>
          <w:color w:val="000000"/>
          <w:spacing w:val="-3"/>
          <w:sz w:val="28"/>
          <w:szCs w:val="28"/>
        </w:rPr>
        <w:softHyphen/>
        <w:t>евременного выявления уязвимости их финансо</w:t>
      </w:r>
      <w:r w:rsidR="00366697" w:rsidRPr="000502B3">
        <w:rPr>
          <w:rFonts w:eastAsia="Times New Roman"/>
          <w:color w:val="000000"/>
          <w:sz w:val="28"/>
          <w:szCs w:val="28"/>
        </w:rPr>
        <w:t xml:space="preserve">вых секторов. Эту работу </w:t>
      </w:r>
      <w:r w:rsidR="000258DA" w:rsidRPr="000502B3">
        <w:rPr>
          <w:rFonts w:eastAsia="Times New Roman"/>
          <w:color w:val="000000"/>
          <w:sz w:val="28"/>
          <w:szCs w:val="28"/>
        </w:rPr>
        <w:t>Форум</w:t>
      </w:r>
      <w:r w:rsidR="00366697" w:rsidRPr="000502B3">
        <w:rPr>
          <w:rFonts w:eastAsia="Times New Roman"/>
          <w:color w:val="000000"/>
          <w:sz w:val="28"/>
          <w:szCs w:val="28"/>
        </w:rPr>
        <w:t xml:space="preserve"> рекомендует по</w:t>
      </w:r>
      <w:r w:rsidR="00366697" w:rsidRPr="000502B3">
        <w:rPr>
          <w:rFonts w:eastAsia="Times New Roman"/>
          <w:color w:val="000000"/>
          <w:spacing w:val="-4"/>
          <w:sz w:val="28"/>
          <w:szCs w:val="28"/>
        </w:rPr>
        <w:t xml:space="preserve">ручить МВФ как наиболее представительной международной организации, в состав которой входят </w:t>
      </w:r>
      <w:r w:rsidR="00366697" w:rsidRPr="000502B3">
        <w:rPr>
          <w:rFonts w:eastAsia="Times New Roman"/>
          <w:color w:val="000000"/>
          <w:sz w:val="28"/>
          <w:szCs w:val="28"/>
        </w:rPr>
        <w:t>многие оффшорные юрисдикции.</w:t>
      </w:r>
    </w:p>
    <w:p w:rsidR="00155A69" w:rsidRPr="000502B3" w:rsidRDefault="00DB4C5F" w:rsidP="00B81C34">
      <w:pPr>
        <w:shd w:val="clear" w:color="auto" w:fill="FFFFFF"/>
        <w:spacing w:line="360" w:lineRule="auto"/>
        <w:ind w:right="58" w:firstLine="851"/>
        <w:jc w:val="both"/>
        <w:rPr>
          <w:sz w:val="28"/>
          <w:szCs w:val="28"/>
        </w:rPr>
      </w:pPr>
      <w:r w:rsidRPr="000502B3">
        <w:rPr>
          <w:rFonts w:eastAsia="Times New Roman"/>
          <w:color w:val="000000"/>
          <w:spacing w:val="-1"/>
          <w:sz w:val="28"/>
          <w:szCs w:val="28"/>
        </w:rPr>
        <w:t xml:space="preserve">С учетом глобального наступления на </w:t>
      </w:r>
      <w:r w:rsidR="00CE2BFF" w:rsidRPr="000502B3">
        <w:rPr>
          <w:rFonts w:eastAsia="Times New Roman"/>
          <w:color w:val="000000"/>
          <w:spacing w:val="-1"/>
          <w:sz w:val="28"/>
          <w:szCs w:val="28"/>
        </w:rPr>
        <w:t>оффшорные</w:t>
      </w:r>
      <w:r w:rsidRPr="000502B3">
        <w:rPr>
          <w:rFonts w:eastAsia="Times New Roman"/>
          <w:color w:val="000000"/>
          <w:spacing w:val="-1"/>
          <w:sz w:val="28"/>
          <w:szCs w:val="28"/>
        </w:rPr>
        <w:t xml:space="preserve"> финансовые центры, расположенные в Ев</w:t>
      </w:r>
      <w:r w:rsidRPr="000502B3">
        <w:rPr>
          <w:rFonts w:eastAsia="Times New Roman"/>
          <w:color w:val="000000"/>
          <w:spacing w:val="1"/>
          <w:sz w:val="28"/>
          <w:szCs w:val="28"/>
        </w:rPr>
        <w:t>ропе и зоне Карибского бассейна, центр меж</w:t>
      </w:r>
      <w:r w:rsidRPr="000502B3">
        <w:rPr>
          <w:rFonts w:eastAsia="Times New Roman"/>
          <w:color w:val="000000"/>
          <w:spacing w:val="-1"/>
          <w:sz w:val="28"/>
          <w:szCs w:val="28"/>
        </w:rPr>
        <w:t xml:space="preserve">дународного </w:t>
      </w:r>
      <w:r w:rsidR="00CE2BFF" w:rsidRPr="000502B3">
        <w:rPr>
          <w:rFonts w:eastAsia="Times New Roman"/>
          <w:color w:val="000000"/>
          <w:spacing w:val="-1"/>
          <w:sz w:val="28"/>
          <w:szCs w:val="28"/>
        </w:rPr>
        <w:t>оффшорного</w:t>
      </w:r>
      <w:r w:rsidRPr="000502B3">
        <w:rPr>
          <w:rFonts w:eastAsia="Times New Roman"/>
          <w:color w:val="000000"/>
          <w:spacing w:val="-1"/>
          <w:sz w:val="28"/>
          <w:szCs w:val="28"/>
        </w:rPr>
        <w:t xml:space="preserve"> бизнеса, по-видимому, </w:t>
      </w:r>
      <w:r w:rsidRPr="000502B3">
        <w:rPr>
          <w:rFonts w:eastAsia="Times New Roman"/>
          <w:color w:val="000000"/>
          <w:sz w:val="28"/>
          <w:szCs w:val="28"/>
        </w:rPr>
        <w:t xml:space="preserve">будет смещаться в регион Юго-Восточной Азии, </w:t>
      </w:r>
      <w:r w:rsidRPr="000502B3">
        <w:rPr>
          <w:rFonts w:eastAsia="Times New Roman"/>
          <w:color w:val="000000"/>
          <w:spacing w:val="2"/>
          <w:sz w:val="28"/>
          <w:szCs w:val="28"/>
        </w:rPr>
        <w:t>где весьма хорошие перспективы имеют Гон</w:t>
      </w:r>
      <w:r w:rsidRPr="000502B3">
        <w:rPr>
          <w:rFonts w:eastAsia="Times New Roman"/>
          <w:color w:val="000000"/>
          <w:spacing w:val="-1"/>
          <w:sz w:val="28"/>
          <w:szCs w:val="28"/>
        </w:rPr>
        <w:t>конг и Сингапур. Провозглашенная правительством Китая концепция "Одна страна, две сис</w:t>
      </w:r>
      <w:r w:rsidRPr="000502B3">
        <w:rPr>
          <w:rFonts w:eastAsia="Times New Roman"/>
          <w:color w:val="000000"/>
          <w:sz w:val="28"/>
          <w:szCs w:val="28"/>
        </w:rPr>
        <w:t>темы" гарантирует Гонконгу сохранение соб</w:t>
      </w:r>
      <w:r w:rsidRPr="000502B3">
        <w:rPr>
          <w:rFonts w:eastAsia="Times New Roman"/>
          <w:color w:val="000000"/>
          <w:spacing w:val="-3"/>
          <w:sz w:val="28"/>
          <w:szCs w:val="28"/>
        </w:rPr>
        <w:t>ственной правительственной, юридической и эко</w:t>
      </w:r>
      <w:r w:rsidRPr="000502B3">
        <w:rPr>
          <w:rFonts w:eastAsia="Times New Roman"/>
          <w:color w:val="000000"/>
          <w:spacing w:val="-3"/>
          <w:sz w:val="28"/>
          <w:szCs w:val="28"/>
        </w:rPr>
        <w:softHyphen/>
      </w:r>
      <w:r w:rsidRPr="000502B3">
        <w:rPr>
          <w:rFonts w:eastAsia="Times New Roman"/>
          <w:color w:val="000000"/>
          <w:spacing w:val="-1"/>
          <w:sz w:val="28"/>
          <w:szCs w:val="28"/>
        </w:rPr>
        <w:t>номической систем.</w:t>
      </w:r>
      <w:r w:rsidR="00CE2BFF" w:rsidRPr="000502B3">
        <w:rPr>
          <w:sz w:val="28"/>
          <w:szCs w:val="28"/>
        </w:rPr>
        <w:t xml:space="preserve"> </w:t>
      </w:r>
      <w:r w:rsidRPr="000502B3">
        <w:rPr>
          <w:rFonts w:eastAsia="Times New Roman"/>
          <w:color w:val="000000"/>
          <w:sz w:val="28"/>
          <w:szCs w:val="28"/>
        </w:rPr>
        <w:t>Если говорить о более дальней перспективе,</w:t>
      </w:r>
      <w:r w:rsidR="00155A69" w:rsidRPr="000502B3">
        <w:rPr>
          <w:rFonts w:eastAsia="Times New Roman"/>
          <w:color w:val="000000"/>
          <w:sz w:val="28"/>
          <w:szCs w:val="28"/>
        </w:rPr>
        <w:t xml:space="preserve"> </w:t>
      </w:r>
      <w:r w:rsidRPr="000502B3">
        <w:rPr>
          <w:rFonts w:eastAsia="Times New Roman"/>
          <w:color w:val="000000"/>
          <w:spacing w:val="-1"/>
          <w:sz w:val="28"/>
          <w:szCs w:val="28"/>
        </w:rPr>
        <w:t>то не следует исключать постепенной конвер</w:t>
      </w:r>
      <w:r w:rsidRPr="000502B3">
        <w:rPr>
          <w:rFonts w:eastAsia="Times New Roman"/>
          <w:color w:val="000000"/>
          <w:spacing w:val="4"/>
          <w:sz w:val="28"/>
          <w:szCs w:val="28"/>
        </w:rPr>
        <w:t xml:space="preserve">генции </w:t>
      </w:r>
      <w:r w:rsidR="00CE2BFF" w:rsidRPr="000502B3">
        <w:rPr>
          <w:rFonts w:eastAsia="Times New Roman"/>
          <w:color w:val="000000"/>
          <w:spacing w:val="4"/>
          <w:sz w:val="28"/>
          <w:szCs w:val="28"/>
        </w:rPr>
        <w:t>оффшорного</w:t>
      </w:r>
      <w:r w:rsidRPr="000502B3">
        <w:rPr>
          <w:rFonts w:eastAsia="Times New Roman"/>
          <w:color w:val="000000"/>
          <w:spacing w:val="4"/>
          <w:sz w:val="28"/>
          <w:szCs w:val="28"/>
        </w:rPr>
        <w:t xml:space="preserve"> и оншорного бизнеса. С</w:t>
      </w:r>
      <w:r w:rsidR="00CE2BFF" w:rsidRPr="000502B3">
        <w:rPr>
          <w:rFonts w:eastAsia="Times New Roman"/>
          <w:color w:val="000000"/>
          <w:spacing w:val="4"/>
          <w:sz w:val="28"/>
          <w:szCs w:val="28"/>
        </w:rPr>
        <w:t xml:space="preserve"> </w:t>
      </w:r>
      <w:r w:rsidRPr="000502B3">
        <w:rPr>
          <w:rFonts w:eastAsia="Times New Roman"/>
          <w:color w:val="000000"/>
          <w:spacing w:val="1"/>
          <w:sz w:val="28"/>
          <w:szCs w:val="28"/>
        </w:rPr>
        <w:t xml:space="preserve">одной стороны, </w:t>
      </w:r>
      <w:r w:rsidR="00CE2BFF" w:rsidRPr="000502B3">
        <w:rPr>
          <w:rFonts w:eastAsia="Times New Roman"/>
          <w:color w:val="000000"/>
          <w:spacing w:val="1"/>
          <w:sz w:val="28"/>
          <w:szCs w:val="28"/>
        </w:rPr>
        <w:t>оффшорные</w:t>
      </w:r>
      <w:r w:rsidRPr="000502B3">
        <w:rPr>
          <w:rFonts w:eastAsia="Times New Roman"/>
          <w:color w:val="000000"/>
          <w:spacing w:val="1"/>
          <w:sz w:val="28"/>
          <w:szCs w:val="28"/>
        </w:rPr>
        <w:t xml:space="preserve"> юрисдикции под</w:t>
      </w:r>
      <w:r w:rsidR="00CE2BFF" w:rsidRPr="000502B3">
        <w:rPr>
          <w:rFonts w:eastAsia="Times New Roman"/>
          <w:color w:val="000000"/>
          <w:spacing w:val="1"/>
          <w:sz w:val="28"/>
          <w:szCs w:val="28"/>
        </w:rPr>
        <w:t xml:space="preserve"> </w:t>
      </w:r>
      <w:r w:rsidRPr="000502B3">
        <w:rPr>
          <w:rFonts w:eastAsia="Times New Roman"/>
          <w:color w:val="000000"/>
          <w:spacing w:val="-1"/>
          <w:sz w:val="28"/>
          <w:szCs w:val="28"/>
        </w:rPr>
        <w:t>давлением международных организаций и сто</w:t>
      </w:r>
      <w:r w:rsidRPr="000502B3">
        <w:rPr>
          <w:rFonts w:eastAsia="Times New Roman"/>
          <w:color w:val="000000"/>
          <w:spacing w:val="-2"/>
          <w:sz w:val="28"/>
          <w:szCs w:val="28"/>
        </w:rPr>
        <w:t>ящих за ними США и ЕС вынуждены будут пойти</w:t>
      </w:r>
      <w:r w:rsidR="00CE2BFF" w:rsidRPr="000502B3">
        <w:rPr>
          <w:rFonts w:eastAsia="Times New Roman"/>
          <w:color w:val="000000"/>
          <w:spacing w:val="-2"/>
          <w:sz w:val="28"/>
          <w:szCs w:val="28"/>
        </w:rPr>
        <w:t xml:space="preserve"> </w:t>
      </w:r>
      <w:r w:rsidRPr="000502B3">
        <w:rPr>
          <w:rFonts w:eastAsia="Times New Roman"/>
          <w:color w:val="000000"/>
          <w:sz w:val="28"/>
          <w:szCs w:val="28"/>
        </w:rPr>
        <w:t>на частичную либерализацию сектора финан</w:t>
      </w:r>
      <w:r w:rsidRPr="000502B3">
        <w:rPr>
          <w:rFonts w:eastAsia="Times New Roman"/>
          <w:color w:val="000000"/>
          <w:spacing w:val="-1"/>
          <w:sz w:val="28"/>
          <w:szCs w:val="28"/>
        </w:rPr>
        <w:t>совых услуг. С другой стороны, существенное</w:t>
      </w:r>
      <w:r w:rsidR="00CE2BFF" w:rsidRPr="000502B3">
        <w:rPr>
          <w:rFonts w:eastAsia="Times New Roman"/>
          <w:color w:val="000000"/>
          <w:spacing w:val="-1"/>
          <w:sz w:val="28"/>
          <w:szCs w:val="28"/>
        </w:rPr>
        <w:t xml:space="preserve"> </w:t>
      </w:r>
      <w:r w:rsidRPr="000502B3">
        <w:rPr>
          <w:rFonts w:eastAsia="Times New Roman"/>
          <w:color w:val="000000"/>
          <w:sz w:val="28"/>
          <w:szCs w:val="28"/>
        </w:rPr>
        <w:t>снижение ставок налога на прибыль в ряде</w:t>
      </w:r>
      <w:r w:rsidR="00155A69" w:rsidRPr="000502B3">
        <w:rPr>
          <w:rFonts w:eastAsia="Times New Roman"/>
          <w:color w:val="000000"/>
          <w:sz w:val="28"/>
          <w:szCs w:val="28"/>
        </w:rPr>
        <w:t xml:space="preserve"> </w:t>
      </w:r>
      <w:r w:rsidRPr="000502B3">
        <w:rPr>
          <w:rFonts w:eastAsia="Times New Roman"/>
          <w:color w:val="000000"/>
          <w:spacing w:val="-1"/>
          <w:sz w:val="28"/>
          <w:szCs w:val="28"/>
        </w:rPr>
        <w:t>оншорных юрисдикции сделает их более при</w:t>
      </w:r>
      <w:r w:rsidRPr="000502B3">
        <w:rPr>
          <w:rFonts w:eastAsia="Times New Roman"/>
          <w:color w:val="000000"/>
          <w:sz w:val="28"/>
          <w:szCs w:val="28"/>
        </w:rPr>
        <w:t>влекательными для ведения международной</w:t>
      </w:r>
      <w:r w:rsidR="00CE2BFF" w:rsidRPr="000502B3">
        <w:rPr>
          <w:rFonts w:eastAsia="Times New Roman"/>
          <w:color w:val="000000"/>
          <w:sz w:val="28"/>
          <w:szCs w:val="28"/>
        </w:rPr>
        <w:t xml:space="preserve"> </w:t>
      </w:r>
      <w:r w:rsidRPr="000502B3">
        <w:rPr>
          <w:rFonts w:eastAsia="Times New Roman"/>
          <w:color w:val="000000"/>
          <w:spacing w:val="-1"/>
          <w:sz w:val="28"/>
          <w:szCs w:val="28"/>
        </w:rPr>
        <w:t>банковско-финансовой и коммерческой деятельности. В этом плане весьма характерным является пример Ирландии, где в соответствии с</w:t>
      </w:r>
      <w:r w:rsidRPr="000502B3">
        <w:rPr>
          <w:rFonts w:eastAsia="Times New Roman"/>
          <w:color w:val="000000"/>
          <w:spacing w:val="-1"/>
          <w:sz w:val="28"/>
          <w:szCs w:val="28"/>
        </w:rPr>
        <w:br/>
      </w:r>
      <w:r w:rsidRPr="000502B3">
        <w:rPr>
          <w:rFonts w:eastAsia="Times New Roman"/>
          <w:color w:val="000000"/>
          <w:spacing w:val="1"/>
          <w:sz w:val="28"/>
          <w:szCs w:val="28"/>
        </w:rPr>
        <w:t>решением Европейской комиссии корпоратив</w:t>
      </w:r>
      <w:r w:rsidRPr="000502B3">
        <w:rPr>
          <w:rFonts w:eastAsia="Times New Roman"/>
          <w:color w:val="000000"/>
          <w:spacing w:val="-2"/>
          <w:sz w:val="28"/>
          <w:szCs w:val="28"/>
        </w:rPr>
        <w:t>ный налог на прибыль</w:t>
      </w:r>
      <w:r w:rsidR="00CE2BFF" w:rsidRPr="000502B3">
        <w:rPr>
          <w:rFonts w:eastAsia="Times New Roman"/>
          <w:color w:val="000000"/>
          <w:spacing w:val="-2"/>
          <w:sz w:val="28"/>
          <w:szCs w:val="28"/>
        </w:rPr>
        <w:t xml:space="preserve"> был</w:t>
      </w:r>
      <w:r w:rsidRPr="000502B3">
        <w:rPr>
          <w:rFonts w:eastAsia="Times New Roman"/>
          <w:color w:val="000000"/>
          <w:spacing w:val="-2"/>
          <w:sz w:val="28"/>
          <w:szCs w:val="28"/>
        </w:rPr>
        <w:t xml:space="preserve"> снижен </w:t>
      </w:r>
      <w:r w:rsidR="00CE2BFF" w:rsidRPr="000502B3">
        <w:rPr>
          <w:rFonts w:eastAsia="Times New Roman"/>
          <w:color w:val="000000"/>
          <w:spacing w:val="-2"/>
          <w:sz w:val="28"/>
          <w:szCs w:val="28"/>
        </w:rPr>
        <w:t xml:space="preserve">с </w:t>
      </w:r>
      <w:r w:rsidRPr="000502B3">
        <w:rPr>
          <w:rFonts w:eastAsia="Times New Roman"/>
          <w:color w:val="000000"/>
          <w:spacing w:val="-2"/>
          <w:sz w:val="28"/>
          <w:szCs w:val="28"/>
        </w:rPr>
        <w:t>1 января</w:t>
      </w:r>
      <w:r w:rsidR="00CE2BFF" w:rsidRPr="000502B3">
        <w:rPr>
          <w:rFonts w:eastAsia="Times New Roman"/>
          <w:color w:val="000000"/>
          <w:spacing w:val="-2"/>
          <w:sz w:val="28"/>
          <w:szCs w:val="28"/>
        </w:rPr>
        <w:t xml:space="preserve"> </w:t>
      </w:r>
      <w:r w:rsidRPr="000502B3">
        <w:rPr>
          <w:rFonts w:eastAsia="Times New Roman"/>
          <w:color w:val="000000"/>
          <w:spacing w:val="3"/>
          <w:sz w:val="28"/>
          <w:szCs w:val="28"/>
        </w:rPr>
        <w:t xml:space="preserve">2003г. до 12,5% (самый низкий показатель в </w:t>
      </w:r>
      <w:r w:rsidRPr="000502B3">
        <w:rPr>
          <w:rFonts w:eastAsia="Times New Roman"/>
          <w:color w:val="000000"/>
          <w:spacing w:val="-8"/>
          <w:sz w:val="28"/>
          <w:szCs w:val="28"/>
        </w:rPr>
        <w:t>Европе)</w:t>
      </w:r>
      <w:r w:rsidR="00CE2BFF" w:rsidRPr="000502B3">
        <w:rPr>
          <w:rFonts w:eastAsia="Times New Roman"/>
          <w:color w:val="000000"/>
          <w:spacing w:val="-8"/>
          <w:sz w:val="28"/>
          <w:szCs w:val="28"/>
        </w:rPr>
        <w:t>.</w:t>
      </w:r>
      <w:r w:rsidR="00155A69" w:rsidRPr="000502B3">
        <w:rPr>
          <w:sz w:val="28"/>
          <w:szCs w:val="28"/>
        </w:rPr>
        <w:t xml:space="preserve"> </w:t>
      </w:r>
    </w:p>
    <w:p w:rsidR="00DB4C5F" w:rsidRPr="000502B3" w:rsidRDefault="00155A69" w:rsidP="00B81C34">
      <w:pPr>
        <w:shd w:val="clear" w:color="auto" w:fill="FFFFFF"/>
        <w:spacing w:line="360" w:lineRule="auto"/>
        <w:ind w:left="14" w:right="58" w:firstLine="837"/>
        <w:jc w:val="both"/>
        <w:rPr>
          <w:sz w:val="28"/>
          <w:szCs w:val="28"/>
        </w:rPr>
      </w:pPr>
      <w:r w:rsidRPr="000502B3">
        <w:rPr>
          <w:sz w:val="28"/>
          <w:szCs w:val="28"/>
        </w:rPr>
        <w:t>Несмотря на попытки унифицировать налоговое законодательство ЕС, налоговые ставки останутся разными, так как существует достаточно большое количество оффшорных зон расположенных вне пределов Европейского Союза или его влияния. На сегодняшний момент, одной из таких чисто оффшорных зон является Доминика, к безусловному преимуществу этой юрисдикции можно отнести то, что она не входит в "черный список" ЦБ РФ</w:t>
      </w:r>
      <w:r w:rsidR="009E5768">
        <w:rPr>
          <w:rStyle w:val="a8"/>
          <w:sz w:val="28"/>
          <w:szCs w:val="28"/>
        </w:rPr>
        <w:footnoteReference w:id="14"/>
      </w:r>
      <w:r w:rsidRPr="000502B3">
        <w:rPr>
          <w:sz w:val="28"/>
          <w:szCs w:val="28"/>
        </w:rPr>
        <w:t xml:space="preserve">. </w:t>
      </w:r>
    </w:p>
    <w:p w:rsidR="00937FC9" w:rsidRPr="000502B3" w:rsidRDefault="00937FC9" w:rsidP="00B81C34">
      <w:pPr>
        <w:shd w:val="clear" w:color="auto" w:fill="FFFFFF"/>
        <w:spacing w:line="360" w:lineRule="auto"/>
        <w:ind w:left="7" w:right="65" w:firstLine="844"/>
        <w:jc w:val="both"/>
        <w:rPr>
          <w:sz w:val="28"/>
          <w:szCs w:val="28"/>
        </w:rPr>
      </w:pPr>
      <w:r w:rsidRPr="000502B3">
        <w:rPr>
          <w:rFonts w:eastAsia="Times New Roman"/>
          <w:color w:val="000000"/>
          <w:spacing w:val="-1"/>
          <w:sz w:val="28"/>
          <w:szCs w:val="28"/>
        </w:rPr>
        <w:t xml:space="preserve">В свете происходящих на рынке изменений </w:t>
      </w:r>
      <w:r w:rsidRPr="000502B3">
        <w:rPr>
          <w:rFonts w:eastAsia="Times New Roman"/>
          <w:color w:val="000000"/>
          <w:spacing w:val="-4"/>
          <w:sz w:val="28"/>
          <w:szCs w:val="28"/>
        </w:rPr>
        <w:t>можно предположить, что в будущем будут наибо</w:t>
      </w:r>
      <w:r w:rsidRPr="000502B3">
        <w:rPr>
          <w:rFonts w:eastAsia="Times New Roman"/>
          <w:color w:val="000000"/>
          <w:spacing w:val="-4"/>
          <w:sz w:val="28"/>
          <w:szCs w:val="28"/>
        </w:rPr>
        <w:softHyphen/>
        <w:t>лее активно развиваться юрисдикции, которые уже сейчас провели реформы национального законода</w:t>
      </w:r>
      <w:r w:rsidRPr="000502B3">
        <w:rPr>
          <w:rFonts w:eastAsia="Times New Roman"/>
          <w:color w:val="000000"/>
          <w:spacing w:val="-4"/>
          <w:sz w:val="28"/>
          <w:szCs w:val="28"/>
        </w:rPr>
        <w:softHyphen/>
        <w:t xml:space="preserve">тельства. Страны, сохранившие законодательство о </w:t>
      </w:r>
      <w:r w:rsidRPr="000502B3">
        <w:rPr>
          <w:rFonts w:eastAsia="Times New Roman"/>
          <w:color w:val="000000"/>
          <w:spacing w:val="-2"/>
          <w:sz w:val="28"/>
          <w:szCs w:val="28"/>
        </w:rPr>
        <w:t xml:space="preserve">регистрации оффшорных компаний без изменений, </w:t>
      </w:r>
      <w:r w:rsidRPr="000502B3">
        <w:rPr>
          <w:rFonts w:eastAsia="Times New Roman"/>
          <w:color w:val="000000"/>
          <w:spacing w:val="2"/>
          <w:sz w:val="28"/>
          <w:szCs w:val="28"/>
        </w:rPr>
        <w:t xml:space="preserve">имеют нестойкое конкурентное преимущество </w:t>
      </w:r>
      <w:r w:rsidRPr="000502B3">
        <w:rPr>
          <w:rFonts w:eastAsia="Times New Roman"/>
          <w:color w:val="000000"/>
          <w:spacing w:val="-2"/>
          <w:sz w:val="28"/>
          <w:szCs w:val="28"/>
        </w:rPr>
        <w:t xml:space="preserve">(политические связи) и в дальнейшем их позиции </w:t>
      </w:r>
      <w:r w:rsidRPr="000502B3">
        <w:rPr>
          <w:rFonts w:eastAsia="Times New Roman"/>
          <w:color w:val="000000"/>
          <w:spacing w:val="-3"/>
          <w:sz w:val="28"/>
          <w:szCs w:val="28"/>
        </w:rPr>
        <w:t>на рынке могут ухудшиться.</w:t>
      </w:r>
    </w:p>
    <w:p w:rsidR="003A224D" w:rsidRPr="000502B3" w:rsidRDefault="00937FC9" w:rsidP="00B81C34">
      <w:pPr>
        <w:shd w:val="clear" w:color="auto" w:fill="FFFFFF"/>
        <w:spacing w:line="360" w:lineRule="auto"/>
        <w:ind w:left="14" w:right="58" w:firstLine="837"/>
        <w:jc w:val="both"/>
        <w:rPr>
          <w:sz w:val="28"/>
          <w:szCs w:val="28"/>
        </w:rPr>
      </w:pPr>
      <w:r w:rsidRPr="000502B3">
        <w:rPr>
          <w:rFonts w:eastAsia="Times New Roman"/>
          <w:color w:val="000000"/>
          <w:spacing w:val="-3"/>
          <w:sz w:val="28"/>
          <w:szCs w:val="28"/>
        </w:rPr>
        <w:t>На текущем этапе развития оффшорных зон</w:t>
      </w:r>
      <w:r w:rsidRPr="000502B3">
        <w:rPr>
          <w:rFonts w:eastAsia="Times New Roman"/>
          <w:color w:val="000000"/>
          <w:spacing w:val="-2"/>
          <w:sz w:val="28"/>
          <w:szCs w:val="28"/>
        </w:rPr>
        <w:t xml:space="preserve"> факторами успеха для оффшорной </w:t>
      </w:r>
      <w:r w:rsidRPr="000502B3">
        <w:rPr>
          <w:rFonts w:eastAsia="Times New Roman"/>
          <w:color w:val="000000"/>
          <w:spacing w:val="-5"/>
          <w:sz w:val="28"/>
          <w:szCs w:val="28"/>
        </w:rPr>
        <w:t xml:space="preserve">юрисдикции </w:t>
      </w:r>
      <w:r w:rsidR="00D542FE" w:rsidRPr="000502B3">
        <w:rPr>
          <w:rFonts w:eastAsia="Times New Roman"/>
          <w:color w:val="000000"/>
          <w:spacing w:val="-5"/>
          <w:sz w:val="28"/>
          <w:szCs w:val="28"/>
        </w:rPr>
        <w:t>является</w:t>
      </w:r>
      <w:r w:rsidRPr="000502B3">
        <w:rPr>
          <w:rFonts w:eastAsia="Times New Roman"/>
          <w:color w:val="000000"/>
          <w:spacing w:val="-5"/>
          <w:sz w:val="28"/>
          <w:szCs w:val="28"/>
        </w:rPr>
        <w:t>: стабильность внутренней поли</w:t>
      </w:r>
      <w:r w:rsidRPr="000502B3">
        <w:rPr>
          <w:rFonts w:eastAsia="Times New Roman"/>
          <w:color w:val="000000"/>
          <w:spacing w:val="-5"/>
          <w:sz w:val="28"/>
          <w:szCs w:val="28"/>
        </w:rPr>
        <w:softHyphen/>
      </w:r>
      <w:r w:rsidRPr="000502B3">
        <w:rPr>
          <w:rFonts w:eastAsia="Times New Roman"/>
          <w:color w:val="000000"/>
          <w:spacing w:val="-4"/>
          <w:sz w:val="28"/>
          <w:szCs w:val="28"/>
        </w:rPr>
        <w:t xml:space="preserve">тической и экономической ситуации; политическая </w:t>
      </w:r>
      <w:r w:rsidRPr="000502B3">
        <w:rPr>
          <w:rFonts w:eastAsia="Times New Roman"/>
          <w:color w:val="000000"/>
          <w:spacing w:val="-7"/>
          <w:sz w:val="28"/>
          <w:szCs w:val="28"/>
        </w:rPr>
        <w:t>гибкость, готовность идти на компромисс; сотрудни</w:t>
      </w:r>
      <w:r w:rsidRPr="000502B3">
        <w:rPr>
          <w:rFonts w:eastAsia="Times New Roman"/>
          <w:color w:val="000000"/>
          <w:spacing w:val="-7"/>
          <w:sz w:val="28"/>
          <w:szCs w:val="28"/>
        </w:rPr>
        <w:softHyphen/>
      </w:r>
      <w:r w:rsidRPr="000502B3">
        <w:rPr>
          <w:rFonts w:eastAsia="Times New Roman"/>
          <w:color w:val="000000"/>
          <w:spacing w:val="-5"/>
          <w:sz w:val="28"/>
          <w:szCs w:val="28"/>
        </w:rPr>
        <w:t xml:space="preserve">чество с международными организациями (ОЭСР и </w:t>
      </w:r>
      <w:r w:rsidRPr="000502B3">
        <w:rPr>
          <w:rFonts w:eastAsia="Times New Roman"/>
          <w:color w:val="000000"/>
          <w:spacing w:val="-7"/>
          <w:sz w:val="28"/>
          <w:szCs w:val="28"/>
        </w:rPr>
        <w:t xml:space="preserve">ФАТФ); реформы национального законодательства в </w:t>
      </w:r>
      <w:r w:rsidRPr="000502B3">
        <w:rPr>
          <w:rFonts w:eastAsia="Times New Roman"/>
          <w:color w:val="000000"/>
          <w:spacing w:val="-6"/>
          <w:sz w:val="28"/>
          <w:szCs w:val="28"/>
        </w:rPr>
        <w:t>сторону достижения большей прозрачности оффшор</w:t>
      </w:r>
      <w:r w:rsidRPr="000502B3">
        <w:rPr>
          <w:rFonts w:eastAsia="Times New Roman"/>
          <w:color w:val="000000"/>
          <w:spacing w:val="-6"/>
          <w:sz w:val="28"/>
          <w:szCs w:val="28"/>
        </w:rPr>
        <w:softHyphen/>
      </w:r>
      <w:r w:rsidR="00347BB1" w:rsidRPr="000502B3">
        <w:rPr>
          <w:rFonts w:eastAsia="Times New Roman"/>
          <w:color w:val="000000"/>
          <w:spacing w:val="-7"/>
          <w:sz w:val="28"/>
          <w:szCs w:val="28"/>
        </w:rPr>
        <w:t>ного сектора,</w:t>
      </w:r>
      <w:r w:rsidRPr="000502B3">
        <w:rPr>
          <w:rFonts w:eastAsia="Times New Roman"/>
          <w:color w:val="000000"/>
          <w:spacing w:val="-7"/>
          <w:sz w:val="28"/>
          <w:szCs w:val="28"/>
        </w:rPr>
        <w:t xml:space="preserve"> использование доходов от регистрации </w:t>
      </w:r>
      <w:r w:rsidRPr="000502B3">
        <w:rPr>
          <w:rFonts w:eastAsia="Times New Roman"/>
          <w:color w:val="000000"/>
          <w:spacing w:val="-4"/>
          <w:sz w:val="28"/>
          <w:szCs w:val="28"/>
        </w:rPr>
        <w:t>оффшорных компаний для развития других отраслей наро</w:t>
      </w:r>
      <w:r w:rsidRPr="000502B3">
        <w:rPr>
          <w:rFonts w:eastAsia="Times New Roman"/>
          <w:color w:val="000000"/>
          <w:spacing w:val="-6"/>
          <w:sz w:val="28"/>
          <w:szCs w:val="28"/>
        </w:rPr>
        <w:t>дного хозяйства этих государств.</w:t>
      </w:r>
      <w:r w:rsidR="0001040F" w:rsidRPr="000502B3">
        <w:rPr>
          <w:sz w:val="28"/>
          <w:szCs w:val="28"/>
        </w:rPr>
        <w:t xml:space="preserve"> </w:t>
      </w:r>
      <w:r w:rsidR="002E04C2" w:rsidRPr="000502B3">
        <w:rPr>
          <w:sz w:val="28"/>
          <w:szCs w:val="28"/>
        </w:rPr>
        <w:t xml:space="preserve">В ближайшем будущем оффшорная индустрия будет выигрывать за счет конечных пользователей, нуждающихся в краткосрочном снижении расходов. </w:t>
      </w:r>
    </w:p>
    <w:p w:rsidR="002E04C2" w:rsidRPr="000502B3" w:rsidRDefault="00347BB1" w:rsidP="00B81C34">
      <w:pPr>
        <w:shd w:val="clear" w:color="auto" w:fill="FFFFFF"/>
        <w:spacing w:line="360" w:lineRule="auto"/>
        <w:ind w:left="14" w:right="58" w:firstLine="837"/>
        <w:jc w:val="both"/>
        <w:rPr>
          <w:sz w:val="28"/>
          <w:szCs w:val="28"/>
        </w:rPr>
      </w:pPr>
      <w:r w:rsidRPr="000502B3">
        <w:rPr>
          <w:sz w:val="28"/>
          <w:szCs w:val="28"/>
        </w:rPr>
        <w:t>Существует большая вероятность, что к</w:t>
      </w:r>
      <w:r w:rsidR="002E04C2" w:rsidRPr="000502B3">
        <w:rPr>
          <w:sz w:val="28"/>
          <w:szCs w:val="28"/>
        </w:rPr>
        <w:t>омпании, которые никогда не рассматривали налоговое планирование в целях сокращения затрат, в скором будущем поймут все привилегии оффшора и пересмотрят свое отношение к нему. Согласно публикациям InfoWorld, до настоящего момента заключено на 5% больше оффшорных контрактов, чем в прошлом году, а общая стоимость оффшорных контрактов в 2008 году увеличилась на 19%. Многие специалисты полагают, что оффшорная модель, используемая в 2008 году, будет использована и в следующем году в связи с тем, что основное преимущество оффшора по-прежнему заключается в улучшении руководства процессами, снижении затрат и повышении производительности работы. Несмотря на то, что слухи о близящемся крахе оффшорной индустрии сильно преувеличены и не соответствуют реальному положению дел, природа оффшорного бизнеса наверняка претерпит значительных изменений. Ожидается, что покупатели оффшорных услуг станут более избирательными в поиске партнера, а сами компании, предоставляющие оффшорные услуги будут искать новые, более усовершенствованные способы увеличения прибыли через улучшение и модернизацию бизнес-процессов. Именно эти способы позволят им выжить в период самого большого экономического кризиса со времен Великой Депрессии</w:t>
      </w:r>
      <w:r w:rsidR="00BB1B3A">
        <w:rPr>
          <w:rStyle w:val="a8"/>
          <w:sz w:val="28"/>
          <w:szCs w:val="28"/>
        </w:rPr>
        <w:footnoteReference w:id="15"/>
      </w:r>
      <w:r w:rsidR="002E04C2" w:rsidRPr="000502B3">
        <w:rPr>
          <w:sz w:val="28"/>
          <w:szCs w:val="28"/>
        </w:rPr>
        <w:t>.</w:t>
      </w:r>
      <w:r w:rsidR="003A224D" w:rsidRPr="000502B3">
        <w:rPr>
          <w:sz w:val="28"/>
          <w:szCs w:val="28"/>
        </w:rPr>
        <w:t xml:space="preserve"> </w:t>
      </w:r>
    </w:p>
    <w:p w:rsidR="003A224D" w:rsidRPr="000502B3" w:rsidRDefault="00347BB1" w:rsidP="00B81C34">
      <w:pPr>
        <w:shd w:val="clear" w:color="auto" w:fill="FFFFFF"/>
        <w:spacing w:line="360" w:lineRule="auto"/>
        <w:ind w:left="7" w:firstLine="844"/>
        <w:jc w:val="both"/>
        <w:rPr>
          <w:sz w:val="28"/>
          <w:szCs w:val="28"/>
        </w:rPr>
      </w:pPr>
      <w:r w:rsidRPr="000502B3">
        <w:rPr>
          <w:sz w:val="28"/>
          <w:szCs w:val="28"/>
        </w:rPr>
        <w:t>Что касается перспектив использования оффшоров в российской практике, то здесь на лицо следующая тенденция: российские предприниматели все больше уходят от использования классических оффшоров в своей деятельности, выбирая все чаще и чаще европейские юрисдикции с высокой репутацией</w:t>
      </w:r>
      <w:r w:rsidR="00276BA2">
        <w:rPr>
          <w:rStyle w:val="a8"/>
          <w:sz w:val="28"/>
          <w:szCs w:val="28"/>
        </w:rPr>
        <w:footnoteReference w:id="16"/>
      </w:r>
      <w:r w:rsidRPr="000502B3">
        <w:rPr>
          <w:sz w:val="28"/>
          <w:szCs w:val="28"/>
        </w:rPr>
        <w:t>. Представляется, что данная тенденция будет развиваться и далее.</w:t>
      </w:r>
      <w:r w:rsidR="00D542FE" w:rsidRPr="000502B3">
        <w:rPr>
          <w:sz w:val="28"/>
          <w:szCs w:val="28"/>
        </w:rPr>
        <w:t xml:space="preserve"> </w:t>
      </w:r>
      <w:r w:rsidR="003A224D" w:rsidRPr="000502B3">
        <w:rPr>
          <w:sz w:val="28"/>
          <w:szCs w:val="28"/>
        </w:rPr>
        <w:t>В итоге напрашивается закономерный вывод: пока существую</w:t>
      </w:r>
      <w:r w:rsidR="002B31A5">
        <w:rPr>
          <w:sz w:val="28"/>
          <w:szCs w:val="28"/>
        </w:rPr>
        <w:t>т</w:t>
      </w:r>
      <w:r w:rsidR="003A224D" w:rsidRPr="000502B3">
        <w:rPr>
          <w:sz w:val="28"/>
          <w:szCs w:val="28"/>
        </w:rPr>
        <w:t xml:space="preserve"> экономические противоречия, будут существовать и страны (или зоны в этих странах) с льготными налоговыми режимами по отношению к нерезидентам, но возможно они станут доступны не всем, а только среднему и крупному бизнесу.</w:t>
      </w:r>
    </w:p>
    <w:p w:rsidR="00692D30" w:rsidRPr="000502B3" w:rsidRDefault="00D542FE" w:rsidP="00B81C34">
      <w:pPr>
        <w:shd w:val="clear" w:color="auto" w:fill="FFFFFF"/>
        <w:spacing w:line="360" w:lineRule="auto"/>
        <w:ind w:left="7" w:firstLine="844"/>
        <w:jc w:val="both"/>
        <w:rPr>
          <w:sz w:val="28"/>
          <w:szCs w:val="28"/>
        </w:rPr>
      </w:pPr>
      <w:r w:rsidRPr="000502B3">
        <w:rPr>
          <w:sz w:val="28"/>
          <w:szCs w:val="28"/>
        </w:rPr>
        <w:t xml:space="preserve">Таким образом, среди перспектив развития оффшорного </w:t>
      </w:r>
      <w:r w:rsidR="000D1B91" w:rsidRPr="000502B3">
        <w:rPr>
          <w:sz w:val="28"/>
          <w:szCs w:val="28"/>
        </w:rPr>
        <w:t>бизнеса стоит выделить следующие: постепенное перемещение центра оффшорных операций из Карибского бассейна и европейских стран в страны Юго-Восточной Азии (такие как Гонконг и Сингапур), сращение оффшорных и оншорных секторов благодаря либерализации налогообложения внутри собственных стран и ужесточения контроля за деятельностью своих резидентов за рубежом. В результате  уже имеющих место реформ национального законодательства, многие современные классические оффшоры в ближайшее время исчезнут. В будущем успех будут иметь те оффшорные юрисдикции, кто научится оценивать работать с новым типом клиентов: оценивающих риск и ценящих прозрачность и финансовую стабильность</w:t>
      </w:r>
      <w:r w:rsidR="007D63E3">
        <w:rPr>
          <w:rStyle w:val="a8"/>
          <w:sz w:val="28"/>
          <w:szCs w:val="28"/>
        </w:rPr>
        <w:footnoteReference w:id="17"/>
      </w:r>
      <w:r w:rsidR="000D1B91" w:rsidRPr="000502B3">
        <w:rPr>
          <w:sz w:val="28"/>
          <w:szCs w:val="28"/>
        </w:rPr>
        <w:t>.</w:t>
      </w:r>
    </w:p>
    <w:p w:rsidR="00276B81" w:rsidRDefault="00276B81" w:rsidP="000502B3">
      <w:pPr>
        <w:shd w:val="clear" w:color="auto" w:fill="FFFFFF"/>
        <w:spacing w:line="360" w:lineRule="auto"/>
        <w:ind w:left="-180"/>
        <w:jc w:val="both"/>
        <w:rPr>
          <w:color w:val="000000"/>
          <w:sz w:val="28"/>
          <w:szCs w:val="28"/>
        </w:rPr>
      </w:pPr>
    </w:p>
    <w:p w:rsidR="00276B81" w:rsidRDefault="00276B81" w:rsidP="000502B3">
      <w:pPr>
        <w:shd w:val="clear" w:color="auto" w:fill="FFFFFF"/>
        <w:spacing w:line="360" w:lineRule="auto"/>
        <w:ind w:left="-180"/>
        <w:jc w:val="both"/>
        <w:rPr>
          <w:color w:val="000000"/>
          <w:sz w:val="28"/>
          <w:szCs w:val="28"/>
        </w:rPr>
      </w:pPr>
    </w:p>
    <w:p w:rsidR="00D43FE7" w:rsidRDefault="00D43FE7" w:rsidP="00877DE0">
      <w:pPr>
        <w:shd w:val="clear" w:color="auto" w:fill="FFFFFF"/>
        <w:spacing w:line="360" w:lineRule="auto"/>
        <w:rPr>
          <w:b/>
          <w:color w:val="000000"/>
          <w:sz w:val="32"/>
          <w:szCs w:val="32"/>
        </w:rPr>
      </w:pPr>
    </w:p>
    <w:p w:rsidR="006D46D4" w:rsidRDefault="006D46D4" w:rsidP="00877DE0">
      <w:pPr>
        <w:shd w:val="clear" w:color="auto" w:fill="FFFFFF"/>
        <w:spacing w:line="360" w:lineRule="auto"/>
        <w:rPr>
          <w:b/>
          <w:color w:val="000000"/>
          <w:sz w:val="32"/>
          <w:szCs w:val="32"/>
        </w:rPr>
      </w:pPr>
    </w:p>
    <w:p w:rsidR="00276B81" w:rsidRPr="00276B81" w:rsidRDefault="00276B81" w:rsidP="00276B81">
      <w:pPr>
        <w:shd w:val="clear" w:color="auto" w:fill="FFFFFF"/>
        <w:spacing w:line="360" w:lineRule="auto"/>
        <w:ind w:left="-180"/>
        <w:jc w:val="center"/>
        <w:rPr>
          <w:b/>
          <w:color w:val="000000"/>
          <w:sz w:val="32"/>
          <w:szCs w:val="32"/>
        </w:rPr>
      </w:pPr>
      <w:r w:rsidRPr="00276B81">
        <w:rPr>
          <w:b/>
          <w:color w:val="000000"/>
          <w:sz w:val="32"/>
          <w:szCs w:val="32"/>
        </w:rPr>
        <w:t>ЗАКЛЮЧЕНИЕ</w:t>
      </w:r>
    </w:p>
    <w:p w:rsidR="00FE7E41" w:rsidRPr="000502B3" w:rsidRDefault="005A28F5" w:rsidP="000502B3">
      <w:pPr>
        <w:shd w:val="clear" w:color="auto" w:fill="FFFFFF"/>
        <w:spacing w:line="360" w:lineRule="auto"/>
        <w:ind w:left="-180"/>
        <w:jc w:val="both"/>
        <w:rPr>
          <w:sz w:val="28"/>
          <w:szCs w:val="28"/>
        </w:rPr>
      </w:pPr>
      <w:r w:rsidRPr="000502B3">
        <w:rPr>
          <w:color w:val="000000"/>
          <w:sz w:val="28"/>
          <w:szCs w:val="28"/>
        </w:rPr>
        <w:t xml:space="preserve">     </w:t>
      </w:r>
      <w:r w:rsidR="00633889">
        <w:rPr>
          <w:color w:val="000000"/>
          <w:sz w:val="28"/>
          <w:szCs w:val="28"/>
          <w:lang w:val="en-US"/>
        </w:rPr>
        <w:tab/>
      </w:r>
      <w:r w:rsidRPr="000502B3">
        <w:rPr>
          <w:color w:val="000000"/>
          <w:sz w:val="28"/>
          <w:szCs w:val="28"/>
        </w:rPr>
        <w:t>В заключение хочется отметить следующее. Говоря о перспективе офф</w:t>
      </w:r>
      <w:r w:rsidRPr="000502B3">
        <w:rPr>
          <w:color w:val="000000"/>
          <w:sz w:val="28"/>
          <w:szCs w:val="28"/>
        </w:rPr>
        <w:softHyphen/>
        <w:t>шора, не следует исключать возможности постепенного взаимо</w:t>
      </w:r>
      <w:r w:rsidRPr="000502B3">
        <w:rPr>
          <w:color w:val="000000"/>
          <w:sz w:val="28"/>
          <w:szCs w:val="28"/>
        </w:rPr>
        <w:softHyphen/>
        <w:t>проникновения оффшорного и не оффшорного бизнеса. С одной стороны, оффшорные зоны под давлением международных орга</w:t>
      </w:r>
      <w:r w:rsidRPr="000502B3">
        <w:rPr>
          <w:color w:val="000000"/>
          <w:sz w:val="28"/>
          <w:szCs w:val="28"/>
        </w:rPr>
        <w:softHyphen/>
        <w:t>низаций и стоящих за ними развитых стран вынуждены будут пойти на определенную либерализацию сектора финансовых услуг. С другой - существенное снижение ставок налога на прибыль в ряде государств, не являющихся в принципе оффшорными, сделает их бо</w:t>
      </w:r>
      <w:r w:rsidRPr="000502B3">
        <w:rPr>
          <w:color w:val="000000"/>
          <w:sz w:val="28"/>
          <w:szCs w:val="28"/>
        </w:rPr>
        <w:softHyphen/>
        <w:t>лее привлекательными для ведения международной деятельности.</w:t>
      </w:r>
    </w:p>
    <w:p w:rsidR="00F96A29" w:rsidRPr="000502B3" w:rsidRDefault="00F96A29" w:rsidP="00633889">
      <w:pPr>
        <w:shd w:val="clear" w:color="auto" w:fill="FFFFFF"/>
        <w:spacing w:line="360" w:lineRule="auto"/>
        <w:ind w:left="-180" w:firstLine="1031"/>
        <w:jc w:val="both"/>
        <w:rPr>
          <w:sz w:val="28"/>
          <w:szCs w:val="28"/>
        </w:rPr>
      </w:pPr>
      <w:r w:rsidRPr="000502B3">
        <w:rPr>
          <w:sz w:val="28"/>
          <w:szCs w:val="28"/>
        </w:rPr>
        <w:t>В данной</w:t>
      </w:r>
      <w:r w:rsidR="005A28F5" w:rsidRPr="000502B3">
        <w:rPr>
          <w:sz w:val="28"/>
          <w:szCs w:val="28"/>
        </w:rPr>
        <w:t xml:space="preserve"> курсовой работе было выделено сущность </w:t>
      </w:r>
      <w:r w:rsidRPr="000502B3">
        <w:rPr>
          <w:sz w:val="28"/>
          <w:szCs w:val="28"/>
        </w:rPr>
        <w:t>оффшорн</w:t>
      </w:r>
      <w:r w:rsidR="005A28F5" w:rsidRPr="000502B3">
        <w:rPr>
          <w:sz w:val="28"/>
          <w:szCs w:val="28"/>
        </w:rPr>
        <w:t>ого бизнеса</w:t>
      </w:r>
      <w:r w:rsidRPr="000502B3">
        <w:rPr>
          <w:sz w:val="28"/>
          <w:szCs w:val="28"/>
        </w:rPr>
        <w:t xml:space="preserve">, </w:t>
      </w:r>
      <w:r w:rsidR="005A28F5" w:rsidRPr="000502B3">
        <w:rPr>
          <w:sz w:val="28"/>
          <w:szCs w:val="28"/>
        </w:rPr>
        <w:t>как проявление налоговой системы</w:t>
      </w:r>
      <w:r w:rsidR="00D61114" w:rsidRPr="00D61114">
        <w:rPr>
          <w:sz w:val="28"/>
          <w:szCs w:val="28"/>
        </w:rPr>
        <w:t xml:space="preserve">. </w:t>
      </w:r>
      <w:r w:rsidRPr="000502B3">
        <w:rPr>
          <w:sz w:val="28"/>
          <w:szCs w:val="28"/>
        </w:rPr>
        <w:t xml:space="preserve">Было также установлено, что в своем развитии оффшорный бизнес прошел шесть основных этапов, а также тот факт, что к сегодняшнему моменту сложилось несколько классификаций оффшоров, основанных на различных показателях: географическом факторе, социальной престижности и надежности, а также величине налогового бремени. Коротко был рассмотрен вопрос о деятельности органов межгосударственного регулирования и контроля по разрешению определенных противоречий и конфликтов в международных экономических отношениях, в частности деятельности оффшорных юрисдикций и проводимых с помощью них оффшорными операциями; итогом чего стали вывод, что в настоящий момент основными международными организациями, занимающимися регулирование оффшорных сделок являются  ФФС, ФАТФ, ОЭСР и МВФ. </w:t>
      </w:r>
    </w:p>
    <w:p w:rsidR="00F96A29" w:rsidRPr="000502B3" w:rsidRDefault="00F96A29" w:rsidP="00633889">
      <w:pPr>
        <w:spacing w:line="360" w:lineRule="auto"/>
        <w:ind w:left="-142" w:firstLine="993"/>
        <w:jc w:val="both"/>
        <w:rPr>
          <w:sz w:val="28"/>
          <w:szCs w:val="28"/>
        </w:rPr>
      </w:pPr>
      <w:r w:rsidRPr="000502B3">
        <w:rPr>
          <w:sz w:val="28"/>
          <w:szCs w:val="28"/>
        </w:rPr>
        <w:t xml:space="preserve">Однако основным результатом данной </w:t>
      </w:r>
      <w:r w:rsidR="00FE7E41" w:rsidRPr="000502B3">
        <w:rPr>
          <w:sz w:val="28"/>
          <w:szCs w:val="28"/>
        </w:rPr>
        <w:t>курсовой работы стало выявление перспектив развития оффшорного</w:t>
      </w:r>
      <w:r w:rsidRPr="000502B3">
        <w:rPr>
          <w:sz w:val="28"/>
          <w:szCs w:val="28"/>
        </w:rPr>
        <w:t xml:space="preserve"> </w:t>
      </w:r>
      <w:r w:rsidR="00FE7E41" w:rsidRPr="000502B3">
        <w:rPr>
          <w:sz w:val="28"/>
          <w:szCs w:val="28"/>
        </w:rPr>
        <w:t>бизнеса на современном этапе</w:t>
      </w:r>
      <w:r w:rsidRPr="000502B3">
        <w:rPr>
          <w:sz w:val="28"/>
          <w:szCs w:val="28"/>
        </w:rPr>
        <w:t xml:space="preserve">. </w:t>
      </w:r>
      <w:r w:rsidR="00FE7E41" w:rsidRPr="000502B3">
        <w:rPr>
          <w:sz w:val="28"/>
          <w:szCs w:val="28"/>
        </w:rPr>
        <w:t xml:space="preserve">Также </w:t>
      </w:r>
      <w:r w:rsidRPr="000502B3">
        <w:rPr>
          <w:sz w:val="28"/>
          <w:szCs w:val="28"/>
        </w:rPr>
        <w:t xml:space="preserve">было установлено, что целью оффшорных операций может быть как вполне законное налоговое планирование, так и совершение экономических преступлений, в частности отмывание доходов. Среди наиболее распространенных операций можно назвать импортно-экспортные, страховые, инвестиционные, клиринговые и иные оффшорные операции. </w:t>
      </w:r>
    </w:p>
    <w:p w:rsidR="008A00FB" w:rsidRPr="000502B3" w:rsidRDefault="00F96A29" w:rsidP="00633889">
      <w:pPr>
        <w:spacing w:line="360" w:lineRule="auto"/>
        <w:ind w:left="-142" w:firstLine="993"/>
        <w:jc w:val="both"/>
        <w:rPr>
          <w:sz w:val="28"/>
          <w:szCs w:val="28"/>
        </w:rPr>
      </w:pPr>
      <w:r w:rsidRPr="000502B3">
        <w:rPr>
          <w:sz w:val="28"/>
          <w:szCs w:val="28"/>
        </w:rPr>
        <w:t>Изучая проблему перспектив развития современного оффшорного бизнеса, можно прийти к заключению, что в будущем предполагается постепенное перемещение центра оффшорных операций, а также сращение оффшорных и оншорных секторов. Предполагается, что классические современные оффшоры либо исчезнут, либо претерпят кардинальные изменения, в результате чего значительно изменится механизм оценки рисков, прозрачно</w:t>
      </w:r>
      <w:r w:rsidR="006648E7">
        <w:rPr>
          <w:sz w:val="28"/>
          <w:szCs w:val="28"/>
        </w:rPr>
        <w:t>сти и финансовой стабильности.</w:t>
      </w:r>
      <w:r w:rsidR="006648E7" w:rsidRPr="006648E7">
        <w:rPr>
          <w:sz w:val="28"/>
          <w:szCs w:val="28"/>
        </w:rPr>
        <w:t xml:space="preserve"> </w:t>
      </w:r>
      <w:r w:rsidRPr="000502B3">
        <w:rPr>
          <w:sz w:val="28"/>
          <w:szCs w:val="28"/>
        </w:rPr>
        <w:t>Среди наиболее острых проблем развития оффшорного бизнеса можно назвать легализацию с помощью него криминального сектора экономики: отмывание грязных денег и тотальный уход от налогов. Эти проблемы в современных условиях разрастания мирового финансового рынка и будут решаться правительствами развитых западных стран и международными организациями одними</w:t>
      </w:r>
      <w:r w:rsidR="00804E59" w:rsidRPr="000502B3">
        <w:rPr>
          <w:sz w:val="28"/>
          <w:szCs w:val="28"/>
        </w:rPr>
        <w:t xml:space="preserve"> из первых.</w:t>
      </w:r>
    </w:p>
    <w:p w:rsidR="00F90771" w:rsidRDefault="00F90771" w:rsidP="000502B3">
      <w:pPr>
        <w:pStyle w:val="1"/>
        <w:spacing w:line="360" w:lineRule="auto"/>
        <w:ind w:firstLine="454"/>
        <w:jc w:val="center"/>
        <w:rPr>
          <w:rFonts w:ascii="Times New Roman" w:eastAsia="Times New Roman" w:hAnsi="Times New Roman"/>
          <w:color w:val="000000"/>
          <w:spacing w:val="3"/>
          <w:sz w:val="28"/>
          <w:szCs w:val="28"/>
        </w:rPr>
      </w:pPr>
      <w:bookmarkStart w:id="6" w:name="_Toc216207215"/>
    </w:p>
    <w:p w:rsidR="00F90771" w:rsidRDefault="00F90771" w:rsidP="000502B3">
      <w:pPr>
        <w:pStyle w:val="1"/>
        <w:spacing w:line="360" w:lineRule="auto"/>
        <w:ind w:firstLine="454"/>
        <w:jc w:val="center"/>
        <w:rPr>
          <w:rFonts w:ascii="Times New Roman" w:eastAsia="Times New Roman" w:hAnsi="Times New Roman"/>
          <w:color w:val="000000"/>
          <w:spacing w:val="3"/>
          <w:sz w:val="28"/>
          <w:szCs w:val="28"/>
        </w:rPr>
      </w:pPr>
    </w:p>
    <w:bookmarkEnd w:id="6"/>
    <w:p w:rsidR="001E22A3" w:rsidRDefault="001E22A3"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0502B3">
      <w:pPr>
        <w:widowControl/>
        <w:autoSpaceDE/>
        <w:autoSpaceDN/>
        <w:adjustRightInd/>
        <w:spacing w:line="360" w:lineRule="auto"/>
        <w:ind w:firstLine="454"/>
        <w:jc w:val="both"/>
        <w:rPr>
          <w:sz w:val="28"/>
          <w:szCs w:val="28"/>
        </w:rPr>
      </w:pPr>
    </w:p>
    <w:p w:rsidR="00F90771" w:rsidRDefault="00F90771" w:rsidP="004F4049">
      <w:pPr>
        <w:widowControl/>
        <w:autoSpaceDE/>
        <w:autoSpaceDN/>
        <w:adjustRightInd/>
        <w:spacing w:line="360" w:lineRule="auto"/>
        <w:jc w:val="both"/>
        <w:rPr>
          <w:sz w:val="28"/>
          <w:szCs w:val="28"/>
          <w:lang w:val="en-US"/>
        </w:rPr>
      </w:pPr>
    </w:p>
    <w:p w:rsidR="00697611" w:rsidRDefault="00697611" w:rsidP="004F4049">
      <w:pPr>
        <w:widowControl/>
        <w:autoSpaceDE/>
        <w:autoSpaceDN/>
        <w:adjustRightInd/>
        <w:spacing w:line="360" w:lineRule="auto"/>
        <w:jc w:val="both"/>
        <w:rPr>
          <w:sz w:val="28"/>
          <w:szCs w:val="28"/>
          <w:lang w:val="en-US"/>
        </w:rPr>
      </w:pPr>
    </w:p>
    <w:p w:rsidR="00697611" w:rsidRDefault="00697611" w:rsidP="004F4049">
      <w:pPr>
        <w:widowControl/>
        <w:autoSpaceDE/>
        <w:autoSpaceDN/>
        <w:adjustRightInd/>
        <w:spacing w:line="360" w:lineRule="auto"/>
        <w:jc w:val="both"/>
        <w:rPr>
          <w:sz w:val="28"/>
          <w:szCs w:val="28"/>
          <w:lang w:val="en-US"/>
        </w:rPr>
      </w:pPr>
    </w:p>
    <w:p w:rsidR="00697611" w:rsidRDefault="00697611" w:rsidP="004F4049">
      <w:pPr>
        <w:widowControl/>
        <w:autoSpaceDE/>
        <w:autoSpaceDN/>
        <w:adjustRightInd/>
        <w:spacing w:line="360" w:lineRule="auto"/>
        <w:jc w:val="both"/>
        <w:rPr>
          <w:sz w:val="28"/>
          <w:szCs w:val="28"/>
          <w:lang w:val="en-US"/>
        </w:rPr>
      </w:pPr>
    </w:p>
    <w:p w:rsidR="00697611" w:rsidRDefault="00697611" w:rsidP="004F4049">
      <w:pPr>
        <w:widowControl/>
        <w:autoSpaceDE/>
        <w:autoSpaceDN/>
        <w:adjustRightInd/>
        <w:spacing w:line="360" w:lineRule="auto"/>
        <w:jc w:val="both"/>
        <w:rPr>
          <w:sz w:val="28"/>
          <w:szCs w:val="28"/>
          <w:lang w:val="en-US"/>
        </w:rPr>
      </w:pPr>
    </w:p>
    <w:p w:rsidR="00697611" w:rsidRDefault="00697611" w:rsidP="004F4049">
      <w:pPr>
        <w:widowControl/>
        <w:autoSpaceDE/>
        <w:autoSpaceDN/>
        <w:adjustRightInd/>
        <w:spacing w:line="360" w:lineRule="auto"/>
        <w:jc w:val="both"/>
        <w:rPr>
          <w:sz w:val="28"/>
          <w:szCs w:val="28"/>
          <w:lang w:val="en-US"/>
        </w:rPr>
      </w:pPr>
    </w:p>
    <w:p w:rsidR="00697611" w:rsidRPr="004F4049" w:rsidRDefault="00697611" w:rsidP="004F4049">
      <w:pPr>
        <w:widowControl/>
        <w:autoSpaceDE/>
        <w:autoSpaceDN/>
        <w:adjustRightInd/>
        <w:spacing w:line="360" w:lineRule="auto"/>
        <w:jc w:val="both"/>
        <w:rPr>
          <w:sz w:val="28"/>
          <w:szCs w:val="28"/>
          <w:lang w:val="en-US"/>
        </w:rPr>
      </w:pPr>
    </w:p>
    <w:p w:rsidR="00F90771" w:rsidRDefault="00F90771" w:rsidP="00F90771">
      <w:pPr>
        <w:pStyle w:val="214"/>
        <w:ind w:firstLine="680"/>
        <w:jc w:val="center"/>
        <w:rPr>
          <w:b/>
          <w:sz w:val="32"/>
          <w:szCs w:val="32"/>
        </w:rPr>
      </w:pPr>
      <w:r w:rsidRPr="00F90771">
        <w:rPr>
          <w:b/>
          <w:sz w:val="32"/>
          <w:szCs w:val="32"/>
        </w:rPr>
        <w:t>СПИСОК ИСПОЛЬЗОВАННОЙ ЛИТЕРАТУРЫ</w:t>
      </w:r>
    </w:p>
    <w:p w:rsidR="00036CD8" w:rsidRPr="000502B3" w:rsidRDefault="00036CD8"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Климовец О. В. Международный оф</w:t>
      </w:r>
      <w:r>
        <w:rPr>
          <w:sz w:val="28"/>
          <w:szCs w:val="28"/>
        </w:rPr>
        <w:t>ф</w:t>
      </w:r>
      <w:r w:rsidRPr="000502B3">
        <w:rPr>
          <w:sz w:val="28"/>
          <w:szCs w:val="28"/>
        </w:rPr>
        <w:t>шорный бизнес: учебное пособие / О. В. Климовец. – Ростов</w:t>
      </w:r>
      <w:r>
        <w:rPr>
          <w:sz w:val="28"/>
          <w:szCs w:val="28"/>
        </w:rPr>
        <w:t>-на-Дону</w:t>
      </w:r>
      <w:r w:rsidRPr="000502B3">
        <w:rPr>
          <w:sz w:val="28"/>
          <w:szCs w:val="28"/>
        </w:rPr>
        <w:t>: Феникс, 2004. – 315 с.</w:t>
      </w:r>
    </w:p>
    <w:p w:rsidR="00036CD8" w:rsidRPr="000502B3" w:rsidRDefault="00036CD8"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Погорлецкий А. И. Налоговое планирование внешнеэкономической деятельности: учебное пособие / А. И. Погорлецкий – СПб: Изд-во Михайлова В. А., 2006. – 318 с.</w:t>
      </w:r>
    </w:p>
    <w:p w:rsidR="00036CD8" w:rsidRPr="00AF133D" w:rsidRDefault="00036CD8"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Робинсон Дж. Всемирная прачечная: террор, преступления и грязные деньги в оффшорном мире / Дж.</w:t>
      </w:r>
      <w:r>
        <w:rPr>
          <w:sz w:val="28"/>
          <w:szCs w:val="28"/>
        </w:rPr>
        <w:t xml:space="preserve"> </w:t>
      </w:r>
      <w:r w:rsidRPr="000502B3">
        <w:rPr>
          <w:sz w:val="28"/>
          <w:szCs w:val="28"/>
        </w:rPr>
        <w:t>Робинсон – М : А</w:t>
      </w:r>
      <w:r>
        <w:rPr>
          <w:sz w:val="28"/>
          <w:szCs w:val="28"/>
        </w:rPr>
        <w:t>льпина Бизнес Букс, 2004. – 540</w:t>
      </w:r>
      <w:r w:rsidRPr="000502B3">
        <w:rPr>
          <w:sz w:val="28"/>
          <w:szCs w:val="28"/>
        </w:rPr>
        <w:t>с.</w:t>
      </w:r>
    </w:p>
    <w:p w:rsidR="0013712E" w:rsidRPr="000502B3" w:rsidRDefault="0013712E"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Бабанин В.А. Экономические основы развития оффшорного бизнеса в Российской Федерации / В.А.Бабанин // Финансы и кре</w:t>
      </w:r>
      <w:r w:rsidR="00180E81">
        <w:rPr>
          <w:sz w:val="28"/>
          <w:szCs w:val="28"/>
        </w:rPr>
        <w:t xml:space="preserve">дит. 2003. №22 (136). С.68-70. </w:t>
      </w:r>
    </w:p>
    <w:p w:rsidR="0013712E" w:rsidRPr="000502B3" w:rsidRDefault="0013712E"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Бахтин С.И. Некоторые аспекты российского оффшорного законодательства / С.И. Бахтин //Аспирант и соискатель. 2004. № 2. С.118-126.</w:t>
      </w:r>
    </w:p>
    <w:p w:rsidR="0013712E" w:rsidRPr="000502B3" w:rsidRDefault="0013712E"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Брюков В. В поисках налогового рая / В.Брюков // Национальный банковски</w:t>
      </w:r>
      <w:r w:rsidR="00180E81">
        <w:rPr>
          <w:sz w:val="28"/>
          <w:szCs w:val="28"/>
        </w:rPr>
        <w:t xml:space="preserve">й журнал. 2007. № 8. С. 52-53. </w:t>
      </w:r>
    </w:p>
    <w:p w:rsidR="0013712E" w:rsidRPr="000502B3" w:rsidRDefault="0013712E"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Воронина А. М., Воронина Н. В. Теоретические и методологические основы функционирования оф</w:t>
      </w:r>
      <w:r w:rsidR="004857E7">
        <w:rPr>
          <w:sz w:val="28"/>
          <w:szCs w:val="28"/>
        </w:rPr>
        <w:t>ф</w:t>
      </w:r>
      <w:r w:rsidRPr="000502B3">
        <w:rPr>
          <w:sz w:val="28"/>
          <w:szCs w:val="28"/>
        </w:rPr>
        <w:t>шорных юрисдикций / А.М.Воронина, Н.В.Воронина // Финансы и кредит.2007. № 9. С. 56-61.</w:t>
      </w:r>
      <w:r w:rsidR="00180E81">
        <w:rPr>
          <w:sz w:val="28"/>
          <w:szCs w:val="28"/>
        </w:rPr>
        <w:t xml:space="preserve"> </w:t>
      </w:r>
    </w:p>
    <w:p w:rsidR="0013712E" w:rsidRPr="000502B3" w:rsidRDefault="0013712E"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Воронина А. М. Эволюция оф</w:t>
      </w:r>
      <w:r w:rsidR="004857E7">
        <w:rPr>
          <w:sz w:val="28"/>
          <w:szCs w:val="28"/>
        </w:rPr>
        <w:t>ф</w:t>
      </w:r>
      <w:r w:rsidRPr="000502B3">
        <w:rPr>
          <w:sz w:val="28"/>
          <w:szCs w:val="28"/>
        </w:rPr>
        <w:t>шорного бизнеса / А. М. Воронина // Финансы и кредит. 2006. № 13. С. 42-48.</w:t>
      </w:r>
      <w:r w:rsidR="00180E81">
        <w:rPr>
          <w:sz w:val="28"/>
          <w:szCs w:val="28"/>
        </w:rPr>
        <w:t xml:space="preserve"> </w:t>
      </w:r>
    </w:p>
    <w:p w:rsidR="00664331" w:rsidRPr="000502B3" w:rsidRDefault="00664331"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Журавлев С. Валютное регулирование и валютный контроль в 2007 году: основные новации / С. Журавлев // Иностранный капитал в России. 2006. № 12. С.84-92.</w:t>
      </w:r>
    </w:p>
    <w:p w:rsidR="0013712E" w:rsidRPr="000502B3" w:rsidRDefault="00DC561B"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Pr>
          <w:sz w:val="28"/>
          <w:szCs w:val="28"/>
        </w:rPr>
        <w:t>Ковалев Д.А</w:t>
      </w:r>
      <w:r w:rsidR="0013712E" w:rsidRPr="000502B3">
        <w:rPr>
          <w:sz w:val="28"/>
          <w:szCs w:val="28"/>
        </w:rPr>
        <w:t>. Финансово-правовой механизм в деятельности оффшорных зон / Д.А.Ковалев,  Е.Н.Борисенко.// Финанс</w:t>
      </w:r>
      <w:r w:rsidR="00B87D1C">
        <w:rPr>
          <w:sz w:val="28"/>
          <w:szCs w:val="28"/>
        </w:rPr>
        <w:t>овый бизнес.2003. № 5. С.15-18.</w:t>
      </w:r>
    </w:p>
    <w:p w:rsidR="00912B2B" w:rsidRPr="000502B3" w:rsidRDefault="00912B2B"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Сердинов Э. М. Международный оф</w:t>
      </w:r>
      <w:r w:rsidR="0074795E">
        <w:rPr>
          <w:sz w:val="28"/>
          <w:szCs w:val="28"/>
        </w:rPr>
        <w:t>ф</w:t>
      </w:r>
      <w:r w:rsidRPr="000502B3">
        <w:rPr>
          <w:sz w:val="28"/>
          <w:szCs w:val="28"/>
        </w:rPr>
        <w:t>шорный финансовый сектор: глобаль</w:t>
      </w:r>
      <w:r w:rsidR="0013712E" w:rsidRPr="000502B3">
        <w:rPr>
          <w:sz w:val="28"/>
          <w:szCs w:val="28"/>
        </w:rPr>
        <w:t>ный подход к оценке / Э.</w:t>
      </w:r>
      <w:r w:rsidRPr="000502B3">
        <w:rPr>
          <w:sz w:val="28"/>
          <w:szCs w:val="28"/>
        </w:rPr>
        <w:t xml:space="preserve">М. Сердинов // </w:t>
      </w:r>
      <w:r w:rsidR="0013712E" w:rsidRPr="000502B3">
        <w:rPr>
          <w:sz w:val="28"/>
          <w:szCs w:val="28"/>
        </w:rPr>
        <w:t>Банковское дело. 2000. № 10. С</w:t>
      </w:r>
      <w:r w:rsidR="0074795E">
        <w:rPr>
          <w:sz w:val="28"/>
          <w:szCs w:val="28"/>
        </w:rPr>
        <w:t xml:space="preserve">. 6-10. </w:t>
      </w:r>
    </w:p>
    <w:p w:rsidR="00AF133D" w:rsidRPr="000502B3" w:rsidRDefault="00AF133D"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sidRPr="000502B3">
        <w:rPr>
          <w:sz w:val="28"/>
          <w:szCs w:val="28"/>
        </w:rPr>
        <w:t>Басаргин И. Оффшоры: что изменилось и чего ожидать  [электронный ресурс] / Басаргин И. //</w:t>
      </w:r>
      <w:r>
        <w:rPr>
          <w:sz w:val="28"/>
          <w:szCs w:val="28"/>
          <w:lang w:val="en-US"/>
        </w:rPr>
        <w:t>http</w:t>
      </w:r>
      <w:r w:rsidRPr="00492238">
        <w:rPr>
          <w:sz w:val="28"/>
          <w:szCs w:val="28"/>
        </w:rPr>
        <w:t>://</w:t>
      </w:r>
      <w:r w:rsidRPr="000502B3">
        <w:rPr>
          <w:sz w:val="28"/>
          <w:szCs w:val="28"/>
        </w:rPr>
        <w:t>www.ippnou.ru</w:t>
      </w:r>
    </w:p>
    <w:p w:rsidR="00AF133D" w:rsidRPr="000502B3" w:rsidRDefault="00AF133D"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Pr>
          <w:sz w:val="28"/>
          <w:szCs w:val="28"/>
        </w:rPr>
        <w:t xml:space="preserve">Калинин В. </w:t>
      </w:r>
      <w:r w:rsidRPr="000502B3">
        <w:rPr>
          <w:sz w:val="28"/>
          <w:szCs w:val="28"/>
        </w:rPr>
        <w:t>Перспективы оффшорного бизнеса</w:t>
      </w:r>
      <w:r>
        <w:rPr>
          <w:sz w:val="28"/>
          <w:szCs w:val="28"/>
        </w:rPr>
        <w:t xml:space="preserve"> </w:t>
      </w:r>
      <w:r w:rsidRPr="000502B3">
        <w:rPr>
          <w:sz w:val="28"/>
          <w:szCs w:val="28"/>
        </w:rPr>
        <w:t xml:space="preserve">[электронный ресурс] // </w:t>
      </w:r>
      <w:r>
        <w:rPr>
          <w:sz w:val="28"/>
          <w:szCs w:val="28"/>
          <w:lang w:val="en-US"/>
        </w:rPr>
        <w:t>http</w:t>
      </w:r>
      <w:r w:rsidRPr="0018199B">
        <w:rPr>
          <w:sz w:val="28"/>
          <w:szCs w:val="28"/>
        </w:rPr>
        <w:t xml:space="preserve">:// </w:t>
      </w:r>
      <w:hyperlink r:id="rId7" w:history="1">
        <w:r w:rsidRPr="000502B3">
          <w:rPr>
            <w:rStyle w:val="a9"/>
            <w:color w:val="auto"/>
            <w:sz w:val="28"/>
            <w:szCs w:val="28"/>
            <w:u w:val="none"/>
          </w:rPr>
          <w:t>www.zarubej.net</w:t>
        </w:r>
      </w:hyperlink>
    </w:p>
    <w:p w:rsidR="00AF133D" w:rsidRPr="000502B3" w:rsidRDefault="00AF133D"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Pr>
          <w:sz w:val="28"/>
          <w:szCs w:val="28"/>
        </w:rPr>
        <w:t>К</w:t>
      </w:r>
      <w:r w:rsidR="00617548">
        <w:rPr>
          <w:sz w:val="28"/>
          <w:szCs w:val="28"/>
        </w:rPr>
        <w:t>упец О. Оффшорные зоны</w:t>
      </w:r>
      <w:r>
        <w:rPr>
          <w:sz w:val="28"/>
          <w:szCs w:val="28"/>
        </w:rPr>
        <w:t xml:space="preserve"> </w:t>
      </w:r>
      <w:r w:rsidRPr="000502B3">
        <w:rPr>
          <w:sz w:val="28"/>
          <w:szCs w:val="28"/>
        </w:rPr>
        <w:t xml:space="preserve">[электронный ресурс] // </w:t>
      </w:r>
      <w:r>
        <w:rPr>
          <w:sz w:val="28"/>
          <w:szCs w:val="28"/>
          <w:lang w:val="en-US"/>
        </w:rPr>
        <w:t>http</w:t>
      </w:r>
      <w:r w:rsidRPr="0018199B">
        <w:rPr>
          <w:sz w:val="28"/>
          <w:szCs w:val="28"/>
        </w:rPr>
        <w:t>://</w:t>
      </w:r>
      <w:hyperlink r:id="rId8" w:history="1">
        <w:r w:rsidRPr="000502B3">
          <w:rPr>
            <w:rStyle w:val="a9"/>
            <w:color w:val="auto"/>
            <w:sz w:val="28"/>
            <w:szCs w:val="28"/>
            <w:u w:val="none"/>
          </w:rPr>
          <w:t>www.nalogi.net</w:t>
        </w:r>
      </w:hyperlink>
    </w:p>
    <w:p w:rsidR="00AF133D" w:rsidRPr="000502B3" w:rsidRDefault="00AF133D"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Pr>
          <w:sz w:val="28"/>
          <w:szCs w:val="28"/>
        </w:rPr>
        <w:t xml:space="preserve">Трубицына Т. Оффшоры и кризис </w:t>
      </w:r>
      <w:r w:rsidRPr="000502B3">
        <w:rPr>
          <w:sz w:val="28"/>
          <w:szCs w:val="28"/>
        </w:rPr>
        <w:t xml:space="preserve">[электронный ресурс] // </w:t>
      </w:r>
      <w:r>
        <w:rPr>
          <w:sz w:val="28"/>
          <w:szCs w:val="28"/>
          <w:lang w:val="en-US"/>
        </w:rPr>
        <w:t>http</w:t>
      </w:r>
      <w:r w:rsidRPr="0018199B">
        <w:rPr>
          <w:sz w:val="28"/>
          <w:szCs w:val="28"/>
        </w:rPr>
        <w:t>://</w:t>
      </w:r>
      <w:hyperlink r:id="rId9" w:history="1">
        <w:r w:rsidRPr="000502B3">
          <w:rPr>
            <w:rStyle w:val="a9"/>
            <w:color w:val="auto"/>
            <w:sz w:val="28"/>
            <w:szCs w:val="28"/>
            <w:u w:val="none"/>
          </w:rPr>
          <w:t>www.offshory.ru</w:t>
        </w:r>
      </w:hyperlink>
    </w:p>
    <w:p w:rsidR="00AF133D" w:rsidRPr="000502B3" w:rsidRDefault="00AF133D" w:rsidP="001D7094">
      <w:pPr>
        <w:widowControl/>
        <w:numPr>
          <w:ilvl w:val="3"/>
          <w:numId w:val="27"/>
        </w:numPr>
        <w:tabs>
          <w:tab w:val="clear" w:pos="2880"/>
          <w:tab w:val="num" w:pos="426"/>
        </w:tabs>
        <w:autoSpaceDE/>
        <w:autoSpaceDN/>
        <w:adjustRightInd/>
        <w:spacing w:line="360" w:lineRule="auto"/>
        <w:ind w:left="0" w:firstLine="454"/>
        <w:jc w:val="both"/>
        <w:rPr>
          <w:sz w:val="28"/>
          <w:szCs w:val="28"/>
        </w:rPr>
      </w:pPr>
      <w:r>
        <w:rPr>
          <w:sz w:val="28"/>
          <w:szCs w:val="28"/>
        </w:rPr>
        <w:t>Федяшин А.</w:t>
      </w:r>
      <w:r w:rsidRPr="00E90F36">
        <w:t xml:space="preserve"> </w:t>
      </w:r>
      <w:r w:rsidRPr="00E90F36">
        <w:rPr>
          <w:sz w:val="28"/>
          <w:szCs w:val="28"/>
        </w:rPr>
        <w:t>В отдельных европейских странах налоговая амнистия проводится ежегодно</w:t>
      </w:r>
      <w:r>
        <w:rPr>
          <w:sz w:val="28"/>
          <w:szCs w:val="28"/>
        </w:rPr>
        <w:t xml:space="preserve"> </w:t>
      </w:r>
      <w:r w:rsidRPr="000502B3">
        <w:rPr>
          <w:sz w:val="28"/>
          <w:szCs w:val="28"/>
        </w:rPr>
        <w:t xml:space="preserve">[электронный ресурс] // </w:t>
      </w:r>
      <w:r>
        <w:rPr>
          <w:sz w:val="28"/>
          <w:szCs w:val="28"/>
          <w:lang w:val="en-US"/>
        </w:rPr>
        <w:t>http</w:t>
      </w:r>
      <w:r w:rsidRPr="0018199B">
        <w:rPr>
          <w:sz w:val="28"/>
          <w:szCs w:val="28"/>
        </w:rPr>
        <w:t>://</w:t>
      </w:r>
      <w:hyperlink r:id="rId10" w:history="1">
        <w:r w:rsidRPr="000502B3">
          <w:rPr>
            <w:rStyle w:val="a9"/>
            <w:color w:val="auto"/>
            <w:sz w:val="28"/>
            <w:szCs w:val="28"/>
            <w:u w:val="none"/>
            <w:lang w:val="en-US"/>
          </w:rPr>
          <w:t>www</w:t>
        </w:r>
        <w:r w:rsidRPr="00E90F36">
          <w:rPr>
            <w:rStyle w:val="a9"/>
            <w:color w:val="auto"/>
            <w:sz w:val="28"/>
            <w:szCs w:val="28"/>
            <w:u w:val="none"/>
          </w:rPr>
          <w:t>.</w:t>
        </w:r>
        <w:r w:rsidRPr="000502B3">
          <w:rPr>
            <w:rStyle w:val="a9"/>
            <w:color w:val="auto"/>
            <w:sz w:val="28"/>
            <w:szCs w:val="28"/>
            <w:u w:val="none"/>
            <w:lang w:val="en-US"/>
          </w:rPr>
          <w:t>offshore</w:t>
        </w:r>
        <w:r w:rsidRPr="00E90F36">
          <w:rPr>
            <w:rStyle w:val="a9"/>
            <w:color w:val="auto"/>
            <w:sz w:val="28"/>
            <w:szCs w:val="28"/>
            <w:u w:val="none"/>
          </w:rPr>
          <w:t>.</w:t>
        </w:r>
        <w:r w:rsidRPr="000502B3">
          <w:rPr>
            <w:rStyle w:val="a9"/>
            <w:color w:val="auto"/>
            <w:sz w:val="28"/>
            <w:szCs w:val="28"/>
            <w:u w:val="none"/>
            <w:lang w:val="en-US"/>
          </w:rPr>
          <w:t>su</w:t>
        </w:r>
      </w:hyperlink>
    </w:p>
    <w:p w:rsidR="00AF133D" w:rsidRDefault="00AF133D" w:rsidP="00AF133D">
      <w:pPr>
        <w:widowControl/>
        <w:autoSpaceDE/>
        <w:autoSpaceDN/>
        <w:adjustRightInd/>
        <w:spacing w:line="360" w:lineRule="auto"/>
        <w:jc w:val="both"/>
        <w:rPr>
          <w:sz w:val="28"/>
          <w:szCs w:val="28"/>
        </w:rPr>
      </w:pPr>
    </w:p>
    <w:p w:rsidR="00FE7E41" w:rsidRDefault="00FE7E41" w:rsidP="00011999">
      <w:pPr>
        <w:pStyle w:val="1"/>
        <w:ind w:right="160" w:firstLine="454"/>
        <w:jc w:val="right"/>
        <w:rPr>
          <w:rFonts w:ascii="Times New Roman" w:hAnsi="Times New Roman"/>
        </w:rPr>
      </w:pPr>
      <w:bookmarkStart w:id="7" w:name="_Toc216207216"/>
    </w:p>
    <w:p w:rsidR="00FE7E41" w:rsidRDefault="00FE7E41" w:rsidP="00011999">
      <w:pPr>
        <w:pStyle w:val="1"/>
        <w:ind w:right="160" w:firstLine="454"/>
        <w:jc w:val="right"/>
        <w:rPr>
          <w:rFonts w:ascii="Times New Roman" w:hAnsi="Times New Roman"/>
        </w:rPr>
      </w:pPr>
    </w:p>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Default="00FE7E41" w:rsidP="00FE7E41"/>
    <w:p w:rsidR="00FE7E41" w:rsidRPr="00FE7E41" w:rsidRDefault="00FE7E41" w:rsidP="00FE7E41"/>
    <w:p w:rsidR="00241956" w:rsidRDefault="00241956" w:rsidP="00011999">
      <w:pPr>
        <w:pStyle w:val="1"/>
        <w:ind w:right="160" w:firstLine="454"/>
        <w:jc w:val="right"/>
        <w:rPr>
          <w:rFonts w:ascii="Times New Roman" w:hAnsi="Times New Roman"/>
        </w:rPr>
      </w:pPr>
    </w:p>
    <w:p w:rsidR="00241956" w:rsidRDefault="00241956" w:rsidP="00011999">
      <w:pPr>
        <w:pStyle w:val="1"/>
        <w:ind w:right="160" w:firstLine="454"/>
        <w:jc w:val="right"/>
        <w:rPr>
          <w:rFonts w:ascii="Times New Roman" w:hAnsi="Times New Roman"/>
        </w:rPr>
      </w:pPr>
      <w:bookmarkStart w:id="8" w:name="_GoBack"/>
      <w:bookmarkEnd w:id="7"/>
      <w:bookmarkEnd w:id="8"/>
    </w:p>
    <w:sectPr w:rsidR="00241956" w:rsidSect="003636E7">
      <w:footerReference w:type="even" r:id="rId11"/>
      <w:footerReference w:type="default" r:id="rId12"/>
      <w:type w:val="continuous"/>
      <w:pgSz w:w="11909" w:h="16834"/>
      <w:pgMar w:top="851" w:right="567" w:bottom="1247" w:left="1701"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D7" w:rsidRDefault="005E1AD7">
      <w:r>
        <w:separator/>
      </w:r>
    </w:p>
  </w:endnote>
  <w:endnote w:type="continuationSeparator" w:id="0">
    <w:p w:rsidR="005E1AD7" w:rsidRDefault="005E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AB" w:rsidRDefault="000F2EAB" w:rsidP="00982FE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F2EAB" w:rsidRDefault="000F2EAB" w:rsidP="009A5BA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2EAB" w:rsidRDefault="000F2EAB" w:rsidP="00982FEA">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65571E">
      <w:rPr>
        <w:rStyle w:val="ab"/>
        <w:noProof/>
      </w:rPr>
      <w:t>2</w:t>
    </w:r>
    <w:r>
      <w:rPr>
        <w:rStyle w:val="ab"/>
      </w:rPr>
      <w:fldChar w:fldCharType="end"/>
    </w:r>
  </w:p>
  <w:p w:rsidR="000F2EAB" w:rsidRDefault="000F2EAB" w:rsidP="009A5BA2">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D7" w:rsidRDefault="005E1AD7">
      <w:r>
        <w:separator/>
      </w:r>
    </w:p>
  </w:footnote>
  <w:footnote w:type="continuationSeparator" w:id="0">
    <w:p w:rsidR="005E1AD7" w:rsidRDefault="005E1AD7">
      <w:r>
        <w:continuationSeparator/>
      </w:r>
    </w:p>
  </w:footnote>
  <w:footnote w:id="1">
    <w:p w:rsidR="0052304B" w:rsidRPr="0052304B" w:rsidRDefault="0052304B" w:rsidP="0052304B">
      <w:pPr>
        <w:widowControl/>
        <w:autoSpaceDE/>
        <w:autoSpaceDN/>
        <w:adjustRightInd/>
        <w:spacing w:line="360" w:lineRule="auto"/>
        <w:jc w:val="both"/>
      </w:pPr>
      <w:r>
        <w:rPr>
          <w:rStyle w:val="a8"/>
        </w:rPr>
        <w:footnoteRef/>
      </w:r>
      <w:r>
        <w:t xml:space="preserve"> </w:t>
      </w:r>
      <w:r w:rsidRPr="0052304B">
        <w:rPr>
          <w:i/>
        </w:rPr>
        <w:t>См.</w:t>
      </w:r>
      <w:r>
        <w:t xml:space="preserve"> </w:t>
      </w:r>
      <w:r w:rsidRPr="0052304B">
        <w:t>Погорлецкий А. И. Налоговое планирование внешнеэкономической деятельности: учебное пособие / А. И. Погорлецкий – СПб: Изд-во Михайлова В. А., 2006. – 318 с.</w:t>
      </w:r>
    </w:p>
    <w:p w:rsidR="0052304B" w:rsidRDefault="0052304B">
      <w:pPr>
        <w:pStyle w:val="a7"/>
      </w:pPr>
    </w:p>
  </w:footnote>
  <w:footnote w:id="2">
    <w:p w:rsidR="00996746" w:rsidRPr="00996746" w:rsidRDefault="00E31753" w:rsidP="00996746">
      <w:pPr>
        <w:widowControl/>
        <w:autoSpaceDE/>
        <w:autoSpaceDN/>
        <w:adjustRightInd/>
        <w:spacing w:line="360" w:lineRule="auto"/>
        <w:jc w:val="both"/>
      </w:pPr>
      <w:r>
        <w:rPr>
          <w:rStyle w:val="a8"/>
        </w:rPr>
        <w:footnoteRef/>
      </w:r>
      <w:r w:rsidRPr="00996746">
        <w:rPr>
          <w:i/>
        </w:rPr>
        <w:t xml:space="preserve"> См</w:t>
      </w:r>
      <w:r w:rsidR="00996746">
        <w:rPr>
          <w:i/>
        </w:rPr>
        <w:t>.</w:t>
      </w:r>
      <w:r w:rsidR="00996746" w:rsidRPr="00996746">
        <w:rPr>
          <w:sz w:val="28"/>
          <w:szCs w:val="28"/>
        </w:rPr>
        <w:t xml:space="preserve"> </w:t>
      </w:r>
      <w:r w:rsidR="00996746" w:rsidRPr="00996746">
        <w:t>Климовец О. В. Международный оффшорный бизнес: учебное пособие / О. В. Климовец. – Ростов-на-Дону: Феникс, 2004. – 315 с.</w:t>
      </w:r>
    </w:p>
    <w:p w:rsidR="00E31753" w:rsidRDefault="00E31753">
      <w:pPr>
        <w:pStyle w:val="a7"/>
      </w:pPr>
      <w:r>
        <w:t>.</w:t>
      </w:r>
    </w:p>
  </w:footnote>
  <w:footnote w:id="3">
    <w:p w:rsidR="00CC2867" w:rsidRPr="00CC2867" w:rsidRDefault="00CC2867" w:rsidP="00CC2867">
      <w:pPr>
        <w:widowControl/>
        <w:autoSpaceDE/>
        <w:autoSpaceDN/>
        <w:adjustRightInd/>
        <w:spacing w:line="360" w:lineRule="auto"/>
        <w:jc w:val="both"/>
      </w:pPr>
      <w:r>
        <w:rPr>
          <w:rStyle w:val="a8"/>
        </w:rPr>
        <w:footnoteRef/>
      </w:r>
      <w:r>
        <w:t xml:space="preserve"> </w:t>
      </w:r>
      <w:r w:rsidRPr="00CC2867">
        <w:rPr>
          <w:i/>
        </w:rPr>
        <w:t>См.</w:t>
      </w:r>
      <w:r>
        <w:t xml:space="preserve"> </w:t>
      </w:r>
      <w:r w:rsidRPr="00CC2867">
        <w:t xml:space="preserve">Бабанин В.А. Экономические основы развития оффшорного бизнеса в Российской Федерации / В.А.Бабанин // Финансы и кредит. 2003. №22 (136). С.68-70. </w:t>
      </w:r>
    </w:p>
    <w:p w:rsidR="00CC2867" w:rsidRDefault="00CC2867">
      <w:pPr>
        <w:pStyle w:val="a7"/>
      </w:pPr>
    </w:p>
  </w:footnote>
  <w:footnote w:id="4">
    <w:p w:rsidR="009F0CCD" w:rsidRPr="009F0CCD" w:rsidRDefault="009F0CCD" w:rsidP="009F0CCD">
      <w:pPr>
        <w:widowControl/>
        <w:autoSpaceDE/>
        <w:autoSpaceDN/>
        <w:adjustRightInd/>
        <w:spacing w:line="360" w:lineRule="auto"/>
        <w:jc w:val="both"/>
      </w:pPr>
      <w:r>
        <w:rPr>
          <w:rStyle w:val="a8"/>
        </w:rPr>
        <w:footnoteRef/>
      </w:r>
      <w:r>
        <w:t xml:space="preserve"> </w:t>
      </w:r>
      <w:r w:rsidRPr="009F0CCD">
        <w:rPr>
          <w:i/>
        </w:rPr>
        <w:t xml:space="preserve">См. </w:t>
      </w:r>
      <w:r w:rsidRPr="009F0CCD">
        <w:t xml:space="preserve">Брюков В. В поисках налогового рая / В.Брюков // Национальный банковский журнал. 2007. № 8. С. 52-53. </w:t>
      </w:r>
    </w:p>
    <w:p w:rsidR="009F0CCD" w:rsidRDefault="009F0CCD">
      <w:pPr>
        <w:pStyle w:val="a7"/>
      </w:pPr>
    </w:p>
  </w:footnote>
  <w:footnote w:id="5">
    <w:p w:rsidR="00CF5435" w:rsidRDefault="00CF5435" w:rsidP="006151EB">
      <w:pPr>
        <w:widowControl/>
        <w:autoSpaceDE/>
        <w:autoSpaceDN/>
        <w:adjustRightInd/>
        <w:spacing w:line="360" w:lineRule="auto"/>
        <w:jc w:val="both"/>
      </w:pPr>
      <w:r>
        <w:rPr>
          <w:rStyle w:val="a8"/>
        </w:rPr>
        <w:footnoteRef/>
      </w:r>
      <w:r>
        <w:t xml:space="preserve"> </w:t>
      </w:r>
      <w:r w:rsidRPr="00CF5435">
        <w:rPr>
          <w:i/>
        </w:rPr>
        <w:t xml:space="preserve">См. </w:t>
      </w:r>
      <w:r w:rsidRPr="00CF5435">
        <w:t xml:space="preserve">Воронина А. М., Воронина Н. В. Теоретические и методологические основы функционирования оффшорных юрисдикций / А.М.Воронина, Н.В.Воронина // Финансы и кредит.2007. № 9. С. 56-61. </w:t>
      </w:r>
    </w:p>
  </w:footnote>
  <w:footnote w:id="6">
    <w:p w:rsidR="003636E7" w:rsidRPr="003910C4" w:rsidRDefault="003636E7" w:rsidP="003910C4">
      <w:pPr>
        <w:widowControl/>
        <w:autoSpaceDE/>
        <w:autoSpaceDN/>
        <w:adjustRightInd/>
        <w:spacing w:line="360" w:lineRule="auto"/>
        <w:jc w:val="both"/>
        <w:rPr>
          <w:sz w:val="28"/>
          <w:szCs w:val="28"/>
        </w:rPr>
      </w:pPr>
      <w:r>
        <w:rPr>
          <w:rStyle w:val="a8"/>
        </w:rPr>
        <w:footnoteRef/>
      </w:r>
      <w:r>
        <w:t xml:space="preserve"> </w:t>
      </w:r>
      <w:r w:rsidRPr="003636E7">
        <w:t>Воронина А. М. Эволюция оффшорного бизнеса / А. М. Воронина // Финансы и кредит. 2006. № 13. С. 42-48.</w:t>
      </w:r>
      <w:r w:rsidRPr="003910C4">
        <w:rPr>
          <w:sz w:val="28"/>
          <w:szCs w:val="28"/>
        </w:rPr>
        <w:t xml:space="preserve"> </w:t>
      </w:r>
    </w:p>
    <w:p w:rsidR="003636E7" w:rsidRPr="003910C4" w:rsidRDefault="003636E7">
      <w:pPr>
        <w:pStyle w:val="a7"/>
      </w:pPr>
    </w:p>
  </w:footnote>
  <w:footnote w:id="7">
    <w:p w:rsidR="000B44CA" w:rsidRPr="000B44CA" w:rsidRDefault="000B44CA" w:rsidP="000B44CA">
      <w:pPr>
        <w:widowControl/>
        <w:autoSpaceDE/>
        <w:autoSpaceDN/>
        <w:adjustRightInd/>
        <w:spacing w:line="360" w:lineRule="auto"/>
        <w:jc w:val="both"/>
      </w:pPr>
      <w:r>
        <w:rPr>
          <w:rStyle w:val="a8"/>
        </w:rPr>
        <w:footnoteRef/>
      </w:r>
      <w:r>
        <w:t xml:space="preserve"> </w:t>
      </w:r>
      <w:r w:rsidRPr="000B44CA">
        <w:rPr>
          <w:i/>
        </w:rPr>
        <w:t xml:space="preserve">См. </w:t>
      </w:r>
      <w:r w:rsidRPr="000B44CA">
        <w:t xml:space="preserve">Купец О. Оффшорные зоны [электронный ресурс] // </w:t>
      </w:r>
      <w:r w:rsidRPr="000B44CA">
        <w:rPr>
          <w:lang w:val="en-US"/>
        </w:rPr>
        <w:t>http</w:t>
      </w:r>
      <w:r w:rsidRPr="000B44CA">
        <w:t>://</w:t>
      </w:r>
      <w:hyperlink r:id="rId1" w:history="1">
        <w:r w:rsidRPr="000B44CA">
          <w:rPr>
            <w:rStyle w:val="a9"/>
            <w:color w:val="auto"/>
            <w:u w:val="none"/>
          </w:rPr>
          <w:t>www.nalogi.net</w:t>
        </w:r>
      </w:hyperlink>
    </w:p>
    <w:p w:rsidR="000B44CA" w:rsidRDefault="000B44CA">
      <w:pPr>
        <w:pStyle w:val="a7"/>
      </w:pPr>
    </w:p>
  </w:footnote>
  <w:footnote w:id="8">
    <w:p w:rsidR="00815EF9" w:rsidRPr="00815EF9" w:rsidRDefault="00815EF9" w:rsidP="00815EF9">
      <w:pPr>
        <w:widowControl/>
        <w:autoSpaceDE/>
        <w:autoSpaceDN/>
        <w:adjustRightInd/>
        <w:spacing w:line="360" w:lineRule="auto"/>
        <w:jc w:val="both"/>
      </w:pPr>
      <w:r>
        <w:rPr>
          <w:rStyle w:val="a8"/>
        </w:rPr>
        <w:footnoteRef/>
      </w:r>
      <w:r>
        <w:t xml:space="preserve"> </w:t>
      </w:r>
      <w:r w:rsidRPr="00815EF9">
        <w:rPr>
          <w:i/>
        </w:rPr>
        <w:t>См.</w:t>
      </w:r>
      <w:r>
        <w:t xml:space="preserve"> </w:t>
      </w:r>
      <w:r w:rsidRPr="00815EF9">
        <w:t>Ковалев Д.А. Финансово-правовой механизм в деятельности оффшорных зон / Д.А.Ковалев,  Е.Н.Борисенко.// Финансовый бизнес.2003. № 5. С.15-18.</w:t>
      </w:r>
    </w:p>
    <w:p w:rsidR="00815EF9" w:rsidRDefault="00815EF9">
      <w:pPr>
        <w:pStyle w:val="a7"/>
      </w:pPr>
    </w:p>
  </w:footnote>
  <w:footnote w:id="9">
    <w:p w:rsidR="00182083" w:rsidRPr="00182083" w:rsidRDefault="00182083" w:rsidP="00182083">
      <w:pPr>
        <w:widowControl/>
        <w:autoSpaceDE/>
        <w:autoSpaceDN/>
        <w:adjustRightInd/>
        <w:spacing w:line="360" w:lineRule="auto"/>
        <w:jc w:val="both"/>
      </w:pPr>
      <w:r>
        <w:rPr>
          <w:rStyle w:val="a8"/>
        </w:rPr>
        <w:footnoteRef/>
      </w:r>
      <w:r>
        <w:t xml:space="preserve"> </w:t>
      </w:r>
      <w:r w:rsidRPr="00182083">
        <w:rPr>
          <w:i/>
        </w:rPr>
        <w:t>См.</w:t>
      </w:r>
      <w:r>
        <w:t xml:space="preserve"> </w:t>
      </w:r>
      <w:r w:rsidRPr="00182083">
        <w:t>Робинсон Дж. Всемирная прачечная: террор, преступления и грязные деньги в оффшорном мире / Дж. Робинсон – М : Альпина Бизнес Букс, 2004. – 540с.</w:t>
      </w:r>
    </w:p>
    <w:p w:rsidR="00182083" w:rsidRDefault="00182083">
      <w:pPr>
        <w:pStyle w:val="a7"/>
      </w:pPr>
    </w:p>
  </w:footnote>
  <w:footnote w:id="10">
    <w:p w:rsidR="00D7395D" w:rsidRPr="000502B3" w:rsidRDefault="00D7395D" w:rsidP="00D7395D">
      <w:pPr>
        <w:widowControl/>
        <w:autoSpaceDE/>
        <w:autoSpaceDN/>
        <w:adjustRightInd/>
        <w:spacing w:line="360" w:lineRule="auto"/>
        <w:jc w:val="both"/>
        <w:rPr>
          <w:sz w:val="28"/>
          <w:szCs w:val="28"/>
        </w:rPr>
      </w:pPr>
      <w:r>
        <w:rPr>
          <w:rStyle w:val="a8"/>
        </w:rPr>
        <w:footnoteRef/>
      </w:r>
      <w:r>
        <w:t xml:space="preserve"> </w:t>
      </w:r>
      <w:r w:rsidRPr="00D7395D">
        <w:rPr>
          <w:i/>
        </w:rPr>
        <w:t xml:space="preserve">См. </w:t>
      </w:r>
      <w:r w:rsidRPr="00D7395D">
        <w:t xml:space="preserve">Федяшин А. В отдельных европейских странах налоговая амнистия проводится ежегодно [электронный ресурс] // </w:t>
      </w:r>
      <w:r w:rsidRPr="00D7395D">
        <w:rPr>
          <w:lang w:val="en-US"/>
        </w:rPr>
        <w:t>http</w:t>
      </w:r>
      <w:r w:rsidRPr="00D7395D">
        <w:t>://</w:t>
      </w:r>
      <w:hyperlink r:id="rId2" w:history="1">
        <w:r w:rsidRPr="00D7395D">
          <w:rPr>
            <w:rStyle w:val="a9"/>
            <w:color w:val="auto"/>
            <w:u w:val="none"/>
            <w:lang w:val="en-US"/>
          </w:rPr>
          <w:t>www</w:t>
        </w:r>
        <w:r w:rsidRPr="00D7395D">
          <w:rPr>
            <w:rStyle w:val="a9"/>
            <w:color w:val="auto"/>
            <w:u w:val="none"/>
          </w:rPr>
          <w:t>.</w:t>
        </w:r>
        <w:r w:rsidRPr="00D7395D">
          <w:rPr>
            <w:rStyle w:val="a9"/>
            <w:color w:val="auto"/>
            <w:u w:val="none"/>
            <w:lang w:val="en-US"/>
          </w:rPr>
          <w:t>offshore</w:t>
        </w:r>
        <w:r w:rsidRPr="00D7395D">
          <w:rPr>
            <w:rStyle w:val="a9"/>
            <w:color w:val="auto"/>
            <w:u w:val="none"/>
          </w:rPr>
          <w:t>.</w:t>
        </w:r>
        <w:r w:rsidRPr="00D7395D">
          <w:rPr>
            <w:rStyle w:val="a9"/>
            <w:color w:val="auto"/>
            <w:u w:val="none"/>
            <w:lang w:val="en-US"/>
          </w:rPr>
          <w:t>su</w:t>
        </w:r>
      </w:hyperlink>
    </w:p>
    <w:p w:rsidR="00D7395D" w:rsidRDefault="00D7395D" w:rsidP="00D7395D">
      <w:pPr>
        <w:widowControl/>
        <w:autoSpaceDE/>
        <w:autoSpaceDN/>
        <w:adjustRightInd/>
        <w:spacing w:line="360" w:lineRule="auto"/>
        <w:jc w:val="both"/>
        <w:rPr>
          <w:sz w:val="28"/>
          <w:szCs w:val="28"/>
        </w:rPr>
      </w:pPr>
    </w:p>
    <w:p w:rsidR="00D7395D" w:rsidRDefault="00D7395D">
      <w:pPr>
        <w:pStyle w:val="a7"/>
      </w:pPr>
    </w:p>
  </w:footnote>
  <w:footnote w:id="11">
    <w:p w:rsidR="00873984" w:rsidRPr="00873984" w:rsidRDefault="00873984" w:rsidP="00873984">
      <w:pPr>
        <w:widowControl/>
        <w:autoSpaceDE/>
        <w:autoSpaceDN/>
        <w:adjustRightInd/>
        <w:spacing w:line="360" w:lineRule="auto"/>
        <w:jc w:val="both"/>
      </w:pPr>
      <w:r>
        <w:rPr>
          <w:rStyle w:val="a8"/>
        </w:rPr>
        <w:footnoteRef/>
      </w:r>
      <w:r w:rsidRPr="00873984">
        <w:rPr>
          <w:i/>
        </w:rPr>
        <w:t>См.</w:t>
      </w:r>
      <w:r>
        <w:t xml:space="preserve">  </w:t>
      </w:r>
      <w:r w:rsidRPr="00873984">
        <w:t xml:space="preserve">Купец О. Оффшорные зоны [электронный ресурс] // </w:t>
      </w:r>
      <w:r w:rsidRPr="00873984">
        <w:rPr>
          <w:lang w:val="en-US"/>
        </w:rPr>
        <w:t>http</w:t>
      </w:r>
      <w:r w:rsidRPr="00873984">
        <w:t>://</w:t>
      </w:r>
      <w:hyperlink r:id="rId3" w:history="1">
        <w:r w:rsidRPr="00873984">
          <w:rPr>
            <w:rStyle w:val="a9"/>
            <w:color w:val="auto"/>
            <w:u w:val="none"/>
          </w:rPr>
          <w:t>www.nalogi.net</w:t>
        </w:r>
      </w:hyperlink>
    </w:p>
    <w:p w:rsidR="00873984" w:rsidRPr="00873984" w:rsidRDefault="00873984">
      <w:pPr>
        <w:pStyle w:val="a7"/>
      </w:pPr>
    </w:p>
  </w:footnote>
  <w:footnote w:id="12">
    <w:p w:rsidR="007D63E3" w:rsidRPr="007D63E3" w:rsidRDefault="007D63E3" w:rsidP="007D63E3">
      <w:pPr>
        <w:widowControl/>
        <w:autoSpaceDE/>
        <w:autoSpaceDN/>
        <w:adjustRightInd/>
        <w:spacing w:line="360" w:lineRule="auto"/>
        <w:jc w:val="both"/>
      </w:pPr>
      <w:r>
        <w:rPr>
          <w:rStyle w:val="a8"/>
        </w:rPr>
        <w:footnoteRef/>
      </w:r>
      <w:r>
        <w:t xml:space="preserve"> </w:t>
      </w:r>
      <w:r w:rsidRPr="007D63E3">
        <w:rPr>
          <w:i/>
        </w:rPr>
        <w:t>См.</w:t>
      </w:r>
      <w:r>
        <w:t xml:space="preserve"> </w:t>
      </w:r>
      <w:r w:rsidRPr="007D63E3">
        <w:t>Басаргин И. Оффшоры: что изменилось и чего ожидать  [электронный ресурс] / Басаргин И. //</w:t>
      </w:r>
      <w:r w:rsidRPr="007D63E3">
        <w:rPr>
          <w:lang w:val="en-US"/>
        </w:rPr>
        <w:t>http</w:t>
      </w:r>
      <w:r w:rsidRPr="007D63E3">
        <w:t>://www.ippnou.ru</w:t>
      </w:r>
    </w:p>
    <w:p w:rsidR="007D63E3" w:rsidRDefault="007D63E3">
      <w:pPr>
        <w:pStyle w:val="a7"/>
      </w:pPr>
    </w:p>
  </w:footnote>
  <w:footnote w:id="13">
    <w:p w:rsidR="00052E33" w:rsidRDefault="00052E33" w:rsidP="006D46D4">
      <w:pPr>
        <w:widowControl/>
        <w:autoSpaceDE/>
        <w:autoSpaceDN/>
        <w:adjustRightInd/>
        <w:spacing w:line="360" w:lineRule="auto"/>
        <w:jc w:val="both"/>
      </w:pPr>
      <w:r>
        <w:rPr>
          <w:rStyle w:val="a8"/>
        </w:rPr>
        <w:footnoteRef/>
      </w:r>
      <w:r>
        <w:t xml:space="preserve"> </w:t>
      </w:r>
      <w:r w:rsidRPr="00052E33">
        <w:rPr>
          <w:i/>
        </w:rPr>
        <w:t xml:space="preserve">См. </w:t>
      </w:r>
      <w:r w:rsidRPr="00052E33">
        <w:t xml:space="preserve">Трубицына Т. Оффшоры и кризис [электронный ресурс] // </w:t>
      </w:r>
      <w:r w:rsidRPr="00052E33">
        <w:rPr>
          <w:lang w:val="en-US"/>
        </w:rPr>
        <w:t>http</w:t>
      </w:r>
      <w:r w:rsidRPr="00052E33">
        <w:t>://</w:t>
      </w:r>
      <w:hyperlink r:id="rId4" w:history="1">
        <w:r w:rsidRPr="00052E33">
          <w:rPr>
            <w:rStyle w:val="a9"/>
            <w:color w:val="auto"/>
            <w:u w:val="none"/>
          </w:rPr>
          <w:t>www.offshory.ru</w:t>
        </w:r>
      </w:hyperlink>
    </w:p>
  </w:footnote>
  <w:footnote w:id="14">
    <w:p w:rsidR="009E5768" w:rsidRPr="000502B3" w:rsidRDefault="009E5768" w:rsidP="009E5768">
      <w:pPr>
        <w:widowControl/>
        <w:autoSpaceDE/>
        <w:autoSpaceDN/>
        <w:adjustRightInd/>
        <w:spacing w:line="360" w:lineRule="auto"/>
        <w:jc w:val="both"/>
        <w:rPr>
          <w:sz w:val="28"/>
          <w:szCs w:val="28"/>
        </w:rPr>
      </w:pPr>
      <w:r>
        <w:rPr>
          <w:rStyle w:val="a8"/>
        </w:rPr>
        <w:footnoteRef/>
      </w:r>
      <w:r>
        <w:t xml:space="preserve"> </w:t>
      </w:r>
      <w:r w:rsidRPr="009E5768">
        <w:rPr>
          <w:i/>
        </w:rPr>
        <w:t>См.</w:t>
      </w:r>
      <w:r>
        <w:t xml:space="preserve"> </w:t>
      </w:r>
      <w:r w:rsidRPr="009E5768">
        <w:t>Бахтин С.И. Некоторые аспекты российского оффшорного законодательства / С.И. Бахтин //Аспирант и соискатель. 2004. № 2. С.118-126.</w:t>
      </w:r>
    </w:p>
    <w:p w:rsidR="009E5768" w:rsidRDefault="009E5768">
      <w:pPr>
        <w:pStyle w:val="a7"/>
      </w:pPr>
    </w:p>
  </w:footnote>
  <w:footnote w:id="15">
    <w:p w:rsidR="00BB1B3A" w:rsidRDefault="00BB1B3A" w:rsidP="00000E35">
      <w:pPr>
        <w:widowControl/>
        <w:autoSpaceDE/>
        <w:autoSpaceDN/>
        <w:adjustRightInd/>
        <w:spacing w:line="360" w:lineRule="auto"/>
        <w:jc w:val="both"/>
      </w:pPr>
      <w:r>
        <w:rPr>
          <w:rStyle w:val="a8"/>
        </w:rPr>
        <w:footnoteRef/>
      </w:r>
      <w:r>
        <w:t xml:space="preserve"> </w:t>
      </w:r>
      <w:r w:rsidRPr="00BB1B3A">
        <w:rPr>
          <w:i/>
        </w:rPr>
        <w:t>См.</w:t>
      </w:r>
      <w:r>
        <w:t xml:space="preserve"> </w:t>
      </w:r>
      <w:r w:rsidRPr="00BB1B3A">
        <w:t xml:space="preserve">Сердинов Э. М. Международный оффшорный финансовый сектор: глобальный подход к оценке / Э.М. Сердинов // Банковское дело. 2000. № 10. С. 6-10. </w:t>
      </w:r>
    </w:p>
  </w:footnote>
  <w:footnote w:id="16">
    <w:p w:rsidR="00276BA2" w:rsidRDefault="00276BA2" w:rsidP="00000E35">
      <w:pPr>
        <w:widowControl/>
        <w:autoSpaceDE/>
        <w:autoSpaceDN/>
        <w:adjustRightInd/>
        <w:spacing w:line="360" w:lineRule="auto"/>
        <w:jc w:val="both"/>
      </w:pPr>
      <w:r>
        <w:rPr>
          <w:rStyle w:val="a8"/>
        </w:rPr>
        <w:footnoteRef/>
      </w:r>
      <w:r>
        <w:t xml:space="preserve"> </w:t>
      </w:r>
      <w:r w:rsidRPr="00276BA2">
        <w:rPr>
          <w:i/>
        </w:rPr>
        <w:t>См.</w:t>
      </w:r>
      <w:r>
        <w:t xml:space="preserve"> </w:t>
      </w:r>
      <w:r w:rsidRPr="00276BA2">
        <w:t>Журавлев С. Валютное регулирование и валютный контроль в 2007 году: основные новации / С. Журавлев // Иностранный капитал в России. 2006. № 12. С.84-92.</w:t>
      </w:r>
    </w:p>
  </w:footnote>
  <w:footnote w:id="17">
    <w:p w:rsidR="007D63E3" w:rsidRPr="007D63E3" w:rsidRDefault="007D63E3" w:rsidP="007D63E3">
      <w:pPr>
        <w:widowControl/>
        <w:autoSpaceDE/>
        <w:autoSpaceDN/>
        <w:adjustRightInd/>
        <w:spacing w:line="360" w:lineRule="auto"/>
        <w:jc w:val="both"/>
      </w:pPr>
      <w:r>
        <w:rPr>
          <w:rStyle w:val="a8"/>
        </w:rPr>
        <w:footnoteRef/>
      </w:r>
      <w:r>
        <w:t xml:space="preserve"> </w:t>
      </w:r>
      <w:r w:rsidRPr="007D63E3">
        <w:rPr>
          <w:i/>
        </w:rPr>
        <w:t>См.</w:t>
      </w:r>
      <w:r>
        <w:t xml:space="preserve"> </w:t>
      </w:r>
      <w:r w:rsidRPr="007D63E3">
        <w:t xml:space="preserve">Калинин В. Перспективы оффшорного бизнеса [электронный ресурс] // </w:t>
      </w:r>
      <w:r w:rsidRPr="007D63E3">
        <w:rPr>
          <w:lang w:val="en-US"/>
        </w:rPr>
        <w:t>http</w:t>
      </w:r>
      <w:r w:rsidRPr="007D63E3">
        <w:t xml:space="preserve">:// </w:t>
      </w:r>
      <w:hyperlink r:id="rId5" w:history="1">
        <w:r w:rsidRPr="007D63E3">
          <w:rPr>
            <w:rStyle w:val="a9"/>
            <w:color w:val="auto"/>
            <w:u w:val="none"/>
          </w:rPr>
          <w:t>www.zarubej.net</w:t>
        </w:r>
      </w:hyperlink>
    </w:p>
    <w:p w:rsidR="007D63E3" w:rsidRDefault="007D63E3">
      <w:pPr>
        <w:pStyle w:val="a7"/>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6E0E650"/>
    <w:lvl w:ilvl="0">
      <w:numFmt w:val="bullet"/>
      <w:lvlText w:val="*"/>
      <w:lvlJc w:val="left"/>
    </w:lvl>
  </w:abstractNum>
  <w:abstractNum w:abstractNumId="1">
    <w:nsid w:val="01CB0997"/>
    <w:multiLevelType w:val="hybridMultilevel"/>
    <w:tmpl w:val="3612CB7C"/>
    <w:lvl w:ilvl="0" w:tplc="04190001">
      <w:start w:val="1"/>
      <w:numFmt w:val="bullet"/>
      <w:lvlText w:val=""/>
      <w:lvlJc w:val="left"/>
      <w:pPr>
        <w:tabs>
          <w:tab w:val="num" w:pos="540"/>
        </w:tabs>
        <w:ind w:left="540" w:hanging="360"/>
      </w:pPr>
      <w:rPr>
        <w:rFonts w:ascii="Symbol" w:hAnsi="Symbol"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06F939FF"/>
    <w:multiLevelType w:val="hybridMultilevel"/>
    <w:tmpl w:val="39721EB2"/>
    <w:lvl w:ilvl="0" w:tplc="04190005">
      <w:start w:val="1"/>
      <w:numFmt w:val="bullet"/>
      <w:lvlText w:val=""/>
      <w:lvlJc w:val="left"/>
      <w:pPr>
        <w:tabs>
          <w:tab w:val="num" w:pos="1058"/>
        </w:tabs>
        <w:ind w:left="1058" w:hanging="360"/>
      </w:pPr>
      <w:rPr>
        <w:rFonts w:ascii="Wingdings" w:hAnsi="Wingdings" w:hint="default"/>
      </w:rPr>
    </w:lvl>
    <w:lvl w:ilvl="1" w:tplc="04190003" w:tentative="1">
      <w:start w:val="1"/>
      <w:numFmt w:val="bullet"/>
      <w:lvlText w:val="o"/>
      <w:lvlJc w:val="left"/>
      <w:pPr>
        <w:tabs>
          <w:tab w:val="num" w:pos="1778"/>
        </w:tabs>
        <w:ind w:left="1778" w:hanging="360"/>
      </w:pPr>
      <w:rPr>
        <w:rFonts w:ascii="Courier New" w:hAnsi="Courier New" w:cs="Courier New" w:hint="default"/>
      </w:rPr>
    </w:lvl>
    <w:lvl w:ilvl="2" w:tplc="04190005" w:tentative="1">
      <w:start w:val="1"/>
      <w:numFmt w:val="bullet"/>
      <w:lvlText w:val=""/>
      <w:lvlJc w:val="left"/>
      <w:pPr>
        <w:tabs>
          <w:tab w:val="num" w:pos="2498"/>
        </w:tabs>
        <w:ind w:left="2498" w:hanging="360"/>
      </w:pPr>
      <w:rPr>
        <w:rFonts w:ascii="Wingdings" w:hAnsi="Wingdings" w:hint="default"/>
      </w:rPr>
    </w:lvl>
    <w:lvl w:ilvl="3" w:tplc="04190001" w:tentative="1">
      <w:start w:val="1"/>
      <w:numFmt w:val="bullet"/>
      <w:lvlText w:val=""/>
      <w:lvlJc w:val="left"/>
      <w:pPr>
        <w:tabs>
          <w:tab w:val="num" w:pos="3218"/>
        </w:tabs>
        <w:ind w:left="3218" w:hanging="360"/>
      </w:pPr>
      <w:rPr>
        <w:rFonts w:ascii="Symbol" w:hAnsi="Symbol" w:hint="default"/>
      </w:rPr>
    </w:lvl>
    <w:lvl w:ilvl="4" w:tplc="04190003" w:tentative="1">
      <w:start w:val="1"/>
      <w:numFmt w:val="bullet"/>
      <w:lvlText w:val="o"/>
      <w:lvlJc w:val="left"/>
      <w:pPr>
        <w:tabs>
          <w:tab w:val="num" w:pos="3938"/>
        </w:tabs>
        <w:ind w:left="3938" w:hanging="360"/>
      </w:pPr>
      <w:rPr>
        <w:rFonts w:ascii="Courier New" w:hAnsi="Courier New" w:cs="Courier New" w:hint="default"/>
      </w:rPr>
    </w:lvl>
    <w:lvl w:ilvl="5" w:tplc="04190005" w:tentative="1">
      <w:start w:val="1"/>
      <w:numFmt w:val="bullet"/>
      <w:lvlText w:val=""/>
      <w:lvlJc w:val="left"/>
      <w:pPr>
        <w:tabs>
          <w:tab w:val="num" w:pos="4658"/>
        </w:tabs>
        <w:ind w:left="4658" w:hanging="360"/>
      </w:pPr>
      <w:rPr>
        <w:rFonts w:ascii="Wingdings" w:hAnsi="Wingdings" w:hint="default"/>
      </w:rPr>
    </w:lvl>
    <w:lvl w:ilvl="6" w:tplc="04190001" w:tentative="1">
      <w:start w:val="1"/>
      <w:numFmt w:val="bullet"/>
      <w:lvlText w:val=""/>
      <w:lvlJc w:val="left"/>
      <w:pPr>
        <w:tabs>
          <w:tab w:val="num" w:pos="5378"/>
        </w:tabs>
        <w:ind w:left="5378" w:hanging="360"/>
      </w:pPr>
      <w:rPr>
        <w:rFonts w:ascii="Symbol" w:hAnsi="Symbol" w:hint="default"/>
      </w:rPr>
    </w:lvl>
    <w:lvl w:ilvl="7" w:tplc="04190003" w:tentative="1">
      <w:start w:val="1"/>
      <w:numFmt w:val="bullet"/>
      <w:lvlText w:val="o"/>
      <w:lvlJc w:val="left"/>
      <w:pPr>
        <w:tabs>
          <w:tab w:val="num" w:pos="6098"/>
        </w:tabs>
        <w:ind w:left="6098" w:hanging="360"/>
      </w:pPr>
      <w:rPr>
        <w:rFonts w:ascii="Courier New" w:hAnsi="Courier New" w:cs="Courier New" w:hint="default"/>
      </w:rPr>
    </w:lvl>
    <w:lvl w:ilvl="8" w:tplc="04190005" w:tentative="1">
      <w:start w:val="1"/>
      <w:numFmt w:val="bullet"/>
      <w:lvlText w:val=""/>
      <w:lvlJc w:val="left"/>
      <w:pPr>
        <w:tabs>
          <w:tab w:val="num" w:pos="6818"/>
        </w:tabs>
        <w:ind w:left="6818" w:hanging="360"/>
      </w:pPr>
      <w:rPr>
        <w:rFonts w:ascii="Wingdings" w:hAnsi="Wingdings" w:hint="default"/>
      </w:rPr>
    </w:lvl>
  </w:abstractNum>
  <w:abstractNum w:abstractNumId="3">
    <w:nsid w:val="08CF16A1"/>
    <w:multiLevelType w:val="hybridMultilevel"/>
    <w:tmpl w:val="AFBEA0D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B1C99"/>
    <w:multiLevelType w:val="multilevel"/>
    <w:tmpl w:val="B8AC31B4"/>
    <w:lvl w:ilvl="0">
      <w:start w:val="1"/>
      <w:numFmt w:val="decimal"/>
      <w:lvlText w:val="%1."/>
      <w:lvlJc w:val="left"/>
      <w:pPr>
        <w:ind w:left="420" w:hanging="420"/>
      </w:pPr>
      <w:rPr>
        <w:rFonts w:hint="default"/>
      </w:rPr>
    </w:lvl>
    <w:lvl w:ilvl="1">
      <w:start w:val="1"/>
      <w:numFmt w:val="decimal"/>
      <w:lvlText w:val="%1.%2."/>
      <w:lvlJc w:val="left"/>
      <w:pPr>
        <w:ind w:left="786" w:hanging="720"/>
      </w:pPr>
      <w:rPr>
        <w:rFonts w:hint="default"/>
      </w:rPr>
    </w:lvl>
    <w:lvl w:ilvl="2">
      <w:start w:val="1"/>
      <w:numFmt w:val="decimal"/>
      <w:lvlText w:val="%1.%2.%3."/>
      <w:lvlJc w:val="left"/>
      <w:pPr>
        <w:ind w:left="852" w:hanging="720"/>
      </w:pPr>
      <w:rPr>
        <w:rFonts w:hint="default"/>
      </w:rPr>
    </w:lvl>
    <w:lvl w:ilvl="3">
      <w:start w:val="1"/>
      <w:numFmt w:val="decimal"/>
      <w:lvlText w:val="%1.%2.%3.%4."/>
      <w:lvlJc w:val="left"/>
      <w:pPr>
        <w:ind w:left="1278" w:hanging="1080"/>
      </w:pPr>
      <w:rPr>
        <w:rFonts w:hint="default"/>
      </w:rPr>
    </w:lvl>
    <w:lvl w:ilvl="4">
      <w:start w:val="1"/>
      <w:numFmt w:val="decimal"/>
      <w:lvlText w:val="%1.%2.%3.%4.%5."/>
      <w:lvlJc w:val="left"/>
      <w:pPr>
        <w:ind w:left="1344" w:hanging="1080"/>
      </w:pPr>
      <w:rPr>
        <w:rFonts w:hint="default"/>
      </w:rPr>
    </w:lvl>
    <w:lvl w:ilvl="5">
      <w:start w:val="1"/>
      <w:numFmt w:val="decimal"/>
      <w:lvlText w:val="%1.%2.%3.%4.%5.%6."/>
      <w:lvlJc w:val="left"/>
      <w:pPr>
        <w:ind w:left="1770" w:hanging="1440"/>
      </w:pPr>
      <w:rPr>
        <w:rFonts w:hint="default"/>
      </w:rPr>
    </w:lvl>
    <w:lvl w:ilvl="6">
      <w:start w:val="1"/>
      <w:numFmt w:val="decimal"/>
      <w:lvlText w:val="%1.%2.%3.%4.%5.%6.%7."/>
      <w:lvlJc w:val="left"/>
      <w:pPr>
        <w:ind w:left="2196" w:hanging="1800"/>
      </w:pPr>
      <w:rPr>
        <w:rFonts w:hint="default"/>
      </w:rPr>
    </w:lvl>
    <w:lvl w:ilvl="7">
      <w:start w:val="1"/>
      <w:numFmt w:val="decimal"/>
      <w:lvlText w:val="%1.%2.%3.%4.%5.%6.%7.%8."/>
      <w:lvlJc w:val="left"/>
      <w:pPr>
        <w:ind w:left="2262" w:hanging="1800"/>
      </w:pPr>
      <w:rPr>
        <w:rFonts w:hint="default"/>
      </w:rPr>
    </w:lvl>
    <w:lvl w:ilvl="8">
      <w:start w:val="1"/>
      <w:numFmt w:val="decimal"/>
      <w:lvlText w:val="%1.%2.%3.%4.%5.%6.%7.%8.%9."/>
      <w:lvlJc w:val="left"/>
      <w:pPr>
        <w:ind w:left="2688" w:hanging="2160"/>
      </w:pPr>
      <w:rPr>
        <w:rFonts w:hint="default"/>
      </w:rPr>
    </w:lvl>
  </w:abstractNum>
  <w:abstractNum w:abstractNumId="5">
    <w:nsid w:val="0E9F10CA"/>
    <w:multiLevelType w:val="hybridMultilevel"/>
    <w:tmpl w:val="A2BA313C"/>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A10D3"/>
    <w:multiLevelType w:val="hybridMultilevel"/>
    <w:tmpl w:val="593837F4"/>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cs="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cs="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cs="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7">
    <w:nsid w:val="174A371A"/>
    <w:multiLevelType w:val="hybridMultilevel"/>
    <w:tmpl w:val="20886262"/>
    <w:lvl w:ilvl="0" w:tplc="04190005">
      <w:start w:val="1"/>
      <w:numFmt w:val="bullet"/>
      <w:lvlText w:val=""/>
      <w:lvlJc w:val="left"/>
      <w:pPr>
        <w:tabs>
          <w:tab w:val="num" w:pos="1494"/>
        </w:tabs>
        <w:ind w:left="1494" w:hanging="360"/>
      </w:pPr>
      <w:rPr>
        <w:rFonts w:ascii="Wingdings" w:hAnsi="Wingdings" w:hint="default"/>
      </w:rPr>
    </w:lvl>
    <w:lvl w:ilvl="1" w:tplc="04190003" w:tentative="1">
      <w:start w:val="1"/>
      <w:numFmt w:val="bullet"/>
      <w:lvlText w:val="o"/>
      <w:lvlJc w:val="left"/>
      <w:pPr>
        <w:tabs>
          <w:tab w:val="num" w:pos="2574"/>
        </w:tabs>
        <w:ind w:left="2574" w:hanging="360"/>
      </w:pPr>
      <w:rPr>
        <w:rFonts w:ascii="Courier New" w:hAnsi="Courier New" w:cs="Courier New" w:hint="default"/>
      </w:rPr>
    </w:lvl>
    <w:lvl w:ilvl="2" w:tplc="04190005" w:tentative="1">
      <w:start w:val="1"/>
      <w:numFmt w:val="bullet"/>
      <w:lvlText w:val=""/>
      <w:lvlJc w:val="left"/>
      <w:pPr>
        <w:tabs>
          <w:tab w:val="num" w:pos="3294"/>
        </w:tabs>
        <w:ind w:left="3294" w:hanging="360"/>
      </w:pPr>
      <w:rPr>
        <w:rFonts w:ascii="Wingdings" w:hAnsi="Wingdings" w:hint="default"/>
      </w:rPr>
    </w:lvl>
    <w:lvl w:ilvl="3" w:tplc="04190001" w:tentative="1">
      <w:start w:val="1"/>
      <w:numFmt w:val="bullet"/>
      <w:lvlText w:val=""/>
      <w:lvlJc w:val="left"/>
      <w:pPr>
        <w:tabs>
          <w:tab w:val="num" w:pos="4014"/>
        </w:tabs>
        <w:ind w:left="4014" w:hanging="360"/>
      </w:pPr>
      <w:rPr>
        <w:rFonts w:ascii="Symbol" w:hAnsi="Symbol" w:hint="default"/>
      </w:rPr>
    </w:lvl>
    <w:lvl w:ilvl="4" w:tplc="04190003" w:tentative="1">
      <w:start w:val="1"/>
      <w:numFmt w:val="bullet"/>
      <w:lvlText w:val="o"/>
      <w:lvlJc w:val="left"/>
      <w:pPr>
        <w:tabs>
          <w:tab w:val="num" w:pos="4734"/>
        </w:tabs>
        <w:ind w:left="4734" w:hanging="360"/>
      </w:pPr>
      <w:rPr>
        <w:rFonts w:ascii="Courier New" w:hAnsi="Courier New" w:cs="Courier New" w:hint="default"/>
      </w:rPr>
    </w:lvl>
    <w:lvl w:ilvl="5" w:tplc="04190005" w:tentative="1">
      <w:start w:val="1"/>
      <w:numFmt w:val="bullet"/>
      <w:lvlText w:val=""/>
      <w:lvlJc w:val="left"/>
      <w:pPr>
        <w:tabs>
          <w:tab w:val="num" w:pos="5454"/>
        </w:tabs>
        <w:ind w:left="5454" w:hanging="360"/>
      </w:pPr>
      <w:rPr>
        <w:rFonts w:ascii="Wingdings" w:hAnsi="Wingdings" w:hint="default"/>
      </w:rPr>
    </w:lvl>
    <w:lvl w:ilvl="6" w:tplc="04190001" w:tentative="1">
      <w:start w:val="1"/>
      <w:numFmt w:val="bullet"/>
      <w:lvlText w:val=""/>
      <w:lvlJc w:val="left"/>
      <w:pPr>
        <w:tabs>
          <w:tab w:val="num" w:pos="6174"/>
        </w:tabs>
        <w:ind w:left="6174" w:hanging="360"/>
      </w:pPr>
      <w:rPr>
        <w:rFonts w:ascii="Symbol" w:hAnsi="Symbol" w:hint="default"/>
      </w:rPr>
    </w:lvl>
    <w:lvl w:ilvl="7" w:tplc="04190003" w:tentative="1">
      <w:start w:val="1"/>
      <w:numFmt w:val="bullet"/>
      <w:lvlText w:val="o"/>
      <w:lvlJc w:val="left"/>
      <w:pPr>
        <w:tabs>
          <w:tab w:val="num" w:pos="6894"/>
        </w:tabs>
        <w:ind w:left="6894" w:hanging="360"/>
      </w:pPr>
      <w:rPr>
        <w:rFonts w:ascii="Courier New" w:hAnsi="Courier New" w:cs="Courier New" w:hint="default"/>
      </w:rPr>
    </w:lvl>
    <w:lvl w:ilvl="8" w:tplc="04190005" w:tentative="1">
      <w:start w:val="1"/>
      <w:numFmt w:val="bullet"/>
      <w:lvlText w:val=""/>
      <w:lvlJc w:val="left"/>
      <w:pPr>
        <w:tabs>
          <w:tab w:val="num" w:pos="7614"/>
        </w:tabs>
        <w:ind w:left="7614" w:hanging="360"/>
      </w:pPr>
      <w:rPr>
        <w:rFonts w:ascii="Wingdings" w:hAnsi="Wingdings" w:hint="default"/>
      </w:rPr>
    </w:lvl>
  </w:abstractNum>
  <w:abstractNum w:abstractNumId="8">
    <w:nsid w:val="17734721"/>
    <w:multiLevelType w:val="hybridMultilevel"/>
    <w:tmpl w:val="ACC8F7C2"/>
    <w:lvl w:ilvl="0" w:tplc="04190001">
      <w:start w:val="1"/>
      <w:numFmt w:val="bullet"/>
      <w:lvlText w:val=""/>
      <w:lvlJc w:val="left"/>
      <w:pPr>
        <w:tabs>
          <w:tab w:val="num" w:pos="540"/>
        </w:tabs>
        <w:ind w:left="540" w:hanging="360"/>
      </w:pPr>
      <w:rPr>
        <w:rFonts w:ascii="Symbol" w:hAnsi="Symbol"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17EA1586"/>
    <w:multiLevelType w:val="multilevel"/>
    <w:tmpl w:val="D03879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85A61F9"/>
    <w:multiLevelType w:val="hybridMultilevel"/>
    <w:tmpl w:val="37BC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655C95"/>
    <w:multiLevelType w:val="hybridMultilevel"/>
    <w:tmpl w:val="730CF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ABF4F2C"/>
    <w:multiLevelType w:val="hybridMultilevel"/>
    <w:tmpl w:val="29AC2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BC87BD9"/>
    <w:multiLevelType w:val="multilevel"/>
    <w:tmpl w:val="BE043B20"/>
    <w:lvl w:ilvl="0">
      <w:start w:val="65535"/>
      <w:numFmt w:val="bullet"/>
      <w:lvlText w:val="•"/>
      <w:legacy w:legacy="1" w:legacySpace="0" w:legacyIndent="259"/>
      <w:lvlJc w:val="left"/>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E887BE2"/>
    <w:multiLevelType w:val="multilevel"/>
    <w:tmpl w:val="9FC007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637"/>
        </w:tabs>
        <w:ind w:left="1637"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1C366CC"/>
    <w:multiLevelType w:val="multilevel"/>
    <w:tmpl w:val="3614092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28D40FCE"/>
    <w:multiLevelType w:val="hybridMultilevel"/>
    <w:tmpl w:val="03C02F1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C0C0AA1"/>
    <w:multiLevelType w:val="hybridMultilevel"/>
    <w:tmpl w:val="C36CAB82"/>
    <w:lvl w:ilvl="0" w:tplc="0419000B">
      <w:start w:val="1"/>
      <w:numFmt w:val="bullet"/>
      <w:lvlText w:val=""/>
      <w:lvlJc w:val="left"/>
      <w:pPr>
        <w:tabs>
          <w:tab w:val="num" w:pos="1211"/>
        </w:tabs>
        <w:ind w:left="1211" w:hanging="360"/>
      </w:pPr>
      <w:rPr>
        <w:rFonts w:ascii="Wingdings" w:hAnsi="Wingdings"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8">
    <w:nsid w:val="2CE33973"/>
    <w:multiLevelType w:val="multilevel"/>
    <w:tmpl w:val="4EE065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A10360C"/>
    <w:multiLevelType w:val="hybridMultilevel"/>
    <w:tmpl w:val="48266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7C15DB"/>
    <w:multiLevelType w:val="hybridMultilevel"/>
    <w:tmpl w:val="6A0854A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CF66972"/>
    <w:multiLevelType w:val="singleLevel"/>
    <w:tmpl w:val="0C0EB258"/>
    <w:lvl w:ilvl="0">
      <w:start w:val="1"/>
      <w:numFmt w:val="decimal"/>
      <w:lvlText w:val="%1."/>
      <w:legacy w:legacy="1" w:legacySpace="0" w:legacyIndent="188"/>
      <w:lvlJc w:val="left"/>
      <w:rPr>
        <w:rFonts w:ascii="Times New Roman" w:hAnsi="Times New Roman" w:cs="Times New Roman" w:hint="default"/>
      </w:rPr>
    </w:lvl>
  </w:abstractNum>
  <w:abstractNum w:abstractNumId="22">
    <w:nsid w:val="3F2539FE"/>
    <w:multiLevelType w:val="multilevel"/>
    <w:tmpl w:val="1AA0C6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40"/>
        </w:tabs>
        <w:ind w:left="240" w:hanging="4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3">
    <w:nsid w:val="40496F76"/>
    <w:multiLevelType w:val="hybridMultilevel"/>
    <w:tmpl w:val="ADE00E5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4">
    <w:nsid w:val="44886382"/>
    <w:multiLevelType w:val="hybridMultilevel"/>
    <w:tmpl w:val="82F2EC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59D5401"/>
    <w:multiLevelType w:val="hybridMultilevel"/>
    <w:tmpl w:val="DF9019A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DA15EDE"/>
    <w:multiLevelType w:val="hybridMultilevel"/>
    <w:tmpl w:val="531A98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EA128B"/>
    <w:multiLevelType w:val="hybridMultilevel"/>
    <w:tmpl w:val="3F22473E"/>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52B953E2"/>
    <w:multiLevelType w:val="multilevel"/>
    <w:tmpl w:val="73088D7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29">
    <w:nsid w:val="54382456"/>
    <w:multiLevelType w:val="hybridMultilevel"/>
    <w:tmpl w:val="6D8ACC1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nsid w:val="569F5281"/>
    <w:multiLevelType w:val="hybridMultilevel"/>
    <w:tmpl w:val="A7A036CE"/>
    <w:lvl w:ilvl="0" w:tplc="04190001">
      <w:start w:val="1"/>
      <w:numFmt w:val="bullet"/>
      <w:lvlText w:val=""/>
      <w:lvlJc w:val="left"/>
      <w:pPr>
        <w:tabs>
          <w:tab w:val="num" w:pos="540"/>
        </w:tabs>
        <w:ind w:left="54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1">
    <w:nsid w:val="5B1F7BEC"/>
    <w:multiLevelType w:val="hybridMultilevel"/>
    <w:tmpl w:val="C6B6C59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B203056"/>
    <w:multiLevelType w:val="hybridMultilevel"/>
    <w:tmpl w:val="2C2C111C"/>
    <w:lvl w:ilvl="0" w:tplc="04190001">
      <w:start w:val="1"/>
      <w:numFmt w:val="bullet"/>
      <w:lvlText w:val=""/>
      <w:lvlJc w:val="left"/>
      <w:pPr>
        <w:tabs>
          <w:tab w:val="num" w:pos="540"/>
        </w:tabs>
        <w:ind w:left="540" w:hanging="360"/>
      </w:pPr>
      <w:rPr>
        <w:rFonts w:ascii="Symbol" w:hAnsi="Symbol"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nsid w:val="5B7A1D5A"/>
    <w:multiLevelType w:val="hybridMultilevel"/>
    <w:tmpl w:val="796ECBB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F895D27"/>
    <w:multiLevelType w:val="hybridMultilevel"/>
    <w:tmpl w:val="BE043B20"/>
    <w:lvl w:ilvl="0" w:tplc="26E0E650">
      <w:start w:val="65535"/>
      <w:numFmt w:val="bullet"/>
      <w:lvlText w:val="•"/>
      <w:legacy w:legacy="1" w:legacySpace="0" w:legacyIndent="259"/>
      <w:lvlJc w:val="left"/>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993737"/>
    <w:multiLevelType w:val="hybridMultilevel"/>
    <w:tmpl w:val="ACA4B70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3CB3BD5"/>
    <w:multiLevelType w:val="multilevel"/>
    <w:tmpl w:val="1AA0C6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240"/>
        </w:tabs>
        <w:ind w:left="240" w:hanging="42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720"/>
        </w:tabs>
        <w:ind w:left="720" w:hanging="2160"/>
      </w:pPr>
      <w:rPr>
        <w:rFonts w:hint="default"/>
      </w:rPr>
    </w:lvl>
  </w:abstractNum>
  <w:abstractNum w:abstractNumId="37">
    <w:nsid w:val="640151E2"/>
    <w:multiLevelType w:val="hybridMultilevel"/>
    <w:tmpl w:val="36140924"/>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6C3325F9"/>
    <w:multiLevelType w:val="hybridMultilevel"/>
    <w:tmpl w:val="FAA65488"/>
    <w:lvl w:ilvl="0" w:tplc="04190005">
      <w:start w:val="1"/>
      <w:numFmt w:val="bullet"/>
      <w:lvlText w:val=""/>
      <w:lvlJc w:val="left"/>
      <w:pPr>
        <w:tabs>
          <w:tab w:val="num" w:pos="1494"/>
        </w:tabs>
        <w:ind w:left="1494" w:hanging="360"/>
      </w:pPr>
      <w:rPr>
        <w:rFonts w:ascii="Wingdings" w:hAnsi="Wingdings" w:hint="default"/>
      </w:rPr>
    </w:lvl>
    <w:lvl w:ilvl="1" w:tplc="04190003" w:tentative="1">
      <w:start w:val="1"/>
      <w:numFmt w:val="bullet"/>
      <w:lvlText w:val="o"/>
      <w:lvlJc w:val="left"/>
      <w:pPr>
        <w:tabs>
          <w:tab w:val="num" w:pos="2214"/>
        </w:tabs>
        <w:ind w:left="2214" w:hanging="360"/>
      </w:pPr>
      <w:rPr>
        <w:rFonts w:ascii="Courier New" w:hAnsi="Courier New" w:cs="Courier New" w:hint="default"/>
      </w:rPr>
    </w:lvl>
    <w:lvl w:ilvl="2" w:tplc="04190005" w:tentative="1">
      <w:start w:val="1"/>
      <w:numFmt w:val="bullet"/>
      <w:lvlText w:val=""/>
      <w:lvlJc w:val="left"/>
      <w:pPr>
        <w:tabs>
          <w:tab w:val="num" w:pos="2934"/>
        </w:tabs>
        <w:ind w:left="2934" w:hanging="360"/>
      </w:pPr>
      <w:rPr>
        <w:rFonts w:ascii="Wingdings" w:hAnsi="Wingdings" w:hint="default"/>
      </w:rPr>
    </w:lvl>
    <w:lvl w:ilvl="3" w:tplc="04190001" w:tentative="1">
      <w:start w:val="1"/>
      <w:numFmt w:val="bullet"/>
      <w:lvlText w:val=""/>
      <w:lvlJc w:val="left"/>
      <w:pPr>
        <w:tabs>
          <w:tab w:val="num" w:pos="3654"/>
        </w:tabs>
        <w:ind w:left="3654" w:hanging="360"/>
      </w:pPr>
      <w:rPr>
        <w:rFonts w:ascii="Symbol" w:hAnsi="Symbol" w:hint="default"/>
      </w:rPr>
    </w:lvl>
    <w:lvl w:ilvl="4" w:tplc="04190003" w:tentative="1">
      <w:start w:val="1"/>
      <w:numFmt w:val="bullet"/>
      <w:lvlText w:val="o"/>
      <w:lvlJc w:val="left"/>
      <w:pPr>
        <w:tabs>
          <w:tab w:val="num" w:pos="4374"/>
        </w:tabs>
        <w:ind w:left="4374" w:hanging="360"/>
      </w:pPr>
      <w:rPr>
        <w:rFonts w:ascii="Courier New" w:hAnsi="Courier New" w:cs="Courier New" w:hint="default"/>
      </w:rPr>
    </w:lvl>
    <w:lvl w:ilvl="5" w:tplc="04190005" w:tentative="1">
      <w:start w:val="1"/>
      <w:numFmt w:val="bullet"/>
      <w:lvlText w:val=""/>
      <w:lvlJc w:val="left"/>
      <w:pPr>
        <w:tabs>
          <w:tab w:val="num" w:pos="5094"/>
        </w:tabs>
        <w:ind w:left="5094" w:hanging="360"/>
      </w:pPr>
      <w:rPr>
        <w:rFonts w:ascii="Wingdings" w:hAnsi="Wingdings" w:hint="default"/>
      </w:rPr>
    </w:lvl>
    <w:lvl w:ilvl="6" w:tplc="04190001" w:tentative="1">
      <w:start w:val="1"/>
      <w:numFmt w:val="bullet"/>
      <w:lvlText w:val=""/>
      <w:lvlJc w:val="left"/>
      <w:pPr>
        <w:tabs>
          <w:tab w:val="num" w:pos="5814"/>
        </w:tabs>
        <w:ind w:left="5814" w:hanging="360"/>
      </w:pPr>
      <w:rPr>
        <w:rFonts w:ascii="Symbol" w:hAnsi="Symbol" w:hint="default"/>
      </w:rPr>
    </w:lvl>
    <w:lvl w:ilvl="7" w:tplc="04190003" w:tentative="1">
      <w:start w:val="1"/>
      <w:numFmt w:val="bullet"/>
      <w:lvlText w:val="o"/>
      <w:lvlJc w:val="left"/>
      <w:pPr>
        <w:tabs>
          <w:tab w:val="num" w:pos="6534"/>
        </w:tabs>
        <w:ind w:left="6534" w:hanging="360"/>
      </w:pPr>
      <w:rPr>
        <w:rFonts w:ascii="Courier New" w:hAnsi="Courier New" w:cs="Courier New" w:hint="default"/>
      </w:rPr>
    </w:lvl>
    <w:lvl w:ilvl="8" w:tplc="04190005" w:tentative="1">
      <w:start w:val="1"/>
      <w:numFmt w:val="bullet"/>
      <w:lvlText w:val=""/>
      <w:lvlJc w:val="left"/>
      <w:pPr>
        <w:tabs>
          <w:tab w:val="num" w:pos="7254"/>
        </w:tabs>
        <w:ind w:left="7254" w:hanging="360"/>
      </w:pPr>
      <w:rPr>
        <w:rFonts w:ascii="Wingdings" w:hAnsi="Wingdings" w:hint="default"/>
      </w:rPr>
    </w:lvl>
  </w:abstractNum>
  <w:abstractNum w:abstractNumId="39">
    <w:nsid w:val="6E452E94"/>
    <w:multiLevelType w:val="hybridMultilevel"/>
    <w:tmpl w:val="37449692"/>
    <w:lvl w:ilvl="0" w:tplc="04190001">
      <w:start w:val="1"/>
      <w:numFmt w:val="bullet"/>
      <w:lvlText w:val=""/>
      <w:lvlJc w:val="left"/>
      <w:pPr>
        <w:tabs>
          <w:tab w:val="num" w:pos="540"/>
        </w:tabs>
        <w:ind w:left="540" w:hanging="360"/>
      </w:pPr>
      <w:rPr>
        <w:rFonts w:ascii="Symbol" w:hAnsi="Symbol"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0">
    <w:nsid w:val="6EAF0612"/>
    <w:multiLevelType w:val="hybridMultilevel"/>
    <w:tmpl w:val="419C6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EE62E6"/>
    <w:multiLevelType w:val="hybridMultilevel"/>
    <w:tmpl w:val="CA584CF2"/>
    <w:lvl w:ilvl="0" w:tplc="04190005">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7805FA"/>
    <w:multiLevelType w:val="hybridMultilevel"/>
    <w:tmpl w:val="FB4C2FF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6462D64"/>
    <w:multiLevelType w:val="hybridMultilevel"/>
    <w:tmpl w:val="00865AB6"/>
    <w:lvl w:ilvl="0" w:tplc="04190001">
      <w:start w:val="1"/>
      <w:numFmt w:val="bullet"/>
      <w:lvlText w:val=""/>
      <w:lvlJc w:val="left"/>
      <w:pPr>
        <w:tabs>
          <w:tab w:val="num" w:pos="540"/>
        </w:tabs>
        <w:ind w:left="540" w:hanging="360"/>
      </w:pPr>
      <w:rPr>
        <w:rFonts w:ascii="Symbol" w:hAnsi="Symbol"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4">
    <w:nsid w:val="7C0D5C97"/>
    <w:multiLevelType w:val="multilevel"/>
    <w:tmpl w:val="25EE90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45">
    <w:nsid w:val="7DEB65A5"/>
    <w:multiLevelType w:val="hybridMultilevel"/>
    <w:tmpl w:val="4B627D32"/>
    <w:lvl w:ilvl="0" w:tplc="04190001">
      <w:start w:val="1"/>
      <w:numFmt w:val="bullet"/>
      <w:lvlText w:val=""/>
      <w:lvlJc w:val="left"/>
      <w:pPr>
        <w:tabs>
          <w:tab w:val="num" w:pos="540"/>
        </w:tabs>
        <w:ind w:left="540" w:hanging="360"/>
      </w:pPr>
      <w:rPr>
        <w:rFonts w:ascii="Symbol" w:hAnsi="Symbol" w:hint="default"/>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6">
    <w:nsid w:val="7F5128F3"/>
    <w:multiLevelType w:val="hybridMultilevel"/>
    <w:tmpl w:val="4AB0BAD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3">
    <w:abstractNumId w:val="34"/>
  </w:num>
  <w:num w:numId="4">
    <w:abstractNumId w:val="13"/>
  </w:num>
  <w:num w:numId="5">
    <w:abstractNumId w:val="7"/>
  </w:num>
  <w:num w:numId="6">
    <w:abstractNumId w:val="38"/>
  </w:num>
  <w:num w:numId="7">
    <w:abstractNumId w:val="37"/>
  </w:num>
  <w:num w:numId="8">
    <w:abstractNumId w:val="15"/>
  </w:num>
  <w:num w:numId="9">
    <w:abstractNumId w:val="41"/>
  </w:num>
  <w:num w:numId="10">
    <w:abstractNumId w:val="33"/>
  </w:num>
  <w:num w:numId="11">
    <w:abstractNumId w:val="35"/>
  </w:num>
  <w:num w:numId="12">
    <w:abstractNumId w:val="0"/>
    <w:lvlOverride w:ilvl="0">
      <w:lvl w:ilvl="0">
        <w:start w:val="65535"/>
        <w:numFmt w:val="bullet"/>
        <w:lvlText w:val="*"/>
        <w:legacy w:legacy="1" w:legacySpace="0" w:legacyIndent="202"/>
        <w:lvlJc w:val="left"/>
        <w:rPr>
          <w:rFonts w:ascii="Arial" w:hAnsi="Arial" w:cs="Arial" w:hint="default"/>
        </w:rPr>
      </w:lvl>
    </w:lvlOverride>
  </w:num>
  <w:num w:numId="13">
    <w:abstractNumId w:val="3"/>
  </w:num>
  <w:num w:numId="14">
    <w:abstractNumId w:val="46"/>
  </w:num>
  <w:num w:numId="15">
    <w:abstractNumId w:val="27"/>
  </w:num>
  <w:num w:numId="16">
    <w:abstractNumId w:val="11"/>
  </w:num>
  <w:num w:numId="17">
    <w:abstractNumId w:val="24"/>
  </w:num>
  <w:num w:numId="18">
    <w:abstractNumId w:val="16"/>
  </w:num>
  <w:num w:numId="19">
    <w:abstractNumId w:val="29"/>
  </w:num>
  <w:num w:numId="20">
    <w:abstractNumId w:val="5"/>
  </w:num>
  <w:num w:numId="21">
    <w:abstractNumId w:val="17"/>
  </w:num>
  <w:num w:numId="22">
    <w:abstractNumId w:val="20"/>
  </w:num>
  <w:num w:numId="23">
    <w:abstractNumId w:val="25"/>
  </w:num>
  <w:num w:numId="24">
    <w:abstractNumId w:val="42"/>
  </w:num>
  <w:num w:numId="25">
    <w:abstractNumId w:val="21"/>
  </w:num>
  <w:num w:numId="26">
    <w:abstractNumId w:val="2"/>
  </w:num>
  <w:num w:numId="27">
    <w:abstractNumId w:val="9"/>
  </w:num>
  <w:num w:numId="28">
    <w:abstractNumId w:val="6"/>
  </w:num>
  <w:num w:numId="29">
    <w:abstractNumId w:val="45"/>
  </w:num>
  <w:num w:numId="30">
    <w:abstractNumId w:val="43"/>
  </w:num>
  <w:num w:numId="31">
    <w:abstractNumId w:val="32"/>
  </w:num>
  <w:num w:numId="32">
    <w:abstractNumId w:val="8"/>
  </w:num>
  <w:num w:numId="33">
    <w:abstractNumId w:val="1"/>
  </w:num>
  <w:num w:numId="34">
    <w:abstractNumId w:val="30"/>
  </w:num>
  <w:num w:numId="35">
    <w:abstractNumId w:val="39"/>
  </w:num>
  <w:num w:numId="36">
    <w:abstractNumId w:val="26"/>
  </w:num>
  <w:num w:numId="37">
    <w:abstractNumId w:val="12"/>
  </w:num>
  <w:num w:numId="38">
    <w:abstractNumId w:val="14"/>
  </w:num>
  <w:num w:numId="39">
    <w:abstractNumId w:val="22"/>
  </w:num>
  <w:num w:numId="40">
    <w:abstractNumId w:val="19"/>
  </w:num>
  <w:num w:numId="41">
    <w:abstractNumId w:val="40"/>
  </w:num>
  <w:num w:numId="42">
    <w:abstractNumId w:val="23"/>
  </w:num>
  <w:num w:numId="43">
    <w:abstractNumId w:val="36"/>
  </w:num>
  <w:num w:numId="44">
    <w:abstractNumId w:val="10"/>
  </w:num>
  <w:num w:numId="45">
    <w:abstractNumId w:val="31"/>
  </w:num>
  <w:num w:numId="46">
    <w:abstractNumId w:val="44"/>
  </w:num>
  <w:num w:numId="47">
    <w:abstractNumId w:val="18"/>
  </w:num>
  <w:num w:numId="48">
    <w:abstractNumId w:val="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6940"/>
    <w:rsid w:val="00000894"/>
    <w:rsid w:val="00000E35"/>
    <w:rsid w:val="00004442"/>
    <w:rsid w:val="00007031"/>
    <w:rsid w:val="0000786E"/>
    <w:rsid w:val="0001040F"/>
    <w:rsid w:val="00011999"/>
    <w:rsid w:val="00014104"/>
    <w:rsid w:val="00016C4F"/>
    <w:rsid w:val="000177BE"/>
    <w:rsid w:val="00023152"/>
    <w:rsid w:val="000258DA"/>
    <w:rsid w:val="00032B7D"/>
    <w:rsid w:val="0003584D"/>
    <w:rsid w:val="00035BFF"/>
    <w:rsid w:val="00035FF6"/>
    <w:rsid w:val="00036CD8"/>
    <w:rsid w:val="000410BB"/>
    <w:rsid w:val="000502B3"/>
    <w:rsid w:val="00052E33"/>
    <w:rsid w:val="00061D7E"/>
    <w:rsid w:val="00066554"/>
    <w:rsid w:val="00074761"/>
    <w:rsid w:val="00075CAB"/>
    <w:rsid w:val="000766AA"/>
    <w:rsid w:val="00076A92"/>
    <w:rsid w:val="00094048"/>
    <w:rsid w:val="00094EA5"/>
    <w:rsid w:val="000977FE"/>
    <w:rsid w:val="00097937"/>
    <w:rsid w:val="000A1351"/>
    <w:rsid w:val="000A653D"/>
    <w:rsid w:val="000B0D09"/>
    <w:rsid w:val="000B3E15"/>
    <w:rsid w:val="000B44CA"/>
    <w:rsid w:val="000D1B91"/>
    <w:rsid w:val="000E0480"/>
    <w:rsid w:val="000E07A3"/>
    <w:rsid w:val="000E0D35"/>
    <w:rsid w:val="000E319D"/>
    <w:rsid w:val="000F292B"/>
    <w:rsid w:val="000F2EAB"/>
    <w:rsid w:val="000F6B25"/>
    <w:rsid w:val="00103C8D"/>
    <w:rsid w:val="00113818"/>
    <w:rsid w:val="00113933"/>
    <w:rsid w:val="00116DA4"/>
    <w:rsid w:val="001175AA"/>
    <w:rsid w:val="001203CA"/>
    <w:rsid w:val="00121D7C"/>
    <w:rsid w:val="0012315E"/>
    <w:rsid w:val="00124A6B"/>
    <w:rsid w:val="001252A9"/>
    <w:rsid w:val="00135130"/>
    <w:rsid w:val="0013712E"/>
    <w:rsid w:val="0014572B"/>
    <w:rsid w:val="0015552F"/>
    <w:rsid w:val="00155A69"/>
    <w:rsid w:val="001611E9"/>
    <w:rsid w:val="00173622"/>
    <w:rsid w:val="00177AF6"/>
    <w:rsid w:val="00180620"/>
    <w:rsid w:val="00180E81"/>
    <w:rsid w:val="0018199B"/>
    <w:rsid w:val="00182083"/>
    <w:rsid w:val="0018739B"/>
    <w:rsid w:val="0018786E"/>
    <w:rsid w:val="00191CE5"/>
    <w:rsid w:val="001963C9"/>
    <w:rsid w:val="001A01AD"/>
    <w:rsid w:val="001A346F"/>
    <w:rsid w:val="001A3F7F"/>
    <w:rsid w:val="001A5223"/>
    <w:rsid w:val="001A68B9"/>
    <w:rsid w:val="001A71D1"/>
    <w:rsid w:val="001B2DF4"/>
    <w:rsid w:val="001D3EAD"/>
    <w:rsid w:val="001D7094"/>
    <w:rsid w:val="001E0E03"/>
    <w:rsid w:val="001E22A3"/>
    <w:rsid w:val="001E3ACC"/>
    <w:rsid w:val="001E56BD"/>
    <w:rsid w:val="001E5E22"/>
    <w:rsid w:val="001E71D2"/>
    <w:rsid w:val="001F046B"/>
    <w:rsid w:val="001F074B"/>
    <w:rsid w:val="001F0ECC"/>
    <w:rsid w:val="001F1043"/>
    <w:rsid w:val="00215908"/>
    <w:rsid w:val="00220195"/>
    <w:rsid w:val="00222F01"/>
    <w:rsid w:val="0022544B"/>
    <w:rsid w:val="002365C2"/>
    <w:rsid w:val="00241956"/>
    <w:rsid w:val="00241CE8"/>
    <w:rsid w:val="00243868"/>
    <w:rsid w:val="00247A24"/>
    <w:rsid w:val="00252095"/>
    <w:rsid w:val="0025294C"/>
    <w:rsid w:val="002658E8"/>
    <w:rsid w:val="0027392C"/>
    <w:rsid w:val="00274E78"/>
    <w:rsid w:val="00276B81"/>
    <w:rsid w:val="00276BA2"/>
    <w:rsid w:val="00277CD7"/>
    <w:rsid w:val="002808AA"/>
    <w:rsid w:val="00281CEB"/>
    <w:rsid w:val="0028250F"/>
    <w:rsid w:val="00283A8F"/>
    <w:rsid w:val="002964AC"/>
    <w:rsid w:val="002A2B87"/>
    <w:rsid w:val="002A59A4"/>
    <w:rsid w:val="002B29F9"/>
    <w:rsid w:val="002B31A5"/>
    <w:rsid w:val="002B7333"/>
    <w:rsid w:val="002C4A12"/>
    <w:rsid w:val="002D1F02"/>
    <w:rsid w:val="002E04C2"/>
    <w:rsid w:val="002E2CF0"/>
    <w:rsid w:val="002E4EFD"/>
    <w:rsid w:val="002F10C1"/>
    <w:rsid w:val="002F77ED"/>
    <w:rsid w:val="00303C45"/>
    <w:rsid w:val="00304E46"/>
    <w:rsid w:val="003074F0"/>
    <w:rsid w:val="00307649"/>
    <w:rsid w:val="00322794"/>
    <w:rsid w:val="00331DDF"/>
    <w:rsid w:val="00342E58"/>
    <w:rsid w:val="00346272"/>
    <w:rsid w:val="003469DD"/>
    <w:rsid w:val="00347BB1"/>
    <w:rsid w:val="00355903"/>
    <w:rsid w:val="00356498"/>
    <w:rsid w:val="00357C7E"/>
    <w:rsid w:val="0036014D"/>
    <w:rsid w:val="00361BD2"/>
    <w:rsid w:val="0036341F"/>
    <w:rsid w:val="003636E7"/>
    <w:rsid w:val="00366697"/>
    <w:rsid w:val="00367EF6"/>
    <w:rsid w:val="0037059E"/>
    <w:rsid w:val="00385C30"/>
    <w:rsid w:val="003910C4"/>
    <w:rsid w:val="003A224D"/>
    <w:rsid w:val="003A42A7"/>
    <w:rsid w:val="003A5616"/>
    <w:rsid w:val="003A58A5"/>
    <w:rsid w:val="003A6B7A"/>
    <w:rsid w:val="003B19E1"/>
    <w:rsid w:val="003B4397"/>
    <w:rsid w:val="003C3CAB"/>
    <w:rsid w:val="003D301E"/>
    <w:rsid w:val="003D3987"/>
    <w:rsid w:val="003E1EA3"/>
    <w:rsid w:val="003E5A89"/>
    <w:rsid w:val="003F4A6D"/>
    <w:rsid w:val="003F6F14"/>
    <w:rsid w:val="00410990"/>
    <w:rsid w:val="004116F1"/>
    <w:rsid w:val="0041283B"/>
    <w:rsid w:val="00417C8F"/>
    <w:rsid w:val="004219F6"/>
    <w:rsid w:val="00421A84"/>
    <w:rsid w:val="00423C84"/>
    <w:rsid w:val="00423E37"/>
    <w:rsid w:val="004452F2"/>
    <w:rsid w:val="00465B60"/>
    <w:rsid w:val="00467440"/>
    <w:rsid w:val="00475706"/>
    <w:rsid w:val="00482794"/>
    <w:rsid w:val="004857E7"/>
    <w:rsid w:val="00492238"/>
    <w:rsid w:val="00492641"/>
    <w:rsid w:val="00495F0B"/>
    <w:rsid w:val="00496656"/>
    <w:rsid w:val="004A6BC2"/>
    <w:rsid w:val="004A6BEE"/>
    <w:rsid w:val="004B1705"/>
    <w:rsid w:val="004B5754"/>
    <w:rsid w:val="004B61DB"/>
    <w:rsid w:val="004C2D81"/>
    <w:rsid w:val="004C3757"/>
    <w:rsid w:val="004C75C2"/>
    <w:rsid w:val="004D228A"/>
    <w:rsid w:val="004E0A75"/>
    <w:rsid w:val="004E7EDA"/>
    <w:rsid w:val="004F4049"/>
    <w:rsid w:val="005014A5"/>
    <w:rsid w:val="00505117"/>
    <w:rsid w:val="00511A55"/>
    <w:rsid w:val="005160A5"/>
    <w:rsid w:val="00521B3E"/>
    <w:rsid w:val="0052304B"/>
    <w:rsid w:val="00527924"/>
    <w:rsid w:val="005300C0"/>
    <w:rsid w:val="00534346"/>
    <w:rsid w:val="005417F5"/>
    <w:rsid w:val="00545E5E"/>
    <w:rsid w:val="00547DA4"/>
    <w:rsid w:val="005503DA"/>
    <w:rsid w:val="00554734"/>
    <w:rsid w:val="0056004B"/>
    <w:rsid w:val="00562FD6"/>
    <w:rsid w:val="00572447"/>
    <w:rsid w:val="005773EE"/>
    <w:rsid w:val="00592026"/>
    <w:rsid w:val="005A272D"/>
    <w:rsid w:val="005A28F5"/>
    <w:rsid w:val="005B3BA9"/>
    <w:rsid w:val="005C4EEE"/>
    <w:rsid w:val="005D37CB"/>
    <w:rsid w:val="005D3C75"/>
    <w:rsid w:val="005D7662"/>
    <w:rsid w:val="005E1AD7"/>
    <w:rsid w:val="005E5A3C"/>
    <w:rsid w:val="005F34A0"/>
    <w:rsid w:val="005F439A"/>
    <w:rsid w:val="005F78F2"/>
    <w:rsid w:val="00601FF0"/>
    <w:rsid w:val="00611904"/>
    <w:rsid w:val="006132B9"/>
    <w:rsid w:val="006151EB"/>
    <w:rsid w:val="006172F4"/>
    <w:rsid w:val="00617548"/>
    <w:rsid w:val="00620040"/>
    <w:rsid w:val="00622304"/>
    <w:rsid w:val="0062324C"/>
    <w:rsid w:val="00633889"/>
    <w:rsid w:val="00636B42"/>
    <w:rsid w:val="00643821"/>
    <w:rsid w:val="0064701B"/>
    <w:rsid w:val="00653051"/>
    <w:rsid w:val="0065571E"/>
    <w:rsid w:val="00655F73"/>
    <w:rsid w:val="00664331"/>
    <w:rsid w:val="006648E7"/>
    <w:rsid w:val="0067582D"/>
    <w:rsid w:val="00686C03"/>
    <w:rsid w:val="00692D30"/>
    <w:rsid w:val="00695EFA"/>
    <w:rsid w:val="00697611"/>
    <w:rsid w:val="006A3EFB"/>
    <w:rsid w:val="006A623E"/>
    <w:rsid w:val="006B1DCC"/>
    <w:rsid w:val="006B240C"/>
    <w:rsid w:val="006C0220"/>
    <w:rsid w:val="006C0514"/>
    <w:rsid w:val="006D46D4"/>
    <w:rsid w:val="006D525C"/>
    <w:rsid w:val="006E013D"/>
    <w:rsid w:val="006E26CE"/>
    <w:rsid w:val="006E686F"/>
    <w:rsid w:val="007020CA"/>
    <w:rsid w:val="00702411"/>
    <w:rsid w:val="007106C1"/>
    <w:rsid w:val="00722DF0"/>
    <w:rsid w:val="00724CEB"/>
    <w:rsid w:val="00731067"/>
    <w:rsid w:val="00736414"/>
    <w:rsid w:val="00740D21"/>
    <w:rsid w:val="00744C6B"/>
    <w:rsid w:val="00745669"/>
    <w:rsid w:val="007457F7"/>
    <w:rsid w:val="0074795E"/>
    <w:rsid w:val="0075733C"/>
    <w:rsid w:val="00761B03"/>
    <w:rsid w:val="00764487"/>
    <w:rsid w:val="0077154A"/>
    <w:rsid w:val="007720DC"/>
    <w:rsid w:val="00785A07"/>
    <w:rsid w:val="007B1586"/>
    <w:rsid w:val="007C2987"/>
    <w:rsid w:val="007C7AD6"/>
    <w:rsid w:val="007D068F"/>
    <w:rsid w:val="007D0D1E"/>
    <w:rsid w:val="007D2990"/>
    <w:rsid w:val="007D474B"/>
    <w:rsid w:val="007D63E3"/>
    <w:rsid w:val="007D64A9"/>
    <w:rsid w:val="007E7EF4"/>
    <w:rsid w:val="007F089E"/>
    <w:rsid w:val="007F1825"/>
    <w:rsid w:val="00804E59"/>
    <w:rsid w:val="00807F62"/>
    <w:rsid w:val="008126BA"/>
    <w:rsid w:val="00815EF9"/>
    <w:rsid w:val="008239D2"/>
    <w:rsid w:val="008443F6"/>
    <w:rsid w:val="008458C7"/>
    <w:rsid w:val="00847871"/>
    <w:rsid w:val="008658D4"/>
    <w:rsid w:val="00873984"/>
    <w:rsid w:val="00876F34"/>
    <w:rsid w:val="00877DE0"/>
    <w:rsid w:val="0088339F"/>
    <w:rsid w:val="00893D67"/>
    <w:rsid w:val="008A00FB"/>
    <w:rsid w:val="008B10BC"/>
    <w:rsid w:val="008B3766"/>
    <w:rsid w:val="008B770F"/>
    <w:rsid w:val="008B7C39"/>
    <w:rsid w:val="008C4C63"/>
    <w:rsid w:val="008C7754"/>
    <w:rsid w:val="008D72B8"/>
    <w:rsid w:val="008E7E35"/>
    <w:rsid w:val="008F3603"/>
    <w:rsid w:val="008F3FDE"/>
    <w:rsid w:val="008F4DF9"/>
    <w:rsid w:val="008F6E0B"/>
    <w:rsid w:val="009074A6"/>
    <w:rsid w:val="00910F5C"/>
    <w:rsid w:val="00912B2B"/>
    <w:rsid w:val="009210B7"/>
    <w:rsid w:val="0092110A"/>
    <w:rsid w:val="009238EF"/>
    <w:rsid w:val="00926866"/>
    <w:rsid w:val="00933DF7"/>
    <w:rsid w:val="00937FC9"/>
    <w:rsid w:val="00941A60"/>
    <w:rsid w:val="0094601D"/>
    <w:rsid w:val="00954359"/>
    <w:rsid w:val="009612B9"/>
    <w:rsid w:val="00964756"/>
    <w:rsid w:val="00967C1A"/>
    <w:rsid w:val="009725D5"/>
    <w:rsid w:val="009818D4"/>
    <w:rsid w:val="00982FEA"/>
    <w:rsid w:val="00983D0E"/>
    <w:rsid w:val="0099386E"/>
    <w:rsid w:val="00996746"/>
    <w:rsid w:val="009A3B59"/>
    <w:rsid w:val="009A4B6A"/>
    <w:rsid w:val="009A507E"/>
    <w:rsid w:val="009A5BA2"/>
    <w:rsid w:val="009B63F1"/>
    <w:rsid w:val="009C174C"/>
    <w:rsid w:val="009E299E"/>
    <w:rsid w:val="009E31FF"/>
    <w:rsid w:val="009E5768"/>
    <w:rsid w:val="009E659A"/>
    <w:rsid w:val="009F0CCD"/>
    <w:rsid w:val="009F6797"/>
    <w:rsid w:val="009F687D"/>
    <w:rsid w:val="009F6D58"/>
    <w:rsid w:val="00A31D9C"/>
    <w:rsid w:val="00A35F84"/>
    <w:rsid w:val="00A43448"/>
    <w:rsid w:val="00A43F8F"/>
    <w:rsid w:val="00A46940"/>
    <w:rsid w:val="00A52221"/>
    <w:rsid w:val="00A54B57"/>
    <w:rsid w:val="00A55061"/>
    <w:rsid w:val="00A55A4D"/>
    <w:rsid w:val="00A6002B"/>
    <w:rsid w:val="00A64C20"/>
    <w:rsid w:val="00A67544"/>
    <w:rsid w:val="00A815E6"/>
    <w:rsid w:val="00A8380F"/>
    <w:rsid w:val="00A83AE9"/>
    <w:rsid w:val="00A86A19"/>
    <w:rsid w:val="00A9133D"/>
    <w:rsid w:val="00AA7B5A"/>
    <w:rsid w:val="00AB1DD5"/>
    <w:rsid w:val="00AB292A"/>
    <w:rsid w:val="00AB3372"/>
    <w:rsid w:val="00AB497E"/>
    <w:rsid w:val="00AB6D56"/>
    <w:rsid w:val="00AF133D"/>
    <w:rsid w:val="00AF7895"/>
    <w:rsid w:val="00B10771"/>
    <w:rsid w:val="00B10F37"/>
    <w:rsid w:val="00B22E11"/>
    <w:rsid w:val="00B24F79"/>
    <w:rsid w:val="00B25BD8"/>
    <w:rsid w:val="00B318A1"/>
    <w:rsid w:val="00B32123"/>
    <w:rsid w:val="00B35E6F"/>
    <w:rsid w:val="00B42E50"/>
    <w:rsid w:val="00B50822"/>
    <w:rsid w:val="00B52F72"/>
    <w:rsid w:val="00B64D9F"/>
    <w:rsid w:val="00B64E3C"/>
    <w:rsid w:val="00B659C6"/>
    <w:rsid w:val="00B76F77"/>
    <w:rsid w:val="00B81C34"/>
    <w:rsid w:val="00B826F6"/>
    <w:rsid w:val="00B837F4"/>
    <w:rsid w:val="00B8562E"/>
    <w:rsid w:val="00B87D1C"/>
    <w:rsid w:val="00BA21C2"/>
    <w:rsid w:val="00BA2DFB"/>
    <w:rsid w:val="00BA3BCE"/>
    <w:rsid w:val="00BB1B3A"/>
    <w:rsid w:val="00BB5201"/>
    <w:rsid w:val="00BB7ACA"/>
    <w:rsid w:val="00BC1BB8"/>
    <w:rsid w:val="00BE1209"/>
    <w:rsid w:val="00BE180A"/>
    <w:rsid w:val="00BE4DD9"/>
    <w:rsid w:val="00BF21FD"/>
    <w:rsid w:val="00BF5734"/>
    <w:rsid w:val="00C162B9"/>
    <w:rsid w:val="00C170EF"/>
    <w:rsid w:val="00C311A4"/>
    <w:rsid w:val="00C465DA"/>
    <w:rsid w:val="00C55A9F"/>
    <w:rsid w:val="00C67801"/>
    <w:rsid w:val="00C77365"/>
    <w:rsid w:val="00C808B2"/>
    <w:rsid w:val="00CC2867"/>
    <w:rsid w:val="00CC6CEE"/>
    <w:rsid w:val="00CE0BE5"/>
    <w:rsid w:val="00CE2BFF"/>
    <w:rsid w:val="00CE2DB7"/>
    <w:rsid w:val="00CF5435"/>
    <w:rsid w:val="00D0311A"/>
    <w:rsid w:val="00D0369D"/>
    <w:rsid w:val="00D112AD"/>
    <w:rsid w:val="00D11630"/>
    <w:rsid w:val="00D117D7"/>
    <w:rsid w:val="00D171D3"/>
    <w:rsid w:val="00D17B88"/>
    <w:rsid w:val="00D17F5F"/>
    <w:rsid w:val="00D20241"/>
    <w:rsid w:val="00D21520"/>
    <w:rsid w:val="00D22C2F"/>
    <w:rsid w:val="00D23E34"/>
    <w:rsid w:val="00D313BA"/>
    <w:rsid w:val="00D34DC2"/>
    <w:rsid w:val="00D43C36"/>
    <w:rsid w:val="00D43FE7"/>
    <w:rsid w:val="00D542FE"/>
    <w:rsid w:val="00D6097D"/>
    <w:rsid w:val="00D61114"/>
    <w:rsid w:val="00D64065"/>
    <w:rsid w:val="00D65C4B"/>
    <w:rsid w:val="00D66653"/>
    <w:rsid w:val="00D71575"/>
    <w:rsid w:val="00D7395D"/>
    <w:rsid w:val="00D746D5"/>
    <w:rsid w:val="00D911A8"/>
    <w:rsid w:val="00DA03A3"/>
    <w:rsid w:val="00DB4C5F"/>
    <w:rsid w:val="00DB7528"/>
    <w:rsid w:val="00DB7B2C"/>
    <w:rsid w:val="00DC2437"/>
    <w:rsid w:val="00DC561B"/>
    <w:rsid w:val="00DC626A"/>
    <w:rsid w:val="00DC731B"/>
    <w:rsid w:val="00DD64D7"/>
    <w:rsid w:val="00DD7985"/>
    <w:rsid w:val="00DF0603"/>
    <w:rsid w:val="00DF7F00"/>
    <w:rsid w:val="00E0019D"/>
    <w:rsid w:val="00E00F87"/>
    <w:rsid w:val="00E17471"/>
    <w:rsid w:val="00E17942"/>
    <w:rsid w:val="00E251A2"/>
    <w:rsid w:val="00E30049"/>
    <w:rsid w:val="00E31753"/>
    <w:rsid w:val="00E31F35"/>
    <w:rsid w:val="00E3280B"/>
    <w:rsid w:val="00E335B6"/>
    <w:rsid w:val="00E3634B"/>
    <w:rsid w:val="00E41AB1"/>
    <w:rsid w:val="00E4432A"/>
    <w:rsid w:val="00E54EAA"/>
    <w:rsid w:val="00E62155"/>
    <w:rsid w:val="00E66A46"/>
    <w:rsid w:val="00E67A66"/>
    <w:rsid w:val="00E73BCE"/>
    <w:rsid w:val="00E752B8"/>
    <w:rsid w:val="00E90F36"/>
    <w:rsid w:val="00EA3EC2"/>
    <w:rsid w:val="00EA5AFF"/>
    <w:rsid w:val="00EA7D64"/>
    <w:rsid w:val="00EC2173"/>
    <w:rsid w:val="00F151E4"/>
    <w:rsid w:val="00F156B8"/>
    <w:rsid w:val="00F15B41"/>
    <w:rsid w:val="00F17C0E"/>
    <w:rsid w:val="00F17EFA"/>
    <w:rsid w:val="00F26CBA"/>
    <w:rsid w:val="00F27290"/>
    <w:rsid w:val="00F27CC1"/>
    <w:rsid w:val="00F410A2"/>
    <w:rsid w:val="00F41490"/>
    <w:rsid w:val="00F417FD"/>
    <w:rsid w:val="00F44589"/>
    <w:rsid w:val="00F54028"/>
    <w:rsid w:val="00F564FD"/>
    <w:rsid w:val="00F603CF"/>
    <w:rsid w:val="00F60979"/>
    <w:rsid w:val="00F624CF"/>
    <w:rsid w:val="00F628E5"/>
    <w:rsid w:val="00F7083B"/>
    <w:rsid w:val="00F81A25"/>
    <w:rsid w:val="00F834CF"/>
    <w:rsid w:val="00F861EF"/>
    <w:rsid w:val="00F90771"/>
    <w:rsid w:val="00F9261D"/>
    <w:rsid w:val="00F94546"/>
    <w:rsid w:val="00F96A29"/>
    <w:rsid w:val="00FB4802"/>
    <w:rsid w:val="00FC12BB"/>
    <w:rsid w:val="00FC1B28"/>
    <w:rsid w:val="00FC29A4"/>
    <w:rsid w:val="00FC2E92"/>
    <w:rsid w:val="00FC3ABA"/>
    <w:rsid w:val="00FD342A"/>
    <w:rsid w:val="00FD5354"/>
    <w:rsid w:val="00FE7E41"/>
    <w:rsid w:val="00FF31BA"/>
    <w:rsid w:val="00FF3689"/>
    <w:rsid w:val="00FF460C"/>
    <w:rsid w:val="00FF62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2"/>
    <o:shapelayout v:ext="edit">
      <o:idmap v:ext="edit" data="1"/>
    </o:shapelayout>
  </w:shapeDefaults>
  <w:doNotEmbedSmartTags/>
  <w:decimalSymbol w:val=","/>
  <w:listSeparator w:val=";"/>
  <w15:chartTrackingRefBased/>
  <w15:docId w15:val="{0A927460-0EBF-40F0-B28E-823939DA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lang w:eastAsia="ja-JP"/>
    </w:rPr>
  </w:style>
  <w:style w:type="paragraph" w:styleId="1">
    <w:name w:val="heading 1"/>
    <w:basedOn w:val="a"/>
    <w:next w:val="a"/>
    <w:qFormat/>
    <w:rsid w:val="003B4397"/>
    <w:pPr>
      <w:keepNext/>
      <w:spacing w:before="240" w:after="60"/>
      <w:outlineLvl w:val="0"/>
    </w:pPr>
    <w:rPr>
      <w:rFonts w:ascii="Arial" w:hAnsi="Arial" w:cs="Arial"/>
      <w:b/>
      <w:bCs/>
      <w:kern w:val="32"/>
      <w:sz w:val="32"/>
      <w:szCs w:val="32"/>
    </w:rPr>
  </w:style>
  <w:style w:type="paragraph" w:styleId="2">
    <w:name w:val="heading 2"/>
    <w:basedOn w:val="a"/>
    <w:next w:val="a"/>
    <w:qFormat/>
    <w:rsid w:val="003B4397"/>
    <w:pPr>
      <w:keepNext/>
      <w:spacing w:before="240" w:after="60"/>
      <w:outlineLvl w:val="1"/>
    </w:pPr>
    <w:rPr>
      <w:rFonts w:ascii="Arial" w:hAnsi="Arial" w:cs="Arial"/>
      <w:b/>
      <w:bCs/>
      <w:i/>
      <w:iCs/>
      <w:sz w:val="28"/>
      <w:szCs w:val="28"/>
    </w:rPr>
  </w:style>
  <w:style w:type="paragraph" w:styleId="6">
    <w:name w:val="heading 6"/>
    <w:basedOn w:val="a"/>
    <w:next w:val="a"/>
    <w:qFormat/>
    <w:rsid w:val="0015552F"/>
    <w:pPr>
      <w:spacing w:before="240" w:after="60"/>
      <w:outlineLvl w:val="5"/>
    </w:pPr>
    <w:rPr>
      <w:b/>
      <w:bCs/>
      <w:sz w:val="22"/>
      <w:szCs w:val="22"/>
    </w:rPr>
  </w:style>
  <w:style w:type="paragraph" w:styleId="8">
    <w:name w:val="heading 8"/>
    <w:basedOn w:val="a"/>
    <w:next w:val="a"/>
    <w:qFormat/>
    <w:rsid w:val="0015552F"/>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222F01"/>
    <w:rPr>
      <w:sz w:val="16"/>
      <w:szCs w:val="16"/>
    </w:rPr>
  </w:style>
  <w:style w:type="paragraph" w:styleId="a4">
    <w:name w:val="annotation text"/>
    <w:basedOn w:val="a"/>
    <w:semiHidden/>
    <w:rsid w:val="00222F01"/>
  </w:style>
  <w:style w:type="paragraph" w:styleId="a5">
    <w:name w:val="annotation subject"/>
    <w:basedOn w:val="a4"/>
    <w:next w:val="a4"/>
    <w:semiHidden/>
    <w:rsid w:val="00222F01"/>
    <w:rPr>
      <w:b/>
      <w:bCs/>
    </w:rPr>
  </w:style>
  <w:style w:type="paragraph" w:styleId="a6">
    <w:name w:val="Balloon Text"/>
    <w:basedOn w:val="a"/>
    <w:semiHidden/>
    <w:rsid w:val="00222F01"/>
    <w:rPr>
      <w:rFonts w:ascii="Tahoma" w:hAnsi="Tahoma" w:cs="Tahoma"/>
      <w:sz w:val="16"/>
      <w:szCs w:val="16"/>
    </w:rPr>
  </w:style>
  <w:style w:type="paragraph" w:styleId="a7">
    <w:name w:val="footnote text"/>
    <w:basedOn w:val="a"/>
    <w:semiHidden/>
    <w:rsid w:val="00B32123"/>
  </w:style>
  <w:style w:type="character" w:styleId="a8">
    <w:name w:val="footnote reference"/>
    <w:basedOn w:val="a0"/>
    <w:semiHidden/>
    <w:rsid w:val="00B32123"/>
    <w:rPr>
      <w:vertAlign w:val="superscript"/>
    </w:rPr>
  </w:style>
  <w:style w:type="character" w:styleId="a9">
    <w:name w:val="Hyperlink"/>
    <w:basedOn w:val="a0"/>
    <w:rsid w:val="00061D7E"/>
    <w:rPr>
      <w:color w:val="0000FF"/>
      <w:u w:val="single"/>
    </w:rPr>
  </w:style>
  <w:style w:type="paragraph" w:styleId="aa">
    <w:name w:val="footer"/>
    <w:basedOn w:val="a"/>
    <w:rsid w:val="009A5BA2"/>
    <w:pPr>
      <w:tabs>
        <w:tab w:val="center" w:pos="4677"/>
        <w:tab w:val="right" w:pos="9355"/>
      </w:tabs>
    </w:pPr>
  </w:style>
  <w:style w:type="character" w:styleId="ab">
    <w:name w:val="page number"/>
    <w:basedOn w:val="a0"/>
    <w:rsid w:val="009A5BA2"/>
  </w:style>
  <w:style w:type="table" w:styleId="ac">
    <w:name w:val="Table Grid"/>
    <w:basedOn w:val="a1"/>
    <w:rsid w:val="0052792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DB7B2C"/>
  </w:style>
  <w:style w:type="paragraph" w:styleId="20">
    <w:name w:val="toc 2"/>
    <w:basedOn w:val="a"/>
    <w:next w:val="a"/>
    <w:autoRedefine/>
    <w:semiHidden/>
    <w:rsid w:val="008B3766"/>
    <w:pPr>
      <w:tabs>
        <w:tab w:val="right" w:leader="dot" w:pos="9631"/>
      </w:tabs>
      <w:ind w:left="200"/>
    </w:pPr>
  </w:style>
  <w:style w:type="paragraph" w:styleId="21">
    <w:name w:val="Body Text Indent 2"/>
    <w:basedOn w:val="a"/>
    <w:rsid w:val="0015552F"/>
    <w:pPr>
      <w:widowControl/>
      <w:autoSpaceDE/>
      <w:autoSpaceDN/>
      <w:adjustRightInd/>
      <w:ind w:firstLine="426"/>
      <w:jc w:val="both"/>
    </w:pPr>
    <w:rPr>
      <w:rFonts w:eastAsia="Times New Roman"/>
      <w:sz w:val="28"/>
      <w:lang w:eastAsia="ru-RU"/>
    </w:rPr>
  </w:style>
  <w:style w:type="paragraph" w:styleId="ad">
    <w:name w:val="Body Text Indent"/>
    <w:basedOn w:val="a"/>
    <w:rsid w:val="0015552F"/>
    <w:pPr>
      <w:widowControl/>
      <w:autoSpaceDE/>
      <w:autoSpaceDN/>
      <w:adjustRightInd/>
      <w:ind w:firstLine="426"/>
      <w:jc w:val="center"/>
    </w:pPr>
    <w:rPr>
      <w:rFonts w:eastAsia="Times New Roman"/>
      <w:sz w:val="28"/>
      <w:lang w:eastAsia="ru-RU"/>
    </w:rPr>
  </w:style>
  <w:style w:type="paragraph" w:styleId="ae">
    <w:name w:val="Body Text"/>
    <w:basedOn w:val="a"/>
    <w:rsid w:val="004C3757"/>
    <w:pPr>
      <w:spacing w:after="120"/>
    </w:pPr>
  </w:style>
  <w:style w:type="paragraph" w:styleId="af">
    <w:name w:val="Normal (Web)"/>
    <w:basedOn w:val="a"/>
    <w:rsid w:val="008B3766"/>
    <w:pPr>
      <w:widowControl/>
      <w:autoSpaceDE/>
      <w:autoSpaceDN/>
      <w:adjustRightInd/>
      <w:spacing w:after="129"/>
      <w:ind w:firstLine="257"/>
      <w:jc w:val="both"/>
    </w:pPr>
    <w:rPr>
      <w:rFonts w:ascii="Arial" w:eastAsia="Times New Roman" w:hAnsi="Arial" w:cs="Arial"/>
      <w:color w:val="000000"/>
      <w:sz w:val="15"/>
      <w:szCs w:val="15"/>
      <w:lang w:eastAsia="ru-RU"/>
    </w:rPr>
  </w:style>
  <w:style w:type="paragraph" w:styleId="af0">
    <w:name w:val="No Spacing"/>
    <w:uiPriority w:val="1"/>
    <w:qFormat/>
    <w:rsid w:val="00423C84"/>
    <w:pPr>
      <w:widowControl w:val="0"/>
      <w:autoSpaceDE w:val="0"/>
      <w:autoSpaceDN w:val="0"/>
      <w:adjustRightInd w:val="0"/>
    </w:pPr>
    <w:rPr>
      <w:lang w:eastAsia="ja-JP"/>
    </w:rPr>
  </w:style>
  <w:style w:type="paragraph" w:styleId="af1">
    <w:name w:val="List Paragraph"/>
    <w:basedOn w:val="a"/>
    <w:uiPriority w:val="34"/>
    <w:qFormat/>
    <w:rsid w:val="00032B7D"/>
    <w:pPr>
      <w:ind w:left="708"/>
    </w:pPr>
  </w:style>
  <w:style w:type="paragraph" w:customStyle="1" w:styleId="14">
    <w:name w:val="Стиль 14 пт Междустр.интервал:  полуторный"/>
    <w:basedOn w:val="a"/>
    <w:next w:val="a"/>
    <w:rsid w:val="000A1351"/>
    <w:pPr>
      <w:widowControl/>
      <w:autoSpaceDE/>
      <w:autoSpaceDN/>
      <w:adjustRightInd/>
      <w:spacing w:line="360" w:lineRule="auto"/>
    </w:pPr>
    <w:rPr>
      <w:rFonts w:eastAsia="Times New Roman"/>
      <w:sz w:val="28"/>
      <w:lang w:eastAsia="ru-RU"/>
    </w:rPr>
  </w:style>
  <w:style w:type="paragraph" w:customStyle="1" w:styleId="140">
    <w:name w:val="Стиль 14 пт полужирный По ширине Междустр.интервал:  полуторный"/>
    <w:basedOn w:val="a"/>
    <w:rsid w:val="000A1351"/>
    <w:pPr>
      <w:widowControl/>
      <w:autoSpaceDE/>
      <w:autoSpaceDN/>
      <w:adjustRightInd/>
      <w:spacing w:line="360" w:lineRule="auto"/>
      <w:jc w:val="both"/>
    </w:pPr>
    <w:rPr>
      <w:rFonts w:eastAsia="Times New Roman"/>
      <w:b/>
      <w:bCs/>
      <w:sz w:val="28"/>
      <w:lang w:eastAsia="ru-RU"/>
    </w:rPr>
  </w:style>
  <w:style w:type="paragraph" w:customStyle="1" w:styleId="214">
    <w:name w:val="Стиль Основной текст с отступом 2 + 14 пт По ширине Междустр.инте..."/>
    <w:basedOn w:val="a"/>
    <w:next w:val="a"/>
    <w:rsid w:val="004C75C2"/>
    <w:pPr>
      <w:widowControl/>
      <w:autoSpaceDE/>
      <w:autoSpaceDN/>
      <w:adjustRightInd/>
      <w:spacing w:line="360" w:lineRule="auto"/>
      <w:jc w:val="both"/>
    </w:pPr>
    <w:rPr>
      <w:rFonts w:eastAsia="Times New Roman"/>
      <w:sz w:val="28"/>
      <w:lang w:eastAsia="ru-RU"/>
    </w:rPr>
  </w:style>
  <w:style w:type="paragraph" w:styleId="af2">
    <w:name w:val="endnote text"/>
    <w:basedOn w:val="a"/>
    <w:semiHidden/>
    <w:rsid w:val="003636E7"/>
  </w:style>
  <w:style w:type="character" w:styleId="af3">
    <w:name w:val="endnote reference"/>
    <w:basedOn w:val="a0"/>
    <w:semiHidden/>
    <w:rsid w:val="003636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3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logi.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rubej.ne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ffshore.su" TargetMode="External"/><Relationship Id="rId4" Type="http://schemas.openxmlformats.org/officeDocument/2006/relationships/webSettings" Target="webSettings.xml"/><Relationship Id="rId9" Type="http://schemas.openxmlformats.org/officeDocument/2006/relationships/hyperlink" Target="http://www.offshory.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alogi.net" TargetMode="External"/><Relationship Id="rId2" Type="http://schemas.openxmlformats.org/officeDocument/2006/relationships/hyperlink" Target="http://www.offshore.su" TargetMode="External"/><Relationship Id="rId1" Type="http://schemas.openxmlformats.org/officeDocument/2006/relationships/hyperlink" Target="http://www.nalogi.net" TargetMode="External"/><Relationship Id="rId5" Type="http://schemas.openxmlformats.org/officeDocument/2006/relationships/hyperlink" Target="http://www.zarubej.net" TargetMode="External"/><Relationship Id="rId4" Type="http://schemas.openxmlformats.org/officeDocument/2006/relationships/hyperlink" Target="http://www.offsho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8397</Words>
  <Characters>47868</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Ministry of Finance</Company>
  <LinksUpToDate>false</LinksUpToDate>
  <CharactersWithSpaces>56153</CharactersWithSpaces>
  <SharedDoc>false</SharedDoc>
  <HLinks>
    <vt:vector size="54" baseType="variant">
      <vt:variant>
        <vt:i4>6488124</vt:i4>
      </vt:variant>
      <vt:variant>
        <vt:i4>12</vt:i4>
      </vt:variant>
      <vt:variant>
        <vt:i4>0</vt:i4>
      </vt:variant>
      <vt:variant>
        <vt:i4>5</vt:i4>
      </vt:variant>
      <vt:variant>
        <vt:lpwstr>http://www.offshore.su/</vt:lpwstr>
      </vt:variant>
      <vt:variant>
        <vt:lpwstr/>
      </vt:variant>
      <vt:variant>
        <vt:i4>6488097</vt:i4>
      </vt:variant>
      <vt:variant>
        <vt:i4>9</vt:i4>
      </vt:variant>
      <vt:variant>
        <vt:i4>0</vt:i4>
      </vt:variant>
      <vt:variant>
        <vt:i4>5</vt:i4>
      </vt:variant>
      <vt:variant>
        <vt:lpwstr>http://www.offshory.ru/</vt:lpwstr>
      </vt:variant>
      <vt:variant>
        <vt:lpwstr/>
      </vt:variant>
      <vt:variant>
        <vt:i4>2752557</vt:i4>
      </vt:variant>
      <vt:variant>
        <vt:i4>6</vt:i4>
      </vt:variant>
      <vt:variant>
        <vt:i4>0</vt:i4>
      </vt:variant>
      <vt:variant>
        <vt:i4>5</vt:i4>
      </vt:variant>
      <vt:variant>
        <vt:lpwstr>http://www.nalogi.net/</vt:lpwstr>
      </vt:variant>
      <vt:variant>
        <vt:lpwstr/>
      </vt:variant>
      <vt:variant>
        <vt:i4>3211370</vt:i4>
      </vt:variant>
      <vt:variant>
        <vt:i4>3</vt:i4>
      </vt:variant>
      <vt:variant>
        <vt:i4>0</vt:i4>
      </vt:variant>
      <vt:variant>
        <vt:i4>5</vt:i4>
      </vt:variant>
      <vt:variant>
        <vt:lpwstr>http://www.zarubej.net/</vt:lpwstr>
      </vt:variant>
      <vt:variant>
        <vt:lpwstr/>
      </vt:variant>
      <vt:variant>
        <vt:i4>3211370</vt:i4>
      </vt:variant>
      <vt:variant>
        <vt:i4>12</vt:i4>
      </vt:variant>
      <vt:variant>
        <vt:i4>0</vt:i4>
      </vt:variant>
      <vt:variant>
        <vt:i4>5</vt:i4>
      </vt:variant>
      <vt:variant>
        <vt:lpwstr>http://www.zarubej.net/</vt:lpwstr>
      </vt:variant>
      <vt:variant>
        <vt:lpwstr/>
      </vt:variant>
      <vt:variant>
        <vt:i4>6488097</vt:i4>
      </vt:variant>
      <vt:variant>
        <vt:i4>9</vt:i4>
      </vt:variant>
      <vt:variant>
        <vt:i4>0</vt:i4>
      </vt:variant>
      <vt:variant>
        <vt:i4>5</vt:i4>
      </vt:variant>
      <vt:variant>
        <vt:lpwstr>http://www.offshory.ru/</vt:lpwstr>
      </vt:variant>
      <vt:variant>
        <vt:lpwstr/>
      </vt:variant>
      <vt:variant>
        <vt:i4>2752557</vt:i4>
      </vt:variant>
      <vt:variant>
        <vt:i4>6</vt:i4>
      </vt:variant>
      <vt:variant>
        <vt:i4>0</vt:i4>
      </vt:variant>
      <vt:variant>
        <vt:i4>5</vt:i4>
      </vt:variant>
      <vt:variant>
        <vt:lpwstr>http://www.nalogi.net/</vt:lpwstr>
      </vt:variant>
      <vt:variant>
        <vt:lpwstr/>
      </vt:variant>
      <vt:variant>
        <vt:i4>6488124</vt:i4>
      </vt:variant>
      <vt:variant>
        <vt:i4>3</vt:i4>
      </vt:variant>
      <vt:variant>
        <vt:i4>0</vt:i4>
      </vt:variant>
      <vt:variant>
        <vt:i4>5</vt:i4>
      </vt:variant>
      <vt:variant>
        <vt:lpwstr>http://www.offshore.su/</vt:lpwstr>
      </vt:variant>
      <vt:variant>
        <vt:lpwstr/>
      </vt:variant>
      <vt:variant>
        <vt:i4>2752557</vt:i4>
      </vt:variant>
      <vt:variant>
        <vt:i4>0</vt:i4>
      </vt:variant>
      <vt:variant>
        <vt:i4>0</vt:i4>
      </vt:variant>
      <vt:variant>
        <vt:i4>5</vt:i4>
      </vt:variant>
      <vt:variant>
        <vt:lpwstr>http://www.nalogi.net/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James Glare </dc:creator>
  <cp:keywords/>
  <dc:description/>
  <cp:lastModifiedBy>admin</cp:lastModifiedBy>
  <cp:revision>2</cp:revision>
  <cp:lastPrinted>2008-12-05T06:13:00Z</cp:lastPrinted>
  <dcterms:created xsi:type="dcterms:W3CDTF">2014-04-23T10:01:00Z</dcterms:created>
  <dcterms:modified xsi:type="dcterms:W3CDTF">2014-04-23T10:01:00Z</dcterms:modified>
</cp:coreProperties>
</file>