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E8" w:rsidRDefault="00BE79E8" w:rsidP="00F32597">
      <w:pPr>
        <w:spacing w:line="360" w:lineRule="auto"/>
        <w:jc w:val="center"/>
      </w:pPr>
    </w:p>
    <w:p w:rsidR="00F32597" w:rsidRPr="006B411E" w:rsidRDefault="00F32597" w:rsidP="00F32597">
      <w:pPr>
        <w:spacing w:line="360" w:lineRule="auto"/>
        <w:jc w:val="center"/>
      </w:pPr>
      <w:r w:rsidRPr="006B411E">
        <w:t>ФИЛИАЛ НОУ ВПО «САНКТ-ПЕТЕРБУРГСКИЙ ИНСТИТУТ ВНЕШНЕЭКОНОМИЧЕСКИХ СВЯЗЕЙ, ЭКОНОМИКИ И ПРАВА»</w:t>
      </w:r>
    </w:p>
    <w:p w:rsidR="00F32597" w:rsidRPr="006B411E" w:rsidRDefault="00F32597" w:rsidP="00F32597">
      <w:pPr>
        <w:spacing w:line="360" w:lineRule="auto"/>
        <w:jc w:val="center"/>
      </w:pPr>
    </w:p>
    <w:p w:rsidR="00F32597" w:rsidRPr="006B411E" w:rsidRDefault="00F32597" w:rsidP="00F32597">
      <w:pPr>
        <w:spacing w:line="360" w:lineRule="auto"/>
        <w:jc w:val="center"/>
      </w:pPr>
      <w:r w:rsidRPr="006B411E">
        <w:t>ЭКОНОМИЧЕСКИЙ ФАКУЛЬТЕТ</w:t>
      </w:r>
    </w:p>
    <w:p w:rsidR="00F32597" w:rsidRPr="00D46EDE" w:rsidRDefault="00F32597" w:rsidP="00F32597">
      <w:pPr>
        <w:spacing w:line="360" w:lineRule="auto"/>
        <w:jc w:val="center"/>
      </w:pPr>
      <w:r w:rsidRPr="006B411E">
        <w:t>КАФЕДРА МИРОВОЙ ЭКОНОМИКИ</w:t>
      </w:r>
    </w:p>
    <w:p w:rsidR="00F32597" w:rsidRDefault="00F32597" w:rsidP="00DB276D">
      <w:pPr>
        <w:spacing w:line="360" w:lineRule="auto"/>
        <w:rPr>
          <w:sz w:val="28"/>
        </w:rPr>
      </w:pPr>
    </w:p>
    <w:p w:rsidR="00F32597" w:rsidRDefault="00F32597" w:rsidP="00F32597">
      <w:pPr>
        <w:jc w:val="right"/>
        <w:rPr>
          <w:sz w:val="28"/>
        </w:rPr>
      </w:pPr>
    </w:p>
    <w:p w:rsidR="00F32597" w:rsidRDefault="00F32597" w:rsidP="00F32597">
      <w:pPr>
        <w:rPr>
          <w:sz w:val="28"/>
        </w:rPr>
      </w:pPr>
    </w:p>
    <w:p w:rsidR="00F32597" w:rsidRPr="00D46EDE" w:rsidRDefault="00F32597" w:rsidP="00F32597">
      <w:pPr>
        <w:pStyle w:val="2"/>
        <w:spacing w:line="360" w:lineRule="auto"/>
        <w:jc w:val="center"/>
      </w:pPr>
      <w:bookmarkStart w:id="0" w:name="_Toc273869470"/>
      <w:bookmarkStart w:id="1" w:name="_Toc274415470"/>
      <w:bookmarkStart w:id="2" w:name="_Toc274416022"/>
      <w:r w:rsidRPr="006B411E">
        <w:rPr>
          <w:rFonts w:ascii="Times New Roman" w:hAnsi="Times New Roman" w:cs="Times New Roman"/>
          <w:i w:val="0"/>
          <w:sz w:val="32"/>
          <w:szCs w:val="32"/>
        </w:rPr>
        <w:t>КУРСОВАЯ РАБОТА</w:t>
      </w:r>
      <w:bookmarkEnd w:id="0"/>
      <w:bookmarkEnd w:id="1"/>
      <w:bookmarkEnd w:id="2"/>
    </w:p>
    <w:p w:rsidR="00F32597" w:rsidRDefault="00F32597" w:rsidP="00F32597">
      <w:pPr>
        <w:spacing w:line="360" w:lineRule="auto"/>
        <w:jc w:val="center"/>
        <w:rPr>
          <w:sz w:val="28"/>
          <w:szCs w:val="28"/>
        </w:rPr>
      </w:pPr>
    </w:p>
    <w:p w:rsidR="00F32597" w:rsidRPr="00D46EDE" w:rsidRDefault="00F32597" w:rsidP="00F32597">
      <w:pPr>
        <w:spacing w:line="360" w:lineRule="auto"/>
        <w:jc w:val="center"/>
        <w:rPr>
          <w:sz w:val="32"/>
          <w:szCs w:val="32"/>
        </w:rPr>
      </w:pPr>
      <w:r>
        <w:rPr>
          <w:sz w:val="32"/>
          <w:szCs w:val="32"/>
        </w:rPr>
        <w:t>по дисциплине «Международные экономические отношения»</w:t>
      </w:r>
    </w:p>
    <w:p w:rsidR="00F32597" w:rsidRPr="00D46EDE" w:rsidRDefault="00F32597" w:rsidP="00F32597">
      <w:pPr>
        <w:spacing w:line="360" w:lineRule="auto"/>
        <w:jc w:val="center"/>
        <w:rPr>
          <w:b/>
          <w:sz w:val="32"/>
          <w:szCs w:val="32"/>
        </w:rPr>
      </w:pPr>
      <w:r w:rsidRPr="00254724">
        <w:rPr>
          <w:sz w:val="32"/>
          <w:szCs w:val="32"/>
        </w:rPr>
        <w:t>Тема:</w:t>
      </w:r>
      <w:r w:rsidRPr="00254724">
        <w:rPr>
          <w:b/>
          <w:sz w:val="32"/>
          <w:szCs w:val="32"/>
        </w:rPr>
        <w:t xml:space="preserve"> «</w:t>
      </w:r>
      <w:r>
        <w:rPr>
          <w:b/>
          <w:sz w:val="32"/>
          <w:szCs w:val="32"/>
        </w:rPr>
        <w:t>Глобальные проблемы мировой экономики и их влияние на международные экономические отношения</w:t>
      </w:r>
      <w:r w:rsidRPr="00254724">
        <w:rPr>
          <w:b/>
          <w:sz w:val="32"/>
          <w:szCs w:val="32"/>
        </w:rPr>
        <w:t>»</w:t>
      </w:r>
    </w:p>
    <w:p w:rsidR="00F32597" w:rsidRDefault="00F32597" w:rsidP="00F32597">
      <w:pPr>
        <w:pStyle w:val="ab"/>
        <w:spacing w:line="360" w:lineRule="auto"/>
        <w:jc w:val="both"/>
        <w:rPr>
          <w:sz w:val="28"/>
          <w:szCs w:val="28"/>
        </w:rPr>
      </w:pPr>
    </w:p>
    <w:p w:rsidR="00F32597" w:rsidRDefault="00F32597" w:rsidP="00F32597">
      <w:pPr>
        <w:pStyle w:val="ab"/>
        <w:spacing w:line="360" w:lineRule="auto"/>
        <w:jc w:val="both"/>
        <w:rPr>
          <w:sz w:val="28"/>
          <w:szCs w:val="28"/>
        </w:rPr>
      </w:pPr>
    </w:p>
    <w:p w:rsidR="00F32597" w:rsidRPr="00F32597" w:rsidRDefault="00F32597" w:rsidP="00F32597">
      <w:pPr>
        <w:pStyle w:val="ab"/>
        <w:spacing w:line="360" w:lineRule="auto"/>
        <w:jc w:val="both"/>
        <w:rPr>
          <w:sz w:val="28"/>
          <w:szCs w:val="28"/>
        </w:rPr>
      </w:pPr>
      <w:r>
        <w:rPr>
          <w:sz w:val="28"/>
        </w:rPr>
        <w:tab/>
      </w:r>
      <w:r>
        <w:rPr>
          <w:sz w:val="28"/>
        </w:rPr>
        <w:tab/>
      </w:r>
      <w:r>
        <w:rPr>
          <w:sz w:val="28"/>
        </w:rPr>
        <w:tab/>
      </w:r>
      <w:r>
        <w:rPr>
          <w:sz w:val="28"/>
        </w:rPr>
        <w:tab/>
      </w:r>
      <w:r>
        <w:rPr>
          <w:sz w:val="28"/>
        </w:rPr>
        <w:tab/>
      </w:r>
      <w:r>
        <w:rPr>
          <w:sz w:val="28"/>
        </w:rPr>
        <w:tab/>
      </w:r>
      <w:r>
        <w:rPr>
          <w:sz w:val="28"/>
        </w:rPr>
        <w:tab/>
      </w:r>
      <w:r w:rsidRPr="00F32597">
        <w:rPr>
          <w:sz w:val="28"/>
          <w:szCs w:val="28"/>
        </w:rPr>
        <w:t>студентки группы МЭ - 32</w:t>
      </w:r>
    </w:p>
    <w:p w:rsidR="00F32597" w:rsidRPr="00F32597" w:rsidRDefault="00F32597" w:rsidP="00F32597">
      <w:pPr>
        <w:pStyle w:val="ab"/>
        <w:spacing w:line="360" w:lineRule="auto"/>
        <w:jc w:val="both"/>
        <w:rPr>
          <w:sz w:val="28"/>
          <w:szCs w:val="28"/>
        </w:rPr>
      </w:pPr>
      <w:r w:rsidRPr="00F32597">
        <w:rPr>
          <w:sz w:val="28"/>
          <w:szCs w:val="28"/>
        </w:rPr>
        <w:tab/>
      </w:r>
      <w:r w:rsidRPr="00F32597">
        <w:rPr>
          <w:sz w:val="28"/>
          <w:szCs w:val="28"/>
        </w:rPr>
        <w:tab/>
      </w:r>
      <w:r w:rsidRPr="00F32597">
        <w:rPr>
          <w:sz w:val="28"/>
          <w:szCs w:val="28"/>
        </w:rPr>
        <w:tab/>
      </w:r>
      <w:r w:rsidRPr="00F32597">
        <w:rPr>
          <w:sz w:val="28"/>
          <w:szCs w:val="28"/>
        </w:rPr>
        <w:tab/>
      </w:r>
      <w:r w:rsidRPr="00F32597">
        <w:rPr>
          <w:sz w:val="28"/>
          <w:szCs w:val="28"/>
        </w:rPr>
        <w:tab/>
      </w:r>
      <w:r w:rsidRPr="00F32597">
        <w:rPr>
          <w:sz w:val="28"/>
          <w:szCs w:val="28"/>
        </w:rPr>
        <w:tab/>
      </w:r>
      <w:r w:rsidRPr="00F32597">
        <w:rPr>
          <w:sz w:val="28"/>
          <w:szCs w:val="28"/>
        </w:rPr>
        <w:tab/>
        <w:t>экономического факультета</w:t>
      </w:r>
    </w:p>
    <w:p w:rsidR="00F32597" w:rsidRPr="00F32597" w:rsidRDefault="00F32597" w:rsidP="00F32597">
      <w:pPr>
        <w:pStyle w:val="ab"/>
        <w:spacing w:line="360" w:lineRule="auto"/>
        <w:jc w:val="both"/>
        <w:rPr>
          <w:sz w:val="28"/>
          <w:szCs w:val="28"/>
        </w:rPr>
      </w:pPr>
      <w:r w:rsidRPr="00F32597">
        <w:rPr>
          <w:sz w:val="28"/>
          <w:szCs w:val="28"/>
        </w:rPr>
        <w:tab/>
      </w:r>
      <w:r w:rsidRPr="00F32597">
        <w:rPr>
          <w:sz w:val="28"/>
          <w:szCs w:val="28"/>
        </w:rPr>
        <w:tab/>
      </w:r>
      <w:r w:rsidRPr="00F32597">
        <w:rPr>
          <w:sz w:val="28"/>
          <w:szCs w:val="28"/>
        </w:rPr>
        <w:tab/>
      </w:r>
      <w:r w:rsidRPr="00F32597">
        <w:rPr>
          <w:sz w:val="28"/>
          <w:szCs w:val="28"/>
        </w:rPr>
        <w:tab/>
      </w:r>
      <w:r w:rsidRPr="00F32597">
        <w:rPr>
          <w:sz w:val="28"/>
          <w:szCs w:val="28"/>
        </w:rPr>
        <w:tab/>
      </w:r>
      <w:r w:rsidRPr="00F32597">
        <w:rPr>
          <w:sz w:val="28"/>
          <w:szCs w:val="28"/>
        </w:rPr>
        <w:tab/>
      </w:r>
      <w:r w:rsidRPr="00F32597">
        <w:rPr>
          <w:sz w:val="28"/>
          <w:szCs w:val="28"/>
        </w:rPr>
        <w:tab/>
      </w:r>
      <w:r>
        <w:rPr>
          <w:sz w:val="28"/>
          <w:szCs w:val="28"/>
        </w:rPr>
        <w:t>Зайцевой Полины Алексеевны</w:t>
      </w:r>
    </w:p>
    <w:p w:rsidR="00F32597" w:rsidRPr="00F32597" w:rsidRDefault="00F32597" w:rsidP="00F32597">
      <w:pPr>
        <w:pStyle w:val="ab"/>
        <w:spacing w:line="360" w:lineRule="auto"/>
        <w:rPr>
          <w:sz w:val="28"/>
          <w:szCs w:val="28"/>
        </w:rPr>
      </w:pPr>
      <w:r w:rsidRPr="00F32597">
        <w:rPr>
          <w:sz w:val="28"/>
          <w:szCs w:val="28"/>
        </w:rPr>
        <w:t xml:space="preserve">                                                                       _______________________</w:t>
      </w:r>
    </w:p>
    <w:p w:rsidR="00F32597" w:rsidRPr="00F32597" w:rsidRDefault="00F32597" w:rsidP="00F32597">
      <w:pPr>
        <w:pStyle w:val="ab"/>
        <w:spacing w:line="360" w:lineRule="auto"/>
        <w:ind w:firstLine="6096"/>
        <w:rPr>
          <w:sz w:val="28"/>
          <w:szCs w:val="28"/>
        </w:rPr>
      </w:pPr>
    </w:p>
    <w:p w:rsidR="00F32597" w:rsidRPr="00F32597" w:rsidRDefault="00F32597" w:rsidP="00F32597">
      <w:pPr>
        <w:pStyle w:val="ab"/>
        <w:spacing w:line="360" w:lineRule="auto"/>
        <w:ind w:left="4956"/>
        <w:rPr>
          <w:sz w:val="28"/>
          <w:szCs w:val="28"/>
        </w:rPr>
      </w:pPr>
      <w:r w:rsidRPr="00F32597">
        <w:rPr>
          <w:sz w:val="28"/>
          <w:szCs w:val="28"/>
        </w:rPr>
        <w:t xml:space="preserve">Научный руководитель  </w:t>
      </w:r>
    </w:p>
    <w:p w:rsidR="00F32597" w:rsidRPr="00F32597" w:rsidRDefault="00F32597" w:rsidP="00F32597">
      <w:pPr>
        <w:pStyle w:val="ab"/>
        <w:spacing w:line="360" w:lineRule="auto"/>
        <w:ind w:left="4956"/>
        <w:rPr>
          <w:sz w:val="28"/>
          <w:szCs w:val="28"/>
        </w:rPr>
      </w:pPr>
      <w:r w:rsidRPr="00F32597">
        <w:rPr>
          <w:sz w:val="28"/>
          <w:szCs w:val="28"/>
        </w:rPr>
        <w:t>ст. преподаватель</w:t>
      </w:r>
      <w:r>
        <w:rPr>
          <w:sz w:val="28"/>
          <w:szCs w:val="28"/>
        </w:rPr>
        <w:t>(?)</w:t>
      </w:r>
    </w:p>
    <w:p w:rsidR="00F32597" w:rsidRPr="00F32597" w:rsidRDefault="00F32597" w:rsidP="00F32597">
      <w:pPr>
        <w:pStyle w:val="ab"/>
        <w:spacing w:line="360" w:lineRule="auto"/>
        <w:ind w:left="4956"/>
        <w:rPr>
          <w:sz w:val="28"/>
          <w:szCs w:val="28"/>
        </w:rPr>
      </w:pPr>
      <w:r>
        <w:rPr>
          <w:sz w:val="28"/>
          <w:szCs w:val="28"/>
        </w:rPr>
        <w:t>Нестерова М.А.</w:t>
      </w:r>
      <w:r w:rsidRPr="00F32597">
        <w:rPr>
          <w:sz w:val="28"/>
          <w:szCs w:val="28"/>
        </w:rPr>
        <w:t xml:space="preserve"> </w:t>
      </w:r>
    </w:p>
    <w:p w:rsidR="00F32597" w:rsidRPr="00F32597" w:rsidRDefault="00F32597" w:rsidP="00F32597">
      <w:pPr>
        <w:pStyle w:val="ab"/>
        <w:tabs>
          <w:tab w:val="left" w:pos="0"/>
          <w:tab w:val="right" w:pos="9639"/>
        </w:tabs>
        <w:spacing w:line="360" w:lineRule="auto"/>
        <w:rPr>
          <w:sz w:val="28"/>
        </w:rPr>
      </w:pPr>
      <w:r w:rsidRPr="00F32597">
        <w:rPr>
          <w:sz w:val="28"/>
        </w:rPr>
        <w:t xml:space="preserve">                                                               </w:t>
      </w:r>
      <w:r>
        <w:rPr>
          <w:sz w:val="28"/>
        </w:rPr>
        <w:t xml:space="preserve">       </w:t>
      </w:r>
      <w:r w:rsidRPr="00F32597">
        <w:rPr>
          <w:sz w:val="28"/>
        </w:rPr>
        <w:t xml:space="preserve"> _____________________</w:t>
      </w:r>
    </w:p>
    <w:p w:rsidR="00F32597" w:rsidRPr="00F32597" w:rsidRDefault="00F32597" w:rsidP="00F32597">
      <w:pPr>
        <w:pStyle w:val="ab"/>
        <w:spacing w:line="360" w:lineRule="auto"/>
        <w:rPr>
          <w:sz w:val="28"/>
        </w:rPr>
      </w:pPr>
    </w:p>
    <w:p w:rsidR="00F32597" w:rsidRPr="00F32597" w:rsidRDefault="00F32597" w:rsidP="00F32597">
      <w:pPr>
        <w:pStyle w:val="ab"/>
        <w:spacing w:line="360" w:lineRule="auto"/>
        <w:jc w:val="center"/>
        <w:rPr>
          <w:sz w:val="28"/>
          <w:szCs w:val="28"/>
        </w:rPr>
      </w:pPr>
    </w:p>
    <w:p w:rsidR="00F32597" w:rsidRPr="00F32597" w:rsidRDefault="00F32597" w:rsidP="00F32597">
      <w:pPr>
        <w:pStyle w:val="ab"/>
        <w:spacing w:line="360" w:lineRule="auto"/>
        <w:jc w:val="center"/>
        <w:rPr>
          <w:sz w:val="28"/>
          <w:szCs w:val="28"/>
        </w:rPr>
      </w:pPr>
      <w:r w:rsidRPr="00F32597">
        <w:rPr>
          <w:sz w:val="28"/>
          <w:szCs w:val="28"/>
        </w:rPr>
        <w:t xml:space="preserve">Тольятти, </w:t>
      </w:r>
      <w:smartTag w:uri="urn:schemas-microsoft-com:office:smarttags" w:element="metricconverter">
        <w:smartTagPr>
          <w:attr w:name="ProductID" w:val="2010 г"/>
        </w:smartTagPr>
        <w:r w:rsidRPr="00F32597">
          <w:rPr>
            <w:sz w:val="28"/>
            <w:szCs w:val="28"/>
          </w:rPr>
          <w:t>2010 г</w:t>
        </w:r>
      </w:smartTag>
      <w:r w:rsidRPr="00F32597">
        <w:rPr>
          <w:sz w:val="28"/>
          <w:szCs w:val="28"/>
        </w:rPr>
        <w:t>.</w:t>
      </w:r>
    </w:p>
    <w:p w:rsidR="00F32597" w:rsidRPr="00F32597" w:rsidRDefault="00F32597" w:rsidP="00F32597">
      <w:pPr>
        <w:pStyle w:val="11"/>
      </w:pPr>
      <w:r w:rsidRPr="00F32597">
        <w:t>Оглавление</w:t>
      </w:r>
    </w:p>
    <w:p w:rsidR="00F32597" w:rsidRDefault="00F32597" w:rsidP="00F32597">
      <w:pPr>
        <w:pStyle w:val="11"/>
        <w:jc w:val="left"/>
      </w:pPr>
    </w:p>
    <w:p w:rsidR="00F32597" w:rsidRPr="00F32597" w:rsidRDefault="00F32597" w:rsidP="00F32597">
      <w:pPr>
        <w:pStyle w:val="11"/>
        <w:rPr>
          <w:b w:val="0"/>
          <w:noProof/>
        </w:rPr>
      </w:pPr>
      <w:r w:rsidRPr="00F32597">
        <w:rPr>
          <w:b w:val="0"/>
        </w:rPr>
        <w:fldChar w:fldCharType="begin"/>
      </w:r>
      <w:r w:rsidRPr="00F32597">
        <w:rPr>
          <w:b w:val="0"/>
        </w:rPr>
        <w:instrText xml:space="preserve"> TOC \o "1-2" \h \z \u </w:instrText>
      </w:r>
      <w:r w:rsidRPr="00F32597">
        <w:rPr>
          <w:b w:val="0"/>
        </w:rPr>
        <w:fldChar w:fldCharType="separate"/>
      </w:r>
      <w:hyperlink w:anchor="_Toc279783518" w:history="1">
        <w:r w:rsidRPr="00F32597">
          <w:rPr>
            <w:rStyle w:val="a4"/>
            <w:b w:val="0"/>
            <w:noProof/>
            <w:color w:val="auto"/>
            <w:u w:val="none"/>
          </w:rPr>
          <w:t>Введение</w:t>
        </w:r>
        <w:r w:rsidRPr="00F32597">
          <w:rPr>
            <w:b w:val="0"/>
            <w:noProof/>
            <w:webHidden/>
          </w:rPr>
          <w:tab/>
        </w:r>
        <w:r w:rsidRPr="00F32597">
          <w:rPr>
            <w:b w:val="0"/>
            <w:noProof/>
            <w:webHidden/>
          </w:rPr>
          <w:fldChar w:fldCharType="begin"/>
        </w:r>
        <w:r w:rsidRPr="00F32597">
          <w:rPr>
            <w:b w:val="0"/>
            <w:noProof/>
            <w:webHidden/>
          </w:rPr>
          <w:instrText xml:space="preserve"> PAGEREF _Toc279783518 \h </w:instrText>
        </w:r>
        <w:r w:rsidRPr="00F32597">
          <w:rPr>
            <w:b w:val="0"/>
            <w:noProof/>
            <w:webHidden/>
          </w:rPr>
        </w:r>
        <w:r w:rsidRPr="00F32597">
          <w:rPr>
            <w:b w:val="0"/>
            <w:noProof/>
            <w:webHidden/>
          </w:rPr>
          <w:fldChar w:fldCharType="separate"/>
        </w:r>
        <w:r>
          <w:rPr>
            <w:b w:val="0"/>
            <w:noProof/>
            <w:webHidden/>
          </w:rPr>
          <w:t>3</w:t>
        </w:r>
        <w:r w:rsidRPr="00F32597">
          <w:rPr>
            <w:b w:val="0"/>
            <w:noProof/>
            <w:webHidden/>
          </w:rPr>
          <w:fldChar w:fldCharType="end"/>
        </w:r>
      </w:hyperlink>
    </w:p>
    <w:p w:rsidR="00F32597" w:rsidRPr="00F32597" w:rsidRDefault="00845B8A" w:rsidP="00F32597">
      <w:pPr>
        <w:pStyle w:val="11"/>
        <w:rPr>
          <w:b w:val="0"/>
          <w:noProof/>
        </w:rPr>
      </w:pPr>
      <w:hyperlink w:anchor="_Toc279783519" w:history="1">
        <w:r w:rsidR="00F32597" w:rsidRPr="00F32597">
          <w:rPr>
            <w:rStyle w:val="a4"/>
            <w:b w:val="0"/>
            <w:noProof/>
            <w:color w:val="auto"/>
            <w:u w:val="none"/>
          </w:rPr>
          <w:t>Глава 1: Понятие и сущность глобальных проблем мировой экономики</w:t>
        </w:r>
        <w:r w:rsidR="00F32597" w:rsidRPr="00F32597">
          <w:rPr>
            <w:b w:val="0"/>
            <w:noProof/>
            <w:webHidden/>
          </w:rPr>
          <w:tab/>
        </w:r>
        <w:r w:rsidR="00F32597" w:rsidRPr="00F32597">
          <w:rPr>
            <w:b w:val="0"/>
            <w:noProof/>
            <w:webHidden/>
          </w:rPr>
          <w:fldChar w:fldCharType="begin"/>
        </w:r>
        <w:r w:rsidR="00F32597" w:rsidRPr="00F32597">
          <w:rPr>
            <w:b w:val="0"/>
            <w:noProof/>
            <w:webHidden/>
          </w:rPr>
          <w:instrText xml:space="preserve"> PAGEREF _Toc279783519 \h </w:instrText>
        </w:r>
        <w:r w:rsidR="00F32597" w:rsidRPr="00F32597">
          <w:rPr>
            <w:b w:val="0"/>
            <w:noProof/>
            <w:webHidden/>
          </w:rPr>
        </w:r>
        <w:r w:rsidR="00F32597" w:rsidRPr="00F32597">
          <w:rPr>
            <w:b w:val="0"/>
            <w:noProof/>
            <w:webHidden/>
          </w:rPr>
          <w:fldChar w:fldCharType="separate"/>
        </w:r>
        <w:r w:rsidR="00F32597">
          <w:rPr>
            <w:b w:val="0"/>
            <w:noProof/>
            <w:webHidden/>
          </w:rPr>
          <w:t>4</w:t>
        </w:r>
        <w:r w:rsidR="00F32597" w:rsidRPr="00F32597">
          <w:rPr>
            <w:b w:val="0"/>
            <w:noProof/>
            <w:webHidden/>
          </w:rPr>
          <w:fldChar w:fldCharType="end"/>
        </w:r>
      </w:hyperlink>
    </w:p>
    <w:p w:rsidR="00F32597" w:rsidRPr="00F32597" w:rsidRDefault="00845B8A" w:rsidP="00F32597">
      <w:pPr>
        <w:pStyle w:val="21"/>
        <w:rPr>
          <w:noProof/>
          <w:sz w:val="28"/>
          <w:szCs w:val="28"/>
        </w:rPr>
      </w:pPr>
      <w:hyperlink w:anchor="_Toc279783520" w:history="1">
        <w:r w:rsidR="00F32597" w:rsidRPr="00F32597">
          <w:rPr>
            <w:rStyle w:val="a4"/>
            <w:smallCaps w:val="0"/>
            <w:noProof/>
            <w:color w:val="auto"/>
            <w:sz w:val="28"/>
            <w:szCs w:val="28"/>
            <w:u w:val="none"/>
          </w:rPr>
          <w:t>1.1. Сущность и экономические аспекты глобальных проблем мировой экономики</w:t>
        </w:r>
        <w:r w:rsidR="00F32597" w:rsidRPr="00F32597">
          <w:rPr>
            <w:noProof/>
            <w:webHidden/>
            <w:sz w:val="28"/>
            <w:szCs w:val="28"/>
          </w:rPr>
          <w:tab/>
        </w:r>
        <w:r w:rsidR="00F32597" w:rsidRPr="00F32597">
          <w:rPr>
            <w:noProof/>
            <w:webHidden/>
            <w:sz w:val="28"/>
            <w:szCs w:val="28"/>
          </w:rPr>
          <w:fldChar w:fldCharType="begin"/>
        </w:r>
        <w:r w:rsidR="00F32597" w:rsidRPr="00F32597">
          <w:rPr>
            <w:noProof/>
            <w:webHidden/>
            <w:sz w:val="28"/>
            <w:szCs w:val="28"/>
          </w:rPr>
          <w:instrText xml:space="preserve"> PAGEREF _Toc279783520 \h </w:instrText>
        </w:r>
        <w:r w:rsidR="00F32597" w:rsidRPr="00F32597">
          <w:rPr>
            <w:noProof/>
            <w:webHidden/>
            <w:sz w:val="28"/>
            <w:szCs w:val="28"/>
          </w:rPr>
        </w:r>
        <w:r w:rsidR="00F32597" w:rsidRPr="00F32597">
          <w:rPr>
            <w:noProof/>
            <w:webHidden/>
            <w:sz w:val="28"/>
            <w:szCs w:val="28"/>
          </w:rPr>
          <w:fldChar w:fldCharType="separate"/>
        </w:r>
        <w:r w:rsidR="00F32597">
          <w:rPr>
            <w:noProof/>
            <w:webHidden/>
            <w:sz w:val="28"/>
            <w:szCs w:val="28"/>
          </w:rPr>
          <w:t>4</w:t>
        </w:r>
        <w:r w:rsidR="00F32597" w:rsidRPr="00F32597">
          <w:rPr>
            <w:noProof/>
            <w:webHidden/>
            <w:sz w:val="28"/>
            <w:szCs w:val="28"/>
          </w:rPr>
          <w:fldChar w:fldCharType="end"/>
        </w:r>
      </w:hyperlink>
    </w:p>
    <w:p w:rsidR="00F32597" w:rsidRPr="00F32597" w:rsidRDefault="00845B8A" w:rsidP="00F32597">
      <w:pPr>
        <w:pStyle w:val="21"/>
        <w:rPr>
          <w:noProof/>
          <w:sz w:val="28"/>
          <w:szCs w:val="28"/>
        </w:rPr>
      </w:pPr>
      <w:hyperlink w:anchor="_Toc279783521" w:history="1">
        <w:r w:rsidR="00F32597" w:rsidRPr="00F32597">
          <w:rPr>
            <w:rStyle w:val="a4"/>
            <w:smallCaps w:val="0"/>
            <w:noProof/>
            <w:color w:val="auto"/>
            <w:sz w:val="28"/>
            <w:szCs w:val="28"/>
            <w:u w:val="none"/>
          </w:rPr>
          <w:t>1.2. Классификация проблем мировой экономики и причины их возникновения</w:t>
        </w:r>
        <w:r w:rsidR="00F32597" w:rsidRPr="00F32597">
          <w:rPr>
            <w:noProof/>
            <w:webHidden/>
            <w:sz w:val="28"/>
            <w:szCs w:val="28"/>
          </w:rPr>
          <w:tab/>
        </w:r>
        <w:r w:rsidR="00F32597" w:rsidRPr="00F32597">
          <w:rPr>
            <w:noProof/>
            <w:webHidden/>
            <w:sz w:val="28"/>
            <w:szCs w:val="28"/>
          </w:rPr>
          <w:fldChar w:fldCharType="begin"/>
        </w:r>
        <w:r w:rsidR="00F32597" w:rsidRPr="00F32597">
          <w:rPr>
            <w:noProof/>
            <w:webHidden/>
            <w:sz w:val="28"/>
            <w:szCs w:val="28"/>
          </w:rPr>
          <w:instrText xml:space="preserve"> PAGEREF _Toc279783521 \h </w:instrText>
        </w:r>
        <w:r w:rsidR="00F32597" w:rsidRPr="00F32597">
          <w:rPr>
            <w:noProof/>
            <w:webHidden/>
            <w:sz w:val="28"/>
            <w:szCs w:val="28"/>
          </w:rPr>
        </w:r>
        <w:r w:rsidR="00F32597" w:rsidRPr="00F32597">
          <w:rPr>
            <w:noProof/>
            <w:webHidden/>
            <w:sz w:val="28"/>
            <w:szCs w:val="28"/>
          </w:rPr>
          <w:fldChar w:fldCharType="separate"/>
        </w:r>
        <w:r w:rsidR="00F32597">
          <w:rPr>
            <w:noProof/>
            <w:webHidden/>
            <w:sz w:val="28"/>
            <w:szCs w:val="28"/>
          </w:rPr>
          <w:t>7</w:t>
        </w:r>
        <w:r w:rsidR="00F32597" w:rsidRPr="00F32597">
          <w:rPr>
            <w:noProof/>
            <w:webHidden/>
            <w:sz w:val="28"/>
            <w:szCs w:val="28"/>
          </w:rPr>
          <w:fldChar w:fldCharType="end"/>
        </w:r>
      </w:hyperlink>
    </w:p>
    <w:p w:rsidR="00F32597" w:rsidRPr="00F32597" w:rsidRDefault="00845B8A" w:rsidP="00F32597">
      <w:pPr>
        <w:pStyle w:val="21"/>
        <w:rPr>
          <w:noProof/>
          <w:sz w:val="28"/>
          <w:szCs w:val="28"/>
        </w:rPr>
      </w:pPr>
      <w:hyperlink w:anchor="_Toc279783522" w:history="1">
        <w:r w:rsidR="00F32597" w:rsidRPr="00F32597">
          <w:rPr>
            <w:rStyle w:val="a4"/>
            <w:smallCaps w:val="0"/>
            <w:noProof/>
            <w:color w:val="auto"/>
            <w:sz w:val="28"/>
            <w:szCs w:val="28"/>
            <w:u w:val="none"/>
          </w:rPr>
          <w:t>1.3.  Формы экономического сотрудничества государств при решении глобальных проблем</w:t>
        </w:r>
        <w:r w:rsidR="00F32597" w:rsidRPr="00F32597">
          <w:rPr>
            <w:noProof/>
            <w:webHidden/>
            <w:sz w:val="28"/>
            <w:szCs w:val="28"/>
          </w:rPr>
          <w:tab/>
        </w:r>
        <w:r w:rsidR="00F32597" w:rsidRPr="00F32597">
          <w:rPr>
            <w:noProof/>
            <w:webHidden/>
            <w:sz w:val="28"/>
            <w:szCs w:val="28"/>
          </w:rPr>
          <w:fldChar w:fldCharType="begin"/>
        </w:r>
        <w:r w:rsidR="00F32597" w:rsidRPr="00F32597">
          <w:rPr>
            <w:noProof/>
            <w:webHidden/>
            <w:sz w:val="28"/>
            <w:szCs w:val="28"/>
          </w:rPr>
          <w:instrText xml:space="preserve"> PAGEREF _Toc279783522 \h </w:instrText>
        </w:r>
        <w:r w:rsidR="00F32597" w:rsidRPr="00F32597">
          <w:rPr>
            <w:noProof/>
            <w:webHidden/>
            <w:sz w:val="28"/>
            <w:szCs w:val="28"/>
          </w:rPr>
        </w:r>
        <w:r w:rsidR="00F32597" w:rsidRPr="00F32597">
          <w:rPr>
            <w:noProof/>
            <w:webHidden/>
            <w:sz w:val="28"/>
            <w:szCs w:val="28"/>
          </w:rPr>
          <w:fldChar w:fldCharType="separate"/>
        </w:r>
        <w:r w:rsidR="00F32597">
          <w:rPr>
            <w:noProof/>
            <w:webHidden/>
            <w:sz w:val="28"/>
            <w:szCs w:val="28"/>
          </w:rPr>
          <w:t>13</w:t>
        </w:r>
        <w:r w:rsidR="00F32597" w:rsidRPr="00F32597">
          <w:rPr>
            <w:noProof/>
            <w:webHidden/>
            <w:sz w:val="28"/>
            <w:szCs w:val="28"/>
          </w:rPr>
          <w:fldChar w:fldCharType="end"/>
        </w:r>
      </w:hyperlink>
    </w:p>
    <w:p w:rsidR="00F32597" w:rsidRPr="00F32597" w:rsidRDefault="00845B8A" w:rsidP="00F32597">
      <w:pPr>
        <w:pStyle w:val="11"/>
        <w:rPr>
          <w:b w:val="0"/>
          <w:noProof/>
          <w:szCs w:val="24"/>
        </w:rPr>
      </w:pPr>
      <w:hyperlink w:anchor="_Toc279783523" w:history="1">
        <w:r w:rsidR="00F32597" w:rsidRPr="00F32597">
          <w:rPr>
            <w:rStyle w:val="a4"/>
            <w:b w:val="0"/>
            <w:noProof/>
            <w:color w:val="auto"/>
            <w:u w:val="none"/>
          </w:rPr>
          <w:t>Глава 2. Анализ и оценка влияния глобальных проблем мировой экономики на международные экономические отношения</w:t>
        </w:r>
        <w:r w:rsidR="00F32597" w:rsidRPr="00F32597">
          <w:rPr>
            <w:b w:val="0"/>
            <w:noProof/>
            <w:webHidden/>
          </w:rPr>
          <w:tab/>
        </w:r>
        <w:r w:rsidR="00F32597" w:rsidRPr="00F32597">
          <w:rPr>
            <w:b w:val="0"/>
            <w:noProof/>
            <w:webHidden/>
          </w:rPr>
          <w:fldChar w:fldCharType="begin"/>
        </w:r>
        <w:r w:rsidR="00F32597" w:rsidRPr="00F32597">
          <w:rPr>
            <w:b w:val="0"/>
            <w:noProof/>
            <w:webHidden/>
          </w:rPr>
          <w:instrText xml:space="preserve"> PAGEREF _Toc279783523 \h </w:instrText>
        </w:r>
        <w:r w:rsidR="00F32597" w:rsidRPr="00F32597">
          <w:rPr>
            <w:b w:val="0"/>
            <w:noProof/>
            <w:webHidden/>
          </w:rPr>
        </w:r>
        <w:r w:rsidR="00F32597" w:rsidRPr="00F32597">
          <w:rPr>
            <w:b w:val="0"/>
            <w:noProof/>
            <w:webHidden/>
          </w:rPr>
          <w:fldChar w:fldCharType="separate"/>
        </w:r>
        <w:r w:rsidR="00F32597">
          <w:rPr>
            <w:b w:val="0"/>
            <w:noProof/>
            <w:webHidden/>
          </w:rPr>
          <w:t>16</w:t>
        </w:r>
        <w:r w:rsidR="00F32597" w:rsidRPr="00F32597">
          <w:rPr>
            <w:b w:val="0"/>
            <w:noProof/>
            <w:webHidden/>
          </w:rPr>
          <w:fldChar w:fldCharType="end"/>
        </w:r>
      </w:hyperlink>
    </w:p>
    <w:p w:rsidR="00F32597" w:rsidRPr="00F32597" w:rsidRDefault="00845B8A" w:rsidP="00F32597">
      <w:pPr>
        <w:pStyle w:val="21"/>
        <w:rPr>
          <w:noProof/>
          <w:sz w:val="28"/>
          <w:szCs w:val="28"/>
        </w:rPr>
      </w:pPr>
      <w:hyperlink w:anchor="_Toc279783524" w:history="1">
        <w:r w:rsidR="00F32597" w:rsidRPr="00F32597">
          <w:rPr>
            <w:rStyle w:val="a4"/>
            <w:smallCaps w:val="0"/>
            <w:noProof/>
            <w:color w:val="auto"/>
            <w:sz w:val="28"/>
            <w:szCs w:val="28"/>
            <w:u w:val="none"/>
          </w:rPr>
          <w:t>2.2. Развитие международные экономических отношений в условиях обострения угрозы терроризма</w:t>
        </w:r>
        <w:r w:rsidR="00F32597" w:rsidRPr="00F32597">
          <w:rPr>
            <w:noProof/>
            <w:webHidden/>
            <w:sz w:val="28"/>
            <w:szCs w:val="28"/>
          </w:rPr>
          <w:tab/>
        </w:r>
        <w:r w:rsidR="00F32597" w:rsidRPr="00F32597">
          <w:rPr>
            <w:noProof/>
            <w:webHidden/>
            <w:sz w:val="28"/>
            <w:szCs w:val="28"/>
          </w:rPr>
          <w:fldChar w:fldCharType="begin"/>
        </w:r>
        <w:r w:rsidR="00F32597" w:rsidRPr="00F32597">
          <w:rPr>
            <w:noProof/>
            <w:webHidden/>
            <w:sz w:val="28"/>
            <w:szCs w:val="28"/>
          </w:rPr>
          <w:instrText xml:space="preserve"> PAGEREF _Toc279783524 \h </w:instrText>
        </w:r>
        <w:r w:rsidR="00F32597" w:rsidRPr="00F32597">
          <w:rPr>
            <w:noProof/>
            <w:webHidden/>
            <w:sz w:val="28"/>
            <w:szCs w:val="28"/>
          </w:rPr>
        </w:r>
        <w:r w:rsidR="00F32597" w:rsidRPr="00F32597">
          <w:rPr>
            <w:noProof/>
            <w:webHidden/>
            <w:sz w:val="28"/>
            <w:szCs w:val="28"/>
          </w:rPr>
          <w:fldChar w:fldCharType="separate"/>
        </w:r>
        <w:r w:rsidR="00F32597">
          <w:rPr>
            <w:noProof/>
            <w:webHidden/>
            <w:sz w:val="28"/>
            <w:szCs w:val="28"/>
          </w:rPr>
          <w:t>21</w:t>
        </w:r>
        <w:r w:rsidR="00F32597" w:rsidRPr="00F32597">
          <w:rPr>
            <w:noProof/>
            <w:webHidden/>
            <w:sz w:val="28"/>
            <w:szCs w:val="28"/>
          </w:rPr>
          <w:fldChar w:fldCharType="end"/>
        </w:r>
      </w:hyperlink>
    </w:p>
    <w:p w:rsidR="00F32597" w:rsidRPr="00F32597" w:rsidRDefault="00845B8A" w:rsidP="00F32597">
      <w:pPr>
        <w:pStyle w:val="21"/>
        <w:rPr>
          <w:noProof/>
          <w:sz w:val="28"/>
          <w:szCs w:val="28"/>
        </w:rPr>
      </w:pPr>
      <w:hyperlink w:anchor="_Toc279783525" w:history="1">
        <w:r w:rsidR="00F32597" w:rsidRPr="00F32597">
          <w:rPr>
            <w:rStyle w:val="a4"/>
            <w:smallCaps w:val="0"/>
            <w:noProof/>
            <w:color w:val="auto"/>
            <w:sz w:val="28"/>
            <w:szCs w:val="28"/>
            <w:u w:val="none"/>
          </w:rPr>
          <w:t>2.3. Оценка влияния социальных проблем общества на международные экономические отношения</w:t>
        </w:r>
        <w:r w:rsidR="00F32597" w:rsidRPr="00F32597">
          <w:rPr>
            <w:noProof/>
            <w:webHidden/>
            <w:sz w:val="28"/>
            <w:szCs w:val="28"/>
          </w:rPr>
          <w:tab/>
        </w:r>
        <w:r w:rsidR="00F32597" w:rsidRPr="00F32597">
          <w:rPr>
            <w:noProof/>
            <w:webHidden/>
            <w:sz w:val="28"/>
            <w:szCs w:val="28"/>
          </w:rPr>
          <w:fldChar w:fldCharType="begin"/>
        </w:r>
        <w:r w:rsidR="00F32597" w:rsidRPr="00F32597">
          <w:rPr>
            <w:noProof/>
            <w:webHidden/>
            <w:sz w:val="28"/>
            <w:szCs w:val="28"/>
          </w:rPr>
          <w:instrText xml:space="preserve"> PAGEREF _Toc279783525 \h </w:instrText>
        </w:r>
        <w:r w:rsidR="00F32597" w:rsidRPr="00F32597">
          <w:rPr>
            <w:noProof/>
            <w:webHidden/>
            <w:sz w:val="28"/>
            <w:szCs w:val="28"/>
          </w:rPr>
        </w:r>
        <w:r w:rsidR="00F32597" w:rsidRPr="00F32597">
          <w:rPr>
            <w:noProof/>
            <w:webHidden/>
            <w:sz w:val="28"/>
            <w:szCs w:val="28"/>
          </w:rPr>
          <w:fldChar w:fldCharType="separate"/>
        </w:r>
        <w:r w:rsidR="00F32597">
          <w:rPr>
            <w:noProof/>
            <w:webHidden/>
            <w:sz w:val="28"/>
            <w:szCs w:val="28"/>
          </w:rPr>
          <w:t>24</w:t>
        </w:r>
        <w:r w:rsidR="00F32597" w:rsidRPr="00F32597">
          <w:rPr>
            <w:noProof/>
            <w:webHidden/>
            <w:sz w:val="28"/>
            <w:szCs w:val="28"/>
          </w:rPr>
          <w:fldChar w:fldCharType="end"/>
        </w:r>
      </w:hyperlink>
    </w:p>
    <w:p w:rsidR="00910907" w:rsidRPr="00F32597" w:rsidRDefault="00F32597" w:rsidP="00F32597">
      <w:pPr>
        <w:spacing w:line="360" w:lineRule="auto"/>
        <w:rPr>
          <w:sz w:val="28"/>
          <w:szCs w:val="28"/>
        </w:rPr>
      </w:pPr>
      <w:r w:rsidRPr="00F32597">
        <w:rPr>
          <w:sz w:val="28"/>
          <w:szCs w:val="28"/>
        </w:rPr>
        <w:fldChar w:fldCharType="end"/>
      </w:r>
    </w:p>
    <w:p w:rsidR="00B8018F" w:rsidRPr="00F32597" w:rsidRDefault="00B8018F" w:rsidP="00F32597">
      <w:pPr>
        <w:pStyle w:val="Heading"/>
        <w:spacing w:line="360" w:lineRule="auto"/>
        <w:rPr>
          <w:rFonts w:ascii="Times New Roman" w:hAnsi="Times New Roman" w:cs="Times New Roman"/>
          <w:b w:val="0"/>
          <w:color w:val="000000"/>
          <w:sz w:val="28"/>
          <w:szCs w:val="28"/>
        </w:rPr>
      </w:pPr>
    </w:p>
    <w:p w:rsidR="00910907" w:rsidRPr="00F32597" w:rsidRDefault="00910907" w:rsidP="00F32597">
      <w:pPr>
        <w:pStyle w:val="Heading"/>
        <w:spacing w:line="360" w:lineRule="auto"/>
        <w:rPr>
          <w:rFonts w:ascii="Times New Roman" w:hAnsi="Times New Roman" w:cs="Times New Roman"/>
          <w:b w:val="0"/>
          <w:color w:val="000000"/>
          <w:sz w:val="28"/>
          <w:szCs w:val="28"/>
        </w:rPr>
      </w:pPr>
    </w:p>
    <w:p w:rsidR="00B8018F" w:rsidRPr="00B8018F" w:rsidRDefault="00B8018F" w:rsidP="00B8018F">
      <w:pPr>
        <w:pStyle w:val="Heading"/>
        <w:spacing w:line="360" w:lineRule="auto"/>
        <w:rPr>
          <w:rFonts w:ascii="Times New Roman" w:hAnsi="Times New Roman" w:cs="Times New Roman"/>
          <w:b w:val="0"/>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F32597">
      <w:pPr>
        <w:pStyle w:val="1"/>
        <w:jc w:val="center"/>
      </w:pPr>
      <w:bookmarkStart w:id="3" w:name="_Toc279782143"/>
      <w:bookmarkStart w:id="4" w:name="_Toc279782761"/>
      <w:bookmarkStart w:id="5" w:name="_Toc279783490"/>
      <w:bookmarkStart w:id="6" w:name="_Toc279783518"/>
      <w:r w:rsidRPr="00890987">
        <w:rPr>
          <w:rFonts w:ascii="Times New Roman" w:hAnsi="Times New Roman" w:cs="Times New Roman"/>
          <w:sz w:val="28"/>
          <w:szCs w:val="28"/>
        </w:rPr>
        <w:t>Введение</w:t>
      </w:r>
      <w:bookmarkEnd w:id="3"/>
      <w:bookmarkEnd w:id="4"/>
      <w:bookmarkEnd w:id="5"/>
      <w:bookmarkEnd w:id="6"/>
    </w:p>
    <w:p w:rsidR="00B8018F" w:rsidRDefault="00B8018F" w:rsidP="00B8018F">
      <w:pPr>
        <w:pStyle w:val="Heading"/>
        <w:spacing w:line="360" w:lineRule="auto"/>
        <w:jc w:val="center"/>
        <w:rPr>
          <w:rFonts w:ascii="Times New Roman" w:hAnsi="Times New Roman" w:cs="Times New Roman"/>
          <w:color w:val="000000"/>
          <w:sz w:val="28"/>
          <w:szCs w:val="28"/>
        </w:rPr>
      </w:pPr>
    </w:p>
    <w:p w:rsidR="00B8018F" w:rsidRPr="00B8018F" w:rsidRDefault="00B8018F" w:rsidP="00B8018F">
      <w:pPr>
        <w:pStyle w:val="Heading"/>
        <w:spacing w:line="360" w:lineRule="auto"/>
        <w:jc w:val="both"/>
        <w:rPr>
          <w:rFonts w:ascii="Times New Roman" w:hAnsi="Times New Roman" w:cs="Times New Roman"/>
          <w:b w:val="0"/>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0C77AA">
      <w:pPr>
        <w:pStyle w:val="Heading"/>
        <w:spacing w:line="360" w:lineRule="auto"/>
        <w:jc w:val="center"/>
        <w:rPr>
          <w:rFonts w:ascii="Times New Roman" w:hAnsi="Times New Roman" w:cs="Times New Roman"/>
          <w:color w:val="000000"/>
          <w:sz w:val="28"/>
          <w:szCs w:val="28"/>
        </w:rPr>
      </w:pPr>
    </w:p>
    <w:p w:rsidR="00B8018F" w:rsidRDefault="00B8018F" w:rsidP="00B8018F">
      <w:pPr>
        <w:pStyle w:val="Heading"/>
        <w:spacing w:line="360" w:lineRule="auto"/>
        <w:rPr>
          <w:rFonts w:ascii="Times New Roman" w:hAnsi="Times New Roman" w:cs="Times New Roman"/>
          <w:color w:val="000000"/>
          <w:sz w:val="28"/>
          <w:szCs w:val="28"/>
        </w:rPr>
      </w:pPr>
    </w:p>
    <w:p w:rsidR="000C77AA" w:rsidRPr="00F77FC8" w:rsidRDefault="000C77AA" w:rsidP="00F77FC8">
      <w:pPr>
        <w:pStyle w:val="1"/>
        <w:spacing w:line="360" w:lineRule="auto"/>
        <w:jc w:val="center"/>
        <w:rPr>
          <w:rFonts w:ascii="Times New Roman" w:hAnsi="Times New Roman" w:cs="Times New Roman"/>
          <w:sz w:val="28"/>
          <w:szCs w:val="28"/>
        </w:rPr>
      </w:pPr>
      <w:bookmarkStart w:id="7" w:name="_Toc279782144"/>
      <w:bookmarkStart w:id="8" w:name="_Toc279782762"/>
      <w:bookmarkStart w:id="9" w:name="_Toc279783491"/>
      <w:bookmarkStart w:id="10" w:name="_Toc279783519"/>
      <w:r w:rsidRPr="00F77FC8">
        <w:rPr>
          <w:rFonts w:ascii="Times New Roman" w:hAnsi="Times New Roman" w:cs="Times New Roman"/>
          <w:sz w:val="28"/>
          <w:szCs w:val="28"/>
        </w:rPr>
        <w:t>Глава 1: Понятие и сущность глобальных проблем мировой экономики</w:t>
      </w:r>
      <w:bookmarkEnd w:id="7"/>
      <w:bookmarkEnd w:id="8"/>
      <w:bookmarkEnd w:id="9"/>
      <w:bookmarkEnd w:id="10"/>
    </w:p>
    <w:p w:rsidR="000C77AA" w:rsidRPr="002D68B6" w:rsidRDefault="000C77AA" w:rsidP="00F32597">
      <w:pPr>
        <w:pStyle w:val="Heading"/>
        <w:jc w:val="center"/>
        <w:rPr>
          <w:rFonts w:ascii="Times New Roman" w:hAnsi="Times New Roman" w:cs="Times New Roman"/>
          <w:color w:val="000000"/>
          <w:sz w:val="28"/>
          <w:szCs w:val="28"/>
        </w:rPr>
      </w:pPr>
    </w:p>
    <w:p w:rsidR="000C77AA" w:rsidRPr="00890987" w:rsidRDefault="000C77AA" w:rsidP="00F77FC8">
      <w:pPr>
        <w:pStyle w:val="2"/>
        <w:spacing w:line="360" w:lineRule="auto"/>
        <w:jc w:val="center"/>
        <w:rPr>
          <w:rFonts w:ascii="Times New Roman" w:hAnsi="Times New Roman" w:cs="Times New Roman"/>
          <w:i w:val="0"/>
        </w:rPr>
      </w:pPr>
      <w:bookmarkStart w:id="11" w:name="_Toc279782145"/>
      <w:bookmarkStart w:id="12" w:name="_Toc279782763"/>
      <w:bookmarkStart w:id="13" w:name="_Toc279783492"/>
      <w:bookmarkStart w:id="14" w:name="_Toc279783520"/>
      <w:r w:rsidRPr="00890987">
        <w:rPr>
          <w:rFonts w:ascii="Times New Roman" w:hAnsi="Times New Roman" w:cs="Times New Roman"/>
          <w:i w:val="0"/>
        </w:rPr>
        <w:t>1.1. Сущность и экономические аспекты глобальных проблем мировой экономики</w:t>
      </w:r>
      <w:bookmarkEnd w:id="11"/>
      <w:bookmarkEnd w:id="12"/>
      <w:bookmarkEnd w:id="13"/>
      <w:bookmarkEnd w:id="14"/>
    </w:p>
    <w:p w:rsidR="000C77AA" w:rsidRPr="00C439F9" w:rsidRDefault="000C77AA" w:rsidP="00F32597">
      <w:pPr>
        <w:pStyle w:val="Heading"/>
        <w:rPr>
          <w:rFonts w:ascii="Times New Roman" w:hAnsi="Times New Roman" w:cs="Times New Roman"/>
          <w:color w:val="000000"/>
          <w:sz w:val="28"/>
          <w:szCs w:val="28"/>
        </w:rPr>
      </w:pPr>
    </w:p>
    <w:p w:rsidR="000C77AA" w:rsidRPr="00CE3523" w:rsidRDefault="000C77AA" w:rsidP="000C77AA">
      <w:pPr>
        <w:pStyle w:val="a3"/>
        <w:tabs>
          <w:tab w:val="left" w:pos="720"/>
        </w:tabs>
        <w:spacing w:before="0" w:beforeAutospacing="0" w:after="0" w:afterAutospacing="0" w:line="360" w:lineRule="auto"/>
        <w:ind w:firstLine="720"/>
        <w:jc w:val="both"/>
        <w:rPr>
          <w:sz w:val="28"/>
          <w:szCs w:val="28"/>
        </w:rPr>
      </w:pPr>
      <w:r w:rsidRPr="00CE3523">
        <w:rPr>
          <w:sz w:val="28"/>
          <w:szCs w:val="28"/>
        </w:rPr>
        <w:t xml:space="preserve">Большой экономический словарь под ред. А.Н. Азрилияна трактует понятие проблемы следующим образом «Проблема (от гр. </w:t>
      </w:r>
      <w:r w:rsidRPr="00CE3523">
        <w:rPr>
          <w:sz w:val="28"/>
          <w:szCs w:val="28"/>
          <w:lang w:val="en-US"/>
        </w:rPr>
        <w:t>Problema</w:t>
      </w:r>
      <w:r w:rsidRPr="00CE3523">
        <w:rPr>
          <w:sz w:val="28"/>
          <w:szCs w:val="28"/>
        </w:rPr>
        <w:t xml:space="preserve"> – задача, задание) сложная теоретическая или практическая задача, для решения которой не существует общепринятых методов». В соответствии с этим определением проблема требует ее изучения с целью повышения полноты информации и выработки концепции к решению. С развитием общества проблемы его жизни не исчезают, а наоборот, принимают новые формы, все чаще переходя от локальных (местных) проблем к глобальным.</w:t>
      </w:r>
    </w:p>
    <w:p w:rsidR="000C77AA" w:rsidRPr="00D92B71" w:rsidRDefault="000C77AA" w:rsidP="000C77AA">
      <w:pPr>
        <w:pStyle w:val="a3"/>
        <w:tabs>
          <w:tab w:val="left" w:pos="720"/>
        </w:tabs>
        <w:spacing w:before="0" w:beforeAutospacing="0" w:after="0" w:afterAutospacing="0" w:line="360" w:lineRule="auto"/>
        <w:jc w:val="both"/>
        <w:rPr>
          <w:color w:val="FF0000"/>
          <w:sz w:val="28"/>
          <w:szCs w:val="28"/>
        </w:rPr>
      </w:pPr>
      <w:r>
        <w:rPr>
          <w:sz w:val="28"/>
          <w:szCs w:val="28"/>
        </w:rPr>
        <w:tab/>
      </w:r>
      <w:r w:rsidRPr="006B1ED1">
        <w:rPr>
          <w:sz w:val="28"/>
          <w:szCs w:val="28"/>
        </w:rPr>
        <w:t xml:space="preserve">Наиболее полно отражает суть этого явления определение, данное В.Е.Рыбалкиным [5, с. 16]. </w:t>
      </w:r>
      <w:r w:rsidRPr="00CE3523">
        <w:rPr>
          <w:sz w:val="28"/>
          <w:szCs w:val="28"/>
        </w:rPr>
        <w:t>По его мнению, к глобальным проблемам относятся те, которые</w:t>
      </w:r>
      <w:r w:rsidRPr="006B1ED1">
        <w:rPr>
          <w:sz w:val="28"/>
          <w:szCs w:val="28"/>
        </w:rPr>
        <w:t xml:space="preserve"> касаются всех и каждого, всего мирового сообщества, т.е. носят всеобщий характер.</w:t>
      </w:r>
      <w:r w:rsidRPr="006B1ED1">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E84CDD">
        <w:rPr>
          <w:sz w:val="28"/>
          <w:szCs w:val="28"/>
        </w:rPr>
        <w:t>Любая сфера деятельности в своем развитии сталкивается с общими или более частными задачами и проблемами. Человеческая хозяйственная  деятельность - не исключение. По уровню и масштабам, однако, такие проблемы различны. По-разному проявляются они и в сфере экономики. Одни, затрагивая в основном интересы непосредственных участников, решаются самими субъектами экономических отношений: предпринимателями, предприятиями; другие требуют того или иного государственного участия; третьи предполагают межгосударственные действия.</w:t>
      </w:r>
      <w:r w:rsidRPr="00E84CDD">
        <w:rPr>
          <w:sz w:val="28"/>
          <w:szCs w:val="28"/>
        </w:rPr>
        <w:tab/>
      </w:r>
    </w:p>
    <w:p w:rsidR="000C77AA" w:rsidRDefault="000C77AA" w:rsidP="000C77AA">
      <w:pPr>
        <w:pStyle w:val="a3"/>
        <w:tabs>
          <w:tab w:val="left" w:pos="720"/>
          <w:tab w:val="left" w:pos="900"/>
          <w:tab w:val="left" w:pos="1080"/>
        </w:tabs>
        <w:spacing w:before="0" w:beforeAutospacing="0" w:after="0" w:afterAutospacing="0" w:line="360" w:lineRule="auto"/>
        <w:ind w:firstLine="720"/>
        <w:jc w:val="both"/>
        <w:rPr>
          <w:sz w:val="28"/>
          <w:szCs w:val="28"/>
        </w:rPr>
      </w:pPr>
      <w:r w:rsidRPr="006B1ED1">
        <w:rPr>
          <w:color w:val="000000"/>
          <w:sz w:val="28"/>
          <w:szCs w:val="28"/>
        </w:rPr>
        <w:t>Обострение общих для всего человечества глобальных проблем усиливает рост сознания необходимости согласованных действий по их решению.</w:t>
      </w:r>
      <w:r w:rsidRPr="006B1ED1">
        <w:rPr>
          <w:sz w:val="28"/>
          <w:szCs w:val="28"/>
        </w:rPr>
        <w:tab/>
      </w:r>
      <w:r w:rsidRPr="006B1ED1">
        <w:rPr>
          <w:color w:val="000000"/>
          <w:sz w:val="28"/>
          <w:szCs w:val="28"/>
        </w:rPr>
        <w:t>В современном мировом хозяйстве увеличивается взаимосвязь и взаимозависимость общих и локальных, глобальных и национальных интересов. Сложность и острота экономических проблем мирового хозяйства порождены самим типом современной цивилизации, уровнем и характером развития производственных сил. На первый план перед человечеством выдвигаются таки</w:t>
      </w:r>
      <w:r>
        <w:rPr>
          <w:color w:val="000000"/>
          <w:sz w:val="28"/>
          <w:szCs w:val="28"/>
        </w:rPr>
        <w:t>е общие проблемы, как сохранение</w:t>
      </w:r>
      <w:r w:rsidRPr="006B1ED1">
        <w:rPr>
          <w:color w:val="000000"/>
          <w:sz w:val="28"/>
          <w:szCs w:val="28"/>
        </w:rPr>
        <w:t xml:space="preserve"> мира на Земле, предотвращение войн – химических, бактериологических, а особенно термоядерных, приостановление гонки вооружений, расширение конверсии, предотвращение локальных и глобальных вооружённых конфликтов.</w:t>
      </w:r>
      <w:r w:rsidRPr="006B1ED1">
        <w:rPr>
          <w:color w:val="000000"/>
          <w:sz w:val="28"/>
          <w:szCs w:val="28"/>
        </w:rPr>
        <w:tab/>
      </w:r>
      <w:r w:rsidRPr="006B1ED1">
        <w:rPr>
          <w:color w:val="000000"/>
          <w:sz w:val="28"/>
          <w:szCs w:val="28"/>
        </w:rPr>
        <w:tab/>
        <w:t xml:space="preserve">Большую опасность для человечества представляет катастрофически ухудшающееся состояние окружающей среды, назрела необходимость совместного мирового освоения </w:t>
      </w:r>
      <w:r w:rsidRPr="00CE3523">
        <w:rPr>
          <w:sz w:val="28"/>
          <w:szCs w:val="28"/>
        </w:rPr>
        <w:t>космоса в мирных целях,</w:t>
      </w:r>
      <w:r w:rsidRPr="006B1ED1">
        <w:rPr>
          <w:color w:val="000000"/>
          <w:sz w:val="28"/>
          <w:szCs w:val="28"/>
        </w:rPr>
        <w:t xml:space="preserve"> запасов мирового океана.</w:t>
      </w:r>
      <w:r>
        <w:rPr>
          <w:color w:val="000000"/>
          <w:sz w:val="28"/>
          <w:szCs w:val="28"/>
        </w:rPr>
        <w:t xml:space="preserve"> </w:t>
      </w:r>
      <w:r>
        <w:rPr>
          <w:sz w:val="28"/>
          <w:szCs w:val="28"/>
        </w:rPr>
        <w:t>Скорейшего разрешения требует проблема</w:t>
      </w:r>
      <w:r>
        <w:rPr>
          <w:color w:val="000000"/>
          <w:sz w:val="28"/>
          <w:szCs w:val="28"/>
        </w:rPr>
        <w:t xml:space="preserve"> топливно-энергетического, а также сырьевого обеспечения стран, также актуален </w:t>
      </w:r>
      <w:r w:rsidRPr="006B1ED1">
        <w:rPr>
          <w:color w:val="000000"/>
          <w:sz w:val="28"/>
          <w:szCs w:val="28"/>
        </w:rPr>
        <w:t>и продовольственный вопрос. В этом ряду стоят проблемы голода, нищеты, борьба с эпидемиями, со страшными болезнями века (раком, ишемией, СПИДом).</w:t>
      </w:r>
      <w:r w:rsidRPr="006B1ED1">
        <w:rPr>
          <w:sz w:val="28"/>
          <w:szCs w:val="28"/>
        </w:rPr>
        <w:tab/>
      </w:r>
      <w:r w:rsidRPr="006B1ED1">
        <w:rPr>
          <w:sz w:val="28"/>
          <w:szCs w:val="28"/>
        </w:rPr>
        <w:tab/>
      </w:r>
      <w:r w:rsidRPr="006B1ED1">
        <w:rPr>
          <w:sz w:val="28"/>
          <w:szCs w:val="28"/>
        </w:rPr>
        <w:tab/>
      </w:r>
      <w:r w:rsidRPr="006B1ED1">
        <w:rPr>
          <w:sz w:val="28"/>
          <w:szCs w:val="28"/>
        </w:rPr>
        <w:tab/>
      </w:r>
    </w:p>
    <w:p w:rsidR="000C77AA" w:rsidRPr="00E84CDD" w:rsidRDefault="000C77AA" w:rsidP="000C77AA">
      <w:pPr>
        <w:pStyle w:val="a3"/>
        <w:tabs>
          <w:tab w:val="left" w:pos="720"/>
        </w:tabs>
        <w:spacing w:before="0" w:beforeAutospacing="0" w:after="0" w:afterAutospacing="0" w:line="360" w:lineRule="auto"/>
        <w:ind w:firstLine="709"/>
        <w:jc w:val="both"/>
        <w:rPr>
          <w:sz w:val="28"/>
          <w:szCs w:val="28"/>
        </w:rPr>
      </w:pPr>
      <w:r w:rsidRPr="00E84CDD">
        <w:rPr>
          <w:sz w:val="28"/>
          <w:szCs w:val="28"/>
        </w:rPr>
        <w:t xml:space="preserve">Мировое сообщество способно решить глобальные проблемы, лишь объединив усилия и ресурсы. Отсюда возникает необходимость глобальной перестройки сложившейся системы отношений – политических и экономических [5, с 18]. </w:t>
      </w:r>
      <w:r w:rsidRPr="00E84CDD">
        <w:rPr>
          <w:sz w:val="28"/>
          <w:szCs w:val="28"/>
        </w:rPr>
        <w:tab/>
      </w:r>
      <w:r w:rsidRPr="00E84CDD">
        <w:rPr>
          <w:sz w:val="28"/>
          <w:szCs w:val="28"/>
        </w:rPr>
        <w:tab/>
      </w:r>
      <w:r w:rsidRPr="00E84CDD">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84CDD">
        <w:rPr>
          <w:sz w:val="28"/>
          <w:szCs w:val="28"/>
        </w:rPr>
        <w:tab/>
      </w:r>
      <w:r w:rsidRPr="00E84CDD">
        <w:rPr>
          <w:sz w:val="28"/>
          <w:szCs w:val="28"/>
        </w:rPr>
        <w:tab/>
        <w:t>Но  в силу масштабности, долговременности и  степени воздействия  преодоление таких  проблем требует  колоссальных сил  и средств, которыми не располагают и  не могут располагать  пока отдельные страны и даже группы стран - необходимо привлечение разнообразных (в том числе материальных, финансовых, трудовых, технологических, духовных, интеллектуальных, информационных) ресурсов. Другими словами, у любой из глобальных проблем есть серьезнейшие экономические аспекты, обусловливающие невозможность их решения без объединения ресурсов, прежде всего, материально-финансовых, мирового сообщества.</w:t>
      </w:r>
      <w:r w:rsidRPr="00E84CDD">
        <w:rPr>
          <w:sz w:val="28"/>
          <w:szCs w:val="28"/>
        </w:rPr>
        <w:tab/>
      </w:r>
      <w:r w:rsidRPr="00E84CDD">
        <w:rPr>
          <w:sz w:val="28"/>
          <w:szCs w:val="28"/>
        </w:rPr>
        <w:tab/>
        <w:t xml:space="preserve">Привлечение совокупных средств многих или всех стран, международных организаций, интернациональное сотрудничество – вторая принципиальная особенность проблем мировой экономики, рассматриваемых как глобальные. </w:t>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t>Необходимо  подчеркнуть, что  состав глобальных проблем, их роль и место  на отдельных этапах развития общества изменяются. Не случайно, поэтому  их перечень в некоторых  исследованиях, публикациях, и даже в учебниках не совпадает. Многие глобальные проблемы, отвечающие указанным признакам и обусловленные естественно-природными факторами, возникают и существуют очень давно: стихийные бедствия, метеоритные дожди, магнитные бури и т.п.</w:t>
      </w:r>
      <w:r>
        <w:rPr>
          <w:sz w:val="28"/>
          <w:szCs w:val="28"/>
        </w:rPr>
        <w:t xml:space="preserve"> Но в существенной мере глобальные проблемы современности – это результат всей предшествующей человеческой деятельности.</w:t>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Pr>
          <w:sz w:val="28"/>
          <w:szCs w:val="28"/>
        </w:rPr>
        <w:tab/>
      </w:r>
      <w:r>
        <w:rPr>
          <w:sz w:val="28"/>
          <w:szCs w:val="28"/>
        </w:rPr>
        <w:tab/>
      </w:r>
      <w:r>
        <w:rPr>
          <w:sz w:val="28"/>
          <w:szCs w:val="28"/>
        </w:rPr>
        <w:tab/>
      </w:r>
      <w:r w:rsidRPr="00E84CDD">
        <w:rPr>
          <w:sz w:val="28"/>
          <w:szCs w:val="28"/>
        </w:rPr>
        <w:t>Во  имя прибыли, в  том числе за счет уменьшения затрат, во исполнение авторитарных политических решений  нарушалась естественная среда, хищнически использовались и истощались природные богатства, огромные средства растрачивались в непроизводительных, антигуманных целях. В то же время возникновение и обострение глобальных проблем - результат не только корыстных и бездумных действий, но, в существенной мере, неизбежное логическое последствие развития общества в целом, в том числе ускорения и расширения масштабов его хозяйственной деятельности.</w:t>
      </w:r>
      <w:r w:rsidRPr="00E84CDD">
        <w:rPr>
          <w:sz w:val="28"/>
          <w:szCs w:val="28"/>
        </w:rPr>
        <w:tab/>
        <w:t>В известной степени  усиление негативного  воздействия глобальных проблем на все  стороны жизни  и деятельности, затруднения  в их решении на современном этапе и в перспективе, связаны с повышенными темпами экономического роста на основе преимущественно интенсивных факторов и, как это не противоречиво, научно-технического прогресса. Особенно указанная тенденция проявляется в расширении набора и увеличении масштабов нерешенных социально-экономических проблем, приобретающих глобальный характер.</w:t>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t>Исключительная трудность и объемность задач, и ограниченность средств для решения глобальных проблем требуют обоснованного определения их состава и приоритетов действий.</w:t>
      </w:r>
      <w:r w:rsidRPr="00E84CDD">
        <w:rPr>
          <w:sz w:val="28"/>
          <w:szCs w:val="28"/>
        </w:rPr>
        <w:tab/>
      </w:r>
      <w:r w:rsidRPr="00E84CDD">
        <w:rPr>
          <w:sz w:val="28"/>
          <w:szCs w:val="28"/>
        </w:rPr>
        <w:tab/>
      </w:r>
      <w:r w:rsidRPr="00E84CDD">
        <w:rPr>
          <w:sz w:val="28"/>
          <w:szCs w:val="28"/>
        </w:rPr>
        <w:tab/>
      </w:r>
      <w:r w:rsidRPr="00E84CDD">
        <w:rPr>
          <w:sz w:val="28"/>
          <w:szCs w:val="28"/>
        </w:rPr>
        <w:tab/>
      </w:r>
      <w:r w:rsidRPr="00E84CDD">
        <w:rPr>
          <w:sz w:val="28"/>
          <w:szCs w:val="28"/>
        </w:rPr>
        <w:tab/>
        <w:t>Место, роль и масштабы отдельных  глобальных проблем  не остаются неизменными. В настоящее время, практически единодушно, первейшей признается экологическая проблема, хотя еще недавно, не без политических причин, таковой считалось разоружение и предотвращение ядерной войны. В силу исключительного размаха, степени влияния и последствий для человечества, многообразия включаемых компонентов, особых экономических трудностей решения эта проблема приобрела новые качественные характеристики.</w:t>
      </w:r>
    </w:p>
    <w:p w:rsidR="000C77AA" w:rsidRDefault="000C77AA" w:rsidP="000C77AA">
      <w:pPr>
        <w:pStyle w:val="Heading"/>
        <w:spacing w:line="360" w:lineRule="auto"/>
        <w:ind w:left="540"/>
        <w:jc w:val="center"/>
        <w:rPr>
          <w:rFonts w:ascii="Times New Roman" w:hAnsi="Times New Roman" w:cs="Times New Roman"/>
          <w:sz w:val="28"/>
          <w:szCs w:val="28"/>
        </w:rPr>
      </w:pPr>
    </w:p>
    <w:p w:rsidR="000C77AA" w:rsidRPr="00890987" w:rsidRDefault="000C77AA" w:rsidP="00F77FC8">
      <w:pPr>
        <w:pStyle w:val="2"/>
        <w:spacing w:line="360" w:lineRule="auto"/>
        <w:jc w:val="center"/>
        <w:rPr>
          <w:rFonts w:ascii="Times New Roman" w:hAnsi="Times New Roman" w:cs="Times New Roman"/>
          <w:i w:val="0"/>
        </w:rPr>
      </w:pPr>
      <w:bookmarkStart w:id="15" w:name="_Toc279782146"/>
      <w:bookmarkStart w:id="16" w:name="_Toc279782764"/>
      <w:bookmarkStart w:id="17" w:name="_Toc279783493"/>
      <w:bookmarkStart w:id="18" w:name="_Toc279783521"/>
      <w:r w:rsidRPr="00890987">
        <w:rPr>
          <w:rFonts w:ascii="Times New Roman" w:hAnsi="Times New Roman" w:cs="Times New Roman"/>
          <w:i w:val="0"/>
        </w:rPr>
        <w:t>1.2. Классификация проблем мировой экономики и причины их возникновения</w:t>
      </w:r>
      <w:bookmarkEnd w:id="15"/>
      <w:bookmarkEnd w:id="16"/>
      <w:bookmarkEnd w:id="17"/>
      <w:bookmarkEnd w:id="18"/>
    </w:p>
    <w:p w:rsidR="000C77AA" w:rsidRPr="00D92B71" w:rsidRDefault="000C77AA" w:rsidP="000C77AA">
      <w:pPr>
        <w:pStyle w:val="Heading"/>
        <w:spacing w:line="360" w:lineRule="auto"/>
        <w:jc w:val="both"/>
        <w:rPr>
          <w:rFonts w:ascii="Times New Roman" w:hAnsi="Times New Roman" w:cs="Times New Roman"/>
          <w:sz w:val="28"/>
          <w:szCs w:val="28"/>
        </w:rPr>
      </w:pPr>
    </w:p>
    <w:p w:rsidR="000C77AA" w:rsidRPr="00C521AF" w:rsidRDefault="000C77AA" w:rsidP="000C77AA">
      <w:pPr>
        <w:widowControl w:val="0"/>
        <w:spacing w:line="360" w:lineRule="auto"/>
        <w:ind w:firstLine="709"/>
        <w:jc w:val="both"/>
        <w:rPr>
          <w:sz w:val="28"/>
          <w:szCs w:val="28"/>
        </w:rPr>
      </w:pPr>
      <w:r w:rsidRPr="00C521AF">
        <w:rPr>
          <w:sz w:val="28"/>
          <w:szCs w:val="28"/>
        </w:rPr>
        <w:t>В</w:t>
      </w:r>
      <w:r>
        <w:rPr>
          <w:sz w:val="28"/>
          <w:szCs w:val="28"/>
        </w:rPr>
        <w:t xml:space="preserve"> </w:t>
      </w:r>
      <w:r w:rsidRPr="00C521AF">
        <w:rPr>
          <w:sz w:val="28"/>
          <w:szCs w:val="28"/>
        </w:rPr>
        <w:t>качестве основных глобальных проблем выделяют те, которые:</w:t>
      </w:r>
      <w:r>
        <w:rPr>
          <w:sz w:val="28"/>
          <w:szCs w:val="28"/>
        </w:rPr>
        <w:t xml:space="preserve"> во-первых</w:t>
      </w:r>
      <w:r w:rsidRPr="00C521AF">
        <w:rPr>
          <w:sz w:val="28"/>
          <w:szCs w:val="28"/>
        </w:rPr>
        <w:t>, угрожают всему человечеству либо</w:t>
      </w:r>
      <w:r>
        <w:rPr>
          <w:sz w:val="28"/>
          <w:szCs w:val="28"/>
        </w:rPr>
        <w:t xml:space="preserve"> </w:t>
      </w:r>
      <w:r w:rsidRPr="00C521AF">
        <w:rPr>
          <w:sz w:val="28"/>
          <w:szCs w:val="28"/>
        </w:rPr>
        <w:t xml:space="preserve">гибелью, либо серьёзным регрессом </w:t>
      </w:r>
      <w:r>
        <w:rPr>
          <w:sz w:val="28"/>
          <w:szCs w:val="28"/>
        </w:rPr>
        <w:t>в дальнейшем развитии; во-вторых</w:t>
      </w:r>
      <w:r w:rsidRPr="00C521AF">
        <w:rPr>
          <w:sz w:val="28"/>
          <w:szCs w:val="28"/>
        </w:rPr>
        <w:t>, требуют неотложного решения усилиями всего мирового сообщества.</w:t>
      </w:r>
    </w:p>
    <w:p w:rsidR="000C77AA" w:rsidRDefault="000C77AA" w:rsidP="000C77AA">
      <w:pPr>
        <w:widowControl w:val="0"/>
        <w:spacing w:line="360" w:lineRule="auto"/>
        <w:ind w:firstLine="709"/>
        <w:jc w:val="both"/>
        <w:rPr>
          <w:sz w:val="28"/>
          <w:szCs w:val="28"/>
        </w:rPr>
      </w:pPr>
      <w:r w:rsidRPr="00C521AF">
        <w:rPr>
          <w:sz w:val="28"/>
          <w:szCs w:val="28"/>
        </w:rPr>
        <w:t>Сами эти проблемы</w:t>
      </w:r>
      <w:r>
        <w:rPr>
          <w:sz w:val="28"/>
          <w:szCs w:val="28"/>
        </w:rPr>
        <w:t xml:space="preserve"> </w:t>
      </w:r>
      <w:r w:rsidRPr="00C521AF">
        <w:rPr>
          <w:sz w:val="28"/>
          <w:szCs w:val="28"/>
        </w:rPr>
        <w:t>имеют форму противоречий, диспропорций и нарушений в определённых сферах жизнедеятельности человечества. Разные авторы по-разному классифицируют их. Наиболее приемлемой представляется следующая классификация:</w:t>
      </w:r>
    </w:p>
    <w:p w:rsidR="000C77AA" w:rsidRDefault="000C77AA" w:rsidP="000C77AA">
      <w:pPr>
        <w:widowControl w:val="0"/>
        <w:spacing w:line="360" w:lineRule="auto"/>
        <w:ind w:firstLine="709"/>
        <w:jc w:val="both"/>
        <w:rPr>
          <w:sz w:val="28"/>
          <w:szCs w:val="28"/>
        </w:rPr>
      </w:pPr>
      <w:r w:rsidRPr="00C521AF">
        <w:rPr>
          <w:sz w:val="28"/>
          <w:szCs w:val="28"/>
        </w:rPr>
        <w:t>1.</w:t>
      </w:r>
      <w:r>
        <w:rPr>
          <w:sz w:val="28"/>
          <w:szCs w:val="28"/>
        </w:rPr>
        <w:t xml:space="preserve">  </w:t>
      </w:r>
      <w:r w:rsidRPr="00C521AF">
        <w:rPr>
          <w:sz w:val="28"/>
          <w:szCs w:val="28"/>
        </w:rPr>
        <w:t>Интерсоциальные проблемы – война и мир, прекращение гонки</w:t>
      </w:r>
      <w:r>
        <w:rPr>
          <w:sz w:val="28"/>
          <w:szCs w:val="28"/>
        </w:rPr>
        <w:t xml:space="preserve"> </w:t>
      </w:r>
      <w:r w:rsidRPr="00C521AF">
        <w:rPr>
          <w:sz w:val="28"/>
          <w:szCs w:val="28"/>
        </w:rPr>
        <w:t>вооружений, демилитаризация экономики, проблема преодоления отсталости</w:t>
      </w:r>
      <w:r>
        <w:rPr>
          <w:sz w:val="28"/>
          <w:szCs w:val="28"/>
        </w:rPr>
        <w:t xml:space="preserve"> </w:t>
      </w:r>
      <w:r w:rsidRPr="00C521AF">
        <w:rPr>
          <w:sz w:val="28"/>
          <w:szCs w:val="28"/>
        </w:rPr>
        <w:t>развивающихся стран и развития человека, обеспечения его будущего;</w:t>
      </w:r>
      <w:r>
        <w:rPr>
          <w:sz w:val="28"/>
          <w:szCs w:val="28"/>
        </w:rPr>
        <w:t xml:space="preserve"> </w:t>
      </w:r>
    </w:p>
    <w:p w:rsidR="000C77AA" w:rsidRPr="00C521AF" w:rsidRDefault="000C77AA" w:rsidP="000C77AA">
      <w:pPr>
        <w:widowControl w:val="0"/>
        <w:spacing w:line="360" w:lineRule="auto"/>
        <w:ind w:firstLine="709"/>
        <w:jc w:val="both"/>
        <w:rPr>
          <w:sz w:val="28"/>
          <w:szCs w:val="28"/>
        </w:rPr>
      </w:pPr>
      <w:r w:rsidRPr="00C521AF">
        <w:rPr>
          <w:sz w:val="28"/>
          <w:szCs w:val="28"/>
        </w:rPr>
        <w:t>2.</w:t>
      </w:r>
      <w:r>
        <w:rPr>
          <w:sz w:val="28"/>
          <w:szCs w:val="28"/>
        </w:rPr>
        <w:t xml:space="preserve"> </w:t>
      </w:r>
      <w:r w:rsidRPr="00C521AF">
        <w:rPr>
          <w:sz w:val="28"/>
          <w:szCs w:val="28"/>
        </w:rPr>
        <w:t>Глобальные проблемы гуманитарного, культурно-этнического характера</w:t>
      </w:r>
      <w:r>
        <w:rPr>
          <w:sz w:val="28"/>
          <w:szCs w:val="28"/>
        </w:rPr>
        <w:t xml:space="preserve"> </w:t>
      </w:r>
      <w:r w:rsidRPr="00C521AF">
        <w:rPr>
          <w:sz w:val="28"/>
          <w:szCs w:val="28"/>
        </w:rPr>
        <w:t>– демографическая проблема, преодоление голода, болезней;</w:t>
      </w:r>
    </w:p>
    <w:p w:rsidR="000C77AA" w:rsidRPr="00C521AF" w:rsidRDefault="000C77AA" w:rsidP="000C77AA">
      <w:pPr>
        <w:widowControl w:val="0"/>
        <w:spacing w:line="360" w:lineRule="auto"/>
        <w:ind w:firstLine="709"/>
        <w:jc w:val="both"/>
        <w:rPr>
          <w:sz w:val="28"/>
          <w:szCs w:val="28"/>
        </w:rPr>
      </w:pPr>
      <w:r w:rsidRPr="00C521AF">
        <w:rPr>
          <w:sz w:val="28"/>
          <w:szCs w:val="28"/>
        </w:rPr>
        <w:t>3.</w:t>
      </w:r>
      <w:r>
        <w:rPr>
          <w:sz w:val="28"/>
          <w:szCs w:val="28"/>
        </w:rPr>
        <w:t xml:space="preserve">  </w:t>
      </w:r>
      <w:r w:rsidRPr="00C521AF">
        <w:rPr>
          <w:sz w:val="28"/>
          <w:szCs w:val="28"/>
        </w:rPr>
        <w:t>Глобальные проблемы в сфере взаимодействия общества и природы –</w:t>
      </w:r>
      <w:r>
        <w:rPr>
          <w:sz w:val="28"/>
          <w:szCs w:val="28"/>
        </w:rPr>
        <w:t xml:space="preserve"> </w:t>
      </w:r>
      <w:r w:rsidRPr="00C521AF">
        <w:rPr>
          <w:sz w:val="28"/>
          <w:szCs w:val="28"/>
        </w:rPr>
        <w:t>охрана окружающей среды, продовольственная проблема.</w:t>
      </w:r>
    </w:p>
    <w:p w:rsidR="000C77AA" w:rsidRPr="00E12F1A" w:rsidRDefault="000C77AA" w:rsidP="000C77AA">
      <w:pPr>
        <w:spacing w:line="360" w:lineRule="auto"/>
        <w:ind w:firstLine="708"/>
        <w:jc w:val="both"/>
        <w:rPr>
          <w:sz w:val="28"/>
          <w:szCs w:val="28"/>
        </w:rPr>
      </w:pPr>
      <w:r>
        <w:rPr>
          <w:sz w:val="28"/>
          <w:szCs w:val="28"/>
        </w:rPr>
        <w:t xml:space="preserve">Как видим, глобальные проблемы экономики имеют достаточно четкую классификацию. Причем, в основе появления и развития каждой из них лежат определенные предпосылки.  </w:t>
      </w:r>
    </w:p>
    <w:p w:rsidR="000C77AA" w:rsidRPr="00B50F30" w:rsidRDefault="000C77AA" w:rsidP="000C77AA">
      <w:pPr>
        <w:spacing w:line="360" w:lineRule="auto"/>
        <w:ind w:firstLine="708"/>
        <w:jc w:val="both"/>
        <w:rPr>
          <w:sz w:val="28"/>
          <w:szCs w:val="28"/>
        </w:rPr>
      </w:pPr>
      <w:r>
        <w:rPr>
          <w:sz w:val="28"/>
          <w:szCs w:val="28"/>
        </w:rPr>
        <w:t>Так, д</w:t>
      </w:r>
      <w:r w:rsidRPr="00E12F1A">
        <w:rPr>
          <w:sz w:val="28"/>
          <w:szCs w:val="28"/>
        </w:rPr>
        <w:t>емографическая</w:t>
      </w:r>
      <w:r w:rsidRPr="005C16F7">
        <w:rPr>
          <w:sz w:val="28"/>
          <w:szCs w:val="28"/>
        </w:rPr>
        <w:t xml:space="preserve"> проблема</w:t>
      </w:r>
      <w:r w:rsidRPr="00BE30CB">
        <w:rPr>
          <w:sz w:val="28"/>
          <w:szCs w:val="28"/>
        </w:rPr>
        <w:t xml:space="preserve"> порождена тем, что во второй половине XX столетия начался "демографический взрыв" - стремительный рост населения Земли. При этом возникла необычайная несимметричность в его динамике: 80% прироста мирового населения приходится на Азию, Африку и Латинскую Америку. В этом эпицентре "демографического взрыва" с помощью современных средств медицины удалось значительно снизить детскую смертность, ликвидировать некоторые массовые эпидемии. При помощи новой техники увеличилось производство продуктов питания. Эти и другие изменения привели к удлинению средней продолжительности жизни. С другой стороны, здесь сохранилась чрезмерно высокая рождаемость. По всей видимости, такой тип воспроизводства сохранится, по крайней мере, до середины XXI в. К этому времени 95% населения</w:t>
      </w:r>
      <w:r>
        <w:rPr>
          <w:sz w:val="28"/>
          <w:szCs w:val="28"/>
        </w:rPr>
        <w:t xml:space="preserve"> планеты будет приходиться на Азию, Африку и Латинскую Америку.</w:t>
      </w:r>
      <w:r w:rsidRPr="00B50F30">
        <w:rPr>
          <w:sz w:val="28"/>
          <w:szCs w:val="28"/>
        </w:rPr>
        <w:tab/>
      </w:r>
      <w:r>
        <w:rPr>
          <w:sz w:val="28"/>
          <w:szCs w:val="28"/>
        </w:rPr>
        <w:t xml:space="preserve"> </w:t>
      </w:r>
    </w:p>
    <w:p w:rsidR="000C77AA" w:rsidRPr="00B50F30" w:rsidRDefault="000C77AA" w:rsidP="000C77AA">
      <w:pPr>
        <w:spacing w:line="360" w:lineRule="auto"/>
        <w:ind w:firstLine="709"/>
        <w:jc w:val="both"/>
        <w:rPr>
          <w:sz w:val="28"/>
          <w:szCs w:val="28"/>
        </w:rPr>
      </w:pPr>
      <w:r w:rsidRPr="00BE30CB">
        <w:rPr>
          <w:sz w:val="28"/>
          <w:szCs w:val="28"/>
        </w:rPr>
        <w:t xml:space="preserve">Быстрый рост населения в развивающихся странах вызывает ряд серьезных социально-экономических осложнений. Здесь в национальных границах некоторых государств так быстро увеличивается численность населения, что обнаруживаются признаки абсолютного перенаселения, препятствующего рациональному хозяйствованию. Несмотря на увеличение производства, размеры потребления в расчете на душу населения остаются невысокими и по сравнению с реальными потребностями людей, а в особенности - в сопоставлении с уровнем </w:t>
      </w:r>
      <w:r>
        <w:rPr>
          <w:sz w:val="28"/>
          <w:szCs w:val="28"/>
        </w:rPr>
        <w:t>потребления в развитых странах.</w:t>
      </w:r>
      <w:r w:rsidRPr="005A622B">
        <w:rPr>
          <w:sz w:val="28"/>
          <w:szCs w:val="28"/>
        </w:rPr>
        <w:tab/>
      </w:r>
    </w:p>
    <w:p w:rsidR="000C77AA" w:rsidRPr="007C3763" w:rsidRDefault="000C77AA" w:rsidP="000C77AA">
      <w:pPr>
        <w:spacing w:line="360" w:lineRule="auto"/>
        <w:ind w:firstLine="708"/>
        <w:jc w:val="both"/>
      </w:pPr>
      <w:r w:rsidRPr="00BE30CB">
        <w:rPr>
          <w:sz w:val="28"/>
          <w:szCs w:val="28"/>
        </w:rPr>
        <w:t xml:space="preserve">Непосредственно затрагивает условия существования значительной части населения всех континентов </w:t>
      </w:r>
      <w:r w:rsidRPr="00236B7A">
        <w:rPr>
          <w:sz w:val="28"/>
          <w:szCs w:val="28"/>
        </w:rPr>
        <w:t>продовольственная</w:t>
      </w:r>
      <w:r w:rsidRPr="005C16F7">
        <w:rPr>
          <w:sz w:val="28"/>
          <w:szCs w:val="28"/>
        </w:rPr>
        <w:t xml:space="preserve"> проблема</w:t>
      </w:r>
      <w:r w:rsidRPr="00BE30CB">
        <w:rPr>
          <w:sz w:val="28"/>
          <w:szCs w:val="28"/>
        </w:rPr>
        <w:t>.</w:t>
      </w:r>
      <w:r w:rsidRPr="007C3763">
        <w:t xml:space="preserve"> </w:t>
      </w:r>
      <w:r w:rsidRPr="00F13323">
        <w:rPr>
          <w:sz w:val="28"/>
          <w:szCs w:val="28"/>
        </w:rPr>
        <w:t>Продовольственная проблема имеет глобальный характер, как в силу своей гуманистической значимости, так и своей тесной взаимосвязанности со сложной задачей преодоления социально-экономической отсталости бывших колониальных и зависимых государств. Важной особенностью современной ситуации является тот факт, что параллельно сосуществует голод и переизбыток производства продовольствия. В целом, в мире ресурсы продовольствия достаточны для обеспечения удовлетворительного питания человечества. Мировая экономика располагает сельскохозяйственными ресурсами и технологиями для того, чтобы прокормить в 2 раза больше людей, чем проживает на планете.</w:t>
      </w:r>
    </w:p>
    <w:p w:rsidR="000C77AA" w:rsidRDefault="000C77AA" w:rsidP="000C77AA">
      <w:pPr>
        <w:spacing w:line="360" w:lineRule="auto"/>
        <w:jc w:val="both"/>
        <w:rPr>
          <w:sz w:val="28"/>
          <w:szCs w:val="28"/>
        </w:rPr>
      </w:pPr>
      <w:r>
        <w:rPr>
          <w:sz w:val="28"/>
          <w:szCs w:val="28"/>
        </w:rPr>
        <w:tab/>
      </w:r>
      <w:r w:rsidRPr="00F13323">
        <w:rPr>
          <w:sz w:val="28"/>
          <w:szCs w:val="28"/>
        </w:rPr>
        <w:t>Организация по питанию и сельскому хозяйству ООН</w:t>
      </w:r>
      <w:r>
        <w:rPr>
          <w:sz w:val="28"/>
          <w:szCs w:val="28"/>
        </w:rPr>
        <w:t xml:space="preserve"> (ФАО)</w:t>
      </w:r>
      <w:r w:rsidRPr="00F13323">
        <w:rPr>
          <w:sz w:val="28"/>
          <w:szCs w:val="28"/>
        </w:rPr>
        <w:t xml:space="preserve"> насчитывает сегодня в развивающихся странах более 800 миллионов людей, страдающих от недоедания. Из них более 200 миллионов живут в Африке южнее Сахары, многие из них страдают от хронического голода. В Индии пятая часть населения — 221 миллион — страдает от недоедания. 142 миллиона китайцев истощены голодом, а в Латинской Америке — 53 миллиона человек.</w:t>
      </w:r>
      <w:r>
        <w:rPr>
          <w:sz w:val="28"/>
          <w:szCs w:val="28"/>
        </w:rPr>
        <w:t xml:space="preserve"> </w:t>
      </w:r>
      <w:r w:rsidRPr="00F13323">
        <w:rPr>
          <w:sz w:val="28"/>
          <w:szCs w:val="28"/>
        </w:rPr>
        <w:t>Основными причинами продовольственного дефицита и растущих цен в мире являются рост населения в развивающихся странах, широкое использование зерна в кормлении скота, слабая жатва, глобальное потепление, растущий спрос и использование з</w:t>
      </w:r>
      <w:r>
        <w:rPr>
          <w:sz w:val="28"/>
          <w:szCs w:val="28"/>
        </w:rPr>
        <w:t>ерна в производстве биотоплива</w:t>
      </w:r>
      <w:r w:rsidRPr="00CD400B">
        <w:rPr>
          <w:sz w:val="28"/>
          <w:szCs w:val="28"/>
        </w:rPr>
        <w:t xml:space="preserve"> [9</w:t>
      </w:r>
      <w:r>
        <w:rPr>
          <w:sz w:val="28"/>
          <w:szCs w:val="28"/>
        </w:rPr>
        <w:t>, с.158</w:t>
      </w:r>
      <w:r w:rsidRPr="00CD400B">
        <w:rPr>
          <w:sz w:val="28"/>
          <w:szCs w:val="28"/>
        </w:rPr>
        <w:t>]</w:t>
      </w:r>
      <w:r>
        <w:rPr>
          <w:sz w:val="28"/>
          <w:szCs w:val="28"/>
        </w:rPr>
        <w:t>.</w:t>
      </w:r>
    </w:p>
    <w:p w:rsidR="000C77AA" w:rsidRDefault="000C77AA" w:rsidP="000C77AA">
      <w:pPr>
        <w:widowControl w:val="0"/>
        <w:spacing w:line="360" w:lineRule="auto"/>
        <w:ind w:firstLine="709"/>
        <w:jc w:val="both"/>
        <w:rPr>
          <w:sz w:val="28"/>
          <w:szCs w:val="28"/>
        </w:rPr>
      </w:pPr>
      <w:r w:rsidRPr="00BE30CB">
        <w:rPr>
          <w:sz w:val="28"/>
          <w:szCs w:val="28"/>
        </w:rPr>
        <w:t xml:space="preserve">Достижение этих целей непосредственно связано с решением </w:t>
      </w:r>
      <w:r w:rsidRPr="005C16F7">
        <w:rPr>
          <w:sz w:val="28"/>
          <w:szCs w:val="28"/>
        </w:rPr>
        <w:t>проблемы преодоления экономической отсталости развивающихся стран.</w:t>
      </w:r>
      <w:r w:rsidRPr="00BE30CB">
        <w:rPr>
          <w:sz w:val="28"/>
          <w:szCs w:val="28"/>
        </w:rPr>
        <w:t xml:space="preserve"> Однако в мировом хозяйстве до сих пор проступает тенденция: увеличивается разрыв в уровне богатства между развитыми и развивающимися странами, усиливается концентрация мирового богатства в немногих государствах. Такое накопление нищеты и социальной несправедливости в экономически отсталых регионах грозит достичь той черты, переходить которую опасно. Выживание человечества во многом зависит от его способности ослабить напряженность, которая вызывает углубление раскола на богатые и бедные страны. Мировое сообщество должно гарантировать развивающимся странам равноправное участие в международной торговле, справедливое возмещение затрат труда и природных ресурсов, поступающих из них в распоряжение развитых</w:t>
      </w:r>
      <w:r>
        <w:rPr>
          <w:sz w:val="28"/>
          <w:szCs w:val="28"/>
        </w:rPr>
        <w:t xml:space="preserve"> участников мирового хозяйства.</w:t>
      </w:r>
      <w:r>
        <w:rPr>
          <w:sz w:val="28"/>
          <w:szCs w:val="28"/>
        </w:rPr>
        <w:tab/>
      </w:r>
    </w:p>
    <w:p w:rsidR="000C77AA" w:rsidRPr="00C521AF" w:rsidRDefault="000C77AA" w:rsidP="000C77AA">
      <w:pPr>
        <w:widowControl w:val="0"/>
        <w:spacing w:line="360" w:lineRule="auto"/>
        <w:ind w:firstLine="709"/>
        <w:jc w:val="both"/>
        <w:rPr>
          <w:sz w:val="28"/>
          <w:szCs w:val="28"/>
        </w:rPr>
      </w:pPr>
      <w:r w:rsidRPr="00C521AF">
        <w:rPr>
          <w:sz w:val="28"/>
          <w:szCs w:val="28"/>
        </w:rPr>
        <w:t>Масштабы и темпы роста народонаселения, являясь самостоятельной глобальной проблемой, выступают и как фактор, воздействующий на состояние других г</w:t>
      </w:r>
      <w:r>
        <w:rPr>
          <w:sz w:val="28"/>
          <w:szCs w:val="28"/>
        </w:rPr>
        <w:t>лобальных проблем, в частности н</w:t>
      </w:r>
      <w:r w:rsidRPr="00C521AF">
        <w:rPr>
          <w:sz w:val="28"/>
          <w:szCs w:val="28"/>
        </w:rPr>
        <w:t>а проблему бедности.</w:t>
      </w:r>
    </w:p>
    <w:p w:rsidR="000C77AA" w:rsidRPr="00C521AF" w:rsidRDefault="000C77AA" w:rsidP="000C77AA">
      <w:pPr>
        <w:widowControl w:val="0"/>
        <w:spacing w:line="360" w:lineRule="auto"/>
        <w:ind w:firstLine="709"/>
        <w:jc w:val="both"/>
        <w:rPr>
          <w:sz w:val="28"/>
          <w:szCs w:val="28"/>
        </w:rPr>
      </w:pPr>
      <w:r w:rsidRPr="00C521AF">
        <w:rPr>
          <w:sz w:val="28"/>
          <w:szCs w:val="28"/>
        </w:rPr>
        <w:t>В современном мире бедность и отсталость характерны, прежде всего, для</w:t>
      </w:r>
      <w:r>
        <w:rPr>
          <w:sz w:val="28"/>
          <w:szCs w:val="28"/>
        </w:rPr>
        <w:t xml:space="preserve"> </w:t>
      </w:r>
      <w:r w:rsidRPr="00C521AF">
        <w:rPr>
          <w:sz w:val="28"/>
          <w:szCs w:val="28"/>
        </w:rPr>
        <w:t>развивающихся стран, где проживает почти 2/3 населения Земли. Поэтому данную глобальную проблему часто называют проблемой преодоления отсталости развивающихся стран.</w:t>
      </w:r>
    </w:p>
    <w:p w:rsidR="000C77AA" w:rsidRPr="00C521AF" w:rsidRDefault="000C77AA" w:rsidP="000C77AA">
      <w:pPr>
        <w:widowControl w:val="0"/>
        <w:spacing w:line="360" w:lineRule="auto"/>
        <w:ind w:firstLine="709"/>
        <w:jc w:val="both"/>
        <w:rPr>
          <w:sz w:val="28"/>
          <w:szCs w:val="28"/>
        </w:rPr>
      </w:pPr>
      <w:r w:rsidRPr="00C521AF">
        <w:rPr>
          <w:sz w:val="28"/>
          <w:szCs w:val="28"/>
        </w:rPr>
        <w:t>Определяющее значение в решении проблемы бедности имеет разработка развивающимися странами эффективных национальных стратегий развития, опирающихся на внутренние ресурсы. Здесь требуются преобразования не только в производстве (индуст</w:t>
      </w:r>
      <w:r>
        <w:rPr>
          <w:sz w:val="28"/>
          <w:szCs w:val="28"/>
        </w:rPr>
        <w:t>риализация, аграрные реформы), н</w:t>
      </w:r>
      <w:r w:rsidRPr="00C521AF">
        <w:rPr>
          <w:sz w:val="28"/>
          <w:szCs w:val="28"/>
        </w:rPr>
        <w:t>о и в сфере образования, здравоохранения и проч. Однако многие из этих стран не могут изменить свое положение без посторонней помощи.</w:t>
      </w:r>
    </w:p>
    <w:p w:rsidR="000C77AA" w:rsidRPr="00DB1774" w:rsidRDefault="000C77AA" w:rsidP="000C77AA">
      <w:pPr>
        <w:widowControl w:val="0"/>
        <w:tabs>
          <w:tab w:val="left" w:pos="720"/>
        </w:tabs>
        <w:spacing w:line="360" w:lineRule="auto"/>
        <w:ind w:firstLine="709"/>
        <w:jc w:val="both"/>
        <w:rPr>
          <w:sz w:val="28"/>
          <w:szCs w:val="28"/>
        </w:rPr>
      </w:pPr>
      <w:r w:rsidRPr="009E13AE">
        <w:rPr>
          <w:sz w:val="28"/>
          <w:szCs w:val="28"/>
        </w:rPr>
        <w:t>Для большинства развивающихся стран, особенно наименее развитых, типична сильная отсталость, если судить по уровню их социально-экономического развития. В результате для многих из этих стран характерны ужасающие масштабы нищеты. Так, 1/4 населения Бразилии, 1/3 жителей Нигерии, 1/2 населения Индии потребляют товаров и услуг менее чем на 1 доллар в день (по паритету покупательной способности). Для сравнения, в России таковых в первой половине 90-х гг. было менее 2%</w:t>
      </w:r>
      <w:r w:rsidRPr="00DB74BE">
        <w:rPr>
          <w:sz w:val="28"/>
          <w:szCs w:val="28"/>
        </w:rPr>
        <w:t xml:space="preserve"> [1, </w:t>
      </w:r>
      <w:r>
        <w:rPr>
          <w:sz w:val="28"/>
          <w:szCs w:val="28"/>
        </w:rPr>
        <w:t>стр.55</w:t>
      </w:r>
      <w:r w:rsidRPr="00DB74BE">
        <w:rPr>
          <w:sz w:val="28"/>
          <w:szCs w:val="28"/>
        </w:rPr>
        <w:t>]</w:t>
      </w:r>
      <w:r w:rsidRPr="009E13AE">
        <w:rPr>
          <w:sz w:val="28"/>
          <w:szCs w:val="28"/>
        </w:rPr>
        <w:t>.</w:t>
      </w:r>
      <w:r w:rsidRPr="009E13AE">
        <w:rPr>
          <w:sz w:val="28"/>
          <w:szCs w:val="28"/>
        </w:rPr>
        <w:tab/>
      </w:r>
      <w:r w:rsidRPr="009E13AE">
        <w:rPr>
          <w:sz w:val="28"/>
          <w:szCs w:val="28"/>
        </w:rPr>
        <w:tab/>
      </w:r>
      <w:r w:rsidRPr="00DB1774">
        <w:rPr>
          <w:sz w:val="28"/>
          <w:szCs w:val="28"/>
        </w:rPr>
        <w:t>Бедность является следствием разнообразных и взаимосвязанных причин, которые объединяют в следующие группы: экономические (</w:t>
      </w:r>
      <w:r w:rsidRPr="00845B8A">
        <w:rPr>
          <w:sz w:val="28"/>
          <w:szCs w:val="28"/>
        </w:rPr>
        <w:t>безработица</w:t>
      </w:r>
      <w:r w:rsidRPr="00DB1774">
        <w:rPr>
          <w:sz w:val="28"/>
          <w:szCs w:val="28"/>
        </w:rPr>
        <w:t xml:space="preserve">, низкая </w:t>
      </w:r>
      <w:r w:rsidRPr="00845B8A">
        <w:rPr>
          <w:sz w:val="28"/>
          <w:szCs w:val="28"/>
        </w:rPr>
        <w:t>заработная плата</w:t>
      </w:r>
      <w:r w:rsidRPr="00DB1774">
        <w:rPr>
          <w:sz w:val="28"/>
          <w:szCs w:val="28"/>
        </w:rPr>
        <w:t xml:space="preserve">, низкая </w:t>
      </w:r>
      <w:r w:rsidRPr="00845B8A">
        <w:rPr>
          <w:sz w:val="28"/>
          <w:szCs w:val="28"/>
        </w:rPr>
        <w:t>производительность труда</w:t>
      </w:r>
      <w:r w:rsidRPr="00DB1774">
        <w:rPr>
          <w:sz w:val="28"/>
          <w:szCs w:val="28"/>
        </w:rPr>
        <w:t xml:space="preserve">, </w:t>
      </w:r>
      <w:r w:rsidRPr="00845B8A">
        <w:rPr>
          <w:sz w:val="28"/>
          <w:szCs w:val="28"/>
        </w:rPr>
        <w:t>неконкурентоспособность</w:t>
      </w:r>
      <w:r w:rsidRPr="00DB1774">
        <w:rPr>
          <w:sz w:val="28"/>
          <w:szCs w:val="28"/>
        </w:rPr>
        <w:t xml:space="preserve"> отрасли); социально-медицинские (</w:t>
      </w:r>
      <w:r w:rsidRPr="00845B8A">
        <w:rPr>
          <w:sz w:val="28"/>
          <w:szCs w:val="28"/>
        </w:rPr>
        <w:t>инвалидность</w:t>
      </w:r>
      <w:r w:rsidRPr="00DB1774">
        <w:rPr>
          <w:sz w:val="28"/>
          <w:szCs w:val="28"/>
        </w:rPr>
        <w:t xml:space="preserve">, </w:t>
      </w:r>
      <w:r w:rsidRPr="00845B8A">
        <w:rPr>
          <w:sz w:val="28"/>
          <w:szCs w:val="28"/>
        </w:rPr>
        <w:t>старость</w:t>
      </w:r>
      <w:r w:rsidRPr="00DB1774">
        <w:rPr>
          <w:sz w:val="28"/>
          <w:szCs w:val="28"/>
        </w:rPr>
        <w:t xml:space="preserve">, высокий уровень </w:t>
      </w:r>
      <w:r w:rsidRPr="00845B8A">
        <w:rPr>
          <w:sz w:val="28"/>
          <w:szCs w:val="28"/>
        </w:rPr>
        <w:t>заболеваемости)</w:t>
      </w:r>
      <w:r w:rsidRPr="00DB1774">
        <w:rPr>
          <w:sz w:val="28"/>
          <w:szCs w:val="28"/>
        </w:rPr>
        <w:t xml:space="preserve">; демографические (неполные семьи, большое количество </w:t>
      </w:r>
      <w:r w:rsidRPr="00845B8A">
        <w:rPr>
          <w:sz w:val="28"/>
          <w:szCs w:val="28"/>
        </w:rPr>
        <w:t>иждивенцев</w:t>
      </w:r>
      <w:r w:rsidRPr="00DB1774">
        <w:rPr>
          <w:sz w:val="28"/>
          <w:szCs w:val="28"/>
        </w:rPr>
        <w:t xml:space="preserve"> в семье); социально-экономические (низкий уровень социальных гарантий); образовательно-квалификационные (низкий уровень образования, недостаточная профессиональная подготовка); политические (военные конфликты, вынужденная </w:t>
      </w:r>
      <w:r w:rsidRPr="00845B8A">
        <w:rPr>
          <w:sz w:val="28"/>
          <w:szCs w:val="28"/>
        </w:rPr>
        <w:t>миграция</w:t>
      </w:r>
      <w:r w:rsidRPr="00DB1774">
        <w:rPr>
          <w:sz w:val="28"/>
          <w:szCs w:val="28"/>
        </w:rPr>
        <w:t xml:space="preserve">); регионально-географические (неравномерное развитие регионов)[18].  </w:t>
      </w:r>
    </w:p>
    <w:p w:rsidR="000C77AA" w:rsidRDefault="000C77AA" w:rsidP="000C77AA">
      <w:pPr>
        <w:tabs>
          <w:tab w:val="left" w:pos="720"/>
        </w:tabs>
        <w:spacing w:line="360" w:lineRule="auto"/>
        <w:ind w:firstLine="708"/>
        <w:jc w:val="both"/>
        <w:rPr>
          <w:sz w:val="28"/>
          <w:szCs w:val="28"/>
        </w:rPr>
      </w:pPr>
      <w:r w:rsidRPr="00BE30CB">
        <w:rPr>
          <w:sz w:val="28"/>
          <w:szCs w:val="28"/>
        </w:rPr>
        <w:t>Важнейшим условием дальнейшего социально-экономического прогресса является преодоление у</w:t>
      </w:r>
      <w:r>
        <w:rPr>
          <w:sz w:val="28"/>
          <w:szCs w:val="28"/>
        </w:rPr>
        <w:t xml:space="preserve">грозы </w:t>
      </w:r>
      <w:r w:rsidRPr="005C16F7">
        <w:rPr>
          <w:sz w:val="28"/>
          <w:szCs w:val="28"/>
        </w:rPr>
        <w:t>экологической катастрофы.</w:t>
      </w:r>
      <w:r>
        <w:rPr>
          <w:sz w:val="28"/>
          <w:szCs w:val="28"/>
        </w:rPr>
        <w:tab/>
      </w:r>
      <w:r>
        <w:rPr>
          <w:sz w:val="28"/>
          <w:szCs w:val="28"/>
        </w:rPr>
        <w:tab/>
      </w:r>
      <w:r>
        <w:rPr>
          <w:sz w:val="28"/>
          <w:szCs w:val="28"/>
        </w:rPr>
        <w:tab/>
      </w:r>
      <w:r w:rsidRPr="00BE30CB">
        <w:rPr>
          <w:sz w:val="28"/>
          <w:szCs w:val="28"/>
        </w:rPr>
        <w:t>На протяжении всей истории развития человечества ущерб от хозяйственной деятельности был сравнительно невелик, и природа восстанавливала экологическое равновесие, по крайней мере, в планетарных масштабах. Но в наше время ущерб, наносимый окружающей среде, возрос настолько, что природа утратила спо</w:t>
      </w:r>
      <w:r>
        <w:rPr>
          <w:sz w:val="28"/>
          <w:szCs w:val="28"/>
        </w:rPr>
        <w:t>собность к самовосстановлению.</w:t>
      </w:r>
      <w:r>
        <w:rPr>
          <w:sz w:val="28"/>
          <w:szCs w:val="28"/>
        </w:rPr>
        <w:tab/>
      </w:r>
      <w:r>
        <w:rPr>
          <w:sz w:val="28"/>
          <w:szCs w:val="28"/>
        </w:rPr>
        <w:tab/>
      </w:r>
      <w:r w:rsidRPr="00BE30CB">
        <w:rPr>
          <w:sz w:val="28"/>
          <w:szCs w:val="28"/>
        </w:rPr>
        <w:t>Близятся к концу некоторые невозобновляемые запасы полезных ископаемых и не успевают возобновляться потребляемые ресурсы лесоматериалов и других видов сырья. Огромная опасность для цивилизации таится в глобальном потеплении климата на планете, росте "озоновых дыр", других катастрофических процессах. Они ведут к сокращению потенциальных возможностей Земли как уникальной среды обитания человека.</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C77AA" w:rsidRPr="00BE30CB" w:rsidRDefault="000C77AA" w:rsidP="000C77AA">
      <w:pPr>
        <w:tabs>
          <w:tab w:val="left" w:pos="720"/>
        </w:tabs>
        <w:spacing w:line="360" w:lineRule="auto"/>
        <w:ind w:firstLine="708"/>
        <w:jc w:val="both"/>
        <w:rPr>
          <w:sz w:val="28"/>
          <w:szCs w:val="28"/>
        </w:rPr>
      </w:pPr>
      <w:r w:rsidRPr="00BE30CB">
        <w:rPr>
          <w:sz w:val="28"/>
          <w:szCs w:val="28"/>
        </w:rPr>
        <w:t>Имеются ли у человечества материальные возможности для решения острейших глобальных проблем? Мощные ресурсы для этих целей заложены в сокращении военных расходов и конверсии военной промышленности. Ведь в 80-е годы суммарные мировые затраты труда, связанные со всеми видами военной деятельности, ежегодно достигали 100 млн. человеко-лет. Общая величина военных расходов составила 1 трлн. долл., что равно примерно 6% мирового ва</w:t>
      </w:r>
      <w:r>
        <w:rPr>
          <w:sz w:val="28"/>
          <w:szCs w:val="28"/>
        </w:rPr>
        <w:t>лового национального продукта.</w:t>
      </w:r>
      <w:r>
        <w:rPr>
          <w:sz w:val="28"/>
          <w:szCs w:val="28"/>
        </w:rPr>
        <w:tab/>
      </w:r>
      <w:r>
        <w:rPr>
          <w:sz w:val="28"/>
          <w:szCs w:val="28"/>
        </w:rPr>
        <w:tab/>
      </w:r>
      <w:r>
        <w:rPr>
          <w:sz w:val="28"/>
          <w:szCs w:val="28"/>
        </w:rPr>
        <w:tab/>
      </w:r>
      <w:r>
        <w:rPr>
          <w:sz w:val="28"/>
          <w:szCs w:val="28"/>
        </w:rPr>
        <w:tab/>
      </w:r>
    </w:p>
    <w:p w:rsidR="000C77AA" w:rsidRPr="000C77AA" w:rsidRDefault="000C77AA" w:rsidP="000C77AA">
      <w:pPr>
        <w:spacing w:line="360" w:lineRule="auto"/>
        <w:ind w:firstLine="709"/>
        <w:jc w:val="both"/>
        <w:rPr>
          <w:sz w:val="28"/>
          <w:szCs w:val="28"/>
        </w:rPr>
      </w:pPr>
      <w:r w:rsidRPr="00495560">
        <w:rPr>
          <w:sz w:val="28"/>
          <w:szCs w:val="28"/>
        </w:rPr>
        <w:t>Также в отдельную проблему можно выделить производство генетически модифицированных продуктов. Сейчас в мире проживает около 5 млрд. человек. По прогнозам учёных к концу века население Земли может увеличиться до 10 млрд. Одна из основных проблем, с которыми столкнулось человечество – это недостаток продовольствия. Даже сейчас, при 5-миллиардном населении, жители некоторых регионов голодают. В связи с этим в сельское хозяйство внедряются наиболее производительные биотехнологии. Одной из таких технологий является генная инженерия, при помощи которой создаются генетически модифицированные продукты.</w:t>
      </w:r>
      <w:r>
        <w:rPr>
          <w:sz w:val="28"/>
          <w:szCs w:val="28"/>
        </w:rPr>
        <w:tab/>
      </w:r>
      <w:r w:rsidRPr="00495560">
        <w:rPr>
          <w:sz w:val="28"/>
          <w:szCs w:val="28"/>
        </w:rPr>
        <w:t>Противники модифицированных продуктов говорят о том, что сейчас генная инженерия не совершенна. Она не в состоянии управлять процессом встраивания нового гена. Поэтому невозможно предвидеть место встраивания и эффекты добавленного гена. В результате искусственного добавления чужеродного гена непредвиденно могут образоваться опасные вещества.</w:t>
      </w:r>
      <w:r w:rsidR="00890987">
        <w:rPr>
          <w:sz w:val="28"/>
          <w:szCs w:val="28"/>
        </w:rPr>
        <w:tab/>
      </w:r>
      <w:r w:rsidR="00890987">
        <w:rPr>
          <w:sz w:val="28"/>
          <w:szCs w:val="28"/>
        </w:rPr>
        <w:tab/>
      </w:r>
      <w:r w:rsidR="00890987">
        <w:rPr>
          <w:sz w:val="28"/>
          <w:szCs w:val="28"/>
        </w:rPr>
        <w:tab/>
      </w:r>
      <w:r w:rsidR="00890987">
        <w:rPr>
          <w:sz w:val="28"/>
          <w:szCs w:val="28"/>
        </w:rPr>
        <w:tab/>
      </w:r>
      <w:r w:rsidR="00890987">
        <w:rPr>
          <w:sz w:val="28"/>
          <w:szCs w:val="28"/>
        </w:rPr>
        <w:tab/>
      </w:r>
      <w:r w:rsidR="00890987">
        <w:rPr>
          <w:sz w:val="28"/>
          <w:szCs w:val="28"/>
        </w:rPr>
        <w:tab/>
      </w:r>
      <w:r w:rsidR="00890987">
        <w:rPr>
          <w:sz w:val="28"/>
          <w:szCs w:val="28"/>
        </w:rPr>
        <w:tab/>
      </w:r>
      <w:r w:rsidR="00890987">
        <w:rPr>
          <w:sz w:val="28"/>
          <w:szCs w:val="28"/>
        </w:rPr>
        <w:tab/>
      </w:r>
      <w:r w:rsidR="00890987">
        <w:rPr>
          <w:sz w:val="28"/>
          <w:szCs w:val="28"/>
        </w:rPr>
        <w:tab/>
      </w:r>
      <w:r w:rsidR="00890987">
        <w:rPr>
          <w:sz w:val="28"/>
          <w:szCs w:val="28"/>
        </w:rPr>
        <w:tab/>
      </w:r>
      <w:r w:rsidR="00890987">
        <w:rPr>
          <w:sz w:val="28"/>
          <w:szCs w:val="28"/>
        </w:rPr>
        <w:tab/>
      </w:r>
      <w:r w:rsidR="00890987">
        <w:rPr>
          <w:sz w:val="28"/>
          <w:szCs w:val="28"/>
        </w:rPr>
        <w:tab/>
      </w:r>
      <w:r w:rsidRPr="00495560">
        <w:rPr>
          <w:sz w:val="28"/>
          <w:szCs w:val="28"/>
        </w:rPr>
        <w:t>Во многих случаях использование трансгенных растений сильно повышает урожайность. Есть мнение, что при нынешнем размере населения планеты только ГМО могут избавить мир от угрозы голода, так как при помощи генной модификации можно увеличивать урожайность и качество пищи. Противники этого мнения считают, что при современном уровне агротехники и механизации сельскохозяйственного производства уже существующие сейчас, полученные классическим путем, сорта растений и породы животных способны сполна обеспечить население планеты высо</w:t>
      </w:r>
      <w:r>
        <w:rPr>
          <w:sz w:val="28"/>
          <w:szCs w:val="28"/>
        </w:rPr>
        <w:t xml:space="preserve">кокачественным продовольствием. </w:t>
      </w:r>
    </w:p>
    <w:p w:rsidR="000C77AA" w:rsidRPr="00495560" w:rsidRDefault="000C77AA" w:rsidP="000C77AA">
      <w:pPr>
        <w:pStyle w:val="20"/>
        <w:tabs>
          <w:tab w:val="left" w:pos="720"/>
        </w:tabs>
        <w:spacing w:line="360" w:lineRule="auto"/>
        <w:ind w:firstLine="708"/>
        <w:jc w:val="both"/>
        <w:rPr>
          <w:sz w:val="28"/>
          <w:szCs w:val="28"/>
        </w:rPr>
      </w:pPr>
      <w:r w:rsidRPr="00E12DE8">
        <w:rPr>
          <w:sz w:val="28"/>
          <w:szCs w:val="28"/>
        </w:rPr>
        <w:t>Исключительн</w:t>
      </w:r>
      <w:r>
        <w:rPr>
          <w:sz w:val="28"/>
          <w:szCs w:val="28"/>
        </w:rPr>
        <w:t>ое место среди глобальных проблем</w:t>
      </w:r>
      <w:r w:rsidRPr="00E12DE8">
        <w:rPr>
          <w:sz w:val="28"/>
          <w:szCs w:val="28"/>
        </w:rPr>
        <w:t xml:space="preserve"> человечества занимает проблема сохранения мира, предотвращение мировых войн и ядерного конфликта. Накопленные запасы современного оружия способны в считанные часы уничтожить миллионы людей. Таким  образом, уже сейчас существует риск уничтожения человечества. </w:t>
      </w:r>
      <w:r w:rsidRPr="00E12DE8">
        <w:rPr>
          <w:sz w:val="28"/>
          <w:szCs w:val="28"/>
        </w:rPr>
        <w:tab/>
        <w:t>Комплексный подход к проблемам разоружения отвечал бы интересам всех стран мира.</w:t>
      </w:r>
      <w:r w:rsidRPr="00E12DE8">
        <w:rPr>
          <w:sz w:val="28"/>
          <w:szCs w:val="28"/>
        </w:rPr>
        <w:tab/>
      </w:r>
      <w:r w:rsidRPr="00E12DE8">
        <w:rPr>
          <w:sz w:val="28"/>
          <w:szCs w:val="28"/>
        </w:rPr>
        <w:tab/>
      </w:r>
      <w:r w:rsidRPr="00E12DE8">
        <w:rPr>
          <w:sz w:val="28"/>
          <w:szCs w:val="28"/>
        </w:rPr>
        <w:tab/>
      </w:r>
      <w:r>
        <w:rPr>
          <w:sz w:val="28"/>
          <w:szCs w:val="28"/>
        </w:rPr>
        <w:tab/>
      </w:r>
      <w:r w:rsidRPr="00E12DE8">
        <w:rPr>
          <w:sz w:val="28"/>
          <w:szCs w:val="28"/>
        </w:rPr>
        <w:t>Итак, перед населением планеты нет, очевидно, иного выбора, кроме того, чтобы совместными усилиями создать новый тип глобального хозяйства, в котором не будет войн, гибели миллионов людей от голода и уничтожения животворной природной среды.</w:t>
      </w:r>
      <w:r w:rsidRPr="00E12DE8">
        <w:rPr>
          <w:sz w:val="28"/>
          <w:szCs w:val="28"/>
        </w:rPr>
        <w:tab/>
      </w:r>
      <w:r w:rsidRPr="00495560">
        <w:rPr>
          <w:sz w:val="28"/>
          <w:szCs w:val="28"/>
        </w:rPr>
        <w:tab/>
      </w:r>
      <w:r w:rsidRPr="00495560">
        <w:rPr>
          <w:sz w:val="28"/>
          <w:szCs w:val="28"/>
        </w:rPr>
        <w:tab/>
      </w:r>
      <w:r w:rsidRPr="00495560">
        <w:rPr>
          <w:sz w:val="28"/>
          <w:szCs w:val="28"/>
        </w:rPr>
        <w:tab/>
      </w:r>
      <w:r w:rsidRPr="00495560">
        <w:rPr>
          <w:sz w:val="28"/>
          <w:szCs w:val="28"/>
        </w:rPr>
        <w:tab/>
      </w:r>
      <w:r w:rsidRPr="00495560">
        <w:rPr>
          <w:sz w:val="28"/>
          <w:szCs w:val="28"/>
        </w:rPr>
        <w:tab/>
      </w:r>
      <w:r w:rsidRPr="00495560">
        <w:rPr>
          <w:sz w:val="28"/>
          <w:szCs w:val="28"/>
        </w:rPr>
        <w:tab/>
        <w:t>Мировое сообщество не должно пускать весь ход неблагоприятных для всех людей событий на самотек. Решение жизненно важных глобальных проблем должно быть поставлено под действенный контроль международных организаций.</w:t>
      </w:r>
    </w:p>
    <w:p w:rsidR="000C77AA" w:rsidRDefault="000C77AA" w:rsidP="00890987">
      <w:pPr>
        <w:widowControl w:val="0"/>
        <w:spacing w:line="360" w:lineRule="auto"/>
        <w:rPr>
          <w:b/>
          <w:sz w:val="28"/>
          <w:szCs w:val="28"/>
        </w:rPr>
      </w:pPr>
    </w:p>
    <w:p w:rsidR="000C77AA" w:rsidRPr="00890987" w:rsidRDefault="00890987" w:rsidP="00F77FC8">
      <w:pPr>
        <w:pStyle w:val="2"/>
        <w:spacing w:line="360" w:lineRule="auto"/>
        <w:jc w:val="center"/>
        <w:rPr>
          <w:rFonts w:ascii="Times New Roman" w:hAnsi="Times New Roman" w:cs="Times New Roman"/>
          <w:i w:val="0"/>
        </w:rPr>
      </w:pPr>
      <w:bookmarkStart w:id="19" w:name="_Toc279782147"/>
      <w:bookmarkStart w:id="20" w:name="_Toc279782765"/>
      <w:bookmarkStart w:id="21" w:name="_Toc279783494"/>
      <w:bookmarkStart w:id="22" w:name="_Toc279783522"/>
      <w:r w:rsidRPr="00890987">
        <w:rPr>
          <w:rFonts w:ascii="Times New Roman" w:hAnsi="Times New Roman" w:cs="Times New Roman"/>
          <w:i w:val="0"/>
        </w:rPr>
        <w:t xml:space="preserve">1.3.  </w:t>
      </w:r>
      <w:r w:rsidR="000C77AA" w:rsidRPr="00890987">
        <w:rPr>
          <w:rFonts w:ascii="Times New Roman" w:hAnsi="Times New Roman" w:cs="Times New Roman"/>
          <w:i w:val="0"/>
        </w:rPr>
        <w:t>Формы экономического сотрудничества государств при решении глобальных проблем</w:t>
      </w:r>
      <w:bookmarkEnd w:id="19"/>
      <w:bookmarkEnd w:id="20"/>
      <w:bookmarkEnd w:id="21"/>
      <w:bookmarkEnd w:id="22"/>
    </w:p>
    <w:p w:rsidR="000C77AA" w:rsidRPr="00222506" w:rsidRDefault="000C77AA" w:rsidP="000C77AA">
      <w:pPr>
        <w:widowControl w:val="0"/>
        <w:spacing w:line="360" w:lineRule="auto"/>
        <w:ind w:left="540"/>
        <w:rPr>
          <w:b/>
          <w:sz w:val="28"/>
          <w:szCs w:val="28"/>
        </w:rPr>
      </w:pPr>
      <w:r>
        <w:rPr>
          <w:b/>
          <w:sz w:val="28"/>
          <w:szCs w:val="28"/>
        </w:rPr>
        <w:t xml:space="preserve"> </w:t>
      </w:r>
    </w:p>
    <w:p w:rsidR="000C77AA" w:rsidRPr="007527A1" w:rsidRDefault="000C77AA" w:rsidP="000C77AA">
      <w:pPr>
        <w:pStyle w:val="a3"/>
        <w:spacing w:before="0" w:beforeAutospacing="0" w:after="0" w:afterAutospacing="0" w:line="360" w:lineRule="auto"/>
        <w:ind w:firstLine="708"/>
        <w:jc w:val="both"/>
        <w:rPr>
          <w:color w:val="FF0000"/>
          <w:sz w:val="28"/>
          <w:szCs w:val="28"/>
        </w:rPr>
      </w:pPr>
      <w:r w:rsidRPr="002B04BB">
        <w:rPr>
          <w:sz w:val="28"/>
          <w:szCs w:val="28"/>
        </w:rPr>
        <w:t>Функция сотрудничества по глобальным проблемам современности приобретает актуальное значение на нынешнем этапе развития. Она направлена на поиск взаимоприемлемых решений проблем, которые затрагивают интересы не только отдельных народов и стран, но и человечества в целом и требуют международного реагирования. К числу таких глобальных проблем относится, например, всеобщая заинтересованность мирового сообщества в предотвращении крупных экологических или техногенных катастроф, подобных аварии на Чернобыльской АЭС, которая переросла территориальные пределы одного государства.</w:t>
      </w:r>
      <w:r>
        <w:rPr>
          <w:sz w:val="28"/>
          <w:szCs w:val="28"/>
        </w:rPr>
        <w:t xml:space="preserve"> </w:t>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t xml:space="preserve">Перед всеми государствами стоит задача формирования нового мирового порядка, который обеспечивал бы безопасность всех народов и стран, способствовал бы их сотрудничеству на основе принципа гармонизации национальных и международных интересов. Следовательно, процессы глобализации содействуют единению государств перед лицом глобальных проблем и вносят серьезные изменения в их внутреннюю и внешнюю политику. </w:t>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t>Исключительно сложными стали и международные отношения, представляющие собой, прежде всего, взаимодействие исторически сложившихся национальных (или многонациональных) государств, имеющих свои собственные интересы. Количество государств в связи с распадом колониальной системы после второй мировой войны значительно увеличилось и ныне превышает 170, из которых более 160 являются членами ООН. Прежде всего, около 30 развитых капиталистических государств, в том числе США, страны Западной Европы, а также Канада, Япония, Австралия, Новая Зеландия, Израиль и ЮАР. Они производят примерно 55% мировой промышленной продукции, обладают большим научно - техническим потенциалом и огромной военной мощью</w:t>
      </w:r>
      <w:r w:rsidRPr="006D3860">
        <w:rPr>
          <w:sz w:val="28"/>
          <w:szCs w:val="28"/>
        </w:rPr>
        <w:t xml:space="preserve"> </w:t>
      </w:r>
      <w:r w:rsidRPr="000C77AA">
        <w:rPr>
          <w:sz w:val="28"/>
          <w:szCs w:val="28"/>
        </w:rPr>
        <w:t xml:space="preserve">[9, </w:t>
      </w:r>
      <w:r>
        <w:rPr>
          <w:sz w:val="28"/>
          <w:szCs w:val="28"/>
        </w:rPr>
        <w:t>стр.58</w:t>
      </w:r>
      <w:r w:rsidRPr="000C77AA">
        <w:rPr>
          <w:sz w:val="28"/>
          <w:szCs w:val="28"/>
        </w:rPr>
        <w:t>]</w:t>
      </w:r>
      <w:r w:rsidRPr="002B04BB">
        <w:rPr>
          <w:sz w:val="28"/>
          <w:szCs w:val="28"/>
        </w:rPr>
        <w:t>.</w:t>
      </w:r>
      <w:r w:rsidRPr="002B04BB">
        <w:rPr>
          <w:sz w:val="28"/>
          <w:szCs w:val="28"/>
        </w:rPr>
        <w:tab/>
      </w:r>
      <w:r>
        <w:rPr>
          <w:sz w:val="28"/>
          <w:szCs w:val="28"/>
        </w:rPr>
        <w:tab/>
      </w:r>
      <w:r w:rsidR="00F733DE">
        <w:rPr>
          <w:sz w:val="28"/>
          <w:szCs w:val="28"/>
        </w:rPr>
        <w:tab/>
      </w:r>
      <w:r w:rsidR="00F733DE">
        <w:rPr>
          <w:sz w:val="28"/>
          <w:szCs w:val="28"/>
        </w:rPr>
        <w:tab/>
      </w:r>
      <w:r w:rsidR="00F733DE">
        <w:rPr>
          <w:sz w:val="28"/>
          <w:szCs w:val="28"/>
        </w:rPr>
        <w:tab/>
      </w:r>
      <w:r w:rsidRPr="002B04BB">
        <w:rPr>
          <w:sz w:val="28"/>
          <w:szCs w:val="28"/>
        </w:rPr>
        <w:t>Самую многочисленную группу государств, участвующих в международных отношениях, составляют около 130 развивающихся стран Азии, Африки и Латинской Америки. На мировой арене действуют не только государства и их объединения (и самое универсальное из них – ООН). Активными субъектами международной политики выступают политические партии, общественные организации и их объединения</w:t>
      </w:r>
      <w:r>
        <w:rPr>
          <w:sz w:val="28"/>
          <w:szCs w:val="28"/>
        </w:rPr>
        <w:t xml:space="preserve"> </w:t>
      </w:r>
      <w:r w:rsidRPr="002B04BB">
        <w:rPr>
          <w:sz w:val="28"/>
          <w:szCs w:val="28"/>
        </w:rPr>
        <w:t>(профсоюзные, молодёжные, женские и др.), а также  различные движения – антиядерное, GREENPEACE и др.</w:t>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sidRPr="002B04BB">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B04BB">
        <w:rPr>
          <w:sz w:val="28"/>
          <w:szCs w:val="28"/>
        </w:rPr>
        <w:t>В настоящее время существует множество международных организаций, которые решают вопросы по всем направлениям сферы жизни человечества</w:t>
      </w:r>
      <w:r>
        <w:rPr>
          <w:sz w:val="28"/>
          <w:szCs w:val="28"/>
        </w:rPr>
        <w:t>,</w:t>
      </w:r>
      <w:r w:rsidRPr="002B04BB">
        <w:rPr>
          <w:sz w:val="28"/>
          <w:szCs w:val="28"/>
        </w:rPr>
        <w:t xml:space="preserve"> как политической, так и экономической</w:t>
      </w:r>
      <w:r w:rsidRPr="00CE3523">
        <w:rPr>
          <w:sz w:val="28"/>
          <w:szCs w:val="28"/>
        </w:rPr>
        <w:t>. В их числе следует в первую очередь отметить</w:t>
      </w:r>
      <w:r>
        <w:rPr>
          <w:color w:val="FF0000"/>
          <w:sz w:val="28"/>
          <w:szCs w:val="28"/>
        </w:rPr>
        <w:t xml:space="preserve"> </w:t>
      </w:r>
      <w:r w:rsidRPr="00386463">
        <w:rPr>
          <w:bCs/>
          <w:sz w:val="28"/>
          <w:szCs w:val="28"/>
        </w:rPr>
        <w:t>Эконом</w:t>
      </w:r>
      <w:r w:rsidRPr="00386463">
        <w:rPr>
          <w:rStyle w:val="udar"/>
          <w:bCs/>
          <w:sz w:val="28"/>
          <w:szCs w:val="28"/>
        </w:rPr>
        <w:t>и</w:t>
      </w:r>
      <w:r w:rsidRPr="00386463">
        <w:rPr>
          <w:bCs/>
          <w:sz w:val="28"/>
          <w:szCs w:val="28"/>
        </w:rPr>
        <w:t>ческий и соци</w:t>
      </w:r>
      <w:r w:rsidRPr="00386463">
        <w:rPr>
          <w:rStyle w:val="udar"/>
          <w:bCs/>
          <w:sz w:val="28"/>
          <w:szCs w:val="28"/>
        </w:rPr>
        <w:t>а</w:t>
      </w:r>
      <w:r w:rsidRPr="00386463">
        <w:rPr>
          <w:bCs/>
          <w:sz w:val="28"/>
          <w:szCs w:val="28"/>
        </w:rPr>
        <w:t>льный сов</w:t>
      </w:r>
      <w:r w:rsidRPr="00386463">
        <w:rPr>
          <w:rStyle w:val="udar"/>
          <w:bCs/>
          <w:sz w:val="28"/>
          <w:szCs w:val="28"/>
        </w:rPr>
        <w:t>е</w:t>
      </w:r>
      <w:r w:rsidRPr="00386463">
        <w:rPr>
          <w:bCs/>
          <w:sz w:val="28"/>
          <w:szCs w:val="28"/>
        </w:rPr>
        <w:t>т ООН</w:t>
      </w:r>
      <w:r w:rsidRPr="00386463">
        <w:rPr>
          <w:sz w:val="28"/>
          <w:szCs w:val="28"/>
        </w:rPr>
        <w:t xml:space="preserve"> (ЭКОСОС), </w:t>
      </w:r>
      <w:r w:rsidRPr="004010D7">
        <w:rPr>
          <w:sz w:val="28"/>
          <w:szCs w:val="28"/>
        </w:rPr>
        <w:t>который является одним</w:t>
      </w:r>
      <w:r w:rsidRPr="00C439F9">
        <w:rPr>
          <w:color w:val="FF0000"/>
          <w:sz w:val="28"/>
          <w:szCs w:val="28"/>
        </w:rPr>
        <w:t xml:space="preserve"> </w:t>
      </w:r>
      <w:r w:rsidRPr="00386463">
        <w:rPr>
          <w:sz w:val="28"/>
          <w:szCs w:val="28"/>
        </w:rPr>
        <w:t xml:space="preserve">из главных органов ООН. Основные задачи ЭКОСОС </w:t>
      </w:r>
      <w:r w:rsidRPr="004010D7">
        <w:rPr>
          <w:sz w:val="28"/>
          <w:szCs w:val="28"/>
        </w:rPr>
        <w:t>заключаются в обязательстве</w:t>
      </w:r>
      <w:r>
        <w:rPr>
          <w:sz w:val="28"/>
          <w:szCs w:val="28"/>
        </w:rPr>
        <w:t xml:space="preserve"> </w:t>
      </w:r>
      <w:r w:rsidRPr="00386463">
        <w:rPr>
          <w:sz w:val="28"/>
          <w:szCs w:val="28"/>
        </w:rPr>
        <w:t>осуществлять под руководством Генеральной Ассамблеи конкретные функции ООН в области международного экономического и социального сотрудничества</w:t>
      </w:r>
      <w:r>
        <w:rPr>
          <w:sz w:val="28"/>
          <w:szCs w:val="28"/>
        </w:rPr>
        <w:t xml:space="preserve">. </w:t>
      </w:r>
      <w:r w:rsidRPr="004010D7">
        <w:rPr>
          <w:sz w:val="28"/>
          <w:szCs w:val="28"/>
        </w:rPr>
        <w:t>В число этих задач входит, прежде всего,</w:t>
      </w:r>
      <w:r>
        <w:rPr>
          <w:color w:val="FF0000"/>
          <w:sz w:val="28"/>
          <w:szCs w:val="28"/>
        </w:rPr>
        <w:t xml:space="preserve"> </w:t>
      </w:r>
      <w:r w:rsidRPr="00386463">
        <w:rPr>
          <w:sz w:val="28"/>
          <w:szCs w:val="28"/>
        </w:rPr>
        <w:t xml:space="preserve"> создание условий стабильности и благополучия, необходимых для мирных и дружественных отношений между нациями, основанных на уважении принципа равноправия и самоопределения народов (Устав ООН, ст. 55)</w:t>
      </w:r>
      <w:r>
        <w:rPr>
          <w:sz w:val="28"/>
          <w:szCs w:val="28"/>
        </w:rPr>
        <w:t>.</w:t>
      </w:r>
      <w:r w:rsidRPr="00386463">
        <w:rPr>
          <w:sz w:val="28"/>
          <w:szCs w:val="28"/>
        </w:rPr>
        <w:t xml:space="preserve"> </w:t>
      </w:r>
    </w:p>
    <w:p w:rsidR="000C77AA" w:rsidRDefault="000C77AA" w:rsidP="000C77AA">
      <w:pPr>
        <w:pStyle w:val="a3"/>
        <w:spacing w:before="0" w:beforeAutospacing="0" w:after="0" w:afterAutospacing="0" w:line="360" w:lineRule="auto"/>
        <w:ind w:firstLine="720"/>
        <w:jc w:val="both"/>
        <w:rPr>
          <w:sz w:val="28"/>
          <w:szCs w:val="28"/>
        </w:rPr>
      </w:pPr>
      <w:r w:rsidRPr="004010D7">
        <w:rPr>
          <w:sz w:val="28"/>
          <w:szCs w:val="28"/>
        </w:rPr>
        <w:t>Следующей организацией, которая занимается вопросами жизни человечества, является</w:t>
      </w:r>
      <w:r>
        <w:rPr>
          <w:sz w:val="28"/>
          <w:szCs w:val="28"/>
        </w:rPr>
        <w:t xml:space="preserve"> </w:t>
      </w:r>
      <w:r w:rsidRPr="00386463">
        <w:rPr>
          <w:sz w:val="28"/>
          <w:szCs w:val="28"/>
        </w:rPr>
        <w:t>Организация по безопасности и сотрудничеству в Европе (ОБСЕ</w:t>
      </w:r>
      <w:r w:rsidRPr="004010D7">
        <w:rPr>
          <w:sz w:val="28"/>
          <w:szCs w:val="28"/>
        </w:rPr>
        <w:t>), которая была создана</w:t>
      </w:r>
      <w:r w:rsidRPr="00386463">
        <w:rPr>
          <w:sz w:val="28"/>
          <w:szCs w:val="28"/>
        </w:rPr>
        <w:t xml:space="preserve"> в 1975г. Целями ОБСЕ являются: </w:t>
      </w:r>
    </w:p>
    <w:p w:rsidR="000C77AA" w:rsidRDefault="000C77AA" w:rsidP="00F733DE">
      <w:pPr>
        <w:pStyle w:val="a3"/>
        <w:tabs>
          <w:tab w:val="left" w:pos="900"/>
          <w:tab w:val="left" w:pos="1260"/>
        </w:tabs>
        <w:spacing w:before="0" w:beforeAutospacing="0" w:after="0" w:afterAutospacing="0" w:line="360" w:lineRule="auto"/>
        <w:ind w:firstLine="720"/>
        <w:jc w:val="both"/>
        <w:rPr>
          <w:sz w:val="28"/>
          <w:szCs w:val="28"/>
        </w:rPr>
      </w:pPr>
      <w:r>
        <w:rPr>
          <w:sz w:val="28"/>
          <w:szCs w:val="28"/>
        </w:rPr>
        <w:t xml:space="preserve">- </w:t>
      </w:r>
      <w:r w:rsidRPr="00386463">
        <w:rPr>
          <w:sz w:val="28"/>
          <w:szCs w:val="28"/>
        </w:rPr>
        <w:t xml:space="preserve">содействие улучшению взаимных отношений, а также создание условий по обеспечению длительного мира; </w:t>
      </w:r>
    </w:p>
    <w:p w:rsidR="000C77AA" w:rsidRDefault="000C77AA" w:rsidP="000C77AA">
      <w:pPr>
        <w:pStyle w:val="a3"/>
        <w:spacing w:before="0" w:beforeAutospacing="0" w:after="0" w:afterAutospacing="0" w:line="360" w:lineRule="auto"/>
        <w:ind w:firstLine="720"/>
        <w:jc w:val="both"/>
        <w:rPr>
          <w:sz w:val="28"/>
          <w:szCs w:val="28"/>
        </w:rPr>
      </w:pPr>
      <w:r>
        <w:rPr>
          <w:sz w:val="28"/>
          <w:szCs w:val="28"/>
        </w:rPr>
        <w:t xml:space="preserve">- </w:t>
      </w:r>
      <w:r w:rsidR="00F733DE">
        <w:rPr>
          <w:sz w:val="28"/>
          <w:szCs w:val="28"/>
        </w:rPr>
        <w:t xml:space="preserve">  </w:t>
      </w:r>
      <w:r w:rsidRPr="00386463">
        <w:rPr>
          <w:sz w:val="28"/>
          <w:szCs w:val="28"/>
        </w:rPr>
        <w:t xml:space="preserve">поддержка разрядки международной напряжённости; </w:t>
      </w:r>
    </w:p>
    <w:p w:rsidR="000C77AA" w:rsidRPr="00386463" w:rsidRDefault="00F733DE" w:rsidP="00F733DE">
      <w:pPr>
        <w:pStyle w:val="a3"/>
        <w:tabs>
          <w:tab w:val="left" w:pos="900"/>
        </w:tabs>
        <w:spacing w:before="0" w:beforeAutospacing="0" w:after="0" w:afterAutospacing="0" w:line="360" w:lineRule="auto"/>
        <w:ind w:firstLine="720"/>
        <w:jc w:val="both"/>
        <w:rPr>
          <w:sz w:val="28"/>
          <w:szCs w:val="28"/>
        </w:rPr>
      </w:pPr>
      <w:r>
        <w:rPr>
          <w:sz w:val="28"/>
          <w:szCs w:val="28"/>
        </w:rPr>
        <w:t xml:space="preserve">- </w:t>
      </w:r>
      <w:r w:rsidR="000C77AA" w:rsidRPr="00386463">
        <w:rPr>
          <w:sz w:val="28"/>
          <w:szCs w:val="28"/>
        </w:rPr>
        <w:t>признание неделимости европейской безопасности (</w:t>
      </w:r>
      <w:r w:rsidR="000C77AA">
        <w:rPr>
          <w:sz w:val="28"/>
          <w:szCs w:val="28"/>
        </w:rPr>
        <w:t>документ «О назначении Азимова А.С. п</w:t>
      </w:r>
      <w:r w:rsidR="000C77AA" w:rsidRPr="00386463">
        <w:rPr>
          <w:sz w:val="28"/>
          <w:szCs w:val="28"/>
        </w:rPr>
        <w:t>остоянным представителем Российской Федерации при Организации по безопасности и сотрудничеству в Европе (ОБСЕ) в Вене, Австрийская Республика</w:t>
      </w:r>
      <w:r w:rsidR="000C77AA">
        <w:rPr>
          <w:sz w:val="28"/>
          <w:szCs w:val="28"/>
        </w:rPr>
        <w:t>).</w:t>
      </w:r>
    </w:p>
    <w:p w:rsidR="000C77AA" w:rsidRPr="00085707" w:rsidRDefault="000C77AA" w:rsidP="000C77AA">
      <w:pPr>
        <w:spacing w:line="360" w:lineRule="auto"/>
        <w:ind w:firstLine="720"/>
        <w:jc w:val="both"/>
        <w:rPr>
          <w:color w:val="000000"/>
          <w:sz w:val="28"/>
          <w:szCs w:val="28"/>
        </w:rPr>
      </w:pPr>
      <w:r w:rsidRPr="00085707">
        <w:rPr>
          <w:sz w:val="28"/>
          <w:szCs w:val="28"/>
        </w:rPr>
        <w:t xml:space="preserve">В центре внимания международных организаций находятся вопросы охраны окружающей среды. Большую работу в этой области проводит ЮНЕП – созданная в 1972 г. </w:t>
      </w:r>
      <w:r w:rsidRPr="004010D7">
        <w:rPr>
          <w:sz w:val="28"/>
          <w:szCs w:val="28"/>
        </w:rPr>
        <w:t>Это</w:t>
      </w:r>
      <w:r w:rsidRPr="007527A1">
        <w:rPr>
          <w:sz w:val="28"/>
          <w:szCs w:val="28"/>
        </w:rPr>
        <w:t xml:space="preserve"> </w:t>
      </w:r>
      <w:r w:rsidRPr="00085707">
        <w:rPr>
          <w:sz w:val="28"/>
          <w:szCs w:val="28"/>
        </w:rPr>
        <w:t xml:space="preserve">специальная организация ООН, занимающаяся проблемами сохранения среды обитания. Итогом координационной деятельности ЮНЕП и др. организаций стала Общественная программа ООН по окружающей среде. </w:t>
      </w:r>
      <w:r>
        <w:rPr>
          <w:sz w:val="28"/>
          <w:szCs w:val="28"/>
        </w:rPr>
        <w:t>За время своего функционирования ей было разработано и принято ряд документов, в числе которых: «</w:t>
      </w:r>
      <w:r w:rsidRPr="00085707">
        <w:rPr>
          <w:color w:val="000000"/>
          <w:sz w:val="28"/>
          <w:szCs w:val="28"/>
        </w:rPr>
        <w:t>Состояние окружающей среды и вклад Программы Организации Объединенных Наций по окружающей  среде в решение основных экологических проблем</w:t>
      </w:r>
      <w:r>
        <w:rPr>
          <w:color w:val="000000"/>
          <w:sz w:val="28"/>
          <w:szCs w:val="28"/>
        </w:rPr>
        <w:t xml:space="preserve">» </w:t>
      </w:r>
      <w:r w:rsidRPr="00173CA7">
        <w:rPr>
          <w:color w:val="000000"/>
          <w:sz w:val="28"/>
          <w:szCs w:val="28"/>
        </w:rPr>
        <w:t>[22]</w:t>
      </w:r>
      <w:r>
        <w:rPr>
          <w:color w:val="000000"/>
          <w:sz w:val="28"/>
          <w:szCs w:val="28"/>
        </w:rPr>
        <w:t>.</w:t>
      </w:r>
      <w:r w:rsidRPr="00085707">
        <w:rPr>
          <w:color w:val="000000"/>
          <w:sz w:val="28"/>
          <w:szCs w:val="28"/>
        </w:rPr>
        <w:t xml:space="preserve"> </w:t>
      </w:r>
    </w:p>
    <w:p w:rsidR="000C77AA" w:rsidRDefault="000C77AA" w:rsidP="000C77AA">
      <w:pPr>
        <w:pStyle w:val="a7"/>
        <w:tabs>
          <w:tab w:val="clear" w:pos="4153"/>
          <w:tab w:val="clear" w:pos="8306"/>
          <w:tab w:val="right" w:pos="0"/>
          <w:tab w:val="center" w:pos="720"/>
        </w:tabs>
      </w:pPr>
      <w:r w:rsidRPr="000C77AA">
        <w:t xml:space="preserve">Самое активное участие в решении глобальных проблем современности принимает Продовольственная и сельскохозяйственная </w:t>
      </w:r>
      <w:r w:rsidRPr="000C77AA">
        <w:rPr>
          <w:bCs/>
        </w:rPr>
        <w:t>организация</w:t>
      </w:r>
      <w:r w:rsidRPr="000C77AA">
        <w:t xml:space="preserve"> </w:t>
      </w:r>
      <w:r w:rsidRPr="000C77AA">
        <w:rPr>
          <w:bCs/>
        </w:rPr>
        <w:t>ООН</w:t>
      </w:r>
      <w:r w:rsidRPr="000C77AA">
        <w:t xml:space="preserve"> (</w:t>
      </w:r>
      <w:r w:rsidRPr="000C77AA">
        <w:rPr>
          <w:bCs/>
        </w:rPr>
        <w:t>ФАО</w:t>
      </w:r>
      <w:r w:rsidRPr="000C77AA">
        <w:t xml:space="preserve">) (англ. Food and Agriculture Organization, </w:t>
      </w:r>
      <w:r w:rsidRPr="000C77AA">
        <w:rPr>
          <w:bCs/>
        </w:rPr>
        <w:t>FAO</w:t>
      </w:r>
      <w:r w:rsidRPr="000C77AA">
        <w:t xml:space="preserve">). Это </w:t>
      </w:r>
      <w:r w:rsidRPr="00845B8A">
        <w:t>международная организация</w:t>
      </w:r>
      <w:r w:rsidRPr="000C77AA">
        <w:t xml:space="preserve">, цель которой - развитие сельского хозяйства, рыболовства и лесного хозяйства. Данное  специализированное </w:t>
      </w:r>
      <w:r w:rsidRPr="00845B8A">
        <w:t>учреждение</w:t>
      </w:r>
      <w:r w:rsidRPr="000C77AA">
        <w:t xml:space="preserve"> ООН  было создано 16 октября 1945 г. К 1995 г. членами ФАО являлись 169</w:t>
      </w:r>
      <w:r w:rsidRPr="004010D7">
        <w:t xml:space="preserve"> </w:t>
      </w:r>
      <w:r w:rsidRPr="00DD2DFD">
        <w:t xml:space="preserve">государств (РФ не является участником). ФАО оказывает техническое содействие и продовольственную помощь, а также подготавливает </w:t>
      </w:r>
      <w:r w:rsidRPr="00845B8A">
        <w:t>прогнозы</w:t>
      </w:r>
      <w:r w:rsidRPr="000C77AA">
        <w:t xml:space="preserve"> и статистические </w:t>
      </w:r>
      <w:r w:rsidRPr="00845B8A">
        <w:t>данные</w:t>
      </w:r>
      <w:r w:rsidRPr="000C77AA">
        <w:t xml:space="preserve"> по вопросам развития мирового сельского хозяйства («</w:t>
      </w:r>
      <w:r w:rsidRPr="00845B8A">
        <w:t xml:space="preserve">Международная конвенция по защите растений») </w:t>
      </w:r>
      <w:r w:rsidRPr="000C77AA">
        <w:t>.</w:t>
      </w:r>
      <w:r>
        <w:tab/>
      </w:r>
      <w:r>
        <w:tab/>
      </w:r>
      <w:r>
        <w:tab/>
      </w:r>
    </w:p>
    <w:p w:rsidR="00890987" w:rsidRPr="00890987" w:rsidRDefault="000C77AA" w:rsidP="00890987">
      <w:pPr>
        <w:pStyle w:val="a7"/>
        <w:tabs>
          <w:tab w:val="clear" w:pos="4153"/>
          <w:tab w:val="clear" w:pos="8306"/>
          <w:tab w:val="right" w:pos="0"/>
          <w:tab w:val="center" w:pos="720"/>
        </w:tabs>
        <w:rPr>
          <w:szCs w:val="28"/>
        </w:rPr>
      </w:pPr>
      <w:r w:rsidRPr="004010D7">
        <w:rPr>
          <w:szCs w:val="28"/>
        </w:rPr>
        <w:t>Таким образом, современный мир не только осознает наличие глобальных проблем общества, но и принимает достаточно конструктивные меры по их преодолению. В этих целях созданы различные международные организации, деятельность которых напрямую связана с обеспечением безопасности мира, со снижением неблагоприятных последствий глобальных проблем.</w:t>
      </w:r>
    </w:p>
    <w:p w:rsidR="00DB1774" w:rsidRPr="004A0541" w:rsidRDefault="00DB1774" w:rsidP="00F77FC8">
      <w:pPr>
        <w:pStyle w:val="1"/>
        <w:spacing w:line="360" w:lineRule="auto"/>
        <w:jc w:val="center"/>
        <w:rPr>
          <w:rFonts w:ascii="Times New Roman" w:hAnsi="Times New Roman"/>
          <w:sz w:val="28"/>
        </w:rPr>
      </w:pPr>
      <w:bookmarkStart w:id="23" w:name="_Toc279782148"/>
      <w:bookmarkStart w:id="24" w:name="_Toc279782766"/>
      <w:bookmarkStart w:id="25" w:name="_Toc279783495"/>
      <w:bookmarkStart w:id="26" w:name="_Toc279783523"/>
      <w:r w:rsidRPr="004A0541">
        <w:rPr>
          <w:rFonts w:ascii="Times New Roman" w:hAnsi="Times New Roman"/>
          <w:sz w:val="28"/>
        </w:rPr>
        <w:t>Глава 2. Анализ и оценка влияния глобальных проблем мировой экономики на международные экономические отношения</w:t>
      </w:r>
      <w:bookmarkEnd w:id="23"/>
      <w:bookmarkEnd w:id="24"/>
      <w:bookmarkEnd w:id="25"/>
      <w:bookmarkEnd w:id="26"/>
    </w:p>
    <w:p w:rsidR="00DB1774" w:rsidRDefault="00DB1774" w:rsidP="00DB1774">
      <w:pPr>
        <w:spacing w:line="360" w:lineRule="auto"/>
        <w:jc w:val="center"/>
        <w:rPr>
          <w:b/>
          <w:sz w:val="28"/>
          <w:szCs w:val="28"/>
        </w:rPr>
      </w:pPr>
    </w:p>
    <w:p w:rsidR="00DB1774" w:rsidRPr="004A0541" w:rsidRDefault="00DB1774" w:rsidP="004A0541">
      <w:pPr>
        <w:pStyle w:val="Heading"/>
        <w:spacing w:line="360" w:lineRule="auto"/>
        <w:ind w:left="540"/>
        <w:jc w:val="center"/>
        <w:rPr>
          <w:rFonts w:ascii="Times New Roman" w:hAnsi="Times New Roman"/>
          <w:sz w:val="28"/>
          <w:szCs w:val="28"/>
        </w:rPr>
      </w:pPr>
      <w:r w:rsidRPr="004A0541">
        <w:rPr>
          <w:rFonts w:ascii="Times New Roman" w:hAnsi="Times New Roman"/>
          <w:sz w:val="28"/>
          <w:szCs w:val="28"/>
        </w:rPr>
        <w:t xml:space="preserve">2.1. Анализ и оценка развития международных экономических отношений в условиях ограниченности минерально-сырьевых ресурсов </w:t>
      </w:r>
    </w:p>
    <w:p w:rsidR="00DB1774" w:rsidRDefault="00DB1774" w:rsidP="00DB1774">
      <w:pPr>
        <w:spacing w:line="360" w:lineRule="auto"/>
        <w:jc w:val="center"/>
        <w:rPr>
          <w:b/>
          <w:sz w:val="28"/>
          <w:szCs w:val="28"/>
        </w:rPr>
      </w:pPr>
    </w:p>
    <w:p w:rsidR="00DB1774" w:rsidRPr="00875B88" w:rsidRDefault="00DB1774" w:rsidP="00DB1774">
      <w:pPr>
        <w:spacing w:line="360" w:lineRule="auto"/>
        <w:jc w:val="both"/>
        <w:rPr>
          <w:sz w:val="28"/>
          <w:szCs w:val="28"/>
        </w:rPr>
      </w:pPr>
      <w:r>
        <w:rPr>
          <w:b/>
          <w:sz w:val="28"/>
          <w:szCs w:val="28"/>
        </w:rPr>
        <w:tab/>
      </w:r>
      <w:r w:rsidRPr="00875B88">
        <w:rPr>
          <w:sz w:val="28"/>
          <w:szCs w:val="28"/>
        </w:rPr>
        <w:t>Минерально-сырьевые ресурсы занимают значительное место в экономике любого государства и оказывают существенное влияние на экономические отношения между странами</w:t>
      </w:r>
      <w:r>
        <w:rPr>
          <w:sz w:val="28"/>
          <w:szCs w:val="28"/>
        </w:rPr>
        <w:t>-</w:t>
      </w:r>
      <w:r w:rsidRPr="00875B88">
        <w:rPr>
          <w:sz w:val="28"/>
          <w:szCs w:val="28"/>
        </w:rPr>
        <w:t xml:space="preserve">поставщиками. </w:t>
      </w:r>
    </w:p>
    <w:p w:rsidR="00DB1774" w:rsidRDefault="00DB1774" w:rsidP="00DB1774">
      <w:pPr>
        <w:spacing w:line="360" w:lineRule="auto"/>
        <w:ind w:firstLine="708"/>
        <w:jc w:val="both"/>
        <w:rPr>
          <w:sz w:val="28"/>
          <w:szCs w:val="28"/>
        </w:rPr>
      </w:pPr>
      <w:r w:rsidRPr="00D0417B">
        <w:rPr>
          <w:sz w:val="28"/>
          <w:szCs w:val="28"/>
        </w:rPr>
        <w:t>Минеральные ресурсы в целом представляют собой все природные для употребления вещественные составляющие литосферы. Они могут быть использованы как минеральное сырье или источники энергии (ископаемое топливо, металлическое и неметаллическое сырье). Развитие человеческого общества со времени его зарождения и становления связано с использованием минерального сырья, извлекаемого из земельных недр.</w:t>
      </w:r>
      <w:r>
        <w:rPr>
          <w:sz w:val="28"/>
          <w:szCs w:val="28"/>
        </w:rPr>
        <w:t xml:space="preserve"> </w:t>
      </w:r>
      <w:r w:rsidRPr="00D0417B">
        <w:rPr>
          <w:sz w:val="28"/>
          <w:szCs w:val="28"/>
        </w:rPr>
        <w:t>Постоянно увеличивающийся его расход приводит к возрастанию темпов добычи</w:t>
      </w:r>
      <w:r>
        <w:rPr>
          <w:sz w:val="28"/>
          <w:szCs w:val="28"/>
        </w:rPr>
        <w:t xml:space="preserve">. </w:t>
      </w:r>
      <w:r w:rsidRPr="001B7BA3">
        <w:rPr>
          <w:sz w:val="28"/>
          <w:szCs w:val="28"/>
        </w:rPr>
        <w:t xml:space="preserve">Наиболее остро стоит проблема, связанная с добычей и потреблением энергоресурсов.  Так за период </w:t>
      </w:r>
      <w:r w:rsidRPr="00D0417B">
        <w:rPr>
          <w:sz w:val="28"/>
          <w:szCs w:val="28"/>
        </w:rPr>
        <w:t xml:space="preserve">с 2005 по 2009г. мировая добыча нефти возросла на 8%.                                     </w:t>
      </w:r>
    </w:p>
    <w:p w:rsidR="00DB1774" w:rsidRDefault="00DB1774" w:rsidP="00DB1774">
      <w:pPr>
        <w:spacing w:line="360" w:lineRule="auto"/>
        <w:ind w:firstLine="708"/>
        <w:jc w:val="both"/>
        <w:rPr>
          <w:sz w:val="28"/>
          <w:szCs w:val="28"/>
        </w:rPr>
      </w:pPr>
      <w:r w:rsidRPr="00D0417B">
        <w:rPr>
          <w:sz w:val="28"/>
          <w:szCs w:val="28"/>
        </w:rPr>
        <w:t xml:space="preserve">Естественно, что запасы минерально-сырьевых ресурсов, особенно залегающих в доступных для современного уровня техники зонах земной коры, далеко не безграничны, а главное, практически невозобновимы. </w:t>
      </w:r>
      <w:r w:rsidRPr="00D0417B">
        <w:rPr>
          <w:sz w:val="28"/>
          <w:szCs w:val="28"/>
        </w:rPr>
        <w:tab/>
      </w:r>
    </w:p>
    <w:p w:rsidR="00DB1774" w:rsidRDefault="00DB1774" w:rsidP="00DB1774">
      <w:pPr>
        <w:spacing w:line="360" w:lineRule="auto"/>
        <w:ind w:firstLine="708"/>
        <w:jc w:val="both"/>
        <w:rPr>
          <w:sz w:val="28"/>
          <w:szCs w:val="28"/>
        </w:rPr>
      </w:pPr>
      <w:r w:rsidRPr="008D1FD9">
        <w:rPr>
          <w:sz w:val="28"/>
          <w:szCs w:val="28"/>
        </w:rPr>
        <w:t>В условиях продолжающегося экономического роста азиатских стран, быстрого увеличения численности населения и чрезвычайно высокой энергоемкости национальных экономик резко возросла их потребность в энергоресурсах. Одновременно там увеличивается разрыв между растущим потреблением и снижающимся производством углеводородов.</w:t>
      </w:r>
      <w:r>
        <w:rPr>
          <w:sz w:val="28"/>
          <w:szCs w:val="28"/>
        </w:rPr>
        <w:tab/>
      </w:r>
      <w:r>
        <w:rPr>
          <w:sz w:val="28"/>
          <w:szCs w:val="28"/>
        </w:rPr>
        <w:tab/>
      </w:r>
      <w:r w:rsidRPr="008D1FD9">
        <w:rPr>
          <w:sz w:val="28"/>
          <w:szCs w:val="28"/>
        </w:rPr>
        <w:tab/>
      </w:r>
      <w:r w:rsidRPr="00D0417B">
        <w:rPr>
          <w:sz w:val="28"/>
          <w:szCs w:val="28"/>
        </w:rPr>
        <w:tab/>
        <w:t>Если переходить к сравнению производства основных минерально-сырьевых ресурсов</w:t>
      </w:r>
      <w:r>
        <w:rPr>
          <w:sz w:val="28"/>
          <w:szCs w:val="28"/>
        </w:rPr>
        <w:t xml:space="preserve"> (таблица 2.1)</w:t>
      </w:r>
      <w:r w:rsidRPr="00D0417B">
        <w:rPr>
          <w:sz w:val="28"/>
          <w:szCs w:val="28"/>
        </w:rPr>
        <w:t xml:space="preserve">, то можно сказать, что страны с развитой экономикой (США, страны ЕС, Япония и т.д.) потребляют гораздо больше сырья, чем производят. На эти государства приходится 2/3 общемирового потребления. При этом они в основном работают на импортное сырье, в то время как Китай и Россия, а также многие развивающиеся страны в максимальной степени используют собственную минерально-сырьевую базу. </w:t>
      </w:r>
    </w:p>
    <w:p w:rsidR="00DB1774" w:rsidRDefault="00DB1774" w:rsidP="00DB1774">
      <w:pPr>
        <w:spacing w:line="360" w:lineRule="auto"/>
        <w:ind w:firstLine="708"/>
        <w:jc w:val="both"/>
        <w:rPr>
          <w:sz w:val="28"/>
          <w:szCs w:val="28"/>
        </w:rPr>
      </w:pPr>
    </w:p>
    <w:p w:rsidR="00DB1774" w:rsidRDefault="00DB1774" w:rsidP="00DB1774">
      <w:pPr>
        <w:spacing w:line="360" w:lineRule="auto"/>
        <w:jc w:val="both"/>
        <w:rPr>
          <w:sz w:val="28"/>
          <w:szCs w:val="28"/>
        </w:rPr>
      </w:pPr>
      <w:r w:rsidRPr="00E76B9F">
        <w:rPr>
          <w:sz w:val="28"/>
          <w:szCs w:val="28"/>
        </w:rPr>
        <w:t>Таблица 2.1 – Добыча и запасы нефти по регионам (тыс. бар/день) [  ]</w:t>
      </w:r>
    </w:p>
    <w:tbl>
      <w:tblPr>
        <w:tblW w:w="9288" w:type="dxa"/>
        <w:tblLook w:val="0000" w:firstRow="0" w:lastRow="0" w:firstColumn="0" w:lastColumn="0" w:noHBand="0" w:noVBand="0"/>
      </w:tblPr>
      <w:tblGrid>
        <w:gridCol w:w="3348"/>
        <w:gridCol w:w="900"/>
        <w:gridCol w:w="900"/>
        <w:gridCol w:w="900"/>
        <w:gridCol w:w="1080"/>
        <w:gridCol w:w="1080"/>
        <w:gridCol w:w="1080"/>
      </w:tblGrid>
      <w:tr w:rsidR="00DB1774" w:rsidRPr="00C34318">
        <w:trPr>
          <w:trHeight w:val="315"/>
        </w:trPr>
        <w:tc>
          <w:tcPr>
            <w:tcW w:w="604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pPr>
              <w:jc w:val="center"/>
              <w:rPr>
                <w:b/>
                <w:bCs/>
              </w:rPr>
            </w:pPr>
            <w:r w:rsidRPr="00C34318">
              <w:rPr>
                <w:b/>
                <w:bCs/>
              </w:rPr>
              <w:t>Добыча (тыс. баррелей в день)</w:t>
            </w:r>
          </w:p>
        </w:tc>
        <w:tc>
          <w:tcPr>
            <w:tcW w:w="3240" w:type="dxa"/>
            <w:gridSpan w:val="3"/>
            <w:tcBorders>
              <w:top w:val="single" w:sz="4" w:space="0" w:color="auto"/>
              <w:left w:val="nil"/>
              <w:bottom w:val="single" w:sz="4" w:space="0" w:color="auto"/>
              <w:right w:val="single" w:sz="4" w:space="0" w:color="000000"/>
            </w:tcBorders>
            <w:shd w:val="clear" w:color="auto" w:fill="auto"/>
            <w:noWrap/>
            <w:vAlign w:val="center"/>
          </w:tcPr>
          <w:p w:rsidR="00DB1774" w:rsidRPr="00C34318" w:rsidRDefault="00DB1774" w:rsidP="00DB1774">
            <w:pPr>
              <w:jc w:val="center"/>
              <w:rPr>
                <w:b/>
                <w:bCs/>
              </w:rPr>
            </w:pPr>
            <w:r w:rsidRPr="00C34318">
              <w:rPr>
                <w:b/>
                <w:bCs/>
              </w:rPr>
              <w:t>Запасы (млрд. баррелей)</w:t>
            </w:r>
          </w:p>
        </w:tc>
      </w:tr>
      <w:tr w:rsidR="00DB1774" w:rsidRPr="00C34318">
        <w:trPr>
          <w:trHeight w:val="367"/>
        </w:trPr>
        <w:tc>
          <w:tcPr>
            <w:tcW w:w="3348" w:type="dxa"/>
            <w:tcBorders>
              <w:top w:val="nil"/>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Регион</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2007</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2008</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2009</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2007</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2008</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2009</w:t>
            </w:r>
          </w:p>
        </w:tc>
      </w:tr>
      <w:tr w:rsidR="00DB1774" w:rsidRPr="00C34318">
        <w:trPr>
          <w:trHeight w:val="51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r w:rsidRPr="00C34318">
              <w:t>Северная Америка</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13638</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13169</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13388</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70,8</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73,4</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73,3</w:t>
            </w:r>
          </w:p>
        </w:tc>
      </w:tr>
      <w:tr w:rsidR="00DB1774" w:rsidRPr="00C34318">
        <w:trPr>
          <w:trHeight w:val="450"/>
        </w:trPr>
        <w:tc>
          <w:tcPr>
            <w:tcW w:w="3348" w:type="dxa"/>
            <w:tcBorders>
              <w:top w:val="nil"/>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r w:rsidRPr="00C34318">
              <w:t>Южная и Центральная Америка</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6636</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6678</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6760</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123,5</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198,9</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198,9</w:t>
            </w:r>
          </w:p>
        </w:tc>
      </w:tr>
      <w:tr w:rsidR="00DB1774" w:rsidRPr="00C34318">
        <w:trPr>
          <w:trHeight w:val="600"/>
        </w:trPr>
        <w:tc>
          <w:tcPr>
            <w:tcW w:w="3348" w:type="dxa"/>
            <w:tcBorders>
              <w:top w:val="nil"/>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r w:rsidRPr="00C34318">
              <w:t>Европа и Евразия (вкл. РФ)</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17810</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17572</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17702</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138,3</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137,2</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136,9</w:t>
            </w:r>
          </w:p>
        </w:tc>
      </w:tr>
      <w:tr w:rsidR="00DB1774" w:rsidRPr="00C34318">
        <w:trPr>
          <w:trHeight w:val="55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r w:rsidRPr="00C34318">
              <w:t>Ближний Восток</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25156</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26182</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24354</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754,9</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753,7</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754,2</w:t>
            </w:r>
          </w:p>
        </w:tc>
      </w:tr>
      <w:tr w:rsidR="00DB1774" w:rsidRPr="00C34318">
        <w:trPr>
          <w:trHeight w:val="46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r w:rsidRPr="00C34318">
              <w:t>Африка</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10238</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10219</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9705</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125,3</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127,5</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127,7</w:t>
            </w:r>
          </w:p>
        </w:tc>
      </w:tr>
      <w:tr w:rsidR="00DB1774" w:rsidRPr="00C34318">
        <w:trPr>
          <w:trHeight w:val="52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r w:rsidRPr="00C34318">
              <w:t>Азиатско-Тихоокеанский регион</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7968</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8175</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8035</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40,2</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41,7</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42,2</w:t>
            </w:r>
          </w:p>
        </w:tc>
      </w:tr>
      <w:tr w:rsidR="00DB1774" w:rsidRPr="00C34318">
        <w:trPr>
          <w:trHeight w:val="55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pPr>
              <w:rPr>
                <w:b/>
                <w:bCs/>
              </w:rPr>
            </w:pPr>
            <w:r w:rsidRPr="00C34318">
              <w:rPr>
                <w:b/>
                <w:bCs/>
              </w:rPr>
              <w:t>Весь мир</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81446</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81995</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79948</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1253</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1332,4</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1333,1</w:t>
            </w:r>
          </w:p>
        </w:tc>
      </w:tr>
      <w:tr w:rsidR="00DB1774" w:rsidRPr="00C34318">
        <w:trPr>
          <w:trHeight w:val="450"/>
        </w:trPr>
        <w:tc>
          <w:tcPr>
            <w:tcW w:w="3348" w:type="dxa"/>
            <w:tcBorders>
              <w:top w:val="nil"/>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 xml:space="preserve">в т.ч. страны ОПЕК    </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34604</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35568</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33076</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953</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1028,8</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1029,4</w:t>
            </w:r>
          </w:p>
        </w:tc>
      </w:tr>
      <w:tr w:rsidR="00DB1774" w:rsidRPr="00C34318">
        <w:trPr>
          <w:trHeight w:val="525"/>
        </w:trPr>
        <w:tc>
          <w:tcPr>
            <w:tcW w:w="3348" w:type="dxa"/>
            <w:tcBorders>
              <w:top w:val="nil"/>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ЕС</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2388</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2222</w:t>
            </w:r>
          </w:p>
        </w:tc>
        <w:tc>
          <w:tcPr>
            <w:tcW w:w="90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2082</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6,7</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6,1</w:t>
            </w:r>
          </w:p>
        </w:tc>
        <w:tc>
          <w:tcPr>
            <w:tcW w:w="1080" w:type="dxa"/>
            <w:tcBorders>
              <w:top w:val="nil"/>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6,3</w:t>
            </w:r>
          </w:p>
        </w:tc>
      </w:tr>
      <w:tr w:rsidR="00DB1774" w:rsidRPr="00C34318">
        <w:trPr>
          <w:trHeight w:val="510"/>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ОЭСР</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19140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18414</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18390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89,1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91,3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90,8</w:t>
            </w:r>
          </w:p>
        </w:tc>
      </w:tr>
      <w:tr w:rsidR="00DB1774" w:rsidRPr="00C34318">
        <w:trPr>
          <w:trHeight w:val="435"/>
        </w:trPr>
        <w:tc>
          <w:tcPr>
            <w:tcW w:w="3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СНГ</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12795</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12825</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13202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122,8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123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DB1774" w:rsidRPr="00C34318" w:rsidRDefault="00DB1774" w:rsidP="00DB1774">
            <w:pPr>
              <w:jc w:val="center"/>
            </w:pPr>
            <w:r w:rsidRPr="00C34318">
              <w:t>122,9</w:t>
            </w:r>
          </w:p>
        </w:tc>
      </w:tr>
    </w:tbl>
    <w:p w:rsidR="00DB1774" w:rsidRPr="00F727CF" w:rsidRDefault="00DB1774" w:rsidP="00DB1774">
      <w:pPr>
        <w:spacing w:line="360" w:lineRule="auto"/>
        <w:ind w:firstLine="708"/>
        <w:jc w:val="both"/>
      </w:pPr>
    </w:p>
    <w:p w:rsidR="00DB1774" w:rsidRPr="00062201" w:rsidRDefault="00DB1774" w:rsidP="00DB1774">
      <w:pPr>
        <w:spacing w:line="360" w:lineRule="auto"/>
        <w:ind w:firstLine="708"/>
        <w:jc w:val="both"/>
        <w:rPr>
          <w:sz w:val="28"/>
          <w:szCs w:val="28"/>
        </w:rPr>
      </w:pPr>
      <w:r w:rsidRPr="00D0417B">
        <w:rPr>
          <w:sz w:val="28"/>
          <w:szCs w:val="28"/>
        </w:rPr>
        <w:t>Согласно статистическому обзору мировой энергии [ ], за период с 2006 по 2009г. производство странами ЕС нефти оказалось в несколько раз меньше чем в остальных странах – постав</w:t>
      </w:r>
      <w:r>
        <w:rPr>
          <w:sz w:val="28"/>
          <w:szCs w:val="28"/>
        </w:rPr>
        <w:t xml:space="preserve">щиках энергоресурсов. Это </w:t>
      </w:r>
      <w:r w:rsidRPr="00D0417B">
        <w:rPr>
          <w:sz w:val="28"/>
          <w:szCs w:val="28"/>
        </w:rPr>
        <w:t xml:space="preserve"> связано, в первую очередь, с нехваткой или полным отсутствием месторождений в странах-участницах ЕС. </w:t>
      </w:r>
      <w:r>
        <w:rPr>
          <w:sz w:val="28"/>
          <w:szCs w:val="28"/>
        </w:rPr>
        <w:t>Н</w:t>
      </w:r>
      <w:r w:rsidRPr="00062201">
        <w:rPr>
          <w:sz w:val="28"/>
          <w:szCs w:val="28"/>
        </w:rPr>
        <w:t>ефтегазовые месторождения эксплуатируются там гораздо интенсивнее, чем в других регионах мира, что ведет к быстрому истощению ресурсов. Основной проблемой Евросоюза является рост зависимости от импорта энергоносителей: к 2030 году она будет составлять 70 %, в то время как импорт нефти может вырасти с 76 % до 90 %, импорт газа – с 40 % до 70 %, угля – с 50 % до 70 % с лишним.</w:t>
      </w:r>
      <w:r>
        <w:rPr>
          <w:sz w:val="28"/>
          <w:szCs w:val="28"/>
        </w:rPr>
        <w:t xml:space="preserve"> </w:t>
      </w:r>
      <w:r w:rsidRPr="00D0417B">
        <w:rPr>
          <w:sz w:val="28"/>
          <w:szCs w:val="28"/>
        </w:rPr>
        <w:t>Например, в Германии, по данным экспертов, недра уже почти полностью исчерпаны, однако к нефти это не относится. Ее многомиллионные залежи расположены глубоко под землей, а потому добыча "черного золота" связана с серьезными расходами. В прошлом году в ФРГ было добыто три с половиной миллиона тонн нефти, что соответствует 24 миллионам баррелей. Для сравнения - крупнейшее месторождение Саудовской Аравии поставляет то же количество нефти всего за одну неделю.</w:t>
      </w:r>
      <w:r>
        <w:rPr>
          <w:sz w:val="28"/>
          <w:szCs w:val="28"/>
        </w:rPr>
        <w:tab/>
      </w:r>
      <w:r w:rsidRPr="00D0417B">
        <w:rPr>
          <w:sz w:val="28"/>
          <w:szCs w:val="28"/>
        </w:rPr>
        <w:t>По мере роста добычи минеральных ресурсов и перехода к освоению труднодоступных месторождений с низкокачественным сырьем увеличивается разрыв между добычей и производством. Для разработки месторождений требуются огромные капиталовложения (около 1 млрд. долларов). Многим частным компаниям не</w:t>
      </w:r>
      <w:r>
        <w:rPr>
          <w:sz w:val="28"/>
          <w:szCs w:val="28"/>
        </w:rPr>
        <w:t xml:space="preserve"> под силу проводить разработку.</w:t>
      </w:r>
      <w:r w:rsidRPr="00062201">
        <w:rPr>
          <w:sz w:val="28"/>
          <w:szCs w:val="28"/>
        </w:rPr>
        <w:t xml:space="preserve"> </w:t>
      </w:r>
    </w:p>
    <w:p w:rsidR="00DB1774" w:rsidRDefault="00DB1774" w:rsidP="00DB1774">
      <w:pPr>
        <w:spacing w:line="360" w:lineRule="auto"/>
        <w:ind w:firstLine="720"/>
        <w:jc w:val="both"/>
        <w:rPr>
          <w:sz w:val="28"/>
          <w:szCs w:val="28"/>
        </w:rPr>
      </w:pPr>
      <w:r>
        <w:rPr>
          <w:sz w:val="28"/>
          <w:szCs w:val="28"/>
        </w:rPr>
        <w:t>Также с проблемой ограниченности минерально-сырьевых ресурсов столкнулись страны Африки. Главной причиной является то, что п</w:t>
      </w:r>
      <w:r w:rsidRPr="00062201">
        <w:rPr>
          <w:sz w:val="28"/>
          <w:szCs w:val="28"/>
        </w:rPr>
        <w:t>ланы экономического развития основных нефтедобывающих стран, особенно Ливии и Алжира, не предусматривают высоких темпов роста добычи, большее внимание уделяется переработке нефти на месте.</w:t>
      </w:r>
      <w:r>
        <w:rPr>
          <w:sz w:val="28"/>
          <w:szCs w:val="28"/>
        </w:rPr>
        <w:t xml:space="preserve"> Также является дорогостоящим закупка и установка нефтяного оборудования в наименее обеспеченных регионах, разработка новейших инновационных технологий. Нельзя игнорировать и другое обстоятельство – тревожная политическая ситуация в большинстве африканских стран.</w:t>
      </w:r>
      <w:r w:rsidRPr="00967F28">
        <w:rPr>
          <w:sz w:val="28"/>
          <w:szCs w:val="28"/>
        </w:rPr>
        <w:t xml:space="preserve"> В Алжире, как и в Анголе, не прекращается гражданская война, а в Нигерии процветает коррупция, ширятся выступления протеста местного населения против экологических катастроф. Кроме того, африканцы все меньше соглашаются с тем, что «черное золото» добывается вокруг них в изобилии, в то время как их жизненный уровень никак не улучшается.</w:t>
      </w:r>
    </w:p>
    <w:p w:rsidR="00DB1774" w:rsidRPr="00DB1774" w:rsidRDefault="00DB1774" w:rsidP="00DB1774">
      <w:pPr>
        <w:spacing w:line="360" w:lineRule="auto"/>
        <w:ind w:firstLine="720"/>
        <w:jc w:val="both"/>
        <w:rPr>
          <w:rStyle w:val="aa"/>
          <w:b w:val="0"/>
          <w:bCs w:val="0"/>
          <w:sz w:val="28"/>
          <w:szCs w:val="28"/>
        </w:rPr>
      </w:pPr>
      <w:r w:rsidRPr="00FD1412">
        <w:rPr>
          <w:sz w:val="28"/>
          <w:szCs w:val="28"/>
        </w:rPr>
        <w:t>В частности в России рост добычи полезных ископаемых с начала года устойчиво снижается:</w:t>
      </w:r>
      <w:r>
        <w:rPr>
          <w:sz w:val="28"/>
          <w:szCs w:val="28"/>
        </w:rPr>
        <w:t xml:space="preserve"> в январе 2010-го добычи выросли на 6,9%, в мае – на 5,4%, в июне – на 4,4%, в июле – 2,7, в августе – на 0,6% по сравнению с прошлогодними показателями</w:t>
      </w:r>
      <w:r w:rsidRPr="00FD1412">
        <w:rPr>
          <w:sz w:val="28"/>
          <w:szCs w:val="28"/>
        </w:rPr>
        <w:t>.</w:t>
      </w:r>
      <w:r>
        <w:rPr>
          <w:sz w:val="28"/>
          <w:szCs w:val="28"/>
        </w:rPr>
        <w:t xml:space="preserve"> Аналитик по нефти и газу Банка Москвы Денис Борисов отмечает, что основной негативный вклад в общий объем добычи внесли сахалинские проекты по разработке российских недр на условиях соглашений о разделе продукции (СРП-проекты), т.е. «Сахалин-1» и «Сахалин-2». Эксперт предполагает, что на буровых платформах проводятся ремонтные работы. Только так, по его мнению, можно объяснить столь значительный провал в объемах добычи (-37%). Как долго будет длиться ремонт, неизвестно.</w:t>
      </w:r>
      <w:r w:rsidRPr="00416F53">
        <w:rPr>
          <w:sz w:val="28"/>
          <w:szCs w:val="28"/>
        </w:rPr>
        <w:tab/>
      </w:r>
      <w:r>
        <w:rPr>
          <w:sz w:val="28"/>
          <w:szCs w:val="28"/>
        </w:rPr>
        <w:t>Мировое потребление нефти и других минеральных ресурсов во всех странах мира неуклонно растет, соответственно уменьшаются и разведанные запасы. Страны с развитой экономикой, как правило, лишены основных месторождений в силу</w:t>
      </w:r>
      <w:r w:rsidRPr="00CB5E26">
        <w:rPr>
          <w:sz w:val="28"/>
          <w:szCs w:val="28"/>
        </w:rPr>
        <w:t xml:space="preserve"> географическ</w:t>
      </w:r>
      <w:r>
        <w:rPr>
          <w:sz w:val="28"/>
          <w:szCs w:val="28"/>
        </w:rPr>
        <w:t>их особенностей, и во многом зависят от импорта энергетических и минеральных ресурсов, что в значительной степени влияет на их экономику.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Анализируя долю стран-производителей нефти, будет целесообразным упомянуть такое явление, как «голландская болезнь». </w:t>
      </w:r>
      <w:r w:rsidRPr="00E76B9F">
        <w:rPr>
          <w:sz w:val="28"/>
          <w:szCs w:val="28"/>
        </w:rPr>
        <w:t xml:space="preserve">Голландская болезнь экономики – это ситуация, при которой рост цен на минеральное сырье (или открытие месторождений минералов, или крупное технологическое нововведение и т.п.), меняет характер сравнительных преимуществ данной страны. </w:t>
      </w:r>
      <w:r>
        <w:rPr>
          <w:sz w:val="28"/>
          <w:szCs w:val="28"/>
        </w:rPr>
        <w:t>Данное явление ведет к поступлению в страну большого количества иностранной валюты и, следовательно, к удорожанию национальной валюты. А это в свою очередь угнетает традиционный экспорт. Эта ситуация получила свое название после открытия Голландией месторождений природного газа в 1959г.</w:t>
      </w:r>
      <w:r w:rsidRPr="00F13911">
        <w:rPr>
          <w:sz w:val="28"/>
          <w:szCs w:val="28"/>
        </w:rPr>
        <w:t xml:space="preserve"> </w:t>
      </w:r>
      <w:r w:rsidRPr="00F13911">
        <w:rPr>
          <w:b/>
          <w:sz w:val="28"/>
          <w:szCs w:val="28"/>
        </w:rPr>
        <w:t>С</w:t>
      </w:r>
      <w:r w:rsidRPr="00F13911">
        <w:rPr>
          <w:rStyle w:val="aa"/>
          <w:b w:val="0"/>
          <w:sz w:val="28"/>
          <w:szCs w:val="28"/>
        </w:rPr>
        <w:t xml:space="preserve">имптомы «голландской болезни» пережила не только сама Голландия, но и многие другие страны мира, в том числе такие разные как Великобритания, </w:t>
      </w:r>
      <w:r w:rsidRPr="00F13911">
        <w:rPr>
          <w:sz w:val="28"/>
          <w:szCs w:val="28"/>
        </w:rPr>
        <w:t>Норвегия, Австралия, Мексика</w:t>
      </w:r>
      <w:r w:rsidRPr="00F13911">
        <w:rPr>
          <w:b/>
          <w:sz w:val="28"/>
          <w:szCs w:val="28"/>
        </w:rPr>
        <w:t xml:space="preserve">, </w:t>
      </w:r>
      <w:r w:rsidRPr="00F13911">
        <w:rPr>
          <w:rStyle w:val="aa"/>
          <w:b w:val="0"/>
          <w:sz w:val="28"/>
          <w:szCs w:val="28"/>
        </w:rPr>
        <w:t>Нигерия, Колумбия и другие. Сегодня с этой болезнью пока безуспешно борется Россия.</w:t>
      </w:r>
    </w:p>
    <w:p w:rsidR="00DB1774" w:rsidRPr="00A232C9" w:rsidRDefault="00DB1774" w:rsidP="00DB1774">
      <w:pPr>
        <w:spacing w:line="360" w:lineRule="auto"/>
        <w:jc w:val="both"/>
        <w:rPr>
          <w:sz w:val="28"/>
          <w:szCs w:val="28"/>
        </w:rPr>
      </w:pPr>
      <w:r w:rsidRPr="00DB1774">
        <w:rPr>
          <w:rStyle w:val="aa"/>
          <w:b w:val="0"/>
          <w:sz w:val="28"/>
          <w:szCs w:val="28"/>
        </w:rPr>
        <w:tab/>
      </w:r>
      <w:r>
        <w:rPr>
          <w:rStyle w:val="aa"/>
          <w:b w:val="0"/>
          <w:sz w:val="28"/>
          <w:szCs w:val="28"/>
        </w:rPr>
        <w:t xml:space="preserve">В условиях ограниченности минерально-сырьевых ресурсов страны-производители и экспортеры нефти должны решать данную проблему сообща. </w:t>
      </w:r>
      <w:r w:rsidRPr="00247429">
        <w:rPr>
          <w:sz w:val="28"/>
          <w:szCs w:val="28"/>
        </w:rPr>
        <w:t>Переработка вторсырья позволяет уменьшить и без того почти невыносимую для окружающей среды техногенную нагрузку, бережнее расходовать невозобновляемые природные ресурсы. Получение готового продукта на основе переработки отходов сопровождается значительно меньшими затратами энергии (например, при изготовлении вторичного алюминия ее нужно ровно в 20 раз меньше; для черной металлургии это соотношение чуть менее впечатляющее – 1:3 в пользу вторичного сырья) и, как правило, существенно меньшими выбросами вредных веществ.</w:t>
      </w:r>
    </w:p>
    <w:p w:rsidR="00DB1774" w:rsidRPr="00247429" w:rsidRDefault="00DB1774" w:rsidP="00DB1774">
      <w:pPr>
        <w:spacing w:line="360" w:lineRule="auto"/>
        <w:jc w:val="both"/>
        <w:rPr>
          <w:sz w:val="28"/>
          <w:szCs w:val="28"/>
        </w:rPr>
      </w:pPr>
      <w:r w:rsidRPr="00247429">
        <w:rPr>
          <w:sz w:val="28"/>
          <w:szCs w:val="28"/>
        </w:rPr>
        <w:tab/>
        <w:t>Ежегодно с использованием лома черных металлов в мире выплавляется 350 млн</w:t>
      </w:r>
      <w:r>
        <w:rPr>
          <w:sz w:val="28"/>
          <w:szCs w:val="28"/>
        </w:rPr>
        <w:t>.</w:t>
      </w:r>
      <w:r w:rsidRPr="00247429">
        <w:rPr>
          <w:sz w:val="28"/>
          <w:szCs w:val="28"/>
        </w:rPr>
        <w:t xml:space="preserve"> т стали (т. е. каждую третью тонну). Спрос на него постоянно растет: в 1998 г. было утилизировано 235 млн</w:t>
      </w:r>
      <w:r>
        <w:rPr>
          <w:sz w:val="28"/>
          <w:szCs w:val="28"/>
        </w:rPr>
        <w:t>.</w:t>
      </w:r>
      <w:r w:rsidRPr="00247429">
        <w:rPr>
          <w:sz w:val="28"/>
          <w:szCs w:val="28"/>
        </w:rPr>
        <w:t xml:space="preserve"> т, в </w:t>
      </w:r>
      <w:r>
        <w:rPr>
          <w:sz w:val="28"/>
          <w:szCs w:val="28"/>
        </w:rPr>
        <w:t xml:space="preserve">2005 году - </w:t>
      </w:r>
      <w:r w:rsidRPr="00247429">
        <w:rPr>
          <w:sz w:val="28"/>
          <w:szCs w:val="28"/>
        </w:rPr>
        <w:t>почти 300 млн</w:t>
      </w:r>
      <w:r>
        <w:rPr>
          <w:sz w:val="28"/>
          <w:szCs w:val="28"/>
        </w:rPr>
        <w:t>.</w:t>
      </w:r>
      <w:r w:rsidRPr="00247429">
        <w:rPr>
          <w:sz w:val="28"/>
          <w:szCs w:val="28"/>
        </w:rPr>
        <w:t xml:space="preserve"> т на сумму 60 млрд</w:t>
      </w:r>
      <w:r>
        <w:rPr>
          <w:sz w:val="28"/>
          <w:szCs w:val="28"/>
        </w:rPr>
        <w:t>.</w:t>
      </w:r>
      <w:r w:rsidRPr="00247429">
        <w:rPr>
          <w:sz w:val="28"/>
          <w:szCs w:val="28"/>
        </w:rPr>
        <w:t xml:space="preserve"> долларов, а в 2010 году, по прогнозам, будет переработано 360–390 млн</w:t>
      </w:r>
      <w:r>
        <w:rPr>
          <w:sz w:val="28"/>
          <w:szCs w:val="28"/>
        </w:rPr>
        <w:t>.</w:t>
      </w:r>
      <w:r w:rsidRPr="00247429">
        <w:rPr>
          <w:sz w:val="28"/>
          <w:szCs w:val="28"/>
        </w:rPr>
        <w:t xml:space="preserve"> т. Особенно выгодным использование металлического лома становится на фоне значительного увеличения цен на железную руду. Рост интереса к нему обусловлен ускоренным развитием составной части металлургического комплекса – электрометаллургии – наиболее экологически чистого способа получения металла. Ее доля в общем объеме производства черных металлов в среднем по миру достигла 30%, в США этот показатель составляет 45%, странах ЕС в среднем – 40% (но в ряде европейских государств он существенно выше: в Германии – 50%, а в Норвегии – все 100%); в Японии – 25%. В России в электропечах выплавляется примерно 15% стали (меньше, чем в мартеновских).</w:t>
      </w:r>
    </w:p>
    <w:p w:rsidR="00DB1774" w:rsidRPr="00713655" w:rsidRDefault="00DB1774" w:rsidP="00DB1774">
      <w:pPr>
        <w:spacing w:line="360" w:lineRule="auto"/>
        <w:jc w:val="both"/>
        <w:rPr>
          <w:sz w:val="28"/>
          <w:szCs w:val="28"/>
        </w:rPr>
      </w:pPr>
      <w:r>
        <w:rPr>
          <w:sz w:val="28"/>
          <w:szCs w:val="28"/>
        </w:rPr>
        <w:tab/>
        <w:t xml:space="preserve">Таким образом, </w:t>
      </w:r>
      <w:r w:rsidRPr="00713655">
        <w:rPr>
          <w:sz w:val="28"/>
          <w:szCs w:val="28"/>
        </w:rPr>
        <w:t xml:space="preserve">ограниченность ресурсов приводит к перекосам в экономике той страны, которая делает акцент на этом направлении отношений. Пользуясь тем, что другие страны испытывают недостаток этих ресурсов, экспортер старается </w:t>
      </w:r>
      <w:r>
        <w:rPr>
          <w:sz w:val="28"/>
          <w:szCs w:val="28"/>
        </w:rPr>
        <w:t>«</w:t>
      </w:r>
      <w:r w:rsidRPr="00713655">
        <w:rPr>
          <w:sz w:val="28"/>
          <w:szCs w:val="28"/>
        </w:rPr>
        <w:t>снять сливки</w:t>
      </w:r>
      <w:r>
        <w:rPr>
          <w:sz w:val="28"/>
          <w:szCs w:val="28"/>
        </w:rPr>
        <w:t>»</w:t>
      </w:r>
      <w:r w:rsidRPr="00713655">
        <w:rPr>
          <w:sz w:val="28"/>
          <w:szCs w:val="28"/>
        </w:rPr>
        <w:t xml:space="preserve"> за счет высо</w:t>
      </w:r>
      <w:r>
        <w:rPr>
          <w:sz w:val="28"/>
          <w:szCs w:val="28"/>
        </w:rPr>
        <w:t xml:space="preserve">кого спроса на этот товар, а на свою экономику не обращают внимание. В основном, инвестиции направляются в ту сферу, где можно получить моментальную прибыль. </w:t>
      </w:r>
    </w:p>
    <w:p w:rsidR="00DB1774" w:rsidRDefault="00DB1774" w:rsidP="00DB1774">
      <w:pPr>
        <w:spacing w:line="360" w:lineRule="auto"/>
        <w:ind w:firstLine="720"/>
        <w:jc w:val="both"/>
        <w:rPr>
          <w:sz w:val="28"/>
          <w:szCs w:val="28"/>
        </w:rPr>
      </w:pPr>
      <w:r>
        <w:rPr>
          <w:sz w:val="28"/>
          <w:szCs w:val="28"/>
        </w:rPr>
        <w:t>Можно сделать следующий вывод: в процессе добычи минеральных ресурсов их потребление также растет, что способствует уменьшению мировых запасов нефти, каменного угля, природного газа и т.д. Страны-производители нефти обязаны действовать вместе и искать новые пути рационального использования минеральных ресурсов и решать данную проблему с помощью альтернативных источников сырья (атомная энергия, солнечный свет) и вторичной переработки отходов и сырья</w:t>
      </w:r>
    </w:p>
    <w:p w:rsidR="00DB1774" w:rsidRDefault="00DB1774" w:rsidP="00DB1774">
      <w:pPr>
        <w:spacing w:line="360" w:lineRule="auto"/>
        <w:ind w:firstLine="708"/>
        <w:jc w:val="both"/>
        <w:rPr>
          <w:sz w:val="28"/>
          <w:szCs w:val="28"/>
        </w:rPr>
      </w:pPr>
      <w:r w:rsidRPr="001B7BA3">
        <w:rPr>
          <w:sz w:val="28"/>
          <w:szCs w:val="28"/>
        </w:rPr>
        <w:t>Ограниченность ресурсов заставляет страны мирового сообщества направлять значительные финансовые ресурсы в разработку труднодоступных месторождений. Требуются дополнительные вложения   по созданию новых технологий освоения месторождений,   в результате чего наблюдается соответствующее сокращение финансирования различных социальных программ. Кроме того, ограниченность энергоресурсов приводит к более широкому использованию энергии атома. К сожалению, это направление не всегда безопасно. Катастрофы, связанные с атомной энергией, ведут к загрязнению окружающей среды, наносят вред здоровью, негативно влияют на окружающую природу.</w:t>
      </w:r>
    </w:p>
    <w:p w:rsidR="00DB1774" w:rsidRDefault="00DB1774" w:rsidP="00F77FC8">
      <w:pPr>
        <w:spacing w:line="360" w:lineRule="auto"/>
        <w:rPr>
          <w:b/>
          <w:sz w:val="28"/>
          <w:szCs w:val="28"/>
        </w:rPr>
      </w:pPr>
    </w:p>
    <w:p w:rsidR="00DB1774" w:rsidRPr="00F77FC8" w:rsidRDefault="00DB1774" w:rsidP="00F77FC8">
      <w:pPr>
        <w:pStyle w:val="2"/>
        <w:spacing w:line="360" w:lineRule="auto"/>
        <w:jc w:val="center"/>
        <w:rPr>
          <w:rFonts w:ascii="Times New Roman" w:hAnsi="Times New Roman"/>
          <w:i w:val="0"/>
          <w:iCs w:val="0"/>
        </w:rPr>
      </w:pPr>
      <w:bookmarkStart w:id="27" w:name="_Toc279782149"/>
      <w:bookmarkStart w:id="28" w:name="_Toc279782767"/>
      <w:bookmarkStart w:id="29" w:name="_Toc279783496"/>
      <w:bookmarkStart w:id="30" w:name="_Toc279783524"/>
      <w:r w:rsidRPr="00F77FC8">
        <w:rPr>
          <w:rFonts w:ascii="Times New Roman" w:hAnsi="Times New Roman"/>
          <w:i w:val="0"/>
          <w:iCs w:val="0"/>
        </w:rPr>
        <w:t>2.2. Развитие международные экономических отношений в условиях обострения угрозы терроризма</w:t>
      </w:r>
      <w:bookmarkEnd w:id="27"/>
      <w:bookmarkEnd w:id="28"/>
      <w:bookmarkEnd w:id="29"/>
      <w:bookmarkEnd w:id="30"/>
    </w:p>
    <w:p w:rsidR="00DB1774" w:rsidRDefault="00DB1774" w:rsidP="00DB1774">
      <w:pPr>
        <w:spacing w:line="360" w:lineRule="auto"/>
        <w:jc w:val="center"/>
        <w:rPr>
          <w:b/>
          <w:sz w:val="28"/>
          <w:szCs w:val="28"/>
        </w:rPr>
      </w:pPr>
    </w:p>
    <w:p w:rsidR="00DB1774" w:rsidRDefault="00DB1774" w:rsidP="00DB1774">
      <w:pPr>
        <w:spacing w:line="360" w:lineRule="auto"/>
        <w:ind w:firstLine="720"/>
        <w:jc w:val="both"/>
        <w:rPr>
          <w:sz w:val="28"/>
          <w:szCs w:val="28"/>
        </w:rPr>
      </w:pPr>
      <w:r>
        <w:rPr>
          <w:sz w:val="28"/>
          <w:szCs w:val="28"/>
        </w:rPr>
        <w:t>На рубеже</w:t>
      </w:r>
      <w:r w:rsidRPr="004B0955">
        <w:rPr>
          <w:sz w:val="28"/>
          <w:szCs w:val="28"/>
        </w:rPr>
        <w:t xml:space="preserve"> </w:t>
      </w:r>
      <w:r>
        <w:rPr>
          <w:sz w:val="28"/>
          <w:szCs w:val="28"/>
          <w:lang w:val="en-US"/>
        </w:rPr>
        <w:t>XX</w:t>
      </w:r>
      <w:r>
        <w:rPr>
          <w:sz w:val="28"/>
          <w:szCs w:val="28"/>
        </w:rPr>
        <w:t xml:space="preserve"> </w:t>
      </w:r>
      <w:r w:rsidRPr="004B0955">
        <w:rPr>
          <w:sz w:val="28"/>
          <w:szCs w:val="28"/>
        </w:rPr>
        <w:t>–</w:t>
      </w:r>
      <w:r>
        <w:rPr>
          <w:sz w:val="28"/>
          <w:szCs w:val="28"/>
        </w:rPr>
        <w:t xml:space="preserve"> </w:t>
      </w:r>
      <w:r>
        <w:rPr>
          <w:sz w:val="28"/>
          <w:szCs w:val="28"/>
          <w:lang w:val="en-US"/>
        </w:rPr>
        <w:t>XXI</w:t>
      </w:r>
      <w:r>
        <w:rPr>
          <w:sz w:val="28"/>
          <w:szCs w:val="28"/>
        </w:rPr>
        <w:t xml:space="preserve"> столетий наряду с «традиционными» проблемами – угрозой ракетно-ядерной катастрофы, экологической, демографической, энергетической, продовольственной, с наличием которых  люди уже свыклись как с неизбежностью, обострилась проблема терроризма, несущая в себе все признаки опасности глобального значения и осложняющие и без того критическую панораму социально – экономического, политического и духовного статуса человечества. В последнее время эта проблема приобрела особую актуальность. Это обусловлено тем, что: </w:t>
      </w:r>
    </w:p>
    <w:p w:rsidR="00DB1774" w:rsidRDefault="00DB1774" w:rsidP="00617D72">
      <w:pPr>
        <w:numPr>
          <w:ilvl w:val="0"/>
          <w:numId w:val="2"/>
        </w:numPr>
        <w:tabs>
          <w:tab w:val="clear" w:pos="1429"/>
          <w:tab w:val="num" w:pos="0"/>
          <w:tab w:val="left" w:pos="360"/>
        </w:tabs>
        <w:spacing w:line="360" w:lineRule="auto"/>
        <w:ind w:left="0" w:firstLine="0"/>
        <w:jc w:val="both"/>
        <w:rPr>
          <w:sz w:val="28"/>
          <w:szCs w:val="28"/>
        </w:rPr>
      </w:pPr>
      <w:r>
        <w:rPr>
          <w:sz w:val="28"/>
          <w:szCs w:val="28"/>
        </w:rPr>
        <w:t>во-первых, терроризм отражает культ насилия и способствует его развитию, давая ему преимущества перед социальными, политическими и правовыми методами разрешения конфликтов в социуме;</w:t>
      </w:r>
    </w:p>
    <w:p w:rsidR="00617D72" w:rsidRDefault="00DB1774" w:rsidP="00617D72">
      <w:pPr>
        <w:numPr>
          <w:ilvl w:val="0"/>
          <w:numId w:val="2"/>
        </w:numPr>
        <w:tabs>
          <w:tab w:val="clear" w:pos="1429"/>
          <w:tab w:val="num" w:pos="0"/>
          <w:tab w:val="left" w:pos="360"/>
        </w:tabs>
        <w:spacing w:line="360" w:lineRule="auto"/>
        <w:ind w:left="0" w:firstLine="0"/>
        <w:jc w:val="both"/>
        <w:rPr>
          <w:sz w:val="28"/>
          <w:szCs w:val="28"/>
        </w:rPr>
      </w:pPr>
      <w:r>
        <w:rPr>
          <w:sz w:val="28"/>
          <w:szCs w:val="28"/>
        </w:rPr>
        <w:t>во-вторых, он формирует и усиливает в обществе чувство страха, обесценивает человеческую жизнь;</w:t>
      </w:r>
    </w:p>
    <w:p w:rsidR="00617D72" w:rsidRDefault="00DB1774" w:rsidP="00617D72">
      <w:pPr>
        <w:numPr>
          <w:ilvl w:val="0"/>
          <w:numId w:val="2"/>
        </w:numPr>
        <w:tabs>
          <w:tab w:val="clear" w:pos="1429"/>
          <w:tab w:val="num" w:pos="0"/>
          <w:tab w:val="left" w:pos="360"/>
        </w:tabs>
        <w:spacing w:line="360" w:lineRule="auto"/>
        <w:ind w:left="0" w:firstLine="0"/>
        <w:jc w:val="both"/>
        <w:rPr>
          <w:sz w:val="28"/>
          <w:szCs w:val="28"/>
        </w:rPr>
      </w:pPr>
      <w:r w:rsidRPr="00E42F05">
        <w:rPr>
          <w:sz w:val="28"/>
          <w:szCs w:val="28"/>
        </w:rPr>
        <w:t xml:space="preserve">в-третьих, терроризм способен привести к свертыванию государственных гарантий и свобод личности, поскольку может вызывать со стороны государства контрмеры, которые не всегда согласуются с нормами правового </w:t>
      </w:r>
      <w:r w:rsidR="00617D72">
        <w:rPr>
          <w:sz w:val="28"/>
          <w:szCs w:val="28"/>
        </w:rPr>
        <w:t>демократического государства.</w:t>
      </w:r>
    </w:p>
    <w:p w:rsidR="00617D72" w:rsidRDefault="00DB1774" w:rsidP="00617D72">
      <w:pPr>
        <w:tabs>
          <w:tab w:val="left" w:pos="360"/>
        </w:tabs>
        <w:spacing w:line="360" w:lineRule="auto"/>
        <w:ind w:firstLine="720"/>
        <w:jc w:val="both"/>
        <w:rPr>
          <w:sz w:val="28"/>
          <w:szCs w:val="28"/>
        </w:rPr>
      </w:pPr>
      <w:r w:rsidRPr="00E42F05">
        <w:rPr>
          <w:sz w:val="28"/>
          <w:szCs w:val="28"/>
        </w:rPr>
        <w:t>По данным Национального Контртеррористического Центра и Госдепартамента США 6 августа 2010г выступили с докладом о количестве совершенных терактов за 2009г. Число террористических актов в мире за минувший год уменьшилось на 6%, а погибших в этих атаках – на 5%. Однако теракты все еще имеют глобальное значение для мирового сообщества. Согласно статистике, в прошлом году террористы осуществили около 11 тысяч вылазок в 83 государствах. В результате погибли более 15700 человек, ранения получили более 58000. В частности в странах Европейского Союза, исключая Великобританию количество терактов сократилось почти на треть (33%) и почти наполовину по сравнению с 2007-м, сообщает полице</w:t>
      </w:r>
      <w:r w:rsidR="00617D72">
        <w:rPr>
          <w:sz w:val="28"/>
          <w:szCs w:val="28"/>
        </w:rPr>
        <w:t xml:space="preserve">йская служба ЕС-Европол. </w:t>
      </w:r>
      <w:r w:rsidR="00617D72">
        <w:rPr>
          <w:sz w:val="28"/>
          <w:szCs w:val="28"/>
        </w:rPr>
        <w:tab/>
      </w:r>
      <w:r w:rsidR="00617D72">
        <w:rPr>
          <w:sz w:val="28"/>
          <w:szCs w:val="28"/>
        </w:rPr>
        <w:tab/>
      </w:r>
      <w:r w:rsidR="00617D72">
        <w:rPr>
          <w:sz w:val="28"/>
          <w:szCs w:val="28"/>
        </w:rPr>
        <w:tab/>
      </w:r>
      <w:r w:rsidR="00617D72">
        <w:rPr>
          <w:sz w:val="28"/>
          <w:szCs w:val="28"/>
        </w:rPr>
        <w:tab/>
      </w:r>
      <w:r w:rsidR="00617D72">
        <w:rPr>
          <w:sz w:val="28"/>
          <w:szCs w:val="28"/>
        </w:rPr>
        <w:tab/>
      </w:r>
    </w:p>
    <w:p w:rsidR="00E42F05" w:rsidRDefault="00DB1774" w:rsidP="00617D72">
      <w:pPr>
        <w:tabs>
          <w:tab w:val="left" w:pos="0"/>
        </w:tabs>
        <w:spacing w:line="360" w:lineRule="auto"/>
        <w:ind w:firstLine="720"/>
        <w:jc w:val="both"/>
        <w:rPr>
          <w:sz w:val="28"/>
          <w:szCs w:val="28"/>
        </w:rPr>
      </w:pPr>
      <w:r w:rsidRPr="00E42F05">
        <w:rPr>
          <w:sz w:val="28"/>
          <w:szCs w:val="28"/>
        </w:rPr>
        <w:t xml:space="preserve">Согласно данным </w:t>
      </w:r>
      <w:r w:rsidRPr="00845B8A">
        <w:rPr>
          <w:sz w:val="28"/>
          <w:szCs w:val="28"/>
        </w:rPr>
        <w:t>отчета</w:t>
      </w:r>
      <w:r w:rsidRPr="00E42F05">
        <w:rPr>
          <w:sz w:val="28"/>
          <w:szCs w:val="28"/>
        </w:rPr>
        <w:t>, общее количество террористических акций, как состоявшихся, так и предотвращенных, сократилось за указанный период с 441 до 294, причем большинство из них было совершено баскскими сепаратистами ETA во Франции и Испании и корсиканскими сепаратистами FLNC во Франции. В 2009 году количество, арестованных по обвинению в террористической деятельности, составило 110 человек. В 2008 году их было 187 и в 2007 – 201. Большая часть из них арестована на территории Испании (40) и Франции (37). Исламистами в этом году был совершен один теракт – в Италии.</w:t>
      </w:r>
      <w:r w:rsidRPr="00E42F05">
        <w:rPr>
          <w:sz w:val="28"/>
          <w:szCs w:val="28"/>
        </w:rPr>
        <w:tab/>
      </w:r>
      <w:r w:rsidRPr="00E42F05">
        <w:rPr>
          <w:sz w:val="28"/>
          <w:szCs w:val="28"/>
        </w:rPr>
        <w:tab/>
      </w:r>
      <w:r w:rsidRPr="00E42F05">
        <w:rPr>
          <w:sz w:val="28"/>
          <w:szCs w:val="28"/>
        </w:rPr>
        <w:tab/>
      </w:r>
      <w:r w:rsidRPr="00E42F05">
        <w:rPr>
          <w:sz w:val="28"/>
          <w:szCs w:val="28"/>
        </w:rPr>
        <w:tab/>
      </w:r>
      <w:r w:rsidRPr="00E42F05">
        <w:rPr>
          <w:sz w:val="28"/>
          <w:szCs w:val="28"/>
        </w:rPr>
        <w:tab/>
      </w:r>
      <w:r w:rsidRPr="00E42F05">
        <w:rPr>
          <w:sz w:val="28"/>
          <w:szCs w:val="28"/>
        </w:rPr>
        <w:tab/>
      </w:r>
      <w:r w:rsidRPr="00E42F05">
        <w:rPr>
          <w:sz w:val="28"/>
          <w:szCs w:val="28"/>
        </w:rPr>
        <w:tab/>
      </w:r>
      <w:r w:rsidRPr="00E42F05">
        <w:rPr>
          <w:sz w:val="28"/>
          <w:szCs w:val="28"/>
        </w:rPr>
        <w:tab/>
      </w:r>
      <w:r w:rsidRPr="00E42F05">
        <w:rPr>
          <w:sz w:val="28"/>
          <w:szCs w:val="28"/>
        </w:rPr>
        <w:tab/>
      </w:r>
      <w:r w:rsidRPr="00E42F05">
        <w:rPr>
          <w:sz w:val="28"/>
          <w:szCs w:val="28"/>
        </w:rPr>
        <w:tab/>
      </w:r>
      <w:r w:rsidRPr="00E42F05">
        <w:rPr>
          <w:sz w:val="28"/>
          <w:szCs w:val="28"/>
        </w:rPr>
        <w:tab/>
      </w:r>
      <w:r w:rsidRPr="00E42F05">
        <w:rPr>
          <w:sz w:val="28"/>
          <w:szCs w:val="28"/>
        </w:rPr>
        <w:tab/>
      </w:r>
      <w:r w:rsidRPr="00E42F05">
        <w:rPr>
          <w:sz w:val="28"/>
          <w:szCs w:val="28"/>
        </w:rPr>
        <w:tab/>
        <w:t>Что касается ситуации на Северном Кавказе, то за последний год число терактов выросло вдвое, как сообщает генпрокурора РФ Иван Сыдорук. По его словам, число терактов в округе возросло на 100% и составило 14 случаев. С начала года в регионе было произведено более 30 контртеррористических операций, в ходе которых нейтрализовано свыше 300 боевиков. За это же время, по словам заместителя генпрокурора, из незаконного оборота было изъято 1665 единиц оружия, 91846 боеприпасов, более 1200 кг взрывчатых веществ, 110 взрывных устройств. Спецслужбами уничтожены 16 лидеров группиров</w:t>
      </w:r>
      <w:r w:rsidR="00E42F05">
        <w:rPr>
          <w:sz w:val="28"/>
          <w:szCs w:val="28"/>
        </w:rPr>
        <w:t>ок, предотвращены 58 терактов.</w:t>
      </w:r>
      <w:r w:rsidR="00E42F05">
        <w:rPr>
          <w:sz w:val="28"/>
          <w:szCs w:val="28"/>
        </w:rPr>
        <w:tab/>
      </w:r>
      <w:r w:rsidR="00670335" w:rsidRPr="00E42F05">
        <w:rPr>
          <w:sz w:val="28"/>
          <w:szCs w:val="28"/>
        </w:rPr>
        <w:t xml:space="preserve">Непосредственно </w:t>
      </w:r>
      <w:r w:rsidR="00E42F05" w:rsidRPr="00E42F05">
        <w:rPr>
          <w:sz w:val="28"/>
          <w:szCs w:val="28"/>
        </w:rPr>
        <w:t>ситуация с терроризмом в России не перестает быть одной из важнейших трудностей, с которыми сталкивается страна в данный период. Согласно исследованию, которое провело британское агентство Maplecroft, Россия поднялась на 10-е место в рейтинге террористической угрозы, попав в категорию стран экстремального риска. В предыдущем рейтинге, опубликованном в апреле 2010 года, Россия занимала 15-е место из 196 стран.</w:t>
      </w:r>
      <w:r w:rsidR="00E42F05" w:rsidRPr="00E42F05">
        <w:rPr>
          <w:sz w:val="28"/>
          <w:szCs w:val="28"/>
        </w:rPr>
        <w:tab/>
      </w:r>
      <w:r w:rsidR="00E42F05" w:rsidRPr="00E42F05">
        <w:rPr>
          <w:sz w:val="28"/>
          <w:szCs w:val="28"/>
        </w:rPr>
        <w:tab/>
      </w:r>
      <w:r w:rsidR="00E42F05" w:rsidRPr="00E42F05">
        <w:rPr>
          <w:sz w:val="28"/>
          <w:szCs w:val="28"/>
        </w:rPr>
        <w:tab/>
      </w:r>
      <w:r w:rsidR="00E42F05" w:rsidRPr="00E42F05">
        <w:rPr>
          <w:sz w:val="28"/>
          <w:szCs w:val="28"/>
        </w:rPr>
        <w:tab/>
      </w:r>
      <w:r w:rsidR="00E42F05" w:rsidRPr="00E42F05">
        <w:rPr>
          <w:sz w:val="28"/>
          <w:szCs w:val="28"/>
        </w:rPr>
        <w:tab/>
      </w:r>
      <w:r w:rsidR="00E42F05" w:rsidRPr="00E42F05">
        <w:rPr>
          <w:sz w:val="28"/>
          <w:szCs w:val="28"/>
        </w:rPr>
        <w:tab/>
      </w:r>
      <w:r w:rsidR="00E42F05" w:rsidRPr="00E42F05">
        <w:rPr>
          <w:sz w:val="28"/>
          <w:szCs w:val="28"/>
        </w:rPr>
        <w:tab/>
      </w:r>
      <w:r w:rsidR="00E42F05" w:rsidRPr="00E42F05">
        <w:rPr>
          <w:sz w:val="28"/>
          <w:szCs w:val="28"/>
        </w:rPr>
        <w:tab/>
      </w:r>
      <w:r w:rsidR="00E42F05" w:rsidRPr="00E42F05">
        <w:rPr>
          <w:sz w:val="28"/>
          <w:szCs w:val="28"/>
        </w:rPr>
        <w:tab/>
      </w:r>
      <w:r w:rsidR="00E42F05" w:rsidRPr="00E42F05">
        <w:rPr>
          <w:sz w:val="28"/>
          <w:szCs w:val="28"/>
        </w:rPr>
        <w:tab/>
      </w:r>
      <w:r w:rsidR="00E42F05">
        <w:rPr>
          <w:sz w:val="28"/>
          <w:szCs w:val="28"/>
        </w:rPr>
        <w:tab/>
      </w:r>
      <w:r w:rsidR="00E42F05">
        <w:rPr>
          <w:sz w:val="28"/>
          <w:szCs w:val="28"/>
        </w:rPr>
        <w:tab/>
      </w:r>
      <w:r w:rsidR="00E42F05" w:rsidRPr="00E42F05">
        <w:rPr>
          <w:sz w:val="28"/>
          <w:szCs w:val="28"/>
        </w:rPr>
        <w:t xml:space="preserve">Для расчета рейтинга использовались данные, собранные в период с июня 2009 по июнь 2010 года, которые включают в себя сведения о частоте террористических актов, числе жертв и террористических группировок, а также их активности. Первое место в списке заняла Сомали. В период с июня 2009 по июнь 2010 в этой африканской стране произошло 556 терактов, в которых погибло 1 437 человек, и было ранено 3 408 человек. </w:t>
      </w:r>
    </w:p>
    <w:p w:rsidR="00E42F05" w:rsidRPr="00E42F05" w:rsidRDefault="00C20648" w:rsidP="0012425C">
      <w:pPr>
        <w:spacing w:line="360" w:lineRule="auto"/>
        <w:ind w:firstLine="708"/>
        <w:jc w:val="both"/>
        <w:rPr>
          <w:sz w:val="28"/>
          <w:szCs w:val="28"/>
        </w:rPr>
      </w:pPr>
      <w:r>
        <w:rPr>
          <w:sz w:val="28"/>
          <w:szCs w:val="28"/>
        </w:rPr>
        <w:t xml:space="preserve">15 ноября 2010г. в Совете Безопасности ООН </w:t>
      </w:r>
      <w:r w:rsidRPr="00C20648">
        <w:rPr>
          <w:sz w:val="28"/>
          <w:szCs w:val="28"/>
        </w:rPr>
        <w:t>председатели трех антитеррористических комитетов отчитались перед членами Совета Безопасности ООН о своей деятельности и рассказали, как государства выполняют требования, направленные на предотвращение и пресечение террористических актов.</w:t>
      </w:r>
      <w:r w:rsidR="0012425C" w:rsidRPr="0012425C">
        <w:rPr>
          <w:sz w:val="28"/>
          <w:szCs w:val="28"/>
        </w:rPr>
        <w:t xml:space="preserve"> </w:t>
      </w:r>
      <w:r w:rsidR="0012425C">
        <w:rPr>
          <w:sz w:val="28"/>
          <w:szCs w:val="28"/>
        </w:rPr>
        <w:t xml:space="preserve">Делая вывод, нужно сказать, что данная проблема мировой экономики и мира в целом должна решаться всеми силами стран, пострадавших от терроризма в целях предотвращения новых жертв и сохранения мирной обстановки. </w:t>
      </w:r>
    </w:p>
    <w:p w:rsidR="00DB1774" w:rsidRDefault="00DB1774" w:rsidP="00DB1774">
      <w:pPr>
        <w:rPr>
          <w:sz w:val="28"/>
          <w:szCs w:val="28"/>
        </w:rPr>
      </w:pPr>
    </w:p>
    <w:p w:rsidR="00DB1774" w:rsidRPr="00C20648" w:rsidRDefault="00DB1774" w:rsidP="0012425C">
      <w:pPr>
        <w:spacing w:line="360" w:lineRule="auto"/>
        <w:jc w:val="center"/>
        <w:rPr>
          <w:b/>
          <w:sz w:val="28"/>
          <w:szCs w:val="28"/>
        </w:rPr>
      </w:pPr>
      <w:bookmarkStart w:id="31" w:name="_Toc279782150"/>
      <w:bookmarkStart w:id="32" w:name="_Toc279782768"/>
      <w:bookmarkStart w:id="33" w:name="_Toc279783497"/>
      <w:bookmarkStart w:id="34" w:name="_Toc279783525"/>
      <w:r w:rsidRPr="00C20648">
        <w:rPr>
          <w:b/>
          <w:sz w:val="28"/>
          <w:szCs w:val="28"/>
        </w:rPr>
        <w:t>2.3. Оценка влияния социальных проблем общества на международные экономические отношения</w:t>
      </w:r>
      <w:bookmarkEnd w:id="31"/>
      <w:bookmarkEnd w:id="32"/>
      <w:bookmarkEnd w:id="33"/>
      <w:bookmarkEnd w:id="34"/>
    </w:p>
    <w:p w:rsidR="00DB1774" w:rsidRDefault="00DB1774" w:rsidP="00DB1774">
      <w:pPr>
        <w:spacing w:line="360" w:lineRule="auto"/>
        <w:ind w:firstLine="708"/>
        <w:jc w:val="both"/>
        <w:rPr>
          <w:sz w:val="28"/>
          <w:szCs w:val="28"/>
        </w:rPr>
      </w:pPr>
    </w:p>
    <w:p w:rsidR="00DB1774" w:rsidRPr="00DB1774" w:rsidRDefault="00DB1774" w:rsidP="00DB1774">
      <w:pPr>
        <w:pStyle w:val="a9"/>
        <w:spacing w:line="360" w:lineRule="auto"/>
        <w:ind w:left="0" w:firstLine="709"/>
        <w:jc w:val="both"/>
        <w:rPr>
          <w:sz w:val="28"/>
          <w:szCs w:val="28"/>
        </w:rPr>
      </w:pPr>
      <w:r w:rsidRPr="00DB1774">
        <w:rPr>
          <w:sz w:val="28"/>
          <w:szCs w:val="28"/>
        </w:rPr>
        <w:t xml:space="preserve">В настоящее время особую значимость приобрели социально-экономические проблемы общества. К ним относятся: демографическая проблема, продовольственная, экологическая и т.д. Рассмотрим демографическую проблему мировой экономики, которая достаточно актуальна во всем мире. Потенциальная опасность современной демографической ситуации заключается в том, что в предстоящие два десятилетия население земного шара увеличится почти в 1,5 раза. По расчетам на земле к 2075г. будут жить 9 млрд. человек. Причем рост населения (демографический взрыв) наблюдается в странах с мало развитой экономикой, где ощущается недостаток образования и квалификации. В настоящее время наблюдается тенденция увеличения темпов роста в развивающихся странах по сравнению с более развитыми. Так, например, процент прироста населения за год в ОАЭ составил 3,69%, в Кувейте – 3,55%, в Гамбии – 2,59%. Данное явление может наблюдаться из-за чрезмерно высокого уровня рождаемости, недостаточного ограничения миграции и т.д. Для сравнения в России тот же показатель составляет -0,47%, во Франции – 0,05%, в Швейцарии – 0,28% (см таблицу. </w:t>
      </w:r>
    </w:p>
    <w:p w:rsidR="00DB1774" w:rsidRPr="00DB1774" w:rsidRDefault="00DB1774" w:rsidP="00DB1774">
      <w:pPr>
        <w:pStyle w:val="a9"/>
        <w:spacing w:line="360" w:lineRule="auto"/>
        <w:ind w:left="0" w:firstLine="709"/>
        <w:jc w:val="both"/>
        <w:rPr>
          <w:sz w:val="28"/>
          <w:szCs w:val="28"/>
        </w:rPr>
      </w:pPr>
      <w:r w:rsidRPr="00DB1774">
        <w:rPr>
          <w:sz w:val="28"/>
          <w:szCs w:val="28"/>
        </w:rPr>
        <w:t>В Российской Федерации за последние годы наоборот наблюдается тенденция к снижению темпов роста населения. За 6 месяцев 2010 г. численность населения России уменьшилась</w:t>
      </w:r>
      <w:r w:rsidRPr="00DB1774">
        <w:rPr>
          <w:b/>
          <w:sz w:val="28"/>
          <w:szCs w:val="28"/>
        </w:rPr>
        <w:t xml:space="preserve"> </w:t>
      </w:r>
      <w:r w:rsidRPr="00DB1774">
        <w:rPr>
          <w:sz w:val="28"/>
          <w:szCs w:val="28"/>
        </w:rPr>
        <w:t>на 52,3 тыс. человек или на 0,04% (в январе-июне 2009 г. сокращение числа россиян составляло 50,6 тыс. человек или 0,04%) (см. рис…).</w:t>
      </w:r>
    </w:p>
    <w:p w:rsidR="00DB1774" w:rsidRPr="00DB1774" w:rsidRDefault="00DB1774" w:rsidP="00F32597">
      <w:pPr>
        <w:pStyle w:val="a9"/>
        <w:spacing w:line="360" w:lineRule="auto"/>
        <w:ind w:left="0" w:firstLine="709"/>
        <w:jc w:val="both"/>
        <w:rPr>
          <w:sz w:val="28"/>
          <w:szCs w:val="28"/>
        </w:rPr>
      </w:pPr>
      <w:r w:rsidRPr="00DB1774">
        <w:rPr>
          <w:sz w:val="28"/>
          <w:szCs w:val="28"/>
        </w:rPr>
        <w:t xml:space="preserve">В связи с ростом населения в одних странах и с резким снижением темпов роста в других страны мирового сообщества должны решать данную проблему, как на местах, так и совместными усилиями. Например, в большинстве европейских стран (ФРГ, Нидерланды, Швеция и др.) и также в РФ вводят денежные субсидии, определенную социальную защиту и стимулирование, прочие меры социально-экономического характера для поддержки семей и женщин, имеющих детей. А в Китае, наоборот, государственное значение приобрела политика сдерживания рождаемости путем ее ограничения. Если говорить о международном решении данной проблемы, то имеет место необходимость регулирования миграционных потоков в страну-реципиент, создавать определенные ограничения при въезде иностранных граждан на территорию страны. К примеру, в посольстве США для получения визы с недавнего времени стало обязательным проходить собеседование на английском языке с целью проверки языкового уровня мигранта. Также существует Международная Организация Миграции (МОМ), которая призвана управлять миграцией в интересах всех вовлеченных сторон. </w:t>
      </w:r>
      <w:r w:rsidRPr="00DB1774">
        <w:rPr>
          <w:sz w:val="28"/>
          <w:szCs w:val="28"/>
        </w:rPr>
        <w:tab/>
      </w:r>
      <w:r w:rsidRPr="00DB1774">
        <w:rPr>
          <w:sz w:val="28"/>
          <w:szCs w:val="28"/>
        </w:rPr>
        <w:tab/>
      </w:r>
      <w:r w:rsidRPr="00DB1774">
        <w:rPr>
          <w:sz w:val="28"/>
          <w:szCs w:val="28"/>
        </w:rPr>
        <w:tab/>
      </w:r>
      <w:r w:rsidRPr="00DB1774">
        <w:rPr>
          <w:sz w:val="28"/>
          <w:szCs w:val="28"/>
        </w:rPr>
        <w:tab/>
      </w:r>
      <w:r w:rsidRPr="00DB1774">
        <w:rPr>
          <w:sz w:val="28"/>
          <w:szCs w:val="28"/>
        </w:rPr>
        <w:tab/>
      </w:r>
      <w:r w:rsidRPr="00DB1774">
        <w:rPr>
          <w:sz w:val="28"/>
          <w:szCs w:val="28"/>
        </w:rPr>
        <w:tab/>
      </w:r>
      <w:r w:rsidRPr="00DB1774">
        <w:rPr>
          <w:sz w:val="28"/>
          <w:szCs w:val="28"/>
        </w:rPr>
        <w:tab/>
      </w:r>
      <w:r w:rsidRPr="00DB1774">
        <w:rPr>
          <w:sz w:val="28"/>
          <w:szCs w:val="28"/>
        </w:rPr>
        <w:tab/>
        <w:t>Демографическая проблема мировой экономики порождает ряд других сопутствующих проблем и трудностей, влияющих на систему международных экономических отношений. Таковыми являются экологическая и продовольственная проблемы. Рассмотрим для начала нехватку продовольствия в мире.</w:t>
      </w:r>
      <w:r w:rsidR="00BB0212">
        <w:rPr>
          <w:sz w:val="28"/>
          <w:szCs w:val="28"/>
        </w:rPr>
        <w:tab/>
      </w:r>
      <w:r w:rsidR="00BB0212">
        <w:rPr>
          <w:sz w:val="28"/>
          <w:szCs w:val="28"/>
        </w:rPr>
        <w:tab/>
      </w:r>
      <w:r w:rsidR="00BB0212">
        <w:rPr>
          <w:sz w:val="28"/>
          <w:szCs w:val="28"/>
        </w:rPr>
        <w:tab/>
      </w:r>
      <w:r w:rsidR="00BB0212">
        <w:rPr>
          <w:sz w:val="28"/>
          <w:szCs w:val="28"/>
        </w:rPr>
        <w:tab/>
      </w:r>
      <w:r w:rsidR="00BB0212">
        <w:rPr>
          <w:sz w:val="28"/>
          <w:szCs w:val="28"/>
        </w:rPr>
        <w:tab/>
      </w:r>
      <w:r w:rsidR="00BB0212">
        <w:rPr>
          <w:sz w:val="28"/>
          <w:szCs w:val="28"/>
        </w:rPr>
        <w:tab/>
      </w:r>
      <w:r w:rsidR="00BB0212">
        <w:rPr>
          <w:sz w:val="28"/>
          <w:szCs w:val="28"/>
        </w:rPr>
        <w:tab/>
      </w:r>
      <w:r w:rsidR="00BB0212">
        <w:rPr>
          <w:sz w:val="28"/>
          <w:szCs w:val="28"/>
        </w:rPr>
        <w:tab/>
      </w:r>
      <w:r w:rsidR="00BB0212">
        <w:rPr>
          <w:sz w:val="28"/>
          <w:szCs w:val="28"/>
        </w:rPr>
        <w:tab/>
        <w:t xml:space="preserve">Как подтверждают </w:t>
      </w:r>
      <w:r w:rsidR="00B8018F">
        <w:rPr>
          <w:sz w:val="28"/>
          <w:szCs w:val="28"/>
        </w:rPr>
        <w:t>международные</w:t>
      </w:r>
      <w:r w:rsidR="00BB0212">
        <w:rPr>
          <w:sz w:val="28"/>
          <w:szCs w:val="28"/>
        </w:rPr>
        <w:t xml:space="preserve"> встречи на высшем уровне, в том числе встреча лидеров государств «Большой Восьмерки» в Окинаве (Япония) в 2008г., в Аквиле (Италия) в 2009г.</w:t>
      </w:r>
      <w:r w:rsidR="00B8018F">
        <w:rPr>
          <w:sz w:val="28"/>
          <w:szCs w:val="28"/>
        </w:rPr>
        <w:t xml:space="preserve"> и</w:t>
      </w:r>
      <w:r w:rsidR="00BB0212">
        <w:rPr>
          <w:sz w:val="28"/>
          <w:szCs w:val="28"/>
        </w:rPr>
        <w:t xml:space="preserve"> </w:t>
      </w:r>
      <w:r w:rsidR="00B8018F">
        <w:rPr>
          <w:sz w:val="28"/>
          <w:szCs w:val="28"/>
        </w:rPr>
        <w:t>«Большой Двадцатки» в Канаде в 2010г., продовольственная безопасность наряду с военной, политической, экономической, экологической, информационной и энергетической безопасностью стала в настоящее время важным фактором создания и эффективного функционирования всеобъемлющей системы международной безопасности.</w:t>
      </w:r>
      <w:r w:rsidR="003D27EA">
        <w:rPr>
          <w:sz w:val="28"/>
          <w:szCs w:val="28"/>
        </w:rPr>
        <w:t xml:space="preserve"> Продовольственная безопасность в мировом масштабе на современном этапе развития цивилизации приобрела статус многоаспектной и труднейшей проблемы. Один из ее аспектов заключается в обеспечении достаточного количества и качества пищевых продуктов. Эта сложная задача представляет собой одну из главных целей ФАО, которой придется работать в весьма непростой ситуации: в 2020г. численность населения в мире, вероятно, достигнет 7,6 млрд. человек, что составит увеличение населения на 31% по сравнению с показателями середины 90-х годов </w:t>
      </w:r>
      <w:r w:rsidR="003D27EA">
        <w:rPr>
          <w:sz w:val="28"/>
          <w:szCs w:val="28"/>
          <w:lang w:val="en-US"/>
        </w:rPr>
        <w:t>XX</w:t>
      </w:r>
      <w:r w:rsidR="003D27EA">
        <w:rPr>
          <w:sz w:val="28"/>
          <w:szCs w:val="28"/>
        </w:rPr>
        <w:t xml:space="preserve"> века. </w:t>
      </w:r>
      <w:r w:rsidR="00670335">
        <w:rPr>
          <w:sz w:val="28"/>
          <w:szCs w:val="28"/>
        </w:rPr>
        <w:t>Примерно 98% предполагаемого роста численности населения за указанное время будут иметь место в развивающихся странах.</w:t>
      </w:r>
      <w:r w:rsidR="00F32597">
        <w:rPr>
          <w:sz w:val="28"/>
          <w:szCs w:val="28"/>
        </w:rPr>
        <w:tab/>
      </w:r>
      <w:r w:rsidR="00F32597">
        <w:rPr>
          <w:sz w:val="28"/>
          <w:szCs w:val="28"/>
        </w:rPr>
        <w:tab/>
      </w:r>
      <w:r w:rsidR="00F32597">
        <w:rPr>
          <w:sz w:val="28"/>
          <w:szCs w:val="28"/>
        </w:rPr>
        <w:tab/>
      </w:r>
      <w:r w:rsidR="003D27EA">
        <w:rPr>
          <w:sz w:val="28"/>
          <w:szCs w:val="28"/>
        </w:rPr>
        <w:tab/>
      </w:r>
      <w:r w:rsidR="00670335">
        <w:rPr>
          <w:sz w:val="28"/>
          <w:szCs w:val="28"/>
        </w:rPr>
        <w:tab/>
      </w:r>
      <w:r w:rsidR="00670335">
        <w:rPr>
          <w:sz w:val="28"/>
          <w:szCs w:val="28"/>
        </w:rPr>
        <w:tab/>
      </w:r>
      <w:r w:rsidRPr="00DB1774">
        <w:rPr>
          <w:sz w:val="28"/>
          <w:szCs w:val="28"/>
        </w:rPr>
        <w:t xml:space="preserve">Согласно Продовольственной и Сельскохозяйственной </w:t>
      </w:r>
      <w:r w:rsidRPr="00DB1774">
        <w:rPr>
          <w:bCs/>
          <w:sz w:val="28"/>
          <w:szCs w:val="28"/>
        </w:rPr>
        <w:t>организации</w:t>
      </w:r>
      <w:r w:rsidRPr="00DB1774">
        <w:rPr>
          <w:sz w:val="28"/>
          <w:szCs w:val="28"/>
        </w:rPr>
        <w:t xml:space="preserve"> </w:t>
      </w:r>
      <w:r w:rsidRPr="00DB1774">
        <w:rPr>
          <w:bCs/>
          <w:sz w:val="28"/>
          <w:szCs w:val="28"/>
        </w:rPr>
        <w:t>О</w:t>
      </w:r>
      <w:r w:rsidR="00670335">
        <w:rPr>
          <w:bCs/>
          <w:sz w:val="28"/>
          <w:szCs w:val="28"/>
        </w:rPr>
        <w:t>пре</w:t>
      </w:r>
      <w:r w:rsidRPr="00DB1774">
        <w:rPr>
          <w:bCs/>
          <w:sz w:val="28"/>
          <w:szCs w:val="28"/>
        </w:rPr>
        <w:t xml:space="preserve">ОН (ФАО), после периода резкого роста с 2006 по 2009 годы в связи с высокими ценами на продовольствие и глобальным экономическим кризисом число недоедающих людей в 2010 году по мере оздоровления мировой экономики сократилось (рис. 3). </w:t>
      </w:r>
    </w:p>
    <w:p w:rsidR="00DB1774" w:rsidRPr="006A2458" w:rsidRDefault="00F32597" w:rsidP="00DB1774">
      <w:pPr>
        <w:jc w:val="center"/>
      </w:pPr>
      <w:r>
        <w:object w:dxaOrig="8798" w:dyaOrig="2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135.75pt" o:ole="">
            <v:imagedata r:id="rId7" o:title=""/>
          </v:shape>
          <o:OLEObject Type="Embed" ProgID="MSGraph.Chart.8" ShapeID="_x0000_i1025" DrawAspect="Content" ObjectID="_1477471361" r:id="rId8">
            <o:FieldCodes>\s</o:FieldCodes>
          </o:OLEObject>
        </w:object>
      </w:r>
    </w:p>
    <w:p w:rsidR="00DB1774" w:rsidRPr="00AA1EE3" w:rsidRDefault="00DB1774" w:rsidP="00DB1774">
      <w:pPr>
        <w:jc w:val="center"/>
        <w:rPr>
          <w:sz w:val="28"/>
          <w:szCs w:val="28"/>
        </w:rPr>
      </w:pPr>
      <w:r w:rsidRPr="00AA1EE3">
        <w:rPr>
          <w:sz w:val="28"/>
          <w:szCs w:val="28"/>
        </w:rPr>
        <w:t xml:space="preserve">Рисунок 3 – Численность недоедающего населения по регионам в период с </w:t>
      </w:r>
    </w:p>
    <w:p w:rsidR="00DB1774" w:rsidRPr="00AA1EE3" w:rsidRDefault="00DB1774" w:rsidP="00DB1774">
      <w:pPr>
        <w:jc w:val="center"/>
        <w:rPr>
          <w:sz w:val="28"/>
          <w:szCs w:val="28"/>
        </w:rPr>
      </w:pPr>
      <w:r w:rsidRPr="00AA1EE3">
        <w:rPr>
          <w:sz w:val="28"/>
          <w:szCs w:val="28"/>
        </w:rPr>
        <w:t xml:space="preserve">2005 по 2010 годы, млн. человек </w:t>
      </w:r>
    </w:p>
    <w:p w:rsidR="00DB1774" w:rsidRDefault="00DB1774" w:rsidP="00DB1774">
      <w:pPr>
        <w:jc w:val="center"/>
        <w:rPr>
          <w:sz w:val="28"/>
          <w:szCs w:val="28"/>
        </w:rPr>
      </w:pPr>
    </w:p>
    <w:p w:rsidR="00DB1774" w:rsidRDefault="00DB1774" w:rsidP="0012425C">
      <w:pPr>
        <w:autoSpaceDE w:val="0"/>
        <w:autoSpaceDN w:val="0"/>
        <w:adjustRightInd w:val="0"/>
        <w:spacing w:line="360" w:lineRule="auto"/>
        <w:ind w:firstLine="708"/>
        <w:jc w:val="both"/>
        <w:rPr>
          <w:sz w:val="28"/>
          <w:szCs w:val="28"/>
        </w:rPr>
      </w:pPr>
      <w:r w:rsidRPr="00D649CF">
        <w:rPr>
          <w:sz w:val="28"/>
          <w:szCs w:val="28"/>
        </w:rPr>
        <w:t>Большинство недоедающих людей в мире живет в развивающихся странах, но 2/3 из них живет лишь в семи странах (Бангладеш, Демократическая Республика Конго, Индонезия, Китай, Пакистан, Эфиопия), при этом 40% из этого числа живут в Индии и Китае. Прогнозы на 2010 год указывают на сокращение числа недоедающих во всех развивающихся регионах, хотя и с разным темпом. Азиатско-Тихоокеанский регион остается регионом с наибольшим числом голодающего населения, однако при уменьшении этого показателя на 12%  с 658 миллионов человек в 2008 году до 578 миллионов человек</w:t>
      </w:r>
      <w:r>
        <w:rPr>
          <w:sz w:val="28"/>
          <w:szCs w:val="28"/>
        </w:rPr>
        <w:t xml:space="preserve"> </w:t>
      </w:r>
      <w:r w:rsidRPr="00D649CF">
        <w:rPr>
          <w:sz w:val="28"/>
          <w:szCs w:val="28"/>
        </w:rPr>
        <w:t xml:space="preserve">на долю этого региона также приходится наибольшая часть всех </w:t>
      </w:r>
      <w:r w:rsidR="0012425C">
        <w:rPr>
          <w:sz w:val="28"/>
          <w:szCs w:val="28"/>
        </w:rPr>
        <w:t>глобальных позитивных п</w:t>
      </w:r>
      <w:r>
        <w:rPr>
          <w:sz w:val="28"/>
          <w:szCs w:val="28"/>
        </w:rPr>
        <w:t xml:space="preserve">еремен в 2010г. </w:t>
      </w:r>
    </w:p>
    <w:p w:rsidR="0012425C" w:rsidRPr="00C35700" w:rsidRDefault="0012425C" w:rsidP="0012425C">
      <w:pPr>
        <w:autoSpaceDE w:val="0"/>
        <w:autoSpaceDN w:val="0"/>
        <w:adjustRightInd w:val="0"/>
        <w:spacing w:line="360" w:lineRule="auto"/>
        <w:ind w:firstLine="708"/>
        <w:jc w:val="both"/>
        <w:rPr>
          <w:sz w:val="28"/>
          <w:szCs w:val="28"/>
        </w:rPr>
      </w:pPr>
      <w:r>
        <w:rPr>
          <w:sz w:val="28"/>
          <w:szCs w:val="28"/>
        </w:rPr>
        <w:t xml:space="preserve">Экологическая проблема в свою очередь также осложняет ситуацию во всем мире. Прежде всего, она проявляется в загрязнении атмосферного воздуха, сточных вод, Мирового океана и т.д. Все это непосредственно влияет на здоровье людей. В частности, если рассматривать именно проблему загрязнения воздуха, то нужно сказать, что, в свете последних событий </w:t>
      </w:r>
      <w:r w:rsidR="00C35700">
        <w:rPr>
          <w:sz w:val="28"/>
          <w:szCs w:val="28"/>
        </w:rPr>
        <w:t>в</w:t>
      </w:r>
      <w:r w:rsidR="00C35700">
        <w:t xml:space="preserve"> </w:t>
      </w:r>
      <w:r w:rsidR="00C35700" w:rsidRPr="00C35700">
        <w:rPr>
          <w:sz w:val="28"/>
          <w:szCs w:val="28"/>
        </w:rPr>
        <w:t>результате лесных и торфяных пожаров в РФ в 2010 г., по оценке гео-биоцентра Мюнхенского университета (Германия), в атмосферу планеты было выброшено от 30 до 100 млн. тонн двуокиси углерода.</w:t>
      </w:r>
      <w:r w:rsidR="00C35700">
        <w:rPr>
          <w:sz w:val="28"/>
          <w:szCs w:val="28"/>
        </w:rPr>
        <w:t xml:space="preserve"> Ежегодно </w:t>
      </w:r>
    </w:p>
    <w:p w:rsidR="000C77AA" w:rsidRPr="00C21F2E" w:rsidRDefault="000C77AA" w:rsidP="000C77AA">
      <w:pPr>
        <w:pStyle w:val="a7"/>
        <w:tabs>
          <w:tab w:val="clear" w:pos="4153"/>
          <w:tab w:val="clear" w:pos="8306"/>
          <w:tab w:val="right" w:pos="0"/>
          <w:tab w:val="center" w:pos="720"/>
        </w:tabs>
        <w:rPr>
          <w:szCs w:val="28"/>
        </w:rPr>
      </w:pPr>
    </w:p>
    <w:p w:rsidR="00EB67D6" w:rsidRDefault="00EB67D6">
      <w:bookmarkStart w:id="35" w:name="_GoBack"/>
      <w:bookmarkEnd w:id="35"/>
    </w:p>
    <w:sectPr w:rsidR="00EB67D6">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612" w:rsidRDefault="00BE5612">
      <w:r>
        <w:separator/>
      </w:r>
    </w:p>
  </w:endnote>
  <w:endnote w:type="continuationSeparator" w:id="0">
    <w:p w:rsidR="00BE5612" w:rsidRDefault="00BE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612" w:rsidRDefault="00BE5612">
      <w:r>
        <w:separator/>
      </w:r>
    </w:p>
  </w:footnote>
  <w:footnote w:type="continuationSeparator" w:id="0">
    <w:p w:rsidR="00BE5612" w:rsidRDefault="00BE5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74" w:rsidRDefault="00DB1774" w:rsidP="00DB177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B1774" w:rsidRDefault="00DB1774" w:rsidP="00DB177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74" w:rsidRDefault="00DB1774" w:rsidP="00DB177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E79E8">
      <w:rPr>
        <w:rStyle w:val="a6"/>
        <w:noProof/>
      </w:rPr>
      <w:t>1</w:t>
    </w:r>
    <w:r>
      <w:rPr>
        <w:rStyle w:val="a6"/>
      </w:rPr>
      <w:fldChar w:fldCharType="end"/>
    </w:r>
  </w:p>
  <w:p w:rsidR="00DB1774" w:rsidRDefault="00DB1774" w:rsidP="00DB177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A1B14"/>
    <w:multiLevelType w:val="hybridMultilevel"/>
    <w:tmpl w:val="2688AF64"/>
    <w:lvl w:ilvl="0" w:tplc="48789CB6">
      <w:start w:val="1"/>
      <w:numFmt w:val="bullet"/>
      <w:lvlText w:val="-"/>
      <w:lvlJc w:val="left"/>
      <w:pPr>
        <w:tabs>
          <w:tab w:val="num" w:pos="1429"/>
        </w:tabs>
        <w:ind w:left="1429"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5D3A04"/>
    <w:multiLevelType w:val="multilevel"/>
    <w:tmpl w:val="D90AD79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
    <w:nsid w:val="5DC51809"/>
    <w:multiLevelType w:val="multilevel"/>
    <w:tmpl w:val="913E714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77AA"/>
    <w:rsid w:val="000C6D0B"/>
    <w:rsid w:val="000C77AA"/>
    <w:rsid w:val="0012425C"/>
    <w:rsid w:val="001D0C33"/>
    <w:rsid w:val="003433FF"/>
    <w:rsid w:val="003D27EA"/>
    <w:rsid w:val="00463A5E"/>
    <w:rsid w:val="004A0541"/>
    <w:rsid w:val="005474B7"/>
    <w:rsid w:val="00602B24"/>
    <w:rsid w:val="00617D72"/>
    <w:rsid w:val="00670335"/>
    <w:rsid w:val="00831478"/>
    <w:rsid w:val="00845B8A"/>
    <w:rsid w:val="00890987"/>
    <w:rsid w:val="00910907"/>
    <w:rsid w:val="009E5F1A"/>
    <w:rsid w:val="00AF3366"/>
    <w:rsid w:val="00B8018F"/>
    <w:rsid w:val="00BB0212"/>
    <w:rsid w:val="00BE5612"/>
    <w:rsid w:val="00BE79E8"/>
    <w:rsid w:val="00C20648"/>
    <w:rsid w:val="00C35700"/>
    <w:rsid w:val="00DB1774"/>
    <w:rsid w:val="00DB276D"/>
    <w:rsid w:val="00E42F05"/>
    <w:rsid w:val="00EB67D6"/>
    <w:rsid w:val="00F32597"/>
    <w:rsid w:val="00F733DE"/>
    <w:rsid w:val="00F7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3C4C7AB-E5C2-4636-B0E2-BDA2535C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7AA"/>
    <w:rPr>
      <w:sz w:val="24"/>
      <w:szCs w:val="24"/>
    </w:rPr>
  </w:style>
  <w:style w:type="paragraph" w:styleId="1">
    <w:name w:val="heading 1"/>
    <w:basedOn w:val="a"/>
    <w:next w:val="a"/>
    <w:qFormat/>
    <w:rsid w:val="00B8018F"/>
    <w:pPr>
      <w:keepNext/>
      <w:spacing w:before="240" w:after="60"/>
      <w:outlineLvl w:val="0"/>
    </w:pPr>
    <w:rPr>
      <w:rFonts w:ascii="Arial" w:hAnsi="Arial" w:cs="Arial"/>
      <w:b/>
      <w:bCs/>
      <w:kern w:val="32"/>
      <w:sz w:val="32"/>
      <w:szCs w:val="32"/>
    </w:rPr>
  </w:style>
  <w:style w:type="paragraph" w:styleId="2">
    <w:name w:val="heading 2"/>
    <w:basedOn w:val="a"/>
    <w:next w:val="a"/>
    <w:qFormat/>
    <w:rsid w:val="00890987"/>
    <w:pPr>
      <w:keepNext/>
      <w:spacing w:before="240" w:after="60"/>
      <w:outlineLvl w:val="1"/>
    </w:pPr>
    <w:rPr>
      <w:rFonts w:ascii="Arial" w:hAnsi="Arial" w:cs="Arial"/>
      <w:b/>
      <w:bCs/>
      <w:i/>
      <w:iCs/>
      <w:sz w:val="28"/>
      <w:szCs w:val="28"/>
    </w:rPr>
  </w:style>
  <w:style w:type="paragraph" w:styleId="3">
    <w:name w:val="heading 3"/>
    <w:basedOn w:val="a"/>
    <w:next w:val="a"/>
    <w:qFormat/>
    <w:rsid w:val="0091090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0C77AA"/>
    <w:pPr>
      <w:autoSpaceDE w:val="0"/>
      <w:autoSpaceDN w:val="0"/>
      <w:adjustRightInd w:val="0"/>
    </w:pPr>
    <w:rPr>
      <w:rFonts w:ascii="Arial" w:hAnsi="Arial" w:cs="Arial"/>
      <w:b/>
      <w:bCs/>
      <w:sz w:val="22"/>
      <w:szCs w:val="22"/>
    </w:rPr>
  </w:style>
  <w:style w:type="paragraph" w:styleId="a3">
    <w:name w:val="Normal (Web)"/>
    <w:basedOn w:val="a"/>
    <w:rsid w:val="000C77AA"/>
    <w:pPr>
      <w:spacing w:before="100" w:beforeAutospacing="1" w:after="100" w:afterAutospacing="1"/>
    </w:pPr>
  </w:style>
  <w:style w:type="character" w:styleId="a4">
    <w:name w:val="Hyperlink"/>
    <w:basedOn w:val="a0"/>
    <w:rsid w:val="000C77AA"/>
    <w:rPr>
      <w:color w:val="0000FF"/>
      <w:u w:val="single"/>
    </w:rPr>
  </w:style>
  <w:style w:type="paragraph" w:styleId="a5">
    <w:name w:val="header"/>
    <w:basedOn w:val="a"/>
    <w:rsid w:val="000C77AA"/>
    <w:pPr>
      <w:tabs>
        <w:tab w:val="center" w:pos="4677"/>
        <w:tab w:val="right" w:pos="9355"/>
      </w:tabs>
    </w:pPr>
  </w:style>
  <w:style w:type="character" w:styleId="a6">
    <w:name w:val="page number"/>
    <w:basedOn w:val="a0"/>
    <w:rsid w:val="000C77AA"/>
  </w:style>
  <w:style w:type="paragraph" w:styleId="20">
    <w:name w:val="Body Text 2"/>
    <w:basedOn w:val="a"/>
    <w:rsid w:val="000C77AA"/>
    <w:pPr>
      <w:spacing w:after="120" w:line="480" w:lineRule="auto"/>
    </w:pPr>
  </w:style>
  <w:style w:type="character" w:customStyle="1" w:styleId="udar">
    <w:name w:val="udar"/>
    <w:basedOn w:val="a0"/>
    <w:rsid w:val="000C77AA"/>
  </w:style>
  <w:style w:type="paragraph" w:styleId="a7">
    <w:name w:val="footer"/>
    <w:basedOn w:val="a"/>
    <w:link w:val="a8"/>
    <w:rsid w:val="000C77AA"/>
    <w:pPr>
      <w:tabs>
        <w:tab w:val="center" w:pos="4153"/>
        <w:tab w:val="right" w:pos="8306"/>
      </w:tabs>
      <w:spacing w:line="360" w:lineRule="auto"/>
      <w:ind w:firstLine="720"/>
      <w:jc w:val="both"/>
    </w:pPr>
    <w:rPr>
      <w:sz w:val="28"/>
      <w:szCs w:val="20"/>
    </w:rPr>
  </w:style>
  <w:style w:type="character" w:customStyle="1" w:styleId="a8">
    <w:name w:val="Нижній колонтитул Знак"/>
    <w:basedOn w:val="a0"/>
    <w:link w:val="a7"/>
    <w:semiHidden/>
    <w:locked/>
    <w:rsid w:val="000C77AA"/>
    <w:rPr>
      <w:sz w:val="28"/>
      <w:lang w:val="ru-RU" w:eastAsia="ru-RU" w:bidi="ar-SA"/>
    </w:rPr>
  </w:style>
  <w:style w:type="paragraph" w:styleId="a9">
    <w:name w:val="Body Text Indent"/>
    <w:basedOn w:val="a"/>
    <w:rsid w:val="00DB1774"/>
    <w:pPr>
      <w:spacing w:after="120"/>
      <w:ind w:left="283"/>
    </w:pPr>
  </w:style>
  <w:style w:type="character" w:styleId="aa">
    <w:name w:val="Strong"/>
    <w:basedOn w:val="a0"/>
    <w:qFormat/>
    <w:rsid w:val="00DB1774"/>
    <w:rPr>
      <w:b/>
      <w:bCs/>
    </w:rPr>
  </w:style>
  <w:style w:type="paragraph" w:customStyle="1" w:styleId="10">
    <w:name w:val="Знак Знак1 Знак"/>
    <w:basedOn w:val="a"/>
    <w:rsid w:val="00DB1774"/>
    <w:pPr>
      <w:spacing w:before="100" w:beforeAutospacing="1" w:after="100" w:afterAutospacing="1"/>
    </w:pPr>
    <w:rPr>
      <w:rFonts w:ascii="Tahoma" w:hAnsi="Tahoma"/>
      <w:sz w:val="20"/>
      <w:szCs w:val="20"/>
      <w:lang w:val="en-US" w:eastAsia="en-US"/>
    </w:rPr>
  </w:style>
  <w:style w:type="paragraph" w:styleId="21">
    <w:name w:val="toc 2"/>
    <w:basedOn w:val="a"/>
    <w:next w:val="a"/>
    <w:autoRedefine/>
    <w:semiHidden/>
    <w:rsid w:val="00F32597"/>
    <w:pPr>
      <w:tabs>
        <w:tab w:val="right" w:leader="dot" w:pos="9345"/>
      </w:tabs>
      <w:spacing w:line="360" w:lineRule="auto"/>
      <w:ind w:left="720"/>
    </w:pPr>
    <w:rPr>
      <w:smallCaps/>
      <w:sz w:val="20"/>
      <w:szCs w:val="20"/>
    </w:rPr>
  </w:style>
  <w:style w:type="paragraph" w:styleId="11">
    <w:name w:val="toc 1"/>
    <w:basedOn w:val="a"/>
    <w:next w:val="a"/>
    <w:autoRedefine/>
    <w:semiHidden/>
    <w:rsid w:val="00F32597"/>
    <w:pPr>
      <w:tabs>
        <w:tab w:val="right" w:leader="dot" w:pos="9345"/>
      </w:tabs>
      <w:spacing w:before="120" w:after="120" w:line="360" w:lineRule="auto"/>
      <w:jc w:val="center"/>
    </w:pPr>
    <w:rPr>
      <w:b/>
      <w:sz w:val="28"/>
      <w:szCs w:val="28"/>
    </w:rPr>
  </w:style>
  <w:style w:type="paragraph" w:styleId="30">
    <w:name w:val="toc 3"/>
    <w:basedOn w:val="a"/>
    <w:next w:val="a"/>
    <w:autoRedefine/>
    <w:semiHidden/>
    <w:rsid w:val="00910907"/>
    <w:pPr>
      <w:ind w:left="480"/>
    </w:pPr>
    <w:rPr>
      <w:i/>
      <w:iCs/>
      <w:sz w:val="20"/>
      <w:szCs w:val="20"/>
    </w:rPr>
  </w:style>
  <w:style w:type="paragraph" w:styleId="4">
    <w:name w:val="toc 4"/>
    <w:basedOn w:val="a"/>
    <w:next w:val="a"/>
    <w:autoRedefine/>
    <w:semiHidden/>
    <w:rsid w:val="00910907"/>
    <w:pPr>
      <w:ind w:left="720"/>
    </w:pPr>
    <w:rPr>
      <w:sz w:val="18"/>
      <w:szCs w:val="18"/>
    </w:rPr>
  </w:style>
  <w:style w:type="paragraph" w:styleId="5">
    <w:name w:val="toc 5"/>
    <w:basedOn w:val="a"/>
    <w:next w:val="a"/>
    <w:autoRedefine/>
    <w:semiHidden/>
    <w:rsid w:val="00910907"/>
    <w:pPr>
      <w:ind w:left="960"/>
    </w:pPr>
    <w:rPr>
      <w:sz w:val="18"/>
      <w:szCs w:val="18"/>
    </w:rPr>
  </w:style>
  <w:style w:type="paragraph" w:styleId="6">
    <w:name w:val="toc 6"/>
    <w:basedOn w:val="a"/>
    <w:next w:val="a"/>
    <w:autoRedefine/>
    <w:semiHidden/>
    <w:rsid w:val="00910907"/>
    <w:pPr>
      <w:ind w:left="1200"/>
    </w:pPr>
    <w:rPr>
      <w:sz w:val="18"/>
      <w:szCs w:val="18"/>
    </w:rPr>
  </w:style>
  <w:style w:type="paragraph" w:styleId="7">
    <w:name w:val="toc 7"/>
    <w:basedOn w:val="a"/>
    <w:next w:val="a"/>
    <w:autoRedefine/>
    <w:semiHidden/>
    <w:rsid w:val="00910907"/>
    <w:pPr>
      <w:ind w:left="1440"/>
    </w:pPr>
    <w:rPr>
      <w:sz w:val="18"/>
      <w:szCs w:val="18"/>
    </w:rPr>
  </w:style>
  <w:style w:type="paragraph" w:styleId="8">
    <w:name w:val="toc 8"/>
    <w:basedOn w:val="a"/>
    <w:next w:val="a"/>
    <w:autoRedefine/>
    <w:semiHidden/>
    <w:rsid w:val="00910907"/>
    <w:pPr>
      <w:ind w:left="1680"/>
    </w:pPr>
    <w:rPr>
      <w:sz w:val="18"/>
      <w:szCs w:val="18"/>
    </w:rPr>
  </w:style>
  <w:style w:type="paragraph" w:styleId="9">
    <w:name w:val="toc 9"/>
    <w:basedOn w:val="a"/>
    <w:next w:val="a"/>
    <w:autoRedefine/>
    <w:semiHidden/>
    <w:rsid w:val="00910907"/>
    <w:pPr>
      <w:ind w:left="1920"/>
    </w:pPr>
    <w:rPr>
      <w:sz w:val="18"/>
      <w:szCs w:val="18"/>
    </w:rPr>
  </w:style>
  <w:style w:type="paragraph" w:styleId="ab">
    <w:name w:val="Body Text"/>
    <w:basedOn w:val="a"/>
    <w:rsid w:val="00F32597"/>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38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6570</Words>
  <Characters>37450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Глава 1: Понятие и сущность глобальных проблем мировой экономики</vt:lpstr>
    </vt:vector>
  </TitlesOfParts>
  <Company>1</Company>
  <LinksUpToDate>false</LinksUpToDate>
  <CharactersWithSpaces>43933</CharactersWithSpaces>
  <SharedDoc>false</SharedDoc>
  <HLinks>
    <vt:vector size="138" baseType="variant">
      <vt:variant>
        <vt:i4>2818151</vt:i4>
      </vt:variant>
      <vt:variant>
        <vt:i4>93</vt:i4>
      </vt:variant>
      <vt:variant>
        <vt:i4>0</vt:i4>
      </vt:variant>
      <vt:variant>
        <vt:i4>5</vt:i4>
      </vt:variant>
      <vt:variant>
        <vt:lpwstr>http://www.europol.europa.eu/index.asp?page=news&amp;news=pr100428.htm</vt:lpwstr>
      </vt:variant>
      <vt:variant>
        <vt:lpwstr/>
      </vt:variant>
      <vt:variant>
        <vt:i4>1900558</vt:i4>
      </vt:variant>
      <vt:variant>
        <vt:i4>90</vt:i4>
      </vt:variant>
      <vt:variant>
        <vt:i4>0</vt:i4>
      </vt:variant>
      <vt:variant>
        <vt:i4>5</vt:i4>
      </vt:variant>
      <vt:variant>
        <vt:lpwstr>http://docs.kodeks.ru/document/901887606</vt:lpwstr>
      </vt:variant>
      <vt:variant>
        <vt:lpwstr/>
      </vt:variant>
      <vt:variant>
        <vt:i4>6291546</vt:i4>
      </vt:variant>
      <vt:variant>
        <vt:i4>87</vt:i4>
      </vt:variant>
      <vt:variant>
        <vt:i4>0</vt:i4>
      </vt:variant>
      <vt:variant>
        <vt:i4>5</vt:i4>
      </vt:variant>
      <vt:variant>
        <vt:lpwstr>http://mirslovarei.com/content_yur/baza-dannyx-388.html</vt:lpwstr>
      </vt:variant>
      <vt:variant>
        <vt:lpwstr/>
      </vt:variant>
      <vt:variant>
        <vt:i4>7798811</vt:i4>
      </vt:variant>
      <vt:variant>
        <vt:i4>84</vt:i4>
      </vt:variant>
      <vt:variant>
        <vt:i4>0</vt:i4>
      </vt:variant>
      <vt:variant>
        <vt:i4>5</vt:i4>
      </vt:variant>
      <vt:variant>
        <vt:lpwstr>http://mirslovarei.com/content_yur/prognoz-kriminologicheskij-4890.html</vt:lpwstr>
      </vt:variant>
      <vt:variant>
        <vt:lpwstr/>
      </vt:variant>
      <vt:variant>
        <vt:i4>5242988</vt:i4>
      </vt:variant>
      <vt:variant>
        <vt:i4>81</vt:i4>
      </vt:variant>
      <vt:variant>
        <vt:i4>0</vt:i4>
      </vt:variant>
      <vt:variant>
        <vt:i4>5</vt:i4>
      </vt:variant>
      <vt:variant>
        <vt:lpwstr>http://mirslovarei.com/content_yur/bjudzhetnye-uchrezhdenija-700.html</vt:lpwstr>
      </vt:variant>
      <vt:variant>
        <vt:lpwstr/>
      </vt:variant>
      <vt:variant>
        <vt:i4>4128787</vt:i4>
      </vt:variant>
      <vt:variant>
        <vt:i4>78</vt:i4>
      </vt:variant>
      <vt:variant>
        <vt:i4>0</vt:i4>
      </vt:variant>
      <vt:variant>
        <vt:i4>5</vt:i4>
      </vt:variant>
      <vt:variant>
        <vt:lpwstr>http://mirslovarei.com/content_yur/mezhdunarodnaja-organizacija-grazhdanskoj-aviacii-ikao-3293.html</vt:lpwstr>
      </vt:variant>
      <vt:variant>
        <vt:lpwstr/>
      </vt:variant>
      <vt:variant>
        <vt:i4>2818137</vt:i4>
      </vt:variant>
      <vt:variant>
        <vt:i4>75</vt:i4>
      </vt:variant>
      <vt:variant>
        <vt:i4>0</vt:i4>
      </vt:variant>
      <vt:variant>
        <vt:i4>5</vt:i4>
      </vt:variant>
      <vt:variant>
        <vt:lpwstr>http://ru.wikipedia.org/wiki/%D0%9C%D0%B8%D0%B3%D1%80%D0%B0%D1%86%D0%B8%D1%8F_%D0%BD%D0%B0%D1%81%D0%B5%D0%BB%D0%B5%D0%BD%D0%B8%D1%8F</vt:lpwstr>
      </vt:variant>
      <vt:variant>
        <vt:lpwstr/>
      </vt:variant>
      <vt:variant>
        <vt:i4>8323131</vt:i4>
      </vt:variant>
      <vt:variant>
        <vt:i4>72</vt:i4>
      </vt:variant>
      <vt:variant>
        <vt:i4>0</vt:i4>
      </vt:variant>
      <vt:variant>
        <vt:i4>5</vt:i4>
      </vt:variant>
      <vt:variant>
        <vt:lpwstr>http://ru.wikipedia.org/wiki/%D0%98%D0%B6%D0%B4%D0%B8%D0%B2%D0%B5%D0%BD%D0%B5%D1%86</vt:lpwstr>
      </vt:variant>
      <vt:variant>
        <vt:lpwstr/>
      </vt:variant>
      <vt:variant>
        <vt:i4>524312</vt:i4>
      </vt:variant>
      <vt:variant>
        <vt:i4>69</vt:i4>
      </vt:variant>
      <vt:variant>
        <vt:i4>0</vt:i4>
      </vt:variant>
      <vt:variant>
        <vt:i4>5</vt:i4>
      </vt:variant>
      <vt:variant>
        <vt:lpwstr>http://ru.wikipedia.org/wiki/%D0%97%D0%B0%D0%B1%D0%BE%D0%BB%D0%B5%D0%B2%D0%B0%D0%B5%D0%BC%D0%BE%D1%81%D1%82%D1%8C</vt:lpwstr>
      </vt:variant>
      <vt:variant>
        <vt:lpwstr/>
      </vt:variant>
      <vt:variant>
        <vt:i4>5242955</vt:i4>
      </vt:variant>
      <vt:variant>
        <vt:i4>66</vt:i4>
      </vt:variant>
      <vt:variant>
        <vt:i4>0</vt:i4>
      </vt:variant>
      <vt:variant>
        <vt:i4>5</vt:i4>
      </vt:variant>
      <vt:variant>
        <vt:lpwstr>http://ru.wikipedia.org/wiki/%D0%A1%D1%82%D0%B0%D1%80%D0%BE%D1%81%D1%82%D1%8C</vt:lpwstr>
      </vt:variant>
      <vt:variant>
        <vt:lpwstr/>
      </vt:variant>
      <vt:variant>
        <vt:i4>524316</vt:i4>
      </vt:variant>
      <vt:variant>
        <vt:i4>63</vt:i4>
      </vt:variant>
      <vt:variant>
        <vt:i4>0</vt:i4>
      </vt:variant>
      <vt:variant>
        <vt:i4>5</vt:i4>
      </vt:variant>
      <vt:variant>
        <vt:lpwstr>http://ru.wikipedia.org/wiki/%D0%98%D0%BD%D0%B2%D0%B0%D0%BB%D0%B8%D0%B4%D0%BD%D0%BE%D1%81%D1%82%D1%8C</vt:lpwstr>
      </vt:variant>
      <vt:variant>
        <vt:lpwstr/>
      </vt:variant>
      <vt:variant>
        <vt:i4>2359358</vt:i4>
      </vt:variant>
      <vt:variant>
        <vt:i4>60</vt:i4>
      </vt:variant>
      <vt:variant>
        <vt:i4>0</vt:i4>
      </vt:variant>
      <vt:variant>
        <vt:i4>5</vt:i4>
      </vt:variant>
      <vt:variant>
        <vt:lpwstr>http://ru.wikipedia.org/wiki/%D0%9A%D0%BE%D0%BD%D0%BA%D1%83%D1%80%D0%B5%D0%BD%D1%82%D0%BE%D1%81%D0%BF%D0%BE%D1%81%D0%BE%D0%B1%D0%BD%D0%BE%D1%81%D1%82%D1%8C</vt:lpwstr>
      </vt:variant>
      <vt:variant>
        <vt:lpwstr/>
      </vt:variant>
      <vt:variant>
        <vt:i4>7864322</vt:i4>
      </vt:variant>
      <vt:variant>
        <vt:i4>57</vt:i4>
      </vt:variant>
      <vt:variant>
        <vt:i4>0</vt:i4>
      </vt:variant>
      <vt:variant>
        <vt:i4>5</vt:i4>
      </vt:variant>
      <vt:variant>
        <vt:lpwstr>http://ru.wikipedia.org/wiki/%D0%9F%D1%80%D0%BE%D0%B8%D0%B7%D0%B2%D0%BE%D0%B4%D0%B8%D1%82%D0%B5%D0%BB%D1%8C%D0%BD%D0%BE%D1%81%D1%82%D1%8C_%D1%82%D1%80%D1%83%D0%B4%D0%B0</vt:lpwstr>
      </vt:variant>
      <vt:variant>
        <vt:lpwstr/>
      </vt:variant>
      <vt:variant>
        <vt:i4>2097233</vt:i4>
      </vt:variant>
      <vt:variant>
        <vt:i4>54</vt:i4>
      </vt:variant>
      <vt:variant>
        <vt:i4>0</vt:i4>
      </vt:variant>
      <vt:variant>
        <vt:i4>5</vt:i4>
      </vt:variant>
      <vt:variant>
        <vt:lpwstr>http://ru.wikipedia.org/wiki/%D0%97%D0%B0%D1%80%D0%B0%D0%B1%D0%BE%D1%82%D0%BD%D0%B0%D1%8F_%D0%BF%D0%BB%D0%B0%D1%82%D0%B0</vt:lpwstr>
      </vt:variant>
      <vt:variant>
        <vt:lpwstr/>
      </vt:variant>
      <vt:variant>
        <vt:i4>8323124</vt:i4>
      </vt:variant>
      <vt:variant>
        <vt:i4>51</vt:i4>
      </vt:variant>
      <vt:variant>
        <vt:i4>0</vt:i4>
      </vt:variant>
      <vt:variant>
        <vt:i4>5</vt:i4>
      </vt:variant>
      <vt:variant>
        <vt:lpwstr>http://ru.wikipedia.org/wiki/%D0%91%D0%B5%D0%B7%D1%80%D0%B0%D0%B1%D0%BE%D1%82%D0%B8%D1%86%D0%B0</vt:lpwstr>
      </vt:variant>
      <vt:variant>
        <vt:lpwstr/>
      </vt:variant>
      <vt:variant>
        <vt:i4>1441846</vt:i4>
      </vt:variant>
      <vt:variant>
        <vt:i4>44</vt:i4>
      </vt:variant>
      <vt:variant>
        <vt:i4>0</vt:i4>
      </vt:variant>
      <vt:variant>
        <vt:i4>5</vt:i4>
      </vt:variant>
      <vt:variant>
        <vt:lpwstr/>
      </vt:variant>
      <vt:variant>
        <vt:lpwstr>_Toc279783525</vt:lpwstr>
      </vt:variant>
      <vt:variant>
        <vt:i4>1441846</vt:i4>
      </vt:variant>
      <vt:variant>
        <vt:i4>38</vt:i4>
      </vt:variant>
      <vt:variant>
        <vt:i4>0</vt:i4>
      </vt:variant>
      <vt:variant>
        <vt:i4>5</vt:i4>
      </vt:variant>
      <vt:variant>
        <vt:lpwstr/>
      </vt:variant>
      <vt:variant>
        <vt:lpwstr>_Toc279783524</vt:lpwstr>
      </vt:variant>
      <vt:variant>
        <vt:i4>1441846</vt:i4>
      </vt:variant>
      <vt:variant>
        <vt:i4>32</vt:i4>
      </vt:variant>
      <vt:variant>
        <vt:i4>0</vt:i4>
      </vt:variant>
      <vt:variant>
        <vt:i4>5</vt:i4>
      </vt:variant>
      <vt:variant>
        <vt:lpwstr/>
      </vt:variant>
      <vt:variant>
        <vt:lpwstr>_Toc279783523</vt:lpwstr>
      </vt:variant>
      <vt:variant>
        <vt:i4>1441846</vt:i4>
      </vt:variant>
      <vt:variant>
        <vt:i4>26</vt:i4>
      </vt:variant>
      <vt:variant>
        <vt:i4>0</vt:i4>
      </vt:variant>
      <vt:variant>
        <vt:i4>5</vt:i4>
      </vt:variant>
      <vt:variant>
        <vt:lpwstr/>
      </vt:variant>
      <vt:variant>
        <vt:lpwstr>_Toc279783522</vt:lpwstr>
      </vt:variant>
      <vt:variant>
        <vt:i4>1441846</vt:i4>
      </vt:variant>
      <vt:variant>
        <vt:i4>20</vt:i4>
      </vt:variant>
      <vt:variant>
        <vt:i4>0</vt:i4>
      </vt:variant>
      <vt:variant>
        <vt:i4>5</vt:i4>
      </vt:variant>
      <vt:variant>
        <vt:lpwstr/>
      </vt:variant>
      <vt:variant>
        <vt:lpwstr>_Toc279783521</vt:lpwstr>
      </vt:variant>
      <vt:variant>
        <vt:i4>1441846</vt:i4>
      </vt:variant>
      <vt:variant>
        <vt:i4>14</vt:i4>
      </vt:variant>
      <vt:variant>
        <vt:i4>0</vt:i4>
      </vt:variant>
      <vt:variant>
        <vt:i4>5</vt:i4>
      </vt:variant>
      <vt:variant>
        <vt:lpwstr/>
      </vt:variant>
      <vt:variant>
        <vt:lpwstr>_Toc279783520</vt:lpwstr>
      </vt:variant>
      <vt:variant>
        <vt:i4>1376310</vt:i4>
      </vt:variant>
      <vt:variant>
        <vt:i4>8</vt:i4>
      </vt:variant>
      <vt:variant>
        <vt:i4>0</vt:i4>
      </vt:variant>
      <vt:variant>
        <vt:i4>5</vt:i4>
      </vt:variant>
      <vt:variant>
        <vt:lpwstr/>
      </vt:variant>
      <vt:variant>
        <vt:lpwstr>_Toc279783519</vt:lpwstr>
      </vt:variant>
      <vt:variant>
        <vt:i4>1376310</vt:i4>
      </vt:variant>
      <vt:variant>
        <vt:i4>2</vt:i4>
      </vt:variant>
      <vt:variant>
        <vt:i4>0</vt:i4>
      </vt:variant>
      <vt:variant>
        <vt:i4>5</vt:i4>
      </vt:variant>
      <vt:variant>
        <vt:lpwstr/>
      </vt:variant>
      <vt:variant>
        <vt:lpwstr>_Toc279783518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Понятие и сущность глобальных проблем мировой экономики</dc:title>
  <dc:subject/>
  <dc:creator>1</dc:creator>
  <cp:keywords/>
  <dc:description/>
  <cp:lastModifiedBy>Irina</cp:lastModifiedBy>
  <cp:revision>2</cp:revision>
  <dcterms:created xsi:type="dcterms:W3CDTF">2014-11-14T09:56:00Z</dcterms:created>
  <dcterms:modified xsi:type="dcterms:W3CDTF">2014-11-14T09:56:00Z</dcterms:modified>
</cp:coreProperties>
</file>