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F3B" w:rsidRPr="00641F3B" w:rsidRDefault="00641F3B" w:rsidP="00641F3B">
      <w:pPr>
        <w:widowControl w:val="0"/>
        <w:autoSpaceDE w:val="0"/>
        <w:autoSpaceDN w:val="0"/>
        <w:adjustRightInd w:val="0"/>
        <w:spacing w:after="0"/>
        <w:jc w:val="center"/>
        <w:rPr>
          <w:rFonts w:ascii="Times New Roman" w:hAnsi="Times New Roman"/>
          <w:sz w:val="28"/>
          <w:szCs w:val="28"/>
        </w:rPr>
      </w:pPr>
      <w:r w:rsidRPr="00641F3B">
        <w:rPr>
          <w:rFonts w:ascii="Times New Roman" w:hAnsi="Times New Roman"/>
          <w:sz w:val="28"/>
          <w:szCs w:val="28"/>
        </w:rPr>
        <w:t>Федеральное агентство по образованию</w:t>
      </w:r>
    </w:p>
    <w:p w:rsidR="00641F3B" w:rsidRPr="00641F3B" w:rsidRDefault="00641F3B" w:rsidP="00641F3B">
      <w:pPr>
        <w:widowControl w:val="0"/>
        <w:autoSpaceDE w:val="0"/>
        <w:autoSpaceDN w:val="0"/>
        <w:adjustRightInd w:val="0"/>
        <w:spacing w:after="0"/>
        <w:jc w:val="center"/>
        <w:rPr>
          <w:rFonts w:ascii="Times New Roman" w:hAnsi="Times New Roman"/>
          <w:sz w:val="28"/>
          <w:szCs w:val="28"/>
        </w:rPr>
      </w:pPr>
      <w:r w:rsidRPr="00641F3B">
        <w:rPr>
          <w:rFonts w:ascii="Times New Roman" w:hAnsi="Times New Roman"/>
          <w:sz w:val="28"/>
          <w:szCs w:val="28"/>
        </w:rPr>
        <w:t>Государственное образовательное учреждение</w:t>
      </w:r>
    </w:p>
    <w:p w:rsidR="00641F3B" w:rsidRPr="00641F3B" w:rsidRDefault="00641F3B" w:rsidP="00641F3B">
      <w:pPr>
        <w:widowControl w:val="0"/>
        <w:autoSpaceDE w:val="0"/>
        <w:autoSpaceDN w:val="0"/>
        <w:adjustRightInd w:val="0"/>
        <w:spacing w:after="0"/>
        <w:jc w:val="center"/>
        <w:rPr>
          <w:rFonts w:ascii="Times New Roman" w:hAnsi="Times New Roman"/>
          <w:sz w:val="28"/>
          <w:szCs w:val="28"/>
        </w:rPr>
      </w:pPr>
      <w:r w:rsidRPr="00641F3B">
        <w:rPr>
          <w:rFonts w:ascii="Times New Roman" w:hAnsi="Times New Roman"/>
          <w:sz w:val="28"/>
          <w:szCs w:val="28"/>
        </w:rPr>
        <w:t>высшего профессионального образования</w:t>
      </w:r>
    </w:p>
    <w:p w:rsidR="00641F3B" w:rsidRPr="00641F3B" w:rsidRDefault="00641F3B" w:rsidP="00641F3B">
      <w:pPr>
        <w:widowControl w:val="0"/>
        <w:autoSpaceDE w:val="0"/>
        <w:autoSpaceDN w:val="0"/>
        <w:adjustRightInd w:val="0"/>
        <w:spacing w:after="0"/>
        <w:jc w:val="center"/>
        <w:rPr>
          <w:rFonts w:ascii="Times New Roman" w:hAnsi="Times New Roman"/>
          <w:sz w:val="28"/>
          <w:szCs w:val="28"/>
        </w:rPr>
      </w:pPr>
      <w:r w:rsidRPr="00641F3B">
        <w:rPr>
          <w:rFonts w:ascii="Times New Roman" w:hAnsi="Times New Roman"/>
          <w:sz w:val="28"/>
          <w:szCs w:val="28"/>
        </w:rPr>
        <w:t xml:space="preserve">«Вятский государственный гуманитарный </w:t>
      </w:r>
    </w:p>
    <w:p w:rsidR="00641F3B" w:rsidRPr="00641F3B" w:rsidRDefault="00641F3B" w:rsidP="00641F3B">
      <w:pPr>
        <w:widowControl w:val="0"/>
        <w:autoSpaceDE w:val="0"/>
        <w:autoSpaceDN w:val="0"/>
        <w:adjustRightInd w:val="0"/>
        <w:spacing w:after="0"/>
        <w:jc w:val="center"/>
        <w:rPr>
          <w:rFonts w:ascii="Times New Roman" w:hAnsi="Times New Roman"/>
          <w:sz w:val="28"/>
          <w:szCs w:val="28"/>
        </w:rPr>
      </w:pPr>
      <w:r w:rsidRPr="00641F3B">
        <w:rPr>
          <w:rFonts w:ascii="Times New Roman" w:hAnsi="Times New Roman"/>
          <w:sz w:val="28"/>
          <w:szCs w:val="28"/>
        </w:rPr>
        <w:t>университет»</w:t>
      </w:r>
    </w:p>
    <w:p w:rsidR="00641F3B" w:rsidRPr="00641F3B" w:rsidRDefault="00641F3B" w:rsidP="00641F3B">
      <w:pPr>
        <w:widowControl w:val="0"/>
        <w:autoSpaceDE w:val="0"/>
        <w:autoSpaceDN w:val="0"/>
        <w:adjustRightInd w:val="0"/>
        <w:spacing w:after="0"/>
        <w:jc w:val="both"/>
        <w:rPr>
          <w:rFonts w:ascii="Times New Roman" w:hAnsi="Times New Roman"/>
          <w:sz w:val="28"/>
          <w:szCs w:val="28"/>
        </w:rPr>
      </w:pPr>
    </w:p>
    <w:p w:rsidR="00641F3B" w:rsidRPr="00641F3B" w:rsidRDefault="00641F3B" w:rsidP="00641F3B">
      <w:pPr>
        <w:widowControl w:val="0"/>
        <w:autoSpaceDE w:val="0"/>
        <w:autoSpaceDN w:val="0"/>
        <w:adjustRightInd w:val="0"/>
        <w:spacing w:after="0"/>
        <w:jc w:val="both"/>
        <w:rPr>
          <w:rFonts w:ascii="Times New Roman" w:hAnsi="Times New Roman"/>
          <w:sz w:val="28"/>
          <w:szCs w:val="28"/>
        </w:rPr>
      </w:pPr>
      <w:r w:rsidRPr="00641F3B">
        <w:rPr>
          <w:rFonts w:ascii="Times New Roman" w:hAnsi="Times New Roman"/>
          <w:sz w:val="28"/>
          <w:szCs w:val="28"/>
        </w:rPr>
        <w:t xml:space="preserve">                </w:t>
      </w:r>
    </w:p>
    <w:p w:rsidR="00641F3B" w:rsidRPr="00641F3B" w:rsidRDefault="00641F3B" w:rsidP="00641F3B">
      <w:pPr>
        <w:widowControl w:val="0"/>
        <w:autoSpaceDE w:val="0"/>
        <w:autoSpaceDN w:val="0"/>
        <w:adjustRightInd w:val="0"/>
        <w:spacing w:after="0"/>
        <w:jc w:val="both"/>
        <w:rPr>
          <w:rFonts w:ascii="Times New Roman" w:hAnsi="Times New Roman"/>
          <w:sz w:val="28"/>
          <w:szCs w:val="28"/>
        </w:rPr>
      </w:pPr>
    </w:p>
    <w:p w:rsidR="00641F3B" w:rsidRPr="00641F3B" w:rsidRDefault="00641F3B" w:rsidP="00641F3B">
      <w:pPr>
        <w:widowControl w:val="0"/>
        <w:autoSpaceDE w:val="0"/>
        <w:autoSpaceDN w:val="0"/>
        <w:adjustRightInd w:val="0"/>
        <w:spacing w:after="0"/>
        <w:jc w:val="both"/>
        <w:rPr>
          <w:rFonts w:ascii="Times New Roman" w:hAnsi="Times New Roman"/>
          <w:sz w:val="28"/>
          <w:szCs w:val="28"/>
        </w:rPr>
      </w:pPr>
    </w:p>
    <w:p w:rsidR="00641F3B" w:rsidRPr="00641F3B" w:rsidRDefault="00641F3B" w:rsidP="00641F3B">
      <w:pPr>
        <w:widowControl w:val="0"/>
        <w:autoSpaceDE w:val="0"/>
        <w:autoSpaceDN w:val="0"/>
        <w:adjustRightInd w:val="0"/>
        <w:spacing w:after="0"/>
        <w:jc w:val="right"/>
        <w:rPr>
          <w:rFonts w:ascii="Times New Roman" w:hAnsi="Times New Roman"/>
          <w:sz w:val="28"/>
          <w:szCs w:val="28"/>
        </w:rPr>
      </w:pPr>
    </w:p>
    <w:p w:rsidR="00641F3B" w:rsidRPr="00641F3B" w:rsidRDefault="00641F3B" w:rsidP="00641F3B">
      <w:pPr>
        <w:widowControl w:val="0"/>
        <w:autoSpaceDE w:val="0"/>
        <w:autoSpaceDN w:val="0"/>
        <w:adjustRightInd w:val="0"/>
        <w:spacing w:after="0"/>
        <w:jc w:val="right"/>
        <w:rPr>
          <w:rFonts w:ascii="Times New Roman" w:hAnsi="Times New Roman"/>
          <w:sz w:val="28"/>
          <w:szCs w:val="28"/>
        </w:rPr>
      </w:pPr>
    </w:p>
    <w:p w:rsidR="00641F3B" w:rsidRPr="00641F3B" w:rsidRDefault="00641F3B" w:rsidP="00641F3B">
      <w:pPr>
        <w:widowControl w:val="0"/>
        <w:autoSpaceDE w:val="0"/>
        <w:autoSpaceDN w:val="0"/>
        <w:adjustRightInd w:val="0"/>
        <w:spacing w:after="0"/>
        <w:jc w:val="right"/>
        <w:rPr>
          <w:rFonts w:ascii="Times New Roman" w:hAnsi="Times New Roman"/>
          <w:sz w:val="28"/>
          <w:szCs w:val="28"/>
        </w:rPr>
      </w:pPr>
    </w:p>
    <w:p w:rsidR="00641F3B" w:rsidRPr="00641F3B" w:rsidRDefault="00641F3B" w:rsidP="00641F3B">
      <w:pPr>
        <w:widowControl w:val="0"/>
        <w:autoSpaceDE w:val="0"/>
        <w:autoSpaceDN w:val="0"/>
        <w:adjustRightInd w:val="0"/>
        <w:spacing w:after="0"/>
        <w:jc w:val="right"/>
        <w:rPr>
          <w:rFonts w:ascii="Times New Roman" w:hAnsi="Times New Roman"/>
          <w:sz w:val="28"/>
          <w:szCs w:val="28"/>
        </w:rPr>
      </w:pPr>
    </w:p>
    <w:p w:rsidR="00641F3B" w:rsidRPr="00641F3B" w:rsidRDefault="00641F3B" w:rsidP="00641F3B">
      <w:pPr>
        <w:widowControl w:val="0"/>
        <w:autoSpaceDE w:val="0"/>
        <w:autoSpaceDN w:val="0"/>
        <w:adjustRightInd w:val="0"/>
        <w:spacing w:after="0"/>
        <w:jc w:val="right"/>
        <w:rPr>
          <w:rFonts w:ascii="Times New Roman" w:hAnsi="Times New Roman"/>
          <w:sz w:val="28"/>
          <w:szCs w:val="28"/>
        </w:rPr>
      </w:pPr>
    </w:p>
    <w:p w:rsidR="00641F3B" w:rsidRPr="00641F3B" w:rsidRDefault="00641F3B" w:rsidP="00641F3B">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Курсовая работа по теме</w:t>
      </w:r>
    </w:p>
    <w:p w:rsidR="00641F3B" w:rsidRPr="00641F3B" w:rsidRDefault="00641F3B" w:rsidP="00641F3B">
      <w:pPr>
        <w:widowControl w:val="0"/>
        <w:autoSpaceDE w:val="0"/>
        <w:autoSpaceDN w:val="0"/>
        <w:adjustRightInd w:val="0"/>
        <w:spacing w:after="0"/>
        <w:jc w:val="center"/>
        <w:rPr>
          <w:rFonts w:ascii="Times New Roman" w:hAnsi="Times New Roman"/>
          <w:sz w:val="28"/>
          <w:szCs w:val="28"/>
        </w:rPr>
      </w:pPr>
      <w:r w:rsidRPr="00641F3B">
        <w:rPr>
          <w:rFonts w:ascii="Times New Roman" w:hAnsi="Times New Roman"/>
          <w:sz w:val="28"/>
          <w:szCs w:val="28"/>
        </w:rPr>
        <w:t xml:space="preserve"> «Благотворительная деятельность вятских банков во второй половине </w:t>
      </w:r>
      <w:r w:rsidRPr="00641F3B">
        <w:rPr>
          <w:rFonts w:ascii="Times New Roman" w:hAnsi="Times New Roman"/>
          <w:sz w:val="28"/>
          <w:szCs w:val="28"/>
          <w:lang w:val="en-US"/>
        </w:rPr>
        <w:t>XIX</w:t>
      </w:r>
      <w:r w:rsidRPr="00641F3B">
        <w:rPr>
          <w:rFonts w:ascii="Times New Roman" w:hAnsi="Times New Roman"/>
          <w:sz w:val="28"/>
          <w:szCs w:val="28"/>
        </w:rPr>
        <w:t xml:space="preserve"> – начале </w:t>
      </w:r>
      <w:r w:rsidRPr="00641F3B">
        <w:rPr>
          <w:rFonts w:ascii="Times New Roman" w:hAnsi="Times New Roman"/>
          <w:sz w:val="28"/>
          <w:szCs w:val="28"/>
          <w:lang w:val="en-US"/>
        </w:rPr>
        <w:t>XX</w:t>
      </w:r>
      <w:r w:rsidRPr="00641F3B">
        <w:rPr>
          <w:rFonts w:ascii="Times New Roman" w:hAnsi="Times New Roman"/>
          <w:sz w:val="28"/>
          <w:szCs w:val="28"/>
        </w:rPr>
        <w:t xml:space="preserve"> века»</w:t>
      </w:r>
    </w:p>
    <w:p w:rsidR="00641F3B" w:rsidRPr="00641F3B" w:rsidRDefault="00641F3B" w:rsidP="00641F3B">
      <w:pPr>
        <w:widowControl w:val="0"/>
        <w:autoSpaceDE w:val="0"/>
        <w:autoSpaceDN w:val="0"/>
        <w:adjustRightInd w:val="0"/>
        <w:spacing w:after="0"/>
        <w:jc w:val="right"/>
        <w:rPr>
          <w:rFonts w:ascii="Times New Roman" w:hAnsi="Times New Roman"/>
          <w:sz w:val="28"/>
          <w:szCs w:val="28"/>
        </w:rPr>
      </w:pPr>
    </w:p>
    <w:p w:rsidR="00641F3B" w:rsidRPr="00641F3B" w:rsidRDefault="00641F3B" w:rsidP="00641F3B">
      <w:pPr>
        <w:widowControl w:val="0"/>
        <w:autoSpaceDE w:val="0"/>
        <w:autoSpaceDN w:val="0"/>
        <w:adjustRightInd w:val="0"/>
        <w:spacing w:after="0"/>
        <w:jc w:val="right"/>
        <w:rPr>
          <w:rFonts w:ascii="Times New Roman" w:hAnsi="Times New Roman"/>
          <w:sz w:val="28"/>
          <w:szCs w:val="28"/>
        </w:rPr>
      </w:pPr>
    </w:p>
    <w:p w:rsidR="00641F3B" w:rsidRPr="00641F3B" w:rsidRDefault="00641F3B" w:rsidP="00641F3B">
      <w:pPr>
        <w:widowControl w:val="0"/>
        <w:autoSpaceDE w:val="0"/>
        <w:autoSpaceDN w:val="0"/>
        <w:adjustRightInd w:val="0"/>
        <w:spacing w:after="0"/>
        <w:jc w:val="right"/>
        <w:rPr>
          <w:rFonts w:ascii="Times New Roman" w:hAnsi="Times New Roman"/>
          <w:sz w:val="28"/>
          <w:szCs w:val="28"/>
        </w:rPr>
      </w:pPr>
    </w:p>
    <w:p w:rsidR="00641F3B" w:rsidRPr="00641F3B" w:rsidRDefault="00641F3B" w:rsidP="00641F3B">
      <w:pPr>
        <w:widowControl w:val="0"/>
        <w:autoSpaceDE w:val="0"/>
        <w:autoSpaceDN w:val="0"/>
        <w:adjustRightInd w:val="0"/>
        <w:spacing w:after="0"/>
        <w:jc w:val="right"/>
        <w:rPr>
          <w:rFonts w:ascii="Times New Roman" w:hAnsi="Times New Roman"/>
          <w:sz w:val="28"/>
          <w:szCs w:val="28"/>
        </w:rPr>
      </w:pPr>
    </w:p>
    <w:p w:rsidR="00641F3B" w:rsidRPr="00641F3B" w:rsidRDefault="00641F3B" w:rsidP="00641F3B">
      <w:pPr>
        <w:widowControl w:val="0"/>
        <w:autoSpaceDE w:val="0"/>
        <w:autoSpaceDN w:val="0"/>
        <w:adjustRightInd w:val="0"/>
        <w:spacing w:after="0"/>
        <w:jc w:val="right"/>
        <w:rPr>
          <w:rFonts w:ascii="Times New Roman" w:hAnsi="Times New Roman"/>
          <w:sz w:val="28"/>
          <w:szCs w:val="28"/>
        </w:rPr>
      </w:pPr>
    </w:p>
    <w:p w:rsidR="00641F3B" w:rsidRPr="00641F3B" w:rsidRDefault="00853000" w:rsidP="00641F3B">
      <w:pPr>
        <w:widowControl w:val="0"/>
        <w:autoSpaceDE w:val="0"/>
        <w:autoSpaceDN w:val="0"/>
        <w:adjustRightInd w:val="0"/>
        <w:spacing w:after="0"/>
        <w:ind w:firstLine="5529"/>
        <w:rPr>
          <w:rFonts w:ascii="Times New Roman" w:hAnsi="Times New Roman"/>
          <w:sz w:val="28"/>
          <w:szCs w:val="28"/>
        </w:rPr>
      </w:pPr>
      <w:r>
        <w:rPr>
          <w:rFonts w:ascii="Times New Roman" w:hAnsi="Times New Roman"/>
          <w:sz w:val="28"/>
          <w:szCs w:val="28"/>
        </w:rPr>
        <w:t>Выполне</w:t>
      </w:r>
      <w:r w:rsidR="00641F3B" w:rsidRPr="00641F3B">
        <w:rPr>
          <w:rFonts w:ascii="Times New Roman" w:hAnsi="Times New Roman"/>
          <w:sz w:val="28"/>
          <w:szCs w:val="28"/>
        </w:rPr>
        <w:t>н</w:t>
      </w:r>
      <w:r>
        <w:rPr>
          <w:rFonts w:ascii="Times New Roman" w:hAnsi="Times New Roman"/>
          <w:sz w:val="28"/>
          <w:szCs w:val="28"/>
        </w:rPr>
        <w:t>а</w:t>
      </w:r>
      <w:r w:rsidR="00641F3B" w:rsidRPr="00641F3B">
        <w:rPr>
          <w:rFonts w:ascii="Times New Roman" w:hAnsi="Times New Roman"/>
          <w:sz w:val="28"/>
          <w:szCs w:val="28"/>
        </w:rPr>
        <w:t xml:space="preserve"> студенткой</w:t>
      </w:r>
    </w:p>
    <w:p w:rsidR="00641F3B" w:rsidRPr="00641F3B" w:rsidRDefault="00641F3B" w:rsidP="00641F3B">
      <w:pPr>
        <w:widowControl w:val="0"/>
        <w:autoSpaceDE w:val="0"/>
        <w:autoSpaceDN w:val="0"/>
        <w:adjustRightInd w:val="0"/>
        <w:spacing w:after="0"/>
        <w:ind w:firstLine="5529"/>
        <w:rPr>
          <w:rFonts w:ascii="Times New Roman" w:hAnsi="Times New Roman"/>
          <w:sz w:val="28"/>
          <w:szCs w:val="28"/>
        </w:rPr>
      </w:pPr>
      <w:r w:rsidRPr="00641F3B">
        <w:rPr>
          <w:rFonts w:ascii="Times New Roman" w:hAnsi="Times New Roman"/>
          <w:sz w:val="28"/>
          <w:szCs w:val="28"/>
        </w:rPr>
        <w:t>3 курса исторического факультета</w:t>
      </w:r>
    </w:p>
    <w:p w:rsidR="00641F3B" w:rsidRDefault="00641F3B" w:rsidP="00641F3B">
      <w:pPr>
        <w:widowControl w:val="0"/>
        <w:autoSpaceDE w:val="0"/>
        <w:autoSpaceDN w:val="0"/>
        <w:adjustRightInd w:val="0"/>
        <w:spacing w:after="0"/>
        <w:ind w:firstLine="5529"/>
        <w:rPr>
          <w:rFonts w:ascii="Times New Roman" w:hAnsi="Times New Roman"/>
          <w:sz w:val="28"/>
          <w:szCs w:val="28"/>
        </w:rPr>
      </w:pPr>
      <w:r>
        <w:rPr>
          <w:rFonts w:ascii="Times New Roman" w:hAnsi="Times New Roman"/>
          <w:sz w:val="28"/>
          <w:szCs w:val="28"/>
        </w:rPr>
        <w:t>Галайда</w:t>
      </w:r>
      <w:r w:rsidRPr="00641F3B">
        <w:rPr>
          <w:rFonts w:ascii="Times New Roman" w:hAnsi="Times New Roman"/>
          <w:sz w:val="28"/>
          <w:szCs w:val="28"/>
        </w:rPr>
        <w:t xml:space="preserve"> Дариной Юрьевной</w:t>
      </w:r>
    </w:p>
    <w:p w:rsidR="00641F3B" w:rsidRDefault="00641F3B" w:rsidP="00641F3B">
      <w:pPr>
        <w:widowControl w:val="0"/>
        <w:autoSpaceDE w:val="0"/>
        <w:autoSpaceDN w:val="0"/>
        <w:adjustRightInd w:val="0"/>
        <w:spacing w:after="0"/>
        <w:ind w:firstLine="5529"/>
        <w:rPr>
          <w:rFonts w:ascii="Times New Roman" w:hAnsi="Times New Roman"/>
          <w:sz w:val="28"/>
          <w:szCs w:val="28"/>
        </w:rPr>
      </w:pPr>
    </w:p>
    <w:p w:rsidR="00641F3B" w:rsidRPr="00641F3B" w:rsidRDefault="00641F3B" w:rsidP="00641F3B">
      <w:pPr>
        <w:widowControl w:val="0"/>
        <w:autoSpaceDE w:val="0"/>
        <w:autoSpaceDN w:val="0"/>
        <w:adjustRightInd w:val="0"/>
        <w:spacing w:after="0"/>
        <w:ind w:firstLine="5529"/>
        <w:rPr>
          <w:rFonts w:ascii="Times New Roman" w:hAnsi="Times New Roman"/>
          <w:sz w:val="28"/>
          <w:szCs w:val="28"/>
        </w:rPr>
      </w:pPr>
    </w:p>
    <w:p w:rsidR="00641F3B" w:rsidRPr="00641F3B" w:rsidRDefault="00641F3B" w:rsidP="00641F3B">
      <w:pPr>
        <w:widowControl w:val="0"/>
        <w:autoSpaceDE w:val="0"/>
        <w:autoSpaceDN w:val="0"/>
        <w:adjustRightInd w:val="0"/>
        <w:spacing w:after="0"/>
        <w:jc w:val="right"/>
        <w:rPr>
          <w:rFonts w:ascii="Times New Roman" w:hAnsi="Times New Roman"/>
          <w:sz w:val="28"/>
          <w:szCs w:val="28"/>
        </w:rPr>
      </w:pPr>
    </w:p>
    <w:p w:rsidR="00641F3B" w:rsidRPr="00641F3B" w:rsidRDefault="00641F3B" w:rsidP="00641F3B">
      <w:pPr>
        <w:widowControl w:val="0"/>
        <w:autoSpaceDE w:val="0"/>
        <w:autoSpaceDN w:val="0"/>
        <w:adjustRightInd w:val="0"/>
        <w:spacing w:after="0"/>
        <w:jc w:val="both"/>
        <w:rPr>
          <w:rFonts w:ascii="Times New Roman" w:hAnsi="Times New Roman"/>
          <w:sz w:val="28"/>
          <w:szCs w:val="28"/>
        </w:rPr>
      </w:pPr>
    </w:p>
    <w:p w:rsidR="00641F3B" w:rsidRPr="00641F3B" w:rsidRDefault="00641F3B" w:rsidP="00641F3B">
      <w:pPr>
        <w:widowControl w:val="0"/>
        <w:autoSpaceDE w:val="0"/>
        <w:autoSpaceDN w:val="0"/>
        <w:adjustRightInd w:val="0"/>
        <w:spacing w:after="0" w:line="360" w:lineRule="auto"/>
        <w:jc w:val="both"/>
        <w:rPr>
          <w:rFonts w:ascii="Times New Roman" w:hAnsi="Times New Roman"/>
          <w:sz w:val="28"/>
          <w:szCs w:val="28"/>
        </w:rPr>
      </w:pPr>
    </w:p>
    <w:p w:rsidR="00641F3B" w:rsidRDefault="00641F3B" w:rsidP="00641F3B">
      <w:pPr>
        <w:widowControl w:val="0"/>
        <w:autoSpaceDE w:val="0"/>
        <w:autoSpaceDN w:val="0"/>
        <w:adjustRightInd w:val="0"/>
        <w:spacing w:after="0" w:line="360" w:lineRule="auto"/>
        <w:jc w:val="center"/>
        <w:rPr>
          <w:rFonts w:ascii="Times New Roman" w:hAnsi="Times New Roman"/>
          <w:sz w:val="28"/>
          <w:szCs w:val="28"/>
        </w:rPr>
      </w:pPr>
    </w:p>
    <w:p w:rsidR="00853000" w:rsidRDefault="00853000" w:rsidP="00641F3B">
      <w:pPr>
        <w:widowControl w:val="0"/>
        <w:autoSpaceDE w:val="0"/>
        <w:autoSpaceDN w:val="0"/>
        <w:adjustRightInd w:val="0"/>
        <w:spacing w:after="0" w:line="360" w:lineRule="auto"/>
        <w:jc w:val="center"/>
        <w:rPr>
          <w:rFonts w:ascii="Times New Roman" w:hAnsi="Times New Roman"/>
          <w:sz w:val="28"/>
          <w:szCs w:val="28"/>
        </w:rPr>
      </w:pPr>
    </w:p>
    <w:p w:rsidR="00641F3B" w:rsidRPr="00641F3B" w:rsidRDefault="00641F3B" w:rsidP="00641F3B">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К</w:t>
      </w:r>
      <w:r w:rsidRPr="00641F3B">
        <w:rPr>
          <w:rFonts w:ascii="Times New Roman" w:hAnsi="Times New Roman"/>
          <w:sz w:val="28"/>
          <w:szCs w:val="28"/>
        </w:rPr>
        <w:t>иров</w:t>
      </w:r>
    </w:p>
    <w:p w:rsidR="00641F3B" w:rsidRPr="00641F3B" w:rsidRDefault="00641F3B" w:rsidP="00641F3B">
      <w:pPr>
        <w:widowControl w:val="0"/>
        <w:autoSpaceDE w:val="0"/>
        <w:autoSpaceDN w:val="0"/>
        <w:adjustRightInd w:val="0"/>
        <w:spacing w:after="0" w:line="360" w:lineRule="auto"/>
        <w:jc w:val="center"/>
        <w:rPr>
          <w:rFonts w:ascii="Times New Roman" w:hAnsi="Times New Roman"/>
          <w:sz w:val="28"/>
          <w:szCs w:val="28"/>
        </w:rPr>
      </w:pPr>
      <w:r w:rsidRPr="00641F3B">
        <w:rPr>
          <w:rFonts w:ascii="Times New Roman" w:hAnsi="Times New Roman"/>
          <w:sz w:val="28"/>
          <w:szCs w:val="28"/>
        </w:rPr>
        <w:t>2010</w:t>
      </w:r>
    </w:p>
    <w:p w:rsidR="00641F3B" w:rsidRDefault="00641F3B" w:rsidP="00E9541B">
      <w:pPr>
        <w:widowControl w:val="0"/>
        <w:autoSpaceDE w:val="0"/>
        <w:autoSpaceDN w:val="0"/>
        <w:adjustRightInd w:val="0"/>
        <w:spacing w:after="0" w:line="360" w:lineRule="auto"/>
        <w:ind w:firstLine="567"/>
        <w:jc w:val="center"/>
        <w:rPr>
          <w:rFonts w:ascii="Times New Roman" w:hAnsi="Times New Roman"/>
          <w:b/>
          <w:sz w:val="28"/>
          <w:szCs w:val="28"/>
        </w:rPr>
      </w:pPr>
    </w:p>
    <w:p w:rsidR="00641F3B" w:rsidRPr="00641F3B" w:rsidRDefault="00641F3B" w:rsidP="00641F3B">
      <w:pPr>
        <w:widowControl w:val="0"/>
        <w:autoSpaceDE w:val="0"/>
        <w:autoSpaceDN w:val="0"/>
        <w:adjustRightInd w:val="0"/>
        <w:spacing w:line="360" w:lineRule="auto"/>
        <w:jc w:val="center"/>
        <w:rPr>
          <w:rFonts w:ascii="Times New Roman" w:hAnsi="Times New Roman"/>
          <w:sz w:val="28"/>
          <w:szCs w:val="28"/>
        </w:rPr>
      </w:pPr>
      <w:r w:rsidRPr="00641F3B">
        <w:rPr>
          <w:rFonts w:ascii="Times New Roman" w:hAnsi="Times New Roman"/>
          <w:sz w:val="28"/>
          <w:szCs w:val="28"/>
        </w:rPr>
        <w:t>ОГЛАВЛЕНИЕ</w:t>
      </w:r>
    </w:p>
    <w:p w:rsidR="00641F3B" w:rsidRPr="00641F3B" w:rsidRDefault="00641F3B" w:rsidP="00641F3B">
      <w:pPr>
        <w:widowControl w:val="0"/>
        <w:autoSpaceDE w:val="0"/>
        <w:autoSpaceDN w:val="0"/>
        <w:adjustRightInd w:val="0"/>
        <w:spacing w:line="360" w:lineRule="auto"/>
        <w:jc w:val="both"/>
        <w:rPr>
          <w:rFonts w:ascii="Times New Roman" w:hAnsi="Times New Roman"/>
          <w:sz w:val="28"/>
          <w:szCs w:val="28"/>
        </w:rPr>
      </w:pPr>
      <w:r w:rsidRPr="00641F3B">
        <w:rPr>
          <w:rFonts w:ascii="Times New Roman" w:hAnsi="Times New Roman"/>
          <w:sz w:val="28"/>
          <w:szCs w:val="28"/>
        </w:rPr>
        <w:t>Введение……………………………………………………………………………..</w:t>
      </w:r>
      <w:r w:rsidR="00101E23">
        <w:rPr>
          <w:rFonts w:ascii="Times New Roman" w:hAnsi="Times New Roman"/>
          <w:sz w:val="28"/>
          <w:szCs w:val="28"/>
        </w:rPr>
        <w:t>3</w:t>
      </w:r>
    </w:p>
    <w:p w:rsidR="00641F3B" w:rsidRPr="00641F3B" w:rsidRDefault="00641F3B" w:rsidP="00641F3B">
      <w:pPr>
        <w:widowControl w:val="0"/>
        <w:autoSpaceDE w:val="0"/>
        <w:autoSpaceDN w:val="0"/>
        <w:adjustRightInd w:val="0"/>
        <w:spacing w:line="360" w:lineRule="auto"/>
        <w:jc w:val="both"/>
        <w:rPr>
          <w:rFonts w:ascii="Times New Roman" w:hAnsi="Times New Roman"/>
          <w:sz w:val="28"/>
          <w:szCs w:val="28"/>
        </w:rPr>
      </w:pPr>
      <w:r w:rsidRPr="00641F3B">
        <w:rPr>
          <w:rFonts w:ascii="Times New Roman" w:hAnsi="Times New Roman"/>
          <w:sz w:val="28"/>
          <w:szCs w:val="28"/>
        </w:rPr>
        <w:t xml:space="preserve">Глава </w:t>
      </w:r>
      <w:r w:rsidRPr="00641F3B">
        <w:rPr>
          <w:rFonts w:ascii="Times New Roman" w:hAnsi="Times New Roman"/>
          <w:sz w:val="28"/>
          <w:szCs w:val="28"/>
          <w:lang w:val="en-US"/>
        </w:rPr>
        <w:t>I</w:t>
      </w:r>
      <w:r w:rsidRPr="00641F3B">
        <w:rPr>
          <w:rFonts w:ascii="Times New Roman" w:hAnsi="Times New Roman"/>
          <w:sz w:val="28"/>
          <w:szCs w:val="28"/>
        </w:rPr>
        <w:t xml:space="preserve">. </w:t>
      </w:r>
      <w:r>
        <w:rPr>
          <w:rFonts w:ascii="Times New Roman" w:hAnsi="Times New Roman"/>
          <w:sz w:val="28"/>
          <w:szCs w:val="28"/>
        </w:rPr>
        <w:t>Этимология термина «благотворительность»…….</w:t>
      </w:r>
      <w:r w:rsidRPr="00641F3B">
        <w:rPr>
          <w:rFonts w:ascii="Times New Roman" w:hAnsi="Times New Roman"/>
          <w:sz w:val="28"/>
          <w:szCs w:val="28"/>
        </w:rPr>
        <w:t>…………………….5</w:t>
      </w:r>
    </w:p>
    <w:p w:rsidR="00641F3B" w:rsidRDefault="00641F3B" w:rsidP="00641F3B">
      <w:pPr>
        <w:widowControl w:val="0"/>
        <w:autoSpaceDE w:val="0"/>
        <w:autoSpaceDN w:val="0"/>
        <w:adjustRightInd w:val="0"/>
        <w:spacing w:line="360" w:lineRule="auto"/>
        <w:jc w:val="both"/>
        <w:rPr>
          <w:rFonts w:ascii="Times New Roman" w:hAnsi="Times New Roman"/>
          <w:sz w:val="28"/>
          <w:szCs w:val="28"/>
        </w:rPr>
      </w:pPr>
      <w:r w:rsidRPr="00641F3B">
        <w:rPr>
          <w:rFonts w:ascii="Times New Roman" w:hAnsi="Times New Roman"/>
          <w:sz w:val="28"/>
          <w:szCs w:val="28"/>
        </w:rPr>
        <w:t xml:space="preserve">Глава </w:t>
      </w:r>
      <w:r w:rsidRPr="00641F3B">
        <w:rPr>
          <w:rFonts w:ascii="Times New Roman" w:hAnsi="Times New Roman"/>
          <w:sz w:val="28"/>
          <w:szCs w:val="28"/>
          <w:lang w:val="en-US"/>
        </w:rPr>
        <w:t>II</w:t>
      </w:r>
      <w:r w:rsidRPr="00641F3B">
        <w:rPr>
          <w:rFonts w:ascii="Times New Roman" w:hAnsi="Times New Roman"/>
          <w:sz w:val="28"/>
          <w:szCs w:val="28"/>
        </w:rPr>
        <w:t xml:space="preserve">. </w:t>
      </w:r>
      <w:r>
        <w:rPr>
          <w:rFonts w:ascii="Times New Roman" w:hAnsi="Times New Roman"/>
          <w:sz w:val="28"/>
          <w:szCs w:val="28"/>
        </w:rPr>
        <w:t>Благотворительность на Вятке…</w:t>
      </w:r>
      <w:r w:rsidRPr="00641F3B">
        <w:rPr>
          <w:rFonts w:ascii="Times New Roman" w:hAnsi="Times New Roman"/>
          <w:sz w:val="28"/>
          <w:szCs w:val="28"/>
        </w:rPr>
        <w:t>……………………………………….11</w:t>
      </w:r>
    </w:p>
    <w:p w:rsidR="00641F3B" w:rsidRDefault="00641F3B" w:rsidP="00641F3B">
      <w:pPr>
        <w:widowControl w:val="0"/>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§1. Региональная специфика благотворительности………………</w:t>
      </w:r>
      <w:r w:rsidR="00101E23">
        <w:rPr>
          <w:rFonts w:ascii="Times New Roman" w:hAnsi="Times New Roman"/>
          <w:sz w:val="28"/>
          <w:szCs w:val="28"/>
        </w:rPr>
        <w:t>…………….14</w:t>
      </w:r>
    </w:p>
    <w:p w:rsidR="00641F3B" w:rsidRPr="00641F3B" w:rsidRDefault="00641F3B" w:rsidP="00101E23">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§2</w:t>
      </w:r>
      <w:r w:rsidRPr="00101E23">
        <w:rPr>
          <w:rFonts w:ascii="Times New Roman" w:hAnsi="Times New Roman"/>
          <w:sz w:val="28"/>
          <w:szCs w:val="28"/>
        </w:rPr>
        <w:t xml:space="preserve">. Роль банков в благотворительной деятельности Вятки в конце </w:t>
      </w:r>
      <w:r w:rsidRPr="00101E23">
        <w:rPr>
          <w:rFonts w:ascii="Times New Roman" w:hAnsi="Times New Roman"/>
          <w:sz w:val="28"/>
          <w:szCs w:val="28"/>
          <w:lang w:val="en-US"/>
        </w:rPr>
        <w:t>XIX</w:t>
      </w:r>
      <w:r w:rsidRPr="00101E23">
        <w:rPr>
          <w:rFonts w:ascii="Times New Roman" w:hAnsi="Times New Roman"/>
          <w:sz w:val="28"/>
          <w:szCs w:val="28"/>
        </w:rPr>
        <w:t xml:space="preserve"> – начале </w:t>
      </w:r>
      <w:r w:rsidRPr="00101E23">
        <w:rPr>
          <w:rFonts w:ascii="Times New Roman" w:hAnsi="Times New Roman"/>
          <w:sz w:val="28"/>
          <w:szCs w:val="28"/>
          <w:lang w:val="en-US"/>
        </w:rPr>
        <w:t>XX</w:t>
      </w:r>
      <w:r w:rsidRPr="00101E23">
        <w:rPr>
          <w:rFonts w:ascii="Times New Roman" w:hAnsi="Times New Roman"/>
          <w:sz w:val="28"/>
          <w:szCs w:val="28"/>
        </w:rPr>
        <w:t xml:space="preserve"> вв</w:t>
      </w:r>
      <w:r w:rsidR="00101E23">
        <w:rPr>
          <w:rFonts w:ascii="Times New Roman" w:hAnsi="Times New Roman"/>
          <w:sz w:val="28"/>
          <w:szCs w:val="28"/>
        </w:rPr>
        <w:t>………………………………………………………………………………...20</w:t>
      </w:r>
    </w:p>
    <w:p w:rsidR="00641F3B" w:rsidRPr="00641F3B" w:rsidRDefault="00641F3B" w:rsidP="00641F3B">
      <w:pPr>
        <w:widowControl w:val="0"/>
        <w:autoSpaceDE w:val="0"/>
        <w:autoSpaceDN w:val="0"/>
        <w:adjustRightInd w:val="0"/>
        <w:spacing w:line="360" w:lineRule="auto"/>
        <w:jc w:val="both"/>
        <w:rPr>
          <w:rFonts w:ascii="Times New Roman" w:hAnsi="Times New Roman"/>
          <w:sz w:val="28"/>
          <w:szCs w:val="28"/>
        </w:rPr>
      </w:pPr>
      <w:r w:rsidRPr="00641F3B">
        <w:rPr>
          <w:rFonts w:ascii="Times New Roman" w:hAnsi="Times New Roman"/>
          <w:sz w:val="28"/>
          <w:szCs w:val="28"/>
        </w:rPr>
        <w:t>Заключение</w:t>
      </w:r>
      <w:r w:rsidR="00101E23">
        <w:rPr>
          <w:rFonts w:ascii="Times New Roman" w:hAnsi="Times New Roman"/>
          <w:sz w:val="28"/>
          <w:szCs w:val="28"/>
        </w:rPr>
        <w:t>………………………………………………………………………….2</w:t>
      </w:r>
      <w:r w:rsidRPr="00641F3B">
        <w:rPr>
          <w:rFonts w:ascii="Times New Roman" w:hAnsi="Times New Roman"/>
          <w:sz w:val="28"/>
          <w:szCs w:val="28"/>
        </w:rPr>
        <w:t>4</w:t>
      </w:r>
    </w:p>
    <w:p w:rsidR="00641F3B" w:rsidRPr="00641F3B" w:rsidRDefault="00641F3B" w:rsidP="00641F3B">
      <w:pPr>
        <w:widowControl w:val="0"/>
        <w:autoSpaceDE w:val="0"/>
        <w:autoSpaceDN w:val="0"/>
        <w:adjustRightInd w:val="0"/>
        <w:spacing w:line="360" w:lineRule="auto"/>
        <w:jc w:val="both"/>
        <w:rPr>
          <w:rFonts w:ascii="Times New Roman" w:hAnsi="Times New Roman"/>
          <w:sz w:val="28"/>
          <w:szCs w:val="28"/>
        </w:rPr>
      </w:pPr>
      <w:r w:rsidRPr="00641F3B">
        <w:rPr>
          <w:rFonts w:ascii="Times New Roman" w:hAnsi="Times New Roman"/>
          <w:sz w:val="28"/>
          <w:szCs w:val="28"/>
        </w:rPr>
        <w:t>Приложение</w:t>
      </w:r>
      <w:r w:rsidR="00101E23">
        <w:rPr>
          <w:rFonts w:ascii="Times New Roman" w:hAnsi="Times New Roman"/>
          <w:sz w:val="28"/>
          <w:szCs w:val="28"/>
        </w:rPr>
        <w:t>…………………………………………………………………………2</w:t>
      </w:r>
      <w:r w:rsidRPr="00641F3B">
        <w:rPr>
          <w:rFonts w:ascii="Times New Roman" w:hAnsi="Times New Roman"/>
          <w:sz w:val="28"/>
          <w:szCs w:val="28"/>
        </w:rPr>
        <w:t>5</w:t>
      </w:r>
    </w:p>
    <w:p w:rsidR="00641F3B" w:rsidRPr="00641F3B" w:rsidRDefault="00641F3B" w:rsidP="00641F3B">
      <w:pPr>
        <w:widowControl w:val="0"/>
        <w:autoSpaceDE w:val="0"/>
        <w:autoSpaceDN w:val="0"/>
        <w:adjustRightInd w:val="0"/>
        <w:spacing w:line="360" w:lineRule="auto"/>
        <w:jc w:val="both"/>
        <w:rPr>
          <w:rFonts w:ascii="Times New Roman" w:hAnsi="Times New Roman"/>
          <w:sz w:val="28"/>
          <w:szCs w:val="28"/>
        </w:rPr>
      </w:pPr>
      <w:r w:rsidRPr="00641F3B">
        <w:rPr>
          <w:rFonts w:ascii="Times New Roman" w:hAnsi="Times New Roman"/>
          <w:sz w:val="28"/>
          <w:szCs w:val="28"/>
        </w:rPr>
        <w:t>Список литературы……………………………………………………………</w:t>
      </w:r>
      <w:r w:rsidR="00101E23">
        <w:rPr>
          <w:rFonts w:ascii="Times New Roman" w:hAnsi="Times New Roman"/>
          <w:sz w:val="28"/>
          <w:szCs w:val="28"/>
        </w:rPr>
        <w:t>…..28</w:t>
      </w:r>
    </w:p>
    <w:p w:rsidR="00641F3B" w:rsidRPr="00641F3B" w:rsidRDefault="00641F3B" w:rsidP="00641F3B">
      <w:pPr>
        <w:widowControl w:val="0"/>
        <w:autoSpaceDE w:val="0"/>
        <w:autoSpaceDN w:val="0"/>
        <w:adjustRightInd w:val="0"/>
        <w:spacing w:line="360" w:lineRule="auto"/>
        <w:jc w:val="center"/>
        <w:rPr>
          <w:rFonts w:ascii="Times New Roman" w:hAnsi="Times New Roman"/>
          <w:sz w:val="28"/>
          <w:szCs w:val="28"/>
        </w:rPr>
      </w:pPr>
    </w:p>
    <w:p w:rsidR="00641F3B" w:rsidRDefault="00641F3B" w:rsidP="00641F3B">
      <w:pPr>
        <w:widowControl w:val="0"/>
        <w:autoSpaceDE w:val="0"/>
        <w:autoSpaceDN w:val="0"/>
        <w:adjustRightInd w:val="0"/>
        <w:spacing w:line="360" w:lineRule="auto"/>
        <w:jc w:val="center"/>
        <w:rPr>
          <w:sz w:val="28"/>
          <w:szCs w:val="28"/>
        </w:rPr>
      </w:pPr>
    </w:p>
    <w:p w:rsidR="00641F3B" w:rsidRDefault="00641F3B" w:rsidP="00641F3B">
      <w:pPr>
        <w:widowControl w:val="0"/>
        <w:autoSpaceDE w:val="0"/>
        <w:autoSpaceDN w:val="0"/>
        <w:adjustRightInd w:val="0"/>
        <w:spacing w:line="360" w:lineRule="auto"/>
        <w:jc w:val="center"/>
        <w:rPr>
          <w:sz w:val="28"/>
          <w:szCs w:val="28"/>
        </w:rPr>
      </w:pPr>
    </w:p>
    <w:p w:rsidR="00641F3B" w:rsidRDefault="00641F3B" w:rsidP="00641F3B">
      <w:pPr>
        <w:widowControl w:val="0"/>
        <w:autoSpaceDE w:val="0"/>
        <w:autoSpaceDN w:val="0"/>
        <w:adjustRightInd w:val="0"/>
        <w:spacing w:line="360" w:lineRule="auto"/>
        <w:jc w:val="center"/>
        <w:rPr>
          <w:sz w:val="28"/>
          <w:szCs w:val="28"/>
        </w:rPr>
      </w:pPr>
    </w:p>
    <w:p w:rsidR="00641F3B" w:rsidRDefault="00641F3B" w:rsidP="00641F3B">
      <w:pPr>
        <w:widowControl w:val="0"/>
        <w:autoSpaceDE w:val="0"/>
        <w:autoSpaceDN w:val="0"/>
        <w:adjustRightInd w:val="0"/>
        <w:spacing w:line="360" w:lineRule="auto"/>
        <w:jc w:val="center"/>
        <w:rPr>
          <w:sz w:val="28"/>
          <w:szCs w:val="28"/>
        </w:rPr>
      </w:pPr>
    </w:p>
    <w:p w:rsidR="00641F3B" w:rsidRDefault="00641F3B" w:rsidP="00641F3B">
      <w:pPr>
        <w:widowControl w:val="0"/>
        <w:autoSpaceDE w:val="0"/>
        <w:autoSpaceDN w:val="0"/>
        <w:adjustRightInd w:val="0"/>
        <w:spacing w:line="360" w:lineRule="auto"/>
        <w:jc w:val="center"/>
        <w:rPr>
          <w:sz w:val="28"/>
          <w:szCs w:val="28"/>
        </w:rPr>
      </w:pPr>
    </w:p>
    <w:p w:rsidR="00641F3B" w:rsidRDefault="00641F3B" w:rsidP="00641F3B">
      <w:pPr>
        <w:widowControl w:val="0"/>
        <w:autoSpaceDE w:val="0"/>
        <w:autoSpaceDN w:val="0"/>
        <w:adjustRightInd w:val="0"/>
        <w:spacing w:line="360" w:lineRule="auto"/>
        <w:jc w:val="center"/>
        <w:rPr>
          <w:sz w:val="28"/>
          <w:szCs w:val="28"/>
        </w:rPr>
      </w:pPr>
    </w:p>
    <w:p w:rsidR="00641F3B" w:rsidRDefault="00641F3B" w:rsidP="00641F3B">
      <w:pPr>
        <w:widowControl w:val="0"/>
        <w:autoSpaceDE w:val="0"/>
        <w:autoSpaceDN w:val="0"/>
        <w:adjustRightInd w:val="0"/>
        <w:spacing w:line="360" w:lineRule="auto"/>
        <w:jc w:val="center"/>
        <w:rPr>
          <w:sz w:val="28"/>
          <w:szCs w:val="28"/>
        </w:rPr>
      </w:pPr>
    </w:p>
    <w:p w:rsidR="00641F3B" w:rsidRDefault="00641F3B" w:rsidP="00641F3B">
      <w:pPr>
        <w:widowControl w:val="0"/>
        <w:autoSpaceDE w:val="0"/>
        <w:autoSpaceDN w:val="0"/>
        <w:adjustRightInd w:val="0"/>
        <w:spacing w:line="360" w:lineRule="auto"/>
        <w:jc w:val="center"/>
        <w:rPr>
          <w:sz w:val="28"/>
          <w:szCs w:val="28"/>
        </w:rPr>
      </w:pPr>
    </w:p>
    <w:p w:rsidR="00E9541B" w:rsidRPr="00E9541B" w:rsidRDefault="00641F3B" w:rsidP="00E9541B">
      <w:pPr>
        <w:widowControl w:val="0"/>
        <w:autoSpaceDE w:val="0"/>
        <w:autoSpaceDN w:val="0"/>
        <w:adjustRightInd w:val="0"/>
        <w:spacing w:after="0" w:line="360" w:lineRule="auto"/>
        <w:ind w:firstLine="567"/>
        <w:jc w:val="center"/>
        <w:rPr>
          <w:rFonts w:ascii="Times New Roman" w:hAnsi="Times New Roman"/>
          <w:sz w:val="28"/>
          <w:szCs w:val="28"/>
        </w:rPr>
      </w:pPr>
      <w:r>
        <w:rPr>
          <w:rFonts w:ascii="Times New Roman" w:hAnsi="Times New Roman"/>
          <w:b/>
          <w:sz w:val="28"/>
          <w:szCs w:val="28"/>
        </w:rPr>
        <w:br w:type="page"/>
      </w:r>
      <w:r w:rsidR="00E9541B">
        <w:rPr>
          <w:rFonts w:ascii="Times New Roman" w:hAnsi="Times New Roman"/>
          <w:b/>
          <w:sz w:val="28"/>
          <w:szCs w:val="28"/>
        </w:rPr>
        <w:t>Введение.</w:t>
      </w:r>
    </w:p>
    <w:p w:rsidR="00E9541B" w:rsidRPr="00E9541B" w:rsidRDefault="00E9541B" w:rsidP="00101E23">
      <w:pPr>
        <w:widowControl w:val="0"/>
        <w:autoSpaceDE w:val="0"/>
        <w:autoSpaceDN w:val="0"/>
        <w:adjustRightInd w:val="0"/>
        <w:spacing w:after="0" w:line="360" w:lineRule="auto"/>
        <w:ind w:firstLine="720"/>
        <w:jc w:val="both"/>
        <w:rPr>
          <w:rFonts w:ascii="Times New Roman" w:hAnsi="Times New Roman"/>
          <w:sz w:val="28"/>
          <w:szCs w:val="28"/>
        </w:rPr>
      </w:pPr>
      <w:r w:rsidRPr="00E9541B">
        <w:rPr>
          <w:rFonts w:ascii="Times New Roman" w:hAnsi="Times New Roman"/>
          <w:sz w:val="28"/>
          <w:szCs w:val="28"/>
        </w:rPr>
        <w:t>Благотворительность является одной из актуальных тем нашего времени. На данный момент благотворительная деятельность в России регулируется Федеральным законом №135 от 11 августа 1995 года "О благотворительной деятельности и благотворительных организациях". Кроме названного закона благотворительная деятельность регулируется соответствующим положением Конституции Российской Федерации (ст.39) и Гражданским кодексом. Считаю нужным отметить, что, в отличие от других стран, благотворительность в России не облагается налогами.</w:t>
      </w:r>
    </w:p>
    <w:p w:rsidR="00E9541B" w:rsidRPr="00E9541B" w:rsidRDefault="00E9541B" w:rsidP="00101E23">
      <w:pPr>
        <w:widowControl w:val="0"/>
        <w:autoSpaceDE w:val="0"/>
        <w:autoSpaceDN w:val="0"/>
        <w:adjustRightInd w:val="0"/>
        <w:spacing w:after="0" w:line="360" w:lineRule="auto"/>
        <w:ind w:firstLine="720"/>
        <w:jc w:val="both"/>
        <w:rPr>
          <w:rFonts w:ascii="Times New Roman" w:hAnsi="Times New Roman"/>
          <w:sz w:val="28"/>
          <w:szCs w:val="28"/>
        </w:rPr>
      </w:pPr>
      <w:r w:rsidRPr="00E9541B">
        <w:rPr>
          <w:rFonts w:ascii="Times New Roman" w:hAnsi="Times New Roman"/>
          <w:sz w:val="28"/>
          <w:szCs w:val="28"/>
        </w:rPr>
        <w:t>Под благотворительной деятельностью понимается добровольческая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 (ст.1).</w:t>
      </w:r>
    </w:p>
    <w:p w:rsidR="00E9541B" w:rsidRPr="00E9541B" w:rsidRDefault="00E9541B" w:rsidP="00101E23">
      <w:pPr>
        <w:widowControl w:val="0"/>
        <w:autoSpaceDE w:val="0"/>
        <w:autoSpaceDN w:val="0"/>
        <w:adjustRightInd w:val="0"/>
        <w:spacing w:after="0" w:line="360" w:lineRule="auto"/>
        <w:ind w:firstLine="720"/>
        <w:jc w:val="both"/>
        <w:rPr>
          <w:rFonts w:ascii="Times New Roman" w:hAnsi="Times New Roman"/>
          <w:sz w:val="28"/>
          <w:szCs w:val="28"/>
        </w:rPr>
      </w:pPr>
      <w:r w:rsidRPr="00E9541B">
        <w:rPr>
          <w:rFonts w:ascii="Times New Roman" w:hAnsi="Times New Roman"/>
          <w:sz w:val="28"/>
          <w:szCs w:val="28"/>
        </w:rPr>
        <w:t>Закон не только дает определение благотворительности, но и четко определяет цели благотворительной деятельности.</w:t>
      </w:r>
    </w:p>
    <w:p w:rsidR="00E9541B" w:rsidRPr="00E9541B" w:rsidRDefault="00E9541B" w:rsidP="00101E23">
      <w:pPr>
        <w:widowControl w:val="0"/>
        <w:autoSpaceDE w:val="0"/>
        <w:autoSpaceDN w:val="0"/>
        <w:adjustRightInd w:val="0"/>
        <w:spacing w:after="0" w:line="360" w:lineRule="auto"/>
        <w:ind w:firstLine="720"/>
        <w:jc w:val="both"/>
        <w:rPr>
          <w:rFonts w:ascii="Times New Roman" w:hAnsi="Times New Roman"/>
          <w:sz w:val="28"/>
          <w:szCs w:val="28"/>
        </w:rPr>
      </w:pPr>
      <w:r w:rsidRPr="00E9541B">
        <w:rPr>
          <w:rFonts w:ascii="Times New Roman" w:hAnsi="Times New Roman"/>
          <w:sz w:val="28"/>
          <w:szCs w:val="28"/>
        </w:rPr>
        <w:t xml:space="preserve">Наша цель – проанализировать благотворительную деятельность учреждений во второй половине </w:t>
      </w:r>
      <w:r w:rsidRPr="00E9541B">
        <w:rPr>
          <w:rFonts w:ascii="Times New Roman" w:hAnsi="Times New Roman"/>
          <w:sz w:val="28"/>
          <w:szCs w:val="28"/>
          <w:lang w:val="en-US"/>
        </w:rPr>
        <w:t>XIX</w:t>
      </w:r>
      <w:r w:rsidRPr="00E9541B">
        <w:rPr>
          <w:rFonts w:ascii="Times New Roman" w:hAnsi="Times New Roman"/>
          <w:sz w:val="28"/>
          <w:szCs w:val="28"/>
        </w:rPr>
        <w:t xml:space="preserve"> – начале </w:t>
      </w:r>
      <w:r w:rsidRPr="00E9541B">
        <w:rPr>
          <w:rFonts w:ascii="Times New Roman" w:hAnsi="Times New Roman"/>
          <w:sz w:val="28"/>
          <w:szCs w:val="28"/>
          <w:lang w:val="en-US"/>
        </w:rPr>
        <w:t>XX</w:t>
      </w:r>
      <w:r w:rsidRPr="00E9541B">
        <w:rPr>
          <w:rFonts w:ascii="Times New Roman" w:hAnsi="Times New Roman"/>
          <w:sz w:val="28"/>
          <w:szCs w:val="28"/>
        </w:rPr>
        <w:t xml:space="preserve"> века и нашего времени.</w:t>
      </w:r>
    </w:p>
    <w:p w:rsidR="00E9541B" w:rsidRPr="00E9541B" w:rsidRDefault="00E9541B" w:rsidP="00101E23">
      <w:pPr>
        <w:widowControl w:val="0"/>
        <w:autoSpaceDE w:val="0"/>
        <w:autoSpaceDN w:val="0"/>
        <w:adjustRightInd w:val="0"/>
        <w:spacing w:after="0" w:line="360" w:lineRule="auto"/>
        <w:ind w:firstLine="720"/>
        <w:jc w:val="both"/>
        <w:rPr>
          <w:rFonts w:ascii="Times New Roman" w:hAnsi="Times New Roman"/>
          <w:sz w:val="28"/>
          <w:szCs w:val="28"/>
        </w:rPr>
      </w:pPr>
      <w:r w:rsidRPr="00E9541B">
        <w:rPr>
          <w:rFonts w:ascii="Times New Roman" w:hAnsi="Times New Roman"/>
          <w:sz w:val="28"/>
          <w:szCs w:val="28"/>
        </w:rPr>
        <w:t xml:space="preserve">Задачи исследования: во-первых, рассмотрение различных аспектов благотворительности, во-вторых, исследование благотворительной деятельности учреждений в обозначенный период. </w:t>
      </w:r>
    </w:p>
    <w:p w:rsidR="00E9541B" w:rsidRPr="00E9541B" w:rsidRDefault="00E9541B" w:rsidP="00101E23">
      <w:pPr>
        <w:widowControl w:val="0"/>
        <w:autoSpaceDE w:val="0"/>
        <w:autoSpaceDN w:val="0"/>
        <w:adjustRightInd w:val="0"/>
        <w:spacing w:after="0" w:line="360" w:lineRule="auto"/>
        <w:ind w:firstLine="720"/>
        <w:jc w:val="both"/>
        <w:rPr>
          <w:rFonts w:ascii="Times New Roman" w:hAnsi="Times New Roman"/>
          <w:sz w:val="28"/>
          <w:szCs w:val="28"/>
        </w:rPr>
      </w:pPr>
      <w:r w:rsidRPr="00E9541B">
        <w:rPr>
          <w:rFonts w:ascii="Times New Roman" w:hAnsi="Times New Roman"/>
          <w:sz w:val="28"/>
          <w:szCs w:val="28"/>
        </w:rPr>
        <w:t>Тема благотворительности еще мало изучена. Наибольшую информацию о благотворительности предоставляет О. Жирнов в своей работе "Вятский городской общественный Федора Веретенникова банк»</w:t>
      </w:r>
      <w:r w:rsidRPr="00E9541B">
        <w:rPr>
          <w:rStyle w:val="a5"/>
          <w:rFonts w:ascii="Times New Roman" w:hAnsi="Times New Roman"/>
          <w:sz w:val="28"/>
          <w:szCs w:val="28"/>
        </w:rPr>
        <w:footnoteReference w:id="1"/>
      </w:r>
      <w:r w:rsidRPr="00E9541B">
        <w:rPr>
          <w:rFonts w:ascii="Times New Roman" w:hAnsi="Times New Roman"/>
          <w:sz w:val="28"/>
          <w:szCs w:val="28"/>
        </w:rPr>
        <w:t>. Помогает в изучении темы благотворительности и Новый энциклопедический словарь Брокгауза и Эфрона</w:t>
      </w:r>
      <w:r w:rsidRPr="00E9541B">
        <w:rPr>
          <w:rStyle w:val="a5"/>
          <w:rFonts w:ascii="Times New Roman" w:hAnsi="Times New Roman"/>
          <w:sz w:val="28"/>
          <w:szCs w:val="28"/>
        </w:rPr>
        <w:footnoteReference w:id="2"/>
      </w:r>
      <w:r w:rsidRPr="00E9541B">
        <w:rPr>
          <w:rFonts w:ascii="Times New Roman" w:hAnsi="Times New Roman"/>
          <w:sz w:val="28"/>
          <w:szCs w:val="28"/>
        </w:rPr>
        <w:t>. Особый интерес представляют статьи К. Ощепкова</w:t>
      </w:r>
      <w:r w:rsidRPr="00E9541B">
        <w:rPr>
          <w:rStyle w:val="a5"/>
          <w:rFonts w:ascii="Times New Roman" w:hAnsi="Times New Roman"/>
          <w:sz w:val="28"/>
          <w:szCs w:val="28"/>
        </w:rPr>
        <w:footnoteReference w:id="3"/>
      </w:r>
      <w:r w:rsidRPr="00E9541B">
        <w:rPr>
          <w:rFonts w:ascii="Times New Roman" w:hAnsi="Times New Roman"/>
          <w:sz w:val="28"/>
          <w:szCs w:val="28"/>
        </w:rPr>
        <w:t>.</w:t>
      </w:r>
    </w:p>
    <w:p w:rsidR="00E9541B" w:rsidRPr="00E9541B" w:rsidRDefault="00E9541B" w:rsidP="00101E23">
      <w:pPr>
        <w:widowControl w:val="0"/>
        <w:autoSpaceDE w:val="0"/>
        <w:autoSpaceDN w:val="0"/>
        <w:adjustRightInd w:val="0"/>
        <w:spacing w:after="0" w:line="360" w:lineRule="auto"/>
        <w:ind w:firstLine="720"/>
        <w:jc w:val="both"/>
        <w:rPr>
          <w:rFonts w:ascii="Times New Roman" w:hAnsi="Times New Roman"/>
          <w:sz w:val="28"/>
          <w:szCs w:val="28"/>
        </w:rPr>
      </w:pPr>
      <w:r w:rsidRPr="00E9541B">
        <w:rPr>
          <w:rFonts w:ascii="Times New Roman" w:hAnsi="Times New Roman"/>
          <w:sz w:val="28"/>
          <w:szCs w:val="28"/>
        </w:rPr>
        <w:t>Не стоит забывать, что, освещая общественную деятельность, мы можем проанализировать дух прошлых веков. Что немаловажно, изучение данной темы может рассказать нам о социально-политическом, культурном и экономическом развитии нашего региона и в целом всей страны. Более того, заметна тенденция повышения или понижения расходов учреждений в Вятской губернии и в целом по России в разные годы в связи с часто меняющимся экономическим положением в стране.</w:t>
      </w:r>
    </w:p>
    <w:p w:rsidR="00E9541B" w:rsidRPr="00E9541B" w:rsidRDefault="00E9541B" w:rsidP="00101E23">
      <w:pPr>
        <w:widowControl w:val="0"/>
        <w:autoSpaceDE w:val="0"/>
        <w:autoSpaceDN w:val="0"/>
        <w:adjustRightInd w:val="0"/>
        <w:spacing w:after="0" w:line="360" w:lineRule="auto"/>
        <w:ind w:firstLine="720"/>
        <w:jc w:val="both"/>
        <w:rPr>
          <w:rFonts w:ascii="Times New Roman" w:hAnsi="Times New Roman"/>
          <w:sz w:val="28"/>
          <w:szCs w:val="28"/>
        </w:rPr>
      </w:pPr>
      <w:r w:rsidRPr="00E9541B">
        <w:rPr>
          <w:rFonts w:ascii="Times New Roman" w:hAnsi="Times New Roman"/>
          <w:sz w:val="28"/>
          <w:szCs w:val="28"/>
        </w:rPr>
        <w:t>Не стоит также забывать, что благотворительность в наше время является очень почетным и уважаемым занятием. Она свидетельствует о гуманности, широте души и бескорыстности.</w:t>
      </w:r>
    </w:p>
    <w:p w:rsidR="00E9541B" w:rsidRPr="00E9541B" w:rsidRDefault="00E9541B" w:rsidP="00E9541B">
      <w:pPr>
        <w:widowControl w:val="0"/>
        <w:autoSpaceDE w:val="0"/>
        <w:autoSpaceDN w:val="0"/>
        <w:adjustRightInd w:val="0"/>
        <w:spacing w:line="360" w:lineRule="auto"/>
        <w:ind w:firstLine="720"/>
        <w:jc w:val="both"/>
        <w:rPr>
          <w:rFonts w:ascii="Times New Roman" w:hAnsi="Times New Roman"/>
          <w:sz w:val="28"/>
          <w:szCs w:val="28"/>
        </w:rPr>
      </w:pPr>
    </w:p>
    <w:p w:rsidR="00E9541B" w:rsidRPr="00E9541B" w:rsidRDefault="00E9541B" w:rsidP="00E9541B">
      <w:pPr>
        <w:widowControl w:val="0"/>
        <w:autoSpaceDE w:val="0"/>
        <w:autoSpaceDN w:val="0"/>
        <w:adjustRightInd w:val="0"/>
        <w:spacing w:line="360" w:lineRule="auto"/>
        <w:ind w:firstLine="720"/>
        <w:jc w:val="both"/>
        <w:rPr>
          <w:rFonts w:ascii="Times New Roman" w:hAnsi="Times New Roman"/>
          <w:sz w:val="28"/>
          <w:szCs w:val="28"/>
        </w:rPr>
      </w:pPr>
    </w:p>
    <w:p w:rsidR="00E9541B" w:rsidRPr="00E9541B" w:rsidRDefault="00E9541B" w:rsidP="00E9541B">
      <w:pPr>
        <w:widowControl w:val="0"/>
        <w:autoSpaceDE w:val="0"/>
        <w:autoSpaceDN w:val="0"/>
        <w:adjustRightInd w:val="0"/>
        <w:spacing w:line="360" w:lineRule="auto"/>
        <w:ind w:firstLine="720"/>
        <w:jc w:val="both"/>
        <w:rPr>
          <w:rFonts w:ascii="Times New Roman" w:hAnsi="Times New Roman"/>
          <w:sz w:val="28"/>
          <w:szCs w:val="28"/>
        </w:rPr>
      </w:pPr>
    </w:p>
    <w:p w:rsidR="00E9541B" w:rsidRPr="00E9541B" w:rsidRDefault="00E9541B" w:rsidP="00E9541B">
      <w:pPr>
        <w:widowControl w:val="0"/>
        <w:autoSpaceDE w:val="0"/>
        <w:autoSpaceDN w:val="0"/>
        <w:adjustRightInd w:val="0"/>
        <w:spacing w:line="360" w:lineRule="auto"/>
        <w:ind w:firstLine="720"/>
        <w:jc w:val="both"/>
        <w:rPr>
          <w:rFonts w:ascii="Times New Roman" w:hAnsi="Times New Roman"/>
          <w:sz w:val="28"/>
          <w:szCs w:val="28"/>
        </w:rPr>
      </w:pPr>
    </w:p>
    <w:p w:rsidR="00E9541B" w:rsidRPr="00E9541B" w:rsidRDefault="00E9541B" w:rsidP="00E9541B">
      <w:pPr>
        <w:widowControl w:val="0"/>
        <w:autoSpaceDE w:val="0"/>
        <w:autoSpaceDN w:val="0"/>
        <w:adjustRightInd w:val="0"/>
        <w:spacing w:line="360" w:lineRule="auto"/>
        <w:ind w:firstLine="720"/>
        <w:jc w:val="both"/>
        <w:rPr>
          <w:rFonts w:ascii="Times New Roman" w:hAnsi="Times New Roman"/>
          <w:sz w:val="28"/>
          <w:szCs w:val="28"/>
        </w:rPr>
      </w:pPr>
    </w:p>
    <w:p w:rsidR="00E9541B" w:rsidRPr="00E9541B" w:rsidRDefault="00E9541B" w:rsidP="00E9541B">
      <w:pPr>
        <w:widowControl w:val="0"/>
        <w:autoSpaceDE w:val="0"/>
        <w:autoSpaceDN w:val="0"/>
        <w:adjustRightInd w:val="0"/>
        <w:spacing w:line="360" w:lineRule="auto"/>
        <w:ind w:firstLine="720"/>
        <w:jc w:val="both"/>
        <w:rPr>
          <w:rFonts w:ascii="Times New Roman" w:hAnsi="Times New Roman"/>
          <w:sz w:val="28"/>
          <w:szCs w:val="28"/>
        </w:rPr>
      </w:pPr>
    </w:p>
    <w:p w:rsidR="00E9541B" w:rsidRPr="00E9541B" w:rsidRDefault="00E9541B" w:rsidP="00E9541B">
      <w:pPr>
        <w:widowControl w:val="0"/>
        <w:autoSpaceDE w:val="0"/>
        <w:autoSpaceDN w:val="0"/>
        <w:adjustRightInd w:val="0"/>
        <w:spacing w:line="360" w:lineRule="auto"/>
        <w:ind w:firstLine="720"/>
        <w:jc w:val="both"/>
        <w:rPr>
          <w:rFonts w:ascii="Times New Roman" w:hAnsi="Times New Roman"/>
          <w:sz w:val="28"/>
          <w:szCs w:val="28"/>
        </w:rPr>
      </w:pPr>
    </w:p>
    <w:p w:rsidR="00101E23" w:rsidRDefault="00101E23" w:rsidP="009541ED">
      <w:pPr>
        <w:widowControl w:val="0"/>
        <w:autoSpaceDE w:val="0"/>
        <w:autoSpaceDN w:val="0"/>
        <w:adjustRightInd w:val="0"/>
        <w:spacing w:after="0" w:line="360" w:lineRule="auto"/>
        <w:ind w:firstLine="567"/>
        <w:jc w:val="center"/>
        <w:rPr>
          <w:rFonts w:ascii="Times New Roman" w:hAnsi="Times New Roman"/>
          <w:b/>
          <w:sz w:val="28"/>
          <w:szCs w:val="28"/>
        </w:rPr>
      </w:pPr>
    </w:p>
    <w:p w:rsidR="00101E23" w:rsidRDefault="00101E23" w:rsidP="009541ED">
      <w:pPr>
        <w:widowControl w:val="0"/>
        <w:autoSpaceDE w:val="0"/>
        <w:autoSpaceDN w:val="0"/>
        <w:adjustRightInd w:val="0"/>
        <w:spacing w:after="0" w:line="360" w:lineRule="auto"/>
        <w:ind w:firstLine="567"/>
        <w:jc w:val="center"/>
        <w:rPr>
          <w:rFonts w:ascii="Times New Roman" w:hAnsi="Times New Roman"/>
          <w:b/>
          <w:sz w:val="28"/>
          <w:szCs w:val="28"/>
        </w:rPr>
      </w:pPr>
    </w:p>
    <w:p w:rsidR="009541ED" w:rsidRPr="00853FBE" w:rsidRDefault="009541ED" w:rsidP="009541ED">
      <w:pPr>
        <w:widowControl w:val="0"/>
        <w:autoSpaceDE w:val="0"/>
        <w:autoSpaceDN w:val="0"/>
        <w:adjustRightInd w:val="0"/>
        <w:spacing w:after="0" w:line="360" w:lineRule="auto"/>
        <w:ind w:firstLine="567"/>
        <w:jc w:val="center"/>
        <w:rPr>
          <w:rFonts w:ascii="Times New Roman" w:hAnsi="Times New Roman"/>
          <w:b/>
          <w:sz w:val="28"/>
          <w:szCs w:val="28"/>
        </w:rPr>
      </w:pPr>
      <w:r w:rsidRPr="00853FBE">
        <w:rPr>
          <w:rFonts w:ascii="Times New Roman" w:hAnsi="Times New Roman"/>
          <w:b/>
          <w:sz w:val="28"/>
          <w:szCs w:val="28"/>
        </w:rPr>
        <w:t>Глава 1.</w:t>
      </w:r>
      <w:r w:rsidR="00853FBE" w:rsidRPr="00853FBE">
        <w:rPr>
          <w:rFonts w:ascii="Times New Roman" w:hAnsi="Times New Roman"/>
          <w:b/>
          <w:sz w:val="28"/>
          <w:szCs w:val="28"/>
        </w:rPr>
        <w:t xml:space="preserve"> Этимология термина «благотворительность»</w:t>
      </w:r>
    </w:p>
    <w:p w:rsidR="0099390C" w:rsidRPr="002329AD" w:rsidRDefault="0099390C" w:rsidP="002329AD">
      <w:pPr>
        <w:widowControl w:val="0"/>
        <w:autoSpaceDE w:val="0"/>
        <w:autoSpaceDN w:val="0"/>
        <w:adjustRightInd w:val="0"/>
        <w:spacing w:after="0" w:line="360" w:lineRule="auto"/>
        <w:ind w:firstLine="567"/>
        <w:jc w:val="both"/>
        <w:rPr>
          <w:rFonts w:ascii="Times New Roman" w:hAnsi="Times New Roman"/>
          <w:sz w:val="28"/>
          <w:szCs w:val="28"/>
        </w:rPr>
      </w:pPr>
      <w:r w:rsidRPr="002329AD">
        <w:rPr>
          <w:rFonts w:ascii="Times New Roman" w:hAnsi="Times New Roman"/>
          <w:sz w:val="28"/>
          <w:szCs w:val="28"/>
        </w:rPr>
        <w:t xml:space="preserve">Благотворительность - почти забытое в советское время явление - на исходе </w:t>
      </w:r>
      <w:r w:rsidRPr="002329AD">
        <w:rPr>
          <w:rFonts w:ascii="Times New Roman" w:hAnsi="Times New Roman"/>
          <w:sz w:val="28"/>
          <w:szCs w:val="28"/>
          <w:lang w:val="en-US"/>
        </w:rPr>
        <w:t>XX</w:t>
      </w:r>
      <w:r w:rsidRPr="002329AD">
        <w:rPr>
          <w:rFonts w:ascii="Times New Roman" w:hAnsi="Times New Roman"/>
          <w:sz w:val="28"/>
          <w:szCs w:val="28"/>
        </w:rPr>
        <w:t xml:space="preserve"> столетия вновь возвращается в повседневную жизнь. Возвращается медленно, но закономерно, вследствие тяжелых испытаний, выпавших на долю нашего народа. Человеческой природе свойственно сострадание, и все чаще проявляется сегодня потребность оказать помощь ближнему, тем более что в последние годы у части населения появилась для этого реальная возможность.</w:t>
      </w:r>
    </w:p>
    <w:p w:rsidR="0099390C" w:rsidRPr="002329AD" w:rsidRDefault="0099390C" w:rsidP="002329AD">
      <w:pPr>
        <w:widowControl w:val="0"/>
        <w:autoSpaceDE w:val="0"/>
        <w:autoSpaceDN w:val="0"/>
        <w:adjustRightInd w:val="0"/>
        <w:spacing w:after="0" w:line="360" w:lineRule="auto"/>
        <w:ind w:firstLine="567"/>
        <w:jc w:val="both"/>
        <w:rPr>
          <w:rFonts w:ascii="Times New Roman" w:hAnsi="Times New Roman"/>
          <w:sz w:val="28"/>
          <w:szCs w:val="28"/>
        </w:rPr>
      </w:pPr>
      <w:r w:rsidRPr="002329AD">
        <w:rPr>
          <w:rFonts w:ascii="Times New Roman" w:hAnsi="Times New Roman"/>
          <w:sz w:val="28"/>
          <w:szCs w:val="28"/>
        </w:rPr>
        <w:t>Прерванная традиция добролюбия и попечения о нуждающихся, имевшая когда-то, еще в дореволюционной России, широким образом проявляться, заставила нас обратиться к опыту прошлого.</w:t>
      </w:r>
    </w:p>
    <w:p w:rsidR="0099390C" w:rsidRPr="002329AD" w:rsidRDefault="0099390C" w:rsidP="002329AD">
      <w:pPr>
        <w:widowControl w:val="0"/>
        <w:autoSpaceDE w:val="0"/>
        <w:autoSpaceDN w:val="0"/>
        <w:adjustRightInd w:val="0"/>
        <w:spacing w:after="0" w:line="360" w:lineRule="auto"/>
        <w:ind w:firstLine="567"/>
        <w:jc w:val="both"/>
        <w:rPr>
          <w:rFonts w:ascii="Times New Roman" w:hAnsi="Times New Roman"/>
          <w:sz w:val="28"/>
          <w:szCs w:val="28"/>
        </w:rPr>
      </w:pPr>
      <w:r w:rsidRPr="002329AD">
        <w:rPr>
          <w:rFonts w:ascii="Times New Roman" w:hAnsi="Times New Roman"/>
          <w:sz w:val="28"/>
          <w:szCs w:val="28"/>
        </w:rPr>
        <w:t xml:space="preserve">В России, с ее исторически сильным владычеством государственной и церковной власти, традиция попечительства о нуждающихся всегда была заметной. В большой степени опорой народа в трудные годы были монастыри. Православные обители не только спасали население от голода в неурожайные годы, но и обеспечивали крестьян при необходимости зерном для </w:t>
      </w:r>
      <w:r w:rsidR="002329AD" w:rsidRPr="002329AD">
        <w:rPr>
          <w:rFonts w:ascii="Times New Roman" w:hAnsi="Times New Roman"/>
          <w:sz w:val="28"/>
          <w:szCs w:val="28"/>
        </w:rPr>
        <w:t>посева.</w:t>
      </w:r>
      <w:r w:rsidR="002329AD">
        <w:rPr>
          <w:rFonts w:ascii="Times New Roman" w:hAnsi="Times New Roman"/>
          <w:sz w:val="28"/>
          <w:szCs w:val="28"/>
        </w:rPr>
        <w:t xml:space="preserve"> </w:t>
      </w:r>
      <w:r w:rsidR="002329AD" w:rsidRPr="002329AD">
        <w:rPr>
          <w:rFonts w:ascii="Times New Roman" w:hAnsi="Times New Roman"/>
          <w:sz w:val="28"/>
          <w:szCs w:val="28"/>
        </w:rPr>
        <w:t>В</w:t>
      </w:r>
      <w:r w:rsidRPr="002329AD">
        <w:rPr>
          <w:rFonts w:ascii="Times New Roman" w:hAnsi="Times New Roman"/>
          <w:sz w:val="28"/>
          <w:szCs w:val="28"/>
        </w:rPr>
        <w:t xml:space="preserve"> монастырях сберегали на этот случай своего рода " страховой" фонд ". Там находили приют немощные и осиротевшие; желающие могли приобщиться к началам грамоты и средневековой образованности, церковному искусству. </w:t>
      </w:r>
      <w:r w:rsidR="002329AD" w:rsidRPr="002329AD">
        <w:rPr>
          <w:rFonts w:ascii="Times New Roman" w:hAnsi="Times New Roman"/>
          <w:sz w:val="28"/>
          <w:szCs w:val="28"/>
        </w:rPr>
        <w:t>В случае критической ситуации в стране - на</w:t>
      </w:r>
      <w:r w:rsidR="002329AD">
        <w:rPr>
          <w:rFonts w:ascii="Times New Roman" w:hAnsi="Times New Roman"/>
          <w:sz w:val="28"/>
          <w:szCs w:val="28"/>
        </w:rPr>
        <w:t xml:space="preserve">пример, в голодные годы начала </w:t>
      </w:r>
      <w:r w:rsidR="002329AD">
        <w:rPr>
          <w:rFonts w:ascii="Times New Roman" w:hAnsi="Times New Roman"/>
          <w:sz w:val="28"/>
          <w:szCs w:val="28"/>
          <w:lang w:val="en-US"/>
        </w:rPr>
        <w:t>X</w:t>
      </w:r>
      <w:r w:rsidR="002329AD" w:rsidRPr="002329AD">
        <w:rPr>
          <w:rFonts w:ascii="Times New Roman" w:hAnsi="Times New Roman"/>
          <w:sz w:val="28"/>
          <w:szCs w:val="28"/>
          <w:lang w:val="en-US"/>
        </w:rPr>
        <w:t>VII</w:t>
      </w:r>
      <w:r w:rsidR="002329AD" w:rsidRPr="002329AD">
        <w:rPr>
          <w:rFonts w:ascii="Times New Roman" w:hAnsi="Times New Roman"/>
          <w:sz w:val="28"/>
          <w:szCs w:val="28"/>
        </w:rPr>
        <w:t xml:space="preserve"> века - на помощь народу приходила царская власть: по распоряжению Бориса Годунова были открыты государевы житницы, из которых людям раздавался хлеб. </w:t>
      </w:r>
      <w:r w:rsidR="002329AD">
        <w:rPr>
          <w:rFonts w:ascii="Times New Roman" w:hAnsi="Times New Roman"/>
          <w:sz w:val="28"/>
          <w:szCs w:val="28"/>
        </w:rPr>
        <w:t>Вплоть до</w:t>
      </w:r>
      <w:r w:rsidR="002329AD" w:rsidRPr="002329AD">
        <w:rPr>
          <w:rFonts w:ascii="Times New Roman" w:hAnsi="Times New Roman"/>
          <w:sz w:val="28"/>
          <w:szCs w:val="28"/>
        </w:rPr>
        <w:t xml:space="preserve"> </w:t>
      </w:r>
      <w:r w:rsidR="002329AD">
        <w:rPr>
          <w:rFonts w:ascii="Times New Roman" w:hAnsi="Times New Roman"/>
          <w:sz w:val="28"/>
          <w:szCs w:val="28"/>
          <w:lang w:val="en-US"/>
        </w:rPr>
        <w:t>XIX</w:t>
      </w:r>
      <w:r w:rsidR="002329AD" w:rsidRPr="002329AD">
        <w:rPr>
          <w:rFonts w:ascii="Times New Roman" w:hAnsi="Times New Roman"/>
          <w:sz w:val="28"/>
          <w:szCs w:val="28"/>
        </w:rPr>
        <w:t xml:space="preserve"> </w:t>
      </w:r>
      <w:r w:rsidRPr="002329AD">
        <w:rPr>
          <w:rFonts w:ascii="Times New Roman" w:hAnsi="Times New Roman"/>
          <w:sz w:val="28"/>
          <w:szCs w:val="28"/>
        </w:rPr>
        <w:t xml:space="preserve">века в российском обществе оставалось не так много места для проявления частной благотворительности на западный образец. Тем не </w:t>
      </w:r>
      <w:r w:rsidR="002329AD" w:rsidRPr="002329AD">
        <w:rPr>
          <w:rFonts w:ascii="Times New Roman" w:hAnsi="Times New Roman"/>
          <w:sz w:val="28"/>
          <w:szCs w:val="28"/>
        </w:rPr>
        <w:t>менее,</w:t>
      </w:r>
      <w:r w:rsidRPr="002329AD">
        <w:rPr>
          <w:rFonts w:ascii="Times New Roman" w:hAnsi="Times New Roman"/>
          <w:sz w:val="28"/>
          <w:szCs w:val="28"/>
        </w:rPr>
        <w:t xml:space="preserve"> бояре и богатые купцы нередко жаловали огромные суммы на " милостыню бедным "</w:t>
      </w:r>
      <w:r w:rsidR="002329AD">
        <w:rPr>
          <w:rStyle w:val="a5"/>
          <w:rFonts w:ascii="Times New Roman" w:hAnsi="Times New Roman"/>
          <w:sz w:val="28"/>
          <w:szCs w:val="28"/>
        </w:rPr>
        <w:footnoteReference w:id="4"/>
      </w:r>
      <w:r w:rsidRPr="002329AD">
        <w:rPr>
          <w:rFonts w:ascii="Times New Roman" w:hAnsi="Times New Roman"/>
          <w:sz w:val="28"/>
          <w:szCs w:val="28"/>
        </w:rPr>
        <w:t>.</w:t>
      </w:r>
    </w:p>
    <w:p w:rsidR="0099390C" w:rsidRPr="002329AD" w:rsidRDefault="0099390C" w:rsidP="002329AD">
      <w:pPr>
        <w:widowControl w:val="0"/>
        <w:autoSpaceDE w:val="0"/>
        <w:autoSpaceDN w:val="0"/>
        <w:adjustRightInd w:val="0"/>
        <w:spacing w:after="0" w:line="360" w:lineRule="auto"/>
        <w:ind w:firstLine="567"/>
        <w:jc w:val="both"/>
        <w:rPr>
          <w:rFonts w:ascii="Times New Roman" w:hAnsi="Times New Roman"/>
          <w:sz w:val="28"/>
          <w:szCs w:val="28"/>
        </w:rPr>
      </w:pPr>
      <w:r w:rsidRPr="002329AD">
        <w:rPr>
          <w:rFonts w:ascii="Times New Roman" w:hAnsi="Times New Roman"/>
          <w:sz w:val="28"/>
          <w:szCs w:val="28"/>
        </w:rPr>
        <w:t xml:space="preserve">Простор для развития благотворительной деятельности в рамках гражданского общества открылся в России, </w:t>
      </w:r>
      <w:r w:rsidR="002329AD" w:rsidRPr="002329AD">
        <w:rPr>
          <w:rFonts w:ascii="Times New Roman" w:hAnsi="Times New Roman"/>
          <w:sz w:val="28"/>
          <w:szCs w:val="28"/>
        </w:rPr>
        <w:t>пожалуй</w:t>
      </w:r>
      <w:r w:rsidRPr="002329AD">
        <w:rPr>
          <w:rFonts w:ascii="Times New Roman" w:hAnsi="Times New Roman"/>
          <w:sz w:val="28"/>
          <w:szCs w:val="28"/>
        </w:rPr>
        <w:t xml:space="preserve">, лишь с великих реформ императора Александра </w:t>
      </w:r>
      <w:r w:rsidRPr="002329AD">
        <w:rPr>
          <w:rFonts w:ascii="Times New Roman" w:hAnsi="Times New Roman"/>
          <w:sz w:val="28"/>
          <w:szCs w:val="28"/>
          <w:lang w:val="en-US"/>
        </w:rPr>
        <w:t>II</w:t>
      </w:r>
      <w:r w:rsidRPr="002329AD">
        <w:rPr>
          <w:rFonts w:ascii="Times New Roman" w:hAnsi="Times New Roman"/>
          <w:sz w:val="28"/>
          <w:szCs w:val="28"/>
        </w:rPr>
        <w:t xml:space="preserve">, освободивших страну от излишней опеки власти. Пионером частной благотворительности " английского типа " стал близкий родственник императорской фамилии - принц </w:t>
      </w:r>
      <w:r w:rsidR="002329AD" w:rsidRPr="002329AD">
        <w:rPr>
          <w:rFonts w:ascii="Times New Roman" w:hAnsi="Times New Roman"/>
          <w:sz w:val="28"/>
          <w:szCs w:val="28"/>
        </w:rPr>
        <w:t>П. Г. Ольденбургский</w:t>
      </w:r>
      <w:r w:rsidRPr="002329AD">
        <w:rPr>
          <w:rFonts w:ascii="Times New Roman" w:hAnsi="Times New Roman"/>
          <w:sz w:val="28"/>
          <w:szCs w:val="28"/>
        </w:rPr>
        <w:t xml:space="preserve">. </w:t>
      </w:r>
      <w:r w:rsidR="002329AD" w:rsidRPr="002329AD">
        <w:rPr>
          <w:rFonts w:ascii="Times New Roman" w:hAnsi="Times New Roman"/>
          <w:sz w:val="28"/>
          <w:szCs w:val="28"/>
        </w:rPr>
        <w:t xml:space="preserve">Вслед за ним на поприще частной благотворительности появляются фигуры известных промышленников и купцов, деятелей искусств и огромное число работников земского и городского самоуправления, общими усилиями которых к началу ХХ столетия в России складывается настоящая система попечительства, способная помочь человеку любого возраста, попавшему в беду: ребенку - сироте, </w:t>
      </w:r>
      <w:r w:rsidR="002329AD">
        <w:rPr>
          <w:rFonts w:ascii="Times New Roman" w:hAnsi="Times New Roman"/>
          <w:sz w:val="28"/>
          <w:szCs w:val="28"/>
        </w:rPr>
        <w:t>немощному, больному, старому, о</w:t>
      </w:r>
      <w:r w:rsidR="002329AD" w:rsidRPr="002329AD">
        <w:rPr>
          <w:rFonts w:ascii="Times New Roman" w:hAnsi="Times New Roman"/>
          <w:sz w:val="28"/>
          <w:szCs w:val="28"/>
        </w:rPr>
        <w:t xml:space="preserve">казавшемуся без пищи и крова. </w:t>
      </w:r>
    </w:p>
    <w:p w:rsidR="0099390C" w:rsidRPr="002329AD" w:rsidRDefault="0099390C" w:rsidP="002329AD">
      <w:pPr>
        <w:widowControl w:val="0"/>
        <w:autoSpaceDE w:val="0"/>
        <w:autoSpaceDN w:val="0"/>
        <w:adjustRightInd w:val="0"/>
        <w:spacing w:after="0" w:line="360" w:lineRule="auto"/>
        <w:ind w:firstLine="567"/>
        <w:jc w:val="both"/>
        <w:rPr>
          <w:rFonts w:ascii="Times New Roman" w:hAnsi="Times New Roman"/>
          <w:sz w:val="28"/>
          <w:szCs w:val="28"/>
        </w:rPr>
      </w:pPr>
      <w:r w:rsidRPr="002329AD">
        <w:rPr>
          <w:rFonts w:ascii="Times New Roman" w:hAnsi="Times New Roman"/>
          <w:sz w:val="28"/>
          <w:szCs w:val="28"/>
        </w:rPr>
        <w:t xml:space="preserve">Развивающаяся, действительная карта помощи нуждающимся в те годы не была столь однозначно привлекательной, какой она выглядит на парадных снимках. И все же в отечественной истории не было другого периода, когда общественность так широко откликалась бы на беды сограждан. Чтобы оценить распространенность добровольной помощи ближним и ее размеры, достаточно вспомнить всероссийский размах кампании помощи голодающим в 1891 - 1892 году, во главе которой стояли известнейшие люди страны. Обилие благотворительных </w:t>
      </w:r>
      <w:r w:rsidR="002329AD" w:rsidRPr="002329AD">
        <w:rPr>
          <w:rFonts w:ascii="Times New Roman" w:hAnsi="Times New Roman"/>
          <w:sz w:val="28"/>
          <w:szCs w:val="28"/>
        </w:rPr>
        <w:t>комитетов</w:t>
      </w:r>
      <w:r w:rsidRPr="002329AD">
        <w:rPr>
          <w:rFonts w:ascii="Times New Roman" w:hAnsi="Times New Roman"/>
          <w:sz w:val="28"/>
          <w:szCs w:val="28"/>
        </w:rPr>
        <w:t xml:space="preserve"> и обществ в предреволюционные годы, сборы средств на борьбу с тифом и туберкулезом, организацию попечения о детях, семьи которых пострадали во время Первой Мировой войны. Конечно, во всем этом было много показного, но гораздо больше - искреннего, идущего от сердца </w:t>
      </w:r>
      <w:r w:rsidR="002329AD" w:rsidRPr="002329AD">
        <w:rPr>
          <w:rFonts w:ascii="Times New Roman" w:hAnsi="Times New Roman"/>
          <w:sz w:val="28"/>
          <w:szCs w:val="28"/>
        </w:rPr>
        <w:t>желания</w:t>
      </w:r>
      <w:r w:rsidRPr="002329AD">
        <w:rPr>
          <w:rFonts w:ascii="Times New Roman" w:hAnsi="Times New Roman"/>
          <w:sz w:val="28"/>
          <w:szCs w:val="28"/>
        </w:rPr>
        <w:t xml:space="preserve"> помочь нуждающимся, поддержать его. Это ощущение нравственной обязанности протянуть руку слабому - долг каждого человека, сознающего </w:t>
      </w:r>
      <w:r w:rsidR="002329AD">
        <w:rPr>
          <w:rFonts w:ascii="Times New Roman" w:hAnsi="Times New Roman"/>
          <w:sz w:val="28"/>
          <w:szCs w:val="28"/>
        </w:rPr>
        <w:t>свою ответственность за другого</w:t>
      </w:r>
      <w:r w:rsidRPr="002329AD">
        <w:rPr>
          <w:rFonts w:ascii="Times New Roman" w:hAnsi="Times New Roman"/>
          <w:sz w:val="28"/>
          <w:szCs w:val="28"/>
        </w:rPr>
        <w:t xml:space="preserve"> - быть может, самое ценное, чему может </w:t>
      </w:r>
      <w:r w:rsidR="002329AD" w:rsidRPr="002329AD">
        <w:rPr>
          <w:rFonts w:ascii="Times New Roman" w:hAnsi="Times New Roman"/>
          <w:sz w:val="28"/>
          <w:szCs w:val="28"/>
        </w:rPr>
        <w:t>научить</w:t>
      </w:r>
      <w:r w:rsidRPr="002329AD">
        <w:rPr>
          <w:rFonts w:ascii="Times New Roman" w:hAnsi="Times New Roman"/>
          <w:sz w:val="28"/>
          <w:szCs w:val="28"/>
        </w:rPr>
        <w:t xml:space="preserve"> нас прежняя Россия, Россия, которую мы потеряли</w:t>
      </w:r>
      <w:r w:rsidR="00F476FE">
        <w:rPr>
          <w:rStyle w:val="a5"/>
          <w:rFonts w:ascii="Times New Roman" w:hAnsi="Times New Roman"/>
          <w:sz w:val="28"/>
          <w:szCs w:val="28"/>
        </w:rPr>
        <w:footnoteReference w:id="5"/>
      </w:r>
      <w:r w:rsidRPr="002329AD">
        <w:rPr>
          <w:rFonts w:ascii="Times New Roman" w:hAnsi="Times New Roman"/>
          <w:sz w:val="28"/>
          <w:szCs w:val="28"/>
        </w:rPr>
        <w:t>.</w:t>
      </w:r>
    </w:p>
    <w:p w:rsidR="0099390C" w:rsidRPr="002329AD" w:rsidRDefault="0099390C" w:rsidP="002329AD">
      <w:pPr>
        <w:widowControl w:val="0"/>
        <w:autoSpaceDE w:val="0"/>
        <w:autoSpaceDN w:val="0"/>
        <w:adjustRightInd w:val="0"/>
        <w:spacing w:after="0" w:line="360" w:lineRule="auto"/>
        <w:ind w:firstLine="567"/>
        <w:jc w:val="both"/>
        <w:rPr>
          <w:rFonts w:ascii="Times New Roman" w:hAnsi="Times New Roman"/>
          <w:sz w:val="28"/>
          <w:szCs w:val="28"/>
        </w:rPr>
      </w:pPr>
      <w:r w:rsidRPr="002329AD">
        <w:rPr>
          <w:rFonts w:ascii="Times New Roman" w:hAnsi="Times New Roman"/>
          <w:sz w:val="28"/>
          <w:szCs w:val="28"/>
        </w:rPr>
        <w:t xml:space="preserve">Считаем нужным </w:t>
      </w:r>
      <w:r w:rsidR="002329AD" w:rsidRPr="002329AD">
        <w:rPr>
          <w:rFonts w:ascii="Times New Roman" w:hAnsi="Times New Roman"/>
          <w:sz w:val="28"/>
          <w:szCs w:val="28"/>
        </w:rPr>
        <w:t>уточнить, что</w:t>
      </w:r>
      <w:r w:rsidR="002329AD">
        <w:rPr>
          <w:rFonts w:ascii="Times New Roman" w:hAnsi="Times New Roman"/>
          <w:sz w:val="28"/>
          <w:szCs w:val="28"/>
        </w:rPr>
        <w:t xml:space="preserve"> "благотворительный</w:t>
      </w:r>
      <w:r w:rsidRPr="002329AD">
        <w:rPr>
          <w:rFonts w:ascii="Times New Roman" w:hAnsi="Times New Roman"/>
          <w:sz w:val="28"/>
          <w:szCs w:val="28"/>
        </w:rPr>
        <w:t xml:space="preserve">" - это имеющий целью оказание помощи неимущим. </w:t>
      </w:r>
      <w:r w:rsidR="002329AD" w:rsidRPr="002329AD">
        <w:rPr>
          <w:rFonts w:ascii="Times New Roman" w:hAnsi="Times New Roman"/>
          <w:sz w:val="28"/>
          <w:szCs w:val="28"/>
        </w:rPr>
        <w:t xml:space="preserve">В русском языке </w:t>
      </w:r>
      <w:r w:rsidR="002329AD" w:rsidRPr="002329AD">
        <w:rPr>
          <w:rFonts w:ascii="Times New Roman" w:hAnsi="Times New Roman"/>
          <w:sz w:val="28"/>
          <w:szCs w:val="28"/>
          <w:lang w:val="en-US"/>
        </w:rPr>
        <w:t>XI</w:t>
      </w:r>
      <w:r w:rsidR="002329AD" w:rsidRPr="002329AD">
        <w:rPr>
          <w:rFonts w:ascii="Times New Roman" w:hAnsi="Times New Roman"/>
          <w:sz w:val="28"/>
          <w:szCs w:val="28"/>
        </w:rPr>
        <w:t xml:space="preserve"> - </w:t>
      </w:r>
      <w:r w:rsidR="002329AD" w:rsidRPr="002329AD">
        <w:rPr>
          <w:rFonts w:ascii="Times New Roman" w:hAnsi="Times New Roman"/>
          <w:sz w:val="28"/>
          <w:szCs w:val="28"/>
          <w:lang w:val="en-US"/>
        </w:rPr>
        <w:t>XVII</w:t>
      </w:r>
      <w:r w:rsidR="002329AD" w:rsidRPr="002329AD">
        <w:rPr>
          <w:rFonts w:ascii="Times New Roman" w:hAnsi="Times New Roman"/>
          <w:sz w:val="28"/>
          <w:szCs w:val="28"/>
        </w:rPr>
        <w:t xml:space="preserve"> века известны только слова " благотворитель ", "благотворец", " тот, кто делает другим добро, благодетель ".</w:t>
      </w:r>
      <w:r w:rsidR="002329AD">
        <w:rPr>
          <w:rFonts w:ascii="Times New Roman" w:hAnsi="Times New Roman"/>
          <w:sz w:val="28"/>
          <w:szCs w:val="28"/>
        </w:rPr>
        <w:t xml:space="preserve"> </w:t>
      </w:r>
      <w:r w:rsidR="002329AD" w:rsidRPr="002329AD">
        <w:rPr>
          <w:rFonts w:ascii="Times New Roman" w:hAnsi="Times New Roman"/>
          <w:sz w:val="28"/>
          <w:szCs w:val="28"/>
        </w:rPr>
        <w:t>Собственно русское производное прилагательное с суффиксом "-</w:t>
      </w:r>
      <w:r w:rsidR="002329AD">
        <w:rPr>
          <w:rFonts w:ascii="Times New Roman" w:hAnsi="Times New Roman"/>
          <w:sz w:val="28"/>
          <w:szCs w:val="28"/>
        </w:rPr>
        <w:t>ны</w:t>
      </w:r>
      <w:r w:rsidR="002329AD" w:rsidRPr="002329AD">
        <w:rPr>
          <w:rFonts w:ascii="Times New Roman" w:hAnsi="Times New Roman"/>
          <w:sz w:val="28"/>
          <w:szCs w:val="28"/>
        </w:rPr>
        <w:t>й " от русского " -услав.</w:t>
      </w:r>
      <w:r w:rsidR="002329AD">
        <w:rPr>
          <w:rFonts w:ascii="Times New Roman" w:hAnsi="Times New Roman"/>
          <w:sz w:val="28"/>
          <w:szCs w:val="28"/>
        </w:rPr>
        <w:t xml:space="preserve"> </w:t>
      </w:r>
      <w:r w:rsidR="002329AD" w:rsidRPr="002329AD">
        <w:rPr>
          <w:rFonts w:ascii="Times New Roman" w:hAnsi="Times New Roman"/>
          <w:sz w:val="28"/>
          <w:szCs w:val="28"/>
        </w:rPr>
        <w:t>благотворитель"</w:t>
      </w:r>
      <w:r w:rsidR="00F476FE">
        <w:rPr>
          <w:rStyle w:val="a5"/>
          <w:rFonts w:ascii="Times New Roman" w:hAnsi="Times New Roman"/>
          <w:sz w:val="28"/>
          <w:szCs w:val="28"/>
        </w:rPr>
        <w:footnoteReference w:id="6"/>
      </w:r>
      <w:r w:rsidR="002329AD" w:rsidRPr="002329AD">
        <w:rPr>
          <w:rFonts w:ascii="Times New Roman" w:hAnsi="Times New Roman"/>
          <w:sz w:val="28"/>
          <w:szCs w:val="28"/>
        </w:rPr>
        <w:t>.</w:t>
      </w:r>
    </w:p>
    <w:p w:rsidR="0099390C" w:rsidRPr="002329AD" w:rsidRDefault="0099390C" w:rsidP="002329AD">
      <w:pPr>
        <w:widowControl w:val="0"/>
        <w:autoSpaceDE w:val="0"/>
        <w:autoSpaceDN w:val="0"/>
        <w:adjustRightInd w:val="0"/>
        <w:spacing w:after="0" w:line="360" w:lineRule="auto"/>
        <w:ind w:firstLine="567"/>
        <w:jc w:val="both"/>
        <w:rPr>
          <w:rFonts w:ascii="Times New Roman" w:hAnsi="Times New Roman"/>
          <w:sz w:val="28"/>
          <w:szCs w:val="28"/>
        </w:rPr>
      </w:pPr>
      <w:r w:rsidRPr="002329AD">
        <w:rPr>
          <w:rFonts w:ascii="Times New Roman" w:hAnsi="Times New Roman"/>
          <w:sz w:val="28"/>
          <w:szCs w:val="28"/>
        </w:rPr>
        <w:t xml:space="preserve">В </w:t>
      </w:r>
      <w:r w:rsidRPr="002329AD">
        <w:rPr>
          <w:rFonts w:ascii="Times New Roman" w:hAnsi="Times New Roman"/>
          <w:sz w:val="28"/>
          <w:szCs w:val="28"/>
          <w:lang w:val="en-US"/>
        </w:rPr>
        <w:t>XIX</w:t>
      </w:r>
      <w:r w:rsidR="00F476FE">
        <w:rPr>
          <w:rFonts w:ascii="Times New Roman" w:hAnsi="Times New Roman"/>
          <w:sz w:val="28"/>
          <w:szCs w:val="28"/>
        </w:rPr>
        <w:t xml:space="preserve"> – н</w:t>
      </w:r>
      <w:r w:rsidRPr="002329AD">
        <w:rPr>
          <w:rFonts w:ascii="Times New Roman" w:hAnsi="Times New Roman"/>
          <w:sz w:val="28"/>
          <w:szCs w:val="28"/>
        </w:rPr>
        <w:t xml:space="preserve">ачале </w:t>
      </w:r>
      <w:r w:rsidRPr="002329AD">
        <w:rPr>
          <w:rFonts w:ascii="Times New Roman" w:hAnsi="Times New Roman"/>
          <w:sz w:val="28"/>
          <w:szCs w:val="28"/>
          <w:lang w:val="en-US"/>
        </w:rPr>
        <w:t>XX</w:t>
      </w:r>
      <w:r w:rsidRPr="002329AD">
        <w:rPr>
          <w:rFonts w:ascii="Times New Roman" w:hAnsi="Times New Roman"/>
          <w:sz w:val="28"/>
          <w:szCs w:val="28"/>
        </w:rPr>
        <w:t xml:space="preserve"> века благотворительность становится всенародным движением, охватившим все слои общества и все этносы страны</w:t>
      </w:r>
      <w:r w:rsidR="00F476FE">
        <w:rPr>
          <w:rStyle w:val="a5"/>
          <w:rFonts w:ascii="Times New Roman" w:hAnsi="Times New Roman"/>
          <w:sz w:val="28"/>
          <w:szCs w:val="28"/>
        </w:rPr>
        <w:footnoteReference w:id="7"/>
      </w:r>
      <w:r w:rsidRPr="002329AD">
        <w:rPr>
          <w:rFonts w:ascii="Times New Roman" w:hAnsi="Times New Roman"/>
          <w:sz w:val="28"/>
          <w:szCs w:val="28"/>
        </w:rPr>
        <w:t>. К примеру, старообрядческие купцы занимались благотворительностью не только по отношению к своим общинам, но и в светской сфере, в рамках благотворительных обществ. Они помогали больницам, многочисленным общественным организациям. Отличительной особенностью является то, что старообрядцы практически не участвовали в благотворительности на нужды образования и искусства. В России также являлась распространенной традиционная мусульманская благотворительность, но она обеспечивала средствами лишь собственные мечети</w:t>
      </w:r>
      <w:r w:rsidR="007D27A7">
        <w:rPr>
          <w:rStyle w:val="a5"/>
          <w:rFonts w:ascii="Times New Roman" w:hAnsi="Times New Roman"/>
          <w:sz w:val="28"/>
          <w:szCs w:val="28"/>
        </w:rPr>
        <w:footnoteReference w:id="8"/>
      </w:r>
      <w:r w:rsidRPr="002329AD">
        <w:rPr>
          <w:rFonts w:ascii="Times New Roman" w:hAnsi="Times New Roman"/>
          <w:sz w:val="28"/>
          <w:szCs w:val="28"/>
        </w:rPr>
        <w:t>.</w:t>
      </w:r>
    </w:p>
    <w:p w:rsidR="0099390C" w:rsidRPr="009541ED" w:rsidRDefault="0099390C" w:rsidP="009541ED">
      <w:pPr>
        <w:widowControl w:val="0"/>
        <w:autoSpaceDE w:val="0"/>
        <w:autoSpaceDN w:val="0"/>
        <w:adjustRightInd w:val="0"/>
        <w:spacing w:after="0" w:line="360" w:lineRule="auto"/>
        <w:ind w:firstLine="567"/>
        <w:jc w:val="both"/>
        <w:rPr>
          <w:rFonts w:ascii="Times New Roman" w:hAnsi="Times New Roman"/>
          <w:sz w:val="28"/>
          <w:szCs w:val="28"/>
        </w:rPr>
      </w:pPr>
      <w:r w:rsidRPr="002329AD">
        <w:rPr>
          <w:rFonts w:ascii="Times New Roman" w:hAnsi="Times New Roman"/>
          <w:sz w:val="28"/>
          <w:szCs w:val="28"/>
        </w:rPr>
        <w:t xml:space="preserve">Наряду с государственной, церковной и </w:t>
      </w:r>
      <w:r w:rsidR="002329AD" w:rsidRPr="002329AD">
        <w:rPr>
          <w:rFonts w:ascii="Times New Roman" w:hAnsi="Times New Roman"/>
          <w:sz w:val="28"/>
          <w:szCs w:val="28"/>
        </w:rPr>
        <w:t>земско</w:t>
      </w:r>
      <w:r w:rsidR="002329AD">
        <w:rPr>
          <w:rFonts w:ascii="Times New Roman" w:hAnsi="Times New Roman"/>
          <w:sz w:val="28"/>
          <w:szCs w:val="28"/>
        </w:rPr>
        <w:t>-</w:t>
      </w:r>
      <w:r w:rsidR="002329AD" w:rsidRPr="002329AD">
        <w:rPr>
          <w:rFonts w:ascii="Times New Roman" w:hAnsi="Times New Roman"/>
          <w:sz w:val="28"/>
          <w:szCs w:val="28"/>
        </w:rPr>
        <w:t>муниципальной</w:t>
      </w:r>
      <w:r w:rsidRPr="002329AD">
        <w:rPr>
          <w:rFonts w:ascii="Times New Roman" w:hAnsi="Times New Roman"/>
          <w:sz w:val="28"/>
          <w:szCs w:val="28"/>
        </w:rPr>
        <w:t xml:space="preserve"> благотворительностью в дореволюционной России значительное распространение получила филантропия частная. Особенно интенсивно она развивалась в порефор</w:t>
      </w:r>
      <w:r w:rsidR="007469C5">
        <w:rPr>
          <w:rFonts w:ascii="Times New Roman" w:hAnsi="Times New Roman"/>
          <w:sz w:val="28"/>
          <w:szCs w:val="28"/>
        </w:rPr>
        <w:t>менную эпоху, то есть с 1860-х</w:t>
      </w:r>
      <w:r w:rsidRPr="002329AD">
        <w:rPr>
          <w:rFonts w:ascii="Times New Roman" w:hAnsi="Times New Roman"/>
          <w:sz w:val="28"/>
          <w:szCs w:val="28"/>
        </w:rPr>
        <w:t xml:space="preserve"> годов</w:t>
      </w:r>
      <w:r w:rsidR="005673AA">
        <w:rPr>
          <w:rFonts w:ascii="Times New Roman" w:hAnsi="Times New Roman"/>
          <w:sz w:val="28"/>
          <w:szCs w:val="28"/>
        </w:rPr>
        <w:t xml:space="preserve"> и до начала ХХ века. К 1890 – м</w:t>
      </w:r>
      <w:r w:rsidRPr="002329AD">
        <w:rPr>
          <w:rFonts w:ascii="Times New Roman" w:hAnsi="Times New Roman"/>
          <w:sz w:val="28"/>
          <w:szCs w:val="28"/>
        </w:rPr>
        <w:t xml:space="preserve"> годам 75 % средств, израсходованных в России на филантропические цели, были частными. Первоначально среди жертвователей и меценатов преобладали представители дворянства, землевладельцы, но с развитием частной торговли и промышленности на ведущие позиции вышли предприниматели. Это связано, в первую очередь, с общим процессом экономического развития России. Период от крестьянской реформы 1861 </w:t>
      </w:r>
      <w:r w:rsidR="002329AD" w:rsidRPr="002329AD">
        <w:rPr>
          <w:rFonts w:ascii="Times New Roman" w:hAnsi="Times New Roman"/>
          <w:sz w:val="28"/>
          <w:szCs w:val="28"/>
        </w:rPr>
        <w:t>года</w:t>
      </w:r>
      <w:r w:rsidRPr="002329AD">
        <w:rPr>
          <w:rFonts w:ascii="Times New Roman" w:hAnsi="Times New Roman"/>
          <w:sz w:val="28"/>
          <w:szCs w:val="28"/>
        </w:rPr>
        <w:t xml:space="preserve"> до революции 1917 года в истории нашей страны может считаться временем </w:t>
      </w:r>
      <w:r w:rsidRPr="009541ED">
        <w:rPr>
          <w:rFonts w:ascii="Times New Roman" w:hAnsi="Times New Roman"/>
          <w:sz w:val="28"/>
          <w:szCs w:val="28"/>
        </w:rPr>
        <w:t>относительно свободного развития частного предпринимательства, а, следовательно, и благотворительности</w:t>
      </w:r>
      <w:r w:rsidR="007469C5" w:rsidRPr="009541ED">
        <w:rPr>
          <w:rStyle w:val="a5"/>
          <w:rFonts w:ascii="Times New Roman" w:hAnsi="Times New Roman"/>
          <w:sz w:val="28"/>
          <w:szCs w:val="28"/>
        </w:rPr>
        <w:footnoteReference w:id="9"/>
      </w:r>
      <w:r w:rsidRPr="009541ED">
        <w:rPr>
          <w:rFonts w:ascii="Times New Roman" w:hAnsi="Times New Roman"/>
          <w:sz w:val="28"/>
          <w:szCs w:val="28"/>
        </w:rPr>
        <w:t>.</w:t>
      </w:r>
    </w:p>
    <w:p w:rsidR="002329AD" w:rsidRPr="009541ED" w:rsidRDefault="002329A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Благотворительный - склонный к благотворению; готовый делать добро, помогать бедным; об учреждении - устроенный для призрения дряхлых, увечных, хворых, неимущих или ради попечения об них</w:t>
      </w:r>
      <w:r w:rsidR="007469C5" w:rsidRPr="009541ED">
        <w:rPr>
          <w:rStyle w:val="a5"/>
          <w:rFonts w:ascii="Times New Roman" w:hAnsi="Times New Roman"/>
          <w:sz w:val="28"/>
          <w:szCs w:val="28"/>
        </w:rPr>
        <w:footnoteReference w:id="10"/>
      </w:r>
      <w:r w:rsidRPr="009541ED">
        <w:rPr>
          <w:rFonts w:ascii="Times New Roman" w:hAnsi="Times New Roman"/>
          <w:sz w:val="28"/>
          <w:szCs w:val="28"/>
        </w:rPr>
        <w:t>.</w:t>
      </w:r>
    </w:p>
    <w:p w:rsidR="002329AD" w:rsidRPr="009541ED" w:rsidRDefault="002329A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 xml:space="preserve">Меценат - (между 74 и 64 гг. - </w:t>
      </w:r>
      <w:r w:rsidRPr="009541ED">
        <w:rPr>
          <w:rFonts w:ascii="Times New Roman" w:hAnsi="Times New Roman"/>
          <w:sz w:val="28"/>
          <w:szCs w:val="28"/>
          <w:lang w:val="en-US"/>
        </w:rPr>
        <w:t>VIII</w:t>
      </w:r>
      <w:r w:rsidRPr="009541ED">
        <w:rPr>
          <w:rFonts w:ascii="Times New Roman" w:hAnsi="Times New Roman"/>
          <w:sz w:val="28"/>
          <w:szCs w:val="28"/>
        </w:rPr>
        <w:t xml:space="preserve"> в. до н.э.) в Древнем Риме приближенный императора Августа. Покровительство поэтам сделало имя "Меценат" нарицательным. Меценат оказывал покровительство и поддержку Горацию и Вергилию. С его именем отождествляют меценатство и филантропию - покровительство наукам и искусствам, помощь неимущим и благотворительность.</w:t>
      </w:r>
    </w:p>
    <w:p w:rsidR="002329AD" w:rsidRPr="009541ED" w:rsidRDefault="002329A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Благотворительность за годы советской власти, как и понятия, сердоболие, призрение ушли из нашего обихода, стали анахронизмами. В большой советской энциклопедии о благотворительности сказано, что это "помощь, лицензионно оказываемая представителями господствующего класса", в обществе нет нужды и бедности, а потому и нет благотворительности</w:t>
      </w:r>
      <w:r w:rsidR="007469C5" w:rsidRPr="009541ED">
        <w:rPr>
          <w:rStyle w:val="a5"/>
          <w:rFonts w:ascii="Times New Roman" w:hAnsi="Times New Roman"/>
          <w:sz w:val="28"/>
          <w:szCs w:val="28"/>
        </w:rPr>
        <w:footnoteReference w:id="11"/>
      </w:r>
      <w:r w:rsidRPr="009541ED">
        <w:rPr>
          <w:rFonts w:ascii="Times New Roman" w:hAnsi="Times New Roman"/>
          <w:sz w:val="28"/>
          <w:szCs w:val="28"/>
        </w:rPr>
        <w:t>. Но слово благотворительность состоит из двух частей - "благо" и "творить". И разве необходимость творить благо могло когда-нибудь устареть или иметь какие-либо временные рамки? Русскому человеку изначально присущи такие качества, как сострадание, доброта, сочувствие, сердоболие, без различия сословий.</w:t>
      </w:r>
    </w:p>
    <w:p w:rsidR="0099390C" w:rsidRPr="009541ED" w:rsidRDefault="002329A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 xml:space="preserve">Чтобы понять в полной мере размах благотворительных пожертвований прошлого, надо учитывать, что 100 тыс. рублей </w:t>
      </w:r>
      <w:r w:rsidRPr="009541ED">
        <w:rPr>
          <w:rFonts w:ascii="Times New Roman" w:hAnsi="Times New Roman"/>
          <w:sz w:val="28"/>
          <w:szCs w:val="28"/>
          <w:lang w:val="en-US"/>
        </w:rPr>
        <w:t>XIX</w:t>
      </w:r>
      <w:r w:rsidRPr="009541ED">
        <w:rPr>
          <w:rFonts w:ascii="Times New Roman" w:hAnsi="Times New Roman"/>
          <w:sz w:val="28"/>
          <w:szCs w:val="28"/>
        </w:rPr>
        <w:t xml:space="preserve"> века, сегодня эквивалентны примерно 1 млн. американских долларов</w:t>
      </w:r>
      <w:r w:rsidR="007469C5" w:rsidRPr="009541ED">
        <w:rPr>
          <w:rStyle w:val="a5"/>
          <w:rFonts w:ascii="Times New Roman" w:hAnsi="Times New Roman"/>
          <w:sz w:val="28"/>
          <w:szCs w:val="28"/>
        </w:rPr>
        <w:footnoteReference w:id="12"/>
      </w:r>
      <w:r w:rsidRPr="009541ED">
        <w:rPr>
          <w:rFonts w:ascii="Times New Roman" w:hAnsi="Times New Roman"/>
          <w:sz w:val="28"/>
          <w:szCs w:val="28"/>
        </w:rPr>
        <w:t>.</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Благотворительность как культурный концепт является сво</w:t>
      </w:r>
      <w:r>
        <w:rPr>
          <w:rFonts w:ascii="Times New Roman" w:hAnsi="Times New Roman"/>
          <w:sz w:val="28"/>
          <w:szCs w:val="28"/>
        </w:rPr>
        <w:t>еобразным зеркалом, отражающим ц</w:t>
      </w:r>
      <w:r w:rsidRPr="009541ED">
        <w:rPr>
          <w:rFonts w:ascii="Times New Roman" w:hAnsi="Times New Roman"/>
          <w:sz w:val="28"/>
          <w:szCs w:val="28"/>
        </w:rPr>
        <w:t>елый пучок социальных взаимосвязей. Видный французский лингвист Эмиль Бенвенист в своем классическом труде "Словарь индоевропейских социальных терминов" уделил особое внимание группе понятий давать - брать в индоевропейском словаре. Здесь переплетаются религиозные аспекты (дар как жертва), экономические (передача имущества) и юридические (смена владельца). Примечательно, что с древнегерманского языка термин переводится, как "поделить мое добро между бедными". Аналогичные переводы встречаются и в древнегреческом языке. Понятие бесплатности, безвозмездн</w:t>
      </w:r>
      <w:r>
        <w:rPr>
          <w:rFonts w:ascii="Times New Roman" w:hAnsi="Times New Roman"/>
          <w:sz w:val="28"/>
          <w:szCs w:val="28"/>
        </w:rPr>
        <w:t>ости в латинском языке одноврем</w:t>
      </w:r>
      <w:r w:rsidRPr="009541ED">
        <w:rPr>
          <w:rFonts w:ascii="Times New Roman" w:hAnsi="Times New Roman"/>
          <w:sz w:val="28"/>
          <w:szCs w:val="28"/>
        </w:rPr>
        <w:t>енно относится и к сфере экономики, и к сфере морали, поскольку оно связано с денежными отношениями и со сложным понятием "милость, благодеяние, благодать".</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Серьезной ошибкой можно считать предположение, что явление благотворительности имеет лишь экономический смысл. Помимо нормального процесса обмена, благотворительность - это нечто, передаваемое безвозмездно, в знак благодарности. Более того, процесс дарования в сфере благотворительности имеет мощный религиозный подтекст. Глагол "благотворить" и производные от него пришли в русский язык в процессе восприятия христианской религии и византийской литературы. В греческом языке данный термин являлся синонимом добротворения.</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 xml:space="preserve">Что касается </w:t>
      </w:r>
      <w:r w:rsidRPr="009541ED">
        <w:rPr>
          <w:rFonts w:ascii="Times New Roman" w:hAnsi="Times New Roman"/>
          <w:sz w:val="28"/>
          <w:szCs w:val="28"/>
          <w:lang w:val="en-US"/>
        </w:rPr>
        <w:t>XIX</w:t>
      </w:r>
      <w:r w:rsidRPr="009541ED">
        <w:rPr>
          <w:rFonts w:ascii="Times New Roman" w:hAnsi="Times New Roman"/>
          <w:sz w:val="28"/>
          <w:szCs w:val="28"/>
        </w:rPr>
        <w:t xml:space="preserve"> века, то словоупотребление термина "благотворительность" и родственных слов нашло отражение в "Толковом словаре</w:t>
      </w:r>
      <w:r>
        <w:rPr>
          <w:rFonts w:ascii="Times New Roman" w:hAnsi="Times New Roman"/>
          <w:sz w:val="28"/>
          <w:szCs w:val="28"/>
        </w:rPr>
        <w:t xml:space="preserve"> живого великорусского языка</w:t>
      </w:r>
      <w:r w:rsidRPr="009541ED">
        <w:rPr>
          <w:rFonts w:ascii="Times New Roman" w:hAnsi="Times New Roman"/>
          <w:sz w:val="28"/>
          <w:szCs w:val="28"/>
        </w:rPr>
        <w:t>" В.И. Даля. Он приводит слова: " благо " как синоним добра; "</w:t>
      </w:r>
      <w:r>
        <w:rPr>
          <w:rFonts w:ascii="Times New Roman" w:hAnsi="Times New Roman"/>
          <w:sz w:val="28"/>
          <w:szCs w:val="28"/>
        </w:rPr>
        <w:t>благота</w:t>
      </w:r>
      <w:r w:rsidRPr="009541ED">
        <w:rPr>
          <w:rFonts w:ascii="Times New Roman" w:hAnsi="Times New Roman"/>
          <w:sz w:val="28"/>
          <w:szCs w:val="28"/>
        </w:rPr>
        <w:t>" как обилие, богатство, достаток; "</w:t>
      </w:r>
      <w:r>
        <w:rPr>
          <w:rFonts w:ascii="Times New Roman" w:hAnsi="Times New Roman"/>
          <w:sz w:val="28"/>
          <w:szCs w:val="28"/>
        </w:rPr>
        <w:t>благость</w:t>
      </w:r>
      <w:r w:rsidRPr="009541ED">
        <w:rPr>
          <w:rFonts w:ascii="Times New Roman" w:hAnsi="Times New Roman"/>
          <w:sz w:val="28"/>
          <w:szCs w:val="28"/>
        </w:rPr>
        <w:t xml:space="preserve">" как высшая степень любви и милосердия, соединение всех добродетелей. Отмечено, что </w:t>
      </w:r>
      <w:r>
        <w:rPr>
          <w:rFonts w:ascii="Times New Roman" w:hAnsi="Times New Roman"/>
          <w:sz w:val="28"/>
          <w:szCs w:val="28"/>
        </w:rPr>
        <w:t>в сложных словах корень "благо</w:t>
      </w:r>
      <w:r w:rsidRPr="009541ED">
        <w:rPr>
          <w:rFonts w:ascii="Times New Roman" w:hAnsi="Times New Roman"/>
          <w:sz w:val="28"/>
          <w:szCs w:val="28"/>
        </w:rPr>
        <w:t>" сохраняет значение "добро".</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 xml:space="preserve">В </w:t>
      </w:r>
      <w:r w:rsidRPr="009541ED">
        <w:rPr>
          <w:rFonts w:ascii="Times New Roman" w:hAnsi="Times New Roman"/>
          <w:sz w:val="28"/>
          <w:szCs w:val="28"/>
          <w:lang w:val="en-US"/>
        </w:rPr>
        <w:t>XIX</w:t>
      </w:r>
      <w:r w:rsidRPr="009541ED">
        <w:rPr>
          <w:rFonts w:ascii="Times New Roman" w:hAnsi="Times New Roman"/>
          <w:sz w:val="28"/>
          <w:szCs w:val="28"/>
        </w:rPr>
        <w:t xml:space="preserve"> веке наряду со словом "</w:t>
      </w:r>
      <w:r>
        <w:rPr>
          <w:rFonts w:ascii="Times New Roman" w:hAnsi="Times New Roman"/>
          <w:sz w:val="28"/>
          <w:szCs w:val="28"/>
        </w:rPr>
        <w:t>благотворитель</w:t>
      </w:r>
      <w:r w:rsidRPr="009541ED">
        <w:rPr>
          <w:rFonts w:ascii="Times New Roman" w:hAnsi="Times New Roman"/>
          <w:sz w:val="28"/>
          <w:szCs w:val="28"/>
        </w:rPr>
        <w:t>"</w:t>
      </w:r>
      <w:r>
        <w:rPr>
          <w:rFonts w:ascii="Times New Roman" w:hAnsi="Times New Roman"/>
          <w:sz w:val="28"/>
          <w:szCs w:val="28"/>
        </w:rPr>
        <w:t xml:space="preserve"> </w:t>
      </w:r>
      <w:r w:rsidRPr="009541ED">
        <w:rPr>
          <w:rFonts w:ascii="Times New Roman" w:hAnsi="Times New Roman"/>
          <w:sz w:val="28"/>
          <w:szCs w:val="28"/>
        </w:rPr>
        <w:t>в лексикон вошло слово "жертвователь". Р</w:t>
      </w:r>
      <w:r>
        <w:rPr>
          <w:rFonts w:ascii="Times New Roman" w:hAnsi="Times New Roman"/>
          <w:sz w:val="28"/>
          <w:szCs w:val="28"/>
        </w:rPr>
        <w:t>еже употребимым были синонимы "</w:t>
      </w:r>
      <w:r w:rsidRPr="009541ED">
        <w:rPr>
          <w:rFonts w:ascii="Times New Roman" w:hAnsi="Times New Roman"/>
          <w:sz w:val="28"/>
          <w:szCs w:val="28"/>
        </w:rPr>
        <w:t>донор" и "</w:t>
      </w:r>
      <w:r>
        <w:rPr>
          <w:rFonts w:ascii="Times New Roman" w:hAnsi="Times New Roman"/>
          <w:sz w:val="28"/>
          <w:szCs w:val="28"/>
        </w:rPr>
        <w:t>донатор</w:t>
      </w:r>
      <w:r w:rsidRPr="009541ED">
        <w:rPr>
          <w:rFonts w:ascii="Times New Roman" w:hAnsi="Times New Roman"/>
          <w:sz w:val="28"/>
          <w:szCs w:val="28"/>
        </w:rPr>
        <w:t>".</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Для обозначения заведений употреблялся ряд терминов. Богадельня - заведение для призора дряхлых, увечных и неисцелимых нищих. Название "приют", к</w:t>
      </w:r>
      <w:r>
        <w:rPr>
          <w:rFonts w:ascii="Times New Roman" w:hAnsi="Times New Roman"/>
          <w:sz w:val="28"/>
          <w:szCs w:val="28"/>
        </w:rPr>
        <w:t>оторое первоначально означало "</w:t>
      </w:r>
      <w:r w:rsidRPr="009541ED">
        <w:rPr>
          <w:rFonts w:ascii="Times New Roman" w:hAnsi="Times New Roman"/>
          <w:sz w:val="28"/>
          <w:szCs w:val="28"/>
        </w:rPr>
        <w:t>пристань, пристанище, кров, скрывище, убежище, прибежище, приклон, спокоище" со временем стало употребляться так</w:t>
      </w:r>
      <w:r>
        <w:rPr>
          <w:rFonts w:ascii="Times New Roman" w:hAnsi="Times New Roman"/>
          <w:sz w:val="28"/>
          <w:szCs w:val="28"/>
        </w:rPr>
        <w:t>же применительно к заведениям "</w:t>
      </w:r>
      <w:r w:rsidRPr="009541ED">
        <w:rPr>
          <w:rFonts w:ascii="Times New Roman" w:hAnsi="Times New Roman"/>
          <w:sz w:val="28"/>
          <w:szCs w:val="28"/>
        </w:rPr>
        <w:t>для призр</w:t>
      </w:r>
      <w:r>
        <w:rPr>
          <w:rFonts w:ascii="Times New Roman" w:hAnsi="Times New Roman"/>
          <w:sz w:val="28"/>
          <w:szCs w:val="28"/>
        </w:rPr>
        <w:t>ения дряхлых, убогих, или сирых</w:t>
      </w:r>
      <w:r w:rsidRPr="009541ED">
        <w:rPr>
          <w:rFonts w:ascii="Times New Roman" w:hAnsi="Times New Roman"/>
          <w:sz w:val="28"/>
          <w:szCs w:val="28"/>
        </w:rPr>
        <w:t>" (богадельни) и к детским приютам (</w:t>
      </w:r>
      <w:r>
        <w:rPr>
          <w:rFonts w:ascii="Times New Roman" w:hAnsi="Times New Roman"/>
          <w:sz w:val="28"/>
          <w:szCs w:val="28"/>
        </w:rPr>
        <w:t>воспитательные заведения</w:t>
      </w:r>
      <w:r w:rsidRPr="009541ED">
        <w:rPr>
          <w:rFonts w:ascii="Times New Roman" w:hAnsi="Times New Roman"/>
          <w:sz w:val="28"/>
          <w:szCs w:val="28"/>
        </w:rPr>
        <w:t>). До 1917 года слово "</w:t>
      </w:r>
      <w:r>
        <w:rPr>
          <w:rFonts w:ascii="Times New Roman" w:hAnsi="Times New Roman"/>
          <w:sz w:val="28"/>
          <w:szCs w:val="28"/>
        </w:rPr>
        <w:t>убежище</w:t>
      </w:r>
      <w:r w:rsidRPr="009541ED">
        <w:rPr>
          <w:rFonts w:ascii="Times New Roman" w:hAnsi="Times New Roman"/>
          <w:sz w:val="28"/>
          <w:szCs w:val="28"/>
        </w:rPr>
        <w:t>" также употреблялось, но реже, чем богадельня или приют.</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Термин "призрение" (</w:t>
      </w:r>
      <w:r w:rsidRPr="009541ED">
        <w:rPr>
          <w:rFonts w:ascii="Times New Roman" w:hAnsi="Times New Roman"/>
          <w:sz w:val="28"/>
          <w:szCs w:val="28"/>
        </w:rPr>
        <w:t>вариант общественное призрение) про</w:t>
      </w:r>
      <w:r>
        <w:rPr>
          <w:rFonts w:ascii="Times New Roman" w:hAnsi="Times New Roman"/>
          <w:sz w:val="28"/>
          <w:szCs w:val="28"/>
        </w:rPr>
        <w:t>исходил от глагола "призревать</w:t>
      </w:r>
      <w:r w:rsidRPr="009541ED">
        <w:rPr>
          <w:rFonts w:ascii="Times New Roman" w:hAnsi="Times New Roman"/>
          <w:sz w:val="28"/>
          <w:szCs w:val="28"/>
        </w:rPr>
        <w:t>", то есть "бросить на кого - либо взг</w:t>
      </w:r>
      <w:r>
        <w:rPr>
          <w:rFonts w:ascii="Times New Roman" w:hAnsi="Times New Roman"/>
          <w:sz w:val="28"/>
          <w:szCs w:val="28"/>
        </w:rPr>
        <w:t>ляд с сочувствием, состраданием", а также "приютить</w:t>
      </w:r>
      <w:r w:rsidRPr="009541ED">
        <w:rPr>
          <w:rFonts w:ascii="Times New Roman" w:hAnsi="Times New Roman"/>
          <w:sz w:val="28"/>
          <w:szCs w:val="28"/>
        </w:rPr>
        <w:t>". Термин "призрение" означает деятельность, связанную с социальной реабилитацией основных категорий населения, нуждающихся в защите, - детей, стариков и инвалидов, то есть тех, кто не мог себя прокорми</w:t>
      </w:r>
      <w:r>
        <w:rPr>
          <w:rFonts w:ascii="Times New Roman" w:hAnsi="Times New Roman"/>
          <w:sz w:val="28"/>
          <w:szCs w:val="28"/>
        </w:rPr>
        <w:t>ть собственным трудом. Термин "</w:t>
      </w:r>
      <w:r w:rsidRPr="009541ED">
        <w:rPr>
          <w:rFonts w:ascii="Times New Roman" w:hAnsi="Times New Roman"/>
          <w:sz w:val="28"/>
          <w:szCs w:val="28"/>
        </w:rPr>
        <w:t>общественное призрение" употребляли в названии административных органов и в государственном делопроизводстве. Весьма употребительн</w:t>
      </w:r>
      <w:r>
        <w:rPr>
          <w:rFonts w:ascii="Times New Roman" w:hAnsi="Times New Roman"/>
          <w:sz w:val="28"/>
          <w:szCs w:val="28"/>
        </w:rPr>
        <w:t>ым было также слово "попечение</w:t>
      </w:r>
      <w:r w:rsidRPr="009541ED">
        <w:rPr>
          <w:rFonts w:ascii="Times New Roman" w:hAnsi="Times New Roman"/>
          <w:sz w:val="28"/>
          <w:szCs w:val="28"/>
        </w:rPr>
        <w:t>" (забота, старание о ком - либо</w:t>
      </w:r>
      <w:r>
        <w:rPr>
          <w:rFonts w:ascii="Times New Roman" w:hAnsi="Times New Roman"/>
          <w:sz w:val="28"/>
          <w:szCs w:val="28"/>
        </w:rPr>
        <w:t>) и производные от него - "</w:t>
      </w:r>
      <w:r w:rsidRPr="009541ED">
        <w:rPr>
          <w:rFonts w:ascii="Times New Roman" w:hAnsi="Times New Roman"/>
          <w:sz w:val="28"/>
          <w:szCs w:val="28"/>
        </w:rPr>
        <w:t>попечительство" (</w:t>
      </w:r>
      <w:r>
        <w:rPr>
          <w:rFonts w:ascii="Times New Roman" w:hAnsi="Times New Roman"/>
          <w:sz w:val="28"/>
          <w:szCs w:val="28"/>
        </w:rPr>
        <w:t>как тип учреждения</w:t>
      </w:r>
      <w:r w:rsidRPr="009541ED">
        <w:rPr>
          <w:rFonts w:ascii="Times New Roman" w:hAnsi="Times New Roman"/>
          <w:sz w:val="28"/>
          <w:szCs w:val="28"/>
        </w:rPr>
        <w:t>) и "</w:t>
      </w:r>
      <w:r>
        <w:rPr>
          <w:rFonts w:ascii="Times New Roman" w:hAnsi="Times New Roman"/>
          <w:sz w:val="28"/>
          <w:szCs w:val="28"/>
        </w:rPr>
        <w:t>попечитель</w:t>
      </w:r>
      <w:r w:rsidRPr="009541ED">
        <w:rPr>
          <w:rFonts w:ascii="Times New Roman" w:hAnsi="Times New Roman"/>
          <w:sz w:val="28"/>
          <w:szCs w:val="28"/>
        </w:rPr>
        <w:t xml:space="preserve">" (лицо, покровительствующее учреждению, </w:t>
      </w:r>
      <w:r>
        <w:rPr>
          <w:rFonts w:ascii="Times New Roman" w:hAnsi="Times New Roman"/>
          <w:sz w:val="28"/>
          <w:szCs w:val="28"/>
        </w:rPr>
        <w:t>но не состоящее в нем на службе</w:t>
      </w:r>
      <w:r w:rsidRPr="009541ED">
        <w:rPr>
          <w:rFonts w:ascii="Times New Roman" w:hAnsi="Times New Roman"/>
          <w:sz w:val="28"/>
          <w:szCs w:val="28"/>
        </w:rPr>
        <w:t xml:space="preserve">). Получившие распространение примерно с начала </w:t>
      </w:r>
      <w:r w:rsidRPr="009541ED">
        <w:rPr>
          <w:rFonts w:ascii="Times New Roman" w:hAnsi="Times New Roman"/>
          <w:sz w:val="28"/>
          <w:szCs w:val="28"/>
          <w:lang w:val="en-US"/>
        </w:rPr>
        <w:t>XIX</w:t>
      </w:r>
      <w:r w:rsidRPr="009541ED">
        <w:rPr>
          <w:rFonts w:ascii="Times New Roman" w:hAnsi="Times New Roman"/>
          <w:sz w:val="28"/>
          <w:szCs w:val="28"/>
        </w:rPr>
        <w:t xml:space="preserve"> </w:t>
      </w:r>
      <w:r>
        <w:rPr>
          <w:rFonts w:ascii="Times New Roman" w:hAnsi="Times New Roman"/>
          <w:sz w:val="28"/>
          <w:szCs w:val="28"/>
        </w:rPr>
        <w:t>века термины «</w:t>
      </w:r>
      <w:r w:rsidRPr="009541ED">
        <w:rPr>
          <w:rFonts w:ascii="Times New Roman" w:hAnsi="Times New Roman"/>
          <w:sz w:val="28"/>
          <w:szCs w:val="28"/>
        </w:rPr>
        <w:t>помощь бедным, помощь нуждающи</w:t>
      </w:r>
      <w:r>
        <w:rPr>
          <w:rFonts w:ascii="Times New Roman" w:hAnsi="Times New Roman"/>
          <w:sz w:val="28"/>
          <w:szCs w:val="28"/>
        </w:rPr>
        <w:t>мся»</w:t>
      </w:r>
      <w:r w:rsidRPr="009541ED">
        <w:rPr>
          <w:rFonts w:ascii="Times New Roman" w:hAnsi="Times New Roman"/>
          <w:sz w:val="28"/>
          <w:szCs w:val="28"/>
        </w:rPr>
        <w:t xml:space="preserve"> были весьма применимыми в течение </w:t>
      </w:r>
      <w:r w:rsidRPr="009541ED">
        <w:rPr>
          <w:rFonts w:ascii="Times New Roman" w:hAnsi="Times New Roman"/>
          <w:sz w:val="28"/>
          <w:szCs w:val="28"/>
          <w:lang w:val="en-US"/>
        </w:rPr>
        <w:t>XIX</w:t>
      </w:r>
      <w:r w:rsidRPr="009541ED">
        <w:rPr>
          <w:rFonts w:ascii="Times New Roman" w:hAnsi="Times New Roman"/>
          <w:sz w:val="28"/>
          <w:szCs w:val="28"/>
        </w:rPr>
        <w:t xml:space="preserve"> - начала </w:t>
      </w:r>
      <w:r w:rsidRPr="009541ED">
        <w:rPr>
          <w:rFonts w:ascii="Times New Roman" w:hAnsi="Times New Roman"/>
          <w:sz w:val="28"/>
          <w:szCs w:val="28"/>
          <w:lang w:val="en-US"/>
        </w:rPr>
        <w:t>XX</w:t>
      </w:r>
      <w:r w:rsidRPr="009541ED">
        <w:rPr>
          <w:rFonts w:ascii="Times New Roman" w:hAnsi="Times New Roman"/>
          <w:sz w:val="28"/>
          <w:szCs w:val="28"/>
        </w:rPr>
        <w:t xml:space="preserve"> веков и возможно дословно восп</w:t>
      </w:r>
      <w:r>
        <w:rPr>
          <w:rFonts w:ascii="Times New Roman" w:hAnsi="Times New Roman"/>
          <w:sz w:val="28"/>
          <w:szCs w:val="28"/>
        </w:rPr>
        <w:t>ринятыми из английского языка (</w:t>
      </w:r>
      <w:r w:rsidRPr="009541ED">
        <w:rPr>
          <w:rFonts w:ascii="Times New Roman" w:hAnsi="Times New Roman"/>
          <w:sz w:val="28"/>
          <w:szCs w:val="28"/>
          <w:lang w:val="en-US"/>
        </w:rPr>
        <w:t>poor</w:t>
      </w:r>
      <w:r w:rsidRPr="009541ED">
        <w:rPr>
          <w:rFonts w:ascii="Times New Roman" w:hAnsi="Times New Roman"/>
          <w:sz w:val="28"/>
          <w:szCs w:val="28"/>
        </w:rPr>
        <w:t xml:space="preserve"> </w:t>
      </w:r>
      <w:r w:rsidRPr="009541ED">
        <w:rPr>
          <w:rFonts w:ascii="Times New Roman" w:hAnsi="Times New Roman"/>
          <w:sz w:val="28"/>
          <w:szCs w:val="28"/>
          <w:lang w:val="en-US"/>
        </w:rPr>
        <w:t>relief</w:t>
      </w:r>
      <w:r w:rsidRPr="009541ED">
        <w:rPr>
          <w:rFonts w:ascii="Times New Roman" w:hAnsi="Times New Roman"/>
          <w:sz w:val="28"/>
          <w:szCs w:val="28"/>
        </w:rPr>
        <w:t>).</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 xml:space="preserve">В употреблении термина "благотворительность" в первой половине </w:t>
      </w:r>
      <w:r w:rsidRPr="009541ED">
        <w:rPr>
          <w:rFonts w:ascii="Times New Roman" w:hAnsi="Times New Roman"/>
          <w:sz w:val="28"/>
          <w:szCs w:val="28"/>
          <w:lang w:val="en-US"/>
        </w:rPr>
        <w:t>XIX</w:t>
      </w:r>
      <w:r w:rsidRPr="009541ED">
        <w:rPr>
          <w:rFonts w:ascii="Times New Roman" w:hAnsi="Times New Roman"/>
          <w:sz w:val="28"/>
          <w:szCs w:val="28"/>
        </w:rPr>
        <w:t xml:space="preserve"> века наблюдается фокусировка - он все более применялся не к государственной деятельности, а к области общественной активности, связанной, в первую очередь, с передачей юри</w:t>
      </w:r>
      <w:r>
        <w:rPr>
          <w:rFonts w:ascii="Times New Roman" w:hAnsi="Times New Roman"/>
          <w:sz w:val="28"/>
          <w:szCs w:val="28"/>
        </w:rPr>
        <w:t>дическим или физическим лицам (</w:t>
      </w:r>
      <w:r w:rsidRPr="009541ED">
        <w:rPr>
          <w:rFonts w:ascii="Times New Roman" w:hAnsi="Times New Roman"/>
          <w:sz w:val="28"/>
          <w:szCs w:val="28"/>
        </w:rPr>
        <w:t>но только не субъектами государства) денежных и материальных средств для помощи нуждающимся. Естественно, что сами заведения м</w:t>
      </w:r>
      <w:r>
        <w:rPr>
          <w:rFonts w:ascii="Times New Roman" w:hAnsi="Times New Roman"/>
          <w:sz w:val="28"/>
          <w:szCs w:val="28"/>
        </w:rPr>
        <w:t>огли быть государственными, но ц</w:t>
      </w:r>
      <w:r w:rsidRPr="009541ED">
        <w:rPr>
          <w:rFonts w:ascii="Times New Roman" w:hAnsi="Times New Roman"/>
          <w:sz w:val="28"/>
          <w:szCs w:val="28"/>
        </w:rPr>
        <w:t>елесообразно использующими такую помощь.</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 xml:space="preserve">Наряду с терминами, происходившими из средневековых рукописных памятников, с конца </w:t>
      </w:r>
      <w:r w:rsidRPr="009541ED">
        <w:rPr>
          <w:rFonts w:ascii="Times New Roman" w:hAnsi="Times New Roman"/>
          <w:sz w:val="28"/>
          <w:szCs w:val="28"/>
          <w:lang w:val="en-US"/>
        </w:rPr>
        <w:t>XVIII</w:t>
      </w:r>
      <w:r w:rsidRPr="009541ED">
        <w:rPr>
          <w:rFonts w:ascii="Times New Roman" w:hAnsi="Times New Roman"/>
          <w:sz w:val="28"/>
          <w:szCs w:val="28"/>
        </w:rPr>
        <w:t xml:space="preserve"> века лексический ряд понятий благотворительности стал пополняться также терминами, которые представляли собой кальки с западноевропейских с</w:t>
      </w:r>
      <w:r>
        <w:rPr>
          <w:rFonts w:ascii="Times New Roman" w:hAnsi="Times New Roman"/>
          <w:sz w:val="28"/>
          <w:szCs w:val="28"/>
        </w:rPr>
        <w:t>лов или словосочетаний. Так, вошедший в это время термин "</w:t>
      </w:r>
      <w:r w:rsidRPr="009541ED">
        <w:rPr>
          <w:rFonts w:ascii="Times New Roman" w:hAnsi="Times New Roman"/>
          <w:sz w:val="28"/>
          <w:szCs w:val="28"/>
        </w:rPr>
        <w:t xml:space="preserve">филантропия" (человеколюбие) пришел не из греческого, а из английского языка, в котором употреблялись как синонимы </w:t>
      </w:r>
      <w:r w:rsidRPr="009541ED">
        <w:rPr>
          <w:rFonts w:ascii="Times New Roman" w:hAnsi="Times New Roman"/>
          <w:sz w:val="28"/>
          <w:szCs w:val="28"/>
          <w:lang w:val="en-US"/>
        </w:rPr>
        <w:t>charity</w:t>
      </w:r>
      <w:r w:rsidRPr="009541ED">
        <w:rPr>
          <w:rFonts w:ascii="Times New Roman" w:hAnsi="Times New Roman"/>
          <w:sz w:val="28"/>
          <w:szCs w:val="28"/>
        </w:rPr>
        <w:t xml:space="preserve"> и </w:t>
      </w:r>
      <w:r w:rsidRPr="009541ED">
        <w:rPr>
          <w:rFonts w:ascii="Times New Roman" w:hAnsi="Times New Roman"/>
          <w:sz w:val="28"/>
          <w:szCs w:val="28"/>
          <w:lang w:val="en-US"/>
        </w:rPr>
        <w:t>philanthropy</w:t>
      </w:r>
      <w:r w:rsidRPr="009541ED">
        <w:rPr>
          <w:rFonts w:ascii="Times New Roman" w:hAnsi="Times New Roman"/>
          <w:sz w:val="28"/>
          <w:szCs w:val="28"/>
        </w:rPr>
        <w:t>.</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 xml:space="preserve">Что же касается стран Европы и Северной Америки, то за последние сто лет повсеместное употребление приобрел термин </w:t>
      </w:r>
      <w:r w:rsidRPr="009541ED">
        <w:rPr>
          <w:rFonts w:ascii="Times New Roman" w:hAnsi="Times New Roman"/>
          <w:sz w:val="28"/>
          <w:szCs w:val="28"/>
          <w:lang w:val="en-US"/>
        </w:rPr>
        <w:t>social</w:t>
      </w:r>
      <w:r w:rsidRPr="009541ED">
        <w:rPr>
          <w:rFonts w:ascii="Times New Roman" w:hAnsi="Times New Roman"/>
          <w:sz w:val="28"/>
          <w:szCs w:val="28"/>
        </w:rPr>
        <w:t xml:space="preserve"> </w:t>
      </w:r>
      <w:r w:rsidRPr="009541ED">
        <w:rPr>
          <w:rFonts w:ascii="Times New Roman" w:hAnsi="Times New Roman"/>
          <w:sz w:val="28"/>
          <w:szCs w:val="28"/>
          <w:lang w:val="en-US"/>
        </w:rPr>
        <w:t>wet face</w:t>
      </w:r>
      <w:r w:rsidRPr="009541ED">
        <w:rPr>
          <w:rFonts w:ascii="Times New Roman" w:hAnsi="Times New Roman"/>
          <w:sz w:val="28"/>
          <w:szCs w:val="28"/>
        </w:rPr>
        <w:t xml:space="preserve"> (общественное благоденс</w:t>
      </w:r>
      <w:r>
        <w:rPr>
          <w:rFonts w:ascii="Times New Roman" w:hAnsi="Times New Roman"/>
          <w:sz w:val="28"/>
          <w:szCs w:val="28"/>
        </w:rPr>
        <w:t>твие, общественное благополучие</w:t>
      </w:r>
      <w:r w:rsidRPr="009541ED">
        <w:rPr>
          <w:rFonts w:ascii="Times New Roman" w:hAnsi="Times New Roman"/>
          <w:sz w:val="28"/>
          <w:szCs w:val="28"/>
        </w:rPr>
        <w:t>). Будучи обозначением, как определенной социальной политики, так и конкретной деятельности, этот термин не имеет русского аналога, ка</w:t>
      </w:r>
      <w:r>
        <w:rPr>
          <w:rFonts w:ascii="Times New Roman" w:hAnsi="Times New Roman"/>
          <w:sz w:val="28"/>
          <w:szCs w:val="28"/>
        </w:rPr>
        <w:t xml:space="preserve">к, впрочем, не имеет аналогов в </w:t>
      </w:r>
      <w:r w:rsidRPr="009541ED">
        <w:rPr>
          <w:rFonts w:ascii="Times New Roman" w:hAnsi="Times New Roman"/>
          <w:sz w:val="28"/>
          <w:szCs w:val="28"/>
        </w:rPr>
        <w:t xml:space="preserve">российских жизненных реалиях, ибо применим, на наш взгляд, лишь к государствам с высоким качеством жизни и развернутыми государственными социальными программами. Понятие </w:t>
      </w:r>
      <w:r w:rsidRPr="009541ED">
        <w:rPr>
          <w:rFonts w:ascii="Times New Roman" w:hAnsi="Times New Roman"/>
          <w:sz w:val="28"/>
          <w:szCs w:val="28"/>
          <w:lang w:val="en-US"/>
        </w:rPr>
        <w:t>social</w:t>
      </w:r>
      <w:r w:rsidRPr="009541ED">
        <w:rPr>
          <w:rFonts w:ascii="Times New Roman" w:hAnsi="Times New Roman"/>
          <w:sz w:val="28"/>
          <w:szCs w:val="28"/>
        </w:rPr>
        <w:t xml:space="preserve"> </w:t>
      </w:r>
      <w:r w:rsidRPr="009541ED">
        <w:rPr>
          <w:rFonts w:ascii="Times New Roman" w:hAnsi="Times New Roman"/>
          <w:sz w:val="28"/>
          <w:szCs w:val="28"/>
          <w:lang w:val="en-US"/>
        </w:rPr>
        <w:t>welfare</w:t>
      </w:r>
      <w:r w:rsidRPr="009541ED">
        <w:rPr>
          <w:rFonts w:ascii="Times New Roman" w:hAnsi="Times New Roman"/>
          <w:sz w:val="28"/>
          <w:szCs w:val="28"/>
        </w:rPr>
        <w:t xml:space="preserve"> включает в себя также систему мер, проводимых государством и общественными организациями для поддержания определенного прожиточного минимума для нормального существования всего населения страны в экономическом, общественном и правовом смыслах.</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В советский период "призрение</w:t>
      </w:r>
      <w:r>
        <w:rPr>
          <w:rFonts w:ascii="Times New Roman" w:hAnsi="Times New Roman"/>
          <w:sz w:val="28"/>
          <w:szCs w:val="28"/>
        </w:rPr>
        <w:t>" было заменено на "</w:t>
      </w:r>
      <w:r w:rsidRPr="009541ED">
        <w:rPr>
          <w:rFonts w:ascii="Times New Roman" w:hAnsi="Times New Roman"/>
          <w:sz w:val="28"/>
          <w:szCs w:val="28"/>
        </w:rPr>
        <w:t>социальное обеспечение", а в кризисные 1990 - е годы на более подходящее понятие "социальная защита". В круг действия органов социальной защиты в последнее десятилетие было включено решение специфических вопросов здравоохранения, образования, обеспечения в старости, труда и многих других, относящихся к благополучному существованию населения и осуществлению основных гражданских прав личности.</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 xml:space="preserve">Обобщая очерк терминологии, следует сказать, что до </w:t>
      </w:r>
      <w:r w:rsidR="00853FBE">
        <w:rPr>
          <w:rFonts w:ascii="Times New Roman" w:hAnsi="Times New Roman"/>
          <w:sz w:val="28"/>
          <w:szCs w:val="28"/>
        </w:rPr>
        <w:t>сих пор четких границ понятия "благотворительность</w:t>
      </w:r>
      <w:r w:rsidRPr="009541ED">
        <w:rPr>
          <w:rFonts w:ascii="Times New Roman" w:hAnsi="Times New Roman"/>
          <w:sz w:val="28"/>
          <w:szCs w:val="28"/>
        </w:rPr>
        <w:t>" в русском языке не существует. Не редко не только в журналистике, но и в учебной и даже в научной литературе проявляется заблуждение, что всякое доброе дело есть благотворительность. Но такая дефиниция в корне ошибочна.</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Строго говоря, только оказание бескорыстной помощи частными лицами ча</w:t>
      </w:r>
      <w:r w:rsidR="00853FBE">
        <w:rPr>
          <w:rFonts w:ascii="Times New Roman" w:hAnsi="Times New Roman"/>
          <w:sz w:val="28"/>
          <w:szCs w:val="28"/>
        </w:rPr>
        <w:t>стным же лицам можно называть "благотворительностью</w:t>
      </w:r>
      <w:r w:rsidRPr="009541ED">
        <w:rPr>
          <w:rFonts w:ascii="Times New Roman" w:hAnsi="Times New Roman"/>
          <w:sz w:val="28"/>
          <w:szCs w:val="28"/>
        </w:rPr>
        <w:t xml:space="preserve">" в полном смысле слова. В России с </w:t>
      </w:r>
      <w:r w:rsidRPr="009541ED">
        <w:rPr>
          <w:rFonts w:ascii="Times New Roman" w:hAnsi="Times New Roman"/>
          <w:sz w:val="28"/>
          <w:szCs w:val="28"/>
          <w:lang w:val="en-US"/>
        </w:rPr>
        <w:t>XVIII</w:t>
      </w:r>
      <w:r w:rsidRPr="009541ED">
        <w:rPr>
          <w:rFonts w:ascii="Times New Roman" w:hAnsi="Times New Roman"/>
          <w:sz w:val="28"/>
          <w:szCs w:val="28"/>
        </w:rPr>
        <w:t xml:space="preserve"> </w:t>
      </w:r>
      <w:r w:rsidR="00853FBE">
        <w:rPr>
          <w:rFonts w:ascii="Times New Roman" w:hAnsi="Times New Roman"/>
          <w:sz w:val="28"/>
          <w:szCs w:val="28"/>
        </w:rPr>
        <w:t>века (</w:t>
      </w:r>
      <w:r w:rsidRPr="009541ED">
        <w:rPr>
          <w:rFonts w:ascii="Times New Roman" w:hAnsi="Times New Roman"/>
          <w:sz w:val="28"/>
          <w:szCs w:val="28"/>
        </w:rPr>
        <w:t>а в за</w:t>
      </w:r>
      <w:r w:rsidR="00853FBE">
        <w:rPr>
          <w:rFonts w:ascii="Times New Roman" w:hAnsi="Times New Roman"/>
          <w:sz w:val="28"/>
          <w:szCs w:val="28"/>
        </w:rPr>
        <w:t>падноевропейских странах раньше</w:t>
      </w:r>
      <w:r w:rsidRPr="009541ED">
        <w:rPr>
          <w:rFonts w:ascii="Times New Roman" w:hAnsi="Times New Roman"/>
          <w:sz w:val="28"/>
          <w:szCs w:val="28"/>
        </w:rPr>
        <w:t>) помощь ну</w:t>
      </w:r>
      <w:r w:rsidR="00853FBE">
        <w:rPr>
          <w:rFonts w:ascii="Times New Roman" w:hAnsi="Times New Roman"/>
          <w:sz w:val="28"/>
          <w:szCs w:val="28"/>
        </w:rPr>
        <w:t>ждающимся стала развиваться (</w:t>
      </w:r>
      <w:r w:rsidRPr="009541ED">
        <w:rPr>
          <w:rFonts w:ascii="Times New Roman" w:hAnsi="Times New Roman"/>
          <w:sz w:val="28"/>
          <w:szCs w:val="28"/>
        </w:rPr>
        <w:t>с</w:t>
      </w:r>
      <w:r w:rsidR="00853FBE">
        <w:rPr>
          <w:rFonts w:ascii="Times New Roman" w:hAnsi="Times New Roman"/>
          <w:sz w:val="28"/>
          <w:szCs w:val="28"/>
        </w:rPr>
        <w:t>начала слабо, затем все сильнее</w:t>
      </w:r>
      <w:r w:rsidRPr="009541ED">
        <w:rPr>
          <w:rFonts w:ascii="Times New Roman" w:hAnsi="Times New Roman"/>
          <w:sz w:val="28"/>
          <w:szCs w:val="28"/>
        </w:rPr>
        <w:t>), наряду с благотворительностью, как социальная обязанность государства по от</w:t>
      </w:r>
      <w:r w:rsidR="00853FBE">
        <w:rPr>
          <w:rFonts w:ascii="Times New Roman" w:hAnsi="Times New Roman"/>
          <w:sz w:val="28"/>
          <w:szCs w:val="28"/>
        </w:rPr>
        <w:t>ношению к подданным (гражданам</w:t>
      </w:r>
      <w:r w:rsidRPr="009541ED">
        <w:rPr>
          <w:rFonts w:ascii="Times New Roman" w:hAnsi="Times New Roman"/>
          <w:sz w:val="28"/>
          <w:szCs w:val="28"/>
        </w:rPr>
        <w:t>). Основным критерием для проведения границы между функцией государства и частной д</w:t>
      </w:r>
      <w:r w:rsidR="00853FBE">
        <w:rPr>
          <w:rFonts w:ascii="Times New Roman" w:hAnsi="Times New Roman"/>
          <w:sz w:val="28"/>
          <w:szCs w:val="28"/>
        </w:rPr>
        <w:t>еятельностью (</w:t>
      </w:r>
      <w:r w:rsidRPr="009541ED">
        <w:rPr>
          <w:rFonts w:ascii="Times New Roman" w:hAnsi="Times New Roman"/>
          <w:sz w:val="28"/>
          <w:szCs w:val="28"/>
        </w:rPr>
        <w:t>то есть благотворительностью) в деле помощи бедным является</w:t>
      </w:r>
      <w:r w:rsidR="00853FBE">
        <w:rPr>
          <w:rFonts w:ascii="Times New Roman" w:hAnsi="Times New Roman"/>
          <w:sz w:val="28"/>
          <w:szCs w:val="28"/>
        </w:rPr>
        <w:t xml:space="preserve"> тип источника финансирования (</w:t>
      </w:r>
      <w:r w:rsidRPr="009541ED">
        <w:rPr>
          <w:rFonts w:ascii="Times New Roman" w:hAnsi="Times New Roman"/>
          <w:sz w:val="28"/>
          <w:szCs w:val="28"/>
        </w:rPr>
        <w:t>из государственного бюд</w:t>
      </w:r>
      <w:r w:rsidR="00853FBE">
        <w:rPr>
          <w:rFonts w:ascii="Times New Roman" w:hAnsi="Times New Roman"/>
          <w:sz w:val="28"/>
          <w:szCs w:val="28"/>
        </w:rPr>
        <w:t>жета или из доходов частных лиц</w:t>
      </w:r>
      <w:r w:rsidRPr="009541ED">
        <w:rPr>
          <w:rFonts w:ascii="Times New Roman" w:hAnsi="Times New Roman"/>
          <w:sz w:val="28"/>
          <w:szCs w:val="28"/>
        </w:rPr>
        <w:t>) и институциональное оформление этой помощи (государственный или гражданский характер заведения, акции, отдельного случая). Несомненно, благотворительность редко существует в чистом виде, чаще всего этот способ социальной коммуникации носит синтетический характер: к примеру, посредником к пе</w:t>
      </w:r>
      <w:r w:rsidR="00853FBE">
        <w:rPr>
          <w:rFonts w:ascii="Times New Roman" w:hAnsi="Times New Roman"/>
          <w:sz w:val="28"/>
          <w:szCs w:val="28"/>
        </w:rPr>
        <w:t>редаче денег, продуктов питания</w:t>
      </w:r>
      <w:r w:rsidRPr="009541ED">
        <w:rPr>
          <w:rFonts w:ascii="Times New Roman" w:hAnsi="Times New Roman"/>
          <w:sz w:val="28"/>
          <w:szCs w:val="28"/>
        </w:rPr>
        <w:t xml:space="preserve"> и медицинского оборудования от частного лица или группы лиц может выступать как государственный орган, так и общественная организация или же частное лицо.</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В разные исторические эпохи воззрения по вопросу помощи согражданам, неспособным прокормить себя собственным трудом, как и оптимальные практические способы помощи им, были разными. Однако в целом идея социальной обязанности государства поддерживать экономически слабые категории граждан получила воплощение в социальной политике развитых стран и стала одним из основных достижений гражданского общества. Но имея реальное воплощение в регионах, где действует модель устойчивого развития и экономика относительно стабильна, государственная функция защиты малоимущих зачастую терпит крах в странах с несбалансированным и слабым бюджетом. Поэтому в современном мире дискуссии о разумных пределах помощи развитых стран бедным государствам, государственных и общественных структур малоимущим гражданам внутри собственного государства - вновь и вновь стоят на повестке дня в международных организациях, правительственных сферах, в общественном мнении.</w:t>
      </w:r>
    </w:p>
    <w:p w:rsidR="009541ED" w:rsidRPr="009541ED" w:rsidRDefault="009541ED" w:rsidP="009541ED">
      <w:pPr>
        <w:widowControl w:val="0"/>
        <w:autoSpaceDE w:val="0"/>
        <w:autoSpaceDN w:val="0"/>
        <w:adjustRightInd w:val="0"/>
        <w:spacing w:after="0" w:line="360" w:lineRule="auto"/>
        <w:ind w:firstLine="567"/>
        <w:jc w:val="both"/>
        <w:rPr>
          <w:rFonts w:ascii="Times New Roman" w:hAnsi="Times New Roman"/>
          <w:sz w:val="28"/>
          <w:szCs w:val="28"/>
        </w:rPr>
      </w:pPr>
      <w:r w:rsidRPr="009541ED">
        <w:rPr>
          <w:rFonts w:ascii="Times New Roman" w:hAnsi="Times New Roman"/>
          <w:sz w:val="28"/>
          <w:szCs w:val="28"/>
        </w:rPr>
        <w:t xml:space="preserve">В этих условиях </w:t>
      </w:r>
      <w:r w:rsidR="00853FBE" w:rsidRPr="009541ED">
        <w:rPr>
          <w:rFonts w:ascii="Times New Roman" w:hAnsi="Times New Roman"/>
          <w:sz w:val="28"/>
          <w:szCs w:val="28"/>
        </w:rPr>
        <w:t>благотворительность</w:t>
      </w:r>
      <w:r w:rsidRPr="009541ED">
        <w:rPr>
          <w:rFonts w:ascii="Times New Roman" w:hAnsi="Times New Roman"/>
          <w:sz w:val="28"/>
          <w:szCs w:val="28"/>
        </w:rPr>
        <w:t xml:space="preserve"> проявляет себя как динамичный институт, способный быстро </w:t>
      </w:r>
      <w:r w:rsidR="00853FBE" w:rsidRPr="009541ED">
        <w:rPr>
          <w:rFonts w:ascii="Times New Roman" w:hAnsi="Times New Roman"/>
          <w:sz w:val="28"/>
          <w:szCs w:val="28"/>
        </w:rPr>
        <w:t>реагировать</w:t>
      </w:r>
      <w:r w:rsidRPr="009541ED">
        <w:rPr>
          <w:rFonts w:ascii="Times New Roman" w:hAnsi="Times New Roman"/>
          <w:sz w:val="28"/>
          <w:szCs w:val="28"/>
        </w:rPr>
        <w:t xml:space="preserve"> в экстренных ситуациях, свободный от бюрократических оков и, зачастую, от личных амбиций самих же жертвователей.</w:t>
      </w:r>
    </w:p>
    <w:p w:rsidR="00101E23" w:rsidRDefault="00101E23" w:rsidP="00853FBE">
      <w:pPr>
        <w:widowControl w:val="0"/>
        <w:autoSpaceDE w:val="0"/>
        <w:autoSpaceDN w:val="0"/>
        <w:adjustRightInd w:val="0"/>
        <w:spacing w:after="0" w:line="360" w:lineRule="auto"/>
        <w:ind w:firstLine="567"/>
        <w:jc w:val="center"/>
        <w:rPr>
          <w:rFonts w:ascii="Times New Roman" w:hAnsi="Times New Roman"/>
          <w:b/>
          <w:sz w:val="28"/>
          <w:szCs w:val="28"/>
        </w:rPr>
      </w:pPr>
    </w:p>
    <w:p w:rsidR="00853FBE" w:rsidRPr="00853FBE" w:rsidRDefault="00853FBE" w:rsidP="00853FBE">
      <w:pPr>
        <w:widowControl w:val="0"/>
        <w:autoSpaceDE w:val="0"/>
        <w:autoSpaceDN w:val="0"/>
        <w:adjustRightInd w:val="0"/>
        <w:spacing w:after="0" w:line="360" w:lineRule="auto"/>
        <w:ind w:firstLine="567"/>
        <w:jc w:val="center"/>
        <w:rPr>
          <w:rFonts w:ascii="Times New Roman" w:hAnsi="Times New Roman"/>
          <w:b/>
          <w:sz w:val="28"/>
          <w:szCs w:val="28"/>
        </w:rPr>
      </w:pPr>
      <w:r w:rsidRPr="00853FBE">
        <w:rPr>
          <w:rFonts w:ascii="Times New Roman" w:hAnsi="Times New Roman"/>
          <w:b/>
          <w:sz w:val="28"/>
          <w:szCs w:val="28"/>
        </w:rPr>
        <w:t>Глава 2. Благотворительность на Вятке.</w:t>
      </w:r>
    </w:p>
    <w:p w:rsidR="009541ED" w:rsidRPr="00853FBE" w:rsidRDefault="00853FBE" w:rsidP="00853FBE">
      <w:pPr>
        <w:widowControl w:val="0"/>
        <w:autoSpaceDE w:val="0"/>
        <w:autoSpaceDN w:val="0"/>
        <w:adjustRightInd w:val="0"/>
        <w:spacing w:after="0" w:line="360" w:lineRule="auto"/>
        <w:ind w:firstLine="567"/>
        <w:jc w:val="center"/>
        <w:rPr>
          <w:rFonts w:ascii="Times New Roman" w:hAnsi="Times New Roman"/>
          <w:b/>
          <w:sz w:val="28"/>
          <w:szCs w:val="28"/>
        </w:rPr>
      </w:pPr>
      <w:r w:rsidRPr="00853FBE">
        <w:rPr>
          <w:rFonts w:ascii="Times New Roman" w:hAnsi="Times New Roman"/>
          <w:b/>
          <w:sz w:val="28"/>
          <w:szCs w:val="28"/>
        </w:rPr>
        <w:t>§ 1. Региональная специфика благотворительности.</w:t>
      </w:r>
    </w:p>
    <w:p w:rsidR="00853FBE" w:rsidRPr="00853FBE" w:rsidRDefault="00853FBE" w:rsidP="00853FBE">
      <w:pPr>
        <w:widowControl w:val="0"/>
        <w:autoSpaceDE w:val="0"/>
        <w:autoSpaceDN w:val="0"/>
        <w:adjustRightInd w:val="0"/>
        <w:spacing w:after="0" w:line="360" w:lineRule="auto"/>
        <w:ind w:firstLine="567"/>
        <w:jc w:val="both"/>
        <w:rPr>
          <w:rFonts w:ascii="Times New Roman" w:hAnsi="Times New Roman"/>
          <w:sz w:val="28"/>
          <w:szCs w:val="28"/>
        </w:rPr>
      </w:pPr>
      <w:r w:rsidRPr="00853FBE">
        <w:rPr>
          <w:rFonts w:ascii="Times New Roman" w:hAnsi="Times New Roman"/>
          <w:sz w:val="28"/>
          <w:szCs w:val="28"/>
        </w:rPr>
        <w:t>Получив наибольшее развитие именно в городах, филантропическая деятельность здесь отличалась интенсивностью и разнообразием. Она протекала в контексте бурного процесса урбанизации в пореформенный период, что, с одной стороны, порождало множество проблем, а</w:t>
      </w:r>
      <w:r>
        <w:rPr>
          <w:rFonts w:ascii="Times New Roman" w:hAnsi="Times New Roman"/>
          <w:sz w:val="28"/>
          <w:szCs w:val="28"/>
        </w:rPr>
        <w:t xml:space="preserve"> с другой – с</w:t>
      </w:r>
      <w:r w:rsidRPr="00853FBE">
        <w:rPr>
          <w:rFonts w:ascii="Times New Roman" w:hAnsi="Times New Roman"/>
          <w:sz w:val="28"/>
          <w:szCs w:val="28"/>
        </w:rPr>
        <w:t>тимулировало общественно активные силы горожан к их решению.</w:t>
      </w:r>
    </w:p>
    <w:p w:rsidR="00853FBE" w:rsidRPr="00853FBE" w:rsidRDefault="00853FBE" w:rsidP="00853FBE">
      <w:pPr>
        <w:widowControl w:val="0"/>
        <w:autoSpaceDE w:val="0"/>
        <w:autoSpaceDN w:val="0"/>
        <w:adjustRightInd w:val="0"/>
        <w:spacing w:after="0" w:line="360" w:lineRule="auto"/>
        <w:ind w:firstLine="567"/>
        <w:jc w:val="both"/>
        <w:rPr>
          <w:rFonts w:ascii="Times New Roman" w:hAnsi="Times New Roman"/>
          <w:sz w:val="28"/>
          <w:szCs w:val="28"/>
        </w:rPr>
      </w:pPr>
      <w:r w:rsidRPr="00853FBE">
        <w:rPr>
          <w:rFonts w:ascii="Times New Roman" w:hAnsi="Times New Roman"/>
          <w:sz w:val="28"/>
          <w:szCs w:val="28"/>
        </w:rPr>
        <w:t xml:space="preserve">Поскольку статистика благотворительности для изучаемого периода (конец </w:t>
      </w:r>
      <w:r w:rsidRPr="00853FBE">
        <w:rPr>
          <w:rFonts w:ascii="Times New Roman" w:hAnsi="Times New Roman"/>
          <w:sz w:val="28"/>
          <w:szCs w:val="28"/>
          <w:lang w:val="en-US"/>
        </w:rPr>
        <w:t>XIX</w:t>
      </w:r>
      <w:r>
        <w:rPr>
          <w:rFonts w:ascii="Times New Roman" w:hAnsi="Times New Roman"/>
          <w:sz w:val="28"/>
          <w:szCs w:val="28"/>
        </w:rPr>
        <w:t xml:space="preserve"> – н</w:t>
      </w:r>
      <w:r w:rsidRPr="00853FBE">
        <w:rPr>
          <w:rFonts w:ascii="Times New Roman" w:hAnsi="Times New Roman"/>
          <w:sz w:val="28"/>
          <w:szCs w:val="28"/>
        </w:rPr>
        <w:t xml:space="preserve">ачало </w:t>
      </w:r>
      <w:r w:rsidRPr="00853FBE">
        <w:rPr>
          <w:rFonts w:ascii="Times New Roman" w:hAnsi="Times New Roman"/>
          <w:sz w:val="28"/>
          <w:szCs w:val="28"/>
          <w:lang w:val="en-US"/>
        </w:rPr>
        <w:t>XX</w:t>
      </w:r>
      <w:r w:rsidRPr="00853FBE">
        <w:rPr>
          <w:rFonts w:ascii="Times New Roman" w:hAnsi="Times New Roman"/>
          <w:sz w:val="28"/>
          <w:szCs w:val="28"/>
        </w:rPr>
        <w:t xml:space="preserve"> века) обильна и сложна для унификации, то для обрисовки типологической картины регионального развития были выбраны несколько центров Российской империи в регионах Центральной России, Юга России (по терминологии </w:t>
      </w:r>
      <w:r w:rsidRPr="00853FBE">
        <w:rPr>
          <w:rFonts w:ascii="Times New Roman" w:hAnsi="Times New Roman"/>
          <w:sz w:val="28"/>
          <w:szCs w:val="28"/>
          <w:lang w:val="en-US"/>
        </w:rPr>
        <w:t>XIX</w:t>
      </w:r>
      <w:r w:rsidRPr="00853FBE">
        <w:rPr>
          <w:rFonts w:ascii="Times New Roman" w:hAnsi="Times New Roman"/>
          <w:sz w:val="28"/>
          <w:szCs w:val="28"/>
        </w:rPr>
        <w:t xml:space="preserve"> </w:t>
      </w:r>
      <w:r>
        <w:rPr>
          <w:rFonts w:ascii="Times New Roman" w:hAnsi="Times New Roman"/>
          <w:sz w:val="28"/>
          <w:szCs w:val="28"/>
        </w:rPr>
        <w:t>века, сейчас – Украина</w:t>
      </w:r>
      <w:r w:rsidRPr="00853FBE">
        <w:rPr>
          <w:rFonts w:ascii="Times New Roman" w:hAnsi="Times New Roman"/>
          <w:sz w:val="28"/>
          <w:szCs w:val="28"/>
        </w:rPr>
        <w:t>), Прибалтийских губерний,</w:t>
      </w:r>
      <w:r>
        <w:rPr>
          <w:rFonts w:ascii="Times New Roman" w:hAnsi="Times New Roman"/>
          <w:sz w:val="28"/>
          <w:szCs w:val="28"/>
        </w:rPr>
        <w:t xml:space="preserve"> </w:t>
      </w:r>
      <w:r w:rsidRPr="00853FBE">
        <w:rPr>
          <w:rFonts w:ascii="Times New Roman" w:hAnsi="Times New Roman"/>
          <w:sz w:val="28"/>
          <w:szCs w:val="28"/>
        </w:rPr>
        <w:t>Поволжья,</w:t>
      </w:r>
      <w:r>
        <w:rPr>
          <w:rFonts w:ascii="Times New Roman" w:hAnsi="Times New Roman"/>
          <w:sz w:val="28"/>
          <w:szCs w:val="28"/>
        </w:rPr>
        <w:t xml:space="preserve"> </w:t>
      </w:r>
      <w:r w:rsidRPr="00853FBE">
        <w:rPr>
          <w:rFonts w:ascii="Times New Roman" w:hAnsi="Times New Roman"/>
          <w:sz w:val="28"/>
          <w:szCs w:val="28"/>
        </w:rPr>
        <w:t>Сибири.</w:t>
      </w:r>
    </w:p>
    <w:p w:rsidR="00853FBE" w:rsidRDefault="00853FBE" w:rsidP="00853FBE">
      <w:pPr>
        <w:widowControl w:val="0"/>
        <w:autoSpaceDE w:val="0"/>
        <w:autoSpaceDN w:val="0"/>
        <w:adjustRightInd w:val="0"/>
        <w:spacing w:after="0" w:line="360" w:lineRule="auto"/>
        <w:ind w:firstLine="567"/>
        <w:jc w:val="both"/>
        <w:rPr>
          <w:rFonts w:ascii="Times New Roman" w:hAnsi="Times New Roman"/>
          <w:sz w:val="28"/>
          <w:szCs w:val="28"/>
        </w:rPr>
      </w:pPr>
      <w:r w:rsidRPr="00853FBE">
        <w:rPr>
          <w:rFonts w:ascii="Times New Roman" w:hAnsi="Times New Roman"/>
          <w:sz w:val="28"/>
          <w:szCs w:val="28"/>
        </w:rPr>
        <w:t>Репрезентативность выбора, в первую очередь, обусловливалась следующими критериями: административным положением города, количеством его жителей, величиной бюджета, влиятельностью в пределах региона и типичностью для региона (в смысле сословного, этнич</w:t>
      </w:r>
      <w:r>
        <w:rPr>
          <w:rFonts w:ascii="Times New Roman" w:hAnsi="Times New Roman"/>
          <w:sz w:val="28"/>
          <w:szCs w:val="28"/>
        </w:rPr>
        <w:t>еского состава, занятия жителей</w:t>
      </w:r>
      <w:r w:rsidRPr="00853FBE">
        <w:rPr>
          <w:rFonts w:ascii="Times New Roman" w:hAnsi="Times New Roman"/>
          <w:sz w:val="28"/>
          <w:szCs w:val="28"/>
        </w:rPr>
        <w:t>). В результате анализу были подвергнуты данные по следующим семи городам.</w:t>
      </w:r>
    </w:p>
    <w:p w:rsidR="00853FBE" w:rsidRPr="00853FBE" w:rsidRDefault="00853FBE" w:rsidP="00853FBE">
      <w:pPr>
        <w:widowControl w:val="0"/>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Санкт-Петербург – столица,</w:t>
      </w:r>
      <w:r w:rsidRPr="00853FBE">
        <w:rPr>
          <w:rFonts w:ascii="Times New Roman" w:hAnsi="Times New Roman"/>
          <w:sz w:val="28"/>
          <w:szCs w:val="28"/>
        </w:rPr>
        <w:t xml:space="preserve"> губернский центр, университетский город. По тем же критериям включены в выборку Москва, Киев, Саратов. Томск (</w:t>
      </w:r>
      <w:r>
        <w:rPr>
          <w:rFonts w:ascii="Times New Roman" w:hAnsi="Times New Roman"/>
          <w:sz w:val="28"/>
          <w:szCs w:val="28"/>
        </w:rPr>
        <w:t>в Риге университета не было</w:t>
      </w:r>
      <w:r w:rsidRPr="00853FBE">
        <w:rPr>
          <w:rFonts w:ascii="Times New Roman" w:hAnsi="Times New Roman"/>
          <w:sz w:val="28"/>
          <w:szCs w:val="28"/>
        </w:rPr>
        <w:t xml:space="preserve">). Для Юга России </w:t>
      </w:r>
      <w:r>
        <w:rPr>
          <w:rFonts w:ascii="Times New Roman" w:hAnsi="Times New Roman"/>
          <w:sz w:val="28"/>
          <w:szCs w:val="28"/>
        </w:rPr>
        <w:t>был взят крупнейший его центр (</w:t>
      </w:r>
      <w:r w:rsidRPr="00853FBE">
        <w:rPr>
          <w:rFonts w:ascii="Times New Roman" w:hAnsi="Times New Roman"/>
          <w:sz w:val="28"/>
          <w:szCs w:val="28"/>
        </w:rPr>
        <w:t>по административному положению уе</w:t>
      </w:r>
      <w:r>
        <w:rPr>
          <w:rFonts w:ascii="Times New Roman" w:hAnsi="Times New Roman"/>
          <w:sz w:val="28"/>
          <w:szCs w:val="28"/>
        </w:rPr>
        <w:t>здный город Херсонской губернии) – Одесса (</w:t>
      </w:r>
      <w:r w:rsidRPr="00853FBE">
        <w:rPr>
          <w:rFonts w:ascii="Times New Roman" w:hAnsi="Times New Roman"/>
          <w:sz w:val="28"/>
          <w:szCs w:val="28"/>
        </w:rPr>
        <w:t>на рубеже веков являвшаяся, после Петербурга, вторым по з</w:t>
      </w:r>
      <w:r>
        <w:rPr>
          <w:rFonts w:ascii="Times New Roman" w:hAnsi="Times New Roman"/>
          <w:sz w:val="28"/>
          <w:szCs w:val="28"/>
        </w:rPr>
        <w:t>начению портовым городом страны</w:t>
      </w:r>
      <w:r w:rsidRPr="00853FBE">
        <w:rPr>
          <w:rFonts w:ascii="Times New Roman" w:hAnsi="Times New Roman"/>
          <w:sz w:val="28"/>
          <w:szCs w:val="28"/>
        </w:rPr>
        <w:t>).</w:t>
      </w:r>
    </w:p>
    <w:p w:rsidR="00853FBE" w:rsidRPr="00853FBE" w:rsidRDefault="00853FBE" w:rsidP="00853FBE">
      <w:pPr>
        <w:widowControl w:val="0"/>
        <w:autoSpaceDE w:val="0"/>
        <w:autoSpaceDN w:val="0"/>
        <w:adjustRightInd w:val="0"/>
        <w:spacing w:after="0" w:line="360" w:lineRule="auto"/>
        <w:ind w:firstLine="567"/>
        <w:jc w:val="both"/>
        <w:rPr>
          <w:rFonts w:ascii="Times New Roman" w:hAnsi="Times New Roman"/>
          <w:sz w:val="28"/>
          <w:szCs w:val="28"/>
        </w:rPr>
      </w:pPr>
      <w:r w:rsidRPr="00853FBE">
        <w:rPr>
          <w:rFonts w:ascii="Times New Roman" w:hAnsi="Times New Roman"/>
          <w:sz w:val="28"/>
          <w:szCs w:val="28"/>
        </w:rPr>
        <w:t>Лидировавшие в стране по степени обеспеченности благотворительными заведениями Петерб</w:t>
      </w:r>
      <w:r>
        <w:rPr>
          <w:rFonts w:ascii="Times New Roman" w:hAnsi="Times New Roman"/>
          <w:sz w:val="28"/>
          <w:szCs w:val="28"/>
        </w:rPr>
        <w:t>ург и Москва имели (</w:t>
      </w:r>
      <w:r w:rsidRPr="00853FBE">
        <w:rPr>
          <w:rFonts w:ascii="Times New Roman" w:hAnsi="Times New Roman"/>
          <w:sz w:val="28"/>
          <w:szCs w:val="28"/>
        </w:rPr>
        <w:t>по данным 1899 года) соответственно на 100 тысяч жителей 48 и 57 заведений. В Риге этот показатель равнялся 27, в Одессе - 19, в Киеве - 26, в Саратове - 34, в Томске - 40.</w:t>
      </w:r>
    </w:p>
    <w:p w:rsidR="00853FBE" w:rsidRPr="00853FBE" w:rsidRDefault="00853FBE" w:rsidP="00853FBE">
      <w:pPr>
        <w:widowControl w:val="0"/>
        <w:autoSpaceDE w:val="0"/>
        <w:autoSpaceDN w:val="0"/>
        <w:adjustRightInd w:val="0"/>
        <w:spacing w:after="0" w:line="360" w:lineRule="auto"/>
        <w:ind w:firstLine="567"/>
        <w:jc w:val="both"/>
        <w:rPr>
          <w:rFonts w:ascii="Times New Roman" w:hAnsi="Times New Roman"/>
          <w:sz w:val="28"/>
          <w:szCs w:val="28"/>
        </w:rPr>
      </w:pPr>
      <w:r w:rsidRPr="00853FBE">
        <w:rPr>
          <w:rFonts w:ascii="Times New Roman" w:hAnsi="Times New Roman"/>
          <w:sz w:val="28"/>
          <w:szCs w:val="28"/>
        </w:rPr>
        <w:t>Немаловажно,</w:t>
      </w:r>
      <w:r>
        <w:rPr>
          <w:rFonts w:ascii="Times New Roman" w:hAnsi="Times New Roman"/>
          <w:sz w:val="28"/>
          <w:szCs w:val="28"/>
        </w:rPr>
        <w:t xml:space="preserve"> </w:t>
      </w:r>
      <w:r w:rsidRPr="00853FBE">
        <w:rPr>
          <w:rFonts w:ascii="Times New Roman" w:hAnsi="Times New Roman"/>
          <w:sz w:val="28"/>
          <w:szCs w:val="28"/>
        </w:rPr>
        <w:t>что этот показатель следует рассматривать в корреляции с показател</w:t>
      </w:r>
      <w:r>
        <w:rPr>
          <w:rFonts w:ascii="Times New Roman" w:hAnsi="Times New Roman"/>
          <w:sz w:val="28"/>
          <w:szCs w:val="28"/>
        </w:rPr>
        <w:t>ями расходов на помощь бедным (</w:t>
      </w:r>
      <w:r w:rsidRPr="00853FBE">
        <w:rPr>
          <w:rFonts w:ascii="Times New Roman" w:hAnsi="Times New Roman"/>
          <w:sz w:val="28"/>
          <w:szCs w:val="28"/>
        </w:rPr>
        <w:t>берется в расчет все городское население).</w:t>
      </w:r>
      <w:r>
        <w:rPr>
          <w:rFonts w:ascii="Times New Roman" w:hAnsi="Times New Roman"/>
          <w:sz w:val="28"/>
          <w:szCs w:val="28"/>
        </w:rPr>
        <w:t xml:space="preserve"> </w:t>
      </w:r>
      <w:r w:rsidRPr="00853FBE">
        <w:rPr>
          <w:rFonts w:ascii="Times New Roman" w:hAnsi="Times New Roman"/>
          <w:sz w:val="28"/>
          <w:szCs w:val="28"/>
        </w:rPr>
        <w:t>По нашим подсчетам они составили в 1899 году в Петер</w:t>
      </w:r>
      <w:r>
        <w:rPr>
          <w:rFonts w:ascii="Times New Roman" w:hAnsi="Times New Roman"/>
          <w:sz w:val="28"/>
          <w:szCs w:val="28"/>
        </w:rPr>
        <w:t>б</w:t>
      </w:r>
      <w:r w:rsidRPr="00853FBE">
        <w:rPr>
          <w:rFonts w:ascii="Times New Roman" w:hAnsi="Times New Roman"/>
          <w:sz w:val="28"/>
          <w:szCs w:val="28"/>
        </w:rPr>
        <w:t>урге 13 руб. 67 коп. на душу населения, в Москве - 6 руб. 42 коп., в Риге - 5 руб. 48 коп., в Одессе - 2 руб. 93 коп., в Киеве - 3 руб. 13 коп., в Саратове - 2 руб. 48 коп., в Томске - 3 руб. 16 коп.</w:t>
      </w:r>
    </w:p>
    <w:p w:rsidR="00853FBE" w:rsidRDefault="00853FBE" w:rsidP="00853FBE">
      <w:pPr>
        <w:widowControl w:val="0"/>
        <w:autoSpaceDE w:val="0"/>
        <w:autoSpaceDN w:val="0"/>
        <w:adjustRightInd w:val="0"/>
        <w:spacing w:after="0" w:line="360" w:lineRule="auto"/>
        <w:ind w:firstLine="567"/>
        <w:jc w:val="both"/>
        <w:rPr>
          <w:rFonts w:ascii="Times New Roman" w:hAnsi="Times New Roman"/>
          <w:sz w:val="28"/>
          <w:szCs w:val="28"/>
        </w:rPr>
      </w:pPr>
      <w:r w:rsidRPr="00853FBE">
        <w:rPr>
          <w:rFonts w:ascii="Times New Roman" w:hAnsi="Times New Roman"/>
          <w:sz w:val="28"/>
          <w:szCs w:val="28"/>
        </w:rPr>
        <w:t>По оценкам эксперта благотворительности Е.</w:t>
      </w:r>
      <w:r>
        <w:rPr>
          <w:rFonts w:ascii="Times New Roman" w:hAnsi="Times New Roman"/>
          <w:sz w:val="28"/>
          <w:szCs w:val="28"/>
        </w:rPr>
        <w:t xml:space="preserve"> </w:t>
      </w:r>
      <w:r w:rsidRPr="00853FBE">
        <w:rPr>
          <w:rFonts w:ascii="Times New Roman" w:hAnsi="Times New Roman"/>
          <w:sz w:val="28"/>
          <w:szCs w:val="28"/>
        </w:rPr>
        <w:t>Д. Максимова, сделанном на основе анкет, присланных в Хозяйственный департамент МВД во время работы Комиссии Грота в 1897 году из 755 городов, только четыре города особенно выделяются по своим тратам на дело помощи нуждающимся. Максимов отмечал, что Рига расходует</w:t>
      </w:r>
      <w:r>
        <w:rPr>
          <w:rFonts w:ascii="Times New Roman" w:hAnsi="Times New Roman"/>
          <w:sz w:val="28"/>
          <w:szCs w:val="28"/>
        </w:rPr>
        <w:t xml:space="preserve"> около 278 тыс. руб., Одесса – 3</w:t>
      </w:r>
      <w:r w:rsidRPr="00853FBE">
        <w:rPr>
          <w:rFonts w:ascii="Times New Roman" w:hAnsi="Times New Roman"/>
          <w:sz w:val="28"/>
          <w:szCs w:val="28"/>
        </w:rPr>
        <w:t>01 тыс. руб., Санкт</w:t>
      </w:r>
      <w:r>
        <w:rPr>
          <w:rFonts w:ascii="Times New Roman" w:hAnsi="Times New Roman"/>
          <w:sz w:val="28"/>
          <w:szCs w:val="28"/>
        </w:rPr>
        <w:t>-Петербург – 481 тыс. руб., и Москва – д</w:t>
      </w:r>
      <w:r w:rsidRPr="00853FBE">
        <w:rPr>
          <w:rFonts w:ascii="Times New Roman" w:hAnsi="Times New Roman"/>
          <w:sz w:val="28"/>
          <w:szCs w:val="28"/>
        </w:rPr>
        <w:t>о 582 тыс. руб. А поскольку в том же году все города Империи потратили на призрение бедных чуть более 3 млн. руб.</w:t>
      </w:r>
      <w:r w:rsidR="00F930F4">
        <w:rPr>
          <w:rFonts w:ascii="Times New Roman" w:hAnsi="Times New Roman"/>
          <w:sz w:val="28"/>
          <w:szCs w:val="28"/>
        </w:rPr>
        <w:t>, то расходы четырех городов – л</w:t>
      </w:r>
      <w:r w:rsidRPr="00853FBE">
        <w:rPr>
          <w:rFonts w:ascii="Times New Roman" w:hAnsi="Times New Roman"/>
          <w:sz w:val="28"/>
          <w:szCs w:val="28"/>
        </w:rPr>
        <w:t>идеров составили более 54 % средств, которые выделяли муниципальные управления всех городов страны.</w:t>
      </w:r>
    </w:p>
    <w:p w:rsidR="00853FBE" w:rsidRPr="00853FBE" w:rsidRDefault="00853FBE" w:rsidP="00853FBE">
      <w:pPr>
        <w:widowControl w:val="0"/>
        <w:autoSpaceDE w:val="0"/>
        <w:autoSpaceDN w:val="0"/>
        <w:adjustRightInd w:val="0"/>
        <w:spacing w:after="0" w:line="360" w:lineRule="auto"/>
        <w:ind w:firstLine="567"/>
        <w:jc w:val="both"/>
        <w:rPr>
          <w:rFonts w:ascii="Times New Roman" w:hAnsi="Times New Roman"/>
          <w:sz w:val="28"/>
          <w:szCs w:val="28"/>
        </w:rPr>
      </w:pPr>
      <w:r w:rsidRPr="00853FBE">
        <w:rPr>
          <w:rFonts w:ascii="Times New Roman" w:hAnsi="Times New Roman"/>
          <w:sz w:val="28"/>
          <w:szCs w:val="28"/>
        </w:rPr>
        <w:t>По стоимости недвижимости и общей сумме капиталов благотворительных учреждений лидировал Петербург. Расходы на благотворительность в столице были столь велики, что сравнялись с величиной всего муниципального бюджета. Так, по данным 1897 года, муни</w:t>
      </w:r>
      <w:r w:rsidR="00F930F4">
        <w:rPr>
          <w:rFonts w:ascii="Times New Roman" w:hAnsi="Times New Roman"/>
          <w:sz w:val="28"/>
          <w:szCs w:val="28"/>
        </w:rPr>
        <w:t>ципальный бюджет Петербурга исчи</w:t>
      </w:r>
      <w:r w:rsidRPr="00853FBE">
        <w:rPr>
          <w:rFonts w:ascii="Times New Roman" w:hAnsi="Times New Roman"/>
          <w:sz w:val="28"/>
          <w:szCs w:val="28"/>
        </w:rPr>
        <w:t>слялся в 16,8 млн. руб., а расходы благотворительных обществ и заведений составили, по данным 1898 года, 17,3 млн. руб.</w:t>
      </w:r>
    </w:p>
    <w:p w:rsidR="00853FBE" w:rsidRPr="00F930F4" w:rsidRDefault="00853FBE" w:rsidP="00F930F4">
      <w:pPr>
        <w:widowControl w:val="0"/>
        <w:autoSpaceDE w:val="0"/>
        <w:autoSpaceDN w:val="0"/>
        <w:adjustRightInd w:val="0"/>
        <w:spacing w:after="0" w:line="360" w:lineRule="auto"/>
        <w:ind w:firstLine="567"/>
        <w:jc w:val="both"/>
        <w:rPr>
          <w:rFonts w:ascii="Times New Roman" w:hAnsi="Times New Roman"/>
          <w:sz w:val="28"/>
          <w:szCs w:val="28"/>
        </w:rPr>
      </w:pPr>
      <w:r w:rsidRPr="00853FBE">
        <w:rPr>
          <w:rFonts w:ascii="Times New Roman" w:hAnsi="Times New Roman"/>
          <w:sz w:val="28"/>
          <w:szCs w:val="28"/>
        </w:rPr>
        <w:t>Данные таблицы показывают, что повсюду число так называемых частных заведений (чаще всего приписанных к Министерству внутренних дел и обязанных ему</w:t>
      </w:r>
      <w:r w:rsidR="00F930F4">
        <w:rPr>
          <w:rFonts w:ascii="Times New Roman" w:hAnsi="Times New Roman"/>
          <w:sz w:val="28"/>
          <w:szCs w:val="28"/>
        </w:rPr>
        <w:t xml:space="preserve"> отчетностью</w:t>
      </w:r>
      <w:r w:rsidRPr="00853FBE">
        <w:rPr>
          <w:rFonts w:ascii="Times New Roman" w:hAnsi="Times New Roman"/>
          <w:sz w:val="28"/>
          <w:szCs w:val="28"/>
        </w:rPr>
        <w:t>) преобладало. Однако наблюдалась и определенная региональная специфика. Т</w:t>
      </w:r>
      <w:r w:rsidRPr="00F930F4">
        <w:rPr>
          <w:rFonts w:ascii="Times New Roman" w:hAnsi="Times New Roman"/>
          <w:sz w:val="28"/>
          <w:szCs w:val="28"/>
        </w:rPr>
        <w:t>ак в столицах (Петербурге и Москве) на втором и третьем местах по числен</w:t>
      </w:r>
      <w:r w:rsidR="00F930F4" w:rsidRPr="00F930F4">
        <w:rPr>
          <w:rFonts w:ascii="Times New Roman" w:hAnsi="Times New Roman"/>
          <w:sz w:val="28"/>
          <w:szCs w:val="28"/>
        </w:rPr>
        <w:t>ности (соответственно 81 и 105</w:t>
      </w:r>
      <w:r w:rsidRPr="00F930F4">
        <w:rPr>
          <w:rFonts w:ascii="Times New Roman" w:hAnsi="Times New Roman"/>
          <w:sz w:val="28"/>
          <w:szCs w:val="28"/>
        </w:rPr>
        <w:t>) шли заведения Ведомства учреждений Императрицы Марии. Это было связано с тем, что заведения под августейшим патронатом поначалу, можно сказать, насаждались именно в столицах, где были для этого условия.</w:t>
      </w:r>
    </w:p>
    <w:p w:rsidR="00F930F4" w:rsidRPr="00F930F4" w:rsidRDefault="00F930F4" w:rsidP="00F930F4">
      <w:pPr>
        <w:widowControl w:val="0"/>
        <w:autoSpaceDE w:val="0"/>
        <w:autoSpaceDN w:val="0"/>
        <w:adjustRightInd w:val="0"/>
        <w:spacing w:after="0" w:line="360" w:lineRule="auto"/>
        <w:ind w:firstLine="567"/>
        <w:jc w:val="both"/>
        <w:rPr>
          <w:rFonts w:ascii="Times New Roman" w:hAnsi="Times New Roman"/>
          <w:sz w:val="28"/>
          <w:szCs w:val="28"/>
        </w:rPr>
      </w:pPr>
      <w:r w:rsidRPr="00F930F4">
        <w:rPr>
          <w:rFonts w:ascii="Times New Roman" w:hAnsi="Times New Roman"/>
          <w:sz w:val="28"/>
          <w:szCs w:val="28"/>
        </w:rPr>
        <w:t>Что же касается Вятского региона, то в дореволюционный период с благотворительностью и меценатством неразрывно была связана деятельность купечества. Особенно крупные пожертвования промышленники и торговцы делали во второй по</w:t>
      </w:r>
      <w:r>
        <w:rPr>
          <w:rFonts w:ascii="Times New Roman" w:hAnsi="Times New Roman"/>
          <w:sz w:val="28"/>
          <w:szCs w:val="28"/>
        </w:rPr>
        <w:t>л</w:t>
      </w:r>
      <w:r w:rsidRPr="00F930F4">
        <w:rPr>
          <w:rFonts w:ascii="Times New Roman" w:hAnsi="Times New Roman"/>
          <w:sz w:val="28"/>
          <w:szCs w:val="28"/>
        </w:rPr>
        <w:t xml:space="preserve">овине </w:t>
      </w:r>
      <w:r w:rsidRPr="00F930F4">
        <w:rPr>
          <w:rFonts w:ascii="Times New Roman" w:hAnsi="Times New Roman"/>
          <w:sz w:val="28"/>
          <w:szCs w:val="28"/>
          <w:lang w:val="en-US"/>
        </w:rPr>
        <w:t>XIX</w:t>
      </w:r>
      <w:r>
        <w:rPr>
          <w:rFonts w:ascii="Times New Roman" w:hAnsi="Times New Roman"/>
          <w:sz w:val="28"/>
          <w:szCs w:val="28"/>
        </w:rPr>
        <w:t xml:space="preserve"> – н</w:t>
      </w:r>
      <w:r w:rsidRPr="00F930F4">
        <w:rPr>
          <w:rFonts w:ascii="Times New Roman" w:hAnsi="Times New Roman"/>
          <w:sz w:val="28"/>
          <w:szCs w:val="28"/>
        </w:rPr>
        <w:t xml:space="preserve">ачале </w:t>
      </w:r>
      <w:r w:rsidRPr="00F930F4">
        <w:rPr>
          <w:rFonts w:ascii="Times New Roman" w:hAnsi="Times New Roman"/>
          <w:sz w:val="28"/>
          <w:szCs w:val="28"/>
          <w:lang w:val="en-US"/>
        </w:rPr>
        <w:t>XX</w:t>
      </w:r>
      <w:r w:rsidRPr="00F930F4">
        <w:rPr>
          <w:rFonts w:ascii="Times New Roman" w:hAnsi="Times New Roman"/>
          <w:sz w:val="28"/>
          <w:szCs w:val="28"/>
        </w:rPr>
        <w:t xml:space="preserve"> </w:t>
      </w:r>
      <w:r>
        <w:rPr>
          <w:rFonts w:ascii="Times New Roman" w:hAnsi="Times New Roman"/>
          <w:sz w:val="28"/>
          <w:szCs w:val="28"/>
        </w:rPr>
        <w:t>века – в</w:t>
      </w:r>
      <w:r w:rsidRPr="00F930F4">
        <w:rPr>
          <w:rFonts w:ascii="Times New Roman" w:hAnsi="Times New Roman"/>
          <w:sz w:val="28"/>
          <w:szCs w:val="28"/>
        </w:rPr>
        <w:t xml:space="preserve"> период стремительного развития капитализма и больших изменений в культурной жизни. Именно в эту историческую эпоху ярко о себе заявили такие крупные меценаты, как Морозовы, Третьяковы, Мамонтовы, Рябушинские, Бахрушины.</w:t>
      </w:r>
    </w:p>
    <w:p w:rsidR="00F930F4" w:rsidRPr="00F930F4" w:rsidRDefault="00F930F4" w:rsidP="00F930F4">
      <w:pPr>
        <w:widowControl w:val="0"/>
        <w:autoSpaceDE w:val="0"/>
        <w:autoSpaceDN w:val="0"/>
        <w:adjustRightInd w:val="0"/>
        <w:spacing w:after="0" w:line="360" w:lineRule="auto"/>
        <w:ind w:firstLine="567"/>
        <w:jc w:val="both"/>
        <w:rPr>
          <w:rFonts w:ascii="Times New Roman" w:hAnsi="Times New Roman"/>
          <w:sz w:val="28"/>
          <w:szCs w:val="28"/>
        </w:rPr>
      </w:pPr>
      <w:r w:rsidRPr="00F930F4">
        <w:rPr>
          <w:rFonts w:ascii="Times New Roman" w:hAnsi="Times New Roman"/>
          <w:sz w:val="28"/>
          <w:szCs w:val="28"/>
        </w:rPr>
        <w:t xml:space="preserve">Широкий размах благотворительные инициативы приобрели не только в столичных городах, где проживали наиболее состоятельные купцы, но и в отдаленных от центра регионах. В Вятской губернии первое благотворительное заведение появилось еще в </w:t>
      </w:r>
      <w:r w:rsidRPr="00F930F4">
        <w:rPr>
          <w:rFonts w:ascii="Times New Roman" w:hAnsi="Times New Roman"/>
          <w:sz w:val="28"/>
          <w:szCs w:val="28"/>
          <w:lang w:val="en-US"/>
        </w:rPr>
        <w:t>XVIII</w:t>
      </w:r>
      <w:r w:rsidRPr="00F930F4">
        <w:rPr>
          <w:rFonts w:ascii="Times New Roman" w:hAnsi="Times New Roman"/>
          <w:sz w:val="28"/>
          <w:szCs w:val="28"/>
        </w:rPr>
        <w:t xml:space="preserve"> веке.</w:t>
      </w:r>
      <w:r>
        <w:rPr>
          <w:rFonts w:ascii="Times New Roman" w:hAnsi="Times New Roman"/>
          <w:sz w:val="28"/>
          <w:szCs w:val="28"/>
        </w:rPr>
        <w:t>,</w:t>
      </w:r>
      <w:r w:rsidRPr="00F930F4">
        <w:rPr>
          <w:rFonts w:ascii="Times New Roman" w:hAnsi="Times New Roman"/>
          <w:sz w:val="28"/>
          <w:szCs w:val="28"/>
        </w:rPr>
        <w:t xml:space="preserve"> а в самом конце </w:t>
      </w:r>
      <w:r w:rsidRPr="00F930F4">
        <w:rPr>
          <w:rFonts w:ascii="Times New Roman" w:hAnsi="Times New Roman"/>
          <w:sz w:val="28"/>
          <w:szCs w:val="28"/>
          <w:lang w:val="en-US"/>
        </w:rPr>
        <w:t>XIX</w:t>
      </w:r>
      <w:r w:rsidRPr="00F930F4">
        <w:rPr>
          <w:rFonts w:ascii="Times New Roman" w:hAnsi="Times New Roman"/>
          <w:sz w:val="28"/>
          <w:szCs w:val="28"/>
        </w:rPr>
        <w:t xml:space="preserve"> столетия здесь насчитывалось уже более двухсот таких учреждений.</w:t>
      </w:r>
    </w:p>
    <w:p w:rsidR="00F930F4" w:rsidRPr="00F930F4" w:rsidRDefault="00F930F4" w:rsidP="00F930F4">
      <w:pPr>
        <w:widowControl w:val="0"/>
        <w:autoSpaceDE w:val="0"/>
        <w:autoSpaceDN w:val="0"/>
        <w:adjustRightInd w:val="0"/>
        <w:spacing w:after="0" w:line="360" w:lineRule="auto"/>
        <w:ind w:firstLine="567"/>
        <w:jc w:val="both"/>
        <w:rPr>
          <w:rFonts w:ascii="Times New Roman" w:hAnsi="Times New Roman"/>
          <w:sz w:val="28"/>
          <w:szCs w:val="28"/>
        </w:rPr>
      </w:pPr>
      <w:r w:rsidRPr="00F930F4">
        <w:rPr>
          <w:rFonts w:ascii="Times New Roman" w:hAnsi="Times New Roman"/>
          <w:sz w:val="28"/>
          <w:szCs w:val="28"/>
        </w:rPr>
        <w:t>Весьма плодотворной была деятельность местных благотворительных обществ. Одно из первых благотворительных обществ на Вятке открылось в мае 1873 года в губернском центре. "Вятское благотворительное общество имеет целию доставление средств к улучшению нравственного и материального сост</w:t>
      </w:r>
      <w:r>
        <w:rPr>
          <w:rFonts w:ascii="Times New Roman" w:hAnsi="Times New Roman"/>
          <w:sz w:val="28"/>
          <w:szCs w:val="28"/>
        </w:rPr>
        <w:t>ояния бедных городя Вятки ", - т</w:t>
      </w:r>
      <w:r w:rsidRPr="00F930F4">
        <w:rPr>
          <w:rFonts w:ascii="Times New Roman" w:hAnsi="Times New Roman"/>
          <w:sz w:val="28"/>
          <w:szCs w:val="28"/>
        </w:rPr>
        <w:t>ак говорилось в первом параграфе устава обще</w:t>
      </w:r>
      <w:r>
        <w:rPr>
          <w:rFonts w:ascii="Times New Roman" w:hAnsi="Times New Roman"/>
          <w:sz w:val="28"/>
          <w:szCs w:val="28"/>
        </w:rPr>
        <w:t>ства. Его членами могли стать "</w:t>
      </w:r>
      <w:r w:rsidRPr="00F930F4">
        <w:rPr>
          <w:rFonts w:ascii="Times New Roman" w:hAnsi="Times New Roman"/>
          <w:sz w:val="28"/>
          <w:szCs w:val="28"/>
        </w:rPr>
        <w:t xml:space="preserve">лица обоего </w:t>
      </w:r>
      <w:r>
        <w:rPr>
          <w:rFonts w:ascii="Times New Roman" w:hAnsi="Times New Roman"/>
          <w:sz w:val="28"/>
          <w:szCs w:val="28"/>
        </w:rPr>
        <w:t>пола, всех сословий и состояний</w:t>
      </w:r>
      <w:r w:rsidRPr="00F930F4">
        <w:rPr>
          <w:rFonts w:ascii="Times New Roman" w:hAnsi="Times New Roman"/>
          <w:sz w:val="28"/>
          <w:szCs w:val="28"/>
        </w:rPr>
        <w:t xml:space="preserve">". Во второй половине </w:t>
      </w:r>
      <w:r w:rsidRPr="00F930F4">
        <w:rPr>
          <w:rFonts w:ascii="Times New Roman" w:hAnsi="Times New Roman"/>
          <w:sz w:val="28"/>
          <w:szCs w:val="28"/>
          <w:lang w:val="en-US"/>
        </w:rPr>
        <w:t>XIX</w:t>
      </w:r>
      <w:r>
        <w:rPr>
          <w:rFonts w:ascii="Times New Roman" w:hAnsi="Times New Roman"/>
          <w:sz w:val="28"/>
          <w:szCs w:val="28"/>
        </w:rPr>
        <w:t xml:space="preserve"> – н</w:t>
      </w:r>
      <w:r w:rsidRPr="00F930F4">
        <w:rPr>
          <w:rFonts w:ascii="Times New Roman" w:hAnsi="Times New Roman"/>
          <w:sz w:val="28"/>
          <w:szCs w:val="28"/>
        </w:rPr>
        <w:t xml:space="preserve">ачале </w:t>
      </w:r>
      <w:r w:rsidRPr="00F930F4">
        <w:rPr>
          <w:rFonts w:ascii="Times New Roman" w:hAnsi="Times New Roman"/>
          <w:sz w:val="28"/>
          <w:szCs w:val="28"/>
          <w:lang w:val="en-US"/>
        </w:rPr>
        <w:t>XX</w:t>
      </w:r>
      <w:r w:rsidRPr="00F930F4">
        <w:rPr>
          <w:rFonts w:ascii="Times New Roman" w:hAnsi="Times New Roman"/>
          <w:sz w:val="28"/>
          <w:szCs w:val="28"/>
        </w:rPr>
        <w:t xml:space="preserve"> века в ведении этого общества находились Прозоровский ремесленный приют, Убежище для вдов и девиц, Дом призрения малолетних детей, Дом трудолюбия, Ночлежный приют и другие богоугодные учреждения.</w:t>
      </w:r>
    </w:p>
    <w:p w:rsidR="00F930F4" w:rsidRPr="00F930F4" w:rsidRDefault="00F930F4" w:rsidP="00F930F4">
      <w:pPr>
        <w:widowControl w:val="0"/>
        <w:autoSpaceDE w:val="0"/>
        <w:autoSpaceDN w:val="0"/>
        <w:adjustRightInd w:val="0"/>
        <w:spacing w:after="0" w:line="360" w:lineRule="auto"/>
        <w:ind w:firstLine="567"/>
        <w:jc w:val="both"/>
        <w:rPr>
          <w:rFonts w:ascii="Times New Roman" w:hAnsi="Times New Roman"/>
          <w:sz w:val="28"/>
          <w:szCs w:val="28"/>
        </w:rPr>
      </w:pPr>
      <w:r w:rsidRPr="00F930F4">
        <w:rPr>
          <w:rFonts w:ascii="Times New Roman" w:hAnsi="Times New Roman"/>
          <w:sz w:val="28"/>
          <w:szCs w:val="28"/>
        </w:rPr>
        <w:t>Благотворительные общества действовали и в других город</w:t>
      </w:r>
      <w:r>
        <w:rPr>
          <w:rFonts w:ascii="Times New Roman" w:hAnsi="Times New Roman"/>
          <w:sz w:val="28"/>
          <w:szCs w:val="28"/>
        </w:rPr>
        <w:t>ах губернии: с 1875 года – в Яранске, с 1876 года – С</w:t>
      </w:r>
      <w:r w:rsidRPr="00F930F4">
        <w:rPr>
          <w:rFonts w:ascii="Times New Roman" w:hAnsi="Times New Roman"/>
          <w:sz w:val="28"/>
          <w:szCs w:val="28"/>
        </w:rPr>
        <w:t>арапу</w:t>
      </w:r>
      <w:r>
        <w:rPr>
          <w:rFonts w:ascii="Times New Roman" w:hAnsi="Times New Roman"/>
          <w:sz w:val="28"/>
          <w:szCs w:val="28"/>
        </w:rPr>
        <w:t>ле и Слободском, с 1881 года – в Уржуме, с 1895 года – Орлове, с 1898 года – К</w:t>
      </w:r>
      <w:r w:rsidRPr="00F930F4">
        <w:rPr>
          <w:rFonts w:ascii="Times New Roman" w:hAnsi="Times New Roman"/>
          <w:sz w:val="28"/>
          <w:szCs w:val="28"/>
        </w:rPr>
        <w:t>отельниче.</w:t>
      </w:r>
    </w:p>
    <w:p w:rsidR="00F930F4" w:rsidRPr="00F930F4" w:rsidRDefault="00F930F4" w:rsidP="00F930F4">
      <w:pPr>
        <w:widowControl w:val="0"/>
        <w:autoSpaceDE w:val="0"/>
        <w:autoSpaceDN w:val="0"/>
        <w:adjustRightInd w:val="0"/>
        <w:spacing w:after="0" w:line="360" w:lineRule="auto"/>
        <w:ind w:firstLine="567"/>
        <w:jc w:val="both"/>
        <w:rPr>
          <w:rFonts w:ascii="Times New Roman" w:hAnsi="Times New Roman"/>
          <w:sz w:val="28"/>
          <w:szCs w:val="28"/>
        </w:rPr>
      </w:pPr>
      <w:r w:rsidRPr="00F930F4">
        <w:rPr>
          <w:rFonts w:ascii="Times New Roman" w:hAnsi="Times New Roman"/>
          <w:sz w:val="28"/>
          <w:szCs w:val="28"/>
        </w:rPr>
        <w:t>В благотворительные дела была вовлечена в той или иной степени значительная часть местного купечества. Круг провинциальных благотворителей характеризовался неод</w:t>
      </w:r>
      <w:r>
        <w:rPr>
          <w:rFonts w:ascii="Times New Roman" w:hAnsi="Times New Roman"/>
          <w:sz w:val="28"/>
          <w:szCs w:val="28"/>
        </w:rPr>
        <w:t>нородностью. Предприниматели отл</w:t>
      </w:r>
      <w:r w:rsidRPr="00F930F4">
        <w:rPr>
          <w:rFonts w:ascii="Times New Roman" w:hAnsi="Times New Roman"/>
          <w:sz w:val="28"/>
          <w:szCs w:val="28"/>
        </w:rPr>
        <w:t>ичались по источникам доходов, по степени общественной активности, по уровню образования. Самые крупные пожертвования были связаны главным образом с именами купцов первой гильдии и лиц, неравнодушных к общественной жизни и заинтересованных в процветании своих городов. В Вятской губернии к таким предпринимателям относились Яков Алексеевич Прозоров, Тихон Филиппович Булычев, Клобуковы, Стахеевы, Ушковы, Гирбасовы и некоторые другие.</w:t>
      </w:r>
    </w:p>
    <w:p w:rsidR="00F930F4" w:rsidRPr="00F930F4" w:rsidRDefault="00F930F4" w:rsidP="00F930F4">
      <w:pPr>
        <w:widowControl w:val="0"/>
        <w:autoSpaceDE w:val="0"/>
        <w:autoSpaceDN w:val="0"/>
        <w:adjustRightInd w:val="0"/>
        <w:spacing w:after="0" w:line="360" w:lineRule="auto"/>
        <w:ind w:firstLine="567"/>
        <w:jc w:val="both"/>
        <w:rPr>
          <w:rFonts w:ascii="Times New Roman" w:hAnsi="Times New Roman"/>
          <w:sz w:val="28"/>
          <w:szCs w:val="28"/>
        </w:rPr>
      </w:pPr>
      <w:r w:rsidRPr="00F930F4">
        <w:rPr>
          <w:rFonts w:ascii="Times New Roman" w:hAnsi="Times New Roman"/>
          <w:sz w:val="28"/>
          <w:szCs w:val="28"/>
        </w:rPr>
        <w:t>Со стороны купцов участие в благотворительных акциях являлось осознанным шагом. Предприниматели относились, как известно, к категории людей расчетливых и экономных, ценивших каждую копейку. Их интерес к благотворительным делам, к поддержке культурных начинаний объяснялся многими факторами. Некоторые купцы таким образом повышали свой социальный статус: благотворительность и меценатство вели к получению почетных званий, наград, чинов, общественного признания. Поскольку купцы являлись людьми религиозными, а русская православная этика богатство не поощряла, то они рассматривали благотворительность и как возможность избавления от греха. Кроме того, будучи владельцами промышленных и торговых заведений, купцы руковод</w:t>
      </w:r>
      <w:r>
        <w:rPr>
          <w:rFonts w:ascii="Times New Roman" w:hAnsi="Times New Roman"/>
          <w:sz w:val="28"/>
          <w:szCs w:val="28"/>
        </w:rPr>
        <w:t>ствовались практическими соображ</w:t>
      </w:r>
      <w:r w:rsidRPr="00F930F4">
        <w:rPr>
          <w:rFonts w:ascii="Times New Roman" w:hAnsi="Times New Roman"/>
          <w:sz w:val="28"/>
          <w:szCs w:val="28"/>
        </w:rPr>
        <w:t xml:space="preserve">ениями, так как нуждались в образованных и квалифицированных работниках. Конечно же, нельзя отрицать желание некоторых купцов и совершенно бескорыстно помогать нуждающимся. Нужно также учитывать, что во второй половине </w:t>
      </w:r>
      <w:r w:rsidRPr="00F930F4">
        <w:rPr>
          <w:rFonts w:ascii="Times New Roman" w:hAnsi="Times New Roman"/>
          <w:sz w:val="28"/>
          <w:szCs w:val="28"/>
          <w:lang w:val="en-US"/>
        </w:rPr>
        <w:t>XIX</w:t>
      </w:r>
      <w:r w:rsidRPr="00F930F4">
        <w:rPr>
          <w:rFonts w:ascii="Times New Roman" w:hAnsi="Times New Roman"/>
          <w:sz w:val="28"/>
          <w:szCs w:val="28"/>
        </w:rPr>
        <w:t xml:space="preserve"> века наблюдается рост самосознания русского купечества, повысился его культурный уровень, и все эти факторы стимулировали развитие благотворительности и меценатства. В тот период немалыми были частные пожертвования на нужды церкви и учебных заведений, на устройство богаделен и приютов, в неурожайные и военные годы.</w:t>
      </w:r>
    </w:p>
    <w:p w:rsidR="00F930F4" w:rsidRPr="00F930F4" w:rsidRDefault="00F930F4" w:rsidP="00F930F4">
      <w:pPr>
        <w:widowControl w:val="0"/>
        <w:autoSpaceDE w:val="0"/>
        <w:autoSpaceDN w:val="0"/>
        <w:adjustRightInd w:val="0"/>
        <w:spacing w:after="0" w:line="360" w:lineRule="auto"/>
        <w:ind w:firstLine="567"/>
        <w:jc w:val="both"/>
        <w:rPr>
          <w:rFonts w:ascii="Times New Roman" w:hAnsi="Times New Roman"/>
          <w:sz w:val="28"/>
          <w:szCs w:val="28"/>
        </w:rPr>
      </w:pPr>
      <w:r w:rsidRPr="00F930F4">
        <w:rPr>
          <w:rFonts w:ascii="Times New Roman" w:hAnsi="Times New Roman"/>
          <w:sz w:val="28"/>
          <w:szCs w:val="28"/>
        </w:rPr>
        <w:t>Купцы - благотворители уровня Прозоровых. Стахеевых, Ушковых, Гирбасовых составляли провинциальную культурну</w:t>
      </w:r>
      <w:r>
        <w:rPr>
          <w:rFonts w:ascii="Times New Roman" w:hAnsi="Times New Roman"/>
          <w:sz w:val="28"/>
          <w:szCs w:val="28"/>
        </w:rPr>
        <w:t>ю</w:t>
      </w:r>
      <w:r w:rsidRPr="00F930F4">
        <w:rPr>
          <w:rFonts w:ascii="Times New Roman" w:hAnsi="Times New Roman"/>
          <w:sz w:val="28"/>
          <w:szCs w:val="28"/>
        </w:rPr>
        <w:t xml:space="preserve"> элиту, поскольку покровительствовали развитию в регионе театрального и музыкального искусства, библиотечного и музейного дела. С именем Я.А. Прозорова связано становление вятского театра, купцы Т.</w:t>
      </w:r>
      <w:r>
        <w:rPr>
          <w:rFonts w:ascii="Times New Roman" w:hAnsi="Times New Roman"/>
          <w:sz w:val="28"/>
          <w:szCs w:val="28"/>
        </w:rPr>
        <w:t xml:space="preserve"> </w:t>
      </w:r>
      <w:r w:rsidRPr="00F930F4">
        <w:rPr>
          <w:rFonts w:ascii="Times New Roman" w:hAnsi="Times New Roman"/>
          <w:sz w:val="28"/>
          <w:szCs w:val="28"/>
        </w:rPr>
        <w:t>Ф. Булычев и К.</w:t>
      </w:r>
      <w:r>
        <w:rPr>
          <w:rFonts w:ascii="Times New Roman" w:hAnsi="Times New Roman"/>
          <w:sz w:val="28"/>
          <w:szCs w:val="28"/>
        </w:rPr>
        <w:t xml:space="preserve">  </w:t>
      </w:r>
      <w:r w:rsidRPr="00F930F4">
        <w:rPr>
          <w:rFonts w:ascii="Times New Roman" w:hAnsi="Times New Roman"/>
          <w:sz w:val="28"/>
          <w:szCs w:val="28"/>
        </w:rPr>
        <w:t xml:space="preserve">И. Лаптев оказывали помощь Вятской публичной библиотеке имени Императора Николая </w:t>
      </w:r>
      <w:r w:rsidRPr="00F930F4">
        <w:rPr>
          <w:rFonts w:ascii="Times New Roman" w:hAnsi="Times New Roman"/>
          <w:sz w:val="28"/>
          <w:szCs w:val="28"/>
          <w:lang w:val="en-US"/>
        </w:rPr>
        <w:t>I</w:t>
      </w:r>
      <w:r w:rsidRPr="00F930F4">
        <w:rPr>
          <w:rFonts w:ascii="Times New Roman" w:hAnsi="Times New Roman"/>
          <w:sz w:val="28"/>
          <w:szCs w:val="28"/>
        </w:rPr>
        <w:t xml:space="preserve"> (</w:t>
      </w:r>
      <w:r>
        <w:rPr>
          <w:rFonts w:ascii="Times New Roman" w:hAnsi="Times New Roman"/>
          <w:sz w:val="28"/>
          <w:szCs w:val="28"/>
        </w:rPr>
        <w:t>ныне – К</w:t>
      </w:r>
      <w:r w:rsidRPr="00F930F4">
        <w:rPr>
          <w:rFonts w:ascii="Times New Roman" w:hAnsi="Times New Roman"/>
          <w:sz w:val="28"/>
          <w:szCs w:val="28"/>
        </w:rPr>
        <w:t>ировская областная науч</w:t>
      </w:r>
      <w:r>
        <w:rPr>
          <w:rFonts w:ascii="Times New Roman" w:hAnsi="Times New Roman"/>
          <w:sz w:val="28"/>
          <w:szCs w:val="28"/>
        </w:rPr>
        <w:t>ная библиотека им. А. И. Герцена</w:t>
      </w:r>
      <w:r w:rsidRPr="00F930F4">
        <w:rPr>
          <w:rFonts w:ascii="Times New Roman" w:hAnsi="Times New Roman"/>
          <w:sz w:val="28"/>
          <w:szCs w:val="28"/>
        </w:rPr>
        <w:t>), Клобуковы покровительствовали местным художникам. Когда речь идет о вятских меценатах, вспоминает</w:t>
      </w:r>
      <w:r>
        <w:rPr>
          <w:rFonts w:ascii="Times New Roman" w:hAnsi="Times New Roman"/>
          <w:sz w:val="28"/>
          <w:szCs w:val="28"/>
        </w:rPr>
        <w:t>ся и имя Константина Капитонович</w:t>
      </w:r>
      <w:r w:rsidRPr="00F930F4">
        <w:rPr>
          <w:rFonts w:ascii="Times New Roman" w:hAnsi="Times New Roman"/>
          <w:sz w:val="28"/>
          <w:szCs w:val="28"/>
        </w:rPr>
        <w:t>а Ушкова. Выходец их елабужского купеческого семейства, он вместе с К.</w:t>
      </w:r>
      <w:r>
        <w:rPr>
          <w:rFonts w:ascii="Times New Roman" w:hAnsi="Times New Roman"/>
          <w:sz w:val="28"/>
          <w:szCs w:val="28"/>
        </w:rPr>
        <w:t xml:space="preserve"> </w:t>
      </w:r>
      <w:r w:rsidRPr="00F930F4">
        <w:rPr>
          <w:rFonts w:ascii="Times New Roman" w:hAnsi="Times New Roman"/>
          <w:sz w:val="28"/>
          <w:szCs w:val="28"/>
        </w:rPr>
        <w:t>С. Станиславским, братьями Саввой и Сер</w:t>
      </w:r>
      <w:r>
        <w:rPr>
          <w:rFonts w:ascii="Times New Roman" w:hAnsi="Times New Roman"/>
          <w:sz w:val="28"/>
          <w:szCs w:val="28"/>
        </w:rPr>
        <w:t>г</w:t>
      </w:r>
      <w:r w:rsidRPr="00F930F4">
        <w:rPr>
          <w:rFonts w:ascii="Times New Roman" w:hAnsi="Times New Roman"/>
          <w:sz w:val="28"/>
          <w:szCs w:val="28"/>
        </w:rPr>
        <w:t>еем Морозовыми стал в 1898 году учредителем Московского общедоступного театра, будущего МХАТа, пожертвовав на его устройство четыре тысячи рублей.</w:t>
      </w:r>
    </w:p>
    <w:p w:rsidR="00F930F4" w:rsidRPr="00F930F4" w:rsidRDefault="00F930F4" w:rsidP="00F930F4">
      <w:pPr>
        <w:widowControl w:val="0"/>
        <w:autoSpaceDE w:val="0"/>
        <w:autoSpaceDN w:val="0"/>
        <w:adjustRightInd w:val="0"/>
        <w:spacing w:after="0" w:line="360" w:lineRule="auto"/>
        <w:ind w:firstLine="567"/>
        <w:jc w:val="both"/>
        <w:rPr>
          <w:rFonts w:ascii="Times New Roman" w:hAnsi="Times New Roman"/>
          <w:sz w:val="28"/>
          <w:szCs w:val="28"/>
        </w:rPr>
      </w:pPr>
      <w:r w:rsidRPr="00F930F4">
        <w:rPr>
          <w:rFonts w:ascii="Times New Roman" w:hAnsi="Times New Roman"/>
          <w:sz w:val="28"/>
          <w:szCs w:val="28"/>
        </w:rPr>
        <w:t>Впечатляют строки, содержащиеся в "</w:t>
      </w:r>
      <w:r>
        <w:rPr>
          <w:rFonts w:ascii="Times New Roman" w:hAnsi="Times New Roman"/>
          <w:sz w:val="28"/>
          <w:szCs w:val="28"/>
        </w:rPr>
        <w:t>Вятских епархиальных ведомостях</w:t>
      </w:r>
      <w:r w:rsidRPr="00F930F4">
        <w:rPr>
          <w:rFonts w:ascii="Times New Roman" w:hAnsi="Times New Roman"/>
          <w:sz w:val="28"/>
          <w:szCs w:val="28"/>
        </w:rPr>
        <w:t>" за 1904 год: "Все почти училища, существующие в Елабуге, выстроены на средства благотворителей", и далее называю</w:t>
      </w:r>
      <w:r>
        <w:rPr>
          <w:rFonts w:ascii="Times New Roman" w:hAnsi="Times New Roman"/>
          <w:sz w:val="28"/>
          <w:szCs w:val="28"/>
        </w:rPr>
        <w:t>тся уже знакомые нам фамилии – С</w:t>
      </w:r>
      <w:r w:rsidRPr="00F930F4">
        <w:rPr>
          <w:rFonts w:ascii="Times New Roman" w:hAnsi="Times New Roman"/>
          <w:sz w:val="28"/>
          <w:szCs w:val="28"/>
        </w:rPr>
        <w:t>тахеевы, Черновы, Ушковы. И как не вспомнить слова, произнесенные в 1856 году на торжественном обеде в честь защитников Севастополя, героев Крымской войны, историком М.П. Погодиным, "...Наши купцы, - говорит он, - не охотники еще до истории: они не считают своих пожертвований и лишают народную летопись прекрасных страниц. Если бы счесть все их пожертвования на нынешнее только столетие, то они составили бы такую цифру, которой долж</w:t>
      </w:r>
      <w:r>
        <w:rPr>
          <w:rFonts w:ascii="Times New Roman" w:hAnsi="Times New Roman"/>
          <w:sz w:val="28"/>
          <w:szCs w:val="28"/>
        </w:rPr>
        <w:t>н</w:t>
      </w:r>
      <w:r w:rsidRPr="00F930F4">
        <w:rPr>
          <w:rFonts w:ascii="Times New Roman" w:hAnsi="Times New Roman"/>
          <w:sz w:val="28"/>
          <w:szCs w:val="28"/>
        </w:rPr>
        <w:t>а бы поклониться Европа.</w:t>
      </w:r>
    </w:p>
    <w:p w:rsidR="00F930F4" w:rsidRPr="00F930F4" w:rsidRDefault="00F930F4" w:rsidP="00F930F4">
      <w:pPr>
        <w:widowControl w:val="0"/>
        <w:autoSpaceDE w:val="0"/>
        <w:autoSpaceDN w:val="0"/>
        <w:adjustRightInd w:val="0"/>
        <w:spacing w:after="0" w:line="360" w:lineRule="auto"/>
        <w:ind w:firstLine="567"/>
        <w:jc w:val="both"/>
        <w:rPr>
          <w:rFonts w:ascii="Times New Roman" w:hAnsi="Times New Roman"/>
          <w:sz w:val="28"/>
          <w:szCs w:val="28"/>
        </w:rPr>
      </w:pPr>
      <w:r w:rsidRPr="00F930F4">
        <w:rPr>
          <w:rFonts w:ascii="Times New Roman" w:hAnsi="Times New Roman"/>
          <w:sz w:val="28"/>
          <w:szCs w:val="28"/>
        </w:rPr>
        <w:t>Несмотря на состоятельность, повседневная жизнь самих купцов часто оставалось простой и непритязательной. К примеру, у Тихона Филипповича Булычева практически никогда не было при себе денег, что избавляло его от многих искушений.</w:t>
      </w:r>
    </w:p>
    <w:p w:rsidR="00641F3B" w:rsidRDefault="00F930F4" w:rsidP="00F930F4">
      <w:pPr>
        <w:widowControl w:val="0"/>
        <w:autoSpaceDE w:val="0"/>
        <w:autoSpaceDN w:val="0"/>
        <w:adjustRightInd w:val="0"/>
        <w:spacing w:after="0" w:line="360" w:lineRule="auto"/>
        <w:ind w:firstLine="567"/>
        <w:jc w:val="both"/>
        <w:rPr>
          <w:rFonts w:ascii="Times New Roman" w:hAnsi="Times New Roman"/>
          <w:sz w:val="28"/>
          <w:szCs w:val="28"/>
        </w:rPr>
      </w:pPr>
      <w:r w:rsidRPr="00F930F4">
        <w:rPr>
          <w:rFonts w:ascii="Times New Roman" w:hAnsi="Times New Roman"/>
          <w:sz w:val="28"/>
          <w:szCs w:val="28"/>
        </w:rPr>
        <w:t>В целом же не стоит забывать и о громадной роли купечества в развитии благотворительности  и меценатской деятельности, способствовавших гуманизации российского общества.</w:t>
      </w:r>
    </w:p>
    <w:p w:rsidR="00F930F4" w:rsidRDefault="00641F3B" w:rsidP="00F930F4">
      <w:pPr>
        <w:widowControl w:val="0"/>
        <w:autoSpaceDE w:val="0"/>
        <w:autoSpaceDN w:val="0"/>
        <w:adjustRightInd w:val="0"/>
        <w:spacing w:after="0" w:line="360" w:lineRule="auto"/>
        <w:ind w:firstLine="567"/>
        <w:jc w:val="both"/>
        <w:rPr>
          <w:rFonts w:ascii="Arial CYR" w:hAnsi="Arial CYR" w:cs="Arial CYR"/>
          <w:sz w:val="20"/>
          <w:szCs w:val="20"/>
        </w:rPr>
      </w:pPr>
      <w:r>
        <w:rPr>
          <w:rFonts w:ascii="Times New Roman" w:hAnsi="Times New Roman"/>
          <w:sz w:val="28"/>
          <w:szCs w:val="28"/>
        </w:rPr>
        <w:br w:type="page"/>
      </w:r>
    </w:p>
    <w:p w:rsidR="00853FBE" w:rsidRPr="00F930F4" w:rsidRDefault="00F930F4" w:rsidP="00F930F4">
      <w:pPr>
        <w:widowControl w:val="0"/>
        <w:autoSpaceDE w:val="0"/>
        <w:autoSpaceDN w:val="0"/>
        <w:adjustRightInd w:val="0"/>
        <w:spacing w:after="0" w:line="360" w:lineRule="auto"/>
        <w:ind w:firstLine="567"/>
        <w:jc w:val="center"/>
        <w:rPr>
          <w:rFonts w:ascii="Times New Roman" w:hAnsi="Times New Roman"/>
          <w:b/>
          <w:sz w:val="28"/>
          <w:szCs w:val="28"/>
        </w:rPr>
      </w:pPr>
      <w:r w:rsidRPr="00F930F4">
        <w:rPr>
          <w:rFonts w:ascii="Times New Roman" w:hAnsi="Times New Roman"/>
          <w:b/>
          <w:sz w:val="28"/>
          <w:szCs w:val="28"/>
        </w:rPr>
        <w:t xml:space="preserve">§ 2. Роль банков в благотворительной деятельности Вятки в конце </w:t>
      </w:r>
      <w:r w:rsidRPr="00F930F4">
        <w:rPr>
          <w:rFonts w:ascii="Times New Roman" w:hAnsi="Times New Roman"/>
          <w:b/>
          <w:sz w:val="28"/>
          <w:szCs w:val="28"/>
          <w:lang w:val="en-US"/>
        </w:rPr>
        <w:t>XIX</w:t>
      </w:r>
      <w:r w:rsidRPr="00F930F4">
        <w:rPr>
          <w:rFonts w:ascii="Times New Roman" w:hAnsi="Times New Roman"/>
          <w:b/>
          <w:sz w:val="28"/>
          <w:szCs w:val="28"/>
        </w:rPr>
        <w:t xml:space="preserve"> – начале </w:t>
      </w:r>
      <w:r w:rsidRPr="00F930F4">
        <w:rPr>
          <w:rFonts w:ascii="Times New Roman" w:hAnsi="Times New Roman"/>
          <w:b/>
          <w:sz w:val="28"/>
          <w:szCs w:val="28"/>
          <w:lang w:val="en-US"/>
        </w:rPr>
        <w:t>XX</w:t>
      </w:r>
      <w:r w:rsidRPr="00F930F4">
        <w:rPr>
          <w:rFonts w:ascii="Times New Roman" w:hAnsi="Times New Roman"/>
          <w:b/>
          <w:sz w:val="28"/>
          <w:szCs w:val="28"/>
        </w:rPr>
        <w:t xml:space="preserve"> вв</w:t>
      </w:r>
    </w:p>
    <w:p w:rsidR="00F930F4" w:rsidRPr="00F930F4" w:rsidRDefault="00F930F4" w:rsidP="00E9541B">
      <w:pPr>
        <w:widowControl w:val="0"/>
        <w:autoSpaceDE w:val="0"/>
        <w:autoSpaceDN w:val="0"/>
        <w:adjustRightInd w:val="0"/>
        <w:spacing w:after="0" w:line="360" w:lineRule="auto"/>
        <w:ind w:firstLine="720"/>
        <w:jc w:val="both"/>
        <w:rPr>
          <w:rFonts w:ascii="Times New Roman" w:hAnsi="Times New Roman"/>
          <w:sz w:val="28"/>
          <w:szCs w:val="28"/>
        </w:rPr>
      </w:pPr>
      <w:r w:rsidRPr="00F930F4">
        <w:rPr>
          <w:rFonts w:ascii="Times New Roman" w:hAnsi="Times New Roman"/>
          <w:sz w:val="28"/>
          <w:szCs w:val="28"/>
        </w:rPr>
        <w:t>Особую роль в благотворительности на Вятской земле играли банки. Рассмотрим отчет о благотворительной деятельности Вятского городского общественного Фёдора Веретенникова банка. Суммы, ежегодно отчисляемые на благотворительные надобности, в существе своем не могли составить оборотных средств банка, но так как нередко суммы, отчисленные банком, находятся в обращении в течение целого года, то, естественно, их приходится отнести к таким суммам, которые находятся в оборотных средствах банка. Образование этого капитала относится к 1880 году, когда согласно постановлению думы, в первый раз было отчислено на образование этого капитала 5 722 руб. 79 коп. В следующий год уже отчислено 9 225 руб. 34 коп., а между тем израсходовано из него всего 365 руб. и, таким образом, к 1-му января 1882 года капитал на благотворительные надобности выражался 14 585 руб. 13 коп.</w:t>
      </w:r>
    </w:p>
    <w:p w:rsidR="00F930F4" w:rsidRPr="00F930F4" w:rsidRDefault="00F930F4" w:rsidP="00E9541B">
      <w:pPr>
        <w:widowControl w:val="0"/>
        <w:autoSpaceDE w:val="0"/>
        <w:autoSpaceDN w:val="0"/>
        <w:adjustRightInd w:val="0"/>
        <w:spacing w:after="0" w:line="360" w:lineRule="auto"/>
        <w:ind w:firstLine="720"/>
        <w:jc w:val="both"/>
        <w:rPr>
          <w:rFonts w:ascii="Times New Roman" w:hAnsi="Times New Roman"/>
          <w:sz w:val="28"/>
          <w:szCs w:val="28"/>
        </w:rPr>
      </w:pPr>
      <w:r w:rsidRPr="00F930F4">
        <w:rPr>
          <w:rFonts w:ascii="Times New Roman" w:hAnsi="Times New Roman"/>
          <w:sz w:val="28"/>
          <w:szCs w:val="28"/>
        </w:rPr>
        <w:t>Начиная с 1880 года вплоть до 1-го января 1912 года, ежегодно отчисляется известная сумма из прибылей на благотворительные надобности. За последние 32 года банком отчислено на благотворительные надобности  289 782 руб. 15 коп., из них израсходовано 269 970 руб. 14 коп. и составляла на 1-е января 1912 года 19 812 руб. 01 коп. Ниже мы рассмотрим, какое назначение  дается этим средствам городской думой. Здесь же отметим лишь, что самые крупные суммы были в четыре последних года, а именно: в 1908 году – 16 872 руб. 20 коп., в 1909 году – 18 078 руб. 60 коп., в 1910 году – 21 996 руб. 81 коп. и в 1911 году – 19 812 руб. 01 коп.</w:t>
      </w:r>
    </w:p>
    <w:p w:rsidR="00F930F4" w:rsidRPr="00F930F4" w:rsidRDefault="00F930F4" w:rsidP="00E9541B">
      <w:pPr>
        <w:widowControl w:val="0"/>
        <w:autoSpaceDE w:val="0"/>
        <w:autoSpaceDN w:val="0"/>
        <w:adjustRightInd w:val="0"/>
        <w:spacing w:after="0" w:line="360" w:lineRule="auto"/>
        <w:ind w:firstLine="720"/>
        <w:jc w:val="both"/>
        <w:rPr>
          <w:rFonts w:ascii="Times New Roman" w:hAnsi="Times New Roman"/>
          <w:sz w:val="28"/>
          <w:szCs w:val="28"/>
        </w:rPr>
      </w:pPr>
      <w:r w:rsidRPr="00F930F4">
        <w:rPr>
          <w:rFonts w:ascii="Times New Roman" w:hAnsi="Times New Roman"/>
          <w:sz w:val="28"/>
          <w:szCs w:val="28"/>
        </w:rPr>
        <w:t>Минимальное отчисление было сделано в 1883 году – всего 1 800 руб. 08 коп.</w:t>
      </w:r>
    </w:p>
    <w:p w:rsidR="00F930F4" w:rsidRPr="00F930F4" w:rsidRDefault="00F930F4" w:rsidP="00E9541B">
      <w:pPr>
        <w:widowControl w:val="0"/>
        <w:autoSpaceDE w:val="0"/>
        <w:autoSpaceDN w:val="0"/>
        <w:adjustRightInd w:val="0"/>
        <w:spacing w:after="0" w:line="360" w:lineRule="auto"/>
        <w:ind w:firstLine="720"/>
        <w:jc w:val="both"/>
        <w:rPr>
          <w:rFonts w:ascii="Times New Roman" w:hAnsi="Times New Roman"/>
          <w:sz w:val="28"/>
          <w:szCs w:val="28"/>
        </w:rPr>
      </w:pPr>
      <w:r w:rsidRPr="00F930F4">
        <w:rPr>
          <w:rFonts w:ascii="Times New Roman" w:hAnsi="Times New Roman"/>
          <w:sz w:val="28"/>
          <w:szCs w:val="28"/>
        </w:rPr>
        <w:t>Отчисления, как сказано выше, начаты с 1883 года. Причем за второе десятилетие было отчислено 14 948 руб. 13 коп.</w:t>
      </w:r>
    </w:p>
    <w:p w:rsidR="00F930F4" w:rsidRPr="00F930F4" w:rsidRDefault="00F930F4" w:rsidP="00E9541B">
      <w:pPr>
        <w:widowControl w:val="0"/>
        <w:autoSpaceDE w:val="0"/>
        <w:autoSpaceDN w:val="0"/>
        <w:adjustRightInd w:val="0"/>
        <w:spacing w:after="0" w:line="360" w:lineRule="auto"/>
        <w:ind w:firstLine="720"/>
        <w:jc w:val="both"/>
        <w:rPr>
          <w:rFonts w:ascii="Times New Roman" w:hAnsi="Times New Roman"/>
          <w:sz w:val="28"/>
          <w:szCs w:val="28"/>
        </w:rPr>
      </w:pPr>
      <w:r w:rsidRPr="00F930F4">
        <w:rPr>
          <w:rFonts w:ascii="Times New Roman" w:hAnsi="Times New Roman"/>
          <w:sz w:val="28"/>
          <w:szCs w:val="28"/>
        </w:rPr>
        <w:t>В третье десятилетие – 45 730 руб. 12 коп. или в среднем ежегодно по 4 573 руб. 01 коп., а  в четвертое десятилетие 81 366 руб. 01 коп. или в среднем за год – 8 136 руб. 60 коп. и, наконец, в пятое десятилетие отчислено 147 737 руб. 89 коп., что составит в среднем за один год 14 773 руб. 78 коп.</w:t>
      </w:r>
      <w:r w:rsidRPr="00F930F4">
        <w:rPr>
          <w:rStyle w:val="a5"/>
          <w:rFonts w:ascii="Times New Roman" w:hAnsi="Times New Roman"/>
          <w:sz w:val="28"/>
          <w:szCs w:val="28"/>
        </w:rPr>
        <w:footnoteReference w:id="13"/>
      </w:r>
    </w:p>
    <w:p w:rsidR="00F930F4" w:rsidRPr="00F930F4" w:rsidRDefault="00F930F4" w:rsidP="00E9541B">
      <w:pPr>
        <w:widowControl w:val="0"/>
        <w:autoSpaceDE w:val="0"/>
        <w:autoSpaceDN w:val="0"/>
        <w:adjustRightInd w:val="0"/>
        <w:spacing w:after="0" w:line="360" w:lineRule="auto"/>
        <w:ind w:firstLine="720"/>
        <w:jc w:val="both"/>
        <w:rPr>
          <w:rFonts w:ascii="Times New Roman" w:hAnsi="Times New Roman"/>
          <w:sz w:val="28"/>
          <w:szCs w:val="28"/>
        </w:rPr>
      </w:pPr>
      <w:r w:rsidRPr="00F930F4">
        <w:rPr>
          <w:rFonts w:ascii="Times New Roman" w:hAnsi="Times New Roman"/>
          <w:sz w:val="28"/>
          <w:szCs w:val="28"/>
        </w:rPr>
        <w:t>Из приведенных данных видно, что отчисления на благотворительные надобности постепенно увеличиваются и увеличиваются, что, конечно,  находится в зависимости оттого, что деятельности банка расширяются, а вместе с этим увеличивается и его доходность. Имея в виду, что суммы поступают в кассу управы не тотчас по окончании операционного года, а лишь после того, как отчет будет обревизован комиссией и утверждён думой, то понятно, что до этого времени эти средства находятся в обращении у банка. В среднем ежегодно в распоряжении банка находится 9 055 руб. 69 коп. благотворительного капитала, составляя его оборотные средства.</w:t>
      </w:r>
    </w:p>
    <w:p w:rsidR="00F930F4" w:rsidRPr="00F930F4" w:rsidRDefault="00F930F4" w:rsidP="00E9541B">
      <w:pPr>
        <w:widowControl w:val="0"/>
        <w:autoSpaceDE w:val="0"/>
        <w:autoSpaceDN w:val="0"/>
        <w:adjustRightInd w:val="0"/>
        <w:spacing w:after="0" w:line="360" w:lineRule="auto"/>
        <w:ind w:firstLine="720"/>
        <w:jc w:val="both"/>
        <w:rPr>
          <w:rFonts w:ascii="Times New Roman" w:hAnsi="Times New Roman"/>
          <w:sz w:val="28"/>
          <w:szCs w:val="28"/>
        </w:rPr>
      </w:pPr>
    </w:p>
    <w:p w:rsidR="00F930F4" w:rsidRPr="00F930F4" w:rsidRDefault="00F930F4" w:rsidP="00E9541B">
      <w:pPr>
        <w:widowControl w:val="0"/>
        <w:autoSpaceDE w:val="0"/>
        <w:autoSpaceDN w:val="0"/>
        <w:adjustRightInd w:val="0"/>
        <w:spacing w:after="0" w:line="360" w:lineRule="auto"/>
        <w:ind w:firstLine="720"/>
        <w:jc w:val="both"/>
        <w:rPr>
          <w:rFonts w:ascii="Times New Roman" w:hAnsi="Times New Roman"/>
          <w:sz w:val="28"/>
          <w:szCs w:val="28"/>
        </w:rPr>
      </w:pPr>
      <w:r w:rsidRPr="00F930F4">
        <w:rPr>
          <w:rFonts w:ascii="Times New Roman" w:hAnsi="Times New Roman"/>
          <w:sz w:val="28"/>
          <w:szCs w:val="28"/>
        </w:rPr>
        <w:t>Денежные средства банка Веретенникова расходовались:</w:t>
      </w:r>
    </w:p>
    <w:p w:rsidR="00F930F4" w:rsidRPr="00F930F4" w:rsidRDefault="00F930F4" w:rsidP="00E9541B">
      <w:pPr>
        <w:widowControl w:val="0"/>
        <w:numPr>
          <w:ilvl w:val="0"/>
          <w:numId w:val="1"/>
        </w:numPr>
        <w:tabs>
          <w:tab w:val="clear" w:pos="1725"/>
          <w:tab w:val="num" w:pos="1843"/>
        </w:tabs>
        <w:autoSpaceDE w:val="0"/>
        <w:autoSpaceDN w:val="0"/>
        <w:adjustRightInd w:val="0"/>
        <w:spacing w:after="0" w:line="360" w:lineRule="auto"/>
        <w:ind w:left="1843"/>
        <w:jc w:val="both"/>
        <w:rPr>
          <w:rFonts w:ascii="Times New Roman" w:hAnsi="Times New Roman"/>
          <w:sz w:val="28"/>
          <w:szCs w:val="28"/>
        </w:rPr>
      </w:pPr>
      <w:r w:rsidRPr="00F930F4">
        <w:rPr>
          <w:rFonts w:ascii="Times New Roman" w:hAnsi="Times New Roman"/>
          <w:sz w:val="28"/>
          <w:szCs w:val="28"/>
        </w:rPr>
        <w:t>На дома призрения бедных;</w:t>
      </w:r>
    </w:p>
    <w:p w:rsidR="00F930F4" w:rsidRPr="00F930F4" w:rsidRDefault="00F930F4" w:rsidP="00E9541B">
      <w:pPr>
        <w:widowControl w:val="0"/>
        <w:numPr>
          <w:ilvl w:val="0"/>
          <w:numId w:val="1"/>
        </w:numPr>
        <w:tabs>
          <w:tab w:val="clear" w:pos="1725"/>
          <w:tab w:val="num" w:pos="1843"/>
        </w:tabs>
        <w:autoSpaceDE w:val="0"/>
        <w:autoSpaceDN w:val="0"/>
        <w:adjustRightInd w:val="0"/>
        <w:spacing w:after="0" w:line="360" w:lineRule="auto"/>
        <w:ind w:left="1843"/>
        <w:jc w:val="both"/>
        <w:rPr>
          <w:rFonts w:ascii="Times New Roman" w:hAnsi="Times New Roman"/>
          <w:sz w:val="28"/>
          <w:szCs w:val="28"/>
        </w:rPr>
      </w:pPr>
      <w:r w:rsidRPr="00F930F4">
        <w:rPr>
          <w:rFonts w:ascii="Times New Roman" w:hAnsi="Times New Roman"/>
          <w:sz w:val="28"/>
          <w:szCs w:val="28"/>
        </w:rPr>
        <w:t>Богадельни;</w:t>
      </w:r>
    </w:p>
    <w:p w:rsidR="00F930F4" w:rsidRPr="00F930F4" w:rsidRDefault="00F930F4" w:rsidP="00E9541B">
      <w:pPr>
        <w:widowControl w:val="0"/>
        <w:numPr>
          <w:ilvl w:val="0"/>
          <w:numId w:val="1"/>
        </w:numPr>
        <w:tabs>
          <w:tab w:val="clear" w:pos="1725"/>
          <w:tab w:val="num" w:pos="1843"/>
        </w:tabs>
        <w:autoSpaceDE w:val="0"/>
        <w:autoSpaceDN w:val="0"/>
        <w:adjustRightInd w:val="0"/>
        <w:spacing w:after="0" w:line="360" w:lineRule="auto"/>
        <w:ind w:left="1843"/>
        <w:jc w:val="both"/>
        <w:rPr>
          <w:rFonts w:ascii="Times New Roman" w:hAnsi="Times New Roman"/>
          <w:sz w:val="28"/>
          <w:szCs w:val="28"/>
        </w:rPr>
      </w:pPr>
      <w:r w:rsidRPr="00F930F4">
        <w:rPr>
          <w:rFonts w:ascii="Times New Roman" w:hAnsi="Times New Roman"/>
          <w:sz w:val="28"/>
          <w:szCs w:val="28"/>
        </w:rPr>
        <w:t>Мариинский женской гимназии;</w:t>
      </w:r>
    </w:p>
    <w:p w:rsidR="00F930F4" w:rsidRPr="00F930F4" w:rsidRDefault="00F930F4" w:rsidP="00E9541B">
      <w:pPr>
        <w:widowControl w:val="0"/>
        <w:numPr>
          <w:ilvl w:val="0"/>
          <w:numId w:val="1"/>
        </w:numPr>
        <w:tabs>
          <w:tab w:val="clear" w:pos="1725"/>
          <w:tab w:val="num" w:pos="1843"/>
        </w:tabs>
        <w:autoSpaceDE w:val="0"/>
        <w:autoSpaceDN w:val="0"/>
        <w:adjustRightInd w:val="0"/>
        <w:spacing w:after="0" w:line="360" w:lineRule="auto"/>
        <w:ind w:left="1843"/>
        <w:jc w:val="both"/>
        <w:rPr>
          <w:rFonts w:ascii="Times New Roman" w:hAnsi="Times New Roman"/>
          <w:sz w:val="28"/>
          <w:szCs w:val="28"/>
        </w:rPr>
      </w:pPr>
      <w:r w:rsidRPr="00F930F4">
        <w:rPr>
          <w:rFonts w:ascii="Times New Roman" w:hAnsi="Times New Roman"/>
          <w:sz w:val="28"/>
          <w:szCs w:val="28"/>
        </w:rPr>
        <w:t>Городскому училищу;</w:t>
      </w:r>
    </w:p>
    <w:p w:rsidR="00F930F4" w:rsidRPr="00F930F4" w:rsidRDefault="00F930F4" w:rsidP="00E9541B">
      <w:pPr>
        <w:widowControl w:val="0"/>
        <w:numPr>
          <w:ilvl w:val="0"/>
          <w:numId w:val="1"/>
        </w:numPr>
        <w:tabs>
          <w:tab w:val="clear" w:pos="1725"/>
          <w:tab w:val="num" w:pos="1843"/>
        </w:tabs>
        <w:autoSpaceDE w:val="0"/>
        <w:autoSpaceDN w:val="0"/>
        <w:adjustRightInd w:val="0"/>
        <w:spacing w:after="0" w:line="360" w:lineRule="auto"/>
        <w:ind w:left="1843"/>
        <w:jc w:val="both"/>
        <w:rPr>
          <w:rFonts w:ascii="Times New Roman" w:hAnsi="Times New Roman"/>
          <w:sz w:val="28"/>
          <w:szCs w:val="28"/>
        </w:rPr>
      </w:pPr>
      <w:r w:rsidRPr="00F930F4">
        <w:rPr>
          <w:rFonts w:ascii="Times New Roman" w:hAnsi="Times New Roman"/>
          <w:sz w:val="28"/>
          <w:szCs w:val="28"/>
        </w:rPr>
        <w:t>Михайловской лечебнице;</w:t>
      </w:r>
    </w:p>
    <w:p w:rsidR="00F930F4" w:rsidRPr="00F930F4" w:rsidRDefault="00F930F4" w:rsidP="00E9541B">
      <w:pPr>
        <w:widowControl w:val="0"/>
        <w:numPr>
          <w:ilvl w:val="0"/>
          <w:numId w:val="1"/>
        </w:numPr>
        <w:tabs>
          <w:tab w:val="clear" w:pos="1725"/>
          <w:tab w:val="num" w:pos="1843"/>
        </w:tabs>
        <w:autoSpaceDE w:val="0"/>
        <w:autoSpaceDN w:val="0"/>
        <w:adjustRightInd w:val="0"/>
        <w:spacing w:after="0" w:line="360" w:lineRule="auto"/>
        <w:ind w:left="1843"/>
        <w:jc w:val="both"/>
        <w:rPr>
          <w:rFonts w:ascii="Times New Roman" w:hAnsi="Times New Roman"/>
          <w:sz w:val="28"/>
          <w:szCs w:val="28"/>
        </w:rPr>
      </w:pPr>
      <w:r w:rsidRPr="00F930F4">
        <w:rPr>
          <w:rFonts w:ascii="Times New Roman" w:hAnsi="Times New Roman"/>
          <w:sz w:val="28"/>
          <w:szCs w:val="28"/>
        </w:rPr>
        <w:t>Колонии малолетних преступников;</w:t>
      </w:r>
    </w:p>
    <w:p w:rsidR="00F930F4" w:rsidRPr="00F930F4" w:rsidRDefault="00F930F4" w:rsidP="00E9541B">
      <w:pPr>
        <w:widowControl w:val="0"/>
        <w:numPr>
          <w:ilvl w:val="0"/>
          <w:numId w:val="1"/>
        </w:numPr>
        <w:tabs>
          <w:tab w:val="clear" w:pos="1725"/>
          <w:tab w:val="num" w:pos="1843"/>
        </w:tabs>
        <w:autoSpaceDE w:val="0"/>
        <w:autoSpaceDN w:val="0"/>
        <w:adjustRightInd w:val="0"/>
        <w:spacing w:after="0" w:line="360" w:lineRule="auto"/>
        <w:ind w:left="1843"/>
        <w:jc w:val="both"/>
        <w:rPr>
          <w:rFonts w:ascii="Times New Roman" w:hAnsi="Times New Roman"/>
          <w:sz w:val="28"/>
          <w:szCs w:val="28"/>
        </w:rPr>
      </w:pPr>
      <w:r w:rsidRPr="00F930F4">
        <w:rPr>
          <w:rFonts w:ascii="Times New Roman" w:hAnsi="Times New Roman"/>
          <w:sz w:val="28"/>
          <w:szCs w:val="28"/>
        </w:rPr>
        <w:t>Вдовам служащих банка;</w:t>
      </w:r>
    </w:p>
    <w:p w:rsidR="00F930F4" w:rsidRPr="00F930F4" w:rsidRDefault="00F930F4" w:rsidP="00E9541B">
      <w:pPr>
        <w:widowControl w:val="0"/>
        <w:numPr>
          <w:ilvl w:val="0"/>
          <w:numId w:val="1"/>
        </w:numPr>
        <w:tabs>
          <w:tab w:val="clear" w:pos="1725"/>
          <w:tab w:val="num" w:pos="1843"/>
        </w:tabs>
        <w:autoSpaceDE w:val="0"/>
        <w:autoSpaceDN w:val="0"/>
        <w:adjustRightInd w:val="0"/>
        <w:spacing w:after="0" w:line="360" w:lineRule="auto"/>
        <w:ind w:left="1843"/>
        <w:jc w:val="both"/>
        <w:rPr>
          <w:rFonts w:ascii="Times New Roman" w:hAnsi="Times New Roman"/>
          <w:sz w:val="28"/>
          <w:szCs w:val="28"/>
        </w:rPr>
      </w:pPr>
      <w:r w:rsidRPr="00F930F4">
        <w:rPr>
          <w:rFonts w:ascii="Times New Roman" w:hAnsi="Times New Roman"/>
          <w:sz w:val="28"/>
          <w:szCs w:val="28"/>
        </w:rPr>
        <w:t>Бедным к праздникам;</w:t>
      </w:r>
    </w:p>
    <w:p w:rsidR="00F930F4" w:rsidRPr="00F930F4" w:rsidRDefault="00F930F4" w:rsidP="00E9541B">
      <w:pPr>
        <w:widowControl w:val="0"/>
        <w:numPr>
          <w:ilvl w:val="0"/>
          <w:numId w:val="1"/>
        </w:numPr>
        <w:tabs>
          <w:tab w:val="clear" w:pos="1725"/>
          <w:tab w:val="num" w:pos="1843"/>
        </w:tabs>
        <w:autoSpaceDE w:val="0"/>
        <w:autoSpaceDN w:val="0"/>
        <w:adjustRightInd w:val="0"/>
        <w:spacing w:after="0" w:line="360" w:lineRule="auto"/>
        <w:ind w:left="1843"/>
        <w:jc w:val="both"/>
        <w:rPr>
          <w:rFonts w:ascii="Times New Roman" w:hAnsi="Times New Roman"/>
          <w:sz w:val="28"/>
          <w:szCs w:val="28"/>
        </w:rPr>
      </w:pPr>
      <w:r w:rsidRPr="00F930F4">
        <w:rPr>
          <w:rFonts w:ascii="Times New Roman" w:hAnsi="Times New Roman"/>
          <w:sz w:val="28"/>
          <w:szCs w:val="28"/>
        </w:rPr>
        <w:t>Другие пожертвования (2000 руб. на помощь южным славянам, 1900 руб. на учреждение трёх стипендий имени Веретенникова, 150 руб. – пожертвования на библиотеку)</w:t>
      </w:r>
    </w:p>
    <w:p w:rsidR="00F930F4" w:rsidRPr="00F930F4" w:rsidRDefault="00F930F4" w:rsidP="00E9541B">
      <w:pPr>
        <w:widowControl w:val="0"/>
        <w:autoSpaceDE w:val="0"/>
        <w:autoSpaceDN w:val="0"/>
        <w:adjustRightInd w:val="0"/>
        <w:spacing w:after="0" w:line="360" w:lineRule="auto"/>
        <w:jc w:val="both"/>
        <w:rPr>
          <w:rFonts w:ascii="Times New Roman" w:hAnsi="Times New Roman"/>
          <w:sz w:val="28"/>
          <w:szCs w:val="28"/>
        </w:rPr>
      </w:pPr>
    </w:p>
    <w:p w:rsidR="00F930F4" w:rsidRPr="00F930F4" w:rsidRDefault="00F930F4" w:rsidP="00E9541B">
      <w:pPr>
        <w:widowControl w:val="0"/>
        <w:autoSpaceDE w:val="0"/>
        <w:autoSpaceDN w:val="0"/>
        <w:adjustRightInd w:val="0"/>
        <w:spacing w:after="0" w:line="360" w:lineRule="auto"/>
        <w:ind w:firstLine="720"/>
        <w:jc w:val="both"/>
        <w:rPr>
          <w:rFonts w:ascii="Times New Roman" w:hAnsi="Times New Roman"/>
          <w:sz w:val="28"/>
          <w:szCs w:val="28"/>
        </w:rPr>
      </w:pPr>
      <w:r w:rsidRPr="00F930F4">
        <w:rPr>
          <w:rFonts w:ascii="Times New Roman" w:hAnsi="Times New Roman"/>
          <w:sz w:val="28"/>
          <w:szCs w:val="28"/>
        </w:rPr>
        <w:t>Капитал на городские надобности. Этот капитал появился сравнительно недавно. В первый раз правление банка, согласно постановлению городской думы 1894 году передало в этот капитал сумму в размере 9 693 руб. 45 коп. Начиная с этого года, и в течение восемнадцати лет банком производятся ежегодные отчисления на городские надобности, усиливая этим самым кассу городской управы.</w:t>
      </w:r>
    </w:p>
    <w:p w:rsidR="00F930F4" w:rsidRPr="00F930F4" w:rsidRDefault="00F930F4" w:rsidP="00E9541B">
      <w:pPr>
        <w:widowControl w:val="0"/>
        <w:autoSpaceDE w:val="0"/>
        <w:autoSpaceDN w:val="0"/>
        <w:adjustRightInd w:val="0"/>
        <w:spacing w:after="0" w:line="360" w:lineRule="auto"/>
        <w:ind w:firstLine="720"/>
        <w:jc w:val="both"/>
        <w:rPr>
          <w:rFonts w:ascii="Times New Roman" w:hAnsi="Times New Roman"/>
          <w:sz w:val="28"/>
          <w:szCs w:val="28"/>
        </w:rPr>
      </w:pPr>
      <w:r w:rsidRPr="00F930F4">
        <w:rPr>
          <w:rFonts w:ascii="Times New Roman" w:hAnsi="Times New Roman"/>
          <w:sz w:val="28"/>
          <w:szCs w:val="28"/>
        </w:rPr>
        <w:t>В течение восемнадцати лет банком отчислено 132 071 руб. 40 коп., что составит в среднем ежегодную сумму в 12 892 руб. 83 коп. И этот капитал, как и капитал на благотворительные надобности, поступает в кассу городской управы по утверждению отчета. Таким образом, он значительно пополнил кассы банка. Часть времени целиком находится в оборотных средствах банка. В общем ежегодно в оборотах банка находится  среднем из этого капитала 13 892 руб. 85 коп. Капитал на приобретение для банка имущества не имеет значение для оборотов его, а потому мы прямо перейдём к вкладам.</w:t>
      </w:r>
    </w:p>
    <w:p w:rsidR="00F930F4" w:rsidRPr="00F930F4" w:rsidRDefault="00F930F4" w:rsidP="00E9541B">
      <w:pPr>
        <w:widowControl w:val="0"/>
        <w:autoSpaceDE w:val="0"/>
        <w:autoSpaceDN w:val="0"/>
        <w:adjustRightInd w:val="0"/>
        <w:spacing w:after="0" w:line="360" w:lineRule="auto"/>
        <w:ind w:firstLine="720"/>
        <w:jc w:val="both"/>
        <w:rPr>
          <w:rFonts w:ascii="Times New Roman" w:hAnsi="Times New Roman"/>
          <w:sz w:val="28"/>
          <w:szCs w:val="28"/>
        </w:rPr>
      </w:pPr>
      <w:r w:rsidRPr="00F930F4">
        <w:rPr>
          <w:rFonts w:ascii="Times New Roman" w:hAnsi="Times New Roman"/>
          <w:sz w:val="28"/>
          <w:szCs w:val="28"/>
        </w:rPr>
        <w:t>Сумма вкладов до некоторой степени служит показателем того, с каким доверием относится общество к кредитному учреждению. Кроме того, значительный прилив вкладов даёт возможность банку расширить свою деятельность, тем самым откладывая всё больше и больше средств на благотворительность и нужды города</w:t>
      </w:r>
      <w:r w:rsidRPr="00F930F4">
        <w:rPr>
          <w:rStyle w:val="a5"/>
          <w:rFonts w:ascii="Times New Roman" w:hAnsi="Times New Roman"/>
          <w:sz w:val="28"/>
          <w:szCs w:val="28"/>
        </w:rPr>
        <w:footnoteReference w:id="14"/>
      </w:r>
      <w:r w:rsidRPr="00F930F4">
        <w:rPr>
          <w:rFonts w:ascii="Times New Roman" w:hAnsi="Times New Roman"/>
          <w:sz w:val="28"/>
          <w:szCs w:val="28"/>
        </w:rPr>
        <w:t>.</w:t>
      </w:r>
    </w:p>
    <w:p w:rsidR="00F930F4" w:rsidRPr="00F930F4" w:rsidRDefault="00F930F4" w:rsidP="00E9541B">
      <w:pPr>
        <w:widowControl w:val="0"/>
        <w:autoSpaceDE w:val="0"/>
        <w:autoSpaceDN w:val="0"/>
        <w:adjustRightInd w:val="0"/>
        <w:spacing w:after="0" w:line="360" w:lineRule="auto"/>
        <w:ind w:firstLine="720"/>
        <w:jc w:val="both"/>
        <w:rPr>
          <w:rFonts w:ascii="Times New Roman" w:hAnsi="Times New Roman"/>
          <w:sz w:val="28"/>
          <w:szCs w:val="28"/>
        </w:rPr>
      </w:pPr>
      <w:r w:rsidRPr="00F930F4">
        <w:rPr>
          <w:rFonts w:ascii="Times New Roman" w:hAnsi="Times New Roman"/>
          <w:sz w:val="28"/>
          <w:szCs w:val="28"/>
        </w:rPr>
        <w:t>Таким образом, банки играли значительную роль в благотворительной деятельности.  Ссылаясь на отчеты, можно отметить, что банки не жалели средств на безвозмездную помощь нуждающимся.</w:t>
      </w:r>
    </w:p>
    <w:p w:rsidR="00641F3B" w:rsidRPr="00641F3B" w:rsidRDefault="003267E0" w:rsidP="00641F3B">
      <w:pPr>
        <w:widowControl w:val="0"/>
        <w:autoSpaceDE w:val="0"/>
        <w:autoSpaceDN w:val="0"/>
        <w:adjustRightInd w:val="0"/>
        <w:spacing w:line="360" w:lineRule="auto"/>
        <w:ind w:firstLine="720"/>
        <w:jc w:val="center"/>
        <w:rPr>
          <w:rFonts w:ascii="Times New Roman" w:hAnsi="Times New Roman"/>
          <w:sz w:val="28"/>
          <w:szCs w:val="28"/>
        </w:rPr>
      </w:pPr>
      <w:r>
        <w:rPr>
          <w:rFonts w:ascii="Times New Roman" w:hAnsi="Times New Roman"/>
          <w:sz w:val="28"/>
          <w:szCs w:val="28"/>
        </w:rPr>
        <w:br w:type="page"/>
      </w:r>
      <w:r w:rsidR="00641F3B" w:rsidRPr="00641F3B">
        <w:rPr>
          <w:rFonts w:ascii="Times New Roman" w:hAnsi="Times New Roman"/>
          <w:b/>
          <w:sz w:val="28"/>
          <w:szCs w:val="28"/>
        </w:rPr>
        <w:t>Заключение</w:t>
      </w:r>
    </w:p>
    <w:p w:rsidR="00641F3B" w:rsidRPr="00641F3B" w:rsidRDefault="00641F3B" w:rsidP="00641F3B">
      <w:pPr>
        <w:widowControl w:val="0"/>
        <w:autoSpaceDE w:val="0"/>
        <w:autoSpaceDN w:val="0"/>
        <w:adjustRightInd w:val="0"/>
        <w:spacing w:line="360" w:lineRule="auto"/>
        <w:ind w:firstLine="720"/>
        <w:jc w:val="both"/>
        <w:rPr>
          <w:rFonts w:ascii="Times New Roman" w:hAnsi="Times New Roman"/>
          <w:sz w:val="28"/>
          <w:szCs w:val="28"/>
        </w:rPr>
      </w:pPr>
      <w:r w:rsidRPr="00641F3B">
        <w:rPr>
          <w:rFonts w:ascii="Times New Roman" w:hAnsi="Times New Roman"/>
          <w:sz w:val="28"/>
          <w:szCs w:val="28"/>
        </w:rPr>
        <w:t xml:space="preserve">Мы рассмотрели благотворительную деятельность учреждений во второй половине </w:t>
      </w:r>
      <w:r w:rsidRPr="00641F3B">
        <w:rPr>
          <w:rFonts w:ascii="Times New Roman" w:hAnsi="Times New Roman"/>
          <w:sz w:val="28"/>
          <w:szCs w:val="28"/>
          <w:lang w:val="en-US"/>
        </w:rPr>
        <w:t>XIX</w:t>
      </w:r>
      <w:r w:rsidRPr="00641F3B">
        <w:rPr>
          <w:rFonts w:ascii="Times New Roman" w:hAnsi="Times New Roman"/>
          <w:sz w:val="28"/>
          <w:szCs w:val="28"/>
        </w:rPr>
        <w:t xml:space="preserve"> – начале </w:t>
      </w:r>
      <w:r w:rsidRPr="00641F3B">
        <w:rPr>
          <w:rFonts w:ascii="Times New Roman" w:hAnsi="Times New Roman"/>
          <w:sz w:val="28"/>
          <w:szCs w:val="28"/>
          <w:lang w:val="en-US"/>
        </w:rPr>
        <w:t>XX</w:t>
      </w:r>
      <w:r w:rsidRPr="00641F3B">
        <w:rPr>
          <w:rFonts w:ascii="Times New Roman" w:hAnsi="Times New Roman"/>
          <w:sz w:val="28"/>
          <w:szCs w:val="28"/>
        </w:rPr>
        <w:t xml:space="preserve"> века. Была проанализирована также деятельность банков и в особенности их влияние на жизнь города и страны в целом. Что касается именно благотворительности, нужно отметить вклады не только частных лиц и отдельных меценатов, но, в особенности, банков. Мы проследили темпы роста благотворительности на протяжении </w:t>
      </w:r>
      <w:r w:rsidRPr="00641F3B">
        <w:rPr>
          <w:rFonts w:ascii="Times New Roman" w:hAnsi="Times New Roman"/>
          <w:sz w:val="28"/>
          <w:szCs w:val="28"/>
          <w:lang w:val="en-US"/>
        </w:rPr>
        <w:t>XIX</w:t>
      </w:r>
      <w:r w:rsidRPr="00641F3B">
        <w:rPr>
          <w:rFonts w:ascii="Times New Roman" w:hAnsi="Times New Roman"/>
          <w:sz w:val="28"/>
          <w:szCs w:val="28"/>
        </w:rPr>
        <w:t xml:space="preserve"> – начала </w:t>
      </w:r>
      <w:r w:rsidRPr="00641F3B">
        <w:rPr>
          <w:rFonts w:ascii="Times New Roman" w:hAnsi="Times New Roman"/>
          <w:sz w:val="28"/>
          <w:szCs w:val="28"/>
          <w:lang w:val="en-US"/>
        </w:rPr>
        <w:t>XX</w:t>
      </w:r>
      <w:r w:rsidRPr="00641F3B">
        <w:rPr>
          <w:rFonts w:ascii="Times New Roman" w:hAnsi="Times New Roman"/>
          <w:sz w:val="28"/>
          <w:szCs w:val="28"/>
        </w:rPr>
        <w:t xml:space="preserve"> века, из чего видно в какие годы она была особенно велика, а в какие – особенно мала.</w:t>
      </w:r>
    </w:p>
    <w:p w:rsidR="00641F3B" w:rsidRPr="00641F3B" w:rsidRDefault="00641F3B" w:rsidP="00641F3B">
      <w:pPr>
        <w:widowControl w:val="0"/>
        <w:autoSpaceDE w:val="0"/>
        <w:autoSpaceDN w:val="0"/>
        <w:adjustRightInd w:val="0"/>
        <w:spacing w:line="360" w:lineRule="auto"/>
        <w:ind w:firstLine="720"/>
        <w:jc w:val="both"/>
        <w:rPr>
          <w:rFonts w:ascii="Times New Roman" w:hAnsi="Times New Roman"/>
          <w:sz w:val="28"/>
          <w:szCs w:val="28"/>
        </w:rPr>
      </w:pPr>
      <w:r w:rsidRPr="00641F3B">
        <w:rPr>
          <w:rFonts w:ascii="Times New Roman" w:hAnsi="Times New Roman"/>
          <w:sz w:val="28"/>
          <w:szCs w:val="28"/>
        </w:rPr>
        <w:t>Не стоит забывать, что часть благотворительного капитала всегда составляла его оборотные средства. Нередко они находились в обращении в течение целого года.</w:t>
      </w:r>
    </w:p>
    <w:p w:rsidR="00641F3B" w:rsidRPr="00641F3B" w:rsidRDefault="00641F3B" w:rsidP="00641F3B">
      <w:pPr>
        <w:widowControl w:val="0"/>
        <w:autoSpaceDE w:val="0"/>
        <w:autoSpaceDN w:val="0"/>
        <w:adjustRightInd w:val="0"/>
        <w:spacing w:line="360" w:lineRule="auto"/>
        <w:ind w:firstLine="720"/>
        <w:jc w:val="both"/>
        <w:rPr>
          <w:rFonts w:ascii="Times New Roman" w:hAnsi="Times New Roman"/>
          <w:sz w:val="28"/>
          <w:szCs w:val="28"/>
        </w:rPr>
      </w:pPr>
      <w:r w:rsidRPr="00641F3B">
        <w:rPr>
          <w:rFonts w:ascii="Times New Roman" w:hAnsi="Times New Roman"/>
          <w:sz w:val="28"/>
          <w:szCs w:val="28"/>
        </w:rPr>
        <w:t>Более того, отчисления на благотворительные надобности постоянно увеличивались и увеличивались. Это свидетельствует также и об увеличении доходности. Мало известно, но ежегодные отчисления на городские надобности усиливали тем самым кассу городской управы. Таким образом, банки имели возможность отчислять больше средств лишь тогда, когда сами находились в благоприятном экономическом положении, что, на мой взгляд, вполне естественно.</w:t>
      </w:r>
    </w:p>
    <w:p w:rsidR="00641F3B" w:rsidRPr="00641F3B" w:rsidRDefault="00641F3B" w:rsidP="00641F3B">
      <w:pPr>
        <w:widowControl w:val="0"/>
        <w:autoSpaceDE w:val="0"/>
        <w:autoSpaceDN w:val="0"/>
        <w:adjustRightInd w:val="0"/>
        <w:spacing w:line="360" w:lineRule="auto"/>
        <w:ind w:firstLine="720"/>
        <w:jc w:val="both"/>
        <w:rPr>
          <w:rFonts w:ascii="Times New Roman" w:hAnsi="Times New Roman"/>
          <w:sz w:val="28"/>
          <w:szCs w:val="28"/>
        </w:rPr>
      </w:pPr>
      <w:r w:rsidRPr="00641F3B">
        <w:rPr>
          <w:rFonts w:ascii="Times New Roman" w:hAnsi="Times New Roman"/>
          <w:sz w:val="28"/>
          <w:szCs w:val="28"/>
        </w:rPr>
        <w:t>Стоит отметить, что тема благотворительности Вятской губернии мало изучена. Более того, не стоит забывать о труднодоступности части документов.</w:t>
      </w:r>
    </w:p>
    <w:p w:rsidR="00641F3B" w:rsidRPr="00641F3B" w:rsidRDefault="00641F3B" w:rsidP="00641F3B">
      <w:pPr>
        <w:widowControl w:val="0"/>
        <w:autoSpaceDE w:val="0"/>
        <w:autoSpaceDN w:val="0"/>
        <w:adjustRightInd w:val="0"/>
        <w:spacing w:line="360" w:lineRule="auto"/>
        <w:ind w:firstLine="720"/>
        <w:jc w:val="both"/>
        <w:rPr>
          <w:rFonts w:ascii="Times New Roman" w:hAnsi="Times New Roman"/>
          <w:sz w:val="28"/>
          <w:szCs w:val="28"/>
        </w:rPr>
      </w:pPr>
      <w:r w:rsidRPr="00641F3B">
        <w:rPr>
          <w:rFonts w:ascii="Times New Roman" w:hAnsi="Times New Roman"/>
          <w:sz w:val="28"/>
          <w:szCs w:val="28"/>
        </w:rPr>
        <w:t>Благотворительность имеет огромное значение в наше время - в современном обществе. Поэтому следует изучать и анализировать ее историю и деятельность благотворительных учреждений прошлых веков.</w:t>
      </w:r>
    </w:p>
    <w:p w:rsidR="00641F3B" w:rsidRPr="006F4D70" w:rsidRDefault="00641F3B" w:rsidP="00641F3B">
      <w:pPr>
        <w:widowControl w:val="0"/>
        <w:autoSpaceDE w:val="0"/>
        <w:autoSpaceDN w:val="0"/>
        <w:adjustRightInd w:val="0"/>
        <w:spacing w:line="360" w:lineRule="auto"/>
        <w:ind w:firstLine="720"/>
        <w:jc w:val="both"/>
        <w:rPr>
          <w:sz w:val="28"/>
          <w:szCs w:val="28"/>
        </w:rPr>
      </w:pPr>
    </w:p>
    <w:p w:rsidR="00641F3B" w:rsidRPr="00641F3B" w:rsidRDefault="00641F3B" w:rsidP="00641F3B">
      <w:pPr>
        <w:widowControl w:val="0"/>
        <w:autoSpaceDE w:val="0"/>
        <w:autoSpaceDN w:val="0"/>
        <w:adjustRightInd w:val="0"/>
        <w:spacing w:line="360" w:lineRule="auto"/>
        <w:jc w:val="center"/>
        <w:rPr>
          <w:rFonts w:ascii="Times New Roman" w:hAnsi="Times New Roman"/>
          <w:b/>
          <w:sz w:val="28"/>
          <w:szCs w:val="28"/>
        </w:rPr>
      </w:pPr>
      <w:r w:rsidRPr="00641F3B">
        <w:rPr>
          <w:rFonts w:ascii="Times New Roman" w:hAnsi="Times New Roman"/>
          <w:b/>
          <w:sz w:val="28"/>
          <w:szCs w:val="28"/>
        </w:rPr>
        <w:t>Приложение</w:t>
      </w:r>
    </w:p>
    <w:p w:rsidR="00641F3B" w:rsidRPr="00641F3B" w:rsidRDefault="00641F3B" w:rsidP="00641F3B">
      <w:pPr>
        <w:widowControl w:val="0"/>
        <w:autoSpaceDE w:val="0"/>
        <w:autoSpaceDN w:val="0"/>
        <w:adjustRightInd w:val="0"/>
        <w:spacing w:line="360" w:lineRule="auto"/>
        <w:rPr>
          <w:rFonts w:ascii="Times New Roman" w:hAnsi="Times New Roman"/>
          <w:sz w:val="28"/>
          <w:szCs w:val="28"/>
        </w:rPr>
      </w:pPr>
      <w:r w:rsidRPr="00641F3B">
        <w:rPr>
          <w:rFonts w:ascii="Times New Roman" w:hAnsi="Times New Roman"/>
          <w:sz w:val="28"/>
          <w:szCs w:val="28"/>
        </w:rPr>
        <w:t>Таблица 1. Капитал на благотворительные надобности</w:t>
      </w:r>
    </w:p>
    <w:p w:rsidR="00641F3B" w:rsidRDefault="00F81605" w:rsidP="00641F3B">
      <w:pPr>
        <w:widowControl w:val="0"/>
        <w:autoSpaceDE w:val="0"/>
        <w:autoSpaceDN w:val="0"/>
        <w:adjustRightInd w:val="0"/>
        <w:spacing w:line="360" w:lineRule="auto"/>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75pt;margin-top:20.45pt;width:397.5pt;height:522.75pt;z-index:-251659264" wrapcoords="-41 0 -41 21569 21600 21569 21600 0 -41 0">
            <v:imagedata r:id="rId8" o:title=""/>
            <w10:wrap type="tight"/>
          </v:shape>
        </w:pict>
      </w:r>
      <w:r w:rsidR="00641F3B">
        <w:rPr>
          <w:sz w:val="28"/>
          <w:szCs w:val="28"/>
        </w:rPr>
        <w:br w:type="page"/>
      </w:r>
      <w:r>
        <w:rPr>
          <w:noProof/>
          <w:sz w:val="28"/>
          <w:szCs w:val="28"/>
        </w:rPr>
        <w:pict>
          <v:shape id="_x0000_s1027" type="#_x0000_t75" style="position:absolute;margin-left:51pt;margin-top:7.7pt;width:357pt;height:498pt;z-index:-251658240" wrapcoords="-45 0 -45 21567 21600 21567 21600 0 -45 0" o:allowoverlap="f">
            <v:imagedata r:id="rId9" o:title="" blacklevel="-655f"/>
            <w10:wrap type="tight"/>
          </v:shape>
        </w:pict>
      </w: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spacing w:line="360" w:lineRule="auto"/>
        <w:rPr>
          <w:sz w:val="28"/>
          <w:szCs w:val="28"/>
        </w:rPr>
      </w:pPr>
    </w:p>
    <w:p w:rsidR="00641F3B" w:rsidRDefault="00641F3B" w:rsidP="00641F3B">
      <w:pPr>
        <w:widowControl w:val="0"/>
        <w:autoSpaceDE w:val="0"/>
        <w:autoSpaceDN w:val="0"/>
        <w:adjustRightInd w:val="0"/>
        <w:ind w:firstLine="851"/>
        <w:jc w:val="both"/>
        <w:rPr>
          <w:sz w:val="28"/>
          <w:szCs w:val="28"/>
        </w:rPr>
      </w:pPr>
    </w:p>
    <w:p w:rsidR="00641F3B" w:rsidRPr="00641F3B" w:rsidRDefault="00641F3B" w:rsidP="00641F3B">
      <w:pPr>
        <w:widowControl w:val="0"/>
        <w:autoSpaceDE w:val="0"/>
        <w:autoSpaceDN w:val="0"/>
        <w:adjustRightInd w:val="0"/>
        <w:ind w:firstLine="851"/>
        <w:jc w:val="both"/>
        <w:rPr>
          <w:rFonts w:ascii="Times New Roman" w:hAnsi="Times New Roman"/>
          <w:sz w:val="28"/>
          <w:szCs w:val="28"/>
        </w:rPr>
      </w:pPr>
      <w:r w:rsidRPr="00641F3B">
        <w:rPr>
          <w:rFonts w:ascii="Times New Roman" w:hAnsi="Times New Roman"/>
          <w:sz w:val="28"/>
          <w:szCs w:val="28"/>
        </w:rPr>
        <w:t>Источник: Жирнов, О. М. Вятский городской общественный Федора Веретенникова банк. Вятка, 1913.</w:t>
      </w:r>
    </w:p>
    <w:p w:rsidR="003267E0" w:rsidRDefault="00641F3B" w:rsidP="00F930F4">
      <w:pPr>
        <w:widowControl w:val="0"/>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 xml:space="preserve">Таблица 2. </w:t>
      </w:r>
      <w:r w:rsidR="003267E0">
        <w:rPr>
          <w:rFonts w:ascii="Times New Roman" w:hAnsi="Times New Roman"/>
          <w:sz w:val="28"/>
          <w:szCs w:val="28"/>
        </w:rPr>
        <w:t>Количество благотворительных учреждений (обществ и заведений) в крупнейших городах Российской империи (по данным на 1 января 1899 г.)</w:t>
      </w:r>
      <w:r w:rsidR="00BA33A3">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7"/>
        <w:gridCol w:w="1760"/>
        <w:gridCol w:w="1843"/>
        <w:gridCol w:w="1701"/>
        <w:gridCol w:w="1417"/>
        <w:gridCol w:w="1418"/>
      </w:tblGrid>
      <w:tr w:rsidR="003267E0" w:rsidRPr="00101E23" w:rsidTr="00101E23">
        <w:tc>
          <w:tcPr>
            <w:tcW w:w="1467" w:type="dxa"/>
            <w:vMerge w:val="restart"/>
            <w:vAlign w:val="center"/>
          </w:tcPr>
          <w:p w:rsidR="003267E0" w:rsidRPr="00101E23" w:rsidRDefault="003267E0"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Город</w:t>
            </w:r>
          </w:p>
        </w:tc>
        <w:tc>
          <w:tcPr>
            <w:tcW w:w="8139" w:type="dxa"/>
            <w:gridSpan w:val="5"/>
            <w:vAlign w:val="center"/>
          </w:tcPr>
          <w:p w:rsidR="003267E0" w:rsidRPr="00101E23" w:rsidRDefault="003267E0"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Заведения для взрослых</w:t>
            </w:r>
          </w:p>
        </w:tc>
      </w:tr>
      <w:tr w:rsidR="00BA33A3" w:rsidRPr="00101E23" w:rsidTr="00101E23">
        <w:trPr>
          <w:trHeight w:val="1306"/>
        </w:trPr>
        <w:tc>
          <w:tcPr>
            <w:tcW w:w="1467" w:type="dxa"/>
            <w:vMerge/>
            <w:vAlign w:val="center"/>
          </w:tcPr>
          <w:p w:rsidR="003267E0" w:rsidRPr="00101E23" w:rsidRDefault="003267E0" w:rsidP="00101E23">
            <w:pPr>
              <w:widowControl w:val="0"/>
              <w:autoSpaceDE w:val="0"/>
              <w:autoSpaceDN w:val="0"/>
              <w:adjustRightInd w:val="0"/>
              <w:spacing w:after="0" w:line="360" w:lineRule="auto"/>
              <w:jc w:val="center"/>
              <w:rPr>
                <w:rFonts w:ascii="Times New Roman" w:hAnsi="Times New Roman"/>
                <w:sz w:val="24"/>
                <w:szCs w:val="24"/>
              </w:rPr>
            </w:pPr>
          </w:p>
        </w:tc>
        <w:tc>
          <w:tcPr>
            <w:tcW w:w="1760" w:type="dxa"/>
            <w:vAlign w:val="center"/>
          </w:tcPr>
          <w:p w:rsidR="003267E0" w:rsidRPr="00101E23" w:rsidRDefault="003267E0"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для призрения престарелых</w:t>
            </w:r>
          </w:p>
        </w:tc>
        <w:tc>
          <w:tcPr>
            <w:tcW w:w="1843" w:type="dxa"/>
            <w:vAlign w:val="center"/>
          </w:tcPr>
          <w:p w:rsidR="003267E0" w:rsidRPr="00101E23" w:rsidRDefault="003267E0"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дешевого и бесплатного проживания</w:t>
            </w:r>
          </w:p>
        </w:tc>
        <w:tc>
          <w:tcPr>
            <w:tcW w:w="1701" w:type="dxa"/>
            <w:vAlign w:val="center"/>
          </w:tcPr>
          <w:p w:rsidR="003267E0" w:rsidRPr="00101E23" w:rsidRDefault="003267E0"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дешевого и бесплатного питания</w:t>
            </w:r>
          </w:p>
        </w:tc>
        <w:tc>
          <w:tcPr>
            <w:tcW w:w="1417" w:type="dxa"/>
            <w:vAlign w:val="center"/>
          </w:tcPr>
          <w:p w:rsidR="003267E0" w:rsidRPr="00101E23" w:rsidRDefault="003267E0"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трудовой помощи</w:t>
            </w:r>
          </w:p>
        </w:tc>
        <w:tc>
          <w:tcPr>
            <w:tcW w:w="1418" w:type="dxa"/>
            <w:vAlign w:val="center"/>
          </w:tcPr>
          <w:p w:rsidR="003267E0" w:rsidRPr="00101E23" w:rsidRDefault="003267E0"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лечебной помощи</w:t>
            </w:r>
          </w:p>
        </w:tc>
      </w:tr>
      <w:tr w:rsidR="00BA33A3" w:rsidRPr="00101E23" w:rsidTr="00101E23">
        <w:tc>
          <w:tcPr>
            <w:tcW w:w="1467"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Петербург</w:t>
            </w:r>
          </w:p>
        </w:tc>
        <w:tc>
          <w:tcPr>
            <w:tcW w:w="1760"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113</w:t>
            </w:r>
          </w:p>
        </w:tc>
        <w:tc>
          <w:tcPr>
            <w:tcW w:w="1843"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49</w:t>
            </w:r>
          </w:p>
        </w:tc>
        <w:tc>
          <w:tcPr>
            <w:tcW w:w="1701"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33</w:t>
            </w:r>
          </w:p>
        </w:tc>
        <w:tc>
          <w:tcPr>
            <w:tcW w:w="1417"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38</w:t>
            </w:r>
          </w:p>
        </w:tc>
        <w:tc>
          <w:tcPr>
            <w:tcW w:w="1418"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48</w:t>
            </w:r>
          </w:p>
        </w:tc>
      </w:tr>
      <w:tr w:rsidR="00BA33A3" w:rsidRPr="00101E23" w:rsidTr="00101E23">
        <w:tc>
          <w:tcPr>
            <w:tcW w:w="1467"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Москва</w:t>
            </w:r>
          </w:p>
        </w:tc>
        <w:tc>
          <w:tcPr>
            <w:tcW w:w="1760"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283</w:t>
            </w:r>
          </w:p>
        </w:tc>
        <w:tc>
          <w:tcPr>
            <w:tcW w:w="1843"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36</w:t>
            </w:r>
          </w:p>
        </w:tc>
        <w:tc>
          <w:tcPr>
            <w:tcW w:w="1701"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20</w:t>
            </w:r>
          </w:p>
        </w:tc>
        <w:tc>
          <w:tcPr>
            <w:tcW w:w="1417"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11</w:t>
            </w:r>
          </w:p>
        </w:tc>
        <w:tc>
          <w:tcPr>
            <w:tcW w:w="1418"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37</w:t>
            </w:r>
          </w:p>
        </w:tc>
      </w:tr>
      <w:tr w:rsidR="00BA33A3" w:rsidRPr="00101E23" w:rsidTr="00101E23">
        <w:tc>
          <w:tcPr>
            <w:tcW w:w="1467"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Рига</w:t>
            </w:r>
          </w:p>
        </w:tc>
        <w:tc>
          <w:tcPr>
            <w:tcW w:w="1760"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19</w:t>
            </w:r>
          </w:p>
        </w:tc>
        <w:tc>
          <w:tcPr>
            <w:tcW w:w="1843"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4</w:t>
            </w:r>
          </w:p>
        </w:tc>
        <w:tc>
          <w:tcPr>
            <w:tcW w:w="1701"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8</w:t>
            </w:r>
          </w:p>
        </w:tc>
        <w:tc>
          <w:tcPr>
            <w:tcW w:w="1417"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2</w:t>
            </w:r>
          </w:p>
        </w:tc>
        <w:tc>
          <w:tcPr>
            <w:tcW w:w="1418"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3</w:t>
            </w:r>
          </w:p>
        </w:tc>
      </w:tr>
      <w:tr w:rsidR="00BA33A3" w:rsidRPr="00101E23" w:rsidTr="00101E23">
        <w:tc>
          <w:tcPr>
            <w:tcW w:w="1467"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Одесса</w:t>
            </w:r>
          </w:p>
        </w:tc>
        <w:tc>
          <w:tcPr>
            <w:tcW w:w="1760"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13</w:t>
            </w:r>
          </w:p>
        </w:tc>
        <w:tc>
          <w:tcPr>
            <w:tcW w:w="1843"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6</w:t>
            </w:r>
          </w:p>
        </w:tc>
        <w:tc>
          <w:tcPr>
            <w:tcW w:w="1701"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9</w:t>
            </w:r>
          </w:p>
        </w:tc>
        <w:tc>
          <w:tcPr>
            <w:tcW w:w="1417"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w:t>
            </w:r>
          </w:p>
        </w:tc>
        <w:tc>
          <w:tcPr>
            <w:tcW w:w="1418"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5</w:t>
            </w:r>
          </w:p>
        </w:tc>
      </w:tr>
      <w:tr w:rsidR="00BA33A3" w:rsidRPr="00101E23" w:rsidTr="00101E23">
        <w:tc>
          <w:tcPr>
            <w:tcW w:w="1467"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Киев</w:t>
            </w:r>
          </w:p>
        </w:tc>
        <w:tc>
          <w:tcPr>
            <w:tcW w:w="1760"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10</w:t>
            </w:r>
          </w:p>
        </w:tc>
        <w:tc>
          <w:tcPr>
            <w:tcW w:w="1843"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11</w:t>
            </w:r>
          </w:p>
        </w:tc>
        <w:tc>
          <w:tcPr>
            <w:tcW w:w="1701"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9</w:t>
            </w:r>
          </w:p>
        </w:tc>
        <w:tc>
          <w:tcPr>
            <w:tcW w:w="1417"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2</w:t>
            </w:r>
          </w:p>
        </w:tc>
        <w:tc>
          <w:tcPr>
            <w:tcW w:w="1418" w:type="dxa"/>
            <w:vAlign w:val="center"/>
          </w:tcPr>
          <w:p w:rsidR="003267E0"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15</w:t>
            </w:r>
          </w:p>
        </w:tc>
      </w:tr>
      <w:tr w:rsidR="00BA33A3" w:rsidRPr="00101E23" w:rsidTr="00101E23">
        <w:tc>
          <w:tcPr>
            <w:tcW w:w="1467"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Саратов</w:t>
            </w:r>
          </w:p>
        </w:tc>
        <w:tc>
          <w:tcPr>
            <w:tcW w:w="1760"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28</w:t>
            </w:r>
          </w:p>
        </w:tc>
        <w:tc>
          <w:tcPr>
            <w:tcW w:w="1843"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w:t>
            </w:r>
          </w:p>
        </w:tc>
        <w:tc>
          <w:tcPr>
            <w:tcW w:w="1701"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2</w:t>
            </w:r>
          </w:p>
        </w:tc>
        <w:tc>
          <w:tcPr>
            <w:tcW w:w="1417"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w:t>
            </w:r>
          </w:p>
        </w:tc>
        <w:tc>
          <w:tcPr>
            <w:tcW w:w="1418"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w:t>
            </w:r>
          </w:p>
        </w:tc>
      </w:tr>
      <w:tr w:rsidR="00BA33A3" w:rsidRPr="00101E23" w:rsidTr="00101E23">
        <w:tc>
          <w:tcPr>
            <w:tcW w:w="1467"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Томск</w:t>
            </w:r>
          </w:p>
        </w:tc>
        <w:tc>
          <w:tcPr>
            <w:tcW w:w="1760"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5</w:t>
            </w:r>
          </w:p>
        </w:tc>
        <w:tc>
          <w:tcPr>
            <w:tcW w:w="1843"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2</w:t>
            </w:r>
          </w:p>
        </w:tc>
        <w:tc>
          <w:tcPr>
            <w:tcW w:w="1701"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w:t>
            </w:r>
          </w:p>
        </w:tc>
        <w:tc>
          <w:tcPr>
            <w:tcW w:w="1417"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w:t>
            </w:r>
          </w:p>
        </w:tc>
        <w:tc>
          <w:tcPr>
            <w:tcW w:w="1418"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w:t>
            </w:r>
          </w:p>
        </w:tc>
      </w:tr>
    </w:tbl>
    <w:p w:rsidR="003267E0" w:rsidRDefault="003267E0" w:rsidP="00F930F4">
      <w:pPr>
        <w:widowControl w:val="0"/>
        <w:autoSpaceDE w:val="0"/>
        <w:autoSpaceDN w:val="0"/>
        <w:adjustRightInd w:val="0"/>
        <w:spacing w:after="0" w:line="360" w:lineRule="auto"/>
        <w:ind w:firstLine="567"/>
        <w:jc w:val="both"/>
        <w:rPr>
          <w:rFonts w:ascii="Times New Roman" w:hAnsi="Times New Roman"/>
          <w:sz w:val="28"/>
          <w:szCs w:val="28"/>
        </w:rPr>
      </w:pPr>
    </w:p>
    <w:tbl>
      <w:tblPr>
        <w:tblW w:w="1148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701"/>
        <w:gridCol w:w="1701"/>
        <w:gridCol w:w="1418"/>
        <w:gridCol w:w="1559"/>
        <w:gridCol w:w="1701"/>
        <w:gridCol w:w="1702"/>
      </w:tblGrid>
      <w:tr w:rsidR="00BA33A3" w:rsidRPr="00101E23" w:rsidTr="00101E23">
        <w:tc>
          <w:tcPr>
            <w:tcW w:w="1701" w:type="dxa"/>
            <w:vMerge w:val="restart"/>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Город</w:t>
            </w:r>
          </w:p>
        </w:tc>
        <w:tc>
          <w:tcPr>
            <w:tcW w:w="4820" w:type="dxa"/>
            <w:gridSpan w:val="3"/>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Заведения для детей</w:t>
            </w:r>
          </w:p>
        </w:tc>
        <w:tc>
          <w:tcPr>
            <w:tcW w:w="1559" w:type="dxa"/>
            <w:vMerge w:val="restart"/>
            <w:vAlign w:val="center"/>
          </w:tcPr>
          <w:p w:rsidR="00BA33A3" w:rsidRPr="00101E23" w:rsidRDefault="00BA33A3" w:rsidP="00101E23">
            <w:pPr>
              <w:widowControl w:val="0"/>
              <w:autoSpaceDE w:val="0"/>
              <w:autoSpaceDN w:val="0"/>
              <w:adjustRightInd w:val="0"/>
              <w:spacing w:line="360" w:lineRule="auto"/>
              <w:jc w:val="center"/>
              <w:rPr>
                <w:rFonts w:ascii="Times New Roman" w:hAnsi="Times New Roman"/>
                <w:sz w:val="24"/>
                <w:szCs w:val="24"/>
              </w:rPr>
            </w:pPr>
            <w:r w:rsidRPr="00101E23">
              <w:rPr>
                <w:rFonts w:ascii="Times New Roman" w:hAnsi="Times New Roman"/>
                <w:sz w:val="24"/>
                <w:szCs w:val="24"/>
              </w:rPr>
              <w:t>Количество обществ</w:t>
            </w:r>
          </w:p>
        </w:tc>
        <w:tc>
          <w:tcPr>
            <w:tcW w:w="1701" w:type="dxa"/>
            <w:vMerge w:val="restart"/>
            <w:vAlign w:val="center"/>
          </w:tcPr>
          <w:p w:rsidR="00BA33A3" w:rsidRPr="00101E23" w:rsidRDefault="00BA33A3" w:rsidP="00101E23">
            <w:pPr>
              <w:widowControl w:val="0"/>
              <w:autoSpaceDE w:val="0"/>
              <w:autoSpaceDN w:val="0"/>
              <w:adjustRightInd w:val="0"/>
              <w:spacing w:line="360" w:lineRule="auto"/>
              <w:jc w:val="center"/>
              <w:rPr>
                <w:rFonts w:ascii="Times New Roman" w:hAnsi="Times New Roman"/>
                <w:sz w:val="24"/>
                <w:szCs w:val="24"/>
              </w:rPr>
            </w:pPr>
            <w:r w:rsidRPr="00101E23">
              <w:rPr>
                <w:rFonts w:ascii="Times New Roman" w:hAnsi="Times New Roman"/>
                <w:sz w:val="24"/>
                <w:szCs w:val="24"/>
              </w:rPr>
              <w:t>Количество заведений</w:t>
            </w:r>
          </w:p>
        </w:tc>
        <w:tc>
          <w:tcPr>
            <w:tcW w:w="1702" w:type="dxa"/>
            <w:vMerge w:val="restart"/>
          </w:tcPr>
          <w:p w:rsidR="00BA33A3" w:rsidRPr="00101E23" w:rsidRDefault="00BA33A3" w:rsidP="00101E23">
            <w:pPr>
              <w:widowControl w:val="0"/>
              <w:autoSpaceDE w:val="0"/>
              <w:autoSpaceDN w:val="0"/>
              <w:adjustRightInd w:val="0"/>
              <w:spacing w:line="360" w:lineRule="auto"/>
              <w:jc w:val="center"/>
              <w:rPr>
                <w:rFonts w:ascii="Times New Roman" w:hAnsi="Times New Roman"/>
                <w:sz w:val="24"/>
                <w:szCs w:val="24"/>
              </w:rPr>
            </w:pPr>
            <w:r w:rsidRPr="00101E23">
              <w:rPr>
                <w:rFonts w:ascii="Times New Roman" w:hAnsi="Times New Roman"/>
                <w:sz w:val="24"/>
                <w:szCs w:val="24"/>
              </w:rPr>
              <w:t>Итоги учреждений (обществ и заведений)</w:t>
            </w:r>
          </w:p>
        </w:tc>
      </w:tr>
      <w:tr w:rsidR="00BA33A3" w:rsidRPr="00101E23" w:rsidTr="00101E23">
        <w:trPr>
          <w:trHeight w:val="1306"/>
        </w:trPr>
        <w:tc>
          <w:tcPr>
            <w:tcW w:w="1701" w:type="dxa"/>
            <w:vMerge/>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p>
        </w:tc>
        <w:tc>
          <w:tcPr>
            <w:tcW w:w="1701"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для призрения и воспитания</w:t>
            </w:r>
          </w:p>
        </w:tc>
        <w:tc>
          <w:tcPr>
            <w:tcW w:w="1701"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дешевого и бесплатного обучения</w:t>
            </w:r>
          </w:p>
        </w:tc>
        <w:tc>
          <w:tcPr>
            <w:tcW w:w="1418"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лечебной помощи</w:t>
            </w:r>
          </w:p>
        </w:tc>
        <w:tc>
          <w:tcPr>
            <w:tcW w:w="1559" w:type="dxa"/>
            <w:vMerge/>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p>
        </w:tc>
        <w:tc>
          <w:tcPr>
            <w:tcW w:w="1701" w:type="dxa"/>
            <w:vMerge/>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p>
        </w:tc>
        <w:tc>
          <w:tcPr>
            <w:tcW w:w="1702" w:type="dxa"/>
            <w:vMerge/>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p>
        </w:tc>
      </w:tr>
      <w:tr w:rsidR="00BA33A3" w:rsidRPr="00101E23" w:rsidTr="00101E23">
        <w:tc>
          <w:tcPr>
            <w:tcW w:w="1701"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Петербург</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186</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132</w:t>
            </w:r>
          </w:p>
        </w:tc>
        <w:tc>
          <w:tcPr>
            <w:tcW w:w="1418"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7</w:t>
            </w:r>
          </w:p>
        </w:tc>
        <w:tc>
          <w:tcPr>
            <w:tcW w:w="1559"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355</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606</w:t>
            </w:r>
          </w:p>
        </w:tc>
        <w:tc>
          <w:tcPr>
            <w:tcW w:w="1702" w:type="dxa"/>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961</w:t>
            </w:r>
          </w:p>
        </w:tc>
      </w:tr>
      <w:tr w:rsidR="00BA33A3" w:rsidRPr="00101E23" w:rsidTr="00101E23">
        <w:tc>
          <w:tcPr>
            <w:tcW w:w="1701"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Москва</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108</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95</w:t>
            </w:r>
          </w:p>
        </w:tc>
        <w:tc>
          <w:tcPr>
            <w:tcW w:w="1418"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5</w:t>
            </w:r>
          </w:p>
        </w:tc>
        <w:tc>
          <w:tcPr>
            <w:tcW w:w="1559"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259</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595</w:t>
            </w:r>
          </w:p>
        </w:tc>
        <w:tc>
          <w:tcPr>
            <w:tcW w:w="1702" w:type="dxa"/>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854</w:t>
            </w:r>
          </w:p>
        </w:tc>
      </w:tr>
      <w:tr w:rsidR="00BA33A3" w:rsidRPr="00101E23" w:rsidTr="00101E23">
        <w:tc>
          <w:tcPr>
            <w:tcW w:w="1701"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Рига</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19</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22</w:t>
            </w:r>
          </w:p>
        </w:tc>
        <w:tc>
          <w:tcPr>
            <w:tcW w:w="1418"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w:t>
            </w:r>
          </w:p>
        </w:tc>
        <w:tc>
          <w:tcPr>
            <w:tcW w:w="1559"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163</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78</w:t>
            </w:r>
          </w:p>
        </w:tc>
        <w:tc>
          <w:tcPr>
            <w:tcW w:w="1702" w:type="dxa"/>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241</w:t>
            </w:r>
          </w:p>
        </w:tc>
      </w:tr>
      <w:tr w:rsidR="00BA33A3" w:rsidRPr="00101E23" w:rsidTr="00101E23">
        <w:tc>
          <w:tcPr>
            <w:tcW w:w="1701"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Одесса</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3</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w:t>
            </w:r>
          </w:p>
        </w:tc>
        <w:tc>
          <w:tcPr>
            <w:tcW w:w="1418"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w:t>
            </w:r>
          </w:p>
        </w:tc>
        <w:tc>
          <w:tcPr>
            <w:tcW w:w="1559"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74</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77</w:t>
            </w:r>
          </w:p>
        </w:tc>
        <w:tc>
          <w:tcPr>
            <w:tcW w:w="1702" w:type="dxa"/>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151</w:t>
            </w:r>
          </w:p>
        </w:tc>
      </w:tr>
      <w:tr w:rsidR="00BA33A3" w:rsidRPr="00101E23" w:rsidTr="00101E23">
        <w:tc>
          <w:tcPr>
            <w:tcW w:w="1701"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Киев</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12</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5</w:t>
            </w:r>
          </w:p>
        </w:tc>
        <w:tc>
          <w:tcPr>
            <w:tcW w:w="1418"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w:t>
            </w:r>
          </w:p>
        </w:tc>
        <w:tc>
          <w:tcPr>
            <w:tcW w:w="1559"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46</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64</w:t>
            </w:r>
          </w:p>
        </w:tc>
        <w:tc>
          <w:tcPr>
            <w:tcW w:w="1702" w:type="dxa"/>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110</w:t>
            </w:r>
          </w:p>
        </w:tc>
      </w:tr>
      <w:tr w:rsidR="00BA33A3" w:rsidRPr="00101E23" w:rsidTr="00101E23">
        <w:tc>
          <w:tcPr>
            <w:tcW w:w="1701"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Саратов</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13</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w:t>
            </w:r>
          </w:p>
        </w:tc>
        <w:tc>
          <w:tcPr>
            <w:tcW w:w="1418"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w:t>
            </w:r>
          </w:p>
        </w:tc>
        <w:tc>
          <w:tcPr>
            <w:tcW w:w="1559"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39</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47</w:t>
            </w:r>
          </w:p>
        </w:tc>
        <w:tc>
          <w:tcPr>
            <w:tcW w:w="1702" w:type="dxa"/>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86</w:t>
            </w:r>
          </w:p>
        </w:tc>
      </w:tr>
      <w:tr w:rsidR="00BA33A3" w:rsidRPr="00101E23" w:rsidTr="00101E23">
        <w:tc>
          <w:tcPr>
            <w:tcW w:w="1701" w:type="dxa"/>
            <w:vAlign w:val="center"/>
          </w:tcPr>
          <w:p w:rsidR="00BA33A3" w:rsidRPr="00101E23" w:rsidRDefault="00BA33A3"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Томск</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9</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w:t>
            </w:r>
          </w:p>
        </w:tc>
        <w:tc>
          <w:tcPr>
            <w:tcW w:w="1418"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w:t>
            </w:r>
          </w:p>
        </w:tc>
        <w:tc>
          <w:tcPr>
            <w:tcW w:w="1559"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15</w:t>
            </w:r>
          </w:p>
        </w:tc>
        <w:tc>
          <w:tcPr>
            <w:tcW w:w="1701" w:type="dxa"/>
            <w:vAlign w:val="center"/>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21</w:t>
            </w:r>
          </w:p>
        </w:tc>
        <w:tc>
          <w:tcPr>
            <w:tcW w:w="1702" w:type="dxa"/>
          </w:tcPr>
          <w:p w:rsidR="00BA33A3" w:rsidRPr="00101E23" w:rsidRDefault="00E9541B" w:rsidP="00101E23">
            <w:pPr>
              <w:widowControl w:val="0"/>
              <w:autoSpaceDE w:val="0"/>
              <w:autoSpaceDN w:val="0"/>
              <w:adjustRightInd w:val="0"/>
              <w:spacing w:after="0" w:line="360" w:lineRule="auto"/>
              <w:jc w:val="center"/>
              <w:rPr>
                <w:rFonts w:ascii="Times New Roman" w:hAnsi="Times New Roman"/>
                <w:sz w:val="24"/>
                <w:szCs w:val="24"/>
              </w:rPr>
            </w:pPr>
            <w:r w:rsidRPr="00101E23">
              <w:rPr>
                <w:rFonts w:ascii="Times New Roman" w:hAnsi="Times New Roman"/>
                <w:sz w:val="24"/>
                <w:szCs w:val="24"/>
              </w:rPr>
              <w:t>36</w:t>
            </w:r>
          </w:p>
        </w:tc>
      </w:tr>
      <w:tr w:rsidR="00E9541B" w:rsidRPr="00101E23" w:rsidTr="00101E23">
        <w:tc>
          <w:tcPr>
            <w:tcW w:w="11483" w:type="dxa"/>
            <w:gridSpan w:val="7"/>
          </w:tcPr>
          <w:p w:rsidR="00E9541B" w:rsidRPr="00101E23" w:rsidRDefault="00E9541B" w:rsidP="00101E23">
            <w:pPr>
              <w:widowControl w:val="0"/>
              <w:autoSpaceDE w:val="0"/>
              <w:autoSpaceDN w:val="0"/>
              <w:adjustRightInd w:val="0"/>
              <w:spacing w:after="0" w:line="360" w:lineRule="auto"/>
              <w:jc w:val="both"/>
              <w:rPr>
                <w:rFonts w:ascii="Times New Roman" w:hAnsi="Times New Roman"/>
                <w:sz w:val="24"/>
                <w:szCs w:val="24"/>
              </w:rPr>
            </w:pPr>
            <w:r w:rsidRPr="00101E23">
              <w:rPr>
                <w:rFonts w:ascii="Times New Roman" w:hAnsi="Times New Roman"/>
                <w:sz w:val="24"/>
                <w:szCs w:val="24"/>
              </w:rPr>
              <w:t xml:space="preserve"> *Посчитано  по: Благотворительные учреждения Российской империи. СПб., 1900. Т. 1. Раздел </w:t>
            </w:r>
            <w:r w:rsidRPr="00101E23">
              <w:rPr>
                <w:rFonts w:ascii="Times New Roman" w:hAnsi="Times New Roman"/>
                <w:sz w:val="24"/>
                <w:szCs w:val="24"/>
                <w:lang w:val="en-US"/>
              </w:rPr>
              <w:t>II</w:t>
            </w:r>
            <w:r w:rsidRPr="00101E23">
              <w:rPr>
                <w:rFonts w:ascii="Times New Roman" w:hAnsi="Times New Roman"/>
                <w:sz w:val="24"/>
                <w:szCs w:val="24"/>
              </w:rPr>
              <w:t>; Т. 3. С. 355-363 (данные по Томску)</w:t>
            </w:r>
          </w:p>
        </w:tc>
      </w:tr>
    </w:tbl>
    <w:p w:rsidR="00BA33A3" w:rsidRDefault="00BA33A3" w:rsidP="00F930F4">
      <w:pPr>
        <w:widowControl w:val="0"/>
        <w:autoSpaceDE w:val="0"/>
        <w:autoSpaceDN w:val="0"/>
        <w:adjustRightInd w:val="0"/>
        <w:spacing w:after="0" w:line="360" w:lineRule="auto"/>
        <w:ind w:firstLine="567"/>
        <w:jc w:val="both"/>
        <w:rPr>
          <w:rFonts w:ascii="Times New Roman" w:hAnsi="Times New Roman"/>
          <w:sz w:val="28"/>
          <w:szCs w:val="28"/>
        </w:rPr>
      </w:pPr>
    </w:p>
    <w:p w:rsidR="00641F3B" w:rsidRPr="00641F3B" w:rsidRDefault="00641F3B" w:rsidP="00641F3B">
      <w:pPr>
        <w:widowControl w:val="0"/>
        <w:autoSpaceDE w:val="0"/>
        <w:autoSpaceDN w:val="0"/>
        <w:adjustRightInd w:val="0"/>
        <w:spacing w:line="360" w:lineRule="auto"/>
        <w:jc w:val="center"/>
        <w:rPr>
          <w:rFonts w:ascii="Times New Roman" w:hAnsi="Times New Roman"/>
          <w:b/>
          <w:sz w:val="28"/>
          <w:szCs w:val="28"/>
        </w:rPr>
      </w:pPr>
      <w:r w:rsidRPr="00641F3B">
        <w:rPr>
          <w:rFonts w:ascii="Times New Roman" w:hAnsi="Times New Roman"/>
          <w:b/>
          <w:sz w:val="28"/>
          <w:szCs w:val="28"/>
        </w:rPr>
        <w:t>Список литературы</w:t>
      </w:r>
    </w:p>
    <w:p w:rsidR="00641F3B" w:rsidRPr="00641F3B" w:rsidRDefault="00641F3B" w:rsidP="00641F3B">
      <w:pPr>
        <w:widowControl w:val="0"/>
        <w:numPr>
          <w:ilvl w:val="0"/>
          <w:numId w:val="3"/>
        </w:numPr>
        <w:tabs>
          <w:tab w:val="left" w:pos="2268"/>
        </w:tabs>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Жирнов, О.М. Вятский городской общественный Федора Веретенникова банк [Текст]/О. М. Жирнов. - Вятка,1913.</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Вятское предпринимательство: истории и персоналии. - Киров,2003.</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Ощепков, К. Благодетели//Очаг,-1997-</w:t>
      </w:r>
      <w:r w:rsidRPr="00641F3B">
        <w:rPr>
          <w:rFonts w:ascii="Times New Roman" w:hAnsi="Times New Roman"/>
          <w:sz w:val="28"/>
          <w:szCs w:val="28"/>
          <w:lang w:val="en-US"/>
        </w:rPr>
        <w:t>N</w:t>
      </w:r>
      <w:r w:rsidRPr="00641F3B">
        <w:rPr>
          <w:rFonts w:ascii="Times New Roman" w:hAnsi="Times New Roman"/>
          <w:sz w:val="28"/>
          <w:szCs w:val="28"/>
        </w:rPr>
        <w:t>10.-о благотворительной деятельности вятских купцов (К.А Анфилатов).</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Предпринимательство в России 2 пол.19-нач.20 века: Каталог книжно-иллюстративной выставки / Государственная публичная историческая библиотека России. - М.,1992.</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100 лет Вятской губернии: сборник материалов к истории Вятского края - о благотворительной деятельности в Вятской губернии, пожертвованиях вятского купца первой гильдии - Я.А. Прозорова.</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Российские предприниматели: благотворители, коллекционеры, меценаты.(2 пол.19-нач.20 века): Каталог книжно-иллюстративной выставки / Государственная публичная историческая библиотека России.-М.,1993.</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Скальная, Г. Из истории торговли и купечества Вятской губернии: библиографический список // Купечество вятское: из истории торговли, предпринимательства и благотворительности:625-летию Хлынов-Вятка-Киров посвящается - Киров, 1999.</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 xml:space="preserve">Спицын, А. Системный указатель статей местного отдела неофициальной части Вятских губернских ведомостей(1838-1890 годы) // ПКВГ на 1892 год. - Вятка,1891. </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Замятин, Г. Андрей Анфилатов. Очерки жизни и деятельности. СПб,1910. Путеводитель по вятским губернским ведомостям// Банки.</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Судовиков, М. С. Вятское купечество в воспоминаниях современников: Учебное пособие. – Киров, 2003.</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Благотворительные учреждения и общества. Богадельни. Сбор пожертвований: ст. в Вятских губернских ведомостях за 1839 - 1890 годы // ПКВГ за 1892 год. Вятка,1891.</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 xml:space="preserve">История предпринимательства в России. Кн. 2. Вторая половина </w:t>
      </w:r>
      <w:r w:rsidRPr="00641F3B">
        <w:rPr>
          <w:rFonts w:ascii="Times New Roman" w:hAnsi="Times New Roman"/>
          <w:sz w:val="28"/>
          <w:szCs w:val="28"/>
          <w:lang w:val="en-US"/>
        </w:rPr>
        <w:t>XIX</w:t>
      </w:r>
      <w:r w:rsidRPr="00641F3B">
        <w:rPr>
          <w:rFonts w:ascii="Times New Roman" w:hAnsi="Times New Roman"/>
          <w:sz w:val="28"/>
          <w:szCs w:val="28"/>
        </w:rPr>
        <w:t xml:space="preserve"> – начало </w:t>
      </w:r>
      <w:r w:rsidRPr="00641F3B">
        <w:rPr>
          <w:rFonts w:ascii="Times New Roman" w:hAnsi="Times New Roman"/>
          <w:sz w:val="28"/>
          <w:szCs w:val="28"/>
          <w:lang w:val="en-US"/>
        </w:rPr>
        <w:t>XX</w:t>
      </w:r>
      <w:r w:rsidRPr="00641F3B">
        <w:rPr>
          <w:rFonts w:ascii="Times New Roman" w:hAnsi="Times New Roman"/>
          <w:sz w:val="28"/>
          <w:szCs w:val="28"/>
        </w:rPr>
        <w:t xml:space="preserve"> вв. – М., 1999.</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1000 лет русского предпринимательства: Из истории купеческих родов. – М., 1995.</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 xml:space="preserve">Предпринимательство и предприниматели России. От истоков до начала </w:t>
      </w:r>
      <w:r w:rsidRPr="00641F3B">
        <w:rPr>
          <w:rFonts w:ascii="Times New Roman" w:hAnsi="Times New Roman"/>
          <w:sz w:val="28"/>
          <w:szCs w:val="28"/>
          <w:lang w:val="en-US"/>
        </w:rPr>
        <w:t>XX</w:t>
      </w:r>
      <w:r w:rsidRPr="00641F3B">
        <w:rPr>
          <w:rFonts w:ascii="Times New Roman" w:hAnsi="Times New Roman"/>
          <w:sz w:val="28"/>
          <w:szCs w:val="28"/>
        </w:rPr>
        <w:t xml:space="preserve"> века. – М., 1997.</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 xml:space="preserve">Ощепков, К. Банки: их честь и место // Вятский край. - 1995 - 18 мая (№91) </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Ощепков, К. Банки в городе Вятке и Вятской губернии в пореформенный период (1861-1917) // Меркурий. - Киров,1999, №6 -7.</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Городские общественные банки. Новый энциклопедический словарь Брокгауза и Эфрона, том 14.</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Краткая летопись событий и законностей, касающихся Вятской губернии за 100-летие с открытия наместничества.1780 - 1880 // 100 лет Вятской губернии.1780 - 1880: сборник материалов к истории Вятского края: том 2 "О пожертвованиях вятских купцов".</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Семибратов, В. В величии любви и правды // Купечество Вятки: из истории торговли, предпринимательства и благотворительности:625 лет Хлынова - Вятки - Кирова посвящается. -  Киров,1999. - О благотворительности вятского купечества.</w:t>
      </w:r>
    </w:p>
    <w:p w:rsidR="00641F3B" w:rsidRPr="00641F3B" w:rsidRDefault="00641F3B" w:rsidP="00641F3B">
      <w:pPr>
        <w:widowControl w:val="0"/>
        <w:numPr>
          <w:ilvl w:val="0"/>
          <w:numId w:val="3"/>
        </w:numPr>
        <w:autoSpaceDE w:val="0"/>
        <w:autoSpaceDN w:val="0"/>
        <w:adjustRightInd w:val="0"/>
        <w:spacing w:after="0" w:line="240" w:lineRule="auto"/>
        <w:jc w:val="both"/>
        <w:rPr>
          <w:rFonts w:ascii="Times New Roman" w:hAnsi="Times New Roman"/>
          <w:sz w:val="28"/>
          <w:szCs w:val="28"/>
        </w:rPr>
      </w:pPr>
      <w:r w:rsidRPr="00641F3B">
        <w:rPr>
          <w:rFonts w:ascii="Times New Roman" w:hAnsi="Times New Roman"/>
          <w:sz w:val="28"/>
          <w:szCs w:val="28"/>
        </w:rPr>
        <w:t>100 лет Вятской губернии: сборник материалов к истории вятского края: о благотворительной деятельности в Вятской губернии, пожертвованиях вятского купца первой гильдии Я. А. Прозорова.</w:t>
      </w:r>
    </w:p>
    <w:p w:rsidR="00641F3B" w:rsidRPr="00F930F4" w:rsidRDefault="00641F3B" w:rsidP="00F930F4">
      <w:pPr>
        <w:widowControl w:val="0"/>
        <w:autoSpaceDE w:val="0"/>
        <w:autoSpaceDN w:val="0"/>
        <w:adjustRightInd w:val="0"/>
        <w:spacing w:after="0" w:line="360" w:lineRule="auto"/>
        <w:ind w:firstLine="567"/>
        <w:jc w:val="both"/>
        <w:rPr>
          <w:rFonts w:ascii="Times New Roman" w:hAnsi="Times New Roman"/>
          <w:sz w:val="28"/>
          <w:szCs w:val="28"/>
        </w:rPr>
      </w:pPr>
      <w:bookmarkStart w:id="0" w:name="_GoBack"/>
      <w:bookmarkEnd w:id="0"/>
    </w:p>
    <w:sectPr w:rsidR="00641F3B" w:rsidRPr="00F930F4" w:rsidSect="00101E23">
      <w:footerReference w:type="default" r:id="rId10"/>
      <w:footnotePr>
        <w:numRestart w:val="eachPage"/>
      </w:footnotePr>
      <w:pgSz w:w="12240" w:h="15840"/>
      <w:pgMar w:top="1134" w:right="851" w:bottom="1560"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A16" w:rsidRDefault="008B7A16" w:rsidP="002329AD">
      <w:pPr>
        <w:spacing w:after="0" w:line="240" w:lineRule="auto"/>
      </w:pPr>
      <w:r>
        <w:separator/>
      </w:r>
    </w:p>
  </w:endnote>
  <w:endnote w:type="continuationSeparator" w:id="0">
    <w:p w:rsidR="008B7A16" w:rsidRDefault="008B7A16" w:rsidP="00232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E23" w:rsidRDefault="00101E23">
    <w:pPr>
      <w:pStyle w:val="a9"/>
      <w:jc w:val="center"/>
    </w:pPr>
    <w:r>
      <w:fldChar w:fldCharType="begin"/>
    </w:r>
    <w:r>
      <w:instrText xml:space="preserve"> PAGE   \* MERGEFORMAT </w:instrText>
    </w:r>
    <w:r>
      <w:fldChar w:fldCharType="separate"/>
    </w:r>
    <w:r w:rsidR="00DA79C4">
      <w:rPr>
        <w:noProof/>
      </w:rPr>
      <w:t>30</w:t>
    </w:r>
    <w:r>
      <w:fldChar w:fldCharType="end"/>
    </w:r>
  </w:p>
  <w:p w:rsidR="00101E23" w:rsidRDefault="00101E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A16" w:rsidRDefault="008B7A16" w:rsidP="002329AD">
      <w:pPr>
        <w:spacing w:after="0" w:line="240" w:lineRule="auto"/>
      </w:pPr>
      <w:r>
        <w:separator/>
      </w:r>
    </w:p>
  </w:footnote>
  <w:footnote w:type="continuationSeparator" w:id="0">
    <w:p w:rsidR="008B7A16" w:rsidRDefault="008B7A16" w:rsidP="002329AD">
      <w:pPr>
        <w:spacing w:after="0" w:line="240" w:lineRule="auto"/>
      </w:pPr>
      <w:r>
        <w:continuationSeparator/>
      </w:r>
    </w:p>
  </w:footnote>
  <w:footnote w:id="1">
    <w:p w:rsidR="00E9541B" w:rsidRDefault="00E9541B" w:rsidP="00E9541B">
      <w:pPr>
        <w:pStyle w:val="a3"/>
      </w:pPr>
      <w:r>
        <w:rPr>
          <w:rStyle w:val="a5"/>
        </w:rPr>
        <w:footnoteRef/>
      </w:r>
      <w:r>
        <w:t xml:space="preserve"> Жирнов, О. М. Вятский городской общественный Федора Веретенникова банк. Вятка, 1913.</w:t>
      </w:r>
    </w:p>
  </w:footnote>
  <w:footnote w:id="2">
    <w:p w:rsidR="00E9541B" w:rsidRDefault="00E9541B" w:rsidP="00E9541B">
      <w:pPr>
        <w:pStyle w:val="a3"/>
      </w:pPr>
      <w:r>
        <w:rPr>
          <w:rStyle w:val="a5"/>
        </w:rPr>
        <w:footnoteRef/>
      </w:r>
      <w:r>
        <w:t xml:space="preserve"> Городские общественные банки. Новый энциклопедический словарь Брокгауза и Эфрона, т. 14.</w:t>
      </w:r>
    </w:p>
  </w:footnote>
  <w:footnote w:id="3">
    <w:p w:rsidR="00E9541B" w:rsidRPr="0003563C" w:rsidRDefault="00E9541B" w:rsidP="00E9541B">
      <w:pPr>
        <w:pStyle w:val="a3"/>
      </w:pPr>
      <w:r>
        <w:rPr>
          <w:rStyle w:val="a5"/>
        </w:rPr>
        <w:footnoteRef/>
      </w:r>
      <w:r>
        <w:t xml:space="preserve"> Ощепков, К. Благодетели //Очаг, - 1997 – №10; Банки: их честь и место// Вятский край. – 1995, - 18.05 (№91);  Банки в городе Вятке и Вятской губернии в пореформенный период (1861-1917)// Меркурий. – Киров, 1999, - № 6-7.</w:t>
      </w:r>
    </w:p>
  </w:footnote>
  <w:footnote w:id="4">
    <w:p w:rsidR="002329AD" w:rsidRPr="00F476FE" w:rsidRDefault="002329AD">
      <w:pPr>
        <w:pStyle w:val="a3"/>
      </w:pPr>
      <w:r>
        <w:rPr>
          <w:rStyle w:val="a5"/>
        </w:rPr>
        <w:footnoteRef/>
      </w:r>
      <w:r>
        <w:t xml:space="preserve"> Благотворительность и милосердие в Санкт-Петербурге на рубеже </w:t>
      </w:r>
      <w:r>
        <w:rPr>
          <w:lang w:val="en-US"/>
        </w:rPr>
        <w:t>XIX</w:t>
      </w:r>
      <w:r w:rsidRPr="002329AD">
        <w:t>-</w:t>
      </w:r>
      <w:r>
        <w:rPr>
          <w:lang w:val="en-US"/>
        </w:rPr>
        <w:t>XX</w:t>
      </w:r>
      <w:r>
        <w:t xml:space="preserve"> вв.</w:t>
      </w:r>
      <w:r w:rsidR="00F476FE">
        <w:t xml:space="preserve"> </w:t>
      </w:r>
      <w:r w:rsidR="00F476FE" w:rsidRPr="00F476FE">
        <w:t>[</w:t>
      </w:r>
      <w:r w:rsidR="00F476FE">
        <w:t>Текст</w:t>
      </w:r>
      <w:r w:rsidR="00F476FE" w:rsidRPr="00F476FE">
        <w:t>]</w:t>
      </w:r>
      <w:r w:rsidR="00F476FE">
        <w:t>: Историко-документальное издание. – СПб.: Лики России, 2000. – С. 7-8.</w:t>
      </w:r>
    </w:p>
  </w:footnote>
  <w:footnote w:id="5">
    <w:p w:rsidR="00F476FE" w:rsidRDefault="00F476FE">
      <w:pPr>
        <w:pStyle w:val="a3"/>
      </w:pPr>
      <w:r>
        <w:rPr>
          <w:rStyle w:val="a5"/>
        </w:rPr>
        <w:footnoteRef/>
      </w:r>
      <w:r>
        <w:t xml:space="preserve"> Благотворительность и милосердие в Санкт-Петербурге на рубеже </w:t>
      </w:r>
      <w:r>
        <w:rPr>
          <w:lang w:val="en-US"/>
        </w:rPr>
        <w:t>XIX</w:t>
      </w:r>
      <w:r w:rsidRPr="002329AD">
        <w:t>-</w:t>
      </w:r>
      <w:r>
        <w:rPr>
          <w:lang w:val="en-US"/>
        </w:rPr>
        <w:t>XX</w:t>
      </w:r>
      <w:r>
        <w:t xml:space="preserve"> вв. </w:t>
      </w:r>
      <w:r>
        <w:rPr>
          <w:lang w:val="en-US"/>
        </w:rPr>
        <w:t>[</w:t>
      </w:r>
      <w:r>
        <w:t>Текст</w:t>
      </w:r>
      <w:r>
        <w:rPr>
          <w:lang w:val="en-US"/>
        </w:rPr>
        <w:t>]</w:t>
      </w:r>
      <w:r>
        <w:t>: Историко-документальное издание. – СП</w:t>
      </w:r>
      <w:r w:rsidR="007469C5">
        <w:t>б.: Лики России, 2000. – С. 7.</w:t>
      </w:r>
    </w:p>
  </w:footnote>
  <w:footnote w:id="6">
    <w:p w:rsidR="00F476FE" w:rsidRDefault="00F476FE">
      <w:pPr>
        <w:pStyle w:val="a3"/>
      </w:pPr>
      <w:r>
        <w:rPr>
          <w:rStyle w:val="a5"/>
        </w:rPr>
        <w:footnoteRef/>
      </w:r>
      <w:r>
        <w:t xml:space="preserve"> Этимологический словарь современного русского языка. Т. 1. – С. 65.</w:t>
      </w:r>
    </w:p>
  </w:footnote>
  <w:footnote w:id="7">
    <w:p w:rsidR="00F476FE" w:rsidRDefault="00F476FE">
      <w:pPr>
        <w:pStyle w:val="a3"/>
      </w:pPr>
      <w:r>
        <w:rPr>
          <w:rStyle w:val="a5"/>
        </w:rPr>
        <w:footnoteRef/>
      </w:r>
      <w:r>
        <w:t xml:space="preserve"> Благотворительность и милосердие в Санкт-Петербурге на рубеже </w:t>
      </w:r>
      <w:r>
        <w:rPr>
          <w:lang w:val="en-US"/>
        </w:rPr>
        <w:t>XIX</w:t>
      </w:r>
      <w:r w:rsidRPr="002329AD">
        <w:t>-</w:t>
      </w:r>
      <w:r>
        <w:rPr>
          <w:lang w:val="en-US"/>
        </w:rPr>
        <w:t>XX</w:t>
      </w:r>
      <w:r>
        <w:t xml:space="preserve"> вв. </w:t>
      </w:r>
      <w:r>
        <w:rPr>
          <w:lang w:val="en-US"/>
        </w:rPr>
        <w:t>[</w:t>
      </w:r>
      <w:r>
        <w:t>Текст</w:t>
      </w:r>
      <w:r>
        <w:rPr>
          <w:lang w:val="en-US"/>
        </w:rPr>
        <w:t>]</w:t>
      </w:r>
      <w:r>
        <w:t>: Историко-документальное издание. – СПб.: Лики России, 2000. – С. 8.</w:t>
      </w:r>
    </w:p>
  </w:footnote>
  <w:footnote w:id="8">
    <w:p w:rsidR="007D27A7" w:rsidRDefault="007D27A7">
      <w:pPr>
        <w:pStyle w:val="a3"/>
      </w:pPr>
      <w:r>
        <w:rPr>
          <w:rStyle w:val="a5"/>
        </w:rPr>
        <w:footnoteRef/>
      </w:r>
      <w:r>
        <w:t xml:space="preserve"> Благотворительность в России: исторический опыт, проблема возрождения традиций и перспективы развития</w:t>
      </w:r>
      <w:r w:rsidRPr="007469C5">
        <w:t>[</w:t>
      </w:r>
      <w:r>
        <w:t>Текст</w:t>
      </w:r>
      <w:r w:rsidRPr="007469C5">
        <w:t>]</w:t>
      </w:r>
      <w:r>
        <w:t>: Сборник материалов международной научно-практической конференции. – СПб., 2008. – С. 66-67.</w:t>
      </w:r>
    </w:p>
  </w:footnote>
  <w:footnote w:id="9">
    <w:p w:rsidR="007469C5" w:rsidRPr="007469C5" w:rsidRDefault="007469C5">
      <w:pPr>
        <w:pStyle w:val="a3"/>
      </w:pPr>
      <w:r>
        <w:rPr>
          <w:rStyle w:val="a5"/>
        </w:rPr>
        <w:footnoteRef/>
      </w:r>
      <w:r>
        <w:t xml:space="preserve"> </w:t>
      </w:r>
      <w:r w:rsidR="007D27A7">
        <w:t>Петров, Ю. А.//</w:t>
      </w:r>
      <w:r>
        <w:t>Благотворительность в России: исторический опыт, проблема возрождения традиций и перспективы развития</w:t>
      </w:r>
      <w:r w:rsidR="007D27A7">
        <w:t xml:space="preserve"> </w:t>
      </w:r>
      <w:r w:rsidRPr="007469C5">
        <w:t>[</w:t>
      </w:r>
      <w:r>
        <w:t>Текст</w:t>
      </w:r>
      <w:r w:rsidRPr="007469C5">
        <w:t>]</w:t>
      </w:r>
      <w:r>
        <w:t>: Сборник материалов международной научно-практической конференции. – СПб., 2008. – С. 25.</w:t>
      </w:r>
    </w:p>
  </w:footnote>
  <w:footnote w:id="10">
    <w:p w:rsidR="007469C5" w:rsidRDefault="007469C5">
      <w:pPr>
        <w:pStyle w:val="a3"/>
      </w:pPr>
      <w:r>
        <w:rPr>
          <w:rStyle w:val="a5"/>
        </w:rPr>
        <w:footnoteRef/>
      </w:r>
      <w:r>
        <w:t xml:space="preserve"> Даль, В. Словарь русского языка.</w:t>
      </w:r>
    </w:p>
  </w:footnote>
  <w:footnote w:id="11">
    <w:p w:rsidR="007469C5" w:rsidRDefault="007469C5">
      <w:pPr>
        <w:pStyle w:val="a3"/>
      </w:pPr>
      <w:r>
        <w:rPr>
          <w:rStyle w:val="a5"/>
        </w:rPr>
        <w:footnoteRef/>
      </w:r>
      <w:r>
        <w:t xml:space="preserve"> Большая Советская Энциклопедия. Т. 5. – 1970.</w:t>
      </w:r>
    </w:p>
  </w:footnote>
  <w:footnote w:id="12">
    <w:p w:rsidR="007469C5" w:rsidRPr="007469C5" w:rsidRDefault="007469C5">
      <w:pPr>
        <w:pStyle w:val="a3"/>
      </w:pPr>
      <w:r>
        <w:rPr>
          <w:rStyle w:val="a5"/>
        </w:rPr>
        <w:footnoteRef/>
      </w:r>
      <w:r>
        <w:t xml:space="preserve"> Благотворители и меценаты прошлого и настоящего</w:t>
      </w:r>
      <w:r w:rsidRPr="007469C5">
        <w:t>[</w:t>
      </w:r>
      <w:r>
        <w:t>Текст</w:t>
      </w:r>
      <w:r w:rsidRPr="007469C5">
        <w:t>]</w:t>
      </w:r>
      <w:r>
        <w:t>: Словарь-справочник от А до Я. – М.: Дело и сервис,  2003</w:t>
      </w:r>
    </w:p>
  </w:footnote>
  <w:footnote w:id="13">
    <w:p w:rsidR="00F930F4" w:rsidRDefault="00F930F4" w:rsidP="00F930F4">
      <w:pPr>
        <w:pStyle w:val="a3"/>
      </w:pPr>
      <w:r>
        <w:rPr>
          <w:rStyle w:val="a5"/>
        </w:rPr>
        <w:footnoteRef/>
      </w:r>
      <w:r>
        <w:t xml:space="preserve"> Жирнов, О. М. Вятский городской общественный Федора Веретенникова банк. Вятка, 1913.</w:t>
      </w:r>
    </w:p>
  </w:footnote>
  <w:footnote w:id="14">
    <w:p w:rsidR="00F930F4" w:rsidRDefault="00F930F4" w:rsidP="00F930F4">
      <w:pPr>
        <w:pStyle w:val="a3"/>
      </w:pPr>
      <w:r>
        <w:rPr>
          <w:rStyle w:val="a5"/>
        </w:rPr>
        <w:footnoteRef/>
      </w:r>
      <w:r>
        <w:t xml:space="preserve">Жирнов, О. М. Вятский городской общественный Федора Веретенникова банк. Вятка, 1913.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677E7"/>
    <w:multiLevelType w:val="hybridMultilevel"/>
    <w:tmpl w:val="48EAB4C0"/>
    <w:lvl w:ilvl="0" w:tplc="270ECE44">
      <w:start w:val="1"/>
      <w:numFmt w:val="bullet"/>
      <w:lvlText w:val=""/>
      <w:lvlJc w:val="left"/>
      <w:pPr>
        <w:tabs>
          <w:tab w:val="num" w:pos="1725"/>
        </w:tabs>
        <w:ind w:left="1725"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34AF6621"/>
    <w:multiLevelType w:val="hybridMultilevel"/>
    <w:tmpl w:val="A248136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CD812FC"/>
    <w:multiLevelType w:val="hybridMultilevel"/>
    <w:tmpl w:val="F7EEF2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1"/>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9AD"/>
    <w:rsid w:val="00101E23"/>
    <w:rsid w:val="002329AD"/>
    <w:rsid w:val="003267E0"/>
    <w:rsid w:val="005673AA"/>
    <w:rsid w:val="00641F3B"/>
    <w:rsid w:val="006C219B"/>
    <w:rsid w:val="007469C5"/>
    <w:rsid w:val="007D27A7"/>
    <w:rsid w:val="007E20BD"/>
    <w:rsid w:val="007F504C"/>
    <w:rsid w:val="00853000"/>
    <w:rsid w:val="00853FBE"/>
    <w:rsid w:val="008A1316"/>
    <w:rsid w:val="008B7A16"/>
    <w:rsid w:val="00922618"/>
    <w:rsid w:val="009541ED"/>
    <w:rsid w:val="0099390C"/>
    <w:rsid w:val="00BA33A3"/>
    <w:rsid w:val="00DA79C4"/>
    <w:rsid w:val="00E9541B"/>
    <w:rsid w:val="00F476FE"/>
    <w:rsid w:val="00F81605"/>
    <w:rsid w:val="00F93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15:docId w15:val="{FB1C05AB-95B8-4CFD-AA92-58C7E48E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329AD"/>
    <w:rPr>
      <w:sz w:val="20"/>
      <w:szCs w:val="20"/>
    </w:rPr>
  </w:style>
  <w:style w:type="character" w:customStyle="1" w:styleId="a4">
    <w:name w:val="Текст виноски Знак"/>
    <w:basedOn w:val="a0"/>
    <w:link w:val="a3"/>
    <w:uiPriority w:val="99"/>
    <w:semiHidden/>
    <w:rsid w:val="002329AD"/>
    <w:rPr>
      <w:sz w:val="20"/>
      <w:szCs w:val="20"/>
    </w:rPr>
  </w:style>
  <w:style w:type="character" w:styleId="a5">
    <w:name w:val="footnote reference"/>
    <w:basedOn w:val="a0"/>
    <w:uiPriority w:val="99"/>
    <w:semiHidden/>
    <w:unhideWhenUsed/>
    <w:rsid w:val="002329AD"/>
    <w:rPr>
      <w:vertAlign w:val="superscript"/>
    </w:rPr>
  </w:style>
  <w:style w:type="table" w:styleId="a6">
    <w:name w:val="Table Grid"/>
    <w:basedOn w:val="a1"/>
    <w:uiPriority w:val="59"/>
    <w:rsid w:val="003267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semiHidden/>
    <w:unhideWhenUsed/>
    <w:rsid w:val="00101E23"/>
    <w:pPr>
      <w:tabs>
        <w:tab w:val="center" w:pos="4677"/>
        <w:tab w:val="right" w:pos="9355"/>
      </w:tabs>
    </w:pPr>
  </w:style>
  <w:style w:type="character" w:customStyle="1" w:styleId="a8">
    <w:name w:val="Верхній колонтитул Знак"/>
    <w:basedOn w:val="a0"/>
    <w:link w:val="a7"/>
    <w:uiPriority w:val="99"/>
    <w:semiHidden/>
    <w:rsid w:val="00101E23"/>
    <w:rPr>
      <w:sz w:val="22"/>
      <w:szCs w:val="22"/>
    </w:rPr>
  </w:style>
  <w:style w:type="paragraph" w:styleId="a9">
    <w:name w:val="footer"/>
    <w:basedOn w:val="a"/>
    <w:link w:val="aa"/>
    <w:uiPriority w:val="99"/>
    <w:unhideWhenUsed/>
    <w:rsid w:val="00101E23"/>
    <w:pPr>
      <w:tabs>
        <w:tab w:val="center" w:pos="4677"/>
        <w:tab w:val="right" w:pos="9355"/>
      </w:tabs>
    </w:pPr>
  </w:style>
  <w:style w:type="character" w:customStyle="1" w:styleId="aa">
    <w:name w:val="Нижній колонтитул Знак"/>
    <w:basedOn w:val="a0"/>
    <w:link w:val="a9"/>
    <w:uiPriority w:val="99"/>
    <w:rsid w:val="00101E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54E6-55DD-45AC-BECF-3E3A8A07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5551</Words>
  <Characters>31646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dc:creator>
  <cp:keywords/>
  <cp:lastModifiedBy>Irina</cp:lastModifiedBy>
  <cp:revision>2</cp:revision>
  <dcterms:created xsi:type="dcterms:W3CDTF">2014-07-20T10:57:00Z</dcterms:created>
  <dcterms:modified xsi:type="dcterms:W3CDTF">2014-07-20T10:57:00Z</dcterms:modified>
</cp:coreProperties>
</file>