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>ВВЕДЕНИЕ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Финансы предприятий занимают ведущее место в воспроизводственном процессе и формировании собственных денежных средств и централизованных финансовых ресурсов государства.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Осуществляемые в стране реформы привели к увеличению объемов и потоков социально-экономических связей, повышению роли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распределительных отношений. Появились и продолжают развиваться негосударственный сектор экономики, современная банковская система, рынки товаров, услуг, капитала. Предприятия перешли к широкому использованию рыночных методов регулирования своей деловой активности.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Основной целью предпринимательской деятельности предприятий стало получение прибыли, которая служит важнейшим источником и предпосылкой приращения капитала, роста доходов предприятия и его собственников. Этой цели можно достигнуть лишь при оптимальной организации финансов на предприятиях, позволяющей не только укрепить их финансовое положение и конкурентоспособность, но и обеспечить финансовую стабилизацию в стране.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Именно значимость финансов предприятия и послужила причиной выбора темы представленной работы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 xml:space="preserve">Объект исследования: </w:t>
      </w:r>
      <w:r w:rsidRPr="00512401">
        <w:rPr>
          <w:sz w:val="28"/>
          <w:szCs w:val="30"/>
        </w:rPr>
        <w:t>Оборотные средства предприятия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 xml:space="preserve">Предмет исследования: </w:t>
      </w:r>
      <w:r w:rsidRPr="00512401">
        <w:rPr>
          <w:sz w:val="28"/>
          <w:szCs w:val="30"/>
        </w:rPr>
        <w:t>Формирование и использование оборотных средств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b/>
          <w:bCs/>
          <w:sz w:val="28"/>
          <w:szCs w:val="30"/>
        </w:rPr>
        <w:t xml:space="preserve">Цель исследования: </w:t>
      </w:r>
      <w:r w:rsidRPr="00512401">
        <w:rPr>
          <w:sz w:val="28"/>
          <w:szCs w:val="30"/>
        </w:rPr>
        <w:t>Углубление знаний в области кругооборота средств предприятия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5471ED" w:rsidRPr="00512401" w:rsidRDefault="008B779E" w:rsidP="0051240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30"/>
        </w:rPr>
      </w:pPr>
      <w:r w:rsidRPr="00512401">
        <w:rPr>
          <w:b/>
          <w:bCs/>
          <w:sz w:val="28"/>
          <w:szCs w:val="3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C1C6F" w:rsidRPr="00512401">
        <w:rPr>
          <w:b/>
          <w:bCs/>
          <w:sz w:val="28"/>
          <w:szCs w:val="30"/>
        </w:rPr>
        <w:br w:type="page"/>
      </w:r>
      <w:r w:rsidR="0065668E" w:rsidRPr="00512401">
        <w:rPr>
          <w:b/>
          <w:bCs/>
          <w:sz w:val="28"/>
          <w:szCs w:val="30"/>
        </w:rPr>
        <w:t>1. О</w:t>
      </w:r>
      <w:r w:rsidR="009C1C6F" w:rsidRPr="00512401">
        <w:rPr>
          <w:b/>
          <w:bCs/>
          <w:sz w:val="28"/>
          <w:szCs w:val="30"/>
        </w:rPr>
        <w:t>рганизация оборотных средств предприятия</w:t>
      </w:r>
      <w:r w:rsidR="005A5AB1" w:rsidRPr="00512401">
        <w:rPr>
          <w:b/>
          <w:bCs/>
          <w:sz w:val="28"/>
          <w:szCs w:val="30"/>
        </w:rPr>
        <w:t>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30"/>
        </w:rPr>
      </w:pPr>
    </w:p>
    <w:p w:rsidR="009C1C6F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>1.1 Э</w:t>
      </w:r>
      <w:r w:rsidR="008B779E" w:rsidRPr="00512401">
        <w:rPr>
          <w:b/>
          <w:bCs/>
          <w:sz w:val="28"/>
          <w:szCs w:val="30"/>
        </w:rPr>
        <w:t>кономическая сущность оборотных средств предприятия.</w:t>
      </w:r>
    </w:p>
    <w:p w:rsidR="0065668E" w:rsidRPr="00512401" w:rsidRDefault="008B779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Оборотные средства (капитал)</w:t>
      </w:r>
      <w:r w:rsidR="0065668E" w:rsidRPr="00512401">
        <w:rPr>
          <w:sz w:val="28"/>
          <w:szCs w:val="30"/>
        </w:rPr>
        <w:t xml:space="preserve"> - это </w:t>
      </w:r>
      <w:r w:rsidRPr="00512401">
        <w:rPr>
          <w:sz w:val="28"/>
          <w:szCs w:val="30"/>
        </w:rPr>
        <w:t xml:space="preserve">денежные </w:t>
      </w:r>
      <w:r w:rsidR="0065668E" w:rsidRPr="00512401">
        <w:rPr>
          <w:sz w:val="28"/>
          <w:szCs w:val="30"/>
        </w:rPr>
        <w:t>средства, обслуживающие процесс хозяйственной деятельности, участвующие одновременно и в процессе производства, и в процессе реализации продукции. В обеспечении непрерывности и ритмичности процесса производства и обращения заключаетс</w:t>
      </w:r>
      <w:r w:rsidRPr="00512401">
        <w:rPr>
          <w:sz w:val="28"/>
          <w:szCs w:val="30"/>
        </w:rPr>
        <w:t>я основное назначение оборотных средств</w:t>
      </w:r>
      <w:r w:rsidR="0065668E" w:rsidRPr="00512401">
        <w:rPr>
          <w:sz w:val="28"/>
          <w:szCs w:val="30"/>
        </w:rPr>
        <w:t xml:space="preserve"> предприятия.</w:t>
      </w:r>
    </w:p>
    <w:p w:rsidR="0065668E" w:rsidRPr="00512401" w:rsidRDefault="008B779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Особенностью оборотных средств</w:t>
      </w:r>
      <w:r w:rsidR="0065668E" w:rsidRPr="00512401">
        <w:rPr>
          <w:sz w:val="28"/>
          <w:szCs w:val="30"/>
        </w:rPr>
        <w:t xml:space="preserve"> является то, что он</w:t>
      </w:r>
      <w:r w:rsidR="0014677E" w:rsidRPr="00512401">
        <w:rPr>
          <w:sz w:val="28"/>
          <w:szCs w:val="30"/>
        </w:rPr>
        <w:t>и не расходуются, не потребляются, а авансирую</w:t>
      </w:r>
      <w:r w:rsidR="0065668E" w:rsidRPr="00512401">
        <w:rPr>
          <w:sz w:val="28"/>
          <w:szCs w:val="30"/>
        </w:rPr>
        <w:t>тся в различные виды текущих затрат хозяйствующего субъекта. Целью авансирования является создание необходимых материальных запасов, заделов незавершенного производства, готовой продукции и условий для ее реализации.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Авансирование означает, что использованные денежные средства возвращаются предприятию после завершения каждого производственного цикла или кругооборота, включающего: производство продукции - ее реализацию - получение выручки от реализации продукции. Именно из выручки от реализации происходит возме</w:t>
      </w:r>
      <w:r w:rsidR="0014677E" w:rsidRPr="00512401">
        <w:rPr>
          <w:sz w:val="28"/>
          <w:szCs w:val="30"/>
        </w:rPr>
        <w:t xml:space="preserve">щение авансированных оборотных средств </w:t>
      </w:r>
      <w:r w:rsidR="00CB11E7" w:rsidRPr="00512401">
        <w:rPr>
          <w:sz w:val="28"/>
          <w:szCs w:val="30"/>
        </w:rPr>
        <w:t xml:space="preserve"> и их</w:t>
      </w:r>
      <w:r w:rsidRPr="00512401">
        <w:rPr>
          <w:sz w:val="28"/>
          <w:szCs w:val="30"/>
        </w:rPr>
        <w:t xml:space="preserve"> возвращение к исходной величине.</w:t>
      </w:r>
      <w:r w:rsidR="00FA1BCC" w:rsidRPr="00512401">
        <w:rPr>
          <w:sz w:val="28"/>
          <w:szCs w:val="30"/>
        </w:rPr>
        <w:t xml:space="preserve"> </w:t>
      </w:r>
      <w:r w:rsidR="00CB11E7" w:rsidRPr="00512401">
        <w:rPr>
          <w:sz w:val="28"/>
          <w:szCs w:val="30"/>
        </w:rPr>
        <w:t>Таким образом, оборотные средства, предназначенные</w:t>
      </w:r>
      <w:r w:rsidRPr="00512401">
        <w:rPr>
          <w:sz w:val="28"/>
          <w:szCs w:val="30"/>
        </w:rPr>
        <w:t xml:space="preserve"> для обеспечения непрерывности процесса производст</w:t>
      </w:r>
      <w:r w:rsidR="00CB11E7" w:rsidRPr="00512401">
        <w:rPr>
          <w:sz w:val="28"/>
          <w:szCs w:val="30"/>
        </w:rPr>
        <w:t>ва и реализации продукции, могут</w:t>
      </w:r>
      <w:r w:rsidRPr="00512401">
        <w:rPr>
          <w:sz w:val="28"/>
          <w:szCs w:val="30"/>
        </w:rPr>
        <w:t xml:space="preserve"> быть охарактеризован</w:t>
      </w:r>
      <w:r w:rsidR="00CB11E7" w:rsidRPr="00512401">
        <w:rPr>
          <w:sz w:val="28"/>
          <w:szCs w:val="30"/>
        </w:rPr>
        <w:t>ы</w:t>
      </w:r>
      <w:r w:rsidRPr="00512401">
        <w:rPr>
          <w:sz w:val="28"/>
          <w:szCs w:val="30"/>
        </w:rPr>
        <w:t xml:space="preserve"> как совокупность денежных средств, авансированных для создания и использования оборотных производственных фондов и фондов обращения.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По функциональному назначению, или роли в процессе про</w:t>
      </w:r>
      <w:r w:rsidR="00CB11E7" w:rsidRPr="00512401">
        <w:rPr>
          <w:sz w:val="28"/>
          <w:szCs w:val="30"/>
        </w:rPr>
        <w:t>изводства и обращения, оборотные средства предприятия подразделяю</w:t>
      </w:r>
      <w:r w:rsidRPr="00512401">
        <w:rPr>
          <w:sz w:val="28"/>
          <w:szCs w:val="30"/>
        </w:rPr>
        <w:t xml:space="preserve">тся на оборотные производственные фонды и фонды обращения. </w:t>
      </w:r>
      <w:r w:rsidR="00512401" w:rsidRPr="00512401">
        <w:rPr>
          <w:sz w:val="28"/>
          <w:szCs w:val="30"/>
        </w:rPr>
        <w:t>Исходя из этого деления оборотные средства можно охарактеризовать как средства, вложенные в оборотные производственные фонды</w:t>
      </w:r>
      <w:r w:rsidR="00512401">
        <w:rPr>
          <w:sz w:val="28"/>
          <w:szCs w:val="30"/>
        </w:rPr>
        <w:t xml:space="preserve"> и фонды обращения</w:t>
      </w:r>
      <w:r w:rsidR="00512401" w:rsidRPr="00512401">
        <w:rPr>
          <w:sz w:val="28"/>
          <w:szCs w:val="30"/>
        </w:rPr>
        <w:t>, совершающие непрерывный кругооборот в процессе хозяйственной деятельности.</w:t>
      </w:r>
    </w:p>
    <w:p w:rsidR="005471ED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Оборотные производственные фонды предприятий состоят из трех частей:</w:t>
      </w:r>
    </w:p>
    <w:p w:rsidR="005471ED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- </w:t>
      </w:r>
      <w:r w:rsidR="0065668E" w:rsidRPr="00512401">
        <w:rPr>
          <w:sz w:val="28"/>
          <w:szCs w:val="30"/>
        </w:rPr>
        <w:t>производственные запасы - это предметы труда, необходимые для начала производственного процесса, состоящие из сырья, основных и вспомогательных материалов, топлива, горючего, запасных частей и комплектующих изделий;</w:t>
      </w:r>
    </w:p>
    <w:p w:rsidR="005471ED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- </w:t>
      </w:r>
      <w:r w:rsidR="0065668E" w:rsidRPr="00512401">
        <w:rPr>
          <w:sz w:val="28"/>
          <w:szCs w:val="30"/>
        </w:rPr>
        <w:t>незавершенное производство (предметы труда, вступившие в производственный процесс: материалы, детали, узлы и изделия) и полуфабрикаты собственного изготовления;</w:t>
      </w:r>
    </w:p>
    <w:p w:rsidR="00FA1BCC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- </w:t>
      </w:r>
      <w:r w:rsidR="0065668E" w:rsidRPr="00512401">
        <w:rPr>
          <w:sz w:val="28"/>
          <w:szCs w:val="30"/>
        </w:rPr>
        <w:t>расходы будущих периодов - это невещественные элементы оборотных производственных фондов, включающие затраты на подготовку и освоение новой продукции.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Наряду</w:t>
      </w:r>
      <w:r w:rsidR="00FA1BC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</w:t>
      </w:r>
      <w:r w:rsidR="00FA1BC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перечисленными вещественными элементами,</w:t>
      </w:r>
      <w:r w:rsidR="00FA1BC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задействованными в производственных запасах или в незавершенной продукции, оборотные производственные фонды представлены также расходами будущих периодов, необходимыми для создания заделов, установки нового оборудования и т.п.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Таким образом, оборотные производственные фонды обслуживают сферу производства, полностью переносят свою стоимость на вновь созданный продукт, при этом изменяют свою первоначальную форму. И все это - в течение одного производственного цикла или кругооборота.</w:t>
      </w:r>
    </w:p>
    <w:p w:rsidR="005D0484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Другой элемент оборотных средств - фонды обращения. Они непосредственно не участвуют в процессе производства. Их назначение состоит в обеспечении ресурсами процесса обращения, в обслуживании кругооборота средств предприятия и достижении единства производства и обращения. Фонды обращения включают: готовую продукцию на складах, товары в пути, денежные средства и средства в расчетах с потребителями продукции, в частности, дебиторскую задолженность.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Объединение оборотных производственных фондов и фондов обращения в единую категорию - оборотные средства обусловлено тем, что, во-первых,</w:t>
      </w:r>
      <w:r w:rsidR="005D0484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процесс воспроизводства - это единство процесса производства и процесса реализации продукции. Элементы оборотного капитала непрерывно переходят из сферы производства в сферу обращения и вновь возвращаются в производство. Во-вторых, элементы оборотных фондов и фондов обращения имеют одинаковый характер движения, кругооборота, составляющего непрерывный процесс.</w:t>
      </w:r>
    </w:p>
    <w:p w:rsidR="00FA1BCC" w:rsidRPr="00512401" w:rsidRDefault="00FA1BCC" w:rsidP="0051240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4"/>
        </w:rPr>
      </w:pPr>
    </w:p>
    <w:p w:rsidR="00FA1BCC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 xml:space="preserve">1.2 Структура оборотных средств </w:t>
      </w:r>
      <w:r w:rsidR="005A5AB1" w:rsidRPr="00512401">
        <w:rPr>
          <w:b/>
          <w:bCs/>
          <w:sz w:val="28"/>
          <w:szCs w:val="30"/>
        </w:rPr>
        <w:t>предприятия.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5471ED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Оборотные средства являются одной из составных частей имущества предприятия. Состояние и эффективность их использования — одно из главных условий успешной деятельности предприятия. Развитие рыночных отношений определяет новые условия их организации. Высокая инфляция, неплатежи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использования.</w:t>
      </w:r>
    </w:p>
    <w:p w:rsidR="005471ED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Одним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из условий непрерывности производства является постоянное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возобновление его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материальной основы — средств производства. В свою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очередь, это предопределяет непрерывность движения самих средств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производства, происходящего в виде их кругооборота.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В своем обороте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оборотные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фонды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последовательно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принимают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денежную, производительную и товарную форму, что соответствует их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делению на производственные фонды и фонды обращения.</w:t>
      </w:r>
    </w:p>
    <w:p w:rsidR="005471ED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Материальным носителем производственных фондов являются средства производства, которые подразделяются на предметы труда и орудия труда. Готовая продукция вместе с денежными средствами и средствами в расчетах образуют фонды обращения.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 xml:space="preserve">Кругооборот фондов предприятий начинается с авансирования стоимости в денежной форме на приобретение сырья, материалов, топлива и других средств производства — </w:t>
      </w:r>
      <w:r w:rsidRPr="00512401">
        <w:rPr>
          <w:i/>
          <w:iCs/>
          <w:sz w:val="28"/>
          <w:szCs w:val="30"/>
        </w:rPr>
        <w:t xml:space="preserve">первая стадия кругооборота. </w:t>
      </w:r>
      <w:r w:rsidRPr="00512401">
        <w:rPr>
          <w:sz w:val="28"/>
          <w:szCs w:val="30"/>
        </w:rPr>
        <w:t>В результате денежные средства принимают форму производственных запасов, выражая переход из сферы обращения в сферу производства.</w:t>
      </w:r>
    </w:p>
    <w:p w:rsidR="005471ED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i/>
          <w:iCs/>
          <w:sz w:val="28"/>
          <w:szCs w:val="30"/>
        </w:rPr>
        <w:t xml:space="preserve">Вторая стадия кругооборота </w:t>
      </w:r>
      <w:r w:rsidRPr="00512401">
        <w:rPr>
          <w:sz w:val="28"/>
          <w:szCs w:val="30"/>
        </w:rPr>
        <w:t>совершается в процессе производства, где рабочая сила осуществляет производительное потребление средств производства, создавая новый продукт, несущий в себе перенесенную и вновь созданную стоимость.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i/>
          <w:iCs/>
          <w:sz w:val="28"/>
          <w:szCs w:val="30"/>
        </w:rPr>
        <w:t xml:space="preserve">Третья стадия кругооборота </w:t>
      </w:r>
      <w:r w:rsidRPr="00512401">
        <w:rPr>
          <w:sz w:val="28"/>
          <w:szCs w:val="30"/>
        </w:rPr>
        <w:t>заключается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реализации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произведенной готовой продукции (работ, услуг) и получении денежных средств. На этой стадии оборотные средства вновь переходят из сферы производства в сферу обращения. Прерванное товарное обращение возобновляется, и стоимость из товарной формы переходит в денежную.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Закончив один кругооборот, оборотные средства вступают в новый, тем самым осуществляется их непрерывный оборот. Именно постоянное движение оборотных средств является основой бесперебойного процесса производства и обращения. Анализ кругооборота фондов предприятий показывает, что авансируемая стоимость не только последовательно принимает различные формы, но и постоянно в определенных размерах пребывает в этих формах. Иными словами, авансируемая стоимость на каждый данный момент кругооборота различными частями одновременно находится в денежной, производительной, товарной формах.</w:t>
      </w:r>
    </w:p>
    <w:p w:rsidR="005471ED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Кругооборот фондов предприятий может совершаться только при наличии определенной авансированной стоимости в денежной форме. Вступая в кругооборот, она уже не покидает его, последовательно меняя свои функциональные формы. Указанная стоимость в денежной форме представляет собой оборотные средства предприятия.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Оборотные средства выступают, прежде всего, как стоимостная категория. Они в буквальном смысле не являются материальными ценностями, так как из них нельзя производить готовую продукцию. Являясь же стоимостью в денежной форме, оборотные средства уже в процессе кругооборота принимают форму производственных запасов, незавершенного производства, готовой продукции. В отличие от товарно-материальных ценностей оборотные средства не расходуются, не затрачиваются, не потребляются, а авансируются, возвращаясь после окончания одного кругооборота и вступая в следующий.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Изучение сущности оборотных средств предполагает рассмотрение оборотных фондов и фондов обращения. Оборотные средства, оборотные</w:t>
      </w:r>
      <w:r w:rsidRPr="00512401">
        <w:rPr>
          <w:b/>
          <w:bCs/>
          <w:sz w:val="28"/>
          <w:szCs w:val="26"/>
        </w:rPr>
        <w:t xml:space="preserve"> </w:t>
      </w:r>
      <w:r w:rsidRPr="00512401">
        <w:rPr>
          <w:sz w:val="28"/>
          <w:szCs w:val="30"/>
        </w:rPr>
        <w:t>фонды и фонды обращения существуют в единстве и взаимосвязи, но между ними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имеются существенные различия, которые сводятся к следующему. Оборотные средства постоянно находятся во всех стадиях деятельности предприятия, в то время как оборотные фонды проходят производственный процесс, заменяясь все новыми партиями сырья, топлива, основных и вспомогательных материалов. Производственные запасы, являясь частью оборотных фондов, переходят в процесс производства, превращаются в готовую продукцию и покидают предприятие. Оборотные фонды полностью потребляются в процессе производства, перенося свою стоимость на готовый продукт. Их сумма за год может в десятки раз превышать сумму оборотных средств, обеспечивающих при совершении каждого кругооборота переработку либо потребление новой партии предметов труда и остающихся в хозяйстве, совершая замкнутый кругооборот.</w:t>
      </w:r>
    </w:p>
    <w:p w:rsidR="005471ED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Оборотные фонды непосредственно участвуют в создании новой стоимости, а оборотные средства — косвенно, через оборотные фонды.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В процессе кругооборота оборотные средства воплощают свою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стоимость</w:t>
      </w:r>
      <w:r w:rsidR="00FA1BC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оборотных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фондах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поэтому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посредством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последних</w:t>
      </w:r>
      <w:r w:rsidR="00FA1BC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функционируют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процессе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производства,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участвуют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формировании издержек производства.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Если бы оборотные средства прямо и непосредственно участвовали в создании нового продукта, то они постепенно уменьшались бы и к моменту окончания кругооборота должны были бы исчезнуть.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Оборотные фонды, представляя собой потребительную стоимость, выступают в единой форме — производительной. Оборотные средства, как отмечалось, не только последовательно принимают различные формы, но и постоянно в определенных частях пребывают в этих формах.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Приведенные обстоятельства создают объективную необходимость для разграничения оборачиваемости оборотных фондов и оборотных средств.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Сравнение оборотных средств с фондами обращения, являющимися функциональной формой оборотных средств на стадии обращения, приводит</w:t>
      </w:r>
      <w:r w:rsidR="005471ED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к следующим результатам. Кругооборот фондов предприятий завершается процессом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реализации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продукции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(работ,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услуг).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Для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нормального осуществления данного процесса они наряду с основными и оборотными фондами должны располагать и фондами обращения.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Оборот фондов обращения неразрывно связан с оборотом оборотных производственных фондов и является его продолжением и завершением. Совершая кругооборот, эти фонды переплетаются, образуя общий оборот, в процессе которого стоимость оборотных фондов, перенесенная на продукт труда, переходит из сферы производства в сферу обращения, а стоимость фондов обращения в размере авансированной стоимости — из сферы обращения в сферу производства. Так осуществляется единый оборот авансированных средств, проходящих через разные функциональные формы и возвращающихся в исходную денежную форму. Оборотные средства, совершая кругооборот, из сферы производства, где они функционируют как оборотные фонды, переходят в сферу обращения, где они функционируют как фонды обращения.</w:t>
      </w:r>
    </w:p>
    <w:p w:rsidR="007B16A7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Определение оборотных средств как авансированных денежных средств в создаваемые запасы оборотных производственных фондов и фондов обращения не раскрывает полного экономического содержания этой категории. Оно не учитывает, что наряду с авансированием определенной суммы денежных средств происходит процесс авансирования в эти запасы стоимости прибавочного продукта, создаваемого в процессе производства. Поэтому у рентабельных предприятий после завершения кругооборота фондов сумма авансированных оборотных средств возрастает на определенную сумму полученной прибыли. 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У нерентабельных предприятий сумма авансированных оборотных средств при завершении кругооборота фондов уменьшается в связи с понесенными убытками. Оборотные средства часто отождествляются с денежными средствами. Между тем нельзя в прямом смысле называть их денежными средствами. Средства, занятые в производстве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обращении,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не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следует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отождествлять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деньгами.</w:t>
      </w:r>
      <w:r w:rsidR="00FA1BC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Совокупная стоимость авансируется в форме денег и, пройдя процесс производства и обращения, снова принимает эту форму. Денежные средства являются посредником в движении средств. Совокупная стоимость, выраженная в деньгах, превращается в реальные деньги только временами и по частям.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Итак, 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размерах, обеспечивающих выполнение предприятием производственной программы и своевременность осуществления расчетов.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 xml:space="preserve">Оборотные средства предприятия выполняют две функции: </w:t>
      </w:r>
      <w:r w:rsidRPr="00512401">
        <w:rPr>
          <w:i/>
          <w:iCs/>
          <w:sz w:val="28"/>
          <w:szCs w:val="30"/>
        </w:rPr>
        <w:t xml:space="preserve">производственную и расчетную. </w:t>
      </w:r>
      <w:r w:rsidRPr="00512401">
        <w:rPr>
          <w:sz w:val="28"/>
          <w:szCs w:val="30"/>
        </w:rPr>
        <w:t>Выполняя производственную функцию, оборотные средства, авансируясь в оборотные производственные фонды, поддерживают непрерывность процесса производства и переносят свою стоимость на произведенный продукт. По завершении производства оборотные средства переходят в сферу обращения в виде фондов обращения, где выполняют вторую функцию, состоящую в завершении кругооборота и превращении оборотных средств из товарной формы в денежную.</w:t>
      </w:r>
    </w:p>
    <w:p w:rsidR="009C1C6F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Ритмичность, слаженность и высокая результативность работы предприятия во многом зависят от его обеспеченности оборотными средствами. Недостаток средств, авансируемых на приобретение материальных запасов, может привести к сокращению производства, невыполнению производственной программы. 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Излишнее отвлечение средств в запасы, превышающие действительную потребность, приводит к омертвлению</w:t>
      </w:r>
      <w:r w:rsidR="007B16A7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ресурсов, неэффективному их использованию.</w:t>
      </w:r>
      <w:r w:rsidR="00FA1BC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Поскольку оборотные средства включают как материальные, так и денежные ресурсы, от их организации и эффективности использования зависит не только процесс материального производства, но и финансовая устойчивость.</w:t>
      </w:r>
    </w:p>
    <w:p w:rsidR="0064325A" w:rsidRPr="00512401" w:rsidRDefault="0064325A" w:rsidP="0051240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>1.3 Определение пот</w:t>
      </w:r>
      <w:r w:rsidR="005A5AB1" w:rsidRPr="00512401">
        <w:rPr>
          <w:b/>
          <w:bCs/>
          <w:sz w:val="28"/>
          <w:szCs w:val="30"/>
        </w:rPr>
        <w:t>ребности предприятия в оборотных</w:t>
      </w:r>
      <w:r w:rsidRPr="00512401">
        <w:rPr>
          <w:b/>
          <w:bCs/>
          <w:sz w:val="28"/>
          <w:szCs w:val="30"/>
        </w:rPr>
        <w:t xml:space="preserve"> </w:t>
      </w:r>
      <w:r w:rsidR="005A5AB1" w:rsidRPr="00512401">
        <w:rPr>
          <w:b/>
          <w:bCs/>
          <w:sz w:val="28"/>
          <w:szCs w:val="30"/>
        </w:rPr>
        <w:t>средствах.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Эффективное использование оборотных средств во многом зависит от правильного определения потребности в оборотных средствах. До получения выручки от реализации продукции оборотные средства являются источником финансирования текущих производственных затрат предприятия. Период времени от момента потребления производственных запасов, их превращения в готовую продукцию до ее реализации может быть достаточно длительным. Поступление выручки от реализации продукции часто не совпадает со временем потребления материальных ресурсов. Это предопределяет необходимость формирования оборотных средств в установленном размере.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Для предприятия важно правильно определить оптимальную потребность в оборотных средствах, что позволит с минимальными издержками получать прибыль, запланированную при данном объеме производства. Занижение величины оборотных средств влечет за собой неустойчивое финансовое состояние, перебои в производственном процессе и, как следствие, снижение объема производства и прибыли. В свою очередь, завышение размера оборотных средств снижает возможности предприятия производить капитальные затраты по расширению производства. Замораживание средств (собственных и заемных) в любом виде, будь то складские запасы готовой продукции или приостановленное производство, излишние сырье и материалы, обходится предприятию очень дорого, так как свободные денежные средства можно использовать более рационально для получения дополнительного дохода.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На предприятии определение потребности в оборотных средствах должно быть увязано со сметой затрат на производство и производственным планом предприятия. В нем следует обосновать выпуск конкретных видов продукции в нужном количестве и в определенные сроки.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Несмотря на нестабильность хозяйственных связей, ненадежность поставщиков,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трудности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приобретения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качественного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сырья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</w:t>
      </w:r>
      <w:r w:rsidR="00FD301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комплектующих изделий, в производственном плане должны быть отработаны вопросы, от которых зависят обеспечение производства и потребность в оборотных средствах. Задача значительно упрощается, если своевременно заключены хозяйственные договоры и определены все условия поставок (цены на товарно-материальные ценности, размеры поставляемых партий, условия и формы расчетов и др.). Если с поставщиками уже сложились хозяйственные связи, то условия и периодичность поставок товарно-материальных ценностей, их оплаты несложно учесть при расчете потребности в оборотных средствах.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Одновременно с определением круга поставщиков составляется Полный перечень видов сырья, основных и вспомогательных материалов, топлива, малоценных и быстроизнашивающихся предметов, запасных частей, при необходимости предусматривается использование тары - покупной или собственного производства, разовой или оборотной (возвратной). В отдельной проработке нуждаются вопросы упаковки определенных видов продукции, так как она улучшает товарный вид продукции и требует дополнительных затрат.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В завершающей части производственного плана отражаются возможные производственные затраты по выпуску продукции, определяющие в сумме производственную себестоимость продукции.</w:t>
      </w:r>
      <w:r w:rsidR="007B16A7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Именно величина производственных затрат лежит в основе определения потребности в оборотных средствах.</w:t>
      </w:r>
    </w:p>
    <w:p w:rsidR="000E0D91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Рассмотренные позиции производственного плана необходимо прорабатывать не только на предстоящий период, но и на перспективу на два-три года с тем, чтобы оценить возможную динамику затрат на производство и изменение величины оборотных средств для образования производственных запасов и заделов незавершенного производства. 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Производственные запасы должны быть минимальными применительно к конкретным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условиям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снабжения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достаточными,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чтобы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обеспечить</w:t>
      </w:r>
      <w:r w:rsidR="00FD301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бесперебойную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работу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предприятия,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т.е.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оптимальными.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Однако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 перспективных расчетах, кроме этого, учитывается фактор роста цен.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Размер денежных средств, вложенных в незавершенное производство, во многом зависит от длительности производственного цикла, что определяется технологией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производства продукции, ее технико-экономическими характеристиками и потребительными свойствами.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Определение величины оборотных средств, необходимых для образования запасов готовой продукции на складе, тесно связано с прогнозированием объемов реализации выпускаемой продукции. При достаточно глубокой проработке вопросов сбыта товаров накопление готовой продукции на складе может быть минимальным. Однако в любом случае необходимы прогнозы о предполагаемых продажах на ближайшие годы. В противном случае выпущенная продукция осядет на складе и значительная часть денежных средств будет отвлечена из оборота, что может повлиять на устойчивость финансового состояния предприятия и привести к банкротству.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Организованная система сбыта продукции при условии ее качества, выпуск товаров по заказам потребителей, заранее определенный порядок отгрузки позволяют не накапливать готовую продукцию и размер оборотных средств по этой статье рассчитывать исходя из конкретной ситуации, учитывая характер отгрузки, необходимость комплектации и др.</w:t>
      </w:r>
    </w:p>
    <w:p w:rsidR="000E0D91" w:rsidRPr="00512401" w:rsidRDefault="000E0D91" w:rsidP="0051240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30"/>
        </w:rPr>
      </w:pPr>
    </w:p>
    <w:p w:rsidR="0065668E" w:rsidRPr="00512401" w:rsidRDefault="005A5AB1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>1.4 Источники формирования</w:t>
      </w:r>
      <w:r w:rsidR="0065668E" w:rsidRPr="00512401">
        <w:rPr>
          <w:b/>
          <w:bCs/>
          <w:sz w:val="28"/>
          <w:szCs w:val="30"/>
        </w:rPr>
        <w:t xml:space="preserve"> оборотных средств</w:t>
      </w:r>
      <w:r w:rsidRPr="00512401">
        <w:rPr>
          <w:b/>
          <w:bCs/>
          <w:sz w:val="28"/>
          <w:szCs w:val="30"/>
        </w:rPr>
        <w:t>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Структура источников формирования</w:t>
      </w:r>
      <w:r w:rsidR="005A5AB1" w:rsidRPr="00512401">
        <w:rPr>
          <w:sz w:val="28"/>
          <w:szCs w:val="30"/>
        </w:rPr>
        <w:t xml:space="preserve"> оборотных средств</w:t>
      </w:r>
      <w:r w:rsidR="009C1C6F" w:rsidRPr="00512401">
        <w:rPr>
          <w:sz w:val="28"/>
          <w:szCs w:val="30"/>
        </w:rPr>
        <w:t xml:space="preserve"> охватывает:</w:t>
      </w:r>
    </w:p>
    <w:p w:rsidR="0065668E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 xml:space="preserve">- </w:t>
      </w:r>
      <w:r w:rsidR="0065668E" w:rsidRPr="00512401">
        <w:rPr>
          <w:sz w:val="28"/>
          <w:szCs w:val="30"/>
        </w:rPr>
        <w:t>собственные источники;</w:t>
      </w:r>
    </w:p>
    <w:p w:rsidR="0065668E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 xml:space="preserve">- </w:t>
      </w:r>
      <w:r w:rsidR="0065668E" w:rsidRPr="00512401">
        <w:rPr>
          <w:sz w:val="28"/>
          <w:szCs w:val="30"/>
        </w:rPr>
        <w:t>заемные источники;</w:t>
      </w:r>
    </w:p>
    <w:p w:rsidR="000E0D91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- </w:t>
      </w:r>
      <w:r w:rsidR="0065668E" w:rsidRPr="00512401">
        <w:rPr>
          <w:sz w:val="28"/>
          <w:szCs w:val="30"/>
        </w:rPr>
        <w:t xml:space="preserve">дополнительно привлеченные источники. </w:t>
      </w:r>
    </w:p>
    <w:p w:rsidR="00FD301C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Вопрос об ис</w:t>
      </w:r>
      <w:r w:rsidR="005A5AB1" w:rsidRPr="00512401">
        <w:rPr>
          <w:sz w:val="28"/>
          <w:szCs w:val="30"/>
        </w:rPr>
        <w:t xml:space="preserve">точниках формирования оборотных средств </w:t>
      </w:r>
      <w:r w:rsidRPr="00512401">
        <w:rPr>
          <w:sz w:val="28"/>
          <w:szCs w:val="30"/>
        </w:rPr>
        <w:t>очень важен. Конъюнктура рынка постоянно мен</w:t>
      </w:r>
      <w:r w:rsidR="005A5AB1" w:rsidRPr="00512401">
        <w:rPr>
          <w:sz w:val="28"/>
          <w:szCs w:val="30"/>
        </w:rPr>
        <w:t>яется, поэтому потребности предприятия</w:t>
      </w:r>
      <w:r w:rsidRPr="00512401">
        <w:rPr>
          <w:sz w:val="28"/>
          <w:szCs w:val="30"/>
        </w:rPr>
        <w:t xml:space="preserve"> в оборотных средствах не стабильны. Покрыть эти потребности только за счет собственных источников становится практически невозможно. Привлекательность работы за счет собственных источников уходит на второй план. Опыт показывает, что в большинстве случаев эффективность использования заемных средств оказывается более высокой, чем собственных.</w:t>
      </w:r>
    </w:p>
    <w:p w:rsidR="000E0D91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Как правило, минимальн</w:t>
      </w:r>
      <w:r w:rsidR="004F6507" w:rsidRPr="00512401">
        <w:rPr>
          <w:sz w:val="28"/>
          <w:szCs w:val="30"/>
        </w:rPr>
        <w:t>ая потребность фирмы в оборотных средствах</w:t>
      </w:r>
      <w:r w:rsidRPr="00512401">
        <w:rPr>
          <w:sz w:val="28"/>
          <w:szCs w:val="30"/>
        </w:rPr>
        <w:t xml:space="preserve"> покрывается за счет собственных источников: прибыли, уставного капитала, резервного капитала, фонда накопления и целевого финансирования. В процессе хозяйственной деятельности предприятий образуются еще некоторые другие постоянные источники. Это переходящая задолженность по заработной плате и отчисления на социальное страхование (вследствие разрыва в сроках начисления и выплаты), предстоящие платежи поставщикам материальных ресурсов, отчисления из прибыли и т.п. Собственные средства играют главную роль в организации кругооборота фондов, так как предприятия, работающие на основе коммерческого расчета, должны обладать определенной имущественной и оперативной самостоятельностью с тем, чтобы вести дело рентабельно и нести ответственность за принимаемые решения.</w:t>
      </w:r>
    </w:p>
    <w:p w:rsidR="007B16A7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О</w:t>
      </w:r>
      <w:r w:rsidR="004F6507" w:rsidRPr="00512401">
        <w:rPr>
          <w:sz w:val="28"/>
          <w:szCs w:val="30"/>
        </w:rPr>
        <w:t>днако в силу ряда причин у предприятия</w:t>
      </w:r>
      <w:r w:rsidRPr="00512401">
        <w:rPr>
          <w:sz w:val="28"/>
          <w:szCs w:val="30"/>
        </w:rPr>
        <w:t xml:space="preserve"> возникают временные дополн</w:t>
      </w:r>
      <w:r w:rsidR="004F6507" w:rsidRPr="00512401">
        <w:rPr>
          <w:sz w:val="28"/>
          <w:szCs w:val="30"/>
        </w:rPr>
        <w:t>ительные потребности в оборотных средствах</w:t>
      </w:r>
      <w:r w:rsidRPr="00512401">
        <w:rPr>
          <w:sz w:val="28"/>
          <w:szCs w:val="30"/>
        </w:rPr>
        <w:t xml:space="preserve">. </w:t>
      </w:r>
    </w:p>
    <w:p w:rsidR="000E0D91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В этом случае финансовое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обеспечение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сопровождается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привлечением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заемных</w:t>
      </w:r>
      <w:r w:rsidR="00FD301C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источников: банковских и коммерческих кредитов, займов, инвестиционного вклада работников фирмы, облигационных займов.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Основными направлениями привлечения кредитов для формирования оборотных средств являются: кредитование сезонных запасов сырья, материалов и затрат, связанных с сезонным процессом производства; временное восполнение недостатка собственных оборотных средств; осуществление расчетов и опосредование платежного оборота. Предусмотрено выделение целевого государственного кредита на пополнение оборотных средств предприятий и организаций.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Следует также выделить прочие источники формирования оборотных средств, к которым относятся средства предприятия, временно не используемые по целевому назначению (фонды, резервы и др.).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Правильное соотношение между собственными, заемными и привлеченными источниками образования оборотных средств играет важную роль в укреплении финансового состояния предприятия.</w:t>
      </w:r>
    </w:p>
    <w:p w:rsidR="000E0D91" w:rsidRPr="00512401" w:rsidRDefault="000E0D91" w:rsidP="0051240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>1.5 Управление оборотным</w:t>
      </w:r>
      <w:r w:rsidR="004F6507" w:rsidRPr="00512401">
        <w:rPr>
          <w:b/>
          <w:bCs/>
          <w:sz w:val="28"/>
          <w:szCs w:val="30"/>
        </w:rPr>
        <w:t>и средствами</w:t>
      </w:r>
      <w:r w:rsidRPr="00512401">
        <w:rPr>
          <w:b/>
          <w:bCs/>
          <w:sz w:val="28"/>
          <w:szCs w:val="30"/>
        </w:rPr>
        <w:t xml:space="preserve"> предприятия</w:t>
      </w:r>
      <w:r w:rsidR="004F6507" w:rsidRPr="00512401">
        <w:rPr>
          <w:b/>
          <w:bCs/>
          <w:sz w:val="28"/>
          <w:szCs w:val="30"/>
        </w:rPr>
        <w:t>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Как ни сложен современный бизнес, а все-таки его можно представить достаточно просто: купить за дешево и продать за дорого. Увеличение цены происходит либо за счет переработки и производства, либо за счет доставки потребителю и каких-либо дополнительных услуг. Поэтому эффективность работы предприятия зависит не только от нормы рентабельности, но и от скорости оборота: от того, насколько быстро предприятие продает то, что производит или закупает. Даже при одинаковых показателях рентабельности прибыльнее будет работать то предприятие, которому удается продать продукцию (работы, услуги) быстрее. Поэтому скорость оборота играет в экономике предприятия колоссальную роль; ее мы рассмотрим с позиции политики снабжения и сбыта.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Снабженческо-сбытовая политика предприятия определяется как неотъемлемая часть органически единого комплекса деятельности, направленной на удовлетворение нужд и потребностей покупателя продукции предприятия. Подчиненное таким целям производство, его снабжение материально - техническими ресурсами и сбыт продукции являются составными частями единой маркетинговой политики предприятия.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Снабженческо-сбытовая политика предприятия заключается в ее интеграции в совокупность экономических отношений переходного периода рыночной экономики, в осуществлении взаимосвязанных функций управления предприятием.</w:t>
      </w:r>
    </w:p>
    <w:p w:rsidR="000E0D91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 xml:space="preserve">Проведение снабженческо-сбытовой политики </w:t>
      </w:r>
      <w:r w:rsidR="00512401" w:rsidRPr="00512401">
        <w:rPr>
          <w:sz w:val="28"/>
          <w:szCs w:val="30"/>
        </w:rPr>
        <w:t>опирается,</w:t>
      </w:r>
      <w:r w:rsidRPr="00512401">
        <w:rPr>
          <w:sz w:val="28"/>
          <w:szCs w:val="30"/>
        </w:rPr>
        <w:t xml:space="preserve"> прежде </w:t>
      </w:r>
      <w:r w:rsidR="00512401" w:rsidRPr="00512401">
        <w:rPr>
          <w:sz w:val="28"/>
          <w:szCs w:val="30"/>
        </w:rPr>
        <w:t>всего,</w:t>
      </w:r>
      <w:r w:rsidRPr="00512401">
        <w:rPr>
          <w:sz w:val="28"/>
          <w:szCs w:val="30"/>
        </w:rPr>
        <w:t xml:space="preserve"> на определение ее целей на данном предприятии, адекватных показателей эффективности и выбранной стратегии деятельности предприятия. Для достижения этих целей вырабатываются и применяются специфические средства прогнозирования, планирования, координации, регулирования, контроля, учета и анализа работы по снабжению и сбыту. 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Предприятие обеспечивает проведение снабженческо-сбытовой политики во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взаимосвязи с совершенствованием экономического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механизма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предпринимательской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деятельности, работы по подготовке и заключению договоров (контрактов), информационных связей и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технического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оснащения структурных</w:t>
      </w:r>
      <w:r w:rsidR="007B520B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подразделений, осуществляющих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функции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управления предприятием, рационализацией своей организационной структуры.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При осуществлении своей снабженческо-сбытовой политики предприятию целесообразно взаимодействовать с соответствующими подразделениями органов исполнительной власти субъектов Российской Федерации, использовать услуги консалтинговых структур, маркетинговых фирм и научных организаций.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Одной из задач управления деятельностью предприятия является осуществление мероприятий по повышению культуры управления маркетингом, обучению работников предприятия методам анализа и прогноза рыночной конъюнктуры, по совершенствованию и освоению эффективного использования инфраструктуры товарных рынков, а также по привлечению для этих целей современных организационно - технических средств.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Приобретение (снабжение) является вопросом выбора (по цене, качеству, условиям оплаты и доставки, по другим факторам) нужного товара, предлагаемого во многих случаях достаточно широким кругом продавцов. Продажа (сбыт) производимой предприятием продукции происходит в условиях жесткой конкуренции продавцов, и для достижения успеха от предприятия требуется преодоление многих проблем, связанных со сбытом своей продукции, решение которых зависит от выбора секторов и сегментов рынка, ассортимента производимой продукции, выбора регионов продаж, а также эффективности организации и технологии производства.</w:t>
      </w:r>
    </w:p>
    <w:p w:rsidR="007B520B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Эффективная снабженческо-сбытовая политика проводится на основе маркетинга. Цель маркетинга - изучение потребностей рынка в целях максимального</w:t>
      </w:r>
      <w:r w:rsidR="00DE6E80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удовлетворения потребностей потребителей и обеспечение условий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получения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наибольшей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прибыли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предприятия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от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сбыта</w:t>
      </w:r>
      <w:r w:rsidRPr="00512401">
        <w:rPr>
          <w:b/>
          <w:bCs/>
          <w:sz w:val="28"/>
          <w:szCs w:val="24"/>
        </w:rPr>
        <w:t xml:space="preserve"> </w:t>
      </w:r>
      <w:r w:rsidRPr="00512401">
        <w:rPr>
          <w:sz w:val="28"/>
          <w:szCs w:val="30"/>
        </w:rPr>
        <w:t>произведенной им продукции. В соответствии с этой целью в состав функции маркетинга входят следующие основные задачи: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-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анализ состояния и прогнозирование развития рынка;</w:t>
      </w:r>
    </w:p>
    <w:p w:rsidR="007B520B" w:rsidRPr="00512401" w:rsidRDefault="0065668E" w:rsidP="00512401">
      <w:p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-</w:t>
      </w:r>
      <w:r w:rsidR="00DE6E80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организация покупки материалов, сырья и полуфабрикатов,</w:t>
      </w:r>
      <w:r w:rsidR="007B520B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необходимых для производства продукции;</w:t>
      </w:r>
    </w:p>
    <w:p w:rsidR="0065668E" w:rsidRPr="00512401" w:rsidRDefault="0065668E" w:rsidP="00512401">
      <w:p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-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организация продажи продукции предприятия;</w:t>
      </w:r>
    </w:p>
    <w:p w:rsidR="0065668E" w:rsidRPr="00512401" w:rsidRDefault="0065668E" w:rsidP="00512401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развитие рынка, привлечение новых покупателей, изучение потребностей в иных типах услуг со стороны предприятия;</w:t>
      </w:r>
    </w:p>
    <w:p w:rsidR="0065668E" w:rsidRPr="00512401" w:rsidRDefault="0065668E" w:rsidP="00512401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организация эффективной обратной связи от потребителей к производству, включая рассмотрение претензий потребителей.</w:t>
      </w:r>
    </w:p>
    <w:p w:rsidR="0065668E" w:rsidRPr="00512401" w:rsidRDefault="0065668E" w:rsidP="00512401">
      <w:pPr>
        <w:shd w:val="clear" w:color="auto" w:fill="FFFFFF"/>
        <w:tabs>
          <w:tab w:val="left" w:pos="1882"/>
          <w:tab w:val="left" w:pos="4013"/>
          <w:tab w:val="left" w:pos="6634"/>
        </w:tabs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В современных условиях функция маркетинга становится основой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деятельности предприятия. В связи с этим рекомендуется не ограничивать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функцию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маркетинга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исключительно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специализированными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подразделениями внутри предприятий. Задача руководства предприятия -создать у каждого работника ясное представление о потребителе, его запросах; вовлечь максимальное количество работников в непосредственные контакты с потребителем; создать условия, заставляющие каждого работника заботиться о расширении сбыта продукции своего предприятия.</w:t>
      </w:r>
    </w:p>
    <w:p w:rsidR="009C1C6F" w:rsidRPr="00512401" w:rsidRDefault="009C1C6F" w:rsidP="00512401">
      <w:pPr>
        <w:shd w:val="clear" w:color="auto" w:fill="FFFFFF"/>
        <w:tabs>
          <w:tab w:val="left" w:pos="1882"/>
          <w:tab w:val="left" w:pos="4013"/>
          <w:tab w:val="left" w:pos="6634"/>
        </w:tabs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b/>
          <w:bCs/>
          <w:sz w:val="28"/>
          <w:szCs w:val="30"/>
        </w:rPr>
        <w:t xml:space="preserve">1.6 Эффективность </w:t>
      </w:r>
      <w:r w:rsidR="004F6507" w:rsidRPr="00512401">
        <w:rPr>
          <w:b/>
          <w:bCs/>
          <w:sz w:val="28"/>
          <w:szCs w:val="30"/>
        </w:rPr>
        <w:t>использования оборотных средств.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 xml:space="preserve">В системе мер, направленных на повышение эффективности работы предприятия и укрепление его финансового состояния, важное место занимают вопросы рационального использования оборотных средств. Проблема улучшения использования оборотных средств стала еще более актуальной в условиях формирования рыночных отношений. Интересы предприятий требуют полной ответственности за результаты своей производственно - финансовой деятельности. Поскольку финансовое положение предприятий находится в прямой зависимости от состояния оборотных средств и предполагает соизмерение, затрат с результатами хозяйственной деятельности и возмещение затрат собственными средствами, предприятия заинтересованы в рациональной организации оборотных средств </w:t>
      </w:r>
      <w:r w:rsidR="007B520B" w:rsidRPr="00512401">
        <w:rPr>
          <w:sz w:val="28"/>
          <w:szCs w:val="30"/>
        </w:rPr>
        <w:t>-</w:t>
      </w:r>
      <w:r w:rsidRPr="00512401">
        <w:rPr>
          <w:sz w:val="28"/>
          <w:szCs w:val="30"/>
        </w:rPr>
        <w:t xml:space="preserve"> организаций их движения с минимально возможной суммой для получения наибольшего экономического эффекта.</w:t>
      </w:r>
    </w:p>
    <w:p w:rsidR="007B16A7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Эффективность использования оборотных средств характеризуется системой экономических показателей, прежде всего оборачиваемостью оборотных средств.</w:t>
      </w:r>
      <w:r w:rsidR="007B520B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реализации. Кругооборот средств завершается зачислением выручки на счет предприятия.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Оборачиваемость оборотных средств неодинакова на предприятиях как одной, так и различных отраслей экономики, что зависит от организаций производства и сбыта продукции, размещения оборотных средств и других факторов. Так, в тяжелом машиностроении с длительным производственным циклом время оборота средств наибольшее, быстрее оборачиваются оборотные средства в пищевой и добывающих отраслях промышленности.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Оборачиваемость оборотных средств характеризуется рядом взаимосвязанных показателей: длительностью одного оборота в днях, количеством оборотов за определенный период — год, полугодие, квартал (коэффициент оборачиваемости), суммой занятых на предприятии оборотных средств на единицу продукции (коэффициент загрузки). Длительность одного оборота оборотных средства днях (О) исчисляется по формуле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 xml:space="preserve">О </w:t>
      </w:r>
      <w:r w:rsidR="009C1C6F" w:rsidRPr="00512401">
        <w:rPr>
          <w:sz w:val="28"/>
          <w:szCs w:val="30"/>
        </w:rPr>
        <w:t>=</w:t>
      </w:r>
      <w:r w:rsidRPr="00512401">
        <w:rPr>
          <w:sz w:val="28"/>
          <w:szCs w:val="30"/>
        </w:rPr>
        <w:t xml:space="preserve"> С (Т/Д)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где С — остатки оборотных средств (средние или на определенную дату);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Т — объем товарной продукции;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Д — число дней в рассматриваемом периоде.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7B16A7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Уменьшение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длительности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одного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оборота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свидетельствует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</w:t>
      </w:r>
      <w:r w:rsidR="007B16A7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улучшении использования оборотных средств.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Количество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оборотов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за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определенный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период,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или</w:t>
      </w:r>
      <w:r w:rsidR="009C1C6F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коэффициент оборачиваемости оборотных средств (К</w:t>
      </w:r>
      <w:r w:rsidRPr="00512401">
        <w:rPr>
          <w:sz w:val="28"/>
          <w:szCs w:val="30"/>
          <w:vertAlign w:val="subscript"/>
        </w:rPr>
        <w:t>0</w:t>
      </w:r>
      <w:r w:rsidRPr="00512401">
        <w:rPr>
          <w:sz w:val="28"/>
          <w:szCs w:val="30"/>
        </w:rPr>
        <w:t>), исчисляется по формуле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8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8"/>
        </w:rPr>
        <w:t>к</w:t>
      </w:r>
      <w:r w:rsidRPr="00512401">
        <w:rPr>
          <w:sz w:val="28"/>
          <w:szCs w:val="38"/>
          <w:vertAlign w:val="subscript"/>
        </w:rPr>
        <w:t>0</w:t>
      </w:r>
      <w:r w:rsidRPr="00512401">
        <w:rPr>
          <w:sz w:val="28"/>
          <w:szCs w:val="38"/>
        </w:rPr>
        <w:t>=т/с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Чем выше при данных условиях коэффициент оборачиваемости, тем лучше используются оборотные средства.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Коэффициент загрузки средств в обороте (К</w:t>
      </w:r>
      <w:r w:rsidRPr="00512401">
        <w:rPr>
          <w:sz w:val="28"/>
          <w:szCs w:val="30"/>
          <w:vertAlign w:val="subscript"/>
        </w:rPr>
        <w:t>3</w:t>
      </w:r>
      <w:r w:rsidRPr="00512401">
        <w:rPr>
          <w:sz w:val="28"/>
          <w:szCs w:val="30"/>
        </w:rPr>
        <w:t>), обратный коэффициенту оборачиваемости, определяется по формуле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К</w:t>
      </w:r>
      <w:r w:rsidRPr="00512401">
        <w:rPr>
          <w:sz w:val="28"/>
          <w:szCs w:val="30"/>
          <w:vertAlign w:val="subscript"/>
        </w:rPr>
        <w:t>3</w:t>
      </w:r>
      <w:r w:rsidRPr="00512401">
        <w:rPr>
          <w:sz w:val="28"/>
          <w:szCs w:val="30"/>
        </w:rPr>
        <w:t>=С/Т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F56869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br w:type="page"/>
      </w:r>
      <w:r w:rsidR="0065668E" w:rsidRPr="00512401">
        <w:rPr>
          <w:sz w:val="28"/>
          <w:szCs w:val="30"/>
        </w:rPr>
        <w:t>Кроме</w:t>
      </w:r>
      <w:r w:rsidRPr="00512401">
        <w:rPr>
          <w:sz w:val="28"/>
          <w:szCs w:val="30"/>
        </w:rPr>
        <w:t xml:space="preserve"> </w:t>
      </w:r>
      <w:r w:rsidR="0065668E" w:rsidRPr="00512401">
        <w:rPr>
          <w:sz w:val="28"/>
          <w:szCs w:val="30"/>
        </w:rPr>
        <w:t>указанных</w:t>
      </w:r>
      <w:r w:rsidRPr="00512401">
        <w:rPr>
          <w:sz w:val="28"/>
          <w:szCs w:val="30"/>
        </w:rPr>
        <w:t xml:space="preserve"> </w:t>
      </w:r>
      <w:r w:rsidR="0065668E" w:rsidRPr="00512401">
        <w:rPr>
          <w:sz w:val="28"/>
          <w:szCs w:val="30"/>
        </w:rPr>
        <w:t>показателей</w:t>
      </w:r>
      <w:r w:rsidRPr="00512401">
        <w:rPr>
          <w:sz w:val="28"/>
          <w:szCs w:val="30"/>
        </w:rPr>
        <w:t xml:space="preserve"> </w:t>
      </w:r>
      <w:r w:rsidR="0065668E" w:rsidRPr="00512401">
        <w:rPr>
          <w:sz w:val="28"/>
          <w:szCs w:val="30"/>
        </w:rPr>
        <w:t>также</w:t>
      </w:r>
      <w:r w:rsidRPr="00512401">
        <w:rPr>
          <w:sz w:val="28"/>
          <w:szCs w:val="30"/>
        </w:rPr>
        <w:t xml:space="preserve"> </w:t>
      </w:r>
      <w:r w:rsidR="0065668E" w:rsidRPr="00512401">
        <w:rPr>
          <w:sz w:val="28"/>
          <w:szCs w:val="30"/>
        </w:rPr>
        <w:t>может</w:t>
      </w:r>
      <w:r w:rsidRPr="00512401">
        <w:rPr>
          <w:sz w:val="28"/>
          <w:szCs w:val="30"/>
        </w:rPr>
        <w:t xml:space="preserve"> </w:t>
      </w:r>
      <w:r w:rsidR="0065668E" w:rsidRPr="00512401">
        <w:rPr>
          <w:sz w:val="28"/>
          <w:szCs w:val="30"/>
        </w:rPr>
        <w:t>быть</w:t>
      </w:r>
      <w:r w:rsidRPr="00512401">
        <w:rPr>
          <w:sz w:val="28"/>
          <w:szCs w:val="30"/>
        </w:rPr>
        <w:t xml:space="preserve"> </w:t>
      </w:r>
      <w:r w:rsidR="0065668E" w:rsidRPr="00512401">
        <w:rPr>
          <w:sz w:val="28"/>
          <w:szCs w:val="30"/>
        </w:rPr>
        <w:t>использован показатель отдачи оборотных средств, который определяется отношением</w:t>
      </w:r>
      <w:r w:rsidR="0065668E" w:rsidRPr="00512401">
        <w:rPr>
          <w:b/>
          <w:bCs/>
          <w:sz w:val="28"/>
          <w:szCs w:val="26"/>
        </w:rPr>
        <w:t xml:space="preserve"> </w:t>
      </w:r>
      <w:r w:rsidR="0065668E" w:rsidRPr="00512401">
        <w:rPr>
          <w:sz w:val="28"/>
          <w:szCs w:val="30"/>
        </w:rPr>
        <w:t>прибыли от реализации продукции предприятия к остаткам оборотных</w:t>
      </w:r>
      <w:r w:rsidR="00F56869" w:rsidRPr="00512401">
        <w:rPr>
          <w:sz w:val="28"/>
          <w:szCs w:val="30"/>
        </w:rPr>
        <w:t xml:space="preserve"> </w:t>
      </w:r>
      <w:r w:rsidR="0065668E" w:rsidRPr="00512401">
        <w:rPr>
          <w:sz w:val="28"/>
          <w:szCs w:val="30"/>
        </w:rPr>
        <w:t>средств.</w:t>
      </w:r>
    </w:p>
    <w:p w:rsidR="007B520B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Показатели оборачиваемости оборотных средств могут счисляться по всем оборотным средствам, участвующим в обороте, и по отдельным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 xml:space="preserve">элементам. Изменение оборачиваемости средств выявляется путем сопоставления фактических показателей с плановыми или показателями предшествующего периода. </w:t>
      </w:r>
    </w:p>
    <w:p w:rsidR="000A23B2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В результате сравнения показателей оборачиваемости оборотных средств выявляется ее ускорение или замедление.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При ускорении оборачиваемости оборотных средств из оборота высвобождаются материальные ресурсы и источники их образования, при замедлении — в оборот вовлекаются дополнительные средства.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Высвобождение оборотных средств вследствие ускорения их оборачиваемости может быть абсолютным и относительным. Абсолютное высвобождение имеет место,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Относительное высвобождение оборотных средств имеет место в тех случаях, когда ускорение их оборачиваемости происходит одновременно с ростом производственной программы предприятия, причем темп роста объема производства опережает темп роста остатков оборотных средств.</w:t>
      </w:r>
    </w:p>
    <w:p w:rsidR="00F56869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Эффективность использования оборотных средств зависит от многих факторов, которые можно разделить на внешние, оказывающие влияние вне зависимости от интересов предприятия, и внутренние, на которые предприятие может и должно активно влиять. К внешним факторам можно отнести такие, как общеэкономическая ситуация, налоговое законодательство, условия получения кредитов и процентные ставки по ним, возможность целевого финансирования, участие в программах, финансируемых из бюджета. Эти и другие факторы определяют рамки, в которых предприятие может манипулировать внутренними факторами рационального движения Оборотных средств.</w:t>
      </w:r>
    </w:p>
    <w:p w:rsidR="00F56869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На современном этапе развития экономики к основным внешним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факторам, влияющим на состояние и использование оборотных средств, можно отнесли такие, как кризис неплатежей, высокий уровень налогов, высокие ставки банковского кредита.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Кризис сбыта произведенной продукции и неплатежи приводят к замедлению оборота оборотных средств. Следовательно, необходимо выпускать ту продукцию, которую можно достаточно быстро и выгодно продать, прекращая или значительно сокращая выпуск продукции, не пользующейся текущим спросом. В этом случае кроме ускорения оборачиваемости предотвращается рост дебиторской задолженности в активах предприятия.</w:t>
      </w:r>
    </w:p>
    <w:p w:rsidR="00F56869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При существующих темпах инфляции полученную предприятием прибыль целесообразно направлять</w:t>
      </w:r>
      <w:r w:rsidR="00512401">
        <w:rPr>
          <w:sz w:val="28"/>
          <w:szCs w:val="30"/>
        </w:rPr>
        <w:t>,</w:t>
      </w:r>
      <w:r w:rsidRPr="00512401">
        <w:rPr>
          <w:sz w:val="28"/>
          <w:szCs w:val="30"/>
        </w:rPr>
        <w:t xml:space="preserve"> прежде всего</w:t>
      </w:r>
      <w:r w:rsidR="00512401">
        <w:rPr>
          <w:sz w:val="28"/>
          <w:szCs w:val="30"/>
        </w:rPr>
        <w:t>,</w:t>
      </w:r>
      <w:r w:rsidRPr="00512401">
        <w:rPr>
          <w:sz w:val="28"/>
          <w:szCs w:val="30"/>
        </w:rPr>
        <w:t xml:space="preserve"> на дополнение оборотных средств. Темпы инфляционного обесценения оборотных средств приводят к занижению себестоимости и перетоку их в прибыль, где происходит распыление оборотных средств на налоги и непроизводственные расходы. Значительные резервы повышения эффективности использования оборотных средств кроются непосредственно в самом предприятии. В сфере производства это относится прежде всего к производственным запасам. Являясь одной из составных частей оборотных средств, они играют важную роль в обеспечении непрерывности процесса производства. В то же время производственные запасы представляют ту часть средств производства, которая временно не участвует в производственном процессе. Рациональная организация производственных запасов является важным условием повышения эффективности использования оборотных средств. Основные пути сокращения производственных запасов сводятся к их рациональному использованию; ликвидации сверхнормативных запасов материалов; совершенствованию нормирования; улучшению организации снабжения, в том числе путем установления четких договорных условий поставок и обеспечения их выполнения, оптимального выбора поставщиков,</w:t>
      </w:r>
      <w:r w:rsidR="00FB2857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налаженной работы транспорта.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Важная роль</w:t>
      </w:r>
      <w:r w:rsidR="000E0D91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принадлежит улучшению</w:t>
      </w:r>
      <w:r w:rsidR="00F56869" w:rsidRP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>организации складского хозяйства.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12401">
        <w:rPr>
          <w:sz w:val="28"/>
          <w:szCs w:val="30"/>
        </w:rPr>
        <w:t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улучшения применяемых техники и технологии, совершенствования использования основных фондов, прежде всего их активной части, экономии по всем статьям оборотных средств. Пребывание оборотных средств в сфере обращения не способствует созданию нового продукта. Излишнее отвлечение их в сферу обращения -</w:t>
      </w:r>
      <w:r w:rsidR="00512401">
        <w:rPr>
          <w:sz w:val="28"/>
          <w:szCs w:val="30"/>
        </w:rPr>
        <w:t xml:space="preserve"> </w:t>
      </w:r>
      <w:r w:rsidRPr="00512401">
        <w:rPr>
          <w:sz w:val="28"/>
          <w:szCs w:val="30"/>
        </w:rPr>
        <w:t xml:space="preserve">отрицательное явление. </w:t>
      </w:r>
      <w:r w:rsidR="00512401" w:rsidRPr="00512401">
        <w:rPr>
          <w:sz w:val="28"/>
          <w:szCs w:val="30"/>
        </w:rPr>
        <w:t>Важнейшими предпосылками сокращения вложений оборотных средств в эту сферу являются</w:t>
      </w:r>
      <w:r w:rsidR="00512401">
        <w:rPr>
          <w:sz w:val="28"/>
          <w:szCs w:val="30"/>
        </w:rPr>
        <w:t>:</w:t>
      </w:r>
      <w:r w:rsidR="00512401" w:rsidRPr="00512401">
        <w:rPr>
          <w:sz w:val="28"/>
          <w:szCs w:val="30"/>
        </w:rPr>
        <w:t xml:space="preserve"> рациональная организация сбыта готовой продукции, применение прогрессивных форм расчетов, своевременное оформление документации и ускорение ее движения, соблюдение договорной и платежной дисциплины.</w:t>
      </w:r>
    </w:p>
    <w:p w:rsidR="0065668E" w:rsidRPr="00512401" w:rsidRDefault="0065668E" w:rsidP="00512401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512401">
        <w:rPr>
          <w:sz w:val="28"/>
          <w:szCs w:val="30"/>
        </w:rPr>
        <w:t>Ускорение оборота оборотных средств позволяет высвободить значительные суммы, и таким образом, увеличить объем производства без дополнительных финансовых ресурсов, а высвободившиеся средства использовать в соответствии с потребностями предприятия.</w:t>
      </w:r>
    </w:p>
    <w:p w:rsidR="009C1C6F" w:rsidRPr="00512401" w:rsidRDefault="009C1C6F" w:rsidP="0051240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30"/>
        </w:rPr>
      </w:pPr>
      <w:bookmarkStart w:id="0" w:name="_GoBack"/>
      <w:bookmarkEnd w:id="0"/>
    </w:p>
    <w:sectPr w:rsidR="009C1C6F" w:rsidRPr="00512401" w:rsidSect="00F51230">
      <w:headerReference w:type="even" r:id="rId8"/>
      <w:footerReference w:type="default" r:id="rId9"/>
      <w:type w:val="continuous"/>
      <w:pgSz w:w="11909" w:h="16834" w:code="9"/>
      <w:pgMar w:top="1134" w:right="567" w:bottom="1134" w:left="1701" w:header="720" w:footer="72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F5" w:rsidRDefault="00FD37F5">
      <w:r>
        <w:separator/>
      </w:r>
    </w:p>
  </w:endnote>
  <w:endnote w:type="continuationSeparator" w:id="0">
    <w:p w:rsidR="00FD37F5" w:rsidRDefault="00FD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1" w:rsidRDefault="0099311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230">
      <w:rPr>
        <w:noProof/>
      </w:rPr>
      <w:t>2</w:t>
    </w:r>
    <w:r>
      <w:rPr>
        <w:noProof/>
      </w:rPr>
      <w:fldChar w:fldCharType="end"/>
    </w:r>
  </w:p>
  <w:p w:rsidR="00512401" w:rsidRDefault="005124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F5" w:rsidRDefault="00FD37F5">
      <w:r>
        <w:separator/>
      </w:r>
    </w:p>
  </w:footnote>
  <w:footnote w:type="continuationSeparator" w:id="0">
    <w:p w:rsidR="00FD37F5" w:rsidRDefault="00FD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A0" w:rsidRDefault="00CE2067" w:rsidP="00C660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8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8A0" w:rsidRDefault="005158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AC24BA"/>
    <w:lvl w:ilvl="0">
      <w:numFmt w:val="bullet"/>
      <w:lvlText w:val="*"/>
      <w:lvlJc w:val="left"/>
    </w:lvl>
  </w:abstractNum>
  <w:abstractNum w:abstractNumId="1">
    <w:nsid w:val="19C844BF"/>
    <w:multiLevelType w:val="hybridMultilevel"/>
    <w:tmpl w:val="090EA194"/>
    <w:lvl w:ilvl="0" w:tplc="846A6334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3B87"/>
    <w:multiLevelType w:val="singleLevel"/>
    <w:tmpl w:val="AFF62376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78C43D7"/>
    <w:multiLevelType w:val="singleLevel"/>
    <w:tmpl w:val="0D9466D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7F4597B"/>
    <w:multiLevelType w:val="hybridMultilevel"/>
    <w:tmpl w:val="CA80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C0115"/>
    <w:multiLevelType w:val="hybridMultilevel"/>
    <w:tmpl w:val="DD6CF6D0"/>
    <w:lvl w:ilvl="0" w:tplc="7D10406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F4C39"/>
    <w:multiLevelType w:val="hybridMultilevel"/>
    <w:tmpl w:val="CA80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68E"/>
    <w:rsid w:val="000A23B2"/>
    <w:rsid w:val="000E0D91"/>
    <w:rsid w:val="0014677E"/>
    <w:rsid w:val="00271C23"/>
    <w:rsid w:val="00281B2C"/>
    <w:rsid w:val="004329C2"/>
    <w:rsid w:val="004723D3"/>
    <w:rsid w:val="004F6507"/>
    <w:rsid w:val="00512401"/>
    <w:rsid w:val="005158A0"/>
    <w:rsid w:val="005471ED"/>
    <w:rsid w:val="00570568"/>
    <w:rsid w:val="005A5AB1"/>
    <w:rsid w:val="005A6100"/>
    <w:rsid w:val="005D0484"/>
    <w:rsid w:val="00633B3E"/>
    <w:rsid w:val="0064325A"/>
    <w:rsid w:val="0065668E"/>
    <w:rsid w:val="007B16A7"/>
    <w:rsid w:val="007B520B"/>
    <w:rsid w:val="008B779E"/>
    <w:rsid w:val="008E6D89"/>
    <w:rsid w:val="009004B6"/>
    <w:rsid w:val="00993117"/>
    <w:rsid w:val="009C1C6F"/>
    <w:rsid w:val="00B91C4E"/>
    <w:rsid w:val="00C66029"/>
    <w:rsid w:val="00CB11E7"/>
    <w:rsid w:val="00CE2067"/>
    <w:rsid w:val="00DE2F9D"/>
    <w:rsid w:val="00DE6E80"/>
    <w:rsid w:val="00E63CE4"/>
    <w:rsid w:val="00EC58B0"/>
    <w:rsid w:val="00F51230"/>
    <w:rsid w:val="00F56869"/>
    <w:rsid w:val="00F6692A"/>
    <w:rsid w:val="00FA1BCC"/>
    <w:rsid w:val="00FB2857"/>
    <w:rsid w:val="00FD301C"/>
    <w:rsid w:val="00F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E96A63-1929-4BDB-AB3F-89A3B9F8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6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1E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CE2067"/>
  </w:style>
  <w:style w:type="character" w:styleId="a5">
    <w:name w:val="page number"/>
    <w:uiPriority w:val="99"/>
    <w:rsid w:val="005471ED"/>
    <w:rPr>
      <w:rFonts w:cs="Times New Roman"/>
    </w:rPr>
  </w:style>
  <w:style w:type="paragraph" w:styleId="a6">
    <w:name w:val="footer"/>
    <w:basedOn w:val="a"/>
    <w:link w:val="a7"/>
    <w:uiPriority w:val="99"/>
    <w:rsid w:val="009C1C6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9C1C6F"/>
    <w:rPr>
      <w:rFonts w:cs="Times New Roman"/>
    </w:rPr>
  </w:style>
  <w:style w:type="paragraph" w:styleId="a8">
    <w:name w:val="List Paragraph"/>
    <w:basedOn w:val="a"/>
    <w:uiPriority w:val="34"/>
    <w:qFormat/>
    <w:rsid w:val="0051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9ADE-5CC5-4899-BEAA-69596D65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Евгения</dc:creator>
  <cp:lastModifiedBy>Irina</cp:lastModifiedBy>
  <cp:revision>2</cp:revision>
  <dcterms:created xsi:type="dcterms:W3CDTF">2014-07-18T21:55:00Z</dcterms:created>
  <dcterms:modified xsi:type="dcterms:W3CDTF">2014-07-18T21:55:00Z</dcterms:modified>
</cp:coreProperties>
</file>