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6CFF" w:rsidRDefault="000409A5">
      <w:pPr>
        <w:pStyle w:val="1"/>
        <w:jc w:val="center"/>
      </w:pPr>
      <w:r>
        <w:t>Бондарев ю. в. - Проблемы повести ю. бондарева батальоны просят огня</w:t>
      </w:r>
    </w:p>
    <w:p w:rsidR="00ED6CFF" w:rsidRPr="000409A5" w:rsidRDefault="000409A5">
      <w:pPr>
        <w:pStyle w:val="a3"/>
        <w:spacing w:after="240" w:afterAutospacing="0"/>
      </w:pPr>
      <w:r>
        <w:t>    Смело можно говорить о подлинном открытии автора повести “Батальоны просят огня”: военная пора в жизни капитана предстала здесь не как строка биографии, а как начало судьбы целого поколения. Отсюда такой обостренный интерес к этической проблематике, стремление раскрыть нравственные истоки подвига, высветить хорошее и дурное в человеке. Ю. Бондарев одним из первых в послевоенной литературе вслед за Шолоховым (рассказ “Судьба человека”) соединил героическое с трагическим. Не батальные сцены, не беспощадно и точно выписанный фронтовой быт, но именно чувствование человека на войне, жизнь и смерть, поведение личности перед лицом смерти, психология офицера и солдата - вот что влекло художника и к чему он возвращается вновь и вновь. При этом в центре внимания - не просто слагаемые характера, но сложная и нелегкая диалектика постепенного вызревания воина, качественные изменения его души.</w:t>
      </w:r>
      <w:r>
        <w:br/>
        <w:t>    Писатель выбирает персонажей особого склада - юных офицеров. Вчерашних школьников или студентов, которым слишком рано довелось испить горькую чашу фронтовой жизни. Жестокая правда войны, неумолимость ее суровых законов - это лишь необходимая предпосылка, позволившая первым коснуться темы Великой Отечественной. Показывая объективно сложившуюся ситуацию и различные виды ее субъективных осмыслений, Ю. Бондарев исследует человека. Причем судьба тесно связана с идеей свободного человеческого действования.</w:t>
      </w:r>
      <w:r>
        <w:br/>
        <w:t>    В повести “Батальоны просят огня” противостояние капитана Ермакова полковнику Иверзеву - не просто столкновение двух правд с целью выяснения, на чьей же стороне истина. Этот мотив есть, но не он определяет суть дела; стержень повести - драма различных идейно-этических отношений. События происходят в окопе, траншее, у артиллерийского орудия, но прежде всего на площади человеческой души.</w:t>
      </w:r>
      <w:r>
        <w:br/>
        <w:t>    Вначале Ермаков доволен собой, фронтовой удачей и чем-то, правда отдалено, напоминает Иверзева. Но все это до того, как на него обрушивается жесточайшее испытание: гибель батальонов Бульбанюка и Максимова и выход из окружения с горсткой солдат. Все напускное сгорает, приходит понимание того, что “судьба наградила его памятью и ответственностью”. И вот главный итог после встречи с Иверзевым: “Есть такие, которые надеются: “Россия огромна, людей много. Что там, важно ли, погибла сотня или тысяча людей”.</w:t>
      </w:r>
      <w:r>
        <w:br/>
        <w:t>    Полковник Иверзев - отнюдь не одноплановая фигура. Он неуязвим, решителен, храбр. Но взор его преимущественно направлен вверх, откуда к нему, как командиру дивизии, идут приказы. Если же речь шла о подчиненных, в его “синие самоуверенные глаза”, как замечает автор, “ничто не проникало”.</w:t>
      </w:r>
      <w:r>
        <w:br/>
        <w:t>    Полнота жизни невозможна без способности к состраданию, к восприятию чужой боли, как своей.</w:t>
      </w:r>
      <w:r>
        <w:br/>
        <w:t>    У Иверзева узкий спектр счастья человека, озабоченного прежде всего личной карьерой. Не случайно старший лейтенант Орлов говорит: “Есть на войне, Ермаков, одна вещь, которую не прощаю: на чужой крови, брат, местечко делать”.</w:t>
      </w:r>
      <w:r>
        <w:br/>
        <w:t>    Проза Бондарева - большое целостное искусство, значение которого во многом еще не раскрыто нашей критикой. Здесь слились воедино высокий трагизм и лирика, философское раздумье и тончайшее мастерство живописно-образной пластики. Для писателя важно исследование человеческой души. Не просто обостренная социальная конфликтность, но выяснение главных противоречий бытия.</w:t>
      </w:r>
      <w:r>
        <w:br/>
        <w:t>    Проблема войны и мира по Бондареву - проблема всей человеческой культуры, ибо развитие цивилизации - итог сложной эволюции жизни на Земле, и подводить его к печальному финалу самоуничтожения значит посягать на высшие ценности бытия. Разумная жизнь - явление уникальное, а Земля, быть может, ее единственная обитель, единственный факел разума в космических просторах.</w:t>
      </w:r>
      <w:bookmarkStart w:id="0" w:name="_GoBack"/>
      <w:bookmarkEnd w:id="0"/>
    </w:p>
    <w:sectPr w:rsidR="00ED6CFF" w:rsidRPr="000409A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409A5"/>
    <w:rsid w:val="000409A5"/>
    <w:rsid w:val="005E518B"/>
    <w:rsid w:val="00ED6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30CCCE-F2B1-49C6-9E29-BDA9927F5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558</Words>
  <Characters>3182</Characters>
  <Application>Microsoft Office Word</Application>
  <DocSecurity>0</DocSecurity>
  <Lines>26</Lines>
  <Paragraphs>7</Paragraphs>
  <ScaleCrop>false</ScaleCrop>
  <Company>diakov.net</Company>
  <LinksUpToDate>false</LinksUpToDate>
  <CharactersWithSpaces>3733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Бондарев ю. в. - Проблемы повести ю. бондарева батальоны просят огня</dc:title>
  <dc:subject/>
  <dc:creator>Irina</dc:creator>
  <cp:keywords/>
  <dc:description/>
  <cp:lastModifiedBy>Irina</cp:lastModifiedBy>
  <cp:revision>2</cp:revision>
  <dcterms:created xsi:type="dcterms:W3CDTF">2014-07-18T21:22:00Z</dcterms:created>
  <dcterms:modified xsi:type="dcterms:W3CDTF">2014-07-18T21:22:00Z</dcterms:modified>
</cp:coreProperties>
</file>