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07" w:rsidRDefault="00F5119C">
      <w:pPr>
        <w:pStyle w:val="1"/>
        <w:jc w:val="center"/>
      </w:pPr>
      <w:r>
        <w:t>Поиск: Р›РёС‚РµСЂР°С‚СѓСЂРЅС‹Р№ РіРµСЂРѕР№ РџР•РўР•Р  РЁР›Р•РњР Р›Р¬</w:t>
      </w:r>
    </w:p>
    <w:p w:rsidR="008A6A07" w:rsidRPr="00F5119C" w:rsidRDefault="00F5119C">
      <w:pPr>
        <w:pStyle w:val="a3"/>
      </w:pPr>
      <w:r>
        <w:t xml:space="preserve">ПЕТЕР ШЛЕМИЛЬ (нем. Peter Schlemihl) - герой повести А.Шамиссо «Удивительная история Петера Шлемиля» (1813). Имя Шлемиль еврейского происхождения, буквально «любящий бога»; к началу XIX столетия слово приобрело жаргонную окраску и стало означать нечто вроде русского «бедолага». П.Ш. - бедный молодой человек, «долговязый малый, слывший растяпой, потому что был неповоротлив, и лентяем, потому что был нерасторопен» - так характеризует героя «издатель», публикующий его записки. Желая поправить свои дела, П.Ш., встретившись во время званого вечера с неким человеком в сером, самим дьяволом, как потом выяснилось, соглашается продать ему свою тень взамен волшебного кошелька, который наполняется деньгами сам по себе. Получив заветный кошелек, П.Ш. поселяется в дорогой гостинице, обзаводится слугой, верным Бенделем, не подозревая о подстерегающих его несчастьях. Как только П.Ш. выходит на улицу и оказывается на солнечной стороне, отсутствие тени все замечают и осыпают беднягу насмешками; он чувствует себя изгоем, плачет как ребенок, хочет найти серого дьявола, но все попытки безуспешны. Вместе со слугой П.Ш. отправляется путешествовать, знакомится с дочерью лесничего Минной, влюбляется в нее. Минна отвечает ему взаимностью, но родители не хотят отдавать дочь за странного человека. Несчастный П.Ш. заключает новый договор с дьяволом и получает шапку-невидимку, но поздно - Минна стала женой другого. П.Ш. не может получить обратно свою тень; в конце концов он, отказавшись от волшебного кошелька, забросив его со звенящими деньгами в пропасть, избавляется от дьявола. Но жизнь среди людей для П.Ш., человека без тени, невозможна. Став владельцем сапог-скороходов, он шагает семимильными шагами по свету, один, никому не нужный, никем не любимый, неприкаянный бродяга. Образ П.Ш. стал популярным в европейской литературе. В качестве товарища по несчастью П.Ш. присутствует в новелле Гофмана «Приключение в новогоднюю ночь», герой которой потерял отражение в зеркале. Упоминается персонаж Шамиссо, как один из известнейших французским читателям, - в романе Бальзака «Утраченные иллюзии». Отдельные мотивы повести использованы Е.Л.Шварцем в пьесе «Тень» (1940). </w:t>
      </w:r>
      <w:bookmarkStart w:id="0" w:name="_GoBack"/>
      <w:bookmarkEnd w:id="0"/>
    </w:p>
    <w:sectPr w:rsidR="008A6A07" w:rsidRPr="00F51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19C"/>
    <w:rsid w:val="008A6A07"/>
    <w:rsid w:val="00E57C64"/>
    <w:rsid w:val="00F5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ED441-DA57-41B0-B52E-EF600707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>diakov.net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РџР•РўР•Р  РЁР›Р•РњР Р›Р¬</dc:title>
  <dc:subject/>
  <dc:creator>Irina</dc:creator>
  <cp:keywords/>
  <dc:description/>
  <cp:lastModifiedBy>Irina</cp:lastModifiedBy>
  <cp:revision>2</cp:revision>
  <dcterms:created xsi:type="dcterms:W3CDTF">2014-07-18T19:46:00Z</dcterms:created>
  <dcterms:modified xsi:type="dcterms:W3CDTF">2014-07-18T19:46:00Z</dcterms:modified>
</cp:coreProperties>
</file>