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D9" w:rsidRDefault="006F2A5D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Описание</w:t>
      </w:r>
      <w:r>
        <w:br/>
      </w:r>
      <w:r>
        <w:rPr>
          <w:b/>
          <w:bCs/>
        </w:rPr>
        <w:t>2 Местообитание</w:t>
      </w:r>
      <w:r>
        <w:br/>
      </w:r>
      <w:r>
        <w:rPr>
          <w:b/>
          <w:bCs/>
        </w:rPr>
        <w:t>3 Питание</w:t>
      </w:r>
      <w:r>
        <w:br/>
      </w:r>
      <w:r>
        <w:rPr>
          <w:b/>
          <w:bCs/>
        </w:rPr>
        <w:t>4 Размножение</w:t>
      </w:r>
      <w:r>
        <w:br/>
      </w:r>
      <w:r>
        <w:rPr>
          <w:b/>
          <w:bCs/>
        </w:rPr>
        <w:t>5 Классификация и подвиды</w:t>
      </w:r>
      <w:r>
        <w:br/>
      </w:r>
      <w:r>
        <w:rPr>
          <w:b/>
          <w:bCs/>
        </w:rPr>
        <w:t>6 Популяция</w:t>
      </w:r>
      <w:r>
        <w:br/>
      </w:r>
      <w:r>
        <w:rPr>
          <w:b/>
          <w:bCs/>
        </w:rPr>
        <w:t>Список литературы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248D9" w:rsidRDefault="006F2A5D">
      <w:pPr>
        <w:pStyle w:val="a3"/>
      </w:pPr>
      <w:r>
        <w:t xml:space="preserve">Синяя утка или синьга 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Melanitta nigra</w:t>
      </w:r>
      <w:r>
        <w:t>) — водоплавающая птица семейства утиных (</w:t>
      </w:r>
      <w:r>
        <w:rPr>
          <w:i/>
          <w:iCs/>
        </w:rPr>
        <w:t>Melanitta</w:t>
      </w:r>
      <w:r>
        <w:t>).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1. Описание</w:t>
      </w:r>
    </w:p>
    <w:p w:rsidR="00D248D9" w:rsidRDefault="006F2A5D">
      <w:pPr>
        <w:pStyle w:val="a3"/>
      </w:pPr>
      <w:r>
        <w:t>Синяя утка весит от 1.200 до 1.400 грамм и достигает длины от 45 до 54 см. Размах крыльев составляет 79 - 90 сантиметров. Брачный наряд самца имеет сплошной чёрный окрас с немного светлыми краями крыльев. Клюв широкий, плоский с жёлтым пятном. У основания клюва заметен нарост. Зимнее оперение самца и самки тёмно - коричневого цвета. Голова серо - коричневого цвета, нижняя половина лица серо - белая. Клюв самки серый, без нароста. Обе особи имеют от тёмно - бурого до чёрного цвета лапы. Хвост длинный, остроконечный, часто немного поднят при плавании. В полёте синьга перемещается быстро и часто на низкой высоте. Самцы издают крыльями свистящий звук.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2. Местообитание</w:t>
      </w:r>
    </w:p>
    <w:p w:rsidR="00D248D9" w:rsidRDefault="006F2A5D">
      <w:pPr>
        <w:pStyle w:val="a3"/>
      </w:pPr>
      <w:r>
        <w:t>Гнездовья синей утки расположены на севере Британских островов, в Исландии и Скандинавии, на севере России, в западной Сибири. На зимовку синяя утка отправляется в умеренные районы на юге Испании и Марокко. В Азии чаще зимует на прибрежных водоёмах Японии, Китая и Кореи. Общительная птица, держится на море большими стаями. Охотится, как правило, небольшими группами.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3. Питание</w:t>
      </w:r>
    </w:p>
    <w:p w:rsidR="00D248D9" w:rsidRDefault="006F2A5D">
      <w:pPr>
        <w:pStyle w:val="a3"/>
      </w:pPr>
      <w:r>
        <w:t>Корм синей утки состоит преимущественно из мидий, рачков и моллюсков. В пресных водоёмах охотится на насекомых и мелкую рыбу, ныряя за добычей. При этом может достигать глубины до 30 метров.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4. Размножение</w:t>
      </w:r>
    </w:p>
    <w:p w:rsidR="00D248D9" w:rsidRDefault="006F2A5D">
      <w:pPr>
        <w:pStyle w:val="a3"/>
      </w:pPr>
      <w:r>
        <w:t>Половая зрелость наступает в 2 года. Гнездовья расположены у медленно текущих рек, озёр и прудов, а также на краю леса и в тундре. Гнёзда сооружают из растительного материала. Насиживают яйца раз в год с марта по июнь. Самцы покидают в июне колонии и возвращаются для линьки на моря. Самка откладывает 6 - 9 жёлто - белых яиц. Птенцы вылупляются через 27 - 31 день. Сразу после рождения выводок следует за матерью в воду. Оперение птенцов похоже на оперение самки. Через 45 - 50 дней они становятся самостоятельными. В природе синьги живут от 10 до 15 лет.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5. Классификация и подвиды</w:t>
      </w:r>
    </w:p>
    <w:p w:rsidR="00D248D9" w:rsidRDefault="006F2A5D">
      <w:pPr>
        <w:pStyle w:val="a3"/>
      </w:pPr>
      <w:r>
        <w:t xml:space="preserve">Вид </w:t>
      </w:r>
      <w:r>
        <w:rPr>
          <w:i/>
          <w:iCs/>
        </w:rPr>
        <w:t>Melanitta nigra</w:t>
      </w:r>
      <w:r>
        <w:t xml:space="preserve"> некоторые авторы разделяют на два подвида: атлантическая синьга (</w:t>
      </w:r>
      <w:r>
        <w:rPr>
          <w:i/>
          <w:iCs/>
        </w:rPr>
        <w:t>Melanitta nigra nigra</w:t>
      </w:r>
      <w:r>
        <w:t>) и американская (тихоокеанская) синьга (</w:t>
      </w:r>
      <w:r>
        <w:rPr>
          <w:i/>
          <w:iCs/>
        </w:rPr>
        <w:t>Melanitta nigra americana</w:t>
      </w:r>
      <w:r>
        <w:t xml:space="preserve">), (Swainson,1882), называемую также </w:t>
      </w:r>
      <w:r>
        <w:rPr>
          <w:i/>
          <w:iCs/>
        </w:rPr>
        <w:t>Black Scooter</w:t>
      </w:r>
      <w:r>
        <w:t>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6. Популяция</w:t>
      </w:r>
    </w:p>
    <w:p w:rsidR="00D248D9" w:rsidRDefault="006F2A5D">
      <w:pPr>
        <w:pStyle w:val="a3"/>
      </w:pPr>
      <w:r>
        <w:t xml:space="preserve">Популяция синьги во всём мире насчитывает от 1,9 до 2,4 миллионов особей. </w:t>
      </w:r>
      <w:r>
        <w:rPr>
          <w:i/>
          <w:iCs/>
        </w:rPr>
        <w:t>(Wetlands International 2002)</w:t>
      </w:r>
      <w:r>
        <w:t>.</w:t>
      </w:r>
    </w:p>
    <w:p w:rsidR="00D248D9" w:rsidRDefault="006F2A5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248D9" w:rsidRDefault="006F2A5D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34. — 2030 экз. — ISBN 5-200-00643-0</w:t>
      </w:r>
    </w:p>
    <w:p w:rsidR="00D248D9" w:rsidRDefault="006F2A5D">
      <w:pPr>
        <w:pStyle w:val="a3"/>
        <w:spacing w:after="0"/>
      </w:pPr>
      <w:r>
        <w:t>Источник: http://ru.wikipedia.org/wiki/Синяя_утка</w:t>
      </w:r>
      <w:bookmarkStart w:id="0" w:name="_GoBack"/>
      <w:bookmarkEnd w:id="0"/>
    </w:p>
    <w:sectPr w:rsidR="00D248D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A5D"/>
    <w:rsid w:val="006F2A5D"/>
    <w:rsid w:val="00D248D9"/>
    <w:rsid w:val="00D4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34A42-6FFD-471F-BA43-A549C0AB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2014-07-09T23:12:00Z</dcterms:created>
  <dcterms:modified xsi:type="dcterms:W3CDTF">2014-07-09T23:12:00Z</dcterms:modified>
</cp:coreProperties>
</file>