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EA" w:rsidRDefault="00A257EA" w:rsidP="00A257EA">
      <w:pPr>
        <w:pStyle w:val="a5"/>
        <w:spacing w:line="240" w:lineRule="atLeast"/>
        <w:rPr>
          <w:b w:val="0"/>
        </w:rPr>
      </w:pPr>
      <w:r>
        <w:rPr>
          <w:b w:val="0"/>
        </w:rPr>
        <w:t xml:space="preserve">БЕЛОРУССКИЙ ГОСУДАРСТВЕННЫЙ </w:t>
      </w:r>
    </w:p>
    <w:p w:rsidR="00A257EA" w:rsidRDefault="00A257EA" w:rsidP="00A257EA">
      <w:pPr>
        <w:pStyle w:val="a5"/>
        <w:spacing w:line="240" w:lineRule="atLeast"/>
        <w:rPr>
          <w:b w:val="0"/>
        </w:rPr>
      </w:pPr>
      <w:r>
        <w:rPr>
          <w:b w:val="0"/>
        </w:rPr>
        <w:t>ТЕХНОЛОГИЧЕСКИЙ УНИВЕРСИТЕТ</w:t>
      </w:r>
    </w:p>
    <w:p w:rsidR="00A257EA" w:rsidRDefault="00A257EA" w:rsidP="00A257EA">
      <w:pPr>
        <w:spacing w:line="240" w:lineRule="atLeast"/>
        <w:jc w:val="center"/>
      </w:pPr>
    </w:p>
    <w:p w:rsidR="00A257EA" w:rsidRDefault="00A257EA" w:rsidP="00A257EA">
      <w:pPr>
        <w:spacing w:line="240" w:lineRule="atLeast"/>
        <w:jc w:val="center"/>
      </w:pPr>
    </w:p>
    <w:p w:rsidR="00A257EA" w:rsidRDefault="00A257EA" w:rsidP="00A257EA">
      <w:pPr>
        <w:spacing w:line="240" w:lineRule="atLeast"/>
        <w:jc w:val="center"/>
      </w:pPr>
    </w:p>
    <w:p w:rsidR="00A257EA" w:rsidRDefault="00A257EA" w:rsidP="00A257EA">
      <w:pPr>
        <w:spacing w:line="240" w:lineRule="atLeast"/>
        <w:jc w:val="center"/>
      </w:pPr>
    </w:p>
    <w:p w:rsidR="00A257EA" w:rsidRDefault="00A257EA" w:rsidP="00A257EA">
      <w:pPr>
        <w:spacing w:line="240" w:lineRule="atLeast"/>
      </w:pPr>
    </w:p>
    <w:p w:rsidR="00A257EA" w:rsidRDefault="00A257EA" w:rsidP="00A257EA">
      <w:pPr>
        <w:spacing w:line="240" w:lineRule="atLeast"/>
        <w:jc w:val="center"/>
      </w:pPr>
    </w:p>
    <w:p w:rsidR="00A257EA" w:rsidRDefault="00A257EA" w:rsidP="00A257EA">
      <w:pPr>
        <w:pStyle w:val="8"/>
        <w:spacing w:line="240" w:lineRule="atLeast"/>
      </w:pPr>
    </w:p>
    <w:p w:rsidR="00A257EA" w:rsidRDefault="00A257EA" w:rsidP="00A257EA">
      <w:pPr>
        <w:spacing w:line="240" w:lineRule="atLeast"/>
        <w:jc w:val="center"/>
      </w:pPr>
    </w:p>
    <w:p w:rsidR="00A257EA" w:rsidRDefault="00A257EA" w:rsidP="00A257EA">
      <w:pPr>
        <w:spacing w:line="240" w:lineRule="atLeast"/>
        <w:jc w:val="center"/>
      </w:pPr>
    </w:p>
    <w:p w:rsidR="00A257EA" w:rsidRDefault="00A257EA" w:rsidP="00A257EA">
      <w:pPr>
        <w:spacing w:line="240" w:lineRule="atLeast"/>
        <w:jc w:val="center"/>
      </w:pPr>
    </w:p>
    <w:p w:rsidR="00A257EA" w:rsidRDefault="00A257EA" w:rsidP="00A257EA">
      <w:pPr>
        <w:spacing w:line="240" w:lineRule="atLeast"/>
        <w:jc w:val="center"/>
      </w:pPr>
    </w:p>
    <w:p w:rsidR="00A257EA" w:rsidRDefault="00A257EA" w:rsidP="00A257EA">
      <w:pPr>
        <w:spacing w:line="240" w:lineRule="atLeast"/>
        <w:jc w:val="center"/>
      </w:pPr>
    </w:p>
    <w:p w:rsidR="00A257EA" w:rsidRDefault="00A257EA" w:rsidP="00A257EA">
      <w:pPr>
        <w:spacing w:line="240" w:lineRule="atLeast"/>
      </w:pPr>
    </w:p>
    <w:p w:rsidR="00A257EA" w:rsidRDefault="00A257EA" w:rsidP="00A257EA">
      <w:pPr>
        <w:pStyle w:val="1"/>
      </w:pPr>
      <w:r>
        <w:t>Контрольная работа</w:t>
      </w:r>
    </w:p>
    <w:p w:rsidR="00A257EA" w:rsidRDefault="00A257EA" w:rsidP="00A257EA">
      <w:pPr>
        <w:spacing w:line="240" w:lineRule="atLeast"/>
        <w:ind w:firstLine="851"/>
        <w:jc w:val="center"/>
        <w:rPr>
          <w:caps/>
          <w:sz w:val="28"/>
        </w:rPr>
      </w:pPr>
    </w:p>
    <w:p w:rsidR="00A257EA" w:rsidRDefault="00A257EA" w:rsidP="00A257EA">
      <w:pPr>
        <w:spacing w:line="240" w:lineRule="atLeast"/>
        <w:ind w:firstLine="851"/>
        <w:jc w:val="center"/>
        <w:rPr>
          <w:sz w:val="28"/>
        </w:rPr>
      </w:pPr>
      <w:r>
        <w:rPr>
          <w:sz w:val="28"/>
        </w:rPr>
        <w:t>по курсу «</w:t>
      </w:r>
      <w:r w:rsidR="005E5BBC">
        <w:rPr>
          <w:sz w:val="28"/>
        </w:rPr>
        <w:t>Полиграфические материалы</w:t>
      </w:r>
      <w:r>
        <w:rPr>
          <w:sz w:val="28"/>
        </w:rPr>
        <w:t>»</w:t>
      </w:r>
    </w:p>
    <w:p w:rsidR="00A257EA" w:rsidRDefault="00A257EA" w:rsidP="00A257EA">
      <w:pPr>
        <w:spacing w:line="240" w:lineRule="atLeast"/>
        <w:rPr>
          <w:sz w:val="28"/>
        </w:rPr>
      </w:pPr>
    </w:p>
    <w:p w:rsidR="00A257EA" w:rsidRDefault="00A257EA" w:rsidP="00A257EA">
      <w:pPr>
        <w:spacing w:line="240" w:lineRule="atLeast"/>
        <w:rPr>
          <w:sz w:val="28"/>
        </w:rPr>
      </w:pPr>
    </w:p>
    <w:p w:rsidR="00A257EA" w:rsidRDefault="00A257EA" w:rsidP="00A257EA">
      <w:pPr>
        <w:spacing w:line="240" w:lineRule="atLeast"/>
        <w:rPr>
          <w:sz w:val="28"/>
        </w:rPr>
      </w:pPr>
    </w:p>
    <w:p w:rsidR="00A257EA" w:rsidRDefault="00A257EA" w:rsidP="00A257EA">
      <w:pPr>
        <w:spacing w:line="240" w:lineRule="atLeast"/>
        <w:rPr>
          <w:sz w:val="28"/>
        </w:rPr>
      </w:pPr>
    </w:p>
    <w:p w:rsidR="00A257EA" w:rsidRDefault="00A257EA" w:rsidP="00A257EA">
      <w:pPr>
        <w:spacing w:line="240" w:lineRule="atLeast"/>
        <w:rPr>
          <w:sz w:val="28"/>
        </w:rPr>
      </w:pPr>
    </w:p>
    <w:p w:rsidR="00A257EA" w:rsidRDefault="00A257EA" w:rsidP="00A257EA">
      <w:pPr>
        <w:pStyle w:val="a3"/>
        <w:spacing w:line="240" w:lineRule="atLeast"/>
      </w:pPr>
    </w:p>
    <w:p w:rsidR="00A257EA" w:rsidRDefault="00A257EA" w:rsidP="00A257EA">
      <w:pPr>
        <w:spacing w:line="240" w:lineRule="atLeast"/>
        <w:rPr>
          <w:sz w:val="28"/>
        </w:rPr>
      </w:pPr>
    </w:p>
    <w:p w:rsidR="00A257EA" w:rsidRDefault="00A257EA" w:rsidP="00A257EA">
      <w:pPr>
        <w:pStyle w:val="a3"/>
        <w:spacing w:line="240" w:lineRule="atLeast"/>
      </w:pPr>
    </w:p>
    <w:tbl>
      <w:tblPr>
        <w:tblW w:w="0" w:type="auto"/>
        <w:tblInd w:w="3227" w:type="dxa"/>
        <w:tblLook w:val="01E0" w:firstRow="1" w:lastRow="1" w:firstColumn="1" w:lastColumn="1" w:noHBand="0" w:noVBand="0"/>
      </w:tblPr>
      <w:tblGrid>
        <w:gridCol w:w="1984"/>
        <w:gridCol w:w="3512"/>
      </w:tblGrid>
      <w:tr w:rsidR="00A257EA" w:rsidRPr="00664779" w:rsidTr="00664779">
        <w:tc>
          <w:tcPr>
            <w:tcW w:w="1984" w:type="dxa"/>
          </w:tcPr>
          <w:p w:rsidR="00A257EA" w:rsidRPr="00664779" w:rsidRDefault="00A257EA" w:rsidP="00664779">
            <w:pPr>
              <w:spacing w:line="240" w:lineRule="atLeast"/>
              <w:jc w:val="right"/>
              <w:rPr>
                <w:sz w:val="28"/>
              </w:rPr>
            </w:pPr>
          </w:p>
        </w:tc>
        <w:tc>
          <w:tcPr>
            <w:tcW w:w="3512" w:type="dxa"/>
          </w:tcPr>
          <w:p w:rsidR="00A257EA" w:rsidRPr="00664779" w:rsidRDefault="00A257EA" w:rsidP="00664779">
            <w:pPr>
              <w:spacing w:line="240" w:lineRule="atLeast"/>
              <w:rPr>
                <w:sz w:val="28"/>
              </w:rPr>
            </w:pPr>
          </w:p>
        </w:tc>
      </w:tr>
      <w:tr w:rsidR="00A257EA" w:rsidRPr="00664779" w:rsidTr="00664779">
        <w:tc>
          <w:tcPr>
            <w:tcW w:w="1984" w:type="dxa"/>
          </w:tcPr>
          <w:p w:rsidR="00A257EA" w:rsidRPr="00664779" w:rsidRDefault="00A257EA" w:rsidP="00664779">
            <w:pPr>
              <w:spacing w:line="240" w:lineRule="atLeast"/>
              <w:jc w:val="right"/>
              <w:rPr>
                <w:sz w:val="28"/>
              </w:rPr>
            </w:pPr>
          </w:p>
        </w:tc>
        <w:tc>
          <w:tcPr>
            <w:tcW w:w="3512" w:type="dxa"/>
          </w:tcPr>
          <w:p w:rsidR="00A257EA" w:rsidRPr="00664779" w:rsidRDefault="00A257EA" w:rsidP="00664779">
            <w:pPr>
              <w:spacing w:line="240" w:lineRule="atLeast"/>
              <w:rPr>
                <w:sz w:val="28"/>
              </w:rPr>
            </w:pPr>
          </w:p>
        </w:tc>
      </w:tr>
      <w:tr w:rsidR="00A257EA" w:rsidRPr="00664779" w:rsidTr="00664779">
        <w:tc>
          <w:tcPr>
            <w:tcW w:w="1984" w:type="dxa"/>
          </w:tcPr>
          <w:p w:rsidR="00A257EA" w:rsidRPr="00664779" w:rsidRDefault="00A257EA" w:rsidP="00664779">
            <w:pPr>
              <w:spacing w:line="240" w:lineRule="atLeast"/>
              <w:jc w:val="right"/>
              <w:rPr>
                <w:sz w:val="28"/>
              </w:rPr>
            </w:pPr>
          </w:p>
        </w:tc>
        <w:tc>
          <w:tcPr>
            <w:tcW w:w="3512" w:type="dxa"/>
          </w:tcPr>
          <w:p w:rsidR="00A257EA" w:rsidRPr="00664779" w:rsidRDefault="00A257EA" w:rsidP="00664779">
            <w:pPr>
              <w:spacing w:line="240" w:lineRule="atLeast"/>
              <w:rPr>
                <w:sz w:val="28"/>
              </w:rPr>
            </w:pPr>
          </w:p>
        </w:tc>
      </w:tr>
      <w:tr w:rsidR="00A257EA" w:rsidRPr="00664779" w:rsidTr="00664779">
        <w:tc>
          <w:tcPr>
            <w:tcW w:w="1984" w:type="dxa"/>
          </w:tcPr>
          <w:p w:rsidR="00A257EA" w:rsidRPr="00664779" w:rsidRDefault="00A257EA" w:rsidP="00664779">
            <w:pPr>
              <w:spacing w:line="240" w:lineRule="atLeast"/>
              <w:jc w:val="right"/>
              <w:rPr>
                <w:sz w:val="28"/>
              </w:rPr>
            </w:pPr>
          </w:p>
        </w:tc>
        <w:tc>
          <w:tcPr>
            <w:tcW w:w="3512" w:type="dxa"/>
          </w:tcPr>
          <w:p w:rsidR="00A257EA" w:rsidRPr="00664779" w:rsidRDefault="00A257EA" w:rsidP="00664779">
            <w:pPr>
              <w:spacing w:line="240" w:lineRule="atLeast"/>
              <w:rPr>
                <w:sz w:val="28"/>
              </w:rPr>
            </w:pPr>
          </w:p>
        </w:tc>
      </w:tr>
      <w:tr w:rsidR="00A257EA" w:rsidRPr="00664779" w:rsidTr="00664779">
        <w:tc>
          <w:tcPr>
            <w:tcW w:w="1984" w:type="dxa"/>
          </w:tcPr>
          <w:p w:rsidR="00A257EA" w:rsidRPr="00664779" w:rsidRDefault="00A257EA" w:rsidP="00664779">
            <w:pPr>
              <w:spacing w:line="240" w:lineRule="atLeast"/>
              <w:jc w:val="right"/>
              <w:rPr>
                <w:sz w:val="28"/>
              </w:rPr>
            </w:pPr>
          </w:p>
        </w:tc>
        <w:tc>
          <w:tcPr>
            <w:tcW w:w="3512" w:type="dxa"/>
          </w:tcPr>
          <w:p w:rsidR="00A257EA" w:rsidRPr="00664779" w:rsidRDefault="00A257EA" w:rsidP="00664779">
            <w:pPr>
              <w:spacing w:line="240" w:lineRule="atLeast"/>
              <w:rPr>
                <w:sz w:val="28"/>
              </w:rPr>
            </w:pPr>
          </w:p>
        </w:tc>
      </w:tr>
      <w:tr w:rsidR="005E5BBC" w:rsidRPr="00664779" w:rsidTr="00664779">
        <w:tc>
          <w:tcPr>
            <w:tcW w:w="1984" w:type="dxa"/>
          </w:tcPr>
          <w:p w:rsidR="005E5BBC" w:rsidRPr="00664779" w:rsidRDefault="005E5BBC" w:rsidP="00664779">
            <w:pPr>
              <w:spacing w:line="240" w:lineRule="atLeast"/>
              <w:jc w:val="right"/>
              <w:rPr>
                <w:sz w:val="28"/>
              </w:rPr>
            </w:pPr>
          </w:p>
        </w:tc>
        <w:tc>
          <w:tcPr>
            <w:tcW w:w="3512" w:type="dxa"/>
          </w:tcPr>
          <w:p w:rsidR="005E5BBC" w:rsidRPr="00664779" w:rsidRDefault="005E5BBC" w:rsidP="00664779">
            <w:pPr>
              <w:spacing w:line="240" w:lineRule="atLeast"/>
              <w:rPr>
                <w:sz w:val="28"/>
              </w:rPr>
            </w:pPr>
          </w:p>
        </w:tc>
      </w:tr>
    </w:tbl>
    <w:p w:rsidR="00A257EA" w:rsidRDefault="00A257EA" w:rsidP="00A257EA">
      <w:pPr>
        <w:spacing w:line="240" w:lineRule="atLeast"/>
        <w:rPr>
          <w:sz w:val="28"/>
        </w:rPr>
      </w:pPr>
    </w:p>
    <w:p w:rsidR="00A257EA" w:rsidRDefault="00A257EA" w:rsidP="00A257EA">
      <w:pPr>
        <w:spacing w:line="240" w:lineRule="atLeast"/>
        <w:rPr>
          <w:sz w:val="28"/>
        </w:rPr>
      </w:pPr>
    </w:p>
    <w:p w:rsidR="00A257EA" w:rsidRDefault="00A257EA" w:rsidP="00A257EA">
      <w:pPr>
        <w:spacing w:line="240" w:lineRule="atLeast"/>
        <w:rPr>
          <w:sz w:val="28"/>
        </w:rPr>
      </w:pPr>
    </w:p>
    <w:p w:rsidR="00A257EA" w:rsidRDefault="00A257EA" w:rsidP="00A257EA">
      <w:pPr>
        <w:spacing w:line="240" w:lineRule="atLeast"/>
        <w:rPr>
          <w:sz w:val="28"/>
        </w:rPr>
      </w:pPr>
    </w:p>
    <w:p w:rsidR="00A257EA" w:rsidRDefault="00A257EA" w:rsidP="00A257EA">
      <w:pPr>
        <w:spacing w:line="240" w:lineRule="atLeast"/>
        <w:rPr>
          <w:sz w:val="28"/>
        </w:rPr>
      </w:pPr>
    </w:p>
    <w:p w:rsidR="00A257EA" w:rsidRPr="005E5BBC" w:rsidRDefault="00A257EA" w:rsidP="00A257EA">
      <w:pPr>
        <w:spacing w:line="240" w:lineRule="atLeast"/>
        <w:rPr>
          <w:sz w:val="28"/>
        </w:rPr>
      </w:pPr>
    </w:p>
    <w:p w:rsidR="00A257EA" w:rsidRPr="005E5BBC" w:rsidRDefault="00A257EA" w:rsidP="00A257EA">
      <w:pPr>
        <w:spacing w:line="240" w:lineRule="atLeast"/>
        <w:rPr>
          <w:sz w:val="28"/>
        </w:rPr>
      </w:pPr>
    </w:p>
    <w:p w:rsidR="00A257EA" w:rsidRPr="005E5BBC" w:rsidRDefault="00A257EA" w:rsidP="00A257EA">
      <w:pPr>
        <w:spacing w:line="240" w:lineRule="atLeast"/>
        <w:rPr>
          <w:sz w:val="28"/>
        </w:rPr>
      </w:pPr>
    </w:p>
    <w:p w:rsidR="00A257EA" w:rsidRPr="005E5BBC" w:rsidRDefault="00A257EA" w:rsidP="00A257EA">
      <w:pPr>
        <w:spacing w:line="240" w:lineRule="atLeast"/>
        <w:rPr>
          <w:sz w:val="28"/>
        </w:rPr>
      </w:pPr>
    </w:p>
    <w:p w:rsidR="00A257EA" w:rsidRPr="005E5BBC" w:rsidRDefault="00A257EA" w:rsidP="00A257EA">
      <w:pPr>
        <w:spacing w:line="240" w:lineRule="atLeast"/>
        <w:rPr>
          <w:sz w:val="28"/>
        </w:rPr>
      </w:pPr>
    </w:p>
    <w:p w:rsidR="00A257EA" w:rsidRPr="005E5BBC" w:rsidRDefault="00A257EA" w:rsidP="00A257EA">
      <w:pPr>
        <w:spacing w:line="240" w:lineRule="atLeast"/>
        <w:rPr>
          <w:sz w:val="28"/>
        </w:rPr>
      </w:pPr>
    </w:p>
    <w:p w:rsidR="00A257EA" w:rsidRDefault="00A257EA" w:rsidP="00A257EA">
      <w:pPr>
        <w:pStyle w:val="30"/>
        <w:ind w:firstLine="0"/>
        <w:jc w:val="center"/>
      </w:pPr>
      <w:r>
        <w:t>Минск 200</w:t>
      </w:r>
      <w:r w:rsidR="008927CA">
        <w:t>6</w:t>
      </w:r>
    </w:p>
    <w:p w:rsidR="005E5BBC" w:rsidRDefault="005E5BBC" w:rsidP="005E5BBC">
      <w:pPr>
        <w:shd w:val="clear" w:color="auto" w:fill="FFFFFF"/>
        <w:spacing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Вариант </w:t>
      </w:r>
      <w:r w:rsidR="005C2EE0">
        <w:rPr>
          <w:b/>
          <w:bCs/>
          <w:color w:val="000000"/>
          <w:sz w:val="28"/>
          <w:szCs w:val="28"/>
          <w:lang w:val="en-US"/>
        </w:rPr>
        <w:t>1</w:t>
      </w:r>
      <w:r>
        <w:rPr>
          <w:b/>
          <w:bCs/>
          <w:color w:val="000000"/>
          <w:sz w:val="28"/>
          <w:szCs w:val="28"/>
        </w:rPr>
        <w:t>4</w:t>
      </w:r>
    </w:p>
    <w:p w:rsidR="00093356" w:rsidRPr="001440F3" w:rsidRDefault="00093356" w:rsidP="001440F3">
      <w:pPr>
        <w:shd w:val="clear" w:color="auto" w:fill="FFFFFF"/>
        <w:spacing w:after="360"/>
        <w:ind w:left="2070" w:hanging="1361"/>
        <w:jc w:val="both"/>
        <w:rPr>
          <w:bCs/>
          <w:color w:val="000000"/>
          <w:spacing w:val="10"/>
          <w:sz w:val="28"/>
          <w:szCs w:val="28"/>
        </w:rPr>
      </w:pPr>
      <w:r w:rsidRPr="00093356">
        <w:rPr>
          <w:b/>
          <w:bCs/>
          <w:color w:val="000000"/>
          <w:sz w:val="28"/>
          <w:szCs w:val="28"/>
        </w:rPr>
        <w:t>Вопрос 1.</w:t>
      </w:r>
      <w:r w:rsidRPr="00093356">
        <w:rPr>
          <w:bCs/>
          <w:color w:val="000000"/>
          <w:sz w:val="28"/>
          <w:szCs w:val="28"/>
        </w:rPr>
        <w:t xml:space="preserve"> </w:t>
      </w:r>
      <w:r w:rsidRPr="001440F3">
        <w:rPr>
          <w:bCs/>
          <w:color w:val="000000"/>
          <w:spacing w:val="10"/>
          <w:sz w:val="28"/>
          <w:szCs w:val="28"/>
        </w:rPr>
        <w:t>Размалывающие аппараты массового размола непрерывного действия. Конструкция. Особенности работы.</w:t>
      </w:r>
    </w:p>
    <w:p w:rsidR="006912DC" w:rsidRPr="00093356" w:rsidRDefault="006912DC" w:rsidP="00093356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В настоящее время конические мельницы выпускают трех видов: с наборной ножевой гарнитурой (мельницы Жордана) с обозначением в СССР различных марок общим буквенным индексом МКН, с литой ножевой гарнитурой — гидрофайнеры (обозначение марок общим и</w:t>
      </w:r>
      <w:r w:rsidR="001440F3">
        <w:rPr>
          <w:color w:val="000000"/>
          <w:sz w:val="28"/>
          <w:szCs w:val="28"/>
        </w:rPr>
        <w:t>ндексом МКЛ), с базальтовой гар</w:t>
      </w:r>
      <w:r w:rsidRPr="00093356">
        <w:rPr>
          <w:color w:val="000000"/>
          <w:sz w:val="28"/>
          <w:szCs w:val="28"/>
        </w:rPr>
        <w:t>нитурой (общее обозначение марок — МКБ).</w:t>
      </w:r>
    </w:p>
    <w:p w:rsidR="009E1C7E" w:rsidRPr="00093356" w:rsidRDefault="00A67009" w:rsidP="009E1C7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Мельница Жордана (приложение 1</w:t>
      </w:r>
      <w:r w:rsidR="006912DC" w:rsidRPr="00093356">
        <w:rPr>
          <w:color w:val="000000"/>
          <w:sz w:val="28"/>
          <w:szCs w:val="28"/>
        </w:rPr>
        <w:t xml:space="preserve">) имеет конической формы корпус (статор) и в виде усеченного конуса на валу ротор с укрепленными на нем </w:t>
      </w:r>
      <w:r w:rsidR="001440F3">
        <w:rPr>
          <w:color w:val="000000"/>
          <w:sz w:val="28"/>
          <w:szCs w:val="28"/>
        </w:rPr>
        <w:t>ножами. Ротор приводится во вра</w:t>
      </w:r>
      <w:r w:rsidR="006912DC" w:rsidRPr="00093356">
        <w:rPr>
          <w:color w:val="000000"/>
          <w:sz w:val="28"/>
          <w:szCs w:val="28"/>
        </w:rPr>
        <w:t>щение непосредственно от электродвигателя, через эластичную муфту. На внутренней поверхности статора также имеются ножи. Зазор и удельное давление между нож</w:t>
      </w:r>
      <w:r w:rsidR="001440F3">
        <w:rPr>
          <w:color w:val="000000"/>
          <w:sz w:val="28"/>
          <w:szCs w:val="28"/>
        </w:rPr>
        <w:t>ами ротора и ста</w:t>
      </w:r>
      <w:r w:rsidR="006912DC" w:rsidRPr="00093356">
        <w:rPr>
          <w:color w:val="000000"/>
          <w:sz w:val="28"/>
          <w:szCs w:val="28"/>
        </w:rPr>
        <w:t>тора регулируются с помощью присадочного меха</w:t>
      </w:r>
      <w:r w:rsidR="001440F3">
        <w:rPr>
          <w:color w:val="000000"/>
          <w:sz w:val="28"/>
          <w:szCs w:val="28"/>
        </w:rPr>
        <w:t>низма, осу</w:t>
      </w:r>
      <w:r w:rsidR="006912DC" w:rsidRPr="00093356">
        <w:rPr>
          <w:color w:val="000000"/>
          <w:sz w:val="28"/>
          <w:szCs w:val="28"/>
        </w:rPr>
        <w:t>ществляющего осевое пере</w:t>
      </w:r>
      <w:r w:rsidR="001440F3">
        <w:rPr>
          <w:color w:val="000000"/>
          <w:sz w:val="28"/>
          <w:szCs w:val="28"/>
        </w:rPr>
        <w:t>мещение ротора относительно ста</w:t>
      </w:r>
      <w:r w:rsidR="006912DC" w:rsidRPr="00093356">
        <w:rPr>
          <w:color w:val="000000"/>
          <w:sz w:val="28"/>
          <w:szCs w:val="28"/>
        </w:rPr>
        <w:t>тора. Ножи на статоре и роторе укрепляются с помощью дере</w:t>
      </w:r>
      <w:r w:rsidR="009E1C7E" w:rsidRPr="00093356">
        <w:rPr>
          <w:color w:val="000000"/>
          <w:sz w:val="28"/>
          <w:szCs w:val="28"/>
        </w:rPr>
        <w:t>вянных прокладок таким же образом, как на размалывающем барабане ролла. Толщина ножей от 3 до 10 мм.</w:t>
      </w:r>
    </w:p>
    <w:p w:rsidR="006912DC" w:rsidRPr="00093356" w:rsidRDefault="006912DC" w:rsidP="00093356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Наиболее узкие ножи применяются при получении массы для выработки впитывающих видов бумаги, т. е. в случаях, когда требуется повышенное режущее дей</w:t>
      </w:r>
      <w:r w:rsidR="009E1C7E">
        <w:rPr>
          <w:color w:val="000000"/>
          <w:sz w:val="28"/>
          <w:szCs w:val="28"/>
        </w:rPr>
        <w:t>ствие ножевой гарни</w:t>
      </w:r>
      <w:r w:rsidRPr="00093356">
        <w:rPr>
          <w:color w:val="000000"/>
          <w:sz w:val="28"/>
          <w:szCs w:val="28"/>
        </w:rPr>
        <w:t>туры. Ножи толщиной 5</w:t>
      </w:r>
      <w:r w:rsidR="009E1C7E">
        <w:rPr>
          <w:color w:val="000000"/>
          <w:sz w:val="28"/>
          <w:szCs w:val="28"/>
        </w:rPr>
        <w:t>-7 мм применяются у мельниц Жор</w:t>
      </w:r>
      <w:r w:rsidRPr="00093356">
        <w:rPr>
          <w:color w:val="000000"/>
          <w:sz w:val="28"/>
          <w:szCs w:val="28"/>
        </w:rPr>
        <w:t>дана для укорачивания волокон в случаях установки мельниц на второй или третьей ступенях размола после гидрофайнеров или дисковых мельниц. Ножи толщиной 8</w:t>
      </w:r>
      <w:r w:rsidR="009E1C7E">
        <w:rPr>
          <w:color w:val="000000"/>
          <w:sz w:val="28"/>
          <w:szCs w:val="28"/>
        </w:rPr>
        <w:t>-</w:t>
      </w:r>
      <w:r w:rsidRPr="00093356">
        <w:rPr>
          <w:color w:val="000000"/>
          <w:sz w:val="28"/>
          <w:szCs w:val="28"/>
        </w:rPr>
        <w:t>10 мм применяются для сравнительно небольшого укорачива</w:t>
      </w:r>
      <w:r w:rsidR="009E1C7E">
        <w:rPr>
          <w:color w:val="000000"/>
          <w:sz w:val="28"/>
          <w:szCs w:val="28"/>
        </w:rPr>
        <w:t>ния волокон при уста</w:t>
      </w:r>
      <w:r w:rsidRPr="00093356">
        <w:rPr>
          <w:color w:val="000000"/>
          <w:sz w:val="28"/>
          <w:szCs w:val="28"/>
        </w:rPr>
        <w:t>новке мельниц Жордана в одну ступень.</w:t>
      </w:r>
    </w:p>
    <w:p w:rsidR="006912DC" w:rsidRPr="00093356" w:rsidRDefault="006912DC" w:rsidP="00093356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 xml:space="preserve">Окружная скорость ротора </w:t>
      </w:r>
      <w:r w:rsidR="009E1C7E">
        <w:rPr>
          <w:color w:val="000000"/>
          <w:sz w:val="28"/>
          <w:szCs w:val="28"/>
        </w:rPr>
        <w:t>по его среднему диаметру у мель</w:t>
      </w:r>
      <w:r w:rsidRPr="00093356">
        <w:rPr>
          <w:color w:val="000000"/>
          <w:sz w:val="28"/>
          <w:szCs w:val="28"/>
        </w:rPr>
        <w:t>ниц Жордана составляет у разных конструкций от 8 до 22 м/с и более. Из указанного выше следует, что у мельниц, ра</w:t>
      </w:r>
      <w:r w:rsidR="009E1C7E">
        <w:rPr>
          <w:color w:val="000000"/>
          <w:sz w:val="28"/>
          <w:szCs w:val="28"/>
        </w:rPr>
        <w:t>ботаю</w:t>
      </w:r>
      <w:r w:rsidRPr="00093356">
        <w:rPr>
          <w:color w:val="000000"/>
          <w:sz w:val="28"/>
          <w:szCs w:val="28"/>
        </w:rPr>
        <w:t>щих при малой окружной ско</w:t>
      </w:r>
      <w:r w:rsidR="009E1C7E">
        <w:rPr>
          <w:color w:val="000000"/>
          <w:sz w:val="28"/>
          <w:szCs w:val="28"/>
        </w:rPr>
        <w:t>рости ротора (8-14 м/с), в боль</w:t>
      </w:r>
      <w:r w:rsidRPr="00093356">
        <w:rPr>
          <w:color w:val="000000"/>
          <w:sz w:val="28"/>
          <w:szCs w:val="28"/>
        </w:rPr>
        <w:t>шей степени происходит укорачивание волокон, чем у мельниц, работающих при более высок</w:t>
      </w:r>
      <w:r w:rsidR="009E1C7E">
        <w:rPr>
          <w:color w:val="000000"/>
          <w:sz w:val="28"/>
          <w:szCs w:val="28"/>
        </w:rPr>
        <w:t>ой окружной скорости ротора (бо</w:t>
      </w:r>
      <w:r w:rsidRPr="00093356">
        <w:rPr>
          <w:color w:val="000000"/>
          <w:sz w:val="28"/>
          <w:szCs w:val="28"/>
        </w:rPr>
        <w:t>лее 16 м/с).</w:t>
      </w:r>
    </w:p>
    <w:p w:rsidR="006912DC" w:rsidRPr="00093356" w:rsidRDefault="006912DC" w:rsidP="00093356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Угол конусности ротора т</w:t>
      </w:r>
      <w:r w:rsidR="009E1C7E">
        <w:rPr>
          <w:color w:val="000000"/>
          <w:sz w:val="28"/>
          <w:szCs w:val="28"/>
        </w:rPr>
        <w:t>акже оказывает влияние на харак</w:t>
      </w:r>
      <w:r w:rsidRPr="00093356">
        <w:rPr>
          <w:color w:val="000000"/>
          <w:sz w:val="28"/>
          <w:szCs w:val="28"/>
        </w:rPr>
        <w:t>тер массы, получаемой в результате размола. Чем больше угол конуса ротора, тем меньше мельница укорачивает волокна. В мельницах Жордана различных конструкций величина угла конуса ротора находится в пределах 16</w:t>
      </w:r>
      <w:r w:rsidR="009E1C7E">
        <w:rPr>
          <w:color w:val="000000"/>
          <w:sz w:val="28"/>
          <w:szCs w:val="28"/>
        </w:rPr>
        <w:t>-</w:t>
      </w:r>
      <w:r w:rsidRPr="00093356">
        <w:rPr>
          <w:color w:val="000000"/>
          <w:sz w:val="28"/>
          <w:szCs w:val="28"/>
        </w:rPr>
        <w:t>20°.</w:t>
      </w:r>
    </w:p>
    <w:p w:rsidR="006912DC" w:rsidRDefault="006912DC" w:rsidP="009E1C7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3356">
        <w:rPr>
          <w:color w:val="000000"/>
          <w:sz w:val="28"/>
          <w:szCs w:val="28"/>
        </w:rPr>
        <w:t>Масса при концентрации 3</w:t>
      </w:r>
      <w:r w:rsidR="009E1C7E">
        <w:rPr>
          <w:color w:val="000000"/>
          <w:sz w:val="28"/>
          <w:szCs w:val="28"/>
        </w:rPr>
        <w:t>-</w:t>
      </w:r>
      <w:r w:rsidRPr="00093356">
        <w:rPr>
          <w:color w:val="000000"/>
          <w:sz w:val="28"/>
          <w:szCs w:val="28"/>
        </w:rPr>
        <w:t>3,5 % поступает в мельницу со стороны малого диаметра ротора и, проходя между ножами</w:t>
      </w:r>
      <w:r w:rsidR="009E1C7E">
        <w:rPr>
          <w:color w:val="000000"/>
          <w:sz w:val="28"/>
          <w:szCs w:val="28"/>
        </w:rPr>
        <w:t xml:space="preserve"> </w:t>
      </w:r>
      <w:r w:rsidRPr="00093356">
        <w:rPr>
          <w:color w:val="000000"/>
          <w:sz w:val="28"/>
          <w:szCs w:val="28"/>
        </w:rPr>
        <w:t xml:space="preserve">ротора и статора, выходит </w:t>
      </w:r>
      <w:r w:rsidR="009E1C7E">
        <w:rPr>
          <w:color w:val="000000"/>
          <w:sz w:val="28"/>
          <w:szCs w:val="28"/>
        </w:rPr>
        <w:t>со стороны большого диаметра ро</w:t>
      </w:r>
      <w:r w:rsidRPr="00093356">
        <w:rPr>
          <w:color w:val="000000"/>
          <w:sz w:val="28"/>
          <w:szCs w:val="28"/>
        </w:rPr>
        <w:t>тора. Подача массы в мельницу осуществляется насосом или же, что лучше, напором столба массы из бака постоянного уровня, расположенного над мельницей на высоте около 3 м. Движение массы через мельницу осуществляется за счет этого гидравлического напора и центробежной силы, создаваемой ротором.</w:t>
      </w:r>
    </w:p>
    <w:p w:rsidR="009E1C7E" w:rsidRPr="00093356" w:rsidRDefault="009E1C7E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Гидрофайнер, или ко</w:t>
      </w:r>
      <w:r w:rsidR="00B507C4">
        <w:rPr>
          <w:color w:val="000000"/>
          <w:sz w:val="28"/>
          <w:szCs w:val="28"/>
        </w:rPr>
        <w:t>ническая мельница с литой гарни</w:t>
      </w:r>
      <w:r w:rsidR="00134EEA">
        <w:rPr>
          <w:color w:val="000000"/>
          <w:sz w:val="28"/>
          <w:szCs w:val="28"/>
        </w:rPr>
        <w:t>турой (</w:t>
      </w:r>
      <w:r w:rsidR="00A67009">
        <w:rPr>
          <w:color w:val="000000"/>
          <w:sz w:val="28"/>
          <w:szCs w:val="28"/>
        </w:rPr>
        <w:t>приложение 2</w:t>
      </w:r>
      <w:r w:rsidRPr="00093356">
        <w:rPr>
          <w:color w:val="000000"/>
          <w:sz w:val="28"/>
          <w:szCs w:val="28"/>
        </w:rPr>
        <w:t>), по своей ко</w:t>
      </w:r>
      <w:r w:rsidR="00B507C4">
        <w:rPr>
          <w:color w:val="000000"/>
          <w:sz w:val="28"/>
          <w:szCs w:val="28"/>
        </w:rPr>
        <w:t>нструкции и принципу работы схо</w:t>
      </w:r>
      <w:r w:rsidRPr="00093356">
        <w:rPr>
          <w:color w:val="000000"/>
          <w:sz w:val="28"/>
          <w:szCs w:val="28"/>
        </w:rPr>
        <w:t>ден с мельницей Жордана. Однако если основным назначением мельницы Жордана являетс</w:t>
      </w:r>
      <w:r w:rsidR="00B507C4">
        <w:rPr>
          <w:color w:val="000000"/>
          <w:sz w:val="28"/>
          <w:szCs w:val="28"/>
        </w:rPr>
        <w:t>я большее или меньшее укорачива</w:t>
      </w:r>
      <w:r w:rsidRPr="00093356">
        <w:rPr>
          <w:color w:val="000000"/>
          <w:sz w:val="28"/>
          <w:szCs w:val="28"/>
        </w:rPr>
        <w:t>ние волокон, то основное на</w:t>
      </w:r>
      <w:r w:rsidR="00B507C4">
        <w:rPr>
          <w:color w:val="000000"/>
          <w:sz w:val="28"/>
          <w:szCs w:val="28"/>
        </w:rPr>
        <w:t>значение гидрофайнера — гидрата</w:t>
      </w:r>
      <w:r w:rsidRPr="00093356">
        <w:rPr>
          <w:color w:val="000000"/>
          <w:sz w:val="28"/>
          <w:szCs w:val="28"/>
        </w:rPr>
        <w:t>ция волокон при минимальн</w:t>
      </w:r>
      <w:r w:rsidR="00B507C4">
        <w:rPr>
          <w:color w:val="000000"/>
          <w:sz w:val="28"/>
          <w:szCs w:val="28"/>
        </w:rPr>
        <w:t>ом их укорачивании. Этим и опре</w:t>
      </w:r>
      <w:r w:rsidRPr="00093356">
        <w:rPr>
          <w:color w:val="000000"/>
          <w:sz w:val="28"/>
          <w:szCs w:val="28"/>
        </w:rPr>
        <w:t>деляются различия в условия</w:t>
      </w:r>
      <w:r w:rsidR="00B507C4">
        <w:rPr>
          <w:color w:val="000000"/>
          <w:sz w:val="28"/>
          <w:szCs w:val="28"/>
        </w:rPr>
        <w:t>х работы и в конструктивных осо</w:t>
      </w:r>
      <w:r w:rsidRPr="00093356">
        <w:rPr>
          <w:color w:val="000000"/>
          <w:sz w:val="28"/>
          <w:szCs w:val="28"/>
        </w:rPr>
        <w:t>бенностях указанных конических мельниц.</w:t>
      </w:r>
    </w:p>
    <w:p w:rsidR="006912DC" w:rsidRPr="00093356" w:rsidRDefault="006912DC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Очевидно, что для уменьшения режущего действия ножи гидрофайнера должны быть толще, чем у мельницы Жордана. Они и имеют у гидрофайнера толщину 8</w:t>
      </w:r>
      <w:r w:rsidR="00B507C4">
        <w:rPr>
          <w:color w:val="000000"/>
          <w:sz w:val="28"/>
          <w:szCs w:val="28"/>
        </w:rPr>
        <w:t>-</w:t>
      </w:r>
      <w:r w:rsidRPr="00093356">
        <w:rPr>
          <w:color w:val="000000"/>
          <w:sz w:val="28"/>
          <w:szCs w:val="28"/>
        </w:rPr>
        <w:t>16 мм и не являются съемными, а выфрезерованы в литой ножевой рубашке статора и ротора. Применяемое удельное давление размола при работе гидрофайнера ниже, чем при работе мельницы Жордана. Ротор гидрофайнера имеет окружную скорость, достигающую до 24 м/с и более. Концентрация массы, посту</w:t>
      </w:r>
      <w:r w:rsidR="00B507C4">
        <w:rPr>
          <w:color w:val="000000"/>
          <w:sz w:val="28"/>
          <w:szCs w:val="28"/>
        </w:rPr>
        <w:t>пающей в гидрофай</w:t>
      </w:r>
      <w:r w:rsidRPr="00093356">
        <w:rPr>
          <w:color w:val="000000"/>
          <w:sz w:val="28"/>
          <w:szCs w:val="28"/>
        </w:rPr>
        <w:t>нер, выше, чем при посту</w:t>
      </w:r>
      <w:r w:rsidR="00B507C4">
        <w:rPr>
          <w:color w:val="000000"/>
          <w:sz w:val="28"/>
          <w:szCs w:val="28"/>
        </w:rPr>
        <w:t>плении в мельницу Жордана, и со</w:t>
      </w:r>
      <w:r w:rsidRPr="00093356">
        <w:rPr>
          <w:color w:val="000000"/>
          <w:sz w:val="28"/>
          <w:szCs w:val="28"/>
        </w:rPr>
        <w:t>ставляет 4</w:t>
      </w:r>
      <w:r w:rsidR="00B507C4">
        <w:rPr>
          <w:color w:val="000000"/>
          <w:sz w:val="28"/>
          <w:szCs w:val="28"/>
        </w:rPr>
        <w:t>-</w:t>
      </w:r>
      <w:r w:rsidRPr="00093356">
        <w:rPr>
          <w:color w:val="000000"/>
          <w:sz w:val="28"/>
          <w:szCs w:val="28"/>
        </w:rPr>
        <w:t>6 %. Для обеспечения надлежащего прохода массы повышенной концентрации на валу гидрофайнера имеется крыльчатка.</w:t>
      </w:r>
    </w:p>
    <w:p w:rsidR="006912DC" w:rsidRPr="00093356" w:rsidRDefault="006912DC" w:rsidP="00B507C4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Коническая мельница с</w:t>
      </w:r>
      <w:r w:rsidR="00B507C4">
        <w:rPr>
          <w:color w:val="000000"/>
          <w:sz w:val="28"/>
          <w:szCs w:val="28"/>
        </w:rPr>
        <w:t xml:space="preserve"> базальтовой гарни</w:t>
      </w:r>
      <w:r w:rsidRPr="00093356">
        <w:rPr>
          <w:color w:val="000000"/>
          <w:sz w:val="28"/>
          <w:szCs w:val="28"/>
        </w:rPr>
        <w:t>турой применяется для получения массы жирного помола.</w:t>
      </w:r>
      <w:r w:rsidR="00B507C4">
        <w:rPr>
          <w:sz w:val="28"/>
          <w:szCs w:val="28"/>
        </w:rPr>
        <w:t xml:space="preserve"> </w:t>
      </w:r>
      <w:r w:rsidRPr="00093356">
        <w:rPr>
          <w:color w:val="000000"/>
          <w:sz w:val="28"/>
          <w:szCs w:val="28"/>
        </w:rPr>
        <w:t>Масса размалывается в мель</w:t>
      </w:r>
      <w:r w:rsidR="00B507C4">
        <w:rPr>
          <w:color w:val="000000"/>
          <w:sz w:val="28"/>
          <w:szCs w:val="28"/>
        </w:rPr>
        <w:t>нице при концентрации 4 %. Ба</w:t>
      </w:r>
      <w:r w:rsidRPr="00093356">
        <w:rPr>
          <w:color w:val="000000"/>
          <w:sz w:val="28"/>
          <w:szCs w:val="28"/>
        </w:rPr>
        <w:t>зальт в виде брусков закреп</w:t>
      </w:r>
      <w:r w:rsidR="00B507C4">
        <w:rPr>
          <w:color w:val="000000"/>
          <w:sz w:val="28"/>
          <w:szCs w:val="28"/>
        </w:rPr>
        <w:t>ляется на роторе и статоре мель</w:t>
      </w:r>
      <w:r w:rsidRPr="00093356">
        <w:rPr>
          <w:color w:val="000000"/>
          <w:sz w:val="28"/>
          <w:szCs w:val="28"/>
        </w:rPr>
        <w:t>ницы с помощью цементного раствора или, лучше, эпоксидного клея. В некоторых случаях ротор изготовляют из монолитного куска базальта с выфрезерован</w:t>
      </w:r>
      <w:r w:rsidR="00B507C4">
        <w:rPr>
          <w:color w:val="000000"/>
          <w:sz w:val="28"/>
          <w:szCs w:val="28"/>
        </w:rPr>
        <w:t>ными ножами на рабочей по</w:t>
      </w:r>
      <w:r w:rsidRPr="00093356">
        <w:rPr>
          <w:color w:val="000000"/>
          <w:sz w:val="28"/>
          <w:szCs w:val="28"/>
        </w:rPr>
        <w:t>верхности.</w:t>
      </w:r>
    </w:p>
    <w:p w:rsidR="006912DC" w:rsidRPr="00093356" w:rsidRDefault="006912DC" w:rsidP="00093356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Так как мельница име</w:t>
      </w:r>
      <w:r w:rsidR="00B507C4">
        <w:rPr>
          <w:color w:val="000000"/>
          <w:sz w:val="28"/>
          <w:szCs w:val="28"/>
        </w:rPr>
        <w:t>ет большую размалывающую поверх</w:t>
      </w:r>
      <w:r w:rsidRPr="00093356">
        <w:rPr>
          <w:color w:val="000000"/>
          <w:sz w:val="28"/>
          <w:szCs w:val="28"/>
        </w:rPr>
        <w:t>ность, удельное давление при размоле массы в такой мельнице невелико, и волокна без су</w:t>
      </w:r>
      <w:r w:rsidR="00B507C4">
        <w:rPr>
          <w:color w:val="000000"/>
          <w:sz w:val="28"/>
          <w:szCs w:val="28"/>
        </w:rPr>
        <w:t>щественного укорачивания подвер</w:t>
      </w:r>
      <w:r w:rsidRPr="00093356">
        <w:rPr>
          <w:color w:val="000000"/>
          <w:sz w:val="28"/>
          <w:szCs w:val="28"/>
        </w:rPr>
        <w:t>гаются в мельнице раз</w:t>
      </w:r>
      <w:r w:rsidR="00B507C4">
        <w:rPr>
          <w:color w:val="000000"/>
          <w:sz w:val="28"/>
          <w:szCs w:val="28"/>
        </w:rPr>
        <w:t>давливанию и расщеплению на фиб</w:t>
      </w:r>
      <w:r w:rsidRPr="00093356">
        <w:rPr>
          <w:color w:val="000000"/>
          <w:sz w:val="28"/>
          <w:szCs w:val="28"/>
        </w:rPr>
        <w:t>риллы.</w:t>
      </w:r>
    </w:p>
    <w:p w:rsidR="006912DC" w:rsidRPr="00093356" w:rsidRDefault="006912DC" w:rsidP="00093356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В свое время длительный</w:t>
      </w:r>
      <w:r w:rsidR="00B507C4">
        <w:rPr>
          <w:color w:val="000000"/>
          <w:sz w:val="28"/>
          <w:szCs w:val="28"/>
        </w:rPr>
        <w:t xml:space="preserve"> (порядка 18 и более часов) раз</w:t>
      </w:r>
      <w:r w:rsidRPr="00093356">
        <w:rPr>
          <w:color w:val="000000"/>
          <w:sz w:val="28"/>
          <w:szCs w:val="28"/>
        </w:rPr>
        <w:t>мол массы в роллах для конденсаторной бумаги был заменен размолом в последовательно установленных мельницах с</w:t>
      </w:r>
      <w:r w:rsidR="00B507C4">
        <w:rPr>
          <w:color w:val="000000"/>
          <w:sz w:val="28"/>
          <w:szCs w:val="28"/>
        </w:rPr>
        <w:t xml:space="preserve"> ба</w:t>
      </w:r>
      <w:r w:rsidRPr="00093356">
        <w:rPr>
          <w:color w:val="000000"/>
          <w:sz w:val="28"/>
          <w:szCs w:val="28"/>
        </w:rPr>
        <w:t>зальтовой гарнитурой. Это сп</w:t>
      </w:r>
      <w:r w:rsidR="00B507C4">
        <w:rPr>
          <w:color w:val="000000"/>
          <w:sz w:val="28"/>
          <w:szCs w:val="28"/>
        </w:rPr>
        <w:t>особствовало существенной интен</w:t>
      </w:r>
      <w:r w:rsidRPr="00093356">
        <w:rPr>
          <w:color w:val="000000"/>
          <w:sz w:val="28"/>
          <w:szCs w:val="28"/>
        </w:rPr>
        <w:t>сификации процесса размола и устранению попаданий в массу металлических частиц от ножей размалывающей гарнитуры. В настоящее время оказалось, однако, целе</w:t>
      </w:r>
      <w:r w:rsidR="00B507C4">
        <w:rPr>
          <w:color w:val="000000"/>
          <w:sz w:val="28"/>
          <w:szCs w:val="28"/>
        </w:rPr>
        <w:t>сообразным при вы</w:t>
      </w:r>
      <w:r w:rsidRPr="00093356">
        <w:rPr>
          <w:color w:val="000000"/>
          <w:sz w:val="28"/>
          <w:szCs w:val="28"/>
        </w:rPr>
        <w:t>работке конденсаторной бумаги ис</w:t>
      </w:r>
      <w:r w:rsidR="00B507C4">
        <w:rPr>
          <w:color w:val="000000"/>
          <w:sz w:val="28"/>
          <w:szCs w:val="28"/>
        </w:rPr>
        <w:t>пользовать мельницы с но</w:t>
      </w:r>
      <w:r w:rsidRPr="00093356">
        <w:rPr>
          <w:color w:val="000000"/>
          <w:sz w:val="28"/>
          <w:szCs w:val="28"/>
        </w:rPr>
        <w:t>жами из нержавеющей стали, что исключило попадание в массу мелких частиц базальта.</w:t>
      </w:r>
    </w:p>
    <w:p w:rsidR="006912DC" w:rsidRPr="00093356" w:rsidRDefault="006912DC" w:rsidP="00093356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 xml:space="preserve">Дисковые мельницы приобрели в настоящее время широкое распространение в </w:t>
      </w:r>
      <w:r w:rsidR="00B507C4">
        <w:rPr>
          <w:color w:val="000000"/>
          <w:sz w:val="28"/>
          <w:szCs w:val="28"/>
        </w:rPr>
        <w:t>качестве размалывающего оборудо</w:t>
      </w:r>
      <w:r w:rsidRPr="00093356">
        <w:rPr>
          <w:color w:val="000000"/>
          <w:sz w:val="28"/>
          <w:szCs w:val="28"/>
        </w:rPr>
        <w:t>вания различного назначен</w:t>
      </w:r>
      <w:r w:rsidR="00B507C4">
        <w:rPr>
          <w:color w:val="000000"/>
          <w:sz w:val="28"/>
          <w:szCs w:val="28"/>
        </w:rPr>
        <w:t>ия. Они стали универсальным раз</w:t>
      </w:r>
      <w:r w:rsidRPr="00093356">
        <w:rPr>
          <w:color w:val="000000"/>
          <w:sz w:val="28"/>
          <w:szCs w:val="28"/>
        </w:rPr>
        <w:t>малывающим оборудованием, которое успешно используется для размола различных видов целлюлозы и полуцеллюлозы, отходов сортирования целлюлозы и древесной массы, включая и размол сучков, щепы в производстве дре</w:t>
      </w:r>
      <w:r w:rsidR="00B507C4" w:rsidRPr="00FB5F68">
        <w:rPr>
          <w:color w:val="000000"/>
          <w:spacing w:val="-4"/>
          <w:sz w:val="28"/>
          <w:szCs w:val="28"/>
        </w:rPr>
        <w:t>весной массы, тер</w:t>
      </w:r>
      <w:r w:rsidRPr="00FB5F68">
        <w:rPr>
          <w:color w:val="000000"/>
          <w:spacing w:val="-4"/>
          <w:sz w:val="28"/>
          <w:szCs w:val="28"/>
        </w:rPr>
        <w:t>момеханической массы и массы для древесноволокнистых плит, для рафинирования бумажной и макулатурной массы. Своему широкому применению дисковые мельницы обязаны особен</w:t>
      </w:r>
      <w:r w:rsidR="00B507C4" w:rsidRPr="00FB5F68">
        <w:rPr>
          <w:color w:val="000000"/>
          <w:spacing w:val="-4"/>
          <w:sz w:val="28"/>
          <w:szCs w:val="28"/>
        </w:rPr>
        <w:t>но</w:t>
      </w:r>
      <w:r w:rsidRPr="00FB5F68">
        <w:rPr>
          <w:color w:val="000000"/>
          <w:spacing w:val="-4"/>
          <w:sz w:val="28"/>
          <w:szCs w:val="28"/>
        </w:rPr>
        <w:t>стям конструкции и преим</w:t>
      </w:r>
      <w:r w:rsidR="00B507C4" w:rsidRPr="00FB5F68">
        <w:rPr>
          <w:color w:val="000000"/>
          <w:spacing w:val="-4"/>
          <w:sz w:val="28"/>
          <w:szCs w:val="28"/>
        </w:rPr>
        <w:t>уществам перед коническими мель</w:t>
      </w:r>
      <w:r w:rsidRPr="00FB5F68">
        <w:rPr>
          <w:color w:val="000000"/>
          <w:spacing w:val="-4"/>
          <w:sz w:val="28"/>
          <w:szCs w:val="28"/>
        </w:rPr>
        <w:t>ницами.</w:t>
      </w:r>
    </w:p>
    <w:p w:rsidR="006912DC" w:rsidRPr="00093356" w:rsidRDefault="006912DC" w:rsidP="00093356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При размоле в дисковых мельницах снижается удельный расход электроэнергии на 15</w:t>
      </w:r>
      <w:r w:rsidR="004A2728">
        <w:rPr>
          <w:color w:val="000000"/>
          <w:sz w:val="28"/>
          <w:szCs w:val="28"/>
        </w:rPr>
        <w:t>-</w:t>
      </w:r>
      <w:r w:rsidRPr="00093356">
        <w:rPr>
          <w:color w:val="000000"/>
          <w:sz w:val="28"/>
          <w:szCs w:val="28"/>
        </w:rPr>
        <w:t>25 % по сравнению с размолом в конических мельницах, чт</w:t>
      </w:r>
      <w:r w:rsidR="00B507C4">
        <w:rPr>
          <w:color w:val="000000"/>
          <w:sz w:val="28"/>
          <w:szCs w:val="28"/>
        </w:rPr>
        <w:t>о обусловлено снижением гидроди</w:t>
      </w:r>
      <w:r w:rsidRPr="00093356">
        <w:rPr>
          <w:color w:val="000000"/>
          <w:sz w:val="28"/>
          <w:szCs w:val="28"/>
        </w:rPr>
        <w:t xml:space="preserve">намических потерь в зоне </w:t>
      </w:r>
      <w:r w:rsidR="00B507C4">
        <w:rPr>
          <w:color w:val="000000"/>
          <w:sz w:val="28"/>
          <w:szCs w:val="28"/>
        </w:rPr>
        <w:t>размола. Дисковые мельницы зани</w:t>
      </w:r>
      <w:r w:rsidRPr="00093356">
        <w:rPr>
          <w:color w:val="000000"/>
          <w:sz w:val="28"/>
          <w:szCs w:val="28"/>
        </w:rPr>
        <w:t>мают меньше места, чем кони</w:t>
      </w:r>
      <w:r w:rsidR="00B507C4">
        <w:rPr>
          <w:color w:val="000000"/>
          <w:sz w:val="28"/>
          <w:szCs w:val="28"/>
        </w:rPr>
        <w:t>ческие. Они высокопроизводи</w:t>
      </w:r>
      <w:r w:rsidRPr="00093356">
        <w:rPr>
          <w:color w:val="000000"/>
          <w:sz w:val="28"/>
          <w:szCs w:val="28"/>
        </w:rPr>
        <w:t>тельны, более удобны для обслуживания, позволяют применять высокую концентрацию раз</w:t>
      </w:r>
      <w:r w:rsidR="004A2728">
        <w:rPr>
          <w:color w:val="000000"/>
          <w:sz w:val="28"/>
          <w:szCs w:val="28"/>
        </w:rPr>
        <w:t>малываемой массы (вплоть до раз</w:t>
      </w:r>
      <w:r w:rsidRPr="00093356">
        <w:rPr>
          <w:color w:val="000000"/>
          <w:sz w:val="28"/>
          <w:szCs w:val="28"/>
        </w:rPr>
        <w:t>мола воздушно-сухих волок</w:t>
      </w:r>
      <w:r w:rsidR="004A2728">
        <w:rPr>
          <w:color w:val="000000"/>
          <w:sz w:val="28"/>
          <w:szCs w:val="28"/>
        </w:rPr>
        <w:t>он) и обеспечивают получение бу</w:t>
      </w:r>
      <w:r w:rsidRPr="00093356">
        <w:rPr>
          <w:color w:val="000000"/>
          <w:sz w:val="28"/>
          <w:szCs w:val="28"/>
        </w:rPr>
        <w:t>мажной продукции с повышенными показателями меха</w:t>
      </w:r>
      <w:r w:rsidR="004A2728">
        <w:rPr>
          <w:color w:val="000000"/>
          <w:sz w:val="28"/>
          <w:szCs w:val="28"/>
        </w:rPr>
        <w:t>ниче</w:t>
      </w:r>
      <w:r w:rsidRPr="00093356">
        <w:rPr>
          <w:color w:val="000000"/>
          <w:sz w:val="28"/>
          <w:szCs w:val="28"/>
        </w:rPr>
        <w:t>ской прочности.</w:t>
      </w:r>
    </w:p>
    <w:p w:rsidR="00190D4A" w:rsidRDefault="006912DC" w:rsidP="004A27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3356">
        <w:rPr>
          <w:color w:val="000000"/>
          <w:sz w:val="28"/>
          <w:szCs w:val="28"/>
        </w:rPr>
        <w:t>По своей конструкции ди</w:t>
      </w:r>
      <w:r w:rsidR="004A2728">
        <w:rPr>
          <w:color w:val="000000"/>
          <w:sz w:val="28"/>
          <w:szCs w:val="28"/>
        </w:rPr>
        <w:t>сковые мельницы отличаются боль</w:t>
      </w:r>
      <w:r w:rsidRPr="00093356">
        <w:rPr>
          <w:color w:val="000000"/>
          <w:sz w:val="28"/>
          <w:szCs w:val="28"/>
        </w:rPr>
        <w:t>шим разнообразием: с вращением в противоположные стороны</w:t>
      </w:r>
      <w:r w:rsidR="004A2728">
        <w:rPr>
          <w:sz w:val="28"/>
          <w:szCs w:val="28"/>
        </w:rPr>
        <w:t xml:space="preserve"> </w:t>
      </w:r>
      <w:r w:rsidRPr="00093356">
        <w:rPr>
          <w:color w:val="000000"/>
          <w:sz w:val="28"/>
          <w:szCs w:val="28"/>
        </w:rPr>
        <w:t>одного или двух дисков, сдвоенные (с одним вращающимся диском, расположенным между двумя неподвижными дисками), многодисковые. Отечест</w:t>
      </w:r>
      <w:r w:rsidR="004A2728">
        <w:rPr>
          <w:color w:val="000000"/>
          <w:sz w:val="28"/>
          <w:szCs w:val="28"/>
        </w:rPr>
        <w:t>венным бумагоделательным машино</w:t>
      </w:r>
      <w:r w:rsidRPr="00093356">
        <w:rPr>
          <w:color w:val="000000"/>
          <w:sz w:val="28"/>
          <w:szCs w:val="28"/>
        </w:rPr>
        <w:t xml:space="preserve">строением предусмотрен выпуск дисковых мельниц с одним вращающимся диском (серия МД) и сдвоенных (серия МДС). </w:t>
      </w:r>
    </w:p>
    <w:p w:rsidR="00190D4A" w:rsidRDefault="00A67009" w:rsidP="00190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приложении 3</w:t>
      </w:r>
      <w:r w:rsidR="006912DC" w:rsidRPr="00093356">
        <w:rPr>
          <w:color w:val="000000"/>
          <w:sz w:val="28"/>
          <w:szCs w:val="28"/>
        </w:rPr>
        <w:t xml:space="preserve"> представлена схема одной из дисковых мельниц серии МД, работающи</w:t>
      </w:r>
      <w:r w:rsidR="00190D4A">
        <w:rPr>
          <w:color w:val="000000"/>
          <w:sz w:val="28"/>
          <w:szCs w:val="28"/>
        </w:rPr>
        <w:t xml:space="preserve">х при концентрации массы до 6 %. </w:t>
      </w:r>
      <w:r w:rsidR="006912DC" w:rsidRPr="00093356">
        <w:rPr>
          <w:color w:val="000000"/>
          <w:sz w:val="28"/>
          <w:szCs w:val="28"/>
        </w:rPr>
        <w:t xml:space="preserve">Масса поступает в мельницу через центральный патрубок, проходит через регулируемый зазор </w:t>
      </w:r>
      <w:r w:rsidR="00190D4A">
        <w:rPr>
          <w:color w:val="000000"/>
          <w:sz w:val="28"/>
          <w:szCs w:val="28"/>
        </w:rPr>
        <w:t>между дисками и выходит из мель</w:t>
      </w:r>
      <w:r w:rsidR="006912DC" w:rsidRPr="00093356">
        <w:rPr>
          <w:color w:val="000000"/>
          <w:sz w:val="28"/>
          <w:szCs w:val="28"/>
        </w:rPr>
        <w:t>ницы через нижний или боковой патрубки. Размалывающие диски облицованы ножевой гарнитурой, выполненной в виде сменных секторов.</w:t>
      </w:r>
    </w:p>
    <w:p w:rsidR="006912DC" w:rsidRPr="00093356" w:rsidRDefault="00A67009" w:rsidP="00190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приложении</w:t>
      </w:r>
      <w:r w:rsidRPr="00093356">
        <w:rPr>
          <w:color w:val="000000"/>
          <w:sz w:val="28"/>
          <w:szCs w:val="28"/>
        </w:rPr>
        <w:t xml:space="preserve"> </w:t>
      </w:r>
      <w:r w:rsidR="006912DC" w:rsidRPr="00093356">
        <w:rPr>
          <w:color w:val="000000"/>
          <w:sz w:val="28"/>
          <w:szCs w:val="28"/>
        </w:rPr>
        <w:t>4 изображена схема одной из дисковых мельниц серии МД, работающих при концентрации массы до 25 % и выше, что обеспечивается винтовой подачей массы.</w:t>
      </w:r>
    </w:p>
    <w:p w:rsidR="006912DC" w:rsidRPr="00FB5F68" w:rsidRDefault="00A67009" w:rsidP="00093356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FB5F68">
        <w:rPr>
          <w:color w:val="000000"/>
          <w:spacing w:val="-2"/>
          <w:sz w:val="28"/>
          <w:szCs w:val="28"/>
        </w:rPr>
        <w:t xml:space="preserve">В приложении </w:t>
      </w:r>
      <w:r w:rsidR="006912DC" w:rsidRPr="00FB5F68">
        <w:rPr>
          <w:color w:val="000000"/>
          <w:spacing w:val="-2"/>
          <w:sz w:val="28"/>
          <w:szCs w:val="28"/>
        </w:rPr>
        <w:t>5 показана схе</w:t>
      </w:r>
      <w:r w:rsidR="00190D4A" w:rsidRPr="00FB5F68">
        <w:rPr>
          <w:color w:val="000000"/>
          <w:spacing w:val="-2"/>
          <w:sz w:val="28"/>
          <w:szCs w:val="28"/>
        </w:rPr>
        <w:t>ма одной из высокопроизводитель</w:t>
      </w:r>
      <w:r w:rsidR="006912DC" w:rsidRPr="00FB5F68">
        <w:rPr>
          <w:color w:val="000000"/>
          <w:spacing w:val="-2"/>
          <w:sz w:val="28"/>
          <w:szCs w:val="28"/>
        </w:rPr>
        <w:t>ных сдвоенных дисковых ме</w:t>
      </w:r>
      <w:r w:rsidR="00190D4A" w:rsidRPr="00FB5F68">
        <w:rPr>
          <w:color w:val="000000"/>
          <w:spacing w:val="-2"/>
          <w:sz w:val="28"/>
          <w:szCs w:val="28"/>
        </w:rPr>
        <w:t>льниц, работающих при концентра</w:t>
      </w:r>
      <w:r w:rsidR="006912DC" w:rsidRPr="00FB5F68">
        <w:rPr>
          <w:color w:val="000000"/>
          <w:spacing w:val="-2"/>
          <w:sz w:val="28"/>
          <w:szCs w:val="28"/>
        </w:rPr>
        <w:t>ции массы до 6 %. Мельница имеет неподвижный средний диск и вращающиеся крайние диски, которые могут с помощью гидравлической системы перемещаться в осевом направлении. Они установлены на сквозном валу, проходящем через средний диск. Подводящие и выходные отверстия для массы выполнены так, что возможно параллельное и по</w:t>
      </w:r>
      <w:r w:rsidR="00190D4A" w:rsidRPr="00FB5F68">
        <w:rPr>
          <w:color w:val="000000"/>
          <w:spacing w:val="-2"/>
          <w:sz w:val="28"/>
          <w:szCs w:val="28"/>
        </w:rPr>
        <w:t>следовательное ее движе</w:t>
      </w:r>
      <w:r w:rsidR="006912DC" w:rsidRPr="00FB5F68">
        <w:rPr>
          <w:color w:val="000000"/>
          <w:spacing w:val="-2"/>
          <w:sz w:val="28"/>
          <w:szCs w:val="28"/>
        </w:rPr>
        <w:t>ние между поверхностями размола.</w:t>
      </w:r>
    </w:p>
    <w:p w:rsidR="00D95C86" w:rsidRPr="00093356" w:rsidRDefault="006912DC" w:rsidP="00D95C86">
      <w:pPr>
        <w:shd w:val="clear" w:color="auto" w:fill="FFFFFF"/>
        <w:ind w:firstLine="709"/>
        <w:jc w:val="both"/>
        <w:rPr>
          <w:sz w:val="28"/>
          <w:szCs w:val="28"/>
        </w:rPr>
      </w:pPr>
      <w:r w:rsidRPr="00D95C86">
        <w:rPr>
          <w:bCs/>
          <w:i/>
          <w:sz w:val="28"/>
          <w:szCs w:val="28"/>
        </w:rPr>
        <w:t>Схемы установок машин непрерывного действия</w:t>
      </w:r>
      <w:r w:rsidRPr="00134EEA">
        <w:rPr>
          <w:bCs/>
          <w:sz w:val="28"/>
          <w:szCs w:val="28"/>
        </w:rPr>
        <w:t xml:space="preserve">. </w:t>
      </w:r>
      <w:r w:rsidR="00D95C86" w:rsidRPr="00093356">
        <w:rPr>
          <w:color w:val="000000"/>
          <w:sz w:val="28"/>
          <w:szCs w:val="28"/>
        </w:rPr>
        <w:t>Эта схема может быть оснащена автоматически работающей аппаратурой для регулирования времени размола и количества рабочих циклов, дистанционной</w:t>
      </w:r>
      <w:r w:rsidR="00D95C86">
        <w:rPr>
          <w:color w:val="000000"/>
          <w:sz w:val="28"/>
          <w:szCs w:val="28"/>
        </w:rPr>
        <w:t xml:space="preserve"> </w:t>
      </w:r>
      <w:r w:rsidR="00D95C86" w:rsidRPr="00093356">
        <w:rPr>
          <w:color w:val="000000"/>
          <w:sz w:val="28"/>
          <w:szCs w:val="28"/>
        </w:rPr>
        <w:t>присадки роторов мельниц и пере</w:t>
      </w:r>
      <w:r w:rsidR="00D95C86">
        <w:rPr>
          <w:color w:val="000000"/>
          <w:sz w:val="28"/>
          <w:szCs w:val="28"/>
        </w:rPr>
        <w:t>ключения задвижек на масс</w:t>
      </w:r>
      <w:r w:rsidR="00D95C86" w:rsidRPr="00093356">
        <w:rPr>
          <w:color w:val="000000"/>
          <w:sz w:val="28"/>
          <w:szCs w:val="28"/>
        </w:rPr>
        <w:t>ных трубопроводах.</w:t>
      </w:r>
    </w:p>
    <w:p w:rsidR="00D95C86" w:rsidRPr="00093356" w:rsidRDefault="00D95C86" w:rsidP="00D95C86">
      <w:pPr>
        <w:shd w:val="clear" w:color="auto" w:fill="FFFFFF"/>
        <w:ind w:firstLine="709"/>
        <w:jc w:val="both"/>
        <w:rPr>
          <w:sz w:val="28"/>
          <w:szCs w:val="28"/>
        </w:rPr>
      </w:pPr>
      <w:r w:rsidRPr="00D95C86">
        <w:rPr>
          <w:i/>
          <w:color w:val="000000"/>
          <w:sz w:val="28"/>
          <w:szCs w:val="28"/>
        </w:rPr>
        <w:t>Схема непрерывного размола</w:t>
      </w:r>
      <w:r>
        <w:rPr>
          <w:color w:val="000000"/>
          <w:sz w:val="28"/>
          <w:szCs w:val="28"/>
        </w:rPr>
        <w:t xml:space="preserve"> может быть исполь</w:t>
      </w:r>
      <w:r w:rsidRPr="00093356">
        <w:rPr>
          <w:color w:val="000000"/>
          <w:sz w:val="28"/>
          <w:szCs w:val="28"/>
        </w:rPr>
        <w:t>зована при подготовке масс</w:t>
      </w:r>
      <w:r>
        <w:rPr>
          <w:color w:val="000000"/>
          <w:sz w:val="28"/>
          <w:szCs w:val="28"/>
        </w:rPr>
        <w:t>ы для специализированных бумаго</w:t>
      </w:r>
      <w:r w:rsidRPr="00093356">
        <w:rPr>
          <w:color w:val="000000"/>
          <w:sz w:val="28"/>
          <w:szCs w:val="28"/>
        </w:rPr>
        <w:t>делательных машин, вырабатывающих один или несколько сходных видов бумаги. Производит</w:t>
      </w:r>
      <w:r>
        <w:rPr>
          <w:color w:val="000000"/>
          <w:sz w:val="28"/>
          <w:szCs w:val="28"/>
        </w:rPr>
        <w:t>ельность установки непре</w:t>
      </w:r>
      <w:r w:rsidRPr="00093356">
        <w:rPr>
          <w:color w:val="000000"/>
          <w:sz w:val="28"/>
          <w:szCs w:val="28"/>
        </w:rPr>
        <w:t>рывного размола регулируется либо путем изменения степени</w:t>
      </w:r>
      <w:r w:rsidRPr="00D95C86">
        <w:rPr>
          <w:color w:val="000000"/>
          <w:sz w:val="28"/>
          <w:szCs w:val="28"/>
        </w:rPr>
        <w:t xml:space="preserve"> </w:t>
      </w:r>
      <w:r w:rsidRPr="00093356">
        <w:rPr>
          <w:color w:val="000000"/>
          <w:sz w:val="28"/>
          <w:szCs w:val="28"/>
        </w:rPr>
        <w:t>рециркуляции массы, либо дроссели</w:t>
      </w:r>
      <w:r>
        <w:rPr>
          <w:color w:val="000000"/>
          <w:sz w:val="28"/>
          <w:szCs w:val="28"/>
        </w:rPr>
        <w:t>рованием на выходе из по</w:t>
      </w:r>
      <w:r w:rsidRPr="00093356">
        <w:rPr>
          <w:color w:val="000000"/>
          <w:sz w:val="28"/>
          <w:szCs w:val="28"/>
        </w:rPr>
        <w:t>следней мельницы.</w:t>
      </w:r>
    </w:p>
    <w:p w:rsidR="006912DC" w:rsidRPr="00093356" w:rsidRDefault="006912DC" w:rsidP="00093356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Мельницы могут быть включены па</w:t>
      </w:r>
      <w:r w:rsidR="00324915">
        <w:rPr>
          <w:color w:val="000000"/>
          <w:sz w:val="28"/>
          <w:szCs w:val="28"/>
        </w:rPr>
        <w:t>раллельно</w:t>
      </w:r>
      <w:r w:rsidR="00D95C86">
        <w:rPr>
          <w:color w:val="000000"/>
          <w:sz w:val="28"/>
          <w:szCs w:val="28"/>
        </w:rPr>
        <w:t xml:space="preserve"> и последова</w:t>
      </w:r>
      <w:r w:rsidRPr="00093356">
        <w:rPr>
          <w:color w:val="000000"/>
          <w:sz w:val="28"/>
          <w:szCs w:val="28"/>
        </w:rPr>
        <w:t>тельно. При параллельном включении нескольких мельниц производительность всей размалывающей установки становится равной сумме</w:t>
      </w:r>
      <w:r w:rsidR="00D95C86">
        <w:rPr>
          <w:color w:val="000000"/>
          <w:sz w:val="28"/>
          <w:szCs w:val="28"/>
        </w:rPr>
        <w:t xml:space="preserve"> производительностей всех парал</w:t>
      </w:r>
      <w:r w:rsidRPr="00093356">
        <w:rPr>
          <w:color w:val="000000"/>
          <w:sz w:val="28"/>
          <w:szCs w:val="28"/>
        </w:rPr>
        <w:t>лельно включенных мельниц. Суммарная производительность последовательно включенных одинако</w:t>
      </w:r>
      <w:r w:rsidR="00D95C86">
        <w:rPr>
          <w:color w:val="000000"/>
          <w:sz w:val="28"/>
          <w:szCs w:val="28"/>
        </w:rPr>
        <w:t>вых по произ</w:t>
      </w:r>
      <w:r w:rsidRPr="00093356">
        <w:rPr>
          <w:color w:val="000000"/>
          <w:sz w:val="28"/>
          <w:szCs w:val="28"/>
        </w:rPr>
        <w:t>водительности нескольких мельниц равна производительности одной мельницы, но масса, последовательно проходя через каждую мельницу, будет приобретать все большую степень помола.</w:t>
      </w:r>
    </w:p>
    <w:p w:rsidR="006912DC" w:rsidRPr="00093356" w:rsidRDefault="006912DC" w:rsidP="00093356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Если производительности одной мельницы и степени помола размалываемой ею массы недостаточно для удовлетворения нужд производства, то устанавливают несколько параллельно работающих технологически</w:t>
      </w:r>
      <w:r w:rsidR="006927DC">
        <w:rPr>
          <w:color w:val="000000"/>
          <w:sz w:val="28"/>
          <w:szCs w:val="28"/>
        </w:rPr>
        <w:t>х линий мельниц.</w:t>
      </w:r>
    </w:p>
    <w:p w:rsidR="006912DC" w:rsidRPr="00093356" w:rsidRDefault="006912DC" w:rsidP="00324915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В тех случаях, когда наряду с расчесывание</w:t>
      </w:r>
      <w:r w:rsidR="006927DC">
        <w:rPr>
          <w:color w:val="000000"/>
          <w:sz w:val="28"/>
          <w:szCs w:val="28"/>
        </w:rPr>
        <w:t>м волокон необ</w:t>
      </w:r>
      <w:r w:rsidRPr="00093356">
        <w:rPr>
          <w:color w:val="000000"/>
          <w:sz w:val="28"/>
          <w:szCs w:val="28"/>
        </w:rPr>
        <w:t>ходимо и некоторое их укорачивание, размол часто проводят не</w:t>
      </w:r>
      <w:r w:rsidR="00324915">
        <w:rPr>
          <w:sz w:val="28"/>
          <w:szCs w:val="28"/>
        </w:rPr>
        <w:t xml:space="preserve"> </w:t>
      </w:r>
      <w:r w:rsidRPr="00093356">
        <w:rPr>
          <w:color w:val="000000"/>
          <w:sz w:val="28"/>
          <w:szCs w:val="28"/>
        </w:rPr>
        <w:t>в однотипных мельницах (</w:t>
      </w:r>
      <w:r w:rsidR="00324915">
        <w:rPr>
          <w:color w:val="000000"/>
          <w:sz w:val="28"/>
          <w:szCs w:val="28"/>
        </w:rPr>
        <w:t>гидрофайнерах или мельницах Жор</w:t>
      </w:r>
      <w:r w:rsidRPr="00093356">
        <w:rPr>
          <w:color w:val="000000"/>
          <w:sz w:val="28"/>
          <w:szCs w:val="28"/>
        </w:rPr>
        <w:t xml:space="preserve">дана), а применяют </w:t>
      </w:r>
      <w:r w:rsidR="00DA3BEA">
        <w:rPr>
          <w:color w:val="000000"/>
          <w:sz w:val="28"/>
          <w:szCs w:val="28"/>
        </w:rPr>
        <w:t>ступенчатый размол с осуществле</w:t>
      </w:r>
      <w:r w:rsidRPr="00093356">
        <w:rPr>
          <w:color w:val="000000"/>
          <w:sz w:val="28"/>
          <w:szCs w:val="28"/>
        </w:rPr>
        <w:t xml:space="preserve">нием на начальных ступенях размола гидратирования волокон, а на последней ступени — их укорачивания. При такой схеме размола после гидратирования </w:t>
      </w:r>
      <w:r w:rsidRPr="00FB5F68">
        <w:rPr>
          <w:color w:val="000000"/>
          <w:spacing w:val="-4"/>
          <w:sz w:val="28"/>
          <w:szCs w:val="28"/>
        </w:rPr>
        <w:t>волокон осуществляют нужное разбавление водой массы, поступающей на вторую ступень. Установка вначале мельниц Жордана, а затем гидрофайнеров нецелесообразна. В этом слу</w:t>
      </w:r>
      <w:r w:rsidR="00324915" w:rsidRPr="00FB5F68">
        <w:rPr>
          <w:color w:val="000000"/>
          <w:spacing w:val="-4"/>
          <w:sz w:val="28"/>
          <w:szCs w:val="28"/>
        </w:rPr>
        <w:t>чае после мельниц Жордана при</w:t>
      </w:r>
      <w:r w:rsidRPr="00FB5F68">
        <w:rPr>
          <w:color w:val="000000"/>
          <w:spacing w:val="-4"/>
          <w:sz w:val="28"/>
          <w:szCs w:val="28"/>
        </w:rPr>
        <w:t>шлось бы сгущать массу, поступающую на гидрофайне</w:t>
      </w:r>
      <w:r w:rsidR="00324915" w:rsidRPr="00FB5F68">
        <w:rPr>
          <w:color w:val="000000"/>
          <w:spacing w:val="-4"/>
          <w:sz w:val="28"/>
          <w:szCs w:val="28"/>
        </w:rPr>
        <w:t>ры, а пе</w:t>
      </w:r>
      <w:r w:rsidRPr="00FB5F68">
        <w:rPr>
          <w:color w:val="000000"/>
          <w:spacing w:val="-4"/>
          <w:sz w:val="28"/>
          <w:szCs w:val="28"/>
        </w:rPr>
        <w:t>ред первой ступенью размола, возможно, пришлось бы массу разбавлять водой.</w:t>
      </w:r>
    </w:p>
    <w:p w:rsidR="006912DC" w:rsidRPr="00093356" w:rsidRDefault="006912DC" w:rsidP="00093356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В тех случаях, когда в р</w:t>
      </w:r>
      <w:r w:rsidR="00DA3BEA">
        <w:rPr>
          <w:color w:val="000000"/>
          <w:sz w:val="28"/>
          <w:szCs w:val="28"/>
        </w:rPr>
        <w:t>езультате размола нужно лишь не</w:t>
      </w:r>
      <w:r w:rsidRPr="00093356">
        <w:rPr>
          <w:color w:val="000000"/>
          <w:sz w:val="28"/>
          <w:szCs w:val="28"/>
        </w:rPr>
        <w:t>большое увеличение сте</w:t>
      </w:r>
      <w:r w:rsidR="00DA3BEA">
        <w:rPr>
          <w:color w:val="000000"/>
          <w:sz w:val="28"/>
          <w:szCs w:val="28"/>
        </w:rPr>
        <w:t>пени помола размалываемой целлю</w:t>
      </w:r>
      <w:r w:rsidRPr="00093356">
        <w:rPr>
          <w:color w:val="000000"/>
          <w:sz w:val="28"/>
          <w:szCs w:val="28"/>
        </w:rPr>
        <w:t>лозы (например, при выработке газетной бумаги или других видов бумаги для печати с высоким содержанием древесной массы), размол осуществляют</w:t>
      </w:r>
      <w:r w:rsidR="00DA3BEA">
        <w:rPr>
          <w:color w:val="000000"/>
          <w:sz w:val="28"/>
          <w:szCs w:val="28"/>
        </w:rPr>
        <w:t xml:space="preserve"> в одну ступень в дисковых мель</w:t>
      </w:r>
      <w:r w:rsidRPr="00093356">
        <w:rPr>
          <w:color w:val="000000"/>
          <w:sz w:val="28"/>
          <w:szCs w:val="28"/>
        </w:rPr>
        <w:t>ницах или в гидрофайнерах.</w:t>
      </w:r>
    </w:p>
    <w:p w:rsidR="006912DC" w:rsidRPr="00093356" w:rsidRDefault="006912DC" w:rsidP="00093356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Указанные общие положения относительно схем установки конических мельниц справедл</w:t>
      </w:r>
      <w:r w:rsidR="00DA3BEA">
        <w:rPr>
          <w:color w:val="000000"/>
          <w:sz w:val="28"/>
          <w:szCs w:val="28"/>
        </w:rPr>
        <w:t>ивы и в отношении установки дис</w:t>
      </w:r>
      <w:r w:rsidRPr="00093356">
        <w:rPr>
          <w:color w:val="000000"/>
          <w:sz w:val="28"/>
          <w:szCs w:val="28"/>
        </w:rPr>
        <w:t>ковых мельниц, которые, однако, могут работать и в условиях значительно более высоких концентраций размалываемой массы. Вместе с тем они могут успешно заменить как мельницы Жордана, так и гидрофайнеры.</w:t>
      </w:r>
    </w:p>
    <w:p w:rsidR="006912DC" w:rsidRPr="00093356" w:rsidRDefault="006912DC" w:rsidP="00093356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Увеличение концентрации массы при размоле спо</w:t>
      </w:r>
      <w:r w:rsidR="00FB5F68">
        <w:rPr>
          <w:color w:val="000000"/>
          <w:sz w:val="28"/>
          <w:szCs w:val="28"/>
        </w:rPr>
        <w:t>собствует</w:t>
      </w:r>
      <w:r w:rsidRPr="00093356">
        <w:rPr>
          <w:color w:val="000000"/>
          <w:sz w:val="28"/>
          <w:szCs w:val="28"/>
        </w:rPr>
        <w:t xml:space="preserve"> усилению фибриллирования волокон вследствие повышения при этом их взаимного трения. Кроме того, при увеличении концентрации м</w:t>
      </w:r>
      <w:r w:rsidR="00DA3BEA">
        <w:rPr>
          <w:color w:val="000000"/>
          <w:sz w:val="28"/>
          <w:szCs w:val="28"/>
        </w:rPr>
        <w:t>ассы в зоне размола ока</w:t>
      </w:r>
      <w:r w:rsidRPr="00093356">
        <w:rPr>
          <w:color w:val="000000"/>
          <w:sz w:val="28"/>
          <w:szCs w:val="28"/>
        </w:rPr>
        <w:t>зывается одновременно большее количество волокон и на каждое из них приходится меньшее давление размола. Оба эти фактора (повышенное межволоконное трение и пониженное удельное давление) приводят к уменьшению режущего действия размалывающей гарнитуры и усилению эффекта фиб</w:t>
      </w:r>
      <w:r w:rsidR="00DA3BEA">
        <w:rPr>
          <w:color w:val="000000"/>
          <w:sz w:val="28"/>
          <w:szCs w:val="28"/>
        </w:rPr>
        <w:t>риллиро</w:t>
      </w:r>
      <w:r w:rsidRPr="00093356">
        <w:rPr>
          <w:color w:val="000000"/>
          <w:sz w:val="28"/>
          <w:szCs w:val="28"/>
        </w:rPr>
        <w:t>вания волокон, что особенно полезно при изготовлении бумаги повышенной прочности.</w:t>
      </w:r>
    </w:p>
    <w:p w:rsidR="006912DC" w:rsidRPr="00093356" w:rsidRDefault="006912DC" w:rsidP="00093356">
      <w:pPr>
        <w:shd w:val="clear" w:color="auto" w:fill="FFFFFF"/>
        <w:ind w:firstLine="709"/>
        <w:jc w:val="both"/>
        <w:rPr>
          <w:sz w:val="28"/>
          <w:szCs w:val="28"/>
        </w:rPr>
      </w:pPr>
      <w:r w:rsidRPr="00093356">
        <w:rPr>
          <w:color w:val="000000"/>
          <w:sz w:val="28"/>
          <w:szCs w:val="28"/>
        </w:rPr>
        <w:t>Указанная тенденция упрочнения изготовляемой бумаги при увеличении концентрации размалываемых исходных волокон распространяется и на область повышенной концентрации массы (более 8%), при кот</w:t>
      </w:r>
      <w:r w:rsidR="00A20A61">
        <w:rPr>
          <w:color w:val="000000"/>
          <w:sz w:val="28"/>
          <w:szCs w:val="28"/>
        </w:rPr>
        <w:t>орой густую массу нельзя уже по</w:t>
      </w:r>
      <w:r w:rsidRPr="00093356">
        <w:rPr>
          <w:color w:val="000000"/>
          <w:sz w:val="28"/>
          <w:szCs w:val="28"/>
        </w:rPr>
        <w:t>давать к размалывающему оборудованию обычным массным насосом. Подача массы очень высокой концентрации (12</w:t>
      </w:r>
      <w:r w:rsidR="003827E3">
        <w:rPr>
          <w:color w:val="000000"/>
          <w:sz w:val="28"/>
          <w:szCs w:val="28"/>
        </w:rPr>
        <w:t>-</w:t>
      </w:r>
      <w:r w:rsidRPr="00093356">
        <w:rPr>
          <w:color w:val="000000"/>
          <w:sz w:val="28"/>
          <w:szCs w:val="28"/>
        </w:rPr>
        <w:t>32 %) осуществляет</w:t>
      </w:r>
      <w:r w:rsidR="003827E3">
        <w:rPr>
          <w:color w:val="000000"/>
          <w:sz w:val="28"/>
          <w:szCs w:val="28"/>
        </w:rPr>
        <w:t xml:space="preserve">ся </w:t>
      </w:r>
      <w:r w:rsidRPr="00093356">
        <w:rPr>
          <w:color w:val="000000"/>
          <w:sz w:val="28"/>
          <w:szCs w:val="28"/>
        </w:rPr>
        <w:t>обычно винтом.</w:t>
      </w:r>
    </w:p>
    <w:p w:rsidR="00A67009" w:rsidRDefault="006912DC" w:rsidP="003827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3356">
        <w:rPr>
          <w:color w:val="000000"/>
          <w:sz w:val="28"/>
          <w:szCs w:val="28"/>
        </w:rPr>
        <w:t>Установлено, что высокие</w:t>
      </w:r>
      <w:r w:rsidR="003827E3">
        <w:rPr>
          <w:color w:val="000000"/>
          <w:sz w:val="28"/>
          <w:szCs w:val="28"/>
        </w:rPr>
        <w:t xml:space="preserve"> показатели механической прочно</w:t>
      </w:r>
      <w:r w:rsidRPr="00093356">
        <w:rPr>
          <w:color w:val="000000"/>
          <w:sz w:val="28"/>
          <w:szCs w:val="28"/>
        </w:rPr>
        <w:t>сти бумаги, включая показатели сопротивления раздиранию и повышенной растяжимости б</w:t>
      </w:r>
      <w:r w:rsidR="003827E3">
        <w:rPr>
          <w:color w:val="000000"/>
          <w:sz w:val="28"/>
          <w:szCs w:val="28"/>
        </w:rPr>
        <w:t>умаги, достигаются при использо</w:t>
      </w:r>
      <w:r w:rsidRPr="00093356">
        <w:rPr>
          <w:color w:val="000000"/>
          <w:sz w:val="28"/>
          <w:szCs w:val="28"/>
        </w:rPr>
        <w:t>вании двухступенчатой схем</w:t>
      </w:r>
      <w:r w:rsidR="003827E3">
        <w:rPr>
          <w:color w:val="000000"/>
          <w:sz w:val="28"/>
          <w:szCs w:val="28"/>
        </w:rPr>
        <w:t>ы размола массы в дисковых мель</w:t>
      </w:r>
      <w:r w:rsidRPr="00093356">
        <w:rPr>
          <w:color w:val="000000"/>
          <w:sz w:val="28"/>
          <w:szCs w:val="28"/>
        </w:rPr>
        <w:t>ницах, работающих при повышенной концентрации массы и с повышенной окружной скоро</w:t>
      </w:r>
      <w:r w:rsidR="003827E3">
        <w:rPr>
          <w:color w:val="000000"/>
          <w:sz w:val="28"/>
          <w:szCs w:val="28"/>
        </w:rPr>
        <w:t>стью диска. При этом первая сту</w:t>
      </w:r>
      <w:r w:rsidRPr="00093356">
        <w:rPr>
          <w:color w:val="000000"/>
          <w:sz w:val="28"/>
          <w:szCs w:val="28"/>
        </w:rPr>
        <w:t>пень размола осуществляется с более высокой концентрацией массы, чем вторая ступень, перед которой масса разбавляется</w:t>
      </w:r>
      <w:r w:rsidR="003827E3">
        <w:rPr>
          <w:sz w:val="28"/>
          <w:szCs w:val="28"/>
        </w:rPr>
        <w:t xml:space="preserve"> </w:t>
      </w:r>
      <w:r w:rsidRPr="00093356">
        <w:rPr>
          <w:color w:val="000000"/>
          <w:sz w:val="28"/>
          <w:szCs w:val="28"/>
        </w:rPr>
        <w:t>водой до нужной степени. Такой режим размола массы особо рекомендуетс</w:t>
      </w:r>
      <w:r w:rsidR="00021B19">
        <w:rPr>
          <w:color w:val="000000"/>
          <w:sz w:val="28"/>
          <w:szCs w:val="28"/>
        </w:rPr>
        <w:t>я при выработке мешочной бумаги /1/.</w:t>
      </w:r>
    </w:p>
    <w:p w:rsidR="00A67009" w:rsidRPr="001C084C" w:rsidRDefault="00A67009" w:rsidP="00A67009">
      <w:pPr>
        <w:shd w:val="clear" w:color="auto" w:fill="FFFFFF"/>
        <w:spacing w:after="360"/>
        <w:ind w:left="2127" w:hanging="1418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C084C">
        <w:rPr>
          <w:b/>
          <w:bCs/>
          <w:sz w:val="28"/>
          <w:szCs w:val="28"/>
        </w:rPr>
        <w:t>Вопрос 2.</w:t>
      </w:r>
      <w:r w:rsidRPr="001C08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Основные физические и химические процессы, используемые для закрепления красок</w:t>
      </w:r>
    </w:p>
    <w:p w:rsidR="00A67009" w:rsidRPr="004121B8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1B8">
        <w:rPr>
          <w:sz w:val="28"/>
          <w:szCs w:val="28"/>
        </w:rPr>
        <w:t>Процесс образования на пористой поверхности запечатываемого материала (бумаги, картона и др.) достаточно твердой красочной пленки, позволяющей выполнять дальнейшие операции по обработке печатной продукции. Образование красочной пленки на поверхности бумажного листа происходит в результате сложного химико-физического процесса, в начале которого краска, нанесенная на бумагу, прилипает к ней и связующее вещество частично впитывается в ее поры. Входящие в состав связующего вещества смолы быстро загустевают. Для ускорения закрепления краски при печатании на высокоскоростных рулонных машинах в ее состав вводят специальные добавки (сиккативы), ускоряющие этот процесс</w:t>
      </w:r>
      <w:r>
        <w:rPr>
          <w:sz w:val="28"/>
          <w:szCs w:val="28"/>
        </w:rPr>
        <w:t xml:space="preserve"> /3/.</w:t>
      </w:r>
    </w:p>
    <w:p w:rsidR="00A67009" w:rsidRPr="009508A4" w:rsidRDefault="00A67009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 w:rsidRPr="009508A4">
        <w:rPr>
          <w:color w:val="000000"/>
          <w:sz w:val="28"/>
          <w:szCs w:val="28"/>
        </w:rPr>
        <w:t>Печатные краски, кроме пиг</w:t>
      </w:r>
      <w:r>
        <w:rPr>
          <w:color w:val="000000"/>
          <w:sz w:val="28"/>
          <w:szCs w:val="28"/>
        </w:rPr>
        <w:t>мента, содержат связующее — жид</w:t>
      </w:r>
      <w:r w:rsidRPr="009508A4">
        <w:rPr>
          <w:color w:val="000000"/>
          <w:sz w:val="28"/>
          <w:szCs w:val="28"/>
        </w:rPr>
        <w:t>кую фазу, которая связывает о</w:t>
      </w:r>
      <w:r>
        <w:rPr>
          <w:color w:val="000000"/>
          <w:sz w:val="28"/>
          <w:szCs w:val="28"/>
        </w:rPr>
        <w:t>тдельные твердые частицы пигмен</w:t>
      </w:r>
      <w:r w:rsidRPr="009508A4">
        <w:rPr>
          <w:color w:val="000000"/>
          <w:sz w:val="28"/>
          <w:szCs w:val="28"/>
        </w:rPr>
        <w:t>та в единую дисперсную систему, или пигментную суспензию.</w:t>
      </w:r>
    </w:p>
    <w:p w:rsidR="00A67009" w:rsidRPr="009508A4" w:rsidRDefault="00A67009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 w:rsidRPr="009508A4">
        <w:rPr>
          <w:color w:val="000000"/>
          <w:sz w:val="28"/>
          <w:szCs w:val="28"/>
        </w:rPr>
        <w:t>Хорошие печатно-технические свойства красок обеспечивают нормальное течение технологических процессов печатания высоким, офсетным, глубоким, трафаретным и другими спос</w:t>
      </w:r>
      <w:r>
        <w:rPr>
          <w:color w:val="000000"/>
          <w:sz w:val="28"/>
          <w:szCs w:val="28"/>
        </w:rPr>
        <w:t>обами. Важней</w:t>
      </w:r>
      <w:r w:rsidRPr="009508A4">
        <w:rPr>
          <w:color w:val="000000"/>
          <w:sz w:val="28"/>
          <w:szCs w:val="28"/>
        </w:rPr>
        <w:t>шими из этих свойств являются: в</w:t>
      </w:r>
      <w:r>
        <w:rPr>
          <w:color w:val="000000"/>
          <w:sz w:val="28"/>
          <w:szCs w:val="28"/>
        </w:rPr>
        <w:t>язкость краски, способность сма</w:t>
      </w:r>
      <w:r w:rsidRPr="009508A4">
        <w:rPr>
          <w:color w:val="000000"/>
          <w:sz w:val="28"/>
          <w:szCs w:val="28"/>
        </w:rPr>
        <w:t>чивать печатную форму, прилипать к ней, переходить с формы на запечатываемый материал и закреп</w:t>
      </w:r>
      <w:r>
        <w:rPr>
          <w:color w:val="000000"/>
          <w:sz w:val="28"/>
          <w:szCs w:val="28"/>
        </w:rPr>
        <w:t>ляться на оттиске. Все это обес</w:t>
      </w:r>
      <w:r w:rsidRPr="009508A4">
        <w:rPr>
          <w:color w:val="000000"/>
          <w:sz w:val="28"/>
          <w:szCs w:val="28"/>
        </w:rPr>
        <w:t>печивается подбором компонентов связующего (пленкооб</w:t>
      </w:r>
      <w:r>
        <w:rPr>
          <w:color w:val="000000"/>
          <w:sz w:val="28"/>
          <w:szCs w:val="28"/>
        </w:rPr>
        <w:t>разовате</w:t>
      </w:r>
      <w:r w:rsidRPr="009508A4">
        <w:rPr>
          <w:color w:val="000000"/>
          <w:sz w:val="28"/>
          <w:szCs w:val="28"/>
        </w:rPr>
        <w:t>ли, растворители, корректирую</w:t>
      </w:r>
      <w:r>
        <w:rPr>
          <w:color w:val="000000"/>
          <w:sz w:val="28"/>
          <w:szCs w:val="28"/>
        </w:rPr>
        <w:t>щие добавки) и соотношением пиг</w:t>
      </w:r>
      <w:r w:rsidRPr="009508A4">
        <w:rPr>
          <w:color w:val="000000"/>
          <w:sz w:val="28"/>
          <w:szCs w:val="28"/>
        </w:rPr>
        <w:t>мента и связующего в краске.</w:t>
      </w:r>
    </w:p>
    <w:p w:rsidR="00A67009" w:rsidRPr="009508A4" w:rsidRDefault="00A67009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 w:rsidRPr="009508A4">
        <w:rPr>
          <w:color w:val="000000"/>
          <w:sz w:val="28"/>
          <w:szCs w:val="28"/>
        </w:rPr>
        <w:t>Одно из основных свойств красок — способность закрепляться на оттиске — зависит в основном</w:t>
      </w:r>
      <w:r>
        <w:rPr>
          <w:color w:val="000000"/>
          <w:sz w:val="28"/>
          <w:szCs w:val="28"/>
        </w:rPr>
        <w:t xml:space="preserve"> от связующего. Введенный в кра</w:t>
      </w:r>
      <w:r w:rsidRPr="009508A4">
        <w:rPr>
          <w:color w:val="000000"/>
          <w:sz w:val="28"/>
          <w:szCs w:val="28"/>
        </w:rPr>
        <w:t>ску пигмент почти не оказывает влияния на характер,</w:t>
      </w:r>
      <w:r>
        <w:rPr>
          <w:color w:val="000000"/>
          <w:sz w:val="28"/>
          <w:szCs w:val="28"/>
        </w:rPr>
        <w:t xml:space="preserve"> </w:t>
      </w:r>
      <w:r w:rsidRPr="009508A4">
        <w:rPr>
          <w:color w:val="000000"/>
          <w:sz w:val="28"/>
          <w:szCs w:val="28"/>
        </w:rPr>
        <w:t>закрепления, поэтому рассматриваемые ниже процессы закрепления связующих будут относиться в равной степени и к печатным краскам.</w:t>
      </w:r>
    </w:p>
    <w:p w:rsidR="00A67009" w:rsidRPr="009508A4" w:rsidRDefault="00A67009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 w:rsidRPr="009508A4">
        <w:rPr>
          <w:color w:val="000000"/>
          <w:sz w:val="28"/>
          <w:szCs w:val="28"/>
        </w:rPr>
        <w:t>В зависимости от особенностей технологического процесса пе</w:t>
      </w:r>
      <w:r>
        <w:rPr>
          <w:color w:val="000000"/>
          <w:sz w:val="28"/>
          <w:szCs w:val="28"/>
        </w:rPr>
        <w:t>чата</w:t>
      </w:r>
      <w:r w:rsidRPr="009508A4">
        <w:rPr>
          <w:color w:val="000000"/>
          <w:sz w:val="28"/>
          <w:szCs w:val="28"/>
        </w:rPr>
        <w:t>ния, вида продукции и других фак</w:t>
      </w:r>
      <w:r>
        <w:rPr>
          <w:color w:val="000000"/>
          <w:sz w:val="28"/>
          <w:szCs w:val="28"/>
        </w:rPr>
        <w:t>то</w:t>
      </w:r>
      <w:r w:rsidRPr="009508A4">
        <w:rPr>
          <w:color w:val="000000"/>
          <w:sz w:val="28"/>
          <w:szCs w:val="28"/>
        </w:rPr>
        <w:t>ров для обеспечения закрепления красок на от</w:t>
      </w:r>
      <w:r>
        <w:rPr>
          <w:color w:val="000000"/>
          <w:sz w:val="28"/>
          <w:szCs w:val="28"/>
        </w:rPr>
        <w:t>тисках чаще всего ис</w:t>
      </w:r>
      <w:r w:rsidRPr="009508A4">
        <w:rPr>
          <w:color w:val="000000"/>
          <w:sz w:val="28"/>
          <w:szCs w:val="28"/>
        </w:rPr>
        <w:t>пользуют связующие, закреп</w:t>
      </w:r>
      <w:r>
        <w:rPr>
          <w:color w:val="000000"/>
          <w:sz w:val="28"/>
          <w:szCs w:val="28"/>
        </w:rPr>
        <w:t>ляющи</w:t>
      </w:r>
      <w:r w:rsidRPr="009508A4">
        <w:rPr>
          <w:color w:val="000000"/>
          <w:sz w:val="28"/>
          <w:szCs w:val="28"/>
        </w:rPr>
        <w:t>еся в результате следующих про</w:t>
      </w:r>
      <w:r>
        <w:rPr>
          <w:color w:val="000000"/>
          <w:sz w:val="28"/>
          <w:szCs w:val="28"/>
        </w:rPr>
        <w:t>цес</w:t>
      </w:r>
      <w:r w:rsidRPr="009508A4">
        <w:rPr>
          <w:color w:val="000000"/>
          <w:sz w:val="28"/>
          <w:szCs w:val="28"/>
        </w:rPr>
        <w:t>сов (</w:t>
      </w:r>
      <w:r w:rsidR="00A257EA">
        <w:rPr>
          <w:color w:val="000000"/>
          <w:sz w:val="28"/>
          <w:szCs w:val="28"/>
        </w:rPr>
        <w:t>приложение 6</w:t>
      </w:r>
      <w:r>
        <w:rPr>
          <w:color w:val="000000"/>
          <w:sz w:val="28"/>
          <w:szCs w:val="28"/>
        </w:rPr>
        <w:t>):</w:t>
      </w:r>
    </w:p>
    <w:p w:rsidR="00A67009" w:rsidRPr="009508A4" w:rsidRDefault="00A67009" w:rsidP="00A67009">
      <w:pPr>
        <w:numPr>
          <w:ilvl w:val="0"/>
          <w:numId w:val="1"/>
        </w:numPr>
        <w:shd w:val="clear" w:color="auto" w:fill="FFFFFF"/>
        <w:tabs>
          <w:tab w:val="left" w:pos="3701"/>
        </w:tabs>
        <w:ind w:left="720" w:hanging="360"/>
        <w:jc w:val="both"/>
        <w:rPr>
          <w:color w:val="000000"/>
          <w:sz w:val="28"/>
          <w:szCs w:val="28"/>
        </w:rPr>
      </w:pPr>
      <w:r w:rsidRPr="00C079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образование пленки</w:t>
      </w:r>
      <w:r w:rsidRPr="009508A4">
        <w:rPr>
          <w:color w:val="000000"/>
          <w:sz w:val="28"/>
          <w:szCs w:val="28"/>
        </w:rPr>
        <w:t xml:space="preserve"> за счет</w:t>
      </w:r>
      <w:r>
        <w:rPr>
          <w:color w:val="000000"/>
          <w:sz w:val="28"/>
          <w:szCs w:val="28"/>
        </w:rPr>
        <w:t xml:space="preserve"> </w:t>
      </w:r>
      <w:r w:rsidRPr="009508A4">
        <w:rPr>
          <w:color w:val="000000"/>
          <w:sz w:val="28"/>
          <w:szCs w:val="28"/>
        </w:rPr>
        <w:t>химических процессов;</w:t>
      </w:r>
    </w:p>
    <w:p w:rsidR="00A67009" w:rsidRDefault="00A67009" w:rsidP="00A67009">
      <w:pPr>
        <w:numPr>
          <w:ilvl w:val="0"/>
          <w:numId w:val="1"/>
        </w:numPr>
        <w:shd w:val="clear" w:color="auto" w:fill="FFFFFF"/>
        <w:tabs>
          <w:tab w:val="left" w:pos="3701"/>
        </w:tabs>
        <w:ind w:left="720" w:hanging="360"/>
        <w:jc w:val="both"/>
        <w:rPr>
          <w:color w:val="000000"/>
          <w:sz w:val="28"/>
          <w:szCs w:val="28"/>
        </w:rPr>
      </w:pPr>
      <w:r w:rsidRPr="00C079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впитывания связующего в по</w:t>
      </w:r>
      <w:r w:rsidRPr="009508A4">
        <w:rPr>
          <w:color w:val="000000"/>
          <w:sz w:val="28"/>
          <w:szCs w:val="28"/>
        </w:rPr>
        <w:t>ры бумаги с последующим большим</w:t>
      </w:r>
      <w:r>
        <w:rPr>
          <w:color w:val="000000"/>
          <w:sz w:val="28"/>
          <w:szCs w:val="28"/>
        </w:rPr>
        <w:t xml:space="preserve"> ли меньшим</w:t>
      </w:r>
      <w:r w:rsidRPr="009508A4">
        <w:rPr>
          <w:color w:val="000000"/>
          <w:sz w:val="28"/>
          <w:szCs w:val="28"/>
        </w:rPr>
        <w:t xml:space="preserve"> отфильтровыванием</w:t>
      </w:r>
      <w:r>
        <w:rPr>
          <w:color w:val="000000"/>
          <w:sz w:val="28"/>
          <w:szCs w:val="28"/>
        </w:rPr>
        <w:t xml:space="preserve"> </w:t>
      </w:r>
      <w:r w:rsidRPr="009508A4">
        <w:rPr>
          <w:color w:val="000000"/>
          <w:sz w:val="28"/>
          <w:szCs w:val="28"/>
        </w:rPr>
        <w:t>растворителя и образова</w:t>
      </w:r>
      <w:r>
        <w:rPr>
          <w:color w:val="000000"/>
          <w:sz w:val="28"/>
          <w:szCs w:val="28"/>
        </w:rPr>
        <w:t>нием смоля</w:t>
      </w:r>
      <w:r w:rsidRPr="009508A4">
        <w:rPr>
          <w:color w:val="000000"/>
          <w:sz w:val="28"/>
          <w:szCs w:val="28"/>
        </w:rPr>
        <w:t>ной пленки;</w:t>
      </w:r>
    </w:p>
    <w:p w:rsidR="00A67009" w:rsidRPr="00A257EA" w:rsidRDefault="00A67009" w:rsidP="00A67009">
      <w:pPr>
        <w:numPr>
          <w:ilvl w:val="0"/>
          <w:numId w:val="1"/>
        </w:numPr>
        <w:shd w:val="clear" w:color="auto" w:fill="FFFFFF"/>
        <w:tabs>
          <w:tab w:val="left" w:pos="3701"/>
        </w:tabs>
        <w:ind w:left="720" w:hanging="360"/>
        <w:jc w:val="both"/>
        <w:rPr>
          <w:color w:val="000000"/>
          <w:spacing w:val="-6"/>
          <w:sz w:val="28"/>
          <w:szCs w:val="28"/>
        </w:rPr>
      </w:pPr>
      <w:r w:rsidRPr="00C0798D">
        <w:rPr>
          <w:color w:val="000000"/>
          <w:sz w:val="28"/>
          <w:szCs w:val="28"/>
        </w:rPr>
        <w:t xml:space="preserve"> </w:t>
      </w:r>
      <w:r w:rsidRPr="00A257EA">
        <w:rPr>
          <w:color w:val="000000"/>
          <w:spacing w:val="-6"/>
          <w:sz w:val="28"/>
          <w:szCs w:val="28"/>
        </w:rPr>
        <w:t>образования смоляной пленки при испарении легколетучего растворителя или испарении менее летучих растворителей при подогреве;</w:t>
      </w:r>
    </w:p>
    <w:p w:rsidR="00A67009" w:rsidRPr="00A257EA" w:rsidRDefault="00A67009" w:rsidP="00A67009">
      <w:pPr>
        <w:numPr>
          <w:ilvl w:val="0"/>
          <w:numId w:val="1"/>
        </w:numPr>
        <w:shd w:val="clear" w:color="auto" w:fill="FFFFFF"/>
        <w:tabs>
          <w:tab w:val="left" w:pos="3701"/>
        </w:tabs>
        <w:ind w:left="720" w:hanging="360"/>
        <w:jc w:val="both"/>
        <w:rPr>
          <w:color w:val="000000"/>
          <w:spacing w:val="-6"/>
          <w:sz w:val="28"/>
          <w:szCs w:val="28"/>
        </w:rPr>
      </w:pPr>
      <w:r w:rsidRPr="00A257EA">
        <w:rPr>
          <w:color w:val="000000"/>
          <w:spacing w:val="-6"/>
          <w:sz w:val="28"/>
          <w:szCs w:val="28"/>
        </w:rPr>
        <w:t xml:space="preserve"> образования смоляной пленки при испарении легколетучего растворителя или испарении менее летучих растворителей при подогреве;</w:t>
      </w:r>
    </w:p>
    <w:p w:rsidR="00A67009" w:rsidRPr="009508A4" w:rsidRDefault="00A67009" w:rsidP="00A67009">
      <w:pPr>
        <w:numPr>
          <w:ilvl w:val="0"/>
          <w:numId w:val="1"/>
        </w:numPr>
        <w:shd w:val="clear" w:color="auto" w:fill="FFFFFF"/>
        <w:tabs>
          <w:tab w:val="left" w:pos="3701"/>
        </w:tabs>
        <w:ind w:firstLine="709"/>
        <w:jc w:val="both"/>
        <w:rPr>
          <w:color w:val="000000"/>
          <w:sz w:val="28"/>
          <w:szCs w:val="28"/>
        </w:rPr>
      </w:pPr>
      <w:r w:rsidRPr="00C079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ускоренного закрепления в результате </w:t>
      </w:r>
      <w:r w:rsidRPr="009508A4">
        <w:rPr>
          <w:color w:val="000000"/>
          <w:sz w:val="28"/>
          <w:szCs w:val="28"/>
        </w:rPr>
        <w:t>образова</w:t>
      </w:r>
      <w:r>
        <w:rPr>
          <w:color w:val="000000"/>
          <w:sz w:val="28"/>
          <w:szCs w:val="28"/>
        </w:rPr>
        <w:t xml:space="preserve">ния </w:t>
      </w:r>
      <w:r w:rsidRPr="009508A4">
        <w:rPr>
          <w:color w:val="000000"/>
          <w:sz w:val="28"/>
          <w:szCs w:val="28"/>
        </w:rPr>
        <w:t>смоляной</w:t>
      </w:r>
      <w:r>
        <w:rPr>
          <w:color w:val="000000"/>
          <w:sz w:val="28"/>
          <w:szCs w:val="28"/>
        </w:rPr>
        <w:t xml:space="preserve"> </w:t>
      </w:r>
      <w:r w:rsidRPr="009508A4">
        <w:rPr>
          <w:color w:val="000000"/>
          <w:sz w:val="28"/>
          <w:szCs w:val="28"/>
        </w:rPr>
        <w:t>пл</w:t>
      </w:r>
      <w:r>
        <w:rPr>
          <w:color w:val="000000"/>
          <w:sz w:val="28"/>
          <w:szCs w:val="28"/>
        </w:rPr>
        <w:t xml:space="preserve">енки при отделении комбинированного (смесь хорошего и </w:t>
      </w:r>
      <w:r w:rsidRPr="009508A4">
        <w:rPr>
          <w:color w:val="000000"/>
          <w:sz w:val="28"/>
          <w:szCs w:val="28"/>
        </w:rPr>
        <w:t>плохого)</w:t>
      </w:r>
      <w:r w:rsidRPr="00C0798D">
        <w:rPr>
          <w:color w:val="000000"/>
          <w:sz w:val="28"/>
          <w:szCs w:val="28"/>
        </w:rPr>
        <w:t xml:space="preserve"> </w:t>
      </w:r>
      <w:r w:rsidRPr="009508A4">
        <w:rPr>
          <w:color w:val="000000"/>
          <w:sz w:val="28"/>
          <w:szCs w:val="28"/>
        </w:rPr>
        <w:t>растворителя.</w:t>
      </w:r>
    </w:p>
    <w:p w:rsidR="00A67009" w:rsidRPr="005245D5" w:rsidRDefault="00A67009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 w:rsidRPr="009508A4">
        <w:rPr>
          <w:color w:val="000000"/>
          <w:sz w:val="28"/>
          <w:szCs w:val="28"/>
        </w:rPr>
        <w:t>Кроме того, в отдельных случаях (сравнительно редко) имеет место процесс закрепления в результате высаживания смолы при введении в краску избыточног</w:t>
      </w:r>
      <w:r>
        <w:rPr>
          <w:color w:val="000000"/>
          <w:sz w:val="28"/>
          <w:szCs w:val="28"/>
        </w:rPr>
        <w:t>о количества пло</w:t>
      </w:r>
      <w:r w:rsidRPr="009508A4">
        <w:rPr>
          <w:color w:val="000000"/>
          <w:sz w:val="28"/>
          <w:szCs w:val="28"/>
        </w:rPr>
        <w:t>хого растворителя после печатания; зак</w:t>
      </w:r>
      <w:r>
        <w:rPr>
          <w:color w:val="000000"/>
          <w:sz w:val="28"/>
          <w:szCs w:val="28"/>
        </w:rPr>
        <w:t>репление, в результате отвержде</w:t>
      </w:r>
      <w:r w:rsidRPr="009508A4">
        <w:rPr>
          <w:color w:val="000000"/>
          <w:sz w:val="28"/>
          <w:szCs w:val="28"/>
        </w:rPr>
        <w:t>ния расплавленного термо</w:t>
      </w:r>
      <w:r>
        <w:rPr>
          <w:color w:val="000000"/>
          <w:sz w:val="28"/>
          <w:szCs w:val="28"/>
        </w:rPr>
        <w:t>пластично</w:t>
      </w:r>
      <w:r w:rsidRPr="009508A4">
        <w:rPr>
          <w:color w:val="000000"/>
          <w:sz w:val="28"/>
          <w:szCs w:val="28"/>
        </w:rPr>
        <w:t>го связующего при охлаждении его</w:t>
      </w:r>
      <w:r>
        <w:rPr>
          <w:color w:val="000000"/>
          <w:sz w:val="28"/>
          <w:szCs w:val="28"/>
        </w:rPr>
        <w:t xml:space="preserve"> </w:t>
      </w:r>
      <w:r w:rsidRPr="009508A4">
        <w:rPr>
          <w:color w:val="000000"/>
          <w:sz w:val="28"/>
          <w:szCs w:val="28"/>
        </w:rPr>
        <w:t>на оттиске; закрепление в результате различ</w:t>
      </w:r>
      <w:r>
        <w:rPr>
          <w:color w:val="000000"/>
          <w:sz w:val="28"/>
          <w:szCs w:val="28"/>
        </w:rPr>
        <w:t>ных комбинации ос</w:t>
      </w:r>
      <w:r w:rsidRPr="009508A4">
        <w:rPr>
          <w:color w:val="000000"/>
          <w:sz w:val="28"/>
          <w:szCs w:val="28"/>
        </w:rPr>
        <w:t>новных четырех процессов.</w:t>
      </w:r>
    </w:p>
    <w:p w:rsidR="00A67009" w:rsidRPr="009508A4" w:rsidRDefault="00A67009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 w:rsidRPr="009508A4">
        <w:rPr>
          <w:color w:val="000000"/>
          <w:sz w:val="28"/>
          <w:szCs w:val="28"/>
        </w:rPr>
        <w:t>Однако необходимо отметить, что в действительности процесс закрепления любого связующего, а, следовательно, и крас</w:t>
      </w:r>
      <w:r>
        <w:rPr>
          <w:color w:val="000000"/>
          <w:sz w:val="28"/>
          <w:szCs w:val="28"/>
        </w:rPr>
        <w:t>ки, яв</w:t>
      </w:r>
      <w:r w:rsidRPr="009508A4">
        <w:rPr>
          <w:color w:val="000000"/>
          <w:sz w:val="28"/>
          <w:szCs w:val="28"/>
        </w:rPr>
        <w:t>ляется более сложным из-за неоднородности, пористости бумаги и многокомпонентности состава большинства связующих ве</w:t>
      </w:r>
      <w:r>
        <w:rPr>
          <w:color w:val="000000"/>
          <w:sz w:val="28"/>
          <w:szCs w:val="28"/>
        </w:rPr>
        <w:t>ществ пе</w:t>
      </w:r>
      <w:r w:rsidRPr="009508A4">
        <w:rPr>
          <w:color w:val="000000"/>
          <w:sz w:val="28"/>
          <w:szCs w:val="28"/>
        </w:rPr>
        <w:t>чатных красок.</w:t>
      </w:r>
    </w:p>
    <w:p w:rsidR="00A67009" w:rsidRPr="009508A4" w:rsidRDefault="00A67009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 w:rsidRPr="009508A4">
        <w:rPr>
          <w:color w:val="000000"/>
          <w:sz w:val="28"/>
          <w:szCs w:val="28"/>
        </w:rPr>
        <w:t>Обычно в момент получения оттиска красками, затертыми на каком-либо из связующих, наблюдается в большей или меньшей степени впитывание, а затем следует ос</w:t>
      </w:r>
      <w:r>
        <w:rPr>
          <w:color w:val="000000"/>
          <w:sz w:val="28"/>
          <w:szCs w:val="28"/>
        </w:rPr>
        <w:t>новной процесс, обеспечи</w:t>
      </w:r>
      <w:r w:rsidRPr="009508A4">
        <w:rPr>
          <w:color w:val="000000"/>
          <w:sz w:val="28"/>
          <w:szCs w:val="28"/>
        </w:rPr>
        <w:t>вающий их закрепление.</w:t>
      </w:r>
    </w:p>
    <w:p w:rsidR="00A67009" w:rsidRPr="009508A4" w:rsidRDefault="00A67009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 w:rsidRPr="009508A4">
        <w:rPr>
          <w:color w:val="000000"/>
          <w:sz w:val="28"/>
          <w:szCs w:val="28"/>
        </w:rPr>
        <w:t>При закреплении большинства связую</w:t>
      </w:r>
      <w:r>
        <w:rPr>
          <w:color w:val="000000"/>
          <w:sz w:val="28"/>
          <w:szCs w:val="28"/>
        </w:rPr>
        <w:t>щих (и красок) наблю</w:t>
      </w:r>
      <w:r w:rsidRPr="009508A4">
        <w:rPr>
          <w:color w:val="000000"/>
          <w:sz w:val="28"/>
          <w:szCs w:val="28"/>
        </w:rPr>
        <w:t>даются как бы две стадии. Вначале происходит схватывани</w:t>
      </w:r>
      <w:r>
        <w:rPr>
          <w:color w:val="000000"/>
          <w:sz w:val="28"/>
          <w:szCs w:val="28"/>
        </w:rPr>
        <w:t>е, под</w:t>
      </w:r>
      <w:r w:rsidRPr="009508A4">
        <w:rPr>
          <w:color w:val="000000"/>
          <w:sz w:val="28"/>
          <w:szCs w:val="28"/>
        </w:rPr>
        <w:t>сыхание верхнего слоя краски, что препятствует перетаскиванию (это очень важно при печатании!), и затем полное затвердевание по всей толщине красочного слоя.</w:t>
      </w:r>
    </w:p>
    <w:p w:rsidR="00A67009" w:rsidRPr="009508A4" w:rsidRDefault="00A67009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508A4">
        <w:rPr>
          <w:color w:val="000000"/>
          <w:sz w:val="28"/>
          <w:szCs w:val="28"/>
        </w:rPr>
        <w:t>вязующи</w:t>
      </w:r>
      <w:r>
        <w:rPr>
          <w:color w:val="000000"/>
          <w:sz w:val="28"/>
          <w:szCs w:val="28"/>
        </w:rPr>
        <w:t>е сильно влияют на свойства кра</w:t>
      </w:r>
      <w:r w:rsidRPr="009508A4">
        <w:rPr>
          <w:color w:val="000000"/>
          <w:sz w:val="28"/>
          <w:szCs w:val="28"/>
        </w:rPr>
        <w:t>сок, поэтому к ним предъявляется ряд требований.</w:t>
      </w:r>
    </w:p>
    <w:p w:rsidR="00A67009" w:rsidRPr="009508A4" w:rsidRDefault="00A67009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 w:rsidRPr="009508A4">
        <w:rPr>
          <w:color w:val="000000"/>
          <w:sz w:val="28"/>
          <w:szCs w:val="28"/>
        </w:rPr>
        <w:t>Прежде всего, связующие должны быть прозрачными, чтобы не ухудшать цветовых свойств к</w:t>
      </w:r>
      <w:r>
        <w:rPr>
          <w:color w:val="000000"/>
          <w:sz w:val="28"/>
          <w:szCs w:val="28"/>
        </w:rPr>
        <w:t>расок, иметь определенную, в за</w:t>
      </w:r>
      <w:r w:rsidRPr="009508A4">
        <w:rPr>
          <w:color w:val="000000"/>
          <w:sz w:val="28"/>
          <w:szCs w:val="28"/>
        </w:rPr>
        <w:t>висимости от технологического пр</w:t>
      </w:r>
      <w:r>
        <w:rPr>
          <w:color w:val="000000"/>
          <w:sz w:val="28"/>
          <w:szCs w:val="28"/>
        </w:rPr>
        <w:t>оцесса печатания, вязкость, сма</w:t>
      </w:r>
      <w:r w:rsidRPr="009508A4">
        <w:rPr>
          <w:color w:val="000000"/>
          <w:sz w:val="28"/>
          <w:szCs w:val="28"/>
        </w:rPr>
        <w:t>чивать пигмент, не вступать с н</w:t>
      </w:r>
      <w:r>
        <w:rPr>
          <w:color w:val="000000"/>
          <w:sz w:val="28"/>
          <w:szCs w:val="28"/>
        </w:rPr>
        <w:t>им, а также с материалами печат</w:t>
      </w:r>
      <w:r w:rsidRPr="009508A4">
        <w:rPr>
          <w:color w:val="000000"/>
          <w:sz w:val="28"/>
          <w:szCs w:val="28"/>
        </w:rPr>
        <w:t>ных форм и красочных валиков в химическое взаимодействие и обеспечивать образование прочн</w:t>
      </w:r>
      <w:r>
        <w:rPr>
          <w:color w:val="000000"/>
          <w:sz w:val="28"/>
          <w:szCs w:val="28"/>
        </w:rPr>
        <w:t>ой эластичной пленки, удерживаю</w:t>
      </w:r>
      <w:r w:rsidRPr="009508A4">
        <w:rPr>
          <w:color w:val="000000"/>
          <w:sz w:val="28"/>
          <w:szCs w:val="28"/>
        </w:rPr>
        <w:t>щей пигмент на поверхности оттиска.</w:t>
      </w:r>
    </w:p>
    <w:p w:rsidR="00A67009" w:rsidRPr="009508A4" w:rsidRDefault="00A67009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 w:rsidRPr="009508A4">
        <w:rPr>
          <w:color w:val="000000"/>
          <w:sz w:val="28"/>
          <w:szCs w:val="28"/>
        </w:rPr>
        <w:t>В большинстве случаев связующие представляют собой сложные композиции, где главными ком</w:t>
      </w:r>
      <w:r>
        <w:rPr>
          <w:color w:val="000000"/>
          <w:sz w:val="28"/>
          <w:szCs w:val="28"/>
        </w:rPr>
        <w:t>понентами являются вещества, об</w:t>
      </w:r>
      <w:r w:rsidRPr="009508A4">
        <w:rPr>
          <w:color w:val="000000"/>
          <w:sz w:val="28"/>
          <w:szCs w:val="28"/>
        </w:rPr>
        <w:t>разующие твердую пленку (она закрепляет пигмент на поверхности оттиска), т. е. пленкообразователи, а также растворители.</w:t>
      </w:r>
    </w:p>
    <w:p w:rsidR="00A67009" w:rsidRPr="009508A4" w:rsidRDefault="00A67009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 w:rsidRPr="009508A4">
        <w:rPr>
          <w:color w:val="000000"/>
          <w:sz w:val="28"/>
          <w:szCs w:val="28"/>
        </w:rPr>
        <w:t>В качестве пленкообразовател</w:t>
      </w:r>
      <w:r>
        <w:rPr>
          <w:color w:val="000000"/>
          <w:sz w:val="28"/>
          <w:szCs w:val="28"/>
        </w:rPr>
        <w:t>ей чаще всего используют различ</w:t>
      </w:r>
      <w:r w:rsidRPr="009508A4">
        <w:rPr>
          <w:color w:val="000000"/>
          <w:sz w:val="28"/>
          <w:szCs w:val="28"/>
        </w:rPr>
        <w:t>ные продукты переработки природных смол, синтетические олиго-меры, значительно реже, полимеры и природные смолы.</w:t>
      </w:r>
    </w:p>
    <w:p w:rsidR="00A67009" w:rsidRPr="00A257EA" w:rsidRDefault="00A67009" w:rsidP="00A6700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A257EA">
        <w:rPr>
          <w:color w:val="000000"/>
          <w:spacing w:val="-2"/>
          <w:sz w:val="28"/>
          <w:szCs w:val="28"/>
        </w:rPr>
        <w:t>Смолы, которые используют в полиграфии как пленкообразователи, обладают различными свойствами, но все они имеют относительно невысокую молекулярную массу и содержат активные функциональные группы, способные к межмолекулярным взаимодействиям.</w:t>
      </w:r>
    </w:p>
    <w:p w:rsidR="00A67009" w:rsidRPr="009508A4" w:rsidRDefault="00A67009" w:rsidP="00A67009">
      <w:pPr>
        <w:shd w:val="clear" w:color="auto" w:fill="FFFFFF"/>
        <w:ind w:firstLine="709"/>
        <w:jc w:val="both"/>
        <w:rPr>
          <w:sz w:val="28"/>
          <w:szCs w:val="28"/>
        </w:rPr>
      </w:pPr>
      <w:r w:rsidRPr="009508A4">
        <w:rPr>
          <w:color w:val="000000"/>
          <w:sz w:val="28"/>
          <w:szCs w:val="28"/>
        </w:rPr>
        <w:t>Смолы могут быть в твердом и</w:t>
      </w:r>
      <w:r>
        <w:rPr>
          <w:color w:val="000000"/>
          <w:sz w:val="28"/>
          <w:szCs w:val="28"/>
        </w:rPr>
        <w:t>ли высоковязком состоянии. Твер</w:t>
      </w:r>
      <w:r w:rsidRPr="009508A4">
        <w:rPr>
          <w:color w:val="000000"/>
          <w:sz w:val="28"/>
          <w:szCs w:val="28"/>
        </w:rPr>
        <w:t>дые смолы при нагревании постепенно размягчаются,</w:t>
      </w:r>
      <w:r w:rsidR="00A257EA">
        <w:rPr>
          <w:color w:val="000000"/>
          <w:sz w:val="28"/>
          <w:szCs w:val="28"/>
        </w:rPr>
        <w:t xml:space="preserve"> переходят в жидкое состояние, </w:t>
      </w:r>
      <w:r w:rsidRPr="009508A4">
        <w:rPr>
          <w:color w:val="000000"/>
          <w:sz w:val="28"/>
          <w:szCs w:val="28"/>
        </w:rPr>
        <w:t>а при охлаждении снова затвердевают.</w:t>
      </w:r>
    </w:p>
    <w:p w:rsidR="00A67009" w:rsidRPr="009508A4" w:rsidRDefault="00A67009" w:rsidP="00A67009">
      <w:pPr>
        <w:shd w:val="clear" w:color="auto" w:fill="FFFFFF"/>
        <w:jc w:val="both"/>
        <w:rPr>
          <w:sz w:val="28"/>
          <w:szCs w:val="28"/>
        </w:rPr>
      </w:pPr>
      <w:r w:rsidRPr="009508A4">
        <w:rPr>
          <w:color w:val="000000"/>
          <w:sz w:val="28"/>
          <w:szCs w:val="28"/>
        </w:rPr>
        <w:t xml:space="preserve">Смолы связующих веществ должны не только образовывать пленку, удерживающую пигмент на оттиске, но и по возможности легко отдавать растворитель, т. е. </w:t>
      </w:r>
      <w:r>
        <w:rPr>
          <w:color w:val="000000"/>
          <w:sz w:val="28"/>
          <w:szCs w:val="28"/>
        </w:rPr>
        <w:t>обладать низкой степенью срод</w:t>
      </w:r>
      <w:r w:rsidRPr="009508A4">
        <w:rPr>
          <w:color w:val="000000"/>
          <w:sz w:val="28"/>
          <w:szCs w:val="28"/>
        </w:rPr>
        <w:t>ства к растворителю при удовлетворительной растворимости в нем, иметь высокую температуру пл</w:t>
      </w:r>
      <w:r>
        <w:rPr>
          <w:color w:val="000000"/>
          <w:sz w:val="28"/>
          <w:szCs w:val="28"/>
        </w:rPr>
        <w:t>авления, чтобы пленка после, уд</w:t>
      </w:r>
      <w:r w:rsidRPr="009508A4">
        <w:rPr>
          <w:color w:val="000000"/>
          <w:sz w:val="28"/>
          <w:szCs w:val="28"/>
        </w:rPr>
        <w:t>аления растворителя обладала прочностью и твердостью. Смола должна обеспечивать стабильность пигментной суспензии — краски, глянец и эластичность красочной, пленки.</w:t>
      </w:r>
    </w:p>
    <w:p w:rsidR="00A67009" w:rsidRPr="001C0DA7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7C26">
        <w:rPr>
          <w:i/>
          <w:color w:val="000000"/>
          <w:sz w:val="28"/>
          <w:szCs w:val="28"/>
        </w:rPr>
        <w:t>Химически пленкообразующие связующие (первая группа</w:t>
      </w:r>
      <w:r w:rsidRPr="001C0DA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Э</w:t>
      </w:r>
      <w:r w:rsidRPr="001C0DA7">
        <w:rPr>
          <w:color w:val="000000"/>
          <w:sz w:val="28"/>
          <w:szCs w:val="28"/>
        </w:rPr>
        <w:t xml:space="preserve">та группа связующих образует эластичную твердую пленку в результате </w:t>
      </w:r>
      <w:r w:rsidRPr="00A257EA">
        <w:rPr>
          <w:color w:val="000000"/>
          <w:spacing w:val="-2"/>
          <w:sz w:val="28"/>
          <w:szCs w:val="28"/>
        </w:rPr>
        <w:t>химических процессов</w:t>
      </w:r>
      <w:r w:rsidR="00A257EA">
        <w:rPr>
          <w:color w:val="000000"/>
          <w:spacing w:val="-2"/>
          <w:sz w:val="28"/>
          <w:szCs w:val="28"/>
        </w:rPr>
        <w:t>. Обычно они состоят из соедине</w:t>
      </w:r>
      <w:r w:rsidRPr="00A257EA">
        <w:rPr>
          <w:color w:val="000000"/>
          <w:spacing w:val="-2"/>
          <w:sz w:val="28"/>
          <w:szCs w:val="28"/>
        </w:rPr>
        <w:t>ний непредельного характера, способных окисляться, полимеризоваться и образовывать трехмерные твердые полимеры или о</w:t>
      </w:r>
      <w:r w:rsidR="00A257EA">
        <w:rPr>
          <w:color w:val="000000"/>
          <w:spacing w:val="-2"/>
          <w:sz w:val="28"/>
          <w:szCs w:val="28"/>
        </w:rPr>
        <w:t>бразо</w:t>
      </w:r>
      <w:r w:rsidRPr="00A257EA">
        <w:rPr>
          <w:color w:val="000000"/>
          <w:spacing w:val="-2"/>
          <w:sz w:val="28"/>
          <w:szCs w:val="28"/>
        </w:rPr>
        <w:t>вывать пленку в результате полимеризации при облучении (фотополимеризация) либо при реакции взаимодействия со сшивающим агентом — отвердителем.</w:t>
      </w:r>
    </w:p>
    <w:p w:rsidR="00A67009" w:rsidRPr="001C0DA7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C0DA7">
        <w:rPr>
          <w:color w:val="000000"/>
          <w:sz w:val="28"/>
          <w:szCs w:val="28"/>
        </w:rPr>
        <w:t>В действительности пленкообразование — более сложный химический процесс, который слагается из целого ряда быстропроте</w:t>
      </w:r>
      <w:r>
        <w:rPr>
          <w:color w:val="000000"/>
          <w:sz w:val="28"/>
          <w:szCs w:val="28"/>
        </w:rPr>
        <w:t>каю</w:t>
      </w:r>
      <w:r w:rsidRPr="001C0DA7">
        <w:rPr>
          <w:color w:val="000000"/>
          <w:sz w:val="28"/>
          <w:szCs w:val="28"/>
        </w:rPr>
        <w:t>щих превращений и в большой степени зависит от числа двойных связей и их расположения в молекулах масел. С увеличением числа двойных связей скорость реакци</w:t>
      </w:r>
      <w:r>
        <w:rPr>
          <w:color w:val="000000"/>
          <w:sz w:val="28"/>
          <w:szCs w:val="28"/>
        </w:rPr>
        <w:t>й окисления и полимеризации воз</w:t>
      </w:r>
      <w:r w:rsidRPr="001C0DA7">
        <w:rPr>
          <w:color w:val="000000"/>
          <w:sz w:val="28"/>
          <w:szCs w:val="28"/>
        </w:rPr>
        <w:t>растает, следовательно, пленка образуется быстрее.</w:t>
      </w:r>
    </w:p>
    <w:p w:rsidR="00A67009" w:rsidRPr="001C0DA7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C0DA7">
        <w:rPr>
          <w:color w:val="000000"/>
          <w:sz w:val="28"/>
          <w:szCs w:val="28"/>
        </w:rPr>
        <w:t>Соли кобальта сильнее ускоряют процесс пленкообразования, чем соли марганца, свинца или кальция.</w:t>
      </w:r>
    </w:p>
    <w:p w:rsidR="00A67009" w:rsidRPr="001C0DA7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C0DA7">
        <w:rPr>
          <w:color w:val="000000"/>
          <w:sz w:val="28"/>
          <w:szCs w:val="28"/>
        </w:rPr>
        <w:t>Немаловажное значение имеет и количество введенного в краску сиккатива. Скорость пленкообразования с повышением содержания сиккатива вначале увеличивается до оптимального значения, при дальнейшем увеличении кол</w:t>
      </w:r>
      <w:r>
        <w:rPr>
          <w:color w:val="000000"/>
          <w:sz w:val="28"/>
          <w:szCs w:val="28"/>
        </w:rPr>
        <w:t>ичества сиккатива скорость обра</w:t>
      </w:r>
      <w:r w:rsidRPr="001C0DA7">
        <w:rPr>
          <w:color w:val="000000"/>
          <w:sz w:val="28"/>
          <w:szCs w:val="28"/>
        </w:rPr>
        <w:t>зования пленки падает.</w:t>
      </w:r>
    </w:p>
    <w:p w:rsidR="00A67009" w:rsidRPr="0093028E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028E">
        <w:rPr>
          <w:color w:val="000000"/>
          <w:sz w:val="28"/>
          <w:szCs w:val="28"/>
        </w:rPr>
        <w:t xml:space="preserve">Сиккатив вводят в краски при </w:t>
      </w:r>
      <w:r>
        <w:rPr>
          <w:color w:val="000000"/>
          <w:sz w:val="28"/>
          <w:szCs w:val="28"/>
        </w:rPr>
        <w:t>их изготовлении, но в случае не</w:t>
      </w:r>
      <w:r w:rsidRPr="0093028E">
        <w:rPr>
          <w:color w:val="000000"/>
          <w:sz w:val="28"/>
          <w:szCs w:val="28"/>
        </w:rPr>
        <w:t>обходимости добавляют в готовую краску.</w:t>
      </w:r>
    </w:p>
    <w:p w:rsidR="00A67009" w:rsidRPr="0093028E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028E">
        <w:rPr>
          <w:color w:val="000000"/>
          <w:sz w:val="28"/>
          <w:szCs w:val="28"/>
        </w:rPr>
        <w:t>Закрепление связующих в результате фотополимеризации также основано на химических процессах. Связующее содержит светочувствительную маловязкую смолу (полиамидная, полиэфирная и др.) с небольшой молекулярной массой (олигомер) и сенсибилизатор для повышения светочувствительности.</w:t>
      </w:r>
    </w:p>
    <w:p w:rsidR="00A67009" w:rsidRPr="0093028E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028E">
        <w:rPr>
          <w:color w:val="000000"/>
          <w:sz w:val="28"/>
          <w:szCs w:val="28"/>
        </w:rPr>
        <w:t>При действии ультрафиолетовых (УФ) лучей происходит фотополимеризация смолы, которая сопровождается образованием пространственной структуры, обеспечивающей закрепление связующего (и краски).</w:t>
      </w:r>
    </w:p>
    <w:p w:rsidR="00A67009" w:rsidRPr="0093028E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028E">
        <w:rPr>
          <w:color w:val="000000"/>
          <w:sz w:val="28"/>
          <w:szCs w:val="28"/>
        </w:rPr>
        <w:t>Закрепление, т. е. образование твердой прочной эластичной пленки, происходит почти мгновенно при облучении УФ-лучами, что практически не ограничивает скорости печатания на листовых и рулонных машинах высокой и офсетной печати.</w:t>
      </w:r>
    </w:p>
    <w:p w:rsidR="00A67009" w:rsidRPr="0093028E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028E">
        <w:rPr>
          <w:i/>
          <w:color w:val="000000"/>
          <w:sz w:val="28"/>
          <w:szCs w:val="28"/>
        </w:rPr>
        <w:t xml:space="preserve">Впитывающиеся связующие (вторая </w:t>
      </w:r>
      <w:r w:rsidRPr="0093028E">
        <w:rPr>
          <w:bCs/>
          <w:i/>
          <w:color w:val="000000"/>
          <w:sz w:val="28"/>
          <w:szCs w:val="28"/>
        </w:rPr>
        <w:t>группа)</w:t>
      </w:r>
      <w:r w:rsidRPr="0093028E">
        <w:rPr>
          <w:i/>
          <w:color w:val="000000"/>
          <w:sz w:val="28"/>
          <w:szCs w:val="28"/>
        </w:rPr>
        <w:t>.</w:t>
      </w:r>
      <w:r w:rsidRPr="0093028E">
        <w:rPr>
          <w:color w:val="000000"/>
          <w:sz w:val="28"/>
          <w:szCs w:val="28"/>
        </w:rPr>
        <w:t xml:space="preserve"> Закрепление красок, затертых на впитывающихся связующих, возможно только на пористой поверхности. При печатании на крупнопористой бумаге типа газетной маловязкая краска вн</w:t>
      </w:r>
      <w:r>
        <w:rPr>
          <w:color w:val="000000"/>
          <w:sz w:val="28"/>
          <w:szCs w:val="28"/>
        </w:rPr>
        <w:t>ачале вхо</w:t>
      </w:r>
      <w:r w:rsidRPr="0093028E">
        <w:rPr>
          <w:color w:val="000000"/>
          <w:sz w:val="28"/>
          <w:szCs w:val="28"/>
        </w:rPr>
        <w:t>дит под давлением формы в нер</w:t>
      </w:r>
      <w:r>
        <w:rPr>
          <w:color w:val="000000"/>
          <w:sz w:val="28"/>
          <w:szCs w:val="28"/>
        </w:rPr>
        <w:t>овности и поры верхнего слоя бу</w:t>
      </w:r>
      <w:r w:rsidRPr="0093028E">
        <w:rPr>
          <w:color w:val="000000"/>
          <w:sz w:val="28"/>
          <w:szCs w:val="28"/>
        </w:rPr>
        <w:t>маги. Это обеспечивает первую стадию закрепления — схватывание, и</w:t>
      </w:r>
      <w:r>
        <w:rPr>
          <w:color w:val="000000"/>
          <w:sz w:val="28"/>
          <w:szCs w:val="28"/>
        </w:rPr>
        <w:t xml:space="preserve"> краска не смазывается.</w:t>
      </w:r>
      <w:r w:rsidRPr="0093028E">
        <w:rPr>
          <w:color w:val="000000"/>
          <w:sz w:val="28"/>
          <w:szCs w:val="28"/>
        </w:rPr>
        <w:t xml:space="preserve"> Затем в</w:t>
      </w:r>
      <w:r>
        <w:rPr>
          <w:color w:val="000000"/>
          <w:sz w:val="28"/>
          <w:szCs w:val="28"/>
        </w:rPr>
        <w:t xml:space="preserve"> узкие поры под действием капил</w:t>
      </w:r>
      <w:r w:rsidRPr="0093028E">
        <w:rPr>
          <w:color w:val="000000"/>
          <w:sz w:val="28"/>
          <w:szCs w:val="28"/>
        </w:rPr>
        <w:t>лярных сил постепенно впитывается преимущественно маловязкий компонент краски — растворитель, от</w:t>
      </w:r>
      <w:r>
        <w:rPr>
          <w:color w:val="000000"/>
          <w:sz w:val="28"/>
          <w:szCs w:val="28"/>
        </w:rPr>
        <w:t>фильтровывая пигмент и смо</w:t>
      </w:r>
      <w:r w:rsidRPr="0093028E">
        <w:rPr>
          <w:color w:val="000000"/>
          <w:sz w:val="28"/>
          <w:szCs w:val="28"/>
        </w:rPr>
        <w:t>лу. При этом краска загустевает и за</w:t>
      </w:r>
      <w:r>
        <w:rPr>
          <w:color w:val="000000"/>
          <w:sz w:val="28"/>
          <w:szCs w:val="28"/>
        </w:rPr>
        <w:t>твердевает. Такое избиратель</w:t>
      </w:r>
      <w:r w:rsidRPr="0093028E">
        <w:rPr>
          <w:color w:val="000000"/>
          <w:sz w:val="28"/>
          <w:szCs w:val="28"/>
        </w:rPr>
        <w:t>ное впитывание почти всегда происхо</w:t>
      </w:r>
      <w:r>
        <w:rPr>
          <w:color w:val="000000"/>
          <w:sz w:val="28"/>
          <w:szCs w:val="28"/>
        </w:rPr>
        <w:t>дит, при печатании на пори</w:t>
      </w:r>
      <w:r w:rsidRPr="0093028E">
        <w:rPr>
          <w:color w:val="000000"/>
          <w:sz w:val="28"/>
          <w:szCs w:val="28"/>
        </w:rPr>
        <w:t>стых бумагах. В некоторых случаях впитывание имеет первостепе</w:t>
      </w:r>
      <w:r>
        <w:rPr>
          <w:color w:val="000000"/>
          <w:sz w:val="28"/>
          <w:szCs w:val="28"/>
        </w:rPr>
        <w:t>н</w:t>
      </w:r>
      <w:r w:rsidRPr="0093028E">
        <w:rPr>
          <w:color w:val="000000"/>
          <w:sz w:val="28"/>
          <w:szCs w:val="28"/>
        </w:rPr>
        <w:t xml:space="preserve">ное значение и является основным процессом, обусловливающим закрепление краски, в других </w:t>
      </w:r>
      <w:r>
        <w:rPr>
          <w:color w:val="000000"/>
          <w:sz w:val="28"/>
          <w:szCs w:val="28"/>
        </w:rPr>
        <w:t xml:space="preserve">— впитывание происходит только </w:t>
      </w:r>
      <w:r w:rsidRPr="0093028E">
        <w:rPr>
          <w:color w:val="000000"/>
          <w:sz w:val="28"/>
          <w:szCs w:val="28"/>
        </w:rPr>
        <w:t>в первый момент взаимодействия бумаги, с крас</w:t>
      </w:r>
      <w:r>
        <w:rPr>
          <w:color w:val="000000"/>
          <w:sz w:val="28"/>
          <w:szCs w:val="28"/>
        </w:rPr>
        <w:t>кой, которая закреп</w:t>
      </w:r>
      <w:r w:rsidRPr="0093028E">
        <w:rPr>
          <w:color w:val="000000"/>
          <w:sz w:val="28"/>
          <w:szCs w:val="28"/>
        </w:rPr>
        <w:t>ляется вследствие других проц</w:t>
      </w:r>
      <w:r>
        <w:rPr>
          <w:color w:val="000000"/>
          <w:sz w:val="28"/>
          <w:szCs w:val="28"/>
        </w:rPr>
        <w:t>ессов. Характер и время впитыва</w:t>
      </w:r>
      <w:r w:rsidRPr="0093028E">
        <w:rPr>
          <w:color w:val="000000"/>
          <w:sz w:val="28"/>
          <w:szCs w:val="28"/>
        </w:rPr>
        <w:t>ния может изменяться в зависимости от состава и вяз</w:t>
      </w:r>
      <w:r>
        <w:rPr>
          <w:color w:val="000000"/>
          <w:sz w:val="28"/>
          <w:szCs w:val="28"/>
        </w:rPr>
        <w:t>кости связую</w:t>
      </w:r>
      <w:r w:rsidRPr="0093028E">
        <w:rPr>
          <w:color w:val="000000"/>
          <w:sz w:val="28"/>
          <w:szCs w:val="28"/>
        </w:rPr>
        <w:t>щего, дисперсности пигмента и структуры бумаги.</w:t>
      </w:r>
    </w:p>
    <w:p w:rsidR="00A67009" w:rsidRPr="0093028E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</w:t>
      </w:r>
      <w:r w:rsidRPr="0093028E">
        <w:rPr>
          <w:color w:val="000000"/>
          <w:sz w:val="28"/>
          <w:szCs w:val="28"/>
        </w:rPr>
        <w:t>красок на впи</w:t>
      </w:r>
      <w:r>
        <w:rPr>
          <w:color w:val="000000"/>
          <w:sz w:val="28"/>
          <w:szCs w:val="28"/>
        </w:rPr>
        <w:t>тывающихся связующих недостаточ</w:t>
      </w:r>
      <w:r w:rsidRPr="0093028E">
        <w:rPr>
          <w:color w:val="000000"/>
          <w:sz w:val="28"/>
          <w:szCs w:val="28"/>
        </w:rPr>
        <w:t>но прочно, по сравнению с крас</w:t>
      </w:r>
      <w:r>
        <w:rPr>
          <w:color w:val="000000"/>
          <w:sz w:val="28"/>
          <w:szCs w:val="28"/>
        </w:rPr>
        <w:t>ками, содержащими другие связую</w:t>
      </w:r>
      <w:r w:rsidRPr="0093028E">
        <w:rPr>
          <w:color w:val="000000"/>
          <w:sz w:val="28"/>
          <w:szCs w:val="28"/>
        </w:rPr>
        <w:t>щие. При печатании может наблюда</w:t>
      </w:r>
      <w:r>
        <w:rPr>
          <w:color w:val="000000"/>
          <w:sz w:val="28"/>
          <w:szCs w:val="28"/>
        </w:rPr>
        <w:t>ться либо перетаскивание, ес</w:t>
      </w:r>
      <w:r w:rsidRPr="0093028E">
        <w:rPr>
          <w:color w:val="000000"/>
          <w:sz w:val="28"/>
          <w:szCs w:val="28"/>
        </w:rPr>
        <w:t>ли краска недостаточно впитывается в бумагу, либо значительное ослабление интенсивности оттиск</w:t>
      </w:r>
      <w:r>
        <w:rPr>
          <w:color w:val="000000"/>
          <w:sz w:val="28"/>
          <w:szCs w:val="28"/>
        </w:rPr>
        <w:t>а и пробивание краски на оборот</w:t>
      </w:r>
      <w:r w:rsidRPr="0093028E">
        <w:rPr>
          <w:color w:val="000000"/>
          <w:sz w:val="28"/>
          <w:szCs w:val="28"/>
        </w:rPr>
        <w:t>ную сторону бумаги, если краска сильно впитывается.</w:t>
      </w:r>
    </w:p>
    <w:p w:rsidR="00A67009" w:rsidRPr="0093028E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028E">
        <w:rPr>
          <w:color w:val="000000"/>
          <w:sz w:val="28"/>
          <w:szCs w:val="28"/>
        </w:rPr>
        <w:t>Связующие, закрепляющиеся впитыванием, используют для черных газетных и книжно-журнальных типографских красок. Они имеют низкую вязкость и предназначены для ротационных машин.</w:t>
      </w:r>
    </w:p>
    <w:p w:rsidR="00A67009" w:rsidRPr="0093028E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028E">
        <w:rPr>
          <w:color w:val="000000"/>
          <w:sz w:val="28"/>
          <w:szCs w:val="28"/>
        </w:rPr>
        <w:t>С целью ускорения процесса закрепления красок при печатании на ротационных машинах, работающих на больших скоростях, была разработана черная газетная краска на связующем, содержащем минеральное масло МП-12 повышенной вязкости. В масле МП-12 увеличено количество ароматических соединений, которые выполняют роль стабилизатора пигмента в краске. Несколько повышенная вязкость масла МП-12 (0,3 Па·с) позволяет частично или полностью отказаться от введения битумной смолы. Такая краска быстро закрепляется при впитывании в поры бумаги, а частицы пигмента удерживаются в межволоконных промежутках. Однако краска смазывается на оттисках при механическом воздействии, качество изображения получается невысоким, вследствие чего краска не нашла широкого применения.</w:t>
      </w:r>
    </w:p>
    <w:p w:rsidR="00A67009" w:rsidRPr="0093028E" w:rsidRDefault="00A67009" w:rsidP="00A67009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93028E">
        <w:rPr>
          <w:i/>
          <w:color w:val="000000"/>
          <w:sz w:val="28"/>
          <w:szCs w:val="28"/>
        </w:rPr>
        <w:t>Связующие, закрепляющиеся в результате испарения растворителя (третья группа).</w:t>
      </w:r>
      <w:r>
        <w:rPr>
          <w:i/>
          <w:color w:val="000000"/>
          <w:sz w:val="28"/>
          <w:szCs w:val="28"/>
        </w:rPr>
        <w:t xml:space="preserve"> </w:t>
      </w:r>
      <w:r w:rsidRPr="0093028E">
        <w:rPr>
          <w:color w:val="000000"/>
          <w:sz w:val="28"/>
          <w:szCs w:val="28"/>
        </w:rPr>
        <w:t>Связующие представляют собой растворы твердых смол в быстро-, средне- и медленнолетучих органических растворителях.</w:t>
      </w:r>
    </w:p>
    <w:p w:rsidR="00A67009" w:rsidRPr="0093028E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028E">
        <w:rPr>
          <w:color w:val="000000"/>
          <w:sz w:val="28"/>
          <w:szCs w:val="28"/>
        </w:rPr>
        <w:t>При печатании на бумаге такими красками вначале наблюдается небольшое впитывание связующего, но в основном закрепление происходит за счет интенсивного испарения растворителя, в результате чего увеличивается концентрация смолы и повышается ее вязкость. К моменту почти полного испарения растворителя на поверхности оттиска образуется твердая смоляная пленка с равномерно распределенными в ней частицами пигмента.</w:t>
      </w:r>
    </w:p>
    <w:p w:rsidR="00A67009" w:rsidRPr="004121B8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1B8">
        <w:rPr>
          <w:color w:val="000000"/>
          <w:sz w:val="28"/>
          <w:szCs w:val="28"/>
        </w:rPr>
        <w:t>Скорость закрепления можно регулировать в некоторых пределах, введением различных по своей летучести растворителей. Например, для замедления затвердевания в краски рекомендуется вводить керосиновую фракцию с температурой кипения 230</w:t>
      </w:r>
      <w:r>
        <w:rPr>
          <w:color w:val="000000"/>
          <w:sz w:val="28"/>
          <w:szCs w:val="28"/>
        </w:rPr>
        <w:t xml:space="preserve"> -</w:t>
      </w:r>
      <w:r w:rsidRPr="004121B8">
        <w:rPr>
          <w:color w:val="000000"/>
          <w:sz w:val="28"/>
          <w:szCs w:val="28"/>
        </w:rPr>
        <w:t xml:space="preserve"> 290° С.</w:t>
      </w:r>
    </w:p>
    <w:p w:rsidR="00A67009" w:rsidRPr="004121B8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1B8">
        <w:rPr>
          <w:color w:val="000000"/>
          <w:sz w:val="28"/>
          <w:szCs w:val="28"/>
        </w:rPr>
        <w:t>Связующие</w:t>
      </w:r>
      <w:r>
        <w:rPr>
          <w:color w:val="000000"/>
          <w:sz w:val="28"/>
          <w:szCs w:val="28"/>
        </w:rPr>
        <w:t xml:space="preserve"> с медлен</w:t>
      </w:r>
      <w:r w:rsidRPr="004121B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 w:rsidRPr="004121B8">
        <w:rPr>
          <w:color w:val="000000"/>
          <w:sz w:val="28"/>
          <w:szCs w:val="28"/>
        </w:rPr>
        <w:t>летучими растворителями предназначаются для типографских и офсетных красок. Закрепление происходит при испарении растворителя под действием тепла.</w:t>
      </w:r>
    </w:p>
    <w:p w:rsidR="005E5BBC" w:rsidRDefault="00A67009" w:rsidP="00A670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1B8">
        <w:rPr>
          <w:color w:val="000000"/>
          <w:sz w:val="28"/>
          <w:szCs w:val="28"/>
        </w:rPr>
        <w:t>Для закрепления связующего (краски) необходимо специальное сушильное устройство и вентиляционная установка. Краски, полученные на подобных связ</w:t>
      </w:r>
      <w:r>
        <w:rPr>
          <w:color w:val="000000"/>
          <w:sz w:val="28"/>
          <w:szCs w:val="28"/>
        </w:rPr>
        <w:t>ующих, при печатании в таких ус</w:t>
      </w:r>
      <w:r w:rsidRPr="004121B8">
        <w:rPr>
          <w:color w:val="000000"/>
          <w:sz w:val="28"/>
          <w:szCs w:val="28"/>
        </w:rPr>
        <w:t>ловиях быстро закрепляются на оттиске при сравнительно небольшом впитывании. В результате получаются интенсивные оттиски с прочной пленкой без пробивания краски на оборотную сторону и без отмарывания</w:t>
      </w:r>
      <w:r>
        <w:rPr>
          <w:color w:val="000000"/>
          <w:sz w:val="28"/>
          <w:szCs w:val="28"/>
        </w:rPr>
        <w:t xml:space="preserve"> /2/</w:t>
      </w:r>
      <w:r w:rsidRPr="004121B8">
        <w:rPr>
          <w:color w:val="000000"/>
          <w:sz w:val="28"/>
          <w:szCs w:val="28"/>
        </w:rPr>
        <w:t>.</w:t>
      </w:r>
    </w:p>
    <w:p w:rsidR="00A67009" w:rsidRPr="005E5BBC" w:rsidRDefault="005E5BBC" w:rsidP="008927CA">
      <w:pPr>
        <w:shd w:val="clear" w:color="auto" w:fill="FFFFFF"/>
        <w:spacing w:after="240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E5BBC">
        <w:rPr>
          <w:b/>
          <w:color w:val="000000"/>
          <w:sz w:val="28"/>
          <w:szCs w:val="28"/>
        </w:rPr>
        <w:t>Список литературы</w:t>
      </w:r>
    </w:p>
    <w:p w:rsidR="005E5BBC" w:rsidRDefault="00F663EF" w:rsidP="008927CA">
      <w:pPr>
        <w:shd w:val="clear" w:color="auto" w:fill="FFFFFF"/>
        <w:jc w:val="both"/>
        <w:rPr>
          <w:sz w:val="28"/>
          <w:szCs w:val="28"/>
        </w:rPr>
      </w:pPr>
      <w:r w:rsidRPr="00F663E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E5BBC">
        <w:rPr>
          <w:sz w:val="28"/>
          <w:szCs w:val="28"/>
        </w:rPr>
        <w:t>Фляте Д. М. Свойства бумаги. – М.: Лесная промышленность, 1988</w:t>
      </w:r>
      <w:r w:rsidR="008927CA">
        <w:rPr>
          <w:sz w:val="28"/>
          <w:szCs w:val="28"/>
        </w:rPr>
        <w:t>.</w:t>
      </w:r>
    </w:p>
    <w:p w:rsidR="00F663EF" w:rsidRPr="00B40E03" w:rsidRDefault="00F663EF" w:rsidP="008927CA">
      <w:p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Гудкова Т. И., Загаринская Л. А. Полиграфические материалы – М., </w:t>
      </w:r>
      <w:r w:rsidRPr="00B40E03">
        <w:rPr>
          <w:color w:val="000000"/>
          <w:sz w:val="28"/>
          <w:szCs w:val="28"/>
        </w:rPr>
        <w:t>19</w:t>
      </w:r>
      <w:r w:rsidR="00B40E03">
        <w:rPr>
          <w:color w:val="000000"/>
          <w:sz w:val="28"/>
          <w:szCs w:val="28"/>
        </w:rPr>
        <w:t>82</w:t>
      </w:r>
      <w:r w:rsidR="008927CA" w:rsidRPr="00B40E03">
        <w:rPr>
          <w:color w:val="000000"/>
          <w:sz w:val="28"/>
          <w:szCs w:val="28"/>
        </w:rPr>
        <w:t>.</w:t>
      </w:r>
    </w:p>
    <w:p w:rsidR="00F663EF" w:rsidRPr="00F663EF" w:rsidRDefault="00F663EF" w:rsidP="00F663EF">
      <w:pPr>
        <w:shd w:val="clear" w:color="auto" w:fill="FFFFFF"/>
        <w:jc w:val="both"/>
        <w:rPr>
          <w:color w:val="000000"/>
          <w:sz w:val="28"/>
          <w:szCs w:val="28"/>
        </w:rPr>
      </w:pPr>
      <w:r w:rsidRPr="00F663E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8927CA">
        <w:rPr>
          <w:color w:val="000000"/>
          <w:sz w:val="28"/>
          <w:szCs w:val="28"/>
        </w:rPr>
        <w:t>Николай Дубина. Энциклопедия полиграфии. – М., 2002-2006.</w:t>
      </w:r>
    </w:p>
    <w:p w:rsidR="006912DC" w:rsidRDefault="00A67009" w:rsidP="008927CA">
      <w:pPr>
        <w:shd w:val="clear" w:color="auto" w:fill="FFFFFF"/>
        <w:spacing w:after="36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A67009" w:rsidRDefault="00A67009" w:rsidP="003827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7009" w:rsidRDefault="00A67009" w:rsidP="003827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7009" w:rsidRDefault="001A7D34" w:rsidP="00A6700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159pt">
            <v:imagedata r:id="rId7" o:title=""/>
          </v:shape>
        </w:pict>
      </w:r>
    </w:p>
    <w:p w:rsidR="00A67009" w:rsidRPr="00A67009" w:rsidRDefault="00A67009" w:rsidP="00A67009">
      <w:pPr>
        <w:shd w:val="clear" w:color="auto" w:fill="FFFFFF"/>
        <w:spacing w:before="240"/>
        <w:jc w:val="center"/>
        <w:rPr>
          <w:spacing w:val="-2"/>
          <w:sz w:val="24"/>
          <w:szCs w:val="24"/>
        </w:rPr>
      </w:pPr>
      <w:r w:rsidRPr="00A67009">
        <w:rPr>
          <w:color w:val="000000"/>
          <w:spacing w:val="-2"/>
          <w:sz w:val="24"/>
          <w:szCs w:val="24"/>
        </w:rPr>
        <w:t>Коническая мельница с наборной ножевой гарнитурой (мельница</w:t>
      </w:r>
      <w:r w:rsidR="005C2EE0" w:rsidRPr="005C2EE0">
        <w:rPr>
          <w:color w:val="000000"/>
          <w:spacing w:val="-2"/>
          <w:sz w:val="24"/>
          <w:szCs w:val="24"/>
        </w:rPr>
        <w:t xml:space="preserve"> </w:t>
      </w:r>
      <w:r w:rsidRPr="00A67009">
        <w:rPr>
          <w:color w:val="000000"/>
          <w:spacing w:val="-2"/>
          <w:sz w:val="24"/>
          <w:szCs w:val="24"/>
        </w:rPr>
        <w:t>Жордана):</w:t>
      </w:r>
    </w:p>
    <w:p w:rsidR="00A67009" w:rsidRPr="001440F3" w:rsidRDefault="00A67009" w:rsidP="00A67009">
      <w:pPr>
        <w:shd w:val="clear" w:color="auto" w:fill="FFFFFF"/>
        <w:spacing w:after="36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 — патрубок для впуска массы; 2 — ротор; </w:t>
      </w:r>
      <w:r w:rsidRPr="001440F3">
        <w:rPr>
          <w:iCs/>
          <w:color w:val="000000"/>
          <w:sz w:val="24"/>
          <w:szCs w:val="24"/>
        </w:rPr>
        <w:t xml:space="preserve">3 </w:t>
      </w:r>
      <w:r>
        <w:rPr>
          <w:color w:val="000000"/>
          <w:sz w:val="24"/>
          <w:szCs w:val="24"/>
        </w:rPr>
        <w:t xml:space="preserve">— ножи; </w:t>
      </w:r>
      <w:r w:rsidRPr="001440F3">
        <w:rPr>
          <w:iCs/>
          <w:color w:val="000000"/>
          <w:sz w:val="24"/>
          <w:szCs w:val="24"/>
        </w:rPr>
        <w:t xml:space="preserve">4 </w:t>
      </w:r>
      <w:r>
        <w:rPr>
          <w:color w:val="000000"/>
          <w:sz w:val="24"/>
          <w:szCs w:val="24"/>
        </w:rPr>
        <w:t>— статор; 5 — патрубок для вы</w:t>
      </w:r>
      <w:r w:rsidRPr="001440F3">
        <w:rPr>
          <w:color w:val="000000"/>
          <w:sz w:val="24"/>
          <w:szCs w:val="24"/>
        </w:rPr>
        <w:t xml:space="preserve">хода массы; </w:t>
      </w:r>
      <w:r w:rsidRPr="001440F3">
        <w:rPr>
          <w:iCs/>
          <w:color w:val="000000"/>
          <w:sz w:val="24"/>
          <w:szCs w:val="24"/>
        </w:rPr>
        <w:t xml:space="preserve">6 </w:t>
      </w:r>
      <w:r w:rsidRPr="001440F3">
        <w:rPr>
          <w:color w:val="000000"/>
          <w:sz w:val="24"/>
          <w:szCs w:val="24"/>
        </w:rPr>
        <w:t>— присадочное устройство</w:t>
      </w:r>
      <w:r w:rsidRPr="001440F3">
        <w:rPr>
          <w:sz w:val="24"/>
          <w:szCs w:val="24"/>
        </w:rPr>
        <w:t xml:space="preserve"> </w:t>
      </w:r>
    </w:p>
    <w:p w:rsidR="00A67009" w:rsidRDefault="00A67009" w:rsidP="00A67009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:rsidR="00A67009" w:rsidRDefault="00A67009" w:rsidP="003827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7009" w:rsidRDefault="00A67009" w:rsidP="003827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7009" w:rsidRDefault="00A67009" w:rsidP="003827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7009" w:rsidRDefault="00A67009" w:rsidP="003827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7009" w:rsidRDefault="00A67009" w:rsidP="003827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7009" w:rsidRDefault="00A67009" w:rsidP="003827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7009" w:rsidRDefault="00A67009" w:rsidP="003827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7009" w:rsidRDefault="001A7D34" w:rsidP="00A6700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52.25pt;height:171pt">
            <v:imagedata r:id="rId8" o:title=""/>
          </v:shape>
        </w:pict>
      </w:r>
    </w:p>
    <w:p w:rsidR="00A67009" w:rsidRPr="00B507C4" w:rsidRDefault="00A67009" w:rsidP="00A67009">
      <w:pPr>
        <w:shd w:val="clear" w:color="auto" w:fill="FFFFFF"/>
        <w:spacing w:before="240"/>
        <w:jc w:val="center"/>
        <w:rPr>
          <w:sz w:val="24"/>
          <w:szCs w:val="24"/>
        </w:rPr>
      </w:pPr>
      <w:r w:rsidRPr="00B507C4">
        <w:rPr>
          <w:color w:val="000000"/>
          <w:sz w:val="24"/>
          <w:szCs w:val="24"/>
        </w:rPr>
        <w:t>Схема гидрофайнера:</w:t>
      </w:r>
    </w:p>
    <w:p w:rsidR="00A67009" w:rsidRDefault="00A67009" w:rsidP="00A67009">
      <w:pPr>
        <w:shd w:val="clear" w:color="auto" w:fill="FFFFFF"/>
        <w:jc w:val="center"/>
        <w:rPr>
          <w:color w:val="000000"/>
          <w:sz w:val="24"/>
          <w:szCs w:val="24"/>
        </w:rPr>
      </w:pPr>
      <w:r w:rsidRPr="00B507C4">
        <w:rPr>
          <w:color w:val="000000"/>
          <w:sz w:val="24"/>
          <w:szCs w:val="24"/>
        </w:rPr>
        <w:t xml:space="preserve">1 — ротор; </w:t>
      </w:r>
      <w:r w:rsidRPr="00B507C4">
        <w:rPr>
          <w:iCs/>
          <w:color w:val="000000"/>
          <w:sz w:val="24"/>
          <w:szCs w:val="24"/>
        </w:rPr>
        <w:t xml:space="preserve">2 — </w:t>
      </w:r>
      <w:r w:rsidRPr="00B507C4">
        <w:rPr>
          <w:color w:val="000000"/>
          <w:sz w:val="24"/>
          <w:szCs w:val="24"/>
        </w:rPr>
        <w:t xml:space="preserve">статор; </w:t>
      </w:r>
      <w:r w:rsidRPr="00B507C4">
        <w:rPr>
          <w:iCs/>
          <w:color w:val="000000"/>
          <w:sz w:val="24"/>
          <w:szCs w:val="24"/>
        </w:rPr>
        <w:t xml:space="preserve">3 — </w:t>
      </w:r>
      <w:r w:rsidRPr="00B507C4">
        <w:rPr>
          <w:color w:val="000000"/>
          <w:sz w:val="24"/>
          <w:szCs w:val="24"/>
        </w:rPr>
        <w:t xml:space="preserve">присадочное устройство; </w:t>
      </w:r>
      <w:r w:rsidRPr="00B507C4">
        <w:rPr>
          <w:iCs/>
          <w:color w:val="000000"/>
          <w:sz w:val="24"/>
          <w:szCs w:val="24"/>
        </w:rPr>
        <w:t xml:space="preserve">4 </w:t>
      </w:r>
      <w:r w:rsidR="005C2EE0">
        <w:rPr>
          <w:color w:val="000000"/>
          <w:sz w:val="24"/>
          <w:szCs w:val="24"/>
        </w:rPr>
        <w:t>— му</w:t>
      </w:r>
      <w:r w:rsidRPr="00B507C4">
        <w:rPr>
          <w:color w:val="000000"/>
          <w:sz w:val="24"/>
          <w:szCs w:val="24"/>
        </w:rPr>
        <w:t>фта сцепле</w:t>
      </w:r>
      <w:r>
        <w:rPr>
          <w:color w:val="000000"/>
          <w:sz w:val="24"/>
          <w:szCs w:val="24"/>
        </w:rPr>
        <w:t>ния;</w:t>
      </w:r>
    </w:p>
    <w:p w:rsidR="00A67009" w:rsidRPr="00B507C4" w:rsidRDefault="00A67009" w:rsidP="00A67009">
      <w:pPr>
        <w:shd w:val="clear" w:color="auto" w:fill="FFFFFF"/>
        <w:spacing w:after="360"/>
        <w:jc w:val="center"/>
        <w:rPr>
          <w:sz w:val="24"/>
          <w:szCs w:val="24"/>
        </w:rPr>
      </w:pPr>
      <w:r w:rsidRPr="00B507C4">
        <w:rPr>
          <w:color w:val="000000"/>
          <w:sz w:val="24"/>
          <w:szCs w:val="24"/>
        </w:rPr>
        <w:t>5 — крыльчатка</w:t>
      </w:r>
    </w:p>
    <w:p w:rsidR="00A67009" w:rsidRDefault="00A67009" w:rsidP="00A670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3</w:t>
      </w:r>
    </w:p>
    <w:p w:rsidR="00A67009" w:rsidRDefault="00A67009" w:rsidP="00A67009">
      <w:pPr>
        <w:shd w:val="clear" w:color="auto" w:fill="FFFFFF"/>
        <w:jc w:val="center"/>
        <w:rPr>
          <w:sz w:val="28"/>
          <w:szCs w:val="28"/>
        </w:rPr>
      </w:pPr>
    </w:p>
    <w:p w:rsidR="00A67009" w:rsidRDefault="00A67009" w:rsidP="00A67009">
      <w:pPr>
        <w:shd w:val="clear" w:color="auto" w:fill="FFFFFF"/>
        <w:jc w:val="center"/>
        <w:rPr>
          <w:sz w:val="28"/>
          <w:szCs w:val="28"/>
        </w:rPr>
      </w:pPr>
    </w:p>
    <w:p w:rsidR="00A67009" w:rsidRDefault="001A7D34" w:rsidP="00A67009">
      <w:pPr>
        <w:shd w:val="clear" w:color="auto" w:fill="FFFFFF"/>
        <w:jc w:val="center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pict>
          <v:shape id="_x0000_i1027" type="#_x0000_t75" style="width:417.75pt;height:252.75pt">
            <v:imagedata r:id="rId9" o:title="01"/>
          </v:shape>
        </w:pict>
      </w:r>
    </w:p>
    <w:p w:rsidR="00A67009" w:rsidRPr="00324915" w:rsidRDefault="00A67009" w:rsidP="00A67009">
      <w:pPr>
        <w:shd w:val="clear" w:color="auto" w:fill="FFFFFF"/>
        <w:spacing w:before="120"/>
        <w:jc w:val="center"/>
        <w:rPr>
          <w:sz w:val="24"/>
          <w:szCs w:val="24"/>
        </w:rPr>
      </w:pPr>
      <w:r w:rsidRPr="00324915">
        <w:rPr>
          <w:sz w:val="24"/>
          <w:szCs w:val="24"/>
        </w:rPr>
        <w:t>Схема дисковой мельницы:</w:t>
      </w:r>
    </w:p>
    <w:p w:rsidR="00A67009" w:rsidRPr="00324915" w:rsidRDefault="00A67009" w:rsidP="00A67009">
      <w:pPr>
        <w:shd w:val="clear" w:color="auto" w:fill="FFFFFF"/>
        <w:spacing w:after="360"/>
        <w:jc w:val="center"/>
        <w:rPr>
          <w:sz w:val="24"/>
          <w:szCs w:val="24"/>
        </w:rPr>
      </w:pPr>
      <w:r w:rsidRPr="00324915">
        <w:rPr>
          <w:sz w:val="24"/>
          <w:szCs w:val="24"/>
        </w:rPr>
        <w:t>1 — вход массы; 2— выход массы; 3 — статор; 4 — вращающийся диск</w:t>
      </w:r>
    </w:p>
    <w:p w:rsidR="00A67009" w:rsidRDefault="00A67009" w:rsidP="00A670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4</w:t>
      </w:r>
    </w:p>
    <w:p w:rsidR="00A67009" w:rsidRDefault="00A67009" w:rsidP="00A67009">
      <w:pPr>
        <w:shd w:val="clear" w:color="auto" w:fill="FFFFFF"/>
        <w:jc w:val="center"/>
        <w:rPr>
          <w:sz w:val="28"/>
          <w:szCs w:val="28"/>
        </w:rPr>
      </w:pPr>
    </w:p>
    <w:p w:rsidR="00A67009" w:rsidRDefault="00A67009" w:rsidP="00A67009">
      <w:pPr>
        <w:shd w:val="clear" w:color="auto" w:fill="FFFFFF"/>
        <w:jc w:val="center"/>
        <w:rPr>
          <w:sz w:val="28"/>
          <w:szCs w:val="28"/>
        </w:rPr>
      </w:pPr>
    </w:p>
    <w:p w:rsidR="00A67009" w:rsidRDefault="001A7D34" w:rsidP="00A67009">
      <w:pPr>
        <w:shd w:val="clear" w:color="auto" w:fill="FFFFFF"/>
        <w:jc w:val="center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pict>
          <v:shape id="_x0000_i1028" type="#_x0000_t75" style="width:426pt;height:203.25pt">
            <v:imagedata r:id="rId10" o:title="02"/>
          </v:shape>
        </w:pict>
      </w:r>
    </w:p>
    <w:p w:rsidR="00A67009" w:rsidRPr="006927DC" w:rsidRDefault="00A67009" w:rsidP="00A67009">
      <w:pPr>
        <w:shd w:val="clear" w:color="auto" w:fill="FFFFFF"/>
        <w:spacing w:before="240"/>
        <w:jc w:val="center"/>
        <w:rPr>
          <w:sz w:val="24"/>
          <w:szCs w:val="24"/>
        </w:rPr>
      </w:pPr>
      <w:r w:rsidRPr="006927DC">
        <w:rPr>
          <w:color w:val="000000"/>
          <w:sz w:val="24"/>
          <w:szCs w:val="24"/>
        </w:rPr>
        <w:t>Дисковая мельница серии МД с винтовой подачей массы:</w:t>
      </w:r>
    </w:p>
    <w:p w:rsidR="00A67009" w:rsidRDefault="00A67009" w:rsidP="00A67009">
      <w:pPr>
        <w:shd w:val="clear" w:color="auto" w:fill="FFFFFF"/>
        <w:jc w:val="center"/>
        <w:rPr>
          <w:color w:val="000000"/>
          <w:sz w:val="24"/>
          <w:szCs w:val="24"/>
        </w:rPr>
      </w:pPr>
      <w:r w:rsidRPr="006927DC">
        <w:rPr>
          <w:color w:val="000000"/>
          <w:sz w:val="24"/>
          <w:szCs w:val="24"/>
        </w:rPr>
        <w:t xml:space="preserve">1 — винтовой питатель; </w:t>
      </w:r>
      <w:r w:rsidRPr="006927DC">
        <w:rPr>
          <w:iCs/>
          <w:color w:val="000000"/>
          <w:sz w:val="24"/>
          <w:szCs w:val="24"/>
        </w:rPr>
        <w:t xml:space="preserve">2 </w:t>
      </w:r>
      <w:r w:rsidRPr="006927DC">
        <w:rPr>
          <w:color w:val="000000"/>
          <w:sz w:val="24"/>
          <w:szCs w:val="24"/>
        </w:rPr>
        <w:t xml:space="preserve">— размольная камера; </w:t>
      </w:r>
      <w:r w:rsidRPr="006927DC">
        <w:rPr>
          <w:iCs/>
          <w:color w:val="000000"/>
          <w:sz w:val="24"/>
          <w:szCs w:val="24"/>
        </w:rPr>
        <w:t xml:space="preserve">3 </w:t>
      </w:r>
      <w:r w:rsidRPr="006927DC">
        <w:rPr>
          <w:color w:val="000000"/>
          <w:sz w:val="24"/>
          <w:szCs w:val="24"/>
        </w:rPr>
        <w:t xml:space="preserve">— передняя траверса; </w:t>
      </w:r>
      <w:r w:rsidRPr="006927DC">
        <w:rPr>
          <w:iCs/>
          <w:color w:val="000000"/>
          <w:sz w:val="24"/>
          <w:szCs w:val="24"/>
        </w:rPr>
        <w:t xml:space="preserve">4 </w:t>
      </w:r>
      <w:r w:rsidRPr="006927DC">
        <w:rPr>
          <w:color w:val="000000"/>
          <w:sz w:val="24"/>
          <w:szCs w:val="24"/>
        </w:rPr>
        <w:t xml:space="preserve">— ротор; 5 — станина; </w:t>
      </w:r>
      <w:r w:rsidRPr="006927DC">
        <w:rPr>
          <w:iCs/>
          <w:color w:val="000000"/>
          <w:sz w:val="24"/>
          <w:szCs w:val="24"/>
        </w:rPr>
        <w:t xml:space="preserve">6 — </w:t>
      </w:r>
      <w:r w:rsidRPr="006927DC">
        <w:rPr>
          <w:color w:val="000000"/>
          <w:sz w:val="24"/>
          <w:szCs w:val="24"/>
        </w:rPr>
        <w:t xml:space="preserve">механизм присадки; 7 — система циркуляционной смазки; </w:t>
      </w:r>
      <w:r w:rsidRPr="006927DC">
        <w:rPr>
          <w:iCs/>
          <w:color w:val="000000"/>
          <w:sz w:val="24"/>
          <w:szCs w:val="24"/>
        </w:rPr>
        <w:t xml:space="preserve">8 </w:t>
      </w:r>
      <w:r w:rsidRPr="006927DC">
        <w:rPr>
          <w:color w:val="000000"/>
          <w:sz w:val="24"/>
          <w:szCs w:val="24"/>
        </w:rPr>
        <w:t xml:space="preserve">— задняя траверса; </w:t>
      </w:r>
      <w:r w:rsidRPr="006927DC">
        <w:rPr>
          <w:iCs/>
          <w:color w:val="000000"/>
          <w:sz w:val="24"/>
          <w:szCs w:val="24"/>
        </w:rPr>
        <w:t xml:space="preserve">9 — </w:t>
      </w:r>
      <w:r w:rsidRPr="006927DC">
        <w:rPr>
          <w:color w:val="000000"/>
          <w:sz w:val="24"/>
          <w:szCs w:val="24"/>
        </w:rPr>
        <w:t xml:space="preserve">зубчатая муфта; ЯМ — поступление массы; </w:t>
      </w:r>
    </w:p>
    <w:p w:rsidR="00A67009" w:rsidRPr="006927DC" w:rsidRDefault="00A67009" w:rsidP="00A67009">
      <w:pPr>
        <w:shd w:val="clear" w:color="auto" w:fill="FFFFFF"/>
        <w:spacing w:after="360"/>
        <w:jc w:val="center"/>
        <w:rPr>
          <w:sz w:val="24"/>
          <w:szCs w:val="24"/>
        </w:rPr>
      </w:pPr>
      <w:r w:rsidRPr="006927DC">
        <w:rPr>
          <w:iCs/>
          <w:color w:val="000000"/>
          <w:sz w:val="24"/>
          <w:szCs w:val="24"/>
        </w:rPr>
        <w:t xml:space="preserve">ВМ — </w:t>
      </w:r>
      <w:r w:rsidRPr="006927DC">
        <w:rPr>
          <w:color w:val="000000"/>
          <w:sz w:val="24"/>
          <w:szCs w:val="24"/>
        </w:rPr>
        <w:t>выход массы</w:t>
      </w:r>
    </w:p>
    <w:p w:rsidR="00A67009" w:rsidRDefault="00A67009" w:rsidP="00A670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5</w:t>
      </w:r>
    </w:p>
    <w:p w:rsidR="00A67009" w:rsidRDefault="00A67009" w:rsidP="00A67009">
      <w:pPr>
        <w:shd w:val="clear" w:color="auto" w:fill="FFFFFF"/>
        <w:jc w:val="center"/>
        <w:rPr>
          <w:sz w:val="28"/>
          <w:szCs w:val="28"/>
        </w:rPr>
      </w:pPr>
    </w:p>
    <w:p w:rsidR="00A67009" w:rsidRDefault="00A67009" w:rsidP="00A67009">
      <w:pPr>
        <w:shd w:val="clear" w:color="auto" w:fill="FFFFFF"/>
        <w:jc w:val="center"/>
        <w:rPr>
          <w:sz w:val="28"/>
          <w:szCs w:val="28"/>
        </w:rPr>
      </w:pPr>
    </w:p>
    <w:p w:rsidR="00A67009" w:rsidRDefault="001A7D34" w:rsidP="00A6700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56pt;height:249pt">
            <v:imagedata r:id="rId11" o:title=""/>
          </v:shape>
        </w:pict>
      </w:r>
    </w:p>
    <w:p w:rsidR="00A67009" w:rsidRPr="00093356" w:rsidRDefault="00A67009" w:rsidP="00A67009">
      <w:pPr>
        <w:shd w:val="clear" w:color="auto" w:fill="FFFFFF"/>
        <w:spacing w:before="360"/>
        <w:jc w:val="center"/>
        <w:rPr>
          <w:sz w:val="28"/>
          <w:szCs w:val="28"/>
        </w:rPr>
      </w:pPr>
      <w:r w:rsidRPr="00D95C86">
        <w:rPr>
          <w:color w:val="000000"/>
          <w:sz w:val="24"/>
          <w:szCs w:val="24"/>
        </w:rPr>
        <w:t>Схема одной из конструкций сдвоенных дисковых</w:t>
      </w:r>
      <w:r w:rsidRPr="00093356">
        <w:rPr>
          <w:color w:val="000000"/>
          <w:sz w:val="28"/>
          <w:szCs w:val="28"/>
        </w:rPr>
        <w:t xml:space="preserve"> </w:t>
      </w:r>
      <w:r w:rsidRPr="00D95C86">
        <w:rPr>
          <w:color w:val="000000"/>
          <w:sz w:val="24"/>
          <w:szCs w:val="24"/>
        </w:rPr>
        <w:t>мельниц</w:t>
      </w:r>
    </w:p>
    <w:p w:rsidR="00A67009" w:rsidRDefault="00A67009" w:rsidP="00A67009">
      <w:pPr>
        <w:shd w:val="clear" w:color="auto" w:fill="FFFFFF"/>
        <w:jc w:val="center"/>
        <w:rPr>
          <w:sz w:val="28"/>
          <w:szCs w:val="28"/>
        </w:rPr>
      </w:pPr>
    </w:p>
    <w:p w:rsidR="00A67009" w:rsidRDefault="00A257EA" w:rsidP="008927C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6</w:t>
      </w:r>
    </w:p>
    <w:p w:rsidR="00A257EA" w:rsidRDefault="001A7D34" w:rsidP="00A67009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187.05pt;margin-top:66.2pt;width:209.55pt;height:294pt;z-index:251657728;mso-wrap-distance-left:2pt;mso-wrap-distance-top:2.85pt;mso-wrap-distance-right:2pt;mso-wrap-distance-bottom:2.85pt;mso-position-horizontal-relative:page">
            <v:imagedata r:id="rId12" o:title=""/>
            <w10:wrap type="topAndBottom" anchorx="page"/>
          </v:shape>
        </w:pict>
      </w:r>
    </w:p>
    <w:p w:rsidR="00A257EA" w:rsidRDefault="00A257EA" w:rsidP="00A67009">
      <w:pPr>
        <w:shd w:val="clear" w:color="auto" w:fill="FFFFFF"/>
        <w:jc w:val="center"/>
        <w:rPr>
          <w:sz w:val="28"/>
          <w:szCs w:val="28"/>
        </w:rPr>
      </w:pPr>
    </w:p>
    <w:p w:rsidR="00A257EA" w:rsidRDefault="00A257EA" w:rsidP="00A67009">
      <w:pPr>
        <w:shd w:val="clear" w:color="auto" w:fill="FFFFFF"/>
        <w:jc w:val="center"/>
        <w:rPr>
          <w:sz w:val="28"/>
          <w:szCs w:val="28"/>
        </w:rPr>
      </w:pPr>
    </w:p>
    <w:p w:rsidR="00A257EA" w:rsidRDefault="00A257EA" w:rsidP="00A67009">
      <w:pPr>
        <w:shd w:val="clear" w:color="auto" w:fill="FFFFFF"/>
        <w:jc w:val="center"/>
        <w:rPr>
          <w:sz w:val="28"/>
          <w:szCs w:val="28"/>
        </w:rPr>
      </w:pPr>
    </w:p>
    <w:p w:rsidR="00A257EA" w:rsidRPr="00E42242" w:rsidRDefault="00A257EA" w:rsidP="00A257EA">
      <w:pPr>
        <w:shd w:val="clear" w:color="auto" w:fill="FFFFFF"/>
        <w:jc w:val="center"/>
        <w:rPr>
          <w:color w:val="000000"/>
          <w:sz w:val="24"/>
          <w:szCs w:val="24"/>
        </w:rPr>
      </w:pPr>
      <w:r w:rsidRPr="00E42242">
        <w:rPr>
          <w:color w:val="000000"/>
          <w:sz w:val="24"/>
          <w:szCs w:val="24"/>
        </w:rPr>
        <w:t>Схема закрепления на бумаге красок: а — химическое пленкообразование; в — испарение растворителя; г — быстрое отделение жидкой фазы из системы, близко подведенной к кристаллическому состоянию</w:t>
      </w:r>
    </w:p>
    <w:p w:rsidR="00A257EA" w:rsidRDefault="00A257EA" w:rsidP="00A67009">
      <w:pPr>
        <w:shd w:val="clear" w:color="auto" w:fill="FFFFFF"/>
        <w:jc w:val="center"/>
        <w:rPr>
          <w:sz w:val="28"/>
          <w:szCs w:val="28"/>
        </w:rPr>
      </w:pPr>
    </w:p>
    <w:p w:rsidR="00A257EA" w:rsidRPr="00093356" w:rsidRDefault="00A257EA" w:rsidP="00A67009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sectPr w:rsidR="00A257EA" w:rsidRPr="00093356" w:rsidSect="00A257EA">
      <w:headerReference w:type="even" r:id="rId13"/>
      <w:headerReference w:type="default" r:id="rId14"/>
      <w:pgSz w:w="11909" w:h="16834"/>
      <w:pgMar w:top="1418" w:right="1701" w:bottom="2268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98" w:rsidRDefault="00347298">
      <w:r>
        <w:separator/>
      </w:r>
    </w:p>
  </w:endnote>
  <w:endnote w:type="continuationSeparator" w:id="0">
    <w:p w:rsidR="00347298" w:rsidRDefault="0034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98" w:rsidRDefault="00347298">
      <w:r>
        <w:separator/>
      </w:r>
    </w:p>
  </w:footnote>
  <w:footnote w:type="continuationSeparator" w:id="0">
    <w:p w:rsidR="00347298" w:rsidRDefault="0034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88" w:rsidRDefault="00891388" w:rsidP="00A257E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1388" w:rsidRDefault="00891388" w:rsidP="0009335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88" w:rsidRDefault="00891388" w:rsidP="00A257E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4472">
      <w:rPr>
        <w:rStyle w:val="a4"/>
        <w:noProof/>
      </w:rPr>
      <w:t>18</w:t>
    </w:r>
    <w:r>
      <w:rPr>
        <w:rStyle w:val="a4"/>
      </w:rPr>
      <w:fldChar w:fldCharType="end"/>
    </w:r>
  </w:p>
  <w:p w:rsidR="00891388" w:rsidRDefault="00891388" w:rsidP="0009335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682F74"/>
    <w:lvl w:ilvl="0">
      <w:numFmt w:val="bullet"/>
      <w:lvlText w:val="*"/>
      <w:lvlJc w:val="left"/>
    </w:lvl>
  </w:abstractNum>
  <w:abstractNum w:abstractNumId="1">
    <w:nsid w:val="7DBD0761"/>
    <w:multiLevelType w:val="hybridMultilevel"/>
    <w:tmpl w:val="3AE6F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5A7"/>
    <w:rsid w:val="00021B19"/>
    <w:rsid w:val="00054946"/>
    <w:rsid w:val="00093356"/>
    <w:rsid w:val="00134EEA"/>
    <w:rsid w:val="001440F3"/>
    <w:rsid w:val="00190D4A"/>
    <w:rsid w:val="001A7D34"/>
    <w:rsid w:val="001E70A9"/>
    <w:rsid w:val="002322E9"/>
    <w:rsid w:val="00324915"/>
    <w:rsid w:val="00347298"/>
    <w:rsid w:val="003827E3"/>
    <w:rsid w:val="004A2728"/>
    <w:rsid w:val="005C2EE0"/>
    <w:rsid w:val="005E5BBC"/>
    <w:rsid w:val="00664779"/>
    <w:rsid w:val="00673CCA"/>
    <w:rsid w:val="006912DC"/>
    <w:rsid w:val="006927DC"/>
    <w:rsid w:val="00891388"/>
    <w:rsid w:val="008927CA"/>
    <w:rsid w:val="009E1C7E"/>
    <w:rsid w:val="009F17B3"/>
    <w:rsid w:val="00A20A61"/>
    <w:rsid w:val="00A21311"/>
    <w:rsid w:val="00A257EA"/>
    <w:rsid w:val="00A67009"/>
    <w:rsid w:val="00B365A7"/>
    <w:rsid w:val="00B40E03"/>
    <w:rsid w:val="00B507C4"/>
    <w:rsid w:val="00BC4472"/>
    <w:rsid w:val="00BE7174"/>
    <w:rsid w:val="00D66AB3"/>
    <w:rsid w:val="00D95C86"/>
    <w:rsid w:val="00DA2AB0"/>
    <w:rsid w:val="00DA3BEA"/>
    <w:rsid w:val="00EC4215"/>
    <w:rsid w:val="00F663EF"/>
    <w:rsid w:val="00F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oNotEmbedSmartTags/>
  <w:decimalSymbol w:val=","/>
  <w:listSeparator w:val=";"/>
  <w15:chartTrackingRefBased/>
  <w15:docId w15:val="{7519837B-D2BD-4ACE-9C76-27055F5F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257EA"/>
    <w:pPr>
      <w:keepNext/>
      <w:widowControl/>
      <w:autoSpaceDE/>
      <w:autoSpaceDN/>
      <w:adjustRightInd/>
      <w:spacing w:line="240" w:lineRule="atLeast"/>
      <w:ind w:firstLine="851"/>
      <w:jc w:val="center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335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93356"/>
  </w:style>
  <w:style w:type="paragraph" w:customStyle="1" w:styleId="3">
    <w:name w:val="заголовок 3"/>
    <w:basedOn w:val="a"/>
    <w:next w:val="a"/>
    <w:rsid w:val="00A257EA"/>
    <w:pPr>
      <w:keepNext/>
      <w:widowControl/>
      <w:tabs>
        <w:tab w:val="left" w:pos="720"/>
      </w:tabs>
      <w:autoSpaceDE/>
      <w:autoSpaceDN/>
      <w:adjustRightInd/>
      <w:spacing w:line="360" w:lineRule="auto"/>
      <w:jc w:val="center"/>
      <w:outlineLvl w:val="2"/>
    </w:pPr>
    <w:rPr>
      <w:i/>
      <w:sz w:val="28"/>
    </w:rPr>
  </w:style>
  <w:style w:type="paragraph" w:customStyle="1" w:styleId="8">
    <w:name w:val="заголовок 8"/>
    <w:basedOn w:val="a"/>
    <w:next w:val="a"/>
    <w:rsid w:val="00A257EA"/>
    <w:pPr>
      <w:keepNext/>
      <w:widowControl/>
      <w:autoSpaceDE/>
      <w:autoSpaceDN/>
      <w:adjustRightInd/>
      <w:spacing w:line="360" w:lineRule="auto"/>
      <w:jc w:val="center"/>
      <w:outlineLvl w:val="7"/>
    </w:pPr>
    <w:rPr>
      <w:sz w:val="28"/>
    </w:rPr>
  </w:style>
  <w:style w:type="paragraph" w:styleId="30">
    <w:name w:val="Body Text Indent 3"/>
    <w:basedOn w:val="a"/>
    <w:rsid w:val="00A257EA"/>
    <w:pPr>
      <w:autoSpaceDE/>
      <w:autoSpaceDN/>
      <w:adjustRightInd/>
      <w:spacing w:line="360" w:lineRule="auto"/>
      <w:ind w:firstLine="907"/>
      <w:jc w:val="both"/>
    </w:pPr>
    <w:rPr>
      <w:sz w:val="28"/>
    </w:rPr>
  </w:style>
  <w:style w:type="paragraph" w:styleId="a5">
    <w:name w:val="Body Text"/>
    <w:basedOn w:val="a"/>
    <w:rsid w:val="00A257EA"/>
    <w:pPr>
      <w:widowControl/>
      <w:autoSpaceDE/>
      <w:autoSpaceDN/>
      <w:adjustRightInd/>
      <w:jc w:val="center"/>
    </w:pPr>
    <w:rPr>
      <w:b/>
      <w:sz w:val="28"/>
    </w:rPr>
  </w:style>
  <w:style w:type="table" w:styleId="a6">
    <w:name w:val="Table Grid"/>
    <w:basedOn w:val="a1"/>
    <w:rsid w:val="00A257E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</vt:lpstr>
    </vt:vector>
  </TitlesOfParts>
  <Company/>
  <LinksUpToDate>false</LinksUpToDate>
  <CharactersWithSpaces>24050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</dc:title>
  <dc:subject/>
  <dc:creator>DeSigner</dc:creator>
  <cp:keywords/>
  <dc:description/>
  <cp:lastModifiedBy>Irina</cp:lastModifiedBy>
  <cp:revision>2</cp:revision>
  <dcterms:created xsi:type="dcterms:W3CDTF">2014-08-26T03:44:00Z</dcterms:created>
  <dcterms:modified xsi:type="dcterms:W3CDTF">2014-08-26T03:44:00Z</dcterms:modified>
</cp:coreProperties>
</file>