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BB" w:rsidRDefault="009E26BB" w:rsidP="007D5856">
      <w:pPr>
        <w:spacing w:after="0" w:line="240" w:lineRule="auto"/>
        <w:jc w:val="center"/>
        <w:rPr>
          <w:sz w:val="24"/>
          <w:szCs w:val="24"/>
        </w:rPr>
      </w:pPr>
    </w:p>
    <w:p w:rsidR="007D5856" w:rsidRPr="005E2B09" w:rsidRDefault="007D5856" w:rsidP="007D5856">
      <w:pPr>
        <w:spacing w:after="0" w:line="240" w:lineRule="auto"/>
        <w:jc w:val="center"/>
        <w:rPr>
          <w:sz w:val="24"/>
          <w:szCs w:val="24"/>
        </w:rPr>
      </w:pPr>
      <w:r w:rsidRPr="005E2B09">
        <w:rPr>
          <w:sz w:val="24"/>
          <w:szCs w:val="24"/>
        </w:rPr>
        <w:t>Министерство сельского хозяйства Российской Федерации</w:t>
      </w:r>
    </w:p>
    <w:p w:rsidR="007D5856" w:rsidRPr="005E2B09" w:rsidRDefault="007D5856" w:rsidP="007D5856">
      <w:pPr>
        <w:spacing w:after="0" w:line="240" w:lineRule="auto"/>
        <w:jc w:val="center"/>
        <w:rPr>
          <w:sz w:val="24"/>
          <w:szCs w:val="24"/>
        </w:rPr>
      </w:pPr>
      <w:r w:rsidRPr="005E2B09">
        <w:rPr>
          <w:sz w:val="24"/>
          <w:szCs w:val="24"/>
        </w:rPr>
        <w:t>Департамент научно-технологической политики и образования</w:t>
      </w:r>
    </w:p>
    <w:p w:rsidR="007D5856" w:rsidRPr="005E2B09" w:rsidRDefault="007D5856" w:rsidP="007D5856">
      <w:pPr>
        <w:spacing w:after="0" w:line="240" w:lineRule="auto"/>
        <w:jc w:val="center"/>
        <w:rPr>
          <w:sz w:val="28"/>
          <w:szCs w:val="28"/>
        </w:rPr>
      </w:pPr>
      <w:r w:rsidRPr="005E2B09">
        <w:rPr>
          <w:sz w:val="24"/>
          <w:szCs w:val="24"/>
        </w:rPr>
        <w:t>ФГОУ ВПО Волгоградская государственная сельскохозяйственная академия</w:t>
      </w:r>
    </w:p>
    <w:p w:rsidR="007D5856" w:rsidRPr="005E2B09" w:rsidRDefault="007D5856" w:rsidP="007D5856">
      <w:pPr>
        <w:spacing w:line="360" w:lineRule="auto"/>
        <w:ind w:right="-185"/>
        <w:jc w:val="center"/>
        <w:rPr>
          <w:sz w:val="28"/>
          <w:szCs w:val="28"/>
        </w:rPr>
      </w:pPr>
    </w:p>
    <w:p w:rsidR="007D5856" w:rsidRPr="005E2B09" w:rsidRDefault="007D5856" w:rsidP="007D5856">
      <w:pPr>
        <w:spacing w:after="0" w:line="240" w:lineRule="auto"/>
        <w:jc w:val="center"/>
        <w:rPr>
          <w:sz w:val="28"/>
          <w:szCs w:val="28"/>
        </w:rPr>
      </w:pPr>
      <w:r w:rsidRPr="005E2B09">
        <w:rPr>
          <w:sz w:val="28"/>
          <w:szCs w:val="28"/>
        </w:rPr>
        <w:t>Кафедра: «Менеджмент»</w:t>
      </w:r>
    </w:p>
    <w:p w:rsidR="007D5856" w:rsidRPr="005E2B09" w:rsidRDefault="007D5856" w:rsidP="007D5856">
      <w:pPr>
        <w:spacing w:after="0" w:line="240" w:lineRule="auto"/>
        <w:jc w:val="center"/>
        <w:rPr>
          <w:sz w:val="28"/>
          <w:szCs w:val="28"/>
        </w:rPr>
      </w:pPr>
      <w:r w:rsidRPr="005E2B09">
        <w:rPr>
          <w:sz w:val="28"/>
          <w:szCs w:val="28"/>
        </w:rPr>
        <w:t>Дисциплина: «Управление в АПК»</w:t>
      </w:r>
    </w:p>
    <w:p w:rsidR="007D5856" w:rsidRPr="005E2B09" w:rsidRDefault="007D5856" w:rsidP="007D5856">
      <w:pPr>
        <w:spacing w:line="360" w:lineRule="auto"/>
        <w:ind w:right="-185"/>
        <w:jc w:val="center"/>
        <w:rPr>
          <w:sz w:val="28"/>
          <w:szCs w:val="28"/>
        </w:rPr>
      </w:pPr>
    </w:p>
    <w:p w:rsidR="007D5856" w:rsidRPr="005E2B09" w:rsidRDefault="007D5856" w:rsidP="007D5856">
      <w:pPr>
        <w:spacing w:line="360" w:lineRule="auto"/>
        <w:ind w:right="-185"/>
        <w:jc w:val="center"/>
        <w:rPr>
          <w:sz w:val="28"/>
          <w:szCs w:val="28"/>
        </w:rPr>
      </w:pPr>
    </w:p>
    <w:p w:rsidR="007D5856" w:rsidRPr="005E2B09" w:rsidRDefault="007D5856" w:rsidP="007D5856">
      <w:pPr>
        <w:spacing w:line="360" w:lineRule="auto"/>
        <w:ind w:right="-185"/>
        <w:rPr>
          <w:sz w:val="28"/>
          <w:szCs w:val="28"/>
        </w:rPr>
      </w:pPr>
    </w:p>
    <w:p w:rsidR="007D5856" w:rsidRPr="005E2B09" w:rsidRDefault="007D5856" w:rsidP="007D5856">
      <w:pPr>
        <w:spacing w:line="360" w:lineRule="auto"/>
        <w:ind w:right="-185"/>
        <w:jc w:val="center"/>
        <w:rPr>
          <w:b/>
          <w:sz w:val="32"/>
          <w:szCs w:val="32"/>
        </w:rPr>
      </w:pPr>
      <w:r w:rsidRPr="005E2B09">
        <w:rPr>
          <w:b/>
          <w:sz w:val="32"/>
          <w:szCs w:val="32"/>
        </w:rPr>
        <w:t>МОДУЛЬНАЯ РАБОТА</w:t>
      </w:r>
    </w:p>
    <w:p w:rsidR="007D5856" w:rsidRPr="005E2B09" w:rsidRDefault="007D5856" w:rsidP="007D5856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5E2B09">
        <w:rPr>
          <w:b/>
          <w:sz w:val="32"/>
          <w:szCs w:val="32"/>
        </w:rPr>
        <w:t>Тема: «УПРАВЛЕНИЕ ФИНАНСОВОЙ ДЕЯТЕЛЬНОСТЬЮ НА ПРЕДПРИЯТИЯХ АПК»</w:t>
      </w:r>
    </w:p>
    <w:p w:rsidR="007D5856" w:rsidRPr="005E2B09" w:rsidRDefault="007D5856" w:rsidP="007D5856">
      <w:pPr>
        <w:spacing w:line="360" w:lineRule="auto"/>
        <w:ind w:right="-185"/>
        <w:jc w:val="right"/>
        <w:rPr>
          <w:sz w:val="28"/>
          <w:szCs w:val="28"/>
        </w:rPr>
      </w:pPr>
    </w:p>
    <w:p w:rsidR="007D5856" w:rsidRPr="005E2B09" w:rsidRDefault="007D5856" w:rsidP="007D5856">
      <w:pPr>
        <w:spacing w:line="360" w:lineRule="auto"/>
        <w:ind w:right="-185"/>
        <w:jc w:val="right"/>
        <w:rPr>
          <w:sz w:val="28"/>
          <w:szCs w:val="28"/>
        </w:rPr>
      </w:pPr>
    </w:p>
    <w:p w:rsidR="007D5856" w:rsidRPr="005E2B09" w:rsidRDefault="007D5856" w:rsidP="007D5856">
      <w:pPr>
        <w:spacing w:line="360" w:lineRule="auto"/>
        <w:ind w:right="-185"/>
        <w:jc w:val="right"/>
        <w:rPr>
          <w:sz w:val="28"/>
          <w:szCs w:val="28"/>
        </w:rPr>
      </w:pPr>
    </w:p>
    <w:p w:rsidR="007D5856" w:rsidRPr="005E2B09" w:rsidRDefault="00BF5D8E" w:rsidP="007D5856">
      <w:pPr>
        <w:spacing w:after="0" w:line="240" w:lineRule="auto"/>
        <w:jc w:val="right"/>
        <w:rPr>
          <w:sz w:val="28"/>
          <w:szCs w:val="28"/>
        </w:rPr>
      </w:pPr>
      <w:r w:rsidRPr="005E2B09">
        <w:rPr>
          <w:sz w:val="28"/>
          <w:szCs w:val="28"/>
        </w:rPr>
        <w:t>Выполнил</w:t>
      </w:r>
      <w:r w:rsidR="007D5856" w:rsidRPr="005E2B09">
        <w:rPr>
          <w:sz w:val="28"/>
          <w:szCs w:val="28"/>
        </w:rPr>
        <w:t xml:space="preserve">: </w:t>
      </w:r>
    </w:p>
    <w:p w:rsidR="007D5856" w:rsidRPr="005E2B09" w:rsidRDefault="00BF5D8E" w:rsidP="007D5856">
      <w:pPr>
        <w:spacing w:after="0" w:line="240" w:lineRule="auto"/>
        <w:jc w:val="right"/>
        <w:rPr>
          <w:sz w:val="28"/>
          <w:szCs w:val="28"/>
        </w:rPr>
      </w:pPr>
      <w:r w:rsidRPr="005E2B09">
        <w:rPr>
          <w:sz w:val="28"/>
          <w:szCs w:val="28"/>
        </w:rPr>
        <w:t>студент группы Эк-43</w:t>
      </w:r>
    </w:p>
    <w:p w:rsidR="007D5856" w:rsidRPr="005E2B09" w:rsidRDefault="00BF5D8E" w:rsidP="007D5856">
      <w:pPr>
        <w:spacing w:after="0" w:line="240" w:lineRule="auto"/>
        <w:jc w:val="right"/>
        <w:rPr>
          <w:sz w:val="28"/>
          <w:szCs w:val="28"/>
        </w:rPr>
      </w:pPr>
      <w:r w:rsidRPr="005E2B09">
        <w:rPr>
          <w:sz w:val="28"/>
          <w:szCs w:val="28"/>
        </w:rPr>
        <w:t>Канаев Д</w:t>
      </w:r>
      <w:r w:rsidR="007D5856" w:rsidRPr="005E2B09">
        <w:rPr>
          <w:sz w:val="28"/>
          <w:szCs w:val="28"/>
        </w:rPr>
        <w:t>.В.</w:t>
      </w:r>
    </w:p>
    <w:p w:rsidR="007D5856" w:rsidRPr="005E2B09" w:rsidRDefault="007D5856" w:rsidP="007D5856">
      <w:pPr>
        <w:spacing w:after="0" w:line="240" w:lineRule="auto"/>
        <w:jc w:val="right"/>
        <w:rPr>
          <w:sz w:val="28"/>
          <w:szCs w:val="28"/>
        </w:rPr>
      </w:pPr>
      <w:r w:rsidRPr="005E2B09">
        <w:rPr>
          <w:sz w:val="28"/>
          <w:szCs w:val="28"/>
        </w:rPr>
        <w:t xml:space="preserve">Проверила: </w:t>
      </w:r>
    </w:p>
    <w:p w:rsidR="007D5856" w:rsidRPr="005E2B09" w:rsidRDefault="007D5856" w:rsidP="007D5856">
      <w:pPr>
        <w:spacing w:after="0" w:line="240" w:lineRule="auto"/>
        <w:jc w:val="right"/>
        <w:rPr>
          <w:sz w:val="28"/>
          <w:szCs w:val="28"/>
        </w:rPr>
      </w:pPr>
      <w:r w:rsidRPr="005E2B09">
        <w:rPr>
          <w:sz w:val="28"/>
          <w:szCs w:val="28"/>
        </w:rPr>
        <w:t xml:space="preserve">                                      Зеленева И.П.        </w:t>
      </w:r>
    </w:p>
    <w:p w:rsidR="007D5856" w:rsidRPr="005E2B09" w:rsidRDefault="007D5856" w:rsidP="007D5856">
      <w:pPr>
        <w:tabs>
          <w:tab w:val="left" w:pos="5255"/>
        </w:tabs>
        <w:spacing w:line="360" w:lineRule="auto"/>
        <w:ind w:right="-185"/>
        <w:rPr>
          <w:sz w:val="28"/>
          <w:szCs w:val="28"/>
        </w:rPr>
      </w:pPr>
      <w:r w:rsidRPr="005E2B09">
        <w:rPr>
          <w:sz w:val="28"/>
          <w:szCs w:val="28"/>
        </w:rPr>
        <w:t xml:space="preserve">                                                                          </w:t>
      </w:r>
    </w:p>
    <w:p w:rsidR="007D5856" w:rsidRPr="005E2B09" w:rsidRDefault="007D5856" w:rsidP="007D5856">
      <w:pPr>
        <w:tabs>
          <w:tab w:val="left" w:pos="5255"/>
        </w:tabs>
        <w:spacing w:line="360" w:lineRule="auto"/>
        <w:ind w:right="-185"/>
        <w:rPr>
          <w:sz w:val="28"/>
          <w:szCs w:val="28"/>
        </w:rPr>
      </w:pPr>
    </w:p>
    <w:p w:rsidR="007D5856" w:rsidRPr="005E2B09" w:rsidRDefault="007D5856" w:rsidP="007D5856">
      <w:pPr>
        <w:tabs>
          <w:tab w:val="left" w:pos="5255"/>
        </w:tabs>
        <w:spacing w:line="360" w:lineRule="auto"/>
        <w:ind w:right="-185"/>
        <w:rPr>
          <w:sz w:val="28"/>
          <w:szCs w:val="28"/>
        </w:rPr>
      </w:pPr>
    </w:p>
    <w:p w:rsidR="007D5856" w:rsidRPr="005E2B09" w:rsidRDefault="007D5856" w:rsidP="007D5856">
      <w:pPr>
        <w:jc w:val="center"/>
        <w:rPr>
          <w:sz w:val="28"/>
          <w:szCs w:val="28"/>
        </w:rPr>
      </w:pPr>
    </w:p>
    <w:p w:rsidR="007D5856" w:rsidRPr="005E2B09" w:rsidRDefault="007D5856" w:rsidP="007D5856">
      <w:pPr>
        <w:jc w:val="center"/>
        <w:rPr>
          <w:sz w:val="28"/>
          <w:szCs w:val="28"/>
        </w:rPr>
      </w:pPr>
    </w:p>
    <w:p w:rsidR="007D5856" w:rsidRPr="005E2B09" w:rsidRDefault="007D5856" w:rsidP="007D5856">
      <w:pPr>
        <w:rPr>
          <w:sz w:val="28"/>
          <w:szCs w:val="28"/>
        </w:rPr>
      </w:pPr>
    </w:p>
    <w:p w:rsidR="007D5856" w:rsidRPr="005E2B09" w:rsidRDefault="007D5856" w:rsidP="007D5856">
      <w:pPr>
        <w:jc w:val="center"/>
        <w:rPr>
          <w:sz w:val="28"/>
          <w:szCs w:val="28"/>
        </w:rPr>
      </w:pPr>
      <w:r w:rsidRPr="005E2B09">
        <w:t xml:space="preserve"> </w:t>
      </w:r>
      <w:r w:rsidRPr="005E2B09">
        <w:rPr>
          <w:sz w:val="28"/>
          <w:szCs w:val="28"/>
        </w:rPr>
        <w:t xml:space="preserve">Волгоград </w:t>
      </w:r>
      <w:smartTag w:uri="urn:schemas-microsoft-com:office:smarttags" w:element="metricconverter">
        <w:smartTagPr>
          <w:attr w:name="ProductID" w:val="2010 г"/>
        </w:smartTagPr>
        <w:r w:rsidRPr="005E2B09">
          <w:rPr>
            <w:sz w:val="28"/>
            <w:szCs w:val="28"/>
          </w:rPr>
          <w:t>2010 г</w:t>
        </w:r>
      </w:smartTag>
      <w:r w:rsidRPr="005E2B09">
        <w:rPr>
          <w:sz w:val="28"/>
          <w:szCs w:val="28"/>
        </w:rPr>
        <w:t>.</w:t>
      </w:r>
    </w:p>
    <w:p w:rsidR="00CB42AE" w:rsidRPr="005E2B09" w:rsidRDefault="00CB42AE" w:rsidP="007D585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>Под финансовым состоянием понимается способность предприятия финансировать свою деятельность. Финансовое состояние характеризуется обеспеченностью финансовыми ресурсами необходимыми для нормального функционирования, целесообразностью их размещения  и эффективностью использования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CB42AE" w:rsidRPr="005E2B09" w:rsidRDefault="00CB42AE" w:rsidP="007D585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>Финансовое состояние предприятия зависит от резервов его производственной, коммерческой и финансовой  деятельности. Способность предприятия своевременно  производить платежи и финансировать свою деятельность на расширенной основе свидетельствует о его хорошем финансовом положении.</w:t>
      </w:r>
    </w:p>
    <w:p w:rsidR="00CB42AE" w:rsidRPr="005E2B09" w:rsidRDefault="00CB42AE" w:rsidP="007D585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>Анализ финансового состояния предприятия – система способов исследования хозяйственных процессов финансового положения предприятия и финансовых результатов его деятельности, формирующихся под воздействием объективных и субъективных факторов по данным бухгалтерской отчетности и других видов отчетности.</w:t>
      </w:r>
    </w:p>
    <w:p w:rsidR="00CB42AE" w:rsidRPr="005E2B09" w:rsidRDefault="00CB42AE" w:rsidP="007D585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>Содержание финансового анализа состоит в оценке финансового состояния и выявлении возможностей повышения эффективности функционирования хозяйствующего субъекта с помощью рациональной финансовой политики.</w:t>
      </w:r>
    </w:p>
    <w:p w:rsidR="002478B2" w:rsidRPr="005E2B09" w:rsidRDefault="00CB42AE" w:rsidP="007D5856">
      <w:pPr>
        <w:spacing w:after="0" w:line="360" w:lineRule="auto"/>
        <w:ind w:firstLine="720"/>
        <w:jc w:val="both"/>
      </w:pPr>
      <w:r w:rsidRPr="005E2B09">
        <w:rPr>
          <w:sz w:val="28"/>
          <w:szCs w:val="28"/>
        </w:rPr>
        <w:t>Главная цель финансового анализа – своевременно выявлять  и устранять недостатки финансовой деятельности и находить резервы улучшения финансового состояния предприятия и его платежеспособности.</w:t>
      </w:r>
    </w:p>
    <w:p w:rsidR="002478B2" w:rsidRPr="005E2B09" w:rsidRDefault="002478B2" w:rsidP="00964B9D">
      <w:pPr>
        <w:numPr>
          <w:ilvl w:val="0"/>
          <w:numId w:val="2"/>
        </w:numPr>
        <w:spacing w:before="100" w:beforeAutospacing="1" w:after="0" w:line="360" w:lineRule="auto"/>
        <w:ind w:left="357" w:hanging="357"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Абсолютные показатели финансово-хозяйственной де</w:t>
      </w:r>
      <w:r w:rsidR="00CB42AE" w:rsidRPr="005E2B09">
        <w:rPr>
          <w:rFonts w:eastAsia="Times New Roman"/>
          <w:b/>
          <w:sz w:val="28"/>
          <w:szCs w:val="28"/>
          <w:lang w:eastAsia="ru-RU"/>
        </w:rPr>
        <w:t xml:space="preserve">ятельности </w:t>
      </w:r>
      <w:r w:rsidR="005E2B09" w:rsidRPr="005E2B09">
        <w:rPr>
          <w:rFonts w:eastAsia="Times New Roman"/>
          <w:b/>
          <w:sz w:val="28"/>
          <w:szCs w:val="28"/>
          <w:lang w:eastAsia="ru-RU"/>
        </w:rPr>
        <w:t>ООО «Большой Морец»</w:t>
      </w:r>
      <w:r w:rsidR="00CB42AE" w:rsidRPr="005E2B09">
        <w:rPr>
          <w:rFonts w:eastAsia="Times New Roman"/>
          <w:b/>
          <w:sz w:val="28"/>
          <w:szCs w:val="28"/>
          <w:lang w:eastAsia="ru-RU"/>
        </w:rPr>
        <w:t xml:space="preserve">  за </w:t>
      </w:r>
      <w:smartTag w:uri="urn:schemas-microsoft-com:office:smarttags" w:element="metricconverter">
        <w:smartTagPr>
          <w:attr w:name="ProductID" w:val="2009 г"/>
        </w:smartTagPr>
        <w:r w:rsidRPr="005E2B09">
          <w:rPr>
            <w:rFonts w:eastAsia="Times New Roman"/>
            <w:b/>
            <w:sz w:val="28"/>
            <w:szCs w:val="28"/>
            <w:lang w:eastAsia="ru-RU"/>
          </w:rPr>
          <w:t>2009 г</w:t>
        </w:r>
      </w:smartTag>
      <w:r w:rsidRPr="005E2B09">
        <w:rPr>
          <w:rFonts w:eastAsia="Times New Roman"/>
          <w:b/>
          <w:sz w:val="28"/>
          <w:szCs w:val="28"/>
          <w:lang w:eastAsia="ru-RU"/>
        </w:rPr>
        <w:t>.</w:t>
      </w:r>
    </w:p>
    <w:p w:rsidR="007D5856" w:rsidRPr="005E2B09" w:rsidRDefault="007D5856" w:rsidP="00964B9D">
      <w:pPr>
        <w:spacing w:after="0" w:line="360" w:lineRule="auto"/>
        <w:jc w:val="right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Таблица 1</w:t>
      </w:r>
    </w:p>
    <w:tbl>
      <w:tblPr>
        <w:tblW w:w="10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11"/>
        <w:gridCol w:w="1559"/>
        <w:gridCol w:w="1717"/>
      </w:tblGrid>
      <w:tr w:rsidR="002478B2" w:rsidRPr="00E36D08" w:rsidTr="003501D8">
        <w:trPr>
          <w:trHeight w:val="151"/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Значение показателей, тыс.руб.</w:t>
            </w:r>
          </w:p>
        </w:tc>
      </w:tr>
      <w:tr w:rsidR="002478B2" w:rsidRPr="00E36D08" w:rsidTr="003501D8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7D5856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7D5856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7D5856" w:rsidRPr="00E36D08" w:rsidTr="003501D8">
        <w:trPr>
          <w:trHeight w:val="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856" w:rsidRPr="007D5856" w:rsidRDefault="007D5856" w:rsidP="007D5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856" w:rsidRPr="007D5856" w:rsidRDefault="007D5856" w:rsidP="007D5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56" w:rsidRPr="007D5856" w:rsidRDefault="007D5856" w:rsidP="007D5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56" w:rsidRPr="007D5856" w:rsidRDefault="007D5856" w:rsidP="007D5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Выручка от реализации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Выручка от продажи товаров, продукции, работ, услуг – налог на добавленную стоимость, акцизы и аналогичные обязательные платежи с. 010 ф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90114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144137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964B9D" w:rsidP="00964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964B9D" w:rsidP="00964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964B9D" w:rsidP="00964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964B9D" w:rsidP="00964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4B9D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9D" w:rsidRPr="007D5856" w:rsidRDefault="00964B9D" w:rsidP="0030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Себестоимость продукции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9D" w:rsidRPr="007D5856" w:rsidRDefault="00964B9D" w:rsidP="00306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Себестоимость проданных товаров, продукции, работ, услуг, с. 020 ф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9D" w:rsidRPr="007D5856" w:rsidRDefault="001B247E" w:rsidP="00306A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B9D" w:rsidRPr="007D5856" w:rsidRDefault="001B247E" w:rsidP="00306A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124395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Прибыль от реализации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Прибыль (убыток) от продаж, с. 050 ф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1B2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19742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Чистая прибыль (убыток), (прибыль, убыток в распоряжении предприятия)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Чистая прибыль (нераспределенная прибыль), убыток отчетного периода, с. 190 ф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14067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8671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Собственный капитал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Капиталы и резервы – собственные акции, выкупленные у акционеров, - задолженность участников, учредителей по взносам в уставный капитал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49245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55716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Чистые активы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(Валюта баланса – собственные акции, выкупленные у акционеров, учредителей по взносам в уставный капитал) – (целевые финансирование и поступления + долгосрочные обязательства + краткосрочные обязательства- доходы будущих периодов)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224680</w:t>
            </w:r>
          </w:p>
        </w:tc>
      </w:tr>
      <w:tr w:rsidR="002478B2" w:rsidRPr="00E36D08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6">
              <w:rPr>
                <w:rFonts w:ascii="Times New Roman" w:hAnsi="Times New Roman"/>
                <w:b/>
                <w:sz w:val="20"/>
                <w:szCs w:val="20"/>
              </w:rPr>
              <w:t>Собственные оборотные средства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56">
              <w:rPr>
                <w:rFonts w:ascii="Times New Roman" w:hAnsi="Times New Roman"/>
                <w:sz w:val="20"/>
                <w:szCs w:val="20"/>
              </w:rPr>
              <w:t>Собственный капитал – внеоборотные активы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-7142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7D5856" w:rsidRDefault="001B247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-5591</w:t>
            </w:r>
          </w:p>
        </w:tc>
      </w:tr>
    </w:tbl>
    <w:p w:rsidR="002478B2" w:rsidRPr="005E2B09" w:rsidRDefault="00CB42AE" w:rsidP="0048023B">
      <w:pPr>
        <w:spacing w:before="100" w:beforeAutospacing="1" w:after="0" w:line="360" w:lineRule="auto"/>
        <w:ind w:firstLine="539"/>
        <w:rPr>
          <w:sz w:val="28"/>
          <w:szCs w:val="28"/>
        </w:rPr>
      </w:pPr>
      <w:r w:rsidRPr="005E2B09">
        <w:rPr>
          <w:sz w:val="28"/>
          <w:szCs w:val="28"/>
        </w:rPr>
        <w:t>Из данной таблицы видно, что</w:t>
      </w:r>
      <w:r w:rsidR="007D5856" w:rsidRPr="005E2B09">
        <w:rPr>
          <w:sz w:val="28"/>
          <w:szCs w:val="28"/>
        </w:rPr>
        <w:t xml:space="preserve"> </w:t>
      </w:r>
      <w:r w:rsidR="00964B9D" w:rsidRPr="005E2B09">
        <w:rPr>
          <w:sz w:val="28"/>
          <w:szCs w:val="28"/>
        </w:rPr>
        <w:t xml:space="preserve">на конец отчетного периода показатели финансово-хозяйственной деятельности предприятия </w:t>
      </w:r>
      <w:r w:rsidR="001B247E">
        <w:rPr>
          <w:sz w:val="28"/>
          <w:szCs w:val="28"/>
        </w:rPr>
        <w:t>увеличились</w:t>
      </w:r>
      <w:r w:rsidR="00964B9D" w:rsidRPr="005E2B09">
        <w:rPr>
          <w:sz w:val="28"/>
          <w:szCs w:val="28"/>
        </w:rPr>
        <w:t xml:space="preserve">  относительно начала отчетного периода и соста</w:t>
      </w:r>
      <w:r w:rsidR="001B247E">
        <w:rPr>
          <w:sz w:val="28"/>
          <w:szCs w:val="28"/>
        </w:rPr>
        <w:t>вили: выручка от реализации 144137</w:t>
      </w:r>
      <w:r w:rsidR="00964B9D" w:rsidRPr="005E2B09">
        <w:rPr>
          <w:sz w:val="28"/>
          <w:szCs w:val="28"/>
        </w:rPr>
        <w:t xml:space="preserve"> тыс.ру</w:t>
      </w:r>
      <w:r w:rsidR="001B247E">
        <w:rPr>
          <w:sz w:val="28"/>
          <w:szCs w:val="28"/>
        </w:rPr>
        <w:t>б., себестоимость продукции 124395</w:t>
      </w:r>
      <w:r w:rsidR="00964B9D" w:rsidRPr="005E2B09">
        <w:rPr>
          <w:sz w:val="28"/>
          <w:szCs w:val="28"/>
        </w:rPr>
        <w:t xml:space="preserve"> тыс.</w:t>
      </w:r>
      <w:r w:rsidR="001B247E">
        <w:rPr>
          <w:sz w:val="28"/>
          <w:szCs w:val="28"/>
        </w:rPr>
        <w:t>руб., прибыль от реализации 19742</w:t>
      </w:r>
      <w:r w:rsidR="00964B9D" w:rsidRPr="005E2B09">
        <w:rPr>
          <w:sz w:val="28"/>
          <w:szCs w:val="28"/>
        </w:rPr>
        <w:t xml:space="preserve"> ты</w:t>
      </w:r>
      <w:r w:rsidR="001B247E">
        <w:rPr>
          <w:sz w:val="28"/>
          <w:szCs w:val="28"/>
        </w:rPr>
        <w:t>с.руб., собственный капитал 55716 тыс.руб., чистые активы 224680</w:t>
      </w:r>
      <w:r w:rsidR="00964B9D" w:rsidRPr="005E2B09">
        <w:rPr>
          <w:sz w:val="28"/>
          <w:szCs w:val="28"/>
        </w:rPr>
        <w:t xml:space="preserve"> тыс.руб., со</w:t>
      </w:r>
      <w:r w:rsidR="001B247E">
        <w:rPr>
          <w:sz w:val="28"/>
          <w:szCs w:val="28"/>
        </w:rPr>
        <w:t>бственные оборотные средства -5591</w:t>
      </w:r>
      <w:r w:rsidR="00964B9D" w:rsidRPr="005E2B09">
        <w:rPr>
          <w:sz w:val="28"/>
          <w:szCs w:val="28"/>
        </w:rPr>
        <w:t xml:space="preserve"> тыс.руб.</w:t>
      </w:r>
    </w:p>
    <w:p w:rsidR="002478B2" w:rsidRPr="005E2B09" w:rsidRDefault="00964B9D" w:rsidP="00964B9D">
      <w:pPr>
        <w:spacing w:after="0" w:line="360" w:lineRule="auto"/>
        <w:ind w:firstLine="53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>На основе данных таблицы 1 р</w:t>
      </w:r>
      <w:r w:rsidR="002478B2" w:rsidRPr="005E2B09">
        <w:rPr>
          <w:sz w:val="28"/>
          <w:szCs w:val="28"/>
        </w:rPr>
        <w:t>ассчитаем относительные показатели экономической эффективности финан</w:t>
      </w:r>
      <w:r w:rsidRPr="005E2B09">
        <w:rPr>
          <w:sz w:val="28"/>
          <w:szCs w:val="28"/>
        </w:rPr>
        <w:t>сово-хозяйственной деятельности</w:t>
      </w:r>
      <w:r w:rsidR="0048023B" w:rsidRPr="005E2B09">
        <w:rPr>
          <w:sz w:val="28"/>
          <w:szCs w:val="28"/>
        </w:rPr>
        <w:t xml:space="preserve"> </w:t>
      </w:r>
      <w:r w:rsidR="005E2B09" w:rsidRPr="005E2B09">
        <w:rPr>
          <w:sz w:val="28"/>
          <w:szCs w:val="28"/>
        </w:rPr>
        <w:t>ООО «Большой Морец»</w:t>
      </w:r>
      <w:r w:rsidR="0048023B" w:rsidRPr="005E2B09">
        <w:rPr>
          <w:sz w:val="28"/>
          <w:szCs w:val="28"/>
        </w:rPr>
        <w:t>.</w:t>
      </w:r>
    </w:p>
    <w:p w:rsidR="002478B2" w:rsidRPr="005E2B09" w:rsidRDefault="002478B2" w:rsidP="00124C61">
      <w:pPr>
        <w:pStyle w:val="a3"/>
        <w:numPr>
          <w:ilvl w:val="0"/>
          <w:numId w:val="2"/>
        </w:numPr>
        <w:spacing w:before="100" w:beforeAutospacing="1" w:after="0" w:line="360" w:lineRule="auto"/>
        <w:ind w:left="0" w:hanging="357"/>
        <w:jc w:val="center"/>
        <w:rPr>
          <w:b/>
          <w:sz w:val="28"/>
          <w:szCs w:val="28"/>
        </w:rPr>
      </w:pPr>
      <w:r w:rsidRPr="005E2B09">
        <w:rPr>
          <w:b/>
          <w:sz w:val="28"/>
          <w:szCs w:val="28"/>
        </w:rPr>
        <w:t xml:space="preserve">Относительные показатели экономической эффективности финансово-хозяйственной деятельности </w:t>
      </w:r>
      <w:r w:rsidR="005E2B09" w:rsidRPr="005E2B09">
        <w:rPr>
          <w:rFonts w:eastAsia="Times New Roman"/>
          <w:b/>
          <w:sz w:val="28"/>
          <w:szCs w:val="28"/>
          <w:lang w:eastAsia="ru-RU"/>
        </w:rPr>
        <w:t>ООО «Большой Морец»</w:t>
      </w:r>
    </w:p>
    <w:p w:rsidR="002478B2" w:rsidRPr="005E2B09" w:rsidRDefault="00CB42AE" w:rsidP="00E13E39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2478B2" w:rsidRPr="005E2B09">
          <w:rPr>
            <w:rFonts w:eastAsia="Times New Roman"/>
            <w:b/>
            <w:sz w:val="28"/>
            <w:szCs w:val="28"/>
            <w:lang w:eastAsia="ru-RU"/>
          </w:rPr>
          <w:t>2009 г</w:t>
        </w:r>
      </w:smartTag>
      <w:r w:rsidR="002478B2" w:rsidRPr="005E2B09">
        <w:rPr>
          <w:rFonts w:eastAsia="Times New Roman"/>
          <w:b/>
          <w:sz w:val="28"/>
          <w:szCs w:val="28"/>
          <w:lang w:eastAsia="ru-RU"/>
        </w:rPr>
        <w:t>.</w:t>
      </w:r>
    </w:p>
    <w:p w:rsidR="00964B9D" w:rsidRPr="005E2B09" w:rsidRDefault="00964B9D" w:rsidP="00964B9D">
      <w:pPr>
        <w:spacing w:after="0" w:line="360" w:lineRule="auto"/>
        <w:contextualSpacing/>
        <w:jc w:val="right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Таблица 2</w:t>
      </w:r>
    </w:p>
    <w:tbl>
      <w:tblPr>
        <w:tblW w:w="10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11"/>
        <w:gridCol w:w="1559"/>
        <w:gridCol w:w="1717"/>
      </w:tblGrid>
      <w:tr w:rsidR="002478B2" w:rsidRPr="002478B2" w:rsidTr="003501D8">
        <w:trPr>
          <w:trHeight w:val="151"/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Значение показателей.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124C61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124C61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2478B2" w:rsidRPr="002478B2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Общая рентабельность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Чистая прибыль: выручка от реализации*100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</w:t>
            </w:r>
          </w:p>
        </w:tc>
      </w:tr>
      <w:tr w:rsidR="002478B2" w:rsidRPr="002478B2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Чистая прибыль: собственный капитал*100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15,56</w:t>
            </w:r>
          </w:p>
        </w:tc>
      </w:tr>
      <w:tr w:rsidR="002478B2" w:rsidRPr="002478B2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Рентабельность продаж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Прибыль от реализации: выручку от реализации*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13,69</w:t>
            </w:r>
          </w:p>
        </w:tc>
      </w:tr>
      <w:tr w:rsidR="002478B2" w:rsidRPr="002478B2" w:rsidTr="003501D8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Рентабельность инвестиций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(Проценты к получению + доходы от участия в других организациях): (долгосрочные финансовые вложения _ собственные акции, выкупленные у акционеров)*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E36D08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E36D08" w:rsidP="00E36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478B2" w:rsidRPr="005E2B09" w:rsidRDefault="0048023B" w:rsidP="0048023B">
      <w:pPr>
        <w:pStyle w:val="a3"/>
        <w:spacing w:before="100" w:beforeAutospacing="1" w:after="0" w:line="360" w:lineRule="auto"/>
        <w:ind w:left="0" w:firstLine="540"/>
        <w:rPr>
          <w:sz w:val="28"/>
          <w:szCs w:val="28"/>
        </w:rPr>
      </w:pPr>
      <w:r w:rsidRPr="005E2B09">
        <w:rPr>
          <w:sz w:val="28"/>
          <w:szCs w:val="28"/>
        </w:rPr>
        <w:t xml:space="preserve">Рассчитав показатели экономической эффективности мы видим, что общая рентабельность на конец отчетного периода составила </w:t>
      </w:r>
      <w:r w:rsidR="004D5B0E">
        <w:rPr>
          <w:sz w:val="28"/>
          <w:szCs w:val="28"/>
        </w:rPr>
        <w:t>6,01</w:t>
      </w:r>
      <w:r w:rsidRPr="005E2B09">
        <w:rPr>
          <w:sz w:val="28"/>
          <w:szCs w:val="28"/>
        </w:rPr>
        <w:t xml:space="preserve"> % по сравнению с </w:t>
      </w:r>
      <w:r w:rsidR="004D5B0E">
        <w:rPr>
          <w:sz w:val="28"/>
          <w:szCs w:val="28"/>
        </w:rPr>
        <w:t>15,61</w:t>
      </w:r>
      <w:r w:rsidRPr="005E2B09">
        <w:rPr>
          <w:sz w:val="28"/>
          <w:szCs w:val="28"/>
        </w:rPr>
        <w:t xml:space="preserve"> % в начале периода. Рентабельность собственного капитала  снизилась с </w:t>
      </w:r>
      <w:r w:rsidR="004D5B0E">
        <w:rPr>
          <w:sz w:val="28"/>
          <w:szCs w:val="28"/>
        </w:rPr>
        <w:t>28,57</w:t>
      </w:r>
      <w:r w:rsidRPr="005E2B09">
        <w:rPr>
          <w:sz w:val="28"/>
          <w:szCs w:val="28"/>
        </w:rPr>
        <w:t xml:space="preserve"> до </w:t>
      </w:r>
      <w:r w:rsidR="004D5B0E">
        <w:rPr>
          <w:sz w:val="28"/>
          <w:szCs w:val="28"/>
        </w:rPr>
        <w:t>15,56</w:t>
      </w:r>
      <w:r w:rsidRPr="005E2B09">
        <w:rPr>
          <w:sz w:val="28"/>
          <w:szCs w:val="28"/>
        </w:rPr>
        <w:t xml:space="preserve"> %, а рентабельность продаж – с </w:t>
      </w:r>
      <w:r w:rsidR="004D5B0E">
        <w:rPr>
          <w:sz w:val="28"/>
          <w:szCs w:val="28"/>
        </w:rPr>
        <w:t>16,77</w:t>
      </w:r>
      <w:r w:rsidRPr="005E2B09">
        <w:rPr>
          <w:sz w:val="28"/>
          <w:szCs w:val="28"/>
        </w:rPr>
        <w:t xml:space="preserve"> до </w:t>
      </w:r>
      <w:r w:rsidR="004D5B0E">
        <w:rPr>
          <w:sz w:val="28"/>
          <w:szCs w:val="28"/>
        </w:rPr>
        <w:t>13,69</w:t>
      </w:r>
      <w:r w:rsidRPr="005E2B09">
        <w:rPr>
          <w:sz w:val="28"/>
          <w:szCs w:val="28"/>
        </w:rPr>
        <w:t xml:space="preserve"> % соответственно. Инвестиции на предприятие не привлекаются. Такое снижение рентабельности связано с</w:t>
      </w:r>
      <w:r w:rsidR="004D5B0E">
        <w:rPr>
          <w:sz w:val="28"/>
          <w:szCs w:val="28"/>
        </w:rPr>
        <w:t>о</w:t>
      </w:r>
      <w:r w:rsidRPr="005E2B09">
        <w:rPr>
          <w:sz w:val="28"/>
          <w:szCs w:val="28"/>
        </w:rPr>
        <w:t xml:space="preserve"> </w:t>
      </w:r>
      <w:r w:rsidR="004D5B0E">
        <w:rPr>
          <w:sz w:val="28"/>
          <w:szCs w:val="28"/>
        </w:rPr>
        <w:t>снижением</w:t>
      </w:r>
      <w:r w:rsidRPr="005E2B09">
        <w:rPr>
          <w:sz w:val="28"/>
          <w:szCs w:val="28"/>
        </w:rPr>
        <w:t xml:space="preserve"> чистой прибыли.</w:t>
      </w:r>
    </w:p>
    <w:p w:rsidR="002478B2" w:rsidRPr="005E2B09" w:rsidRDefault="002478B2" w:rsidP="0048023B">
      <w:pPr>
        <w:tabs>
          <w:tab w:val="left" w:pos="540"/>
        </w:tabs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Для оценки финансового состояния организации в целом проанализируем группы показателей (таблица 3).</w:t>
      </w:r>
    </w:p>
    <w:p w:rsidR="002478B2" w:rsidRPr="005E2B09" w:rsidRDefault="002478B2" w:rsidP="00124C61">
      <w:pPr>
        <w:numPr>
          <w:ilvl w:val="0"/>
          <w:numId w:val="2"/>
        </w:numPr>
        <w:spacing w:before="100" w:beforeAutospacing="1" w:after="0" w:line="360" w:lineRule="auto"/>
        <w:ind w:left="357" w:hanging="357"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Финансовое состояние </w:t>
      </w:r>
      <w:r w:rsidR="005E2B09" w:rsidRPr="005E2B09">
        <w:rPr>
          <w:rFonts w:eastAsia="Times New Roman"/>
          <w:b/>
          <w:sz w:val="28"/>
          <w:szCs w:val="28"/>
          <w:lang w:eastAsia="ru-RU"/>
        </w:rPr>
        <w:t>ООО «Большой Морец»</w:t>
      </w:r>
      <w:r w:rsidRPr="005E2B09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2478B2" w:rsidRPr="005E2B09" w:rsidRDefault="00CB42AE" w:rsidP="00E13E39">
      <w:pPr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2478B2" w:rsidRPr="005E2B09">
          <w:rPr>
            <w:rFonts w:eastAsia="Times New Roman"/>
            <w:b/>
            <w:sz w:val="28"/>
            <w:szCs w:val="28"/>
            <w:lang w:eastAsia="ru-RU"/>
          </w:rPr>
          <w:t>2009 г</w:t>
        </w:r>
      </w:smartTag>
      <w:r w:rsidR="002478B2" w:rsidRPr="005E2B09">
        <w:rPr>
          <w:rFonts w:eastAsia="Times New Roman"/>
          <w:b/>
          <w:sz w:val="28"/>
          <w:szCs w:val="28"/>
          <w:lang w:eastAsia="ru-RU"/>
        </w:rPr>
        <w:t>.</w:t>
      </w:r>
    </w:p>
    <w:p w:rsidR="0048023B" w:rsidRPr="005E2B09" w:rsidRDefault="0048023B" w:rsidP="0048023B">
      <w:pPr>
        <w:spacing w:after="0" w:line="360" w:lineRule="auto"/>
        <w:contextualSpacing/>
        <w:jc w:val="right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572"/>
        <w:gridCol w:w="900"/>
        <w:gridCol w:w="1260"/>
        <w:gridCol w:w="1080"/>
      </w:tblGrid>
      <w:tr w:rsidR="002478B2" w:rsidRPr="002478B2" w:rsidTr="003501D8">
        <w:trPr>
          <w:trHeight w:val="151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 xml:space="preserve">Норматив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Значение показателей.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124C61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124C61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124C61" w:rsidRDefault="002478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478B2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E36D08">
              <w:rPr>
                <w:rFonts w:cs="Arial"/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48023B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23B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23B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23B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23B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23B" w:rsidRPr="00E36D08" w:rsidRDefault="00124C61" w:rsidP="00124C61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i/>
                <w:sz w:val="20"/>
                <w:szCs w:val="20"/>
              </w:rPr>
              <w:t>1. Показатели ликвидности (платежеспособности)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абсолютной ликвидности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ал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(Денежные средства + краткосрочные финансовые вложения): краткосрочные 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0,2-0,25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4D5B0E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0,05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текущей ликвидности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тл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(Валюта баланса – собственные акции, выкупленные у акционеров, - задолженность участников, учредителей по взносам в уставный капитал – дебиторская задолженность, платежи по которой ожидаются более чем через 12 мес после отчетной даты) : краткосрочные обязательства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D5B0E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4D5B0E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2,92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восстановления (утраты) платежеспособности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а/у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[К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т.л.к.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+</w:t>
            </w:r>
            <w:r w:rsidRPr="00124C6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:Т(К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т.л.к.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- 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т.л.н.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)]: 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т.л.норм, 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где 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т.л.к.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 xml:space="preserve"> и 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т.л.н 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>– фактическое значение коэффициента текущей ликвидности соответственно в конце и в начале отчетного периода; 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т.л.норм,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 xml:space="preserve">- нормативное значение коэффициента текущей ликвидности (2); </w:t>
            </w:r>
            <w:r w:rsidRPr="00124C6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24C61">
              <w:rPr>
                <w:rFonts w:ascii="Times New Roman" w:hAnsi="Times New Roman"/>
                <w:sz w:val="20"/>
                <w:szCs w:val="20"/>
              </w:rPr>
              <w:t xml:space="preserve"> –период восстановления (утраты)платежеспособности; период восстановления платежеспособности принят за 6 мес, утраты за 3 мес; Т – продолжительность отчетного периода, мес.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0,51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4802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i/>
                <w:sz w:val="20"/>
                <w:szCs w:val="20"/>
              </w:rPr>
              <w:t>2. показатели финансовой устойчивости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обеспеченности собственными оборотными средствами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с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Собственные оборотные средства: (оборотные активы – собственные акции, выкупленные у акционеров, - задолженность участников, учредителей по взносам в уставный капитал)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-0,05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соотношения заемных и собственных средств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з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(Долгосрочные обязательства + краткосрочные обязательства): собственный капитал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2,11</w:t>
            </w:r>
          </w:p>
        </w:tc>
      </w:tr>
      <w:tr w:rsidR="00124C61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1" w:rsidRPr="00124C61" w:rsidRDefault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1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1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1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1" w:rsidRDefault="00124C61" w:rsidP="00124C6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i/>
                <w:sz w:val="20"/>
                <w:szCs w:val="20"/>
              </w:rPr>
              <w:t>3. показ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атели финансовой независимости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финансовой автономии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а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Собственный капитал : валюту баланса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0,5-0,6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0,32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Коэффициент финансовой зависимости (К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фз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1-к</w:t>
            </w:r>
            <w:r w:rsidRPr="00124C61">
              <w:rPr>
                <w:rFonts w:ascii="Times New Roman" w:hAnsi="Times New Roman"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BA2F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line id="_x0000_s1026" style="position:absolute;left:0;text-align:left;z-index:251657728;mso-position-horizontal-relative:text;mso-position-vertical-relative:text" from="-5.4pt,6.35pt" to="12.6pt,6.35pt">
                  <v:stroke endarrow="block"/>
                </v:line>
              </w:pict>
            </w:r>
            <w:r w:rsidR="002478B2" w:rsidRPr="00124C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478B2" w:rsidRPr="00124C6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min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0,68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124C61" w:rsidP="00124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4.показатели деловой активности организации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Оборачиваемость чистых активов (Об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чл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Выручка от реализации: чистые активы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0,64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Оборачиваемость оборотных фондов(Об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об.ф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Выручка от реализации: оборотные активы – собственные акции, выкупленные у акционеров, - задолженность участников, учредителей по взносам в уставный капитал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2127C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1,29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Оборачиваемость запасов (Об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з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Себестоимость продукции : запасы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127C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7A3A5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1,35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Оборачиваемость кредиторской задолженности (Об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кз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Выручка от реализации : кредиторскую задолженность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7A3A5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7A3A5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16,39</w:t>
            </w:r>
          </w:p>
        </w:tc>
      </w:tr>
      <w:tr w:rsidR="002478B2" w:rsidRPr="002478B2" w:rsidTr="003501D8">
        <w:trPr>
          <w:trHeight w:val="150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Оборачиваемость дебиторской задолженности (Об</w:t>
            </w:r>
            <w:r w:rsidRPr="00124C61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дз</w:t>
            </w:r>
            <w:r w:rsidRPr="00124C6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Выручка от реализации: дебиторскую задолженность (с. 230 + с. 240 ф. № 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2478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C6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124C61" w:rsidRDefault="007A3A5A" w:rsidP="009721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E36D08" w:rsidRDefault="007A3A5A" w:rsidP="0097214D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10,10</w:t>
            </w:r>
          </w:p>
        </w:tc>
      </w:tr>
    </w:tbl>
    <w:p w:rsidR="00BB1CBB" w:rsidRDefault="00BB1CBB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78B2" w:rsidRPr="005E2B09" w:rsidRDefault="002478B2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1 группа показателей </w:t>
      </w:r>
      <w:r w:rsidRPr="005E2B09">
        <w:rPr>
          <w:rFonts w:eastAsia="Times New Roman"/>
          <w:sz w:val="28"/>
          <w:szCs w:val="28"/>
          <w:lang w:eastAsia="ru-RU"/>
        </w:rPr>
        <w:t xml:space="preserve">характеризует ликвидность (платежеспособность) организации. </w:t>
      </w:r>
      <w:r w:rsidRPr="005E2B09">
        <w:rPr>
          <w:rFonts w:eastAsia="Times New Roman"/>
          <w:b/>
          <w:i/>
          <w:sz w:val="28"/>
          <w:szCs w:val="28"/>
          <w:lang w:eastAsia="ru-RU"/>
        </w:rPr>
        <w:t>Ликвидность</w:t>
      </w:r>
      <w:r w:rsidRPr="005E2B09">
        <w:rPr>
          <w:rFonts w:eastAsia="Times New Roman"/>
          <w:sz w:val="28"/>
          <w:szCs w:val="28"/>
          <w:lang w:eastAsia="ru-RU"/>
        </w:rPr>
        <w:t xml:space="preserve"> – это способность отдельных видов имущественных ценностей  обращаться в денежную форму без потерь балансовой стоимости. </w:t>
      </w:r>
      <w:r w:rsidRPr="005E2B09">
        <w:rPr>
          <w:rFonts w:eastAsia="Times New Roman"/>
          <w:b/>
          <w:i/>
          <w:sz w:val="28"/>
          <w:szCs w:val="28"/>
          <w:lang w:eastAsia="ru-RU"/>
        </w:rPr>
        <w:t xml:space="preserve">Платежеспособность </w:t>
      </w:r>
      <w:r w:rsidRPr="005E2B09">
        <w:rPr>
          <w:rFonts w:eastAsia="Times New Roman"/>
          <w:sz w:val="28"/>
          <w:szCs w:val="28"/>
          <w:lang w:eastAsia="ru-RU"/>
        </w:rPr>
        <w:t xml:space="preserve">– это способность своевременно в полном объеме погашать свои финансовые обязательства. </w:t>
      </w:r>
    </w:p>
    <w:p w:rsidR="00124C61" w:rsidRPr="005E2B09" w:rsidRDefault="00124C61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Коэффициент абсолютной</w:t>
      </w:r>
      <w:r w:rsidR="00713133" w:rsidRPr="005E2B09">
        <w:rPr>
          <w:rFonts w:eastAsia="Times New Roman"/>
          <w:sz w:val="28"/>
          <w:szCs w:val="28"/>
          <w:lang w:eastAsia="ru-RU"/>
        </w:rPr>
        <w:t xml:space="preserve"> ликвидности говорит о том, что предприятие не способно </w:t>
      </w:r>
      <w:r w:rsidR="00713133" w:rsidRPr="005E2B09">
        <w:rPr>
          <w:sz w:val="28"/>
          <w:szCs w:val="28"/>
        </w:rPr>
        <w:t>оплачивать краткосрочные обязательства собственными быстроликвидными активами</w:t>
      </w:r>
      <w:r w:rsidR="007A3A5A">
        <w:rPr>
          <w:sz w:val="28"/>
          <w:szCs w:val="28"/>
        </w:rPr>
        <w:t>, т.к. он составляет 0,05</w:t>
      </w:r>
      <w:r w:rsidR="00713133" w:rsidRPr="005E2B09">
        <w:rPr>
          <w:sz w:val="28"/>
          <w:szCs w:val="28"/>
        </w:rPr>
        <w:t>.</w:t>
      </w:r>
      <w:r w:rsidRPr="005E2B09">
        <w:rPr>
          <w:rFonts w:eastAsia="Times New Roman"/>
          <w:sz w:val="28"/>
          <w:szCs w:val="28"/>
          <w:lang w:eastAsia="ru-RU"/>
        </w:rPr>
        <w:t xml:space="preserve"> </w:t>
      </w:r>
    </w:p>
    <w:p w:rsidR="00713133" w:rsidRPr="005E2B09" w:rsidRDefault="00713133" w:rsidP="00713133">
      <w:pPr>
        <w:tabs>
          <w:tab w:val="left" w:pos="720"/>
        </w:tabs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Коэффициент восстановления платежеспособности показал, что организация утрачивает платеже</w:t>
      </w:r>
      <w:r w:rsidR="007A3A5A">
        <w:rPr>
          <w:rFonts w:eastAsia="Times New Roman"/>
          <w:sz w:val="28"/>
          <w:szCs w:val="28"/>
          <w:lang w:eastAsia="ru-RU"/>
        </w:rPr>
        <w:t>способность, т.к. он равен 0,51</w:t>
      </w:r>
      <w:r w:rsidRPr="005E2B09">
        <w:rPr>
          <w:rFonts w:eastAsia="Times New Roman"/>
          <w:sz w:val="28"/>
          <w:szCs w:val="28"/>
          <w:lang w:eastAsia="ru-RU"/>
        </w:rPr>
        <w:t xml:space="preserve">. </w:t>
      </w:r>
    </w:p>
    <w:p w:rsidR="00713133" w:rsidRPr="005E2B09" w:rsidRDefault="00713133" w:rsidP="00713133">
      <w:pPr>
        <w:pStyle w:val="a3"/>
        <w:tabs>
          <w:tab w:val="left" w:pos="72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 w:rsidRPr="005E2B09">
        <w:rPr>
          <w:sz w:val="28"/>
          <w:szCs w:val="28"/>
        </w:rPr>
        <w:t xml:space="preserve">В целом </w:t>
      </w:r>
      <w:r w:rsidR="005E2B09" w:rsidRPr="005E2B09">
        <w:rPr>
          <w:sz w:val="28"/>
          <w:szCs w:val="28"/>
        </w:rPr>
        <w:t>ООО «Большой Морец»</w:t>
      </w:r>
      <w:r w:rsidRPr="005E2B09">
        <w:rPr>
          <w:sz w:val="28"/>
          <w:szCs w:val="28"/>
        </w:rPr>
        <w:t xml:space="preserve"> неплатежеспособ</w:t>
      </w:r>
      <w:r w:rsidR="00255BEF" w:rsidRPr="005E2B09">
        <w:rPr>
          <w:sz w:val="28"/>
          <w:szCs w:val="28"/>
        </w:rPr>
        <w:t>ная организация</w:t>
      </w:r>
      <w:r w:rsidRPr="005E2B09">
        <w:rPr>
          <w:sz w:val="28"/>
          <w:szCs w:val="28"/>
        </w:rPr>
        <w:t>.</w:t>
      </w:r>
    </w:p>
    <w:p w:rsidR="002478B2" w:rsidRPr="005E2B09" w:rsidRDefault="002478B2" w:rsidP="00255BEF">
      <w:pPr>
        <w:tabs>
          <w:tab w:val="left" w:pos="720"/>
        </w:tabs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2 группа показателей</w:t>
      </w:r>
      <w:r w:rsidRPr="005E2B09">
        <w:rPr>
          <w:rFonts w:eastAsia="Times New Roman"/>
          <w:sz w:val="28"/>
          <w:szCs w:val="28"/>
          <w:lang w:eastAsia="ru-RU"/>
        </w:rPr>
        <w:t xml:space="preserve"> позволяет оценить финансовую устойчивость организации. </w:t>
      </w:r>
      <w:r w:rsidR="00255BEF" w:rsidRPr="005E2B09">
        <w:rPr>
          <w:rFonts w:eastAsia="Times New Roman"/>
          <w:sz w:val="28"/>
          <w:szCs w:val="28"/>
          <w:lang w:eastAsia="ru-RU"/>
        </w:rPr>
        <w:t xml:space="preserve">Структура баланса организации не удовлетворительна, а организация неплатежеспособна, т.к. коэффициент обеспеченности собственными оборотными средствами не соответствует нормам и на конец отчетного периода составил </w:t>
      </w:r>
      <w:r w:rsidR="007A3A5A">
        <w:rPr>
          <w:rFonts w:eastAsia="Times New Roman"/>
          <w:sz w:val="28"/>
          <w:szCs w:val="28"/>
          <w:lang w:eastAsia="ru-RU"/>
        </w:rPr>
        <w:t>-0,05</w:t>
      </w:r>
      <w:r w:rsidR="00255BEF" w:rsidRPr="005E2B09">
        <w:rPr>
          <w:rFonts w:eastAsia="Times New Roman"/>
          <w:sz w:val="28"/>
          <w:szCs w:val="28"/>
          <w:lang w:eastAsia="ru-RU"/>
        </w:rPr>
        <w:t xml:space="preserve">. </w:t>
      </w:r>
    </w:p>
    <w:p w:rsidR="00255BEF" w:rsidRPr="005E2B09" w:rsidRDefault="002478B2" w:rsidP="00BB1CBB">
      <w:pPr>
        <w:tabs>
          <w:tab w:val="left" w:pos="720"/>
        </w:tabs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3 группа показателей </w:t>
      </w:r>
      <w:r w:rsidRPr="005E2B09">
        <w:rPr>
          <w:rFonts w:eastAsia="Times New Roman"/>
          <w:sz w:val="28"/>
          <w:szCs w:val="28"/>
          <w:lang w:eastAsia="ru-RU"/>
        </w:rPr>
        <w:t>позволяет проанализировать финан</w:t>
      </w:r>
      <w:r w:rsidR="00255BEF" w:rsidRPr="005E2B09">
        <w:rPr>
          <w:rFonts w:eastAsia="Times New Roman"/>
          <w:sz w:val="28"/>
          <w:szCs w:val="28"/>
          <w:lang w:eastAsia="ru-RU"/>
        </w:rPr>
        <w:t>совую независимость организации.</w:t>
      </w:r>
      <w:r w:rsidRPr="005E2B09">
        <w:rPr>
          <w:rFonts w:eastAsia="Times New Roman"/>
          <w:sz w:val="28"/>
          <w:szCs w:val="28"/>
          <w:lang w:eastAsia="ru-RU"/>
        </w:rPr>
        <w:t xml:space="preserve"> </w:t>
      </w:r>
      <w:r w:rsidR="00255BEF" w:rsidRPr="005E2B09">
        <w:rPr>
          <w:rFonts w:eastAsia="Times New Roman"/>
          <w:sz w:val="28"/>
          <w:szCs w:val="28"/>
          <w:lang w:eastAsia="ru-RU"/>
        </w:rPr>
        <w:t xml:space="preserve">На конец отчетного периода коэффициент финансовой автономии </w:t>
      </w:r>
      <w:r w:rsidR="007A3A5A">
        <w:rPr>
          <w:rFonts w:eastAsia="Times New Roman"/>
          <w:sz w:val="28"/>
          <w:szCs w:val="28"/>
          <w:lang w:eastAsia="ru-RU"/>
        </w:rPr>
        <w:t>повысился незначительно</w:t>
      </w:r>
      <w:r w:rsidR="00255BEF" w:rsidRPr="005E2B09">
        <w:rPr>
          <w:rFonts w:eastAsia="Times New Roman"/>
          <w:sz w:val="28"/>
          <w:szCs w:val="28"/>
          <w:lang w:eastAsia="ru-RU"/>
        </w:rPr>
        <w:t xml:space="preserve"> по сравнению с началом отчетного периода</w:t>
      </w:r>
      <w:r w:rsidR="007A3A5A">
        <w:rPr>
          <w:rFonts w:eastAsia="Times New Roman"/>
          <w:sz w:val="28"/>
          <w:szCs w:val="28"/>
          <w:lang w:eastAsia="ru-RU"/>
        </w:rPr>
        <w:t xml:space="preserve"> с 0,31 до 0,32</w:t>
      </w:r>
      <w:r w:rsidR="00643924" w:rsidRPr="005E2B09">
        <w:rPr>
          <w:rFonts w:eastAsia="Times New Roman"/>
          <w:sz w:val="28"/>
          <w:szCs w:val="28"/>
          <w:lang w:eastAsia="ru-RU"/>
        </w:rPr>
        <w:t>.</w:t>
      </w:r>
    </w:p>
    <w:p w:rsidR="002478B2" w:rsidRPr="005E2B09" w:rsidRDefault="002478B2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4 группа</w:t>
      </w:r>
      <w:r w:rsidRPr="005E2B09">
        <w:rPr>
          <w:rFonts w:eastAsia="Times New Roman"/>
          <w:sz w:val="28"/>
          <w:szCs w:val="28"/>
          <w:lang w:eastAsia="ru-RU"/>
        </w:rPr>
        <w:t xml:space="preserve"> – показатели деловой активности организации. </w:t>
      </w:r>
    </w:p>
    <w:p w:rsidR="00643924" w:rsidRPr="005E2B09" w:rsidRDefault="00643924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Т.к. оборачиваемость чистых активов на начало года составляла 0,</w:t>
      </w:r>
      <w:r w:rsidR="007A3A5A">
        <w:rPr>
          <w:rFonts w:eastAsia="Times New Roman"/>
          <w:sz w:val="28"/>
          <w:szCs w:val="28"/>
          <w:lang w:eastAsia="ru-RU"/>
        </w:rPr>
        <w:t>43</w:t>
      </w:r>
      <w:r w:rsidRPr="005E2B09">
        <w:rPr>
          <w:rFonts w:eastAsia="Times New Roman"/>
          <w:sz w:val="28"/>
          <w:szCs w:val="28"/>
          <w:lang w:eastAsia="ru-RU"/>
        </w:rPr>
        <w:t>, а</w:t>
      </w:r>
      <w:r w:rsidR="007A3A5A">
        <w:rPr>
          <w:rFonts w:eastAsia="Times New Roman"/>
          <w:sz w:val="28"/>
          <w:szCs w:val="28"/>
          <w:lang w:eastAsia="ru-RU"/>
        </w:rPr>
        <w:t xml:space="preserve"> на конец года составила – 0,64</w:t>
      </w:r>
      <w:r w:rsidRPr="005E2B09">
        <w:rPr>
          <w:rFonts w:eastAsia="Times New Roman"/>
          <w:sz w:val="28"/>
          <w:szCs w:val="28"/>
          <w:lang w:eastAsia="ru-RU"/>
        </w:rPr>
        <w:t xml:space="preserve">, то следует говорить об </w:t>
      </w:r>
      <w:r w:rsidR="007A3A5A">
        <w:rPr>
          <w:rFonts w:eastAsia="Times New Roman"/>
          <w:sz w:val="28"/>
          <w:szCs w:val="28"/>
          <w:lang w:eastAsia="ru-RU"/>
        </w:rPr>
        <w:t>оживлении в развитии</w:t>
      </w:r>
      <w:r w:rsidRPr="005E2B09">
        <w:rPr>
          <w:rFonts w:eastAsia="Times New Roman"/>
          <w:sz w:val="28"/>
          <w:szCs w:val="28"/>
          <w:lang w:eastAsia="ru-RU"/>
        </w:rPr>
        <w:t xml:space="preserve"> организации. Имеющимися запасами предприятие управляет</w:t>
      </w:r>
      <w:r w:rsidR="007A3A5A">
        <w:rPr>
          <w:rFonts w:eastAsia="Times New Roman"/>
          <w:sz w:val="28"/>
          <w:szCs w:val="28"/>
          <w:lang w:eastAsia="ru-RU"/>
        </w:rPr>
        <w:t xml:space="preserve"> эффективно</w:t>
      </w:r>
      <w:r w:rsidRPr="005E2B09">
        <w:rPr>
          <w:rFonts w:eastAsia="Times New Roman"/>
          <w:sz w:val="28"/>
          <w:szCs w:val="28"/>
          <w:lang w:eastAsia="ru-RU"/>
        </w:rPr>
        <w:t xml:space="preserve">, потому что коэффициент оборачиваемости запасов к концу года </w:t>
      </w:r>
      <w:r w:rsidR="007A3A5A">
        <w:rPr>
          <w:rFonts w:eastAsia="Times New Roman"/>
          <w:sz w:val="28"/>
          <w:szCs w:val="28"/>
          <w:lang w:eastAsia="ru-RU"/>
        </w:rPr>
        <w:t>увеличился. Коэффициент</w:t>
      </w:r>
      <w:r w:rsidRPr="005E2B09">
        <w:rPr>
          <w:rFonts w:eastAsia="Times New Roman"/>
          <w:sz w:val="28"/>
          <w:szCs w:val="28"/>
          <w:lang w:eastAsia="ru-RU"/>
        </w:rPr>
        <w:t xml:space="preserve"> деби</w:t>
      </w:r>
      <w:r w:rsidR="007A3A5A">
        <w:rPr>
          <w:rFonts w:eastAsia="Times New Roman"/>
          <w:sz w:val="28"/>
          <w:szCs w:val="28"/>
          <w:lang w:eastAsia="ru-RU"/>
        </w:rPr>
        <w:t>торской задолженности также имее</w:t>
      </w:r>
      <w:r w:rsidRPr="005E2B09">
        <w:rPr>
          <w:rFonts w:eastAsia="Times New Roman"/>
          <w:sz w:val="28"/>
          <w:szCs w:val="28"/>
          <w:lang w:eastAsia="ru-RU"/>
        </w:rPr>
        <w:t>т тенденцию к снижению на конец отчетного периода.</w:t>
      </w:r>
      <w:r w:rsidR="007A3A5A">
        <w:rPr>
          <w:rFonts w:eastAsia="Times New Roman"/>
          <w:sz w:val="28"/>
          <w:szCs w:val="28"/>
          <w:lang w:eastAsia="ru-RU"/>
        </w:rPr>
        <w:t xml:space="preserve"> Коэффициент кредиторской задолженности напротив – тенденцию к росту.</w:t>
      </w:r>
    </w:p>
    <w:p w:rsidR="002478B2" w:rsidRPr="005E2B09" w:rsidRDefault="00BB1CBB" w:rsidP="002478B2">
      <w:pPr>
        <w:tabs>
          <w:tab w:val="left" w:pos="720"/>
        </w:tabs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 xml:space="preserve">Рассмотрим горизонтальный анализ структуры баланса. </w:t>
      </w:r>
      <w:r w:rsidR="002478B2" w:rsidRPr="005E2B09">
        <w:rPr>
          <w:rFonts w:eastAsia="Times New Roman"/>
          <w:sz w:val="28"/>
          <w:szCs w:val="28"/>
          <w:lang w:eastAsia="ru-RU"/>
        </w:rPr>
        <w:t>Цель горизонтального анализа состоит в том, чтобы выяснить изменения показателей за отчетный период по разделам баланса, а также рассчитать процент отклонения (табл. 4).</w:t>
      </w:r>
    </w:p>
    <w:p w:rsidR="002478B2" w:rsidRPr="005E2B09" w:rsidRDefault="00643924" w:rsidP="00BB1CBB">
      <w:pPr>
        <w:spacing w:before="100" w:beforeAutospacing="1" w:after="0" w:line="360" w:lineRule="auto"/>
        <w:ind w:left="357"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4. </w:t>
      </w:r>
      <w:r w:rsidR="002478B2" w:rsidRPr="005E2B09">
        <w:rPr>
          <w:rFonts w:eastAsia="Times New Roman"/>
          <w:b/>
          <w:sz w:val="28"/>
          <w:szCs w:val="28"/>
          <w:lang w:eastAsia="ru-RU"/>
        </w:rPr>
        <w:t xml:space="preserve">Горизонтальный анализ структуры баланса </w:t>
      </w:r>
      <w:r w:rsidR="005E2B09" w:rsidRPr="005E2B09">
        <w:rPr>
          <w:rFonts w:eastAsia="Times New Roman"/>
          <w:b/>
          <w:sz w:val="28"/>
          <w:szCs w:val="28"/>
          <w:lang w:eastAsia="ru-RU"/>
        </w:rPr>
        <w:t>ООО «Большой Морец»</w:t>
      </w:r>
    </w:p>
    <w:p w:rsidR="002478B2" w:rsidRPr="005E2B09" w:rsidRDefault="00CB42AE" w:rsidP="00E13E39">
      <w:pPr>
        <w:spacing w:after="0"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2478B2" w:rsidRPr="005E2B09">
          <w:rPr>
            <w:rFonts w:eastAsia="Times New Roman"/>
            <w:b/>
            <w:sz w:val="28"/>
            <w:szCs w:val="28"/>
            <w:lang w:eastAsia="ru-RU"/>
          </w:rPr>
          <w:t>2009 г</w:t>
        </w:r>
      </w:smartTag>
      <w:r w:rsidR="002478B2" w:rsidRPr="005E2B09">
        <w:rPr>
          <w:rFonts w:eastAsia="Times New Roman"/>
          <w:b/>
          <w:sz w:val="28"/>
          <w:szCs w:val="28"/>
          <w:lang w:eastAsia="ru-RU"/>
        </w:rPr>
        <w:t>.</w:t>
      </w:r>
    </w:p>
    <w:p w:rsidR="00643924" w:rsidRPr="005E2B09" w:rsidRDefault="00643924" w:rsidP="00643924">
      <w:pPr>
        <w:spacing w:after="0" w:line="360" w:lineRule="auto"/>
        <w:ind w:left="360"/>
        <w:contextualSpacing/>
        <w:jc w:val="right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>Таблица 4</w:t>
      </w: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885"/>
        <w:gridCol w:w="1884"/>
        <w:gridCol w:w="1885"/>
        <w:gridCol w:w="2266"/>
      </w:tblGrid>
      <w:tr w:rsidR="002478B2" w:rsidRPr="002478B2" w:rsidTr="003501D8">
        <w:trPr>
          <w:trHeight w:val="193"/>
          <w:jc w:val="center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показателей, тыс.руб.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Абсолютное отклонение (+,-)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Относительное отклонение, %</w:t>
            </w:r>
          </w:p>
        </w:tc>
      </w:tr>
      <w:tr w:rsidR="002478B2" w:rsidRPr="002478B2" w:rsidTr="003501D8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643924" w:rsidRDefault="00247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439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643924" w:rsidRDefault="00247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643924" w:rsidRDefault="00247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478B2" w:rsidRPr="002478B2" w:rsidTr="003501D8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i/>
                <w:sz w:val="20"/>
                <w:szCs w:val="20"/>
              </w:rPr>
              <w:t>Актив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Внеоборотные активы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56387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8,76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Оборотные активы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100164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111493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11,31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156551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7A3A5A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10,39</w:t>
            </w:r>
          </w:p>
        </w:tc>
      </w:tr>
      <w:tr w:rsidR="002478B2" w:rsidRPr="002478B2" w:rsidTr="003501D8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i/>
                <w:sz w:val="20"/>
                <w:szCs w:val="20"/>
              </w:rPr>
              <w:t>Пассив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Капитал и резервы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49265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55736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13,14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62814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-0,05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54270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2478B2" w:rsidRPr="002478B2" w:rsidTr="003501D8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2478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39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156551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643924" w:rsidRDefault="008D617B" w:rsidP="009721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10,39</w:t>
            </w:r>
          </w:p>
        </w:tc>
      </w:tr>
    </w:tbl>
    <w:p w:rsidR="00104E79" w:rsidRDefault="00104E79" w:rsidP="00BB1CBB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924" w:rsidRPr="005E2B09" w:rsidRDefault="003E2E7A" w:rsidP="00BB1CBB">
      <w:pPr>
        <w:spacing w:after="0" w:line="360" w:lineRule="auto"/>
        <w:ind w:firstLine="539"/>
        <w:contextualSpacing/>
        <w:jc w:val="both"/>
        <w:rPr>
          <w:sz w:val="28"/>
          <w:szCs w:val="28"/>
        </w:rPr>
      </w:pPr>
      <w:r w:rsidRPr="005E2B09">
        <w:rPr>
          <w:sz w:val="28"/>
          <w:szCs w:val="28"/>
        </w:rPr>
        <w:t xml:space="preserve">Горизонтальный анализ структуры баланса позволяет сделать следующие выводы: внеоборотные активы организации возросли и составили </w:t>
      </w:r>
      <w:r w:rsidR="008D617B">
        <w:rPr>
          <w:sz w:val="28"/>
          <w:szCs w:val="28"/>
        </w:rPr>
        <w:t>61327</w:t>
      </w:r>
      <w:r w:rsidRPr="005E2B09">
        <w:rPr>
          <w:sz w:val="28"/>
          <w:szCs w:val="28"/>
        </w:rPr>
        <w:t xml:space="preserve"> тыс.руб. Абсолютное отклонение актива бал</w:t>
      </w:r>
      <w:r w:rsidR="008D617B">
        <w:rPr>
          <w:sz w:val="28"/>
          <w:szCs w:val="28"/>
        </w:rPr>
        <w:t>анса составляет 16269</w:t>
      </w:r>
      <w:r w:rsidRPr="005E2B09">
        <w:rPr>
          <w:sz w:val="28"/>
          <w:szCs w:val="28"/>
        </w:rPr>
        <w:t xml:space="preserve"> тыс.руб.</w:t>
      </w:r>
    </w:p>
    <w:p w:rsidR="003E2E7A" w:rsidRPr="005E2B09" w:rsidRDefault="003E2E7A" w:rsidP="00BB1CBB">
      <w:pPr>
        <w:spacing w:after="0" w:line="360" w:lineRule="auto"/>
        <w:ind w:firstLine="539"/>
        <w:contextualSpacing/>
        <w:jc w:val="both"/>
        <w:rPr>
          <w:sz w:val="28"/>
          <w:szCs w:val="28"/>
        </w:rPr>
      </w:pPr>
      <w:r w:rsidRPr="005E2B09">
        <w:rPr>
          <w:sz w:val="28"/>
          <w:szCs w:val="28"/>
        </w:rPr>
        <w:t>В пассиве бал</w:t>
      </w:r>
      <w:r w:rsidR="008D617B">
        <w:rPr>
          <w:sz w:val="28"/>
          <w:szCs w:val="28"/>
        </w:rPr>
        <w:t>анса капитал и резервы увеличились</w:t>
      </w:r>
      <w:r w:rsidRPr="005E2B09">
        <w:rPr>
          <w:sz w:val="28"/>
          <w:szCs w:val="28"/>
        </w:rPr>
        <w:t xml:space="preserve"> на </w:t>
      </w:r>
      <w:r w:rsidR="008D617B">
        <w:rPr>
          <w:sz w:val="28"/>
          <w:szCs w:val="28"/>
        </w:rPr>
        <w:t>6471</w:t>
      </w:r>
      <w:r w:rsidRPr="005E2B09">
        <w:rPr>
          <w:sz w:val="28"/>
          <w:szCs w:val="28"/>
        </w:rPr>
        <w:t xml:space="preserve"> тыс.руб.</w:t>
      </w:r>
      <w:r w:rsidR="00BB1CBB" w:rsidRPr="005E2B09">
        <w:rPr>
          <w:sz w:val="28"/>
          <w:szCs w:val="28"/>
        </w:rPr>
        <w:t xml:space="preserve"> к концу года, долгосрочные обязательства </w:t>
      </w:r>
      <w:r w:rsidR="008D617B">
        <w:rPr>
          <w:sz w:val="28"/>
          <w:szCs w:val="28"/>
        </w:rPr>
        <w:t>уменьшились на 34 тыс. руб.</w:t>
      </w:r>
      <w:r w:rsidR="00BB1CBB" w:rsidRPr="005E2B09">
        <w:rPr>
          <w:sz w:val="28"/>
          <w:szCs w:val="28"/>
        </w:rPr>
        <w:t>, а краткосрочные</w:t>
      </w:r>
      <w:r w:rsidR="008D617B">
        <w:rPr>
          <w:sz w:val="28"/>
          <w:szCs w:val="28"/>
        </w:rPr>
        <w:t xml:space="preserve"> обязательства увеличились на 9832</w:t>
      </w:r>
      <w:r w:rsidR="00BB1CBB" w:rsidRPr="005E2B09">
        <w:rPr>
          <w:sz w:val="28"/>
          <w:szCs w:val="28"/>
        </w:rPr>
        <w:t xml:space="preserve"> тыс.руб.</w:t>
      </w:r>
    </w:p>
    <w:p w:rsidR="002478B2" w:rsidRPr="005E2B09" w:rsidRDefault="00BB1CBB" w:rsidP="00BB1CBB">
      <w:pPr>
        <w:spacing w:before="100" w:beforeAutospacing="1" w:after="100" w:afterAutospacing="1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sz w:val="28"/>
          <w:szCs w:val="28"/>
        </w:rPr>
        <w:t>Произведем вертикальный анализ.</w:t>
      </w:r>
      <w:r w:rsidRPr="005E2B09">
        <w:rPr>
          <w:rFonts w:eastAsia="Times New Roman"/>
          <w:sz w:val="28"/>
          <w:szCs w:val="28"/>
          <w:lang w:eastAsia="ru-RU"/>
        </w:rPr>
        <w:t xml:space="preserve"> </w:t>
      </w:r>
      <w:r w:rsidR="002478B2" w:rsidRPr="005E2B09">
        <w:rPr>
          <w:rFonts w:eastAsia="Times New Roman"/>
          <w:sz w:val="28"/>
          <w:szCs w:val="28"/>
          <w:lang w:eastAsia="ru-RU"/>
        </w:rPr>
        <w:t>Цель вертикального анализа структуры баланса – расчет удельного веса отдельных статей и оценка происходящих изменений в его структуре за период.</w:t>
      </w:r>
    </w:p>
    <w:p w:rsidR="002478B2" w:rsidRPr="005E2B09" w:rsidRDefault="003E2E7A" w:rsidP="003E2E7A">
      <w:pPr>
        <w:spacing w:after="0" w:line="36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5. </w:t>
      </w:r>
      <w:r w:rsidR="002478B2" w:rsidRPr="005E2B09">
        <w:rPr>
          <w:rFonts w:eastAsia="Times New Roman"/>
          <w:b/>
          <w:sz w:val="28"/>
          <w:szCs w:val="28"/>
          <w:lang w:eastAsia="ru-RU"/>
        </w:rPr>
        <w:t xml:space="preserve">Вертикальный анализ структуры баланса </w:t>
      </w:r>
      <w:r w:rsidR="005E2B09" w:rsidRPr="005E2B09">
        <w:rPr>
          <w:rFonts w:eastAsia="Times New Roman"/>
          <w:b/>
          <w:sz w:val="28"/>
          <w:szCs w:val="28"/>
          <w:lang w:eastAsia="ru-RU"/>
        </w:rPr>
        <w:t>ООО «Большой Морец»</w:t>
      </w:r>
    </w:p>
    <w:p w:rsidR="002478B2" w:rsidRPr="005E2B09" w:rsidRDefault="00CB42AE" w:rsidP="00E13E39">
      <w:pPr>
        <w:spacing w:after="0" w:line="360" w:lineRule="auto"/>
        <w:ind w:left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2478B2" w:rsidRPr="005E2B09">
          <w:rPr>
            <w:rFonts w:eastAsia="Times New Roman"/>
            <w:b/>
            <w:sz w:val="28"/>
            <w:szCs w:val="28"/>
            <w:lang w:eastAsia="ru-RU"/>
          </w:rPr>
          <w:t>2009 г</w:t>
        </w:r>
      </w:smartTag>
      <w:r w:rsidR="002478B2" w:rsidRPr="005E2B09">
        <w:rPr>
          <w:rFonts w:eastAsia="Times New Roman"/>
          <w:b/>
          <w:sz w:val="28"/>
          <w:szCs w:val="28"/>
          <w:lang w:eastAsia="ru-RU"/>
        </w:rPr>
        <w:t>.</w:t>
      </w:r>
    </w:p>
    <w:p w:rsidR="002478B2" w:rsidRPr="003501D8" w:rsidRDefault="003E2E7A" w:rsidP="003E2E7A">
      <w:pPr>
        <w:spacing w:after="0" w:line="240" w:lineRule="auto"/>
        <w:ind w:left="357"/>
        <w:contextualSpacing/>
        <w:jc w:val="right"/>
        <w:rPr>
          <w:rFonts w:eastAsia="Times New Roman"/>
          <w:b/>
          <w:sz w:val="28"/>
          <w:szCs w:val="28"/>
          <w:lang w:eastAsia="ru-RU"/>
        </w:rPr>
      </w:pPr>
      <w:r w:rsidRPr="003501D8">
        <w:rPr>
          <w:rFonts w:eastAsia="Times New Roman"/>
          <w:b/>
          <w:sz w:val="28"/>
          <w:szCs w:val="28"/>
          <w:lang w:eastAsia="ru-RU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440"/>
        <w:gridCol w:w="1260"/>
        <w:gridCol w:w="1440"/>
        <w:gridCol w:w="2880"/>
      </w:tblGrid>
      <w:tr w:rsidR="002478B2" w:rsidRPr="002478B2" w:rsidTr="003501D8">
        <w:trPr>
          <w:trHeight w:val="180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в удельном весе, +,-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BB1CBB" w:rsidRDefault="002478B2" w:rsidP="00104E7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BB1CBB" w:rsidRDefault="002478B2" w:rsidP="00104E7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BB1CBB" w:rsidRDefault="002478B2" w:rsidP="00104E7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8B2" w:rsidRPr="00BB1CBB" w:rsidRDefault="002478B2" w:rsidP="00104E7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i/>
                <w:sz w:val="20"/>
                <w:szCs w:val="20"/>
              </w:rPr>
              <w:t>Актив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Внеоборотные активы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-0,53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Оборотные активы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64,52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0,53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D617B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10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B1CBB">
              <w:rPr>
                <w:rFonts w:ascii="Times New Roman" w:hAnsi="Times New Roman"/>
                <w:i/>
                <w:sz w:val="20"/>
                <w:szCs w:val="20"/>
              </w:rPr>
              <w:t>Пассив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Капитал и резервы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-3,81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3,03</w:t>
            </w:r>
          </w:p>
        </w:tc>
      </w:tr>
      <w:tr w:rsidR="002478B2" w:rsidRPr="002478B2" w:rsidTr="003501D8">
        <w:trPr>
          <w:trHeight w:val="18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CB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8E3458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172820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B2" w:rsidRPr="00BB1CBB" w:rsidRDefault="002478B2" w:rsidP="00104E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04E79" w:rsidRDefault="00104E79" w:rsidP="00104E79">
      <w:pPr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B2" w:rsidRPr="005E2B09" w:rsidRDefault="002478B2" w:rsidP="00104E79">
      <w:pPr>
        <w:spacing w:before="100" w:beforeAutospacing="1" w:after="100" w:afterAutospacing="1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Главный вывод по вертикальному анализу- резкое увеличение краткосрочных обязательств организации в отчетном периоде по сравнению с предыдущим, что обусловлено необходимостью покрывать дефицит собственных оборотных средств заемными источниками.</w:t>
      </w:r>
    </w:p>
    <w:p w:rsidR="00BB1CBB" w:rsidRPr="005E2B09" w:rsidRDefault="00BB1CBB" w:rsidP="00BB1CBB">
      <w:pPr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В целом по предприятию следует отметить ухудшение структуры баланса. Это объясняется общим сокращением валюты баланса в отчетном  периоде по сравнению с предыдущим.</w:t>
      </w:r>
    </w:p>
    <w:p w:rsidR="002478B2" w:rsidRPr="005E2B09" w:rsidRDefault="00BB1CBB" w:rsidP="00BB1CBB">
      <w:pPr>
        <w:spacing w:after="0" w:line="360" w:lineRule="auto"/>
        <w:ind w:firstLine="53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Используя</w:t>
      </w:r>
      <w:r w:rsidR="002478B2" w:rsidRPr="005E2B09">
        <w:rPr>
          <w:rFonts w:eastAsia="Times New Roman"/>
          <w:sz w:val="28"/>
          <w:szCs w:val="28"/>
          <w:lang w:eastAsia="ru-RU"/>
        </w:rPr>
        <w:t xml:space="preserve"> комплексную рейтинговую оценку финансового состояния хозяйствующего субъекта</w:t>
      </w:r>
      <w:r w:rsidRPr="005E2B09">
        <w:rPr>
          <w:rFonts w:eastAsia="Times New Roman"/>
          <w:sz w:val="28"/>
          <w:szCs w:val="28"/>
          <w:lang w:eastAsia="ru-RU"/>
        </w:rPr>
        <w:t>, сделаем общий вывод о финансовом состоянии организации</w:t>
      </w:r>
      <w:r w:rsidR="002478B2" w:rsidRPr="005E2B09">
        <w:rPr>
          <w:rFonts w:eastAsia="Times New Roman"/>
          <w:sz w:val="28"/>
          <w:szCs w:val="28"/>
          <w:lang w:eastAsia="ru-RU"/>
        </w:rPr>
        <w:t xml:space="preserve">: </w:t>
      </w:r>
    </w:p>
    <w:p w:rsidR="002478B2" w:rsidRPr="005E2B09" w:rsidRDefault="002478B2" w:rsidP="002478B2">
      <w:pPr>
        <w:spacing w:before="100" w:beforeAutospacing="1" w:after="100" w:afterAutospacing="1" w:line="360" w:lineRule="auto"/>
        <w:ind w:firstLine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E2B09">
        <w:rPr>
          <w:rFonts w:eastAsia="Times New Roman"/>
          <w:b/>
          <w:sz w:val="28"/>
          <w:szCs w:val="28"/>
          <w:lang w:val="en-US" w:eastAsia="ru-RU"/>
        </w:rPr>
        <w:t>R</w:t>
      </w:r>
      <w:r w:rsidRPr="005E2B09">
        <w:rPr>
          <w:rFonts w:eastAsia="Times New Roman"/>
          <w:b/>
          <w:sz w:val="28"/>
          <w:szCs w:val="28"/>
          <w:lang w:eastAsia="ru-RU"/>
        </w:rPr>
        <w:t>= ¼ (</w:t>
      </w:r>
      <w:r w:rsidR="00B76610" w:rsidRPr="005E2B09">
        <w:rPr>
          <w:rFonts w:eastAsia="Times New Roman"/>
          <w:b/>
          <w:sz w:val="28"/>
          <w:szCs w:val="28"/>
          <w:lang w:eastAsia="ru-RU"/>
        </w:rPr>
        <w:t>0,</w:t>
      </w:r>
      <w:r w:rsidR="008E3458">
        <w:rPr>
          <w:rFonts w:eastAsia="Times New Roman"/>
          <w:b/>
          <w:sz w:val="28"/>
          <w:szCs w:val="28"/>
          <w:lang w:eastAsia="ru-RU"/>
        </w:rPr>
        <w:t>05</w:t>
      </w:r>
      <w:r w:rsidRPr="005E2B09">
        <w:rPr>
          <w:rFonts w:eastAsia="Times New Roman"/>
          <w:b/>
          <w:sz w:val="28"/>
          <w:szCs w:val="28"/>
          <w:vertAlign w:val="subscript"/>
          <w:lang w:eastAsia="ru-RU"/>
        </w:rPr>
        <w:t>.</w:t>
      </w:r>
      <w:r w:rsidRPr="005E2B09">
        <w:rPr>
          <w:rFonts w:eastAsia="Times New Roman"/>
          <w:b/>
          <w:sz w:val="28"/>
          <w:szCs w:val="28"/>
          <w:lang w:eastAsia="ru-RU"/>
        </w:rPr>
        <w:t>: 0,2 +</w:t>
      </w:r>
      <w:r w:rsidR="008E3458">
        <w:rPr>
          <w:rFonts w:eastAsia="Times New Roman"/>
          <w:b/>
          <w:sz w:val="28"/>
          <w:szCs w:val="28"/>
          <w:lang w:eastAsia="ru-RU"/>
        </w:rPr>
        <w:t>2,92</w:t>
      </w:r>
      <w:r w:rsidRPr="005E2B09">
        <w:rPr>
          <w:rFonts w:eastAsia="Times New Roman"/>
          <w:b/>
          <w:sz w:val="28"/>
          <w:szCs w:val="28"/>
          <w:vertAlign w:val="subscript"/>
          <w:lang w:eastAsia="ru-RU"/>
        </w:rPr>
        <w:t>.</w:t>
      </w:r>
      <w:r w:rsidR="008E3458">
        <w:rPr>
          <w:rFonts w:eastAsia="Times New Roman"/>
          <w:b/>
          <w:sz w:val="28"/>
          <w:szCs w:val="28"/>
          <w:lang w:eastAsia="ru-RU"/>
        </w:rPr>
        <w:t xml:space="preserve"> : 2 -</w:t>
      </w:r>
      <w:r w:rsidRPr="005E2B09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76610" w:rsidRPr="005E2B09">
        <w:rPr>
          <w:rFonts w:eastAsia="Times New Roman"/>
          <w:b/>
          <w:sz w:val="28"/>
          <w:szCs w:val="28"/>
          <w:lang w:eastAsia="ru-RU"/>
        </w:rPr>
        <w:t>0,</w:t>
      </w:r>
      <w:r w:rsidR="008E3458">
        <w:rPr>
          <w:rFonts w:eastAsia="Times New Roman"/>
          <w:b/>
          <w:sz w:val="28"/>
          <w:szCs w:val="28"/>
          <w:lang w:eastAsia="ru-RU"/>
        </w:rPr>
        <w:t>05</w:t>
      </w:r>
      <w:r w:rsidRPr="005E2B09">
        <w:rPr>
          <w:rFonts w:eastAsia="Times New Roman"/>
          <w:b/>
          <w:sz w:val="28"/>
          <w:szCs w:val="28"/>
          <w:vertAlign w:val="subscript"/>
          <w:lang w:eastAsia="ru-RU"/>
        </w:rPr>
        <w:t xml:space="preserve"> </w:t>
      </w:r>
      <w:r w:rsidRPr="005E2B09">
        <w:rPr>
          <w:rFonts w:eastAsia="Times New Roman"/>
          <w:b/>
          <w:sz w:val="28"/>
          <w:szCs w:val="28"/>
          <w:lang w:eastAsia="ru-RU"/>
        </w:rPr>
        <w:t xml:space="preserve">: 0,1 + </w:t>
      </w:r>
      <w:r w:rsidR="008E3458">
        <w:rPr>
          <w:rFonts w:eastAsia="Times New Roman"/>
          <w:b/>
          <w:sz w:val="28"/>
          <w:szCs w:val="28"/>
          <w:lang w:eastAsia="ru-RU"/>
        </w:rPr>
        <w:t>0,51</w:t>
      </w:r>
      <w:r w:rsidRPr="005E2B09">
        <w:rPr>
          <w:rFonts w:eastAsia="Times New Roman"/>
          <w:b/>
          <w:sz w:val="28"/>
          <w:szCs w:val="28"/>
          <w:lang w:eastAsia="ru-RU"/>
        </w:rPr>
        <w:t xml:space="preserve"> : 0,5)</w:t>
      </w:r>
      <w:r w:rsidR="006F1322">
        <w:rPr>
          <w:rFonts w:eastAsia="Times New Roman"/>
          <w:b/>
          <w:sz w:val="28"/>
          <w:szCs w:val="28"/>
          <w:lang w:eastAsia="ru-RU"/>
        </w:rPr>
        <w:t>=0,56</w:t>
      </w:r>
    </w:p>
    <w:p w:rsidR="002478B2" w:rsidRPr="005E2B09" w:rsidRDefault="00B76610" w:rsidP="002478B2">
      <w:pPr>
        <w:spacing w:before="100" w:beforeAutospacing="1" w:after="100" w:afterAutospacing="1" w:line="360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E2B09">
        <w:rPr>
          <w:rFonts w:eastAsia="Times New Roman"/>
          <w:sz w:val="28"/>
          <w:szCs w:val="28"/>
          <w:lang w:eastAsia="ru-RU"/>
        </w:rPr>
        <w:t>Ф</w:t>
      </w:r>
      <w:r w:rsidR="002478B2" w:rsidRPr="005E2B09">
        <w:rPr>
          <w:rFonts w:eastAsia="Times New Roman"/>
          <w:sz w:val="28"/>
          <w:szCs w:val="28"/>
          <w:lang w:eastAsia="ru-RU"/>
        </w:rPr>
        <w:t xml:space="preserve">инансовое состояние </w:t>
      </w:r>
      <w:r w:rsidR="005E2B09" w:rsidRPr="005E2B09">
        <w:rPr>
          <w:rFonts w:eastAsia="Times New Roman"/>
          <w:sz w:val="28"/>
          <w:szCs w:val="28"/>
          <w:lang w:eastAsia="ru-RU"/>
        </w:rPr>
        <w:t>ООО «Большой Морец»</w:t>
      </w:r>
      <w:r w:rsidRPr="005E2B09">
        <w:rPr>
          <w:rFonts w:eastAsia="Times New Roman"/>
          <w:sz w:val="28"/>
          <w:szCs w:val="28"/>
          <w:lang w:eastAsia="ru-RU"/>
        </w:rPr>
        <w:t xml:space="preserve"> </w:t>
      </w:r>
      <w:r w:rsidR="006F1322">
        <w:rPr>
          <w:rFonts w:eastAsia="Times New Roman"/>
          <w:sz w:val="28"/>
          <w:szCs w:val="28"/>
          <w:lang w:eastAsia="ru-RU"/>
        </w:rPr>
        <w:t>вцелом является на данный момент неудовлетворительным.</w:t>
      </w:r>
    </w:p>
    <w:p w:rsidR="002478B2" w:rsidRPr="005E2B09" w:rsidRDefault="002478B2" w:rsidP="00B76610">
      <w:pPr>
        <w:spacing w:before="100" w:beforeAutospacing="1" w:after="100" w:afterAutospacing="1" w:line="360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2478B2" w:rsidRPr="005E2B09" w:rsidRDefault="002478B2" w:rsidP="002478B2">
      <w:pPr>
        <w:ind w:right="-104"/>
        <w:rPr>
          <w:rFonts w:cs="Arial"/>
          <w:sz w:val="32"/>
          <w:szCs w:val="32"/>
        </w:rPr>
      </w:pPr>
      <w:bookmarkStart w:id="0" w:name="_GoBack"/>
      <w:bookmarkEnd w:id="0"/>
    </w:p>
    <w:sectPr w:rsidR="002478B2" w:rsidRPr="005E2B09" w:rsidSect="003501D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66" w:rsidRDefault="00C73F66">
      <w:r>
        <w:separator/>
      </w:r>
    </w:p>
  </w:endnote>
  <w:endnote w:type="continuationSeparator" w:id="0">
    <w:p w:rsidR="00C73F66" w:rsidRDefault="00C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EF" w:rsidRDefault="00255BEF" w:rsidP="00306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5BEF" w:rsidRDefault="00255BEF" w:rsidP="007D58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EF" w:rsidRDefault="00255BEF" w:rsidP="00306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6BB">
      <w:rPr>
        <w:rStyle w:val="a5"/>
        <w:noProof/>
      </w:rPr>
      <w:t>2</w:t>
    </w:r>
    <w:r>
      <w:rPr>
        <w:rStyle w:val="a5"/>
      </w:rPr>
      <w:fldChar w:fldCharType="end"/>
    </w:r>
  </w:p>
  <w:p w:rsidR="00255BEF" w:rsidRDefault="00255BEF" w:rsidP="007D58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66" w:rsidRDefault="00C73F66">
      <w:r>
        <w:separator/>
      </w:r>
    </w:p>
  </w:footnote>
  <w:footnote w:type="continuationSeparator" w:id="0">
    <w:p w:rsidR="00C73F66" w:rsidRDefault="00C7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1FC"/>
    <w:multiLevelType w:val="hybridMultilevel"/>
    <w:tmpl w:val="95A2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D0222"/>
    <w:multiLevelType w:val="hybridMultilevel"/>
    <w:tmpl w:val="1772E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62B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33730"/>
    <w:multiLevelType w:val="hybridMultilevel"/>
    <w:tmpl w:val="D2FCBDA4"/>
    <w:lvl w:ilvl="0" w:tplc="21A62B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B2"/>
    <w:rsid w:val="0006104A"/>
    <w:rsid w:val="00104E79"/>
    <w:rsid w:val="00124C61"/>
    <w:rsid w:val="001B247E"/>
    <w:rsid w:val="001C3A72"/>
    <w:rsid w:val="002127CA"/>
    <w:rsid w:val="002478B2"/>
    <w:rsid w:val="00255BEF"/>
    <w:rsid w:val="00306A45"/>
    <w:rsid w:val="003501D8"/>
    <w:rsid w:val="003E2E7A"/>
    <w:rsid w:val="0048023B"/>
    <w:rsid w:val="004D5B0E"/>
    <w:rsid w:val="005E2B09"/>
    <w:rsid w:val="005F5C19"/>
    <w:rsid w:val="00643924"/>
    <w:rsid w:val="006F1322"/>
    <w:rsid w:val="00713133"/>
    <w:rsid w:val="007A3A5A"/>
    <w:rsid w:val="007D5856"/>
    <w:rsid w:val="008C286C"/>
    <w:rsid w:val="008D617B"/>
    <w:rsid w:val="008E3458"/>
    <w:rsid w:val="008F53F2"/>
    <w:rsid w:val="00964B9D"/>
    <w:rsid w:val="0097214D"/>
    <w:rsid w:val="009E26BB"/>
    <w:rsid w:val="00A13052"/>
    <w:rsid w:val="00B76610"/>
    <w:rsid w:val="00BA2FB9"/>
    <w:rsid w:val="00BB1CBB"/>
    <w:rsid w:val="00BE200F"/>
    <w:rsid w:val="00BF5D8E"/>
    <w:rsid w:val="00C73F66"/>
    <w:rsid w:val="00CB42AE"/>
    <w:rsid w:val="00E13E39"/>
    <w:rsid w:val="00E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89DF1E-BE20-40A6-81AD-729C4E2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78B2"/>
    <w:pPr>
      <w:ind w:left="720"/>
      <w:contextualSpacing/>
    </w:pPr>
  </w:style>
  <w:style w:type="paragraph" w:styleId="a4">
    <w:name w:val="footer"/>
    <w:basedOn w:val="a"/>
    <w:rsid w:val="007D58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D5856"/>
  </w:style>
  <w:style w:type="paragraph" w:styleId="a6">
    <w:name w:val="Balloon Text"/>
    <w:basedOn w:val="a"/>
    <w:semiHidden/>
    <w:rsid w:val="0010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admin</cp:lastModifiedBy>
  <cp:revision>2</cp:revision>
  <cp:lastPrinted>2010-10-17T20:32:00Z</cp:lastPrinted>
  <dcterms:created xsi:type="dcterms:W3CDTF">2014-04-25T17:10:00Z</dcterms:created>
  <dcterms:modified xsi:type="dcterms:W3CDTF">2014-04-25T17:10:00Z</dcterms:modified>
</cp:coreProperties>
</file>