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FB" w:rsidRDefault="005E36FB">
      <w:pPr>
        <w:jc w:val="center"/>
        <w:rPr>
          <w:sz w:val="28"/>
          <w:szCs w:val="28"/>
        </w:rPr>
      </w:pPr>
    </w:p>
    <w:p w:rsidR="005E36FB" w:rsidRDefault="005E36FB">
      <w:pPr>
        <w:jc w:val="center"/>
        <w:rPr>
          <w:sz w:val="28"/>
          <w:szCs w:val="28"/>
        </w:rPr>
      </w:pPr>
      <w:r>
        <w:rPr>
          <w:sz w:val="28"/>
          <w:szCs w:val="28"/>
        </w:rPr>
        <w:t>Государственное образовательное учреждение высшего профессионального образования</w:t>
      </w:r>
    </w:p>
    <w:p w:rsidR="005E36FB" w:rsidRDefault="005E36FB">
      <w:pPr>
        <w:jc w:val="center"/>
        <w:rPr>
          <w:sz w:val="28"/>
          <w:szCs w:val="28"/>
        </w:rPr>
      </w:pPr>
      <w:r>
        <w:rPr>
          <w:sz w:val="28"/>
          <w:szCs w:val="28"/>
        </w:rPr>
        <w:t>«Челябинский государственный университет»</w:t>
      </w: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i/>
          <w:sz w:val="44"/>
          <w:szCs w:val="44"/>
        </w:rPr>
      </w:pPr>
      <w:r>
        <w:rPr>
          <w:i/>
          <w:sz w:val="44"/>
          <w:szCs w:val="44"/>
        </w:rPr>
        <w:t>КОНТРОЛЬНАЯ РАБОТА</w:t>
      </w:r>
    </w:p>
    <w:p w:rsidR="005E36FB" w:rsidRDefault="005E36FB">
      <w:pPr>
        <w:spacing w:line="360" w:lineRule="auto"/>
        <w:ind w:right="76" w:firstLine="709"/>
        <w:jc w:val="center"/>
        <w:rPr>
          <w:b/>
          <w:sz w:val="28"/>
          <w:szCs w:val="28"/>
        </w:rPr>
      </w:pPr>
      <w:r>
        <w:rPr>
          <w:b/>
          <w:sz w:val="28"/>
          <w:szCs w:val="28"/>
        </w:rPr>
        <w:t xml:space="preserve">по дисциплине: «Уголовно – исполнительное право» </w:t>
      </w:r>
    </w:p>
    <w:p w:rsidR="005E36FB" w:rsidRDefault="005E36FB">
      <w:pPr>
        <w:spacing w:line="360" w:lineRule="auto"/>
        <w:ind w:right="76" w:firstLine="709"/>
        <w:jc w:val="center"/>
        <w:rPr>
          <w:b/>
          <w:sz w:val="28"/>
          <w:szCs w:val="28"/>
        </w:rPr>
      </w:pPr>
    </w:p>
    <w:p w:rsidR="005E36FB" w:rsidRDefault="005E36FB">
      <w:pPr>
        <w:spacing w:line="360" w:lineRule="auto"/>
        <w:ind w:right="76" w:firstLine="709"/>
        <w:jc w:val="center"/>
        <w:rPr>
          <w:sz w:val="28"/>
          <w:szCs w:val="28"/>
        </w:rPr>
      </w:pPr>
      <w:r>
        <w:rPr>
          <w:sz w:val="28"/>
          <w:szCs w:val="28"/>
        </w:rPr>
        <w:t>Вариант № 3</w:t>
      </w:r>
    </w:p>
    <w:p w:rsidR="005E36FB" w:rsidRDefault="005E36FB">
      <w:pPr>
        <w:spacing w:line="360" w:lineRule="auto"/>
        <w:ind w:right="76" w:firstLine="709"/>
        <w:jc w:val="center"/>
        <w:rPr>
          <w:sz w:val="28"/>
          <w:szCs w:val="28"/>
        </w:rPr>
      </w:pPr>
    </w:p>
    <w:p w:rsidR="005E36FB" w:rsidRDefault="005E36FB">
      <w:pPr>
        <w:spacing w:line="360" w:lineRule="auto"/>
        <w:ind w:right="76" w:firstLine="709"/>
        <w:jc w:val="center"/>
        <w:rPr>
          <w:sz w:val="28"/>
          <w:szCs w:val="28"/>
        </w:rPr>
      </w:pPr>
    </w:p>
    <w:p w:rsidR="005E36FB" w:rsidRDefault="005E36FB">
      <w:pPr>
        <w:spacing w:line="360" w:lineRule="auto"/>
        <w:ind w:right="76" w:firstLine="709"/>
        <w:jc w:val="center"/>
        <w:rPr>
          <w:sz w:val="28"/>
          <w:szCs w:val="28"/>
        </w:rPr>
      </w:pPr>
    </w:p>
    <w:p w:rsidR="005E36FB" w:rsidRDefault="005E36FB">
      <w:pPr>
        <w:spacing w:line="360" w:lineRule="auto"/>
        <w:ind w:right="76" w:firstLine="709"/>
        <w:jc w:val="center"/>
        <w:rPr>
          <w:sz w:val="28"/>
          <w:szCs w:val="28"/>
        </w:rPr>
      </w:pPr>
    </w:p>
    <w:p w:rsidR="005E36FB" w:rsidRDefault="005E36FB">
      <w:pPr>
        <w:spacing w:line="360" w:lineRule="auto"/>
        <w:ind w:right="76" w:firstLine="709"/>
        <w:jc w:val="center"/>
        <w:rPr>
          <w:sz w:val="28"/>
          <w:szCs w:val="28"/>
        </w:rPr>
      </w:pPr>
    </w:p>
    <w:p w:rsidR="005E36FB" w:rsidRDefault="005E36FB">
      <w:pPr>
        <w:rPr>
          <w:sz w:val="28"/>
          <w:szCs w:val="28"/>
        </w:rPr>
      </w:pPr>
    </w:p>
    <w:p w:rsidR="005E36FB" w:rsidRDefault="005E36FB">
      <w:pPr>
        <w:rPr>
          <w:sz w:val="28"/>
          <w:szCs w:val="28"/>
        </w:rPr>
      </w:pPr>
    </w:p>
    <w:tbl>
      <w:tblPr>
        <w:tblW w:w="0" w:type="auto"/>
        <w:tblInd w:w="5688" w:type="dxa"/>
        <w:tblLayout w:type="fixed"/>
        <w:tblLook w:val="0000" w:firstRow="0" w:lastRow="0" w:firstColumn="0" w:lastColumn="0" w:noHBand="0" w:noVBand="0"/>
      </w:tblPr>
      <w:tblGrid>
        <w:gridCol w:w="3600"/>
      </w:tblGrid>
      <w:tr w:rsidR="005E36FB">
        <w:tc>
          <w:tcPr>
            <w:tcW w:w="3600" w:type="dxa"/>
          </w:tcPr>
          <w:p w:rsidR="005E36FB" w:rsidRDefault="005E36FB">
            <w:pPr>
              <w:snapToGrid w:val="0"/>
              <w:jc w:val="both"/>
              <w:rPr>
                <w:sz w:val="28"/>
                <w:szCs w:val="28"/>
              </w:rPr>
            </w:pPr>
            <w:r>
              <w:rPr>
                <w:sz w:val="28"/>
                <w:szCs w:val="28"/>
              </w:rPr>
              <w:t>Выполнил: Иванова И.И.</w:t>
            </w:r>
          </w:p>
        </w:tc>
      </w:tr>
      <w:tr w:rsidR="005E36FB">
        <w:tc>
          <w:tcPr>
            <w:tcW w:w="3600" w:type="dxa"/>
          </w:tcPr>
          <w:p w:rsidR="005E36FB" w:rsidRDefault="005E36FB">
            <w:pPr>
              <w:snapToGrid w:val="0"/>
              <w:jc w:val="both"/>
              <w:rPr>
                <w:sz w:val="28"/>
                <w:szCs w:val="28"/>
              </w:rPr>
            </w:pPr>
            <w:r>
              <w:rPr>
                <w:sz w:val="28"/>
                <w:szCs w:val="28"/>
              </w:rPr>
              <w:t>группа 403</w:t>
            </w:r>
          </w:p>
        </w:tc>
      </w:tr>
      <w:tr w:rsidR="005E36FB">
        <w:tc>
          <w:tcPr>
            <w:tcW w:w="3600" w:type="dxa"/>
          </w:tcPr>
          <w:p w:rsidR="005E36FB" w:rsidRDefault="005E36FB">
            <w:pPr>
              <w:snapToGrid w:val="0"/>
              <w:jc w:val="both"/>
              <w:rPr>
                <w:sz w:val="28"/>
                <w:szCs w:val="28"/>
              </w:rPr>
            </w:pPr>
          </w:p>
        </w:tc>
      </w:tr>
      <w:tr w:rsidR="005E36FB">
        <w:tc>
          <w:tcPr>
            <w:tcW w:w="3600" w:type="dxa"/>
          </w:tcPr>
          <w:p w:rsidR="005E36FB" w:rsidRDefault="005E36FB">
            <w:pPr>
              <w:snapToGrid w:val="0"/>
              <w:jc w:val="both"/>
              <w:rPr>
                <w:sz w:val="28"/>
                <w:szCs w:val="28"/>
              </w:rPr>
            </w:pPr>
          </w:p>
        </w:tc>
      </w:tr>
      <w:tr w:rsidR="005E36FB">
        <w:tc>
          <w:tcPr>
            <w:tcW w:w="3600" w:type="dxa"/>
          </w:tcPr>
          <w:p w:rsidR="005E36FB" w:rsidRDefault="005E36FB">
            <w:pPr>
              <w:snapToGrid w:val="0"/>
              <w:jc w:val="both"/>
              <w:rPr>
                <w:sz w:val="28"/>
                <w:szCs w:val="28"/>
              </w:rPr>
            </w:pPr>
          </w:p>
        </w:tc>
      </w:tr>
      <w:tr w:rsidR="005E36FB">
        <w:tc>
          <w:tcPr>
            <w:tcW w:w="3600" w:type="dxa"/>
          </w:tcPr>
          <w:p w:rsidR="005E36FB" w:rsidRDefault="005E36FB">
            <w:pPr>
              <w:snapToGrid w:val="0"/>
              <w:jc w:val="both"/>
              <w:rPr>
                <w:sz w:val="28"/>
                <w:szCs w:val="28"/>
              </w:rPr>
            </w:pPr>
          </w:p>
        </w:tc>
      </w:tr>
    </w:tbl>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jc w:val="center"/>
        <w:rPr>
          <w:sz w:val="28"/>
          <w:szCs w:val="28"/>
        </w:rPr>
      </w:pPr>
    </w:p>
    <w:p w:rsidR="005E36FB" w:rsidRDefault="005E36FB">
      <w:pPr>
        <w:rPr>
          <w:sz w:val="28"/>
          <w:szCs w:val="28"/>
        </w:rPr>
      </w:pPr>
    </w:p>
    <w:p w:rsidR="005E36FB" w:rsidRDefault="005E36FB">
      <w:pPr>
        <w:jc w:val="center"/>
        <w:rPr>
          <w:sz w:val="28"/>
          <w:szCs w:val="28"/>
        </w:rPr>
      </w:pPr>
      <w:r>
        <w:rPr>
          <w:sz w:val="28"/>
          <w:szCs w:val="28"/>
        </w:rPr>
        <w:t>Челябинск</w:t>
      </w:r>
    </w:p>
    <w:p w:rsidR="005E36FB" w:rsidRDefault="005E36FB">
      <w:pPr>
        <w:jc w:val="center"/>
        <w:rPr>
          <w:sz w:val="28"/>
          <w:szCs w:val="28"/>
        </w:rPr>
      </w:pPr>
      <w:r>
        <w:rPr>
          <w:sz w:val="28"/>
          <w:szCs w:val="28"/>
        </w:rPr>
        <w:t>2009 г.</w:t>
      </w:r>
    </w:p>
    <w:p w:rsidR="005E36FB" w:rsidRDefault="005E36FB">
      <w:pPr>
        <w:spacing w:line="360" w:lineRule="auto"/>
        <w:jc w:val="both"/>
        <w:rPr>
          <w:sz w:val="28"/>
          <w:szCs w:val="28"/>
        </w:rPr>
      </w:pPr>
    </w:p>
    <w:p w:rsidR="005E36FB" w:rsidRDefault="005E36FB">
      <w:pPr>
        <w:spacing w:line="360" w:lineRule="auto"/>
        <w:ind w:firstLine="720"/>
        <w:jc w:val="both"/>
        <w:rPr>
          <w:i/>
          <w:sz w:val="28"/>
          <w:szCs w:val="28"/>
        </w:rPr>
      </w:pPr>
      <w:r>
        <w:rPr>
          <w:i/>
          <w:sz w:val="28"/>
          <w:szCs w:val="28"/>
        </w:rPr>
        <w:t>Правовые основы исполнения наказаний, не связанных с изоляцией осужденных от общества.</w:t>
      </w:r>
    </w:p>
    <w:p w:rsidR="005E36FB" w:rsidRDefault="005E36FB">
      <w:pPr>
        <w:spacing w:line="360" w:lineRule="auto"/>
        <w:ind w:firstLine="720"/>
        <w:jc w:val="both"/>
        <w:rPr>
          <w:sz w:val="28"/>
          <w:szCs w:val="28"/>
        </w:rPr>
      </w:pPr>
      <w:r>
        <w:rPr>
          <w:sz w:val="28"/>
          <w:szCs w:val="28"/>
        </w:rPr>
        <w:t>Исполнение наказания в виде исправительных работ (порядок и условия отбывания наказания в виде исправительных работ, обязанности осужденных к исправительным работам, ответственность за нарушение порядка и условий отбывания исправительных работ).</w:t>
      </w:r>
    </w:p>
    <w:p w:rsidR="005E36FB" w:rsidRDefault="005E36FB">
      <w:pPr>
        <w:autoSpaceDE w:val="0"/>
        <w:spacing w:line="360" w:lineRule="auto"/>
        <w:ind w:firstLine="540"/>
        <w:jc w:val="both"/>
        <w:rPr>
          <w:sz w:val="28"/>
          <w:szCs w:val="28"/>
        </w:rPr>
      </w:pPr>
      <w:r>
        <w:rPr>
          <w:sz w:val="28"/>
          <w:szCs w:val="28"/>
        </w:rPr>
        <w:t>Исправительным работам принадлежит важное место в системе уголовных наказаний. Преимущество этого вида наказания состоит в том, что он позволяет обеспечить воздействие на виновных без изоляции их от общества. А это означает, что единые для уголовного наказания цели достигаются сугубо конкретно и индивидуально посредством минимально необходимых для осужденного мер, требующихся для его исправления.</w:t>
      </w:r>
    </w:p>
    <w:p w:rsidR="005E36FB" w:rsidRDefault="005E36FB">
      <w:pPr>
        <w:autoSpaceDE w:val="0"/>
        <w:spacing w:line="360" w:lineRule="auto"/>
        <w:ind w:firstLine="540"/>
        <w:jc w:val="both"/>
        <w:rPr>
          <w:sz w:val="28"/>
          <w:szCs w:val="28"/>
        </w:rPr>
      </w:pPr>
      <w:r>
        <w:rPr>
          <w:sz w:val="28"/>
          <w:szCs w:val="28"/>
        </w:rPr>
        <w:t>В юридической литературе давно доказано, что при назначении и исполнении наказания должен соблюдаться принцип "экономии репрессии". Государство не может карать преступников больше, чем это нужно для их исправления. При назначении наказания должен быть обеспечен принцип индивидуального подхода к осужденному в сочетании с соблюдением справедливости, обеспечением предусмотренного законом решения задач специального и общего предупреждения.</w:t>
      </w:r>
    </w:p>
    <w:p w:rsidR="005E36FB" w:rsidRDefault="005E36FB">
      <w:pPr>
        <w:autoSpaceDE w:val="0"/>
        <w:spacing w:line="360" w:lineRule="auto"/>
        <w:ind w:firstLine="540"/>
        <w:jc w:val="both"/>
        <w:rPr>
          <w:sz w:val="28"/>
          <w:szCs w:val="28"/>
        </w:rPr>
      </w:pPr>
      <w:r>
        <w:rPr>
          <w:sz w:val="28"/>
          <w:szCs w:val="28"/>
        </w:rPr>
        <w:t>Осужденные к исправительным работам направляются уголовно-исполнительными инспекциями для отбывания наказания не позднее 30 дней со дня поступления в уголовно-исполнительную инспекцию соответствующего распоряжения суда с копией приговора (определения, постановления).</w:t>
      </w:r>
    </w:p>
    <w:p w:rsidR="005E36FB" w:rsidRDefault="005E36FB">
      <w:pPr>
        <w:autoSpaceDE w:val="0"/>
        <w:spacing w:line="360" w:lineRule="auto"/>
        <w:ind w:firstLine="540"/>
        <w:jc w:val="both"/>
        <w:rPr>
          <w:sz w:val="28"/>
          <w:szCs w:val="28"/>
        </w:rPr>
      </w:pPr>
      <w:r>
        <w:rPr>
          <w:sz w:val="28"/>
          <w:szCs w:val="28"/>
        </w:rPr>
        <w:t>Уголовно-исполнительные инспекции ведут учет осужденных; разъясняют порядок и условия отбывания наказания; контролируют соблюдение условий отбывания наказания осужденными и исполнение требований приговора администрацией организаций, в которых работают осужденные; проводят с осужденными воспитательную работу; с участием сотрудников милиции в порядке, предусмотренном законодательством Российской Федерации, контролируют поведение осужденных; обращаются в органы местного самоуправления по вопросу изменения места отбывания осужденными исправительных работ; принимают решение о приводе осужденных, не являющихся по вызову или на регистрацию без уважительных причин; проводят первоначальные мероприятия по розыску осужденных; готовят и передают в соответствующую службу материалы об осужденных, местонахождение которых неизвестно</w:t>
      </w:r>
      <w:r>
        <w:rPr>
          <w:rStyle w:val="a3"/>
          <w:sz w:val="28"/>
          <w:szCs w:val="28"/>
        </w:rPr>
        <w:footnoteReference w:id="1"/>
      </w:r>
      <w:r>
        <w:rPr>
          <w:sz w:val="28"/>
          <w:szCs w:val="28"/>
        </w:rPr>
        <w:t>.</w:t>
      </w:r>
    </w:p>
    <w:p w:rsidR="005E36FB" w:rsidRDefault="005E36FB">
      <w:pPr>
        <w:widowControl w:val="0"/>
        <w:autoSpaceDE w:val="0"/>
        <w:spacing w:line="360" w:lineRule="auto"/>
        <w:ind w:firstLine="720"/>
        <w:jc w:val="both"/>
        <w:rPr>
          <w:sz w:val="28"/>
          <w:szCs w:val="28"/>
        </w:rPr>
      </w:pPr>
      <w:r>
        <w:rPr>
          <w:sz w:val="28"/>
          <w:szCs w:val="28"/>
        </w:rPr>
        <w:t xml:space="preserve">Учитывая состояние здоровья, материальное положение, профессию, а в отношении несовершеннолетних возрастные и психологические особенности личности уголовно-исполнительные инспекции направляют осужденных для отбывания наказания в организации, определенные органами местного самоуправления, но в районе их места жительства. В некоторых случаях избранная для трудоустройства отдельных осужденных организация согласовывается с органом местного самоуправления индивидуально. </w:t>
      </w:r>
    </w:p>
    <w:p w:rsidR="005E36FB" w:rsidRDefault="005E36FB">
      <w:pPr>
        <w:widowControl w:val="0"/>
        <w:autoSpaceDE w:val="0"/>
        <w:spacing w:line="360" w:lineRule="auto"/>
        <w:ind w:firstLine="720"/>
        <w:jc w:val="both"/>
        <w:rPr>
          <w:sz w:val="28"/>
          <w:szCs w:val="28"/>
        </w:rPr>
      </w:pPr>
      <w:r>
        <w:rPr>
          <w:sz w:val="28"/>
          <w:szCs w:val="28"/>
        </w:rPr>
        <w:t xml:space="preserve">В целях исправления осужденного, его социальной адаптации, а также восстановления навыков работы уголовно-исполнительные инспекции при содействии родственников, знакомых, администрации организаций, в которых они работают, проводят воспитательную работу с осужденными. В период отбывания наказания с участием сотрудников милиции инспекции контролируют их образ жизни, поведение, сотрудники посещают их по месту работы и жительства. В результате чего осужденные включаются в трудовую деятельность, а после отбывания наказания некоторые из них продолжают работать на постоянной основе в организации, выплачивают задолженность по алиментам и искам. </w:t>
      </w:r>
    </w:p>
    <w:p w:rsidR="005E36FB" w:rsidRDefault="005E36FB">
      <w:pPr>
        <w:autoSpaceDE w:val="0"/>
        <w:spacing w:line="360" w:lineRule="auto"/>
        <w:ind w:firstLine="540"/>
        <w:jc w:val="both"/>
        <w:rPr>
          <w:sz w:val="28"/>
          <w:szCs w:val="28"/>
        </w:rPr>
      </w:pPr>
      <w:r>
        <w:rPr>
          <w:sz w:val="28"/>
          <w:szCs w:val="28"/>
        </w:rPr>
        <w:t>По данным, полученным в ГУ ФСИН, начиная с 2001 г. динамика назначения исправительных работ выглядит следующим образом: в 2001 г. - 10,6%; в 2002 г. - 9,2%; в 2003 г. - 8,2%; в 2004 г. - 7,4%; в 2005 г. - 7,6%; в 2006 г. - 7,6%; в 2007 г. - 7,2%; в 2008 г. - 7,3%. Статистические данные показывают, что начиная с 2001 г. вплоть до 2004 г. наблюдалась устойчивая тенденция сокращения осужденных к исправительным работам. Два года - 2005-й и 2006-й - показатели стабильны, а начиная с 2007 г. вновь наблюдается спад.</w:t>
      </w:r>
    </w:p>
    <w:p w:rsidR="005E36FB" w:rsidRDefault="005E36FB">
      <w:pPr>
        <w:widowControl w:val="0"/>
        <w:autoSpaceDE w:val="0"/>
        <w:spacing w:line="360" w:lineRule="auto"/>
        <w:ind w:firstLine="720"/>
        <w:jc w:val="both"/>
        <w:rPr>
          <w:sz w:val="28"/>
          <w:szCs w:val="28"/>
        </w:rPr>
      </w:pPr>
      <w:r>
        <w:rPr>
          <w:sz w:val="28"/>
          <w:szCs w:val="28"/>
        </w:rPr>
        <w:t>Очевидно, что по мере изменения социально-экономических условий в государстве, складывающихся трудовых отношений, иных факторов менялась и судебная практика назначения наказания в виде исправительных работ. Разумеется, изменялась и личность тех, кому суд назначал исправительные работы. Совершенствовалась правовая регламентация исправительных работ, однако основные черты этого вида наказания оставались неизменными. Исправительным работам присущи все признаки уголовного наказания. Этот вид уголовного наказания, как и другие виды уголовных наказаний, содержит в себе определенный карательный потенциал.</w:t>
      </w:r>
    </w:p>
    <w:p w:rsidR="005E36FB" w:rsidRDefault="005E36FB">
      <w:pPr>
        <w:autoSpaceDE w:val="0"/>
        <w:spacing w:line="360" w:lineRule="auto"/>
        <w:ind w:firstLine="540"/>
        <w:jc w:val="both"/>
        <w:rPr>
          <w:sz w:val="28"/>
          <w:szCs w:val="28"/>
        </w:rPr>
      </w:pPr>
      <w:r>
        <w:rPr>
          <w:sz w:val="28"/>
          <w:szCs w:val="28"/>
        </w:rPr>
        <w:t>Срок исправительных работ исчисляется в месяцах и годах (от двух месяцев до двух лет), в течение которых осужденный работал и из его заработной платы производились удержания. В каждом месяце установленного срока наказания количество дней, отработанных осужденным, должно быть не менее количества рабочих дней, приходящихся на этот месяц. Если осужденный не отработал указанного количества дней и отсутствуют основания, установленные настоящим Кодексом для зачета неотработанных дней в срок наказания, отбывание исправительных работ продолжается до полной отработки осужденным положенного количества рабочих дней.</w:t>
      </w:r>
    </w:p>
    <w:p w:rsidR="005E36FB" w:rsidRDefault="005E36FB">
      <w:pPr>
        <w:autoSpaceDE w:val="0"/>
        <w:spacing w:line="360" w:lineRule="auto"/>
        <w:ind w:firstLine="540"/>
        <w:jc w:val="both"/>
        <w:rPr>
          <w:sz w:val="28"/>
          <w:szCs w:val="28"/>
        </w:rPr>
      </w:pPr>
      <w:r>
        <w:rPr>
          <w:sz w:val="28"/>
          <w:szCs w:val="28"/>
        </w:rPr>
        <w:t xml:space="preserve"> Началом срока отбывания исправительных работ является день выхода осужденного на работу</w:t>
      </w:r>
      <w:r>
        <w:rPr>
          <w:rStyle w:val="a3"/>
          <w:sz w:val="28"/>
          <w:szCs w:val="28"/>
        </w:rPr>
        <w:footnoteReference w:id="2"/>
      </w:r>
      <w:r>
        <w:rPr>
          <w:sz w:val="28"/>
          <w:szCs w:val="28"/>
        </w:rPr>
        <w:t>.</w:t>
      </w:r>
    </w:p>
    <w:p w:rsidR="005E36FB" w:rsidRDefault="005E36FB">
      <w:pPr>
        <w:autoSpaceDE w:val="0"/>
        <w:spacing w:line="360" w:lineRule="auto"/>
        <w:ind w:firstLine="540"/>
        <w:jc w:val="both"/>
        <w:rPr>
          <w:sz w:val="28"/>
          <w:szCs w:val="28"/>
        </w:rPr>
      </w:pPr>
      <w:r>
        <w:rPr>
          <w:sz w:val="28"/>
          <w:szCs w:val="28"/>
        </w:rPr>
        <w:t xml:space="preserve"> Время, в течение которого осужденный не работал, в срок отбывания исправительных работ не засчитывается.</w:t>
      </w:r>
    </w:p>
    <w:p w:rsidR="005E36FB" w:rsidRDefault="005E36FB">
      <w:pPr>
        <w:autoSpaceDE w:val="0"/>
        <w:spacing w:line="360" w:lineRule="auto"/>
        <w:ind w:firstLine="540"/>
        <w:jc w:val="both"/>
        <w:rPr>
          <w:sz w:val="28"/>
          <w:szCs w:val="28"/>
        </w:rPr>
      </w:pPr>
      <w:r>
        <w:rPr>
          <w:sz w:val="28"/>
          <w:szCs w:val="28"/>
        </w:rPr>
        <w:t xml:space="preserve"> В случаях тяжелой болезни осужденного, препятствующей отбыванию наказания, либо признания его инвалидом первой группы осужденный вправе обратиться в суд с ходатайством об освобождении его от дальнейшего отбывания наказания.</w:t>
      </w:r>
    </w:p>
    <w:p w:rsidR="005E36FB" w:rsidRDefault="005E36FB">
      <w:pPr>
        <w:autoSpaceDE w:val="0"/>
        <w:spacing w:line="360" w:lineRule="auto"/>
        <w:ind w:firstLine="540"/>
        <w:jc w:val="both"/>
        <w:rPr>
          <w:sz w:val="28"/>
          <w:szCs w:val="28"/>
        </w:rPr>
      </w:pPr>
      <w:r>
        <w:rPr>
          <w:sz w:val="28"/>
          <w:szCs w:val="28"/>
        </w:rPr>
        <w:t xml:space="preserve"> В случае наступления беременности женщина, осужденная к исправительным работам, вправе обратиться в суд с ходатайством об отсрочке ей отбывания наказания со дня предоставления отпуска по беременности и родам</w:t>
      </w:r>
      <w:r>
        <w:rPr>
          <w:rStyle w:val="a3"/>
          <w:sz w:val="28"/>
          <w:szCs w:val="28"/>
        </w:rPr>
        <w:footnoteReference w:id="3"/>
      </w:r>
      <w:r>
        <w:rPr>
          <w:sz w:val="28"/>
          <w:szCs w:val="28"/>
        </w:rPr>
        <w:t>.</w:t>
      </w:r>
    </w:p>
    <w:p w:rsidR="005E36FB" w:rsidRDefault="005E36FB">
      <w:pPr>
        <w:autoSpaceDE w:val="0"/>
        <w:spacing w:line="360" w:lineRule="auto"/>
        <w:ind w:firstLine="540"/>
        <w:jc w:val="both"/>
        <w:rPr>
          <w:sz w:val="28"/>
          <w:szCs w:val="28"/>
        </w:rPr>
      </w:pPr>
      <w:r>
        <w:rPr>
          <w:sz w:val="28"/>
          <w:szCs w:val="28"/>
        </w:rPr>
        <w:t xml:space="preserve"> Срок наказания осужденным, работающим в организациях, в которых применяется суммарный учет рабочего времени, исчисляется исходя из продолжительности рабочего времени за учетный период, не превышающий установленного количества рабочих часов.</w:t>
      </w:r>
    </w:p>
    <w:p w:rsidR="005E36FB" w:rsidRDefault="005E36FB">
      <w:pPr>
        <w:autoSpaceDE w:val="0"/>
        <w:spacing w:line="360" w:lineRule="auto"/>
        <w:ind w:firstLine="540"/>
        <w:jc w:val="both"/>
        <w:rPr>
          <w:sz w:val="28"/>
          <w:szCs w:val="28"/>
        </w:rPr>
      </w:pPr>
      <w:r>
        <w:rPr>
          <w:sz w:val="28"/>
          <w:szCs w:val="28"/>
        </w:rPr>
        <w:t>Уголовно-исполнительные инспекции осуществляют контроль за правильностью и своевременностью удержаний из заработной платы осужденных к исправительным работам, то есть удержания в доход государства в размере, установленном приговором суда, в пределах от пяти до двадцати процентов и перечислением удержанных сумм в соответствующий бюджет. Для осуществления такого контроля уголовно-исполнительные инспекции вправе привлекать финансовые и налоговые органы.</w:t>
      </w:r>
    </w:p>
    <w:p w:rsidR="005E36FB" w:rsidRDefault="005E36FB">
      <w:pPr>
        <w:autoSpaceDE w:val="0"/>
        <w:spacing w:line="360" w:lineRule="auto"/>
        <w:ind w:firstLine="540"/>
        <w:jc w:val="both"/>
        <w:rPr>
          <w:sz w:val="28"/>
          <w:szCs w:val="28"/>
        </w:rPr>
      </w:pPr>
      <w:r>
        <w:rPr>
          <w:sz w:val="28"/>
          <w:szCs w:val="28"/>
        </w:rPr>
        <w:t>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 Разрешение может быть выдано после проверки обоснованности причин увольнения. Отказ в выдаче разрешения должен быть мотивирован. Решение об отказе может быть обжаловано в установленном законом порядке.</w:t>
      </w:r>
    </w:p>
    <w:p w:rsidR="005E36FB" w:rsidRDefault="005E36FB">
      <w:pPr>
        <w:autoSpaceDE w:val="0"/>
        <w:spacing w:line="360" w:lineRule="auto"/>
        <w:ind w:firstLine="540"/>
        <w:jc w:val="both"/>
        <w:rPr>
          <w:sz w:val="28"/>
          <w:szCs w:val="28"/>
        </w:rPr>
      </w:pPr>
      <w:r>
        <w:rPr>
          <w:sz w:val="28"/>
          <w:szCs w:val="28"/>
        </w:rPr>
        <w:t>Осужденный не вправе отказаться от предложенной ему работы.</w:t>
      </w:r>
    </w:p>
    <w:p w:rsidR="005E36FB" w:rsidRDefault="005E36FB">
      <w:pPr>
        <w:autoSpaceDE w:val="0"/>
        <w:spacing w:line="360" w:lineRule="auto"/>
        <w:ind w:firstLine="540"/>
        <w:jc w:val="both"/>
        <w:rPr>
          <w:sz w:val="28"/>
          <w:szCs w:val="28"/>
        </w:rPr>
      </w:pPr>
      <w:r>
        <w:rPr>
          <w:sz w:val="28"/>
          <w:szCs w:val="28"/>
        </w:rPr>
        <w:t>Осужденный обязан сообщать в уголовно-исполнительную инспекцию об изменении места работы и места жительства в течение 10 дней.</w:t>
      </w:r>
    </w:p>
    <w:p w:rsidR="005E36FB" w:rsidRDefault="005E36FB">
      <w:pPr>
        <w:autoSpaceDE w:val="0"/>
        <w:spacing w:line="360" w:lineRule="auto"/>
        <w:ind w:firstLine="540"/>
        <w:jc w:val="both"/>
        <w:rPr>
          <w:sz w:val="28"/>
          <w:szCs w:val="28"/>
        </w:rPr>
      </w:pPr>
      <w:r>
        <w:rPr>
          <w:sz w:val="28"/>
          <w:szCs w:val="28"/>
        </w:rPr>
        <w:t>В период отбывания исправительных работ ежегодный оплачиваемый отпуск продолжительностью 18 рабочих дней предоставляется администрацией организации, в которой работает осужденный, по согласованию с уголовно-исполнительной инспекцией. Другие виды отпусков, предусмотренные законодательством Российской Федерации о труде, предоставляются осужденным на общих основаниях</w:t>
      </w:r>
      <w:r>
        <w:rPr>
          <w:rStyle w:val="a3"/>
          <w:sz w:val="28"/>
          <w:szCs w:val="28"/>
        </w:rPr>
        <w:footnoteReference w:id="4"/>
      </w:r>
      <w:r>
        <w:rPr>
          <w:sz w:val="28"/>
          <w:szCs w:val="28"/>
        </w:rPr>
        <w:t>.</w:t>
      </w:r>
    </w:p>
    <w:p w:rsidR="005E36FB" w:rsidRDefault="005E36FB">
      <w:pPr>
        <w:autoSpaceDE w:val="0"/>
        <w:spacing w:line="360" w:lineRule="auto"/>
        <w:ind w:firstLine="540"/>
        <w:jc w:val="both"/>
        <w:rPr>
          <w:sz w:val="28"/>
          <w:szCs w:val="28"/>
        </w:rPr>
      </w:pPr>
      <w:r>
        <w:rPr>
          <w:sz w:val="28"/>
          <w:szCs w:val="28"/>
        </w:rPr>
        <w:t>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r>
        <w:rPr>
          <w:rStyle w:val="a3"/>
          <w:sz w:val="28"/>
          <w:szCs w:val="28"/>
        </w:rPr>
        <w:footnoteReference w:id="5"/>
      </w:r>
      <w:r>
        <w:rPr>
          <w:sz w:val="28"/>
          <w:szCs w:val="28"/>
        </w:rPr>
        <w:t>.</w:t>
      </w:r>
    </w:p>
    <w:p w:rsidR="005E36FB" w:rsidRDefault="005E36FB">
      <w:pPr>
        <w:autoSpaceDE w:val="0"/>
        <w:spacing w:line="360" w:lineRule="auto"/>
        <w:ind w:firstLine="540"/>
        <w:jc w:val="both"/>
        <w:rPr>
          <w:sz w:val="28"/>
          <w:szCs w:val="28"/>
        </w:rPr>
      </w:pPr>
      <w:r>
        <w:rPr>
          <w:sz w:val="28"/>
          <w:szCs w:val="28"/>
        </w:rPr>
        <w:t>Согласно Указа от 3 февраля 1994г. № П-10-8-3 «О трудоустройстве лиц, осужденных к исправительным работам без лишения свободы», лица, осужденные к исправительным работам без лишения свободы, обращающиеся в органы службы занятости с целью поиска работы по направлению органов внутренних дел или в добровольном порядке, не могут быть признаны безработными и не регистрируются в качестве ищущих работу.</w:t>
      </w:r>
    </w:p>
    <w:p w:rsidR="005E36FB" w:rsidRDefault="005E36FB">
      <w:pPr>
        <w:autoSpaceDE w:val="0"/>
        <w:spacing w:line="360" w:lineRule="auto"/>
        <w:ind w:firstLine="540"/>
        <w:jc w:val="both"/>
        <w:rPr>
          <w:sz w:val="28"/>
          <w:szCs w:val="28"/>
        </w:rPr>
      </w:pPr>
      <w:r>
        <w:rPr>
          <w:sz w:val="28"/>
          <w:szCs w:val="28"/>
        </w:rPr>
        <w:t>Если гражданин, осужденный к исправительным работам без лишения свободы, на момент вступления приговора в законную силу имел статус безработного, служба занятости прекращает выплату ему пособия по безработице и снимает с учета. Основанием для принятия данного решения служат статьи 5, 91 - 95 Исправительно-трудового кодекса РСФСР и 27 Уголовного кодекса РСФСР, в соответствии с которыми исполнение этого вида наказания за совершенное преступление возложено на Министерство внутренних дел Российской Федерации.</w:t>
      </w:r>
    </w:p>
    <w:p w:rsidR="005E36FB" w:rsidRDefault="005E36FB">
      <w:pPr>
        <w:autoSpaceDE w:val="0"/>
        <w:spacing w:line="360" w:lineRule="auto"/>
        <w:ind w:firstLine="540"/>
        <w:jc w:val="both"/>
        <w:rPr>
          <w:sz w:val="28"/>
          <w:szCs w:val="28"/>
        </w:rPr>
      </w:pPr>
      <w:r>
        <w:rPr>
          <w:sz w:val="28"/>
          <w:szCs w:val="28"/>
        </w:rPr>
        <w:t xml:space="preserve"> Органами службы занятости населения принимается решение о регистрации в качестве ищущих работу и признании безработными лиц, осужденных к исправительным работам без лишения свободы, только в случае вынесения судом приговора об условном неприменении наказания к виновным, с обязательным определением испытательного срока или условно-досрочном освобождении от наказания этих лиц, в соответствии со статьями 44 и 53 Уголовного кодекса РСФСР (Закон РСФСР от 27 октября 1960 г. с изменениями и дополнениями на 15 июня 1993 г.).</w:t>
      </w:r>
    </w:p>
    <w:p w:rsidR="005E36FB" w:rsidRDefault="005E36FB">
      <w:pPr>
        <w:autoSpaceDE w:val="0"/>
        <w:spacing w:line="360" w:lineRule="auto"/>
        <w:ind w:firstLine="540"/>
        <w:jc w:val="both"/>
        <w:rPr>
          <w:sz w:val="28"/>
          <w:szCs w:val="28"/>
        </w:rPr>
      </w:pPr>
      <w:r>
        <w:rPr>
          <w:sz w:val="28"/>
          <w:szCs w:val="28"/>
        </w:rPr>
        <w:t>При решении суда об отмене условного осуждения (с испытательным сроком или условно-досрочным освобождением от наказания), указанное лицо снимается с учета и ему прекращается выплата пособия по безработице.</w:t>
      </w:r>
    </w:p>
    <w:p w:rsidR="005E36FB" w:rsidRDefault="005E36FB">
      <w:pPr>
        <w:autoSpaceDE w:val="0"/>
        <w:spacing w:line="360" w:lineRule="auto"/>
        <w:ind w:firstLine="540"/>
        <w:jc w:val="both"/>
        <w:rPr>
          <w:sz w:val="28"/>
          <w:szCs w:val="28"/>
        </w:rPr>
      </w:pPr>
      <w:r>
        <w:rPr>
          <w:sz w:val="28"/>
          <w:szCs w:val="28"/>
        </w:rPr>
        <w:t>Удержания производятся из заработной платы по основному месту работы осужденного за каждый отработанный месяц при выплате заработной платы независимо от наличия к нему претензий по исполнительным документам.</w:t>
      </w:r>
    </w:p>
    <w:p w:rsidR="005E36FB" w:rsidRDefault="005E36FB">
      <w:pPr>
        <w:autoSpaceDE w:val="0"/>
        <w:spacing w:line="360" w:lineRule="auto"/>
        <w:ind w:firstLine="540"/>
        <w:jc w:val="both"/>
        <w:rPr>
          <w:sz w:val="28"/>
          <w:szCs w:val="28"/>
        </w:rPr>
      </w:pPr>
      <w:r>
        <w:rPr>
          <w:sz w:val="28"/>
          <w:szCs w:val="28"/>
        </w:rPr>
        <w:t>При производстве удержаний учитывается денежная и натуральная часть заработной платы осужденного. Удержанные суммы перечисляются в соответствующий бюджет ежемесячно.</w:t>
      </w:r>
    </w:p>
    <w:p w:rsidR="005E36FB" w:rsidRDefault="005E36FB">
      <w:pPr>
        <w:autoSpaceDE w:val="0"/>
        <w:spacing w:line="360" w:lineRule="auto"/>
        <w:ind w:firstLine="540"/>
        <w:jc w:val="both"/>
        <w:rPr>
          <w:sz w:val="28"/>
          <w:szCs w:val="28"/>
        </w:rPr>
      </w:pPr>
      <w:r>
        <w:rPr>
          <w:sz w:val="28"/>
          <w:szCs w:val="28"/>
        </w:rPr>
        <w:t>Удержания не производятся из пособий, получаемых осужденным в порядке социального страхования и социального обеспечения, из выплат единовременного характера, за исключением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5E36FB" w:rsidRDefault="005E36FB">
      <w:pPr>
        <w:autoSpaceDE w:val="0"/>
        <w:spacing w:line="360" w:lineRule="auto"/>
        <w:ind w:firstLine="540"/>
        <w:jc w:val="both"/>
        <w:rPr>
          <w:sz w:val="28"/>
          <w:szCs w:val="28"/>
        </w:rPr>
      </w:pPr>
      <w:r>
        <w:rPr>
          <w:sz w:val="28"/>
          <w:szCs w:val="28"/>
        </w:rPr>
        <w:t xml:space="preserve"> Пособия по временной нетрудоспособности осужденного исчисляются из его заработной платы без учета удержаний в размере, установленном приговором суда</w:t>
      </w:r>
      <w:r>
        <w:rPr>
          <w:rStyle w:val="a3"/>
          <w:sz w:val="28"/>
          <w:szCs w:val="28"/>
        </w:rPr>
        <w:footnoteReference w:id="6"/>
      </w:r>
      <w:r>
        <w:rPr>
          <w:sz w:val="28"/>
          <w:szCs w:val="28"/>
        </w:rPr>
        <w:t>.</w:t>
      </w:r>
    </w:p>
    <w:p w:rsidR="005E36FB" w:rsidRDefault="005E36FB">
      <w:pPr>
        <w:autoSpaceDE w:val="0"/>
        <w:spacing w:line="360" w:lineRule="auto"/>
        <w:ind w:firstLine="540"/>
        <w:jc w:val="both"/>
        <w:rPr>
          <w:sz w:val="28"/>
          <w:szCs w:val="28"/>
        </w:rPr>
      </w:pPr>
      <w:r>
        <w:rPr>
          <w:sz w:val="28"/>
          <w:szCs w:val="28"/>
        </w:rPr>
        <w:t xml:space="preserve"> В случаях отмены или изменения приговора суда с прекращением дела суммы, излишне удержанные из заработной платы осужденного, возвращаются ему полностью.</w:t>
      </w:r>
    </w:p>
    <w:p w:rsidR="005E36FB" w:rsidRDefault="005E36FB">
      <w:pPr>
        <w:autoSpaceDE w:val="0"/>
        <w:spacing w:line="360" w:lineRule="auto"/>
        <w:ind w:firstLine="540"/>
        <w:jc w:val="both"/>
        <w:rPr>
          <w:sz w:val="28"/>
          <w:szCs w:val="28"/>
        </w:rPr>
      </w:pPr>
      <w:r>
        <w:rPr>
          <w:sz w:val="28"/>
          <w:szCs w:val="28"/>
        </w:rPr>
        <w:t xml:space="preserve"> Уголовно-исполнительная инспекция, сам осужденный или администрация организации, в которой он работает, вправе обращаться в суд с ходатайством о снижении размера удержаний из заработной платы осужденного в случае ухудшения его материального положения. Решение о снижении размера удержаний выносится с учетом всех доходов осужденного</w:t>
      </w:r>
      <w:r>
        <w:rPr>
          <w:rStyle w:val="a3"/>
          <w:sz w:val="28"/>
          <w:szCs w:val="28"/>
        </w:rPr>
        <w:footnoteReference w:id="7"/>
      </w:r>
      <w:r>
        <w:rPr>
          <w:sz w:val="28"/>
          <w:szCs w:val="28"/>
        </w:rPr>
        <w:t>.</w:t>
      </w:r>
    </w:p>
    <w:p w:rsidR="005E36FB" w:rsidRDefault="005E36FB">
      <w:pPr>
        <w:autoSpaceDE w:val="0"/>
        <w:spacing w:line="360" w:lineRule="auto"/>
        <w:ind w:firstLine="540"/>
        <w:jc w:val="both"/>
        <w:rPr>
          <w:sz w:val="28"/>
          <w:szCs w:val="28"/>
        </w:rPr>
      </w:pPr>
      <w:r>
        <w:rPr>
          <w:sz w:val="28"/>
          <w:szCs w:val="28"/>
        </w:rPr>
        <w:t>Осужденные к исправительным работам обязаны соблюдать порядок и условия отбывания наказания и за злостное уклонение от их отбывания, добросовестно относиться к труду и являться в уголовно-исполнительную инспекцию по ее вызову</w:t>
      </w:r>
      <w:r>
        <w:rPr>
          <w:rStyle w:val="a3"/>
          <w:sz w:val="28"/>
          <w:szCs w:val="28"/>
        </w:rPr>
        <w:footnoteReference w:id="8"/>
      </w:r>
      <w:r>
        <w:rPr>
          <w:sz w:val="28"/>
          <w:szCs w:val="28"/>
        </w:rPr>
        <w:t>.</w:t>
      </w:r>
    </w:p>
    <w:p w:rsidR="005E36FB" w:rsidRDefault="005E36FB">
      <w:pPr>
        <w:autoSpaceDE w:val="0"/>
        <w:spacing w:line="360" w:lineRule="auto"/>
        <w:jc w:val="both"/>
        <w:rPr>
          <w:sz w:val="28"/>
          <w:szCs w:val="28"/>
        </w:rPr>
      </w:pPr>
      <w:r>
        <w:rPr>
          <w:sz w:val="28"/>
          <w:szCs w:val="28"/>
        </w:rPr>
        <w:t xml:space="preserve">          Нарушением порядка и условий отбывания осужденным исправительных работ являются:</w:t>
      </w:r>
    </w:p>
    <w:p w:rsidR="005E36FB" w:rsidRDefault="005E36FB">
      <w:pPr>
        <w:autoSpaceDE w:val="0"/>
        <w:spacing w:line="360" w:lineRule="auto"/>
        <w:ind w:firstLine="540"/>
        <w:jc w:val="both"/>
        <w:rPr>
          <w:sz w:val="28"/>
          <w:szCs w:val="28"/>
        </w:rPr>
      </w:pPr>
      <w:r>
        <w:rPr>
          <w:sz w:val="28"/>
          <w:szCs w:val="28"/>
        </w:rPr>
        <w:t>а) неявка на работу без уважительных причин в течение пяти дней со дня получения предписания уголовно-исполнительной инспекции;</w:t>
      </w:r>
    </w:p>
    <w:p w:rsidR="005E36FB" w:rsidRDefault="005E36FB">
      <w:pPr>
        <w:autoSpaceDE w:val="0"/>
        <w:spacing w:line="360" w:lineRule="auto"/>
        <w:ind w:firstLine="540"/>
        <w:jc w:val="both"/>
        <w:rPr>
          <w:sz w:val="28"/>
          <w:szCs w:val="28"/>
        </w:rPr>
      </w:pPr>
      <w:r>
        <w:rPr>
          <w:sz w:val="28"/>
          <w:szCs w:val="28"/>
        </w:rPr>
        <w:t>б) неявка в уголовно-исполнительную инспекцию без уважительных причин;</w:t>
      </w:r>
    </w:p>
    <w:p w:rsidR="005E36FB" w:rsidRDefault="005E36FB">
      <w:pPr>
        <w:autoSpaceDE w:val="0"/>
        <w:spacing w:line="360" w:lineRule="auto"/>
        <w:ind w:firstLine="540"/>
        <w:jc w:val="both"/>
        <w:rPr>
          <w:sz w:val="28"/>
          <w:szCs w:val="28"/>
        </w:rPr>
      </w:pPr>
      <w:r>
        <w:rPr>
          <w:sz w:val="28"/>
          <w:szCs w:val="28"/>
        </w:rPr>
        <w:t>г) прогул или появление на работе в состоянии алкогольного, наркотического или токсического опьянения.</w:t>
      </w:r>
    </w:p>
    <w:p w:rsidR="005E36FB" w:rsidRDefault="005E36FB">
      <w:pPr>
        <w:autoSpaceDE w:val="0"/>
        <w:spacing w:line="360" w:lineRule="auto"/>
        <w:ind w:firstLine="540"/>
        <w:jc w:val="both"/>
        <w:rPr>
          <w:sz w:val="28"/>
          <w:szCs w:val="28"/>
        </w:rPr>
      </w:pPr>
      <w:r>
        <w:rPr>
          <w:b/>
          <w:sz w:val="28"/>
          <w:szCs w:val="28"/>
        </w:rPr>
        <w:t xml:space="preserve"> </w:t>
      </w:r>
      <w:r>
        <w:rPr>
          <w:sz w:val="28"/>
          <w:szCs w:val="28"/>
        </w:rPr>
        <w:t>За нарушение осужденным к исправительным работам порядка и условий отбывания наказания уголовно-исполнительная инспекция может предупредить его в письменной форме о замене исправительных работ другим видом наказания, а также обязать осужденного до двух раз в месяц являться в уголовно-исполнительную инспекцию для регистрации</w:t>
      </w:r>
      <w:r>
        <w:rPr>
          <w:rStyle w:val="a3"/>
          <w:sz w:val="28"/>
          <w:szCs w:val="28"/>
        </w:rPr>
        <w:footnoteReference w:id="9"/>
      </w:r>
      <w:r>
        <w:rPr>
          <w:sz w:val="28"/>
          <w:szCs w:val="28"/>
        </w:rPr>
        <w:t>.</w:t>
      </w:r>
    </w:p>
    <w:p w:rsidR="005E36FB" w:rsidRDefault="005E36FB">
      <w:pPr>
        <w:widowControl w:val="0"/>
        <w:autoSpaceDE w:val="0"/>
        <w:spacing w:line="360" w:lineRule="auto"/>
        <w:ind w:firstLine="720"/>
        <w:jc w:val="both"/>
        <w:rPr>
          <w:sz w:val="28"/>
          <w:szCs w:val="28"/>
        </w:rPr>
      </w:pPr>
      <w:r>
        <w:rPr>
          <w:sz w:val="28"/>
          <w:szCs w:val="28"/>
        </w:rPr>
        <w:t>На общих основаниях к ним применяются и меры поощрения, предусмотренные для граждан законодательством о труде. Вместе с тем к осужденным, отбывающим исправительные работы, применяются специальные меры, призванные стимулировать хорошее поведение, стремление к исправлению. Установленные законом меры поощрения можно условно подразделить на две группы:</w:t>
      </w:r>
    </w:p>
    <w:p w:rsidR="005E36FB" w:rsidRDefault="005E36FB">
      <w:pPr>
        <w:widowControl w:val="0"/>
        <w:autoSpaceDE w:val="0"/>
        <w:spacing w:line="360" w:lineRule="auto"/>
        <w:ind w:firstLine="720"/>
        <w:jc w:val="both"/>
        <w:rPr>
          <w:sz w:val="28"/>
          <w:szCs w:val="28"/>
        </w:rPr>
      </w:pPr>
      <w:r>
        <w:rPr>
          <w:sz w:val="28"/>
          <w:szCs w:val="28"/>
        </w:rPr>
        <w:t>а) поощрения, влекущие улучшение условий отбывания;</w:t>
      </w:r>
    </w:p>
    <w:p w:rsidR="005E36FB" w:rsidRDefault="005E36FB">
      <w:pPr>
        <w:widowControl w:val="0"/>
        <w:autoSpaceDE w:val="0"/>
        <w:spacing w:line="360" w:lineRule="auto"/>
        <w:ind w:firstLine="720"/>
        <w:jc w:val="both"/>
        <w:rPr>
          <w:sz w:val="28"/>
          <w:szCs w:val="28"/>
        </w:rPr>
      </w:pPr>
      <w:r>
        <w:rPr>
          <w:sz w:val="28"/>
          <w:szCs w:val="28"/>
        </w:rPr>
        <w:t xml:space="preserve">б) поощрения, связанные с изменением меры наказания. </w:t>
      </w:r>
    </w:p>
    <w:p w:rsidR="005E36FB" w:rsidRDefault="005E36FB">
      <w:pPr>
        <w:widowControl w:val="0"/>
        <w:autoSpaceDE w:val="0"/>
        <w:spacing w:line="360" w:lineRule="auto"/>
        <w:ind w:firstLine="720"/>
        <w:jc w:val="both"/>
        <w:rPr>
          <w:sz w:val="28"/>
          <w:szCs w:val="28"/>
        </w:rPr>
      </w:pPr>
      <w:r>
        <w:rPr>
          <w:sz w:val="28"/>
          <w:szCs w:val="28"/>
        </w:rPr>
        <w:t>К первой группе относятся поощрения, сокращающие сроки и объем рассмотренных ранее обязанностей и запретов, устанавливаемых осужденным в соответствии со ст. 41 УИК; ко второй - поощрения, связанные с представлением осужденных, доказавших свое исправление, к условно-досрочному освобождению.</w:t>
      </w:r>
    </w:p>
    <w:p w:rsidR="005E36FB" w:rsidRDefault="005E36FB">
      <w:pPr>
        <w:widowControl w:val="0"/>
        <w:autoSpaceDE w:val="0"/>
        <w:spacing w:line="360" w:lineRule="auto"/>
        <w:ind w:firstLine="720"/>
        <w:jc w:val="both"/>
        <w:rPr>
          <w:sz w:val="28"/>
          <w:szCs w:val="28"/>
        </w:rPr>
      </w:pPr>
      <w:r>
        <w:rPr>
          <w:sz w:val="28"/>
          <w:szCs w:val="28"/>
        </w:rPr>
        <w:t>В целях должного исполнения наказания, оказания на осужденных исправительного воздействия к ним применяются специальные меры взыскания:</w:t>
      </w:r>
    </w:p>
    <w:p w:rsidR="005E36FB" w:rsidRDefault="005E36FB">
      <w:pPr>
        <w:widowControl w:val="0"/>
        <w:autoSpaceDE w:val="0"/>
        <w:spacing w:line="360" w:lineRule="auto"/>
        <w:ind w:firstLine="720"/>
        <w:jc w:val="both"/>
        <w:rPr>
          <w:sz w:val="28"/>
          <w:szCs w:val="28"/>
        </w:rPr>
      </w:pPr>
      <w:r>
        <w:rPr>
          <w:sz w:val="28"/>
          <w:szCs w:val="28"/>
        </w:rPr>
        <w:t>- предупреждение в письменной форме о замене исправительных работ другим видом наказания;</w:t>
      </w:r>
    </w:p>
    <w:p w:rsidR="005E36FB" w:rsidRDefault="005E36FB">
      <w:pPr>
        <w:widowControl w:val="0"/>
        <w:autoSpaceDE w:val="0"/>
        <w:spacing w:line="360" w:lineRule="auto"/>
        <w:ind w:firstLine="720"/>
        <w:jc w:val="both"/>
        <w:rPr>
          <w:sz w:val="28"/>
          <w:szCs w:val="28"/>
        </w:rPr>
      </w:pPr>
      <w:r>
        <w:rPr>
          <w:sz w:val="28"/>
          <w:szCs w:val="28"/>
        </w:rPr>
        <w:t>- замена исправительных работ другим видом наказания. Они применяются к осужденным за нарушение порядка и ус</w:t>
      </w:r>
      <w:r>
        <w:rPr>
          <w:sz w:val="28"/>
          <w:szCs w:val="28"/>
        </w:rPr>
        <w:softHyphen/>
        <w:t>ловий отбывания исправительных работ и за злостное уклонение от их отбывания.</w:t>
      </w:r>
    </w:p>
    <w:p w:rsidR="005E36FB" w:rsidRDefault="005E36FB">
      <w:pPr>
        <w:widowControl w:val="0"/>
        <w:autoSpaceDE w:val="0"/>
        <w:spacing w:line="360" w:lineRule="auto"/>
        <w:ind w:firstLine="720"/>
        <w:jc w:val="both"/>
        <w:rPr>
          <w:sz w:val="28"/>
          <w:szCs w:val="28"/>
        </w:rPr>
      </w:pPr>
      <w:r>
        <w:rPr>
          <w:sz w:val="28"/>
          <w:szCs w:val="28"/>
        </w:rPr>
        <w:t>За указанные нарушения инспекция может применить к осужденному взыскания в виде письменного предупреждения о замене исправительных работ другим наказанием.</w:t>
      </w:r>
    </w:p>
    <w:p w:rsidR="005E36FB" w:rsidRDefault="005E36FB">
      <w:pPr>
        <w:autoSpaceDE w:val="0"/>
        <w:spacing w:line="360" w:lineRule="auto"/>
        <w:ind w:firstLine="540"/>
        <w:jc w:val="both"/>
        <w:rPr>
          <w:sz w:val="28"/>
          <w:szCs w:val="28"/>
        </w:rPr>
      </w:pPr>
      <w:r>
        <w:rPr>
          <w:sz w:val="28"/>
          <w:szCs w:val="28"/>
        </w:rPr>
        <w:t xml:space="preserve">Осужденный, допустивший повторное нарушение порядка и условий отбывания наказания после объявления ему письменного предупреждения, а также осужденный, скрывшийся с места жительства, признается злостно уклоняющимся от отбывания исправительных работ. В отношении таких осужденных инспекция направляет в суд представление о замене исправительных работ другим видом наказания. В соответствии с ч. 3 ст. 50 УК РФ такими наказаниями могут быть ограничение свободы, арест или лишение свободы </w:t>
      </w:r>
      <w:r>
        <w:rPr>
          <w:rStyle w:val="a3"/>
          <w:sz w:val="28"/>
          <w:szCs w:val="28"/>
        </w:rPr>
        <w:footnoteReference w:id="10"/>
      </w:r>
      <w:r>
        <w:rPr>
          <w:sz w:val="28"/>
          <w:szCs w:val="28"/>
        </w:rPr>
        <w:t>. Их продолжительность определяется из расчета один день ограничения свободы за один день исправительных работ; один день ареста - за два дня исправительных работ; один день лишения свободы - за три дня исправительных работ</w:t>
      </w:r>
      <w:r>
        <w:rPr>
          <w:rStyle w:val="a3"/>
          <w:sz w:val="28"/>
          <w:szCs w:val="28"/>
        </w:rPr>
        <w:footnoteReference w:id="11"/>
      </w:r>
      <w:r>
        <w:rPr>
          <w:sz w:val="28"/>
          <w:szCs w:val="28"/>
        </w:rPr>
        <w:t>.</w:t>
      </w:r>
    </w:p>
    <w:p w:rsidR="005E36FB" w:rsidRDefault="005E36FB">
      <w:pPr>
        <w:autoSpaceDE w:val="0"/>
        <w:spacing w:line="360" w:lineRule="auto"/>
        <w:ind w:firstLine="540"/>
        <w:jc w:val="both"/>
        <w:rPr>
          <w:sz w:val="28"/>
          <w:szCs w:val="28"/>
        </w:rPr>
      </w:pPr>
      <w:r>
        <w:rPr>
          <w:sz w:val="28"/>
          <w:szCs w:val="28"/>
        </w:rPr>
        <w:t>Скрывшийся с места жительства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rsidR="005E36FB" w:rsidRDefault="005E36FB">
      <w:pPr>
        <w:widowControl w:val="0"/>
        <w:autoSpaceDE w:val="0"/>
        <w:spacing w:line="360" w:lineRule="auto"/>
        <w:ind w:firstLine="720"/>
        <w:jc w:val="both"/>
        <w:rPr>
          <w:sz w:val="28"/>
          <w:szCs w:val="28"/>
        </w:rPr>
      </w:pPr>
      <w:r>
        <w:rPr>
          <w:sz w:val="28"/>
          <w:szCs w:val="28"/>
        </w:rPr>
        <w:t xml:space="preserve"> Следует подчеркнуть, что указанные нарушения уголовно-исполнительная инспекция в качестве меры взыскания может расширить количество или продлить сроки исполнения обязанностей и запретов, устанавливаемых для осужденных в порядке ст. 41 УИК РФ.</w:t>
      </w:r>
    </w:p>
    <w:p w:rsidR="005E36FB" w:rsidRDefault="005E36FB">
      <w:pPr>
        <w:widowControl w:val="0"/>
        <w:autoSpaceDE w:val="0"/>
        <w:spacing w:line="360" w:lineRule="auto"/>
        <w:ind w:firstLine="720"/>
        <w:jc w:val="both"/>
        <w:rPr>
          <w:sz w:val="28"/>
          <w:szCs w:val="28"/>
        </w:rPr>
      </w:pPr>
      <w:r>
        <w:rPr>
          <w:sz w:val="28"/>
          <w:szCs w:val="28"/>
        </w:rPr>
        <w:t>Для реализации порядка и условий исполнения наказания в виде исправительных работ необходимо взаимодействие всех субъектов, участвующих в работе с осужденными и оказывающих на них исправительное воздействие.</w:t>
      </w:r>
    </w:p>
    <w:p w:rsidR="005E36FB" w:rsidRDefault="005E36FB">
      <w:pPr>
        <w:autoSpaceDE w:val="0"/>
        <w:spacing w:line="360" w:lineRule="auto"/>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both"/>
        <w:rPr>
          <w:sz w:val="28"/>
          <w:szCs w:val="28"/>
        </w:rPr>
      </w:pPr>
    </w:p>
    <w:p w:rsidR="005E36FB" w:rsidRDefault="005E36FB">
      <w:pPr>
        <w:spacing w:line="360" w:lineRule="auto"/>
        <w:ind w:firstLine="720"/>
        <w:jc w:val="center"/>
        <w:rPr>
          <w:sz w:val="28"/>
          <w:szCs w:val="28"/>
        </w:rPr>
      </w:pPr>
      <w:r>
        <w:rPr>
          <w:sz w:val="28"/>
          <w:szCs w:val="28"/>
        </w:rPr>
        <w:t>Задача № 1</w:t>
      </w:r>
    </w:p>
    <w:p w:rsidR="005E36FB" w:rsidRDefault="005E36FB">
      <w:pPr>
        <w:spacing w:line="360" w:lineRule="auto"/>
        <w:ind w:firstLine="720"/>
        <w:jc w:val="both"/>
        <w:rPr>
          <w:sz w:val="28"/>
          <w:szCs w:val="28"/>
        </w:rPr>
      </w:pPr>
      <w:r>
        <w:rPr>
          <w:sz w:val="28"/>
          <w:szCs w:val="28"/>
        </w:rPr>
        <w:t xml:space="preserve">В связи с побегом из ИК осужденного Горина сотрудники колонии совместно с оперуполномоченным УВД округа произвели обыск по его месту жительства, проверили документы у находящихся в квартире лиц. Прибыв на бывшие место работы Горина (автотранспортное предприятие), также осуществляли проверку документов отдельных граждан, осмотрели гараж и находившиеся в нем автомобили, запретили работникам предприятия покидать его территорию до окончания проверки.  </w:t>
      </w:r>
    </w:p>
    <w:p w:rsidR="005E36FB" w:rsidRDefault="005E36FB">
      <w:pPr>
        <w:spacing w:line="360" w:lineRule="auto"/>
        <w:ind w:firstLine="720"/>
        <w:jc w:val="both"/>
        <w:rPr>
          <w:sz w:val="28"/>
          <w:szCs w:val="28"/>
        </w:rPr>
      </w:pPr>
      <w:r>
        <w:rPr>
          <w:sz w:val="28"/>
          <w:szCs w:val="28"/>
        </w:rPr>
        <w:t>Через два дня Горин был обнаружен на даче его родителей. При задержании осужденного были применены специальные средства и резиновые перчатки.</w:t>
      </w:r>
    </w:p>
    <w:p w:rsidR="005E36FB" w:rsidRDefault="005E36FB">
      <w:pPr>
        <w:spacing w:line="360" w:lineRule="auto"/>
        <w:ind w:firstLine="720"/>
        <w:jc w:val="both"/>
        <w:rPr>
          <w:sz w:val="28"/>
          <w:szCs w:val="28"/>
        </w:rPr>
      </w:pPr>
      <w:r>
        <w:rPr>
          <w:sz w:val="28"/>
          <w:szCs w:val="28"/>
        </w:rPr>
        <w:t>Решение: в данной ситуации прослеживаются следующие неправомерные действия (нарушения):</w:t>
      </w:r>
    </w:p>
    <w:p w:rsidR="005E36FB" w:rsidRDefault="005E36FB">
      <w:pPr>
        <w:spacing w:line="360" w:lineRule="auto"/>
        <w:ind w:firstLine="720"/>
        <w:jc w:val="both"/>
        <w:rPr>
          <w:sz w:val="28"/>
          <w:szCs w:val="28"/>
        </w:rPr>
      </w:pPr>
      <w:r>
        <w:rPr>
          <w:sz w:val="28"/>
          <w:szCs w:val="28"/>
        </w:rPr>
        <w:t>- побег осужденного из ИК (санкция статьи УК РФ, за побег добавится срок);</w:t>
      </w:r>
    </w:p>
    <w:p w:rsidR="005E36FB" w:rsidRDefault="005E36FB">
      <w:pPr>
        <w:spacing w:line="360" w:lineRule="auto"/>
        <w:ind w:firstLine="720"/>
        <w:jc w:val="both"/>
        <w:rPr>
          <w:sz w:val="28"/>
          <w:szCs w:val="28"/>
        </w:rPr>
      </w:pPr>
      <w:r>
        <w:rPr>
          <w:sz w:val="28"/>
          <w:szCs w:val="28"/>
        </w:rPr>
        <w:t>- сотрудники отдела охраны получат дисциплинарное взыскание- выговор, за побег осужденного;</w:t>
      </w:r>
    </w:p>
    <w:p w:rsidR="005E36FB" w:rsidRDefault="005E36FB">
      <w:pPr>
        <w:spacing w:line="360" w:lineRule="auto"/>
        <w:ind w:firstLine="720"/>
        <w:jc w:val="both"/>
        <w:rPr>
          <w:sz w:val="28"/>
          <w:szCs w:val="28"/>
        </w:rPr>
      </w:pPr>
      <w:r>
        <w:rPr>
          <w:sz w:val="28"/>
          <w:szCs w:val="28"/>
        </w:rPr>
        <w:t>- было неправомерно запрещено работникам покидать территорию предприятия.</w:t>
      </w:r>
    </w:p>
    <w:p w:rsidR="005E36FB" w:rsidRDefault="005E36FB">
      <w:pPr>
        <w:spacing w:line="360" w:lineRule="auto"/>
        <w:ind w:firstLine="720"/>
        <w:jc w:val="both"/>
        <w:rPr>
          <w:sz w:val="28"/>
          <w:szCs w:val="28"/>
        </w:rPr>
      </w:pPr>
      <w:r>
        <w:rPr>
          <w:sz w:val="28"/>
          <w:szCs w:val="28"/>
        </w:rPr>
        <w:t>Все действия проводимые оперуполномоченными УВД, кроме выше причисленных, правомерны, в том числе применение специальных средств - резиновых палок, ток как согласно статьи 15 Закона «О милиции», они в праве доже применять огнестрельное оружие при задержании осужденного.</w:t>
      </w:r>
    </w:p>
    <w:p w:rsidR="005E36FB" w:rsidRDefault="005E36FB">
      <w:pPr>
        <w:spacing w:line="360" w:lineRule="auto"/>
        <w:ind w:firstLine="720"/>
        <w:jc w:val="center"/>
        <w:rPr>
          <w:sz w:val="28"/>
          <w:szCs w:val="28"/>
        </w:rPr>
      </w:pPr>
      <w:r>
        <w:rPr>
          <w:sz w:val="28"/>
          <w:szCs w:val="28"/>
        </w:rPr>
        <w:t>Задача № 2</w:t>
      </w:r>
    </w:p>
    <w:p w:rsidR="005E36FB" w:rsidRDefault="005E36FB">
      <w:pPr>
        <w:spacing w:line="360" w:lineRule="auto"/>
        <w:ind w:firstLine="720"/>
        <w:jc w:val="both"/>
        <w:rPr>
          <w:sz w:val="28"/>
          <w:szCs w:val="28"/>
        </w:rPr>
      </w:pPr>
      <w:r>
        <w:rPr>
          <w:sz w:val="28"/>
          <w:szCs w:val="28"/>
        </w:rPr>
        <w:t>Мироновой, пришедшей на свидание к осужденному супруги, было предложено показать содержимое сумки, однако Миронова, проигнорировала требования, попыталась пройти мимо инспекторов безопасности. Инспектор Соболев, применив физическую силу, остановил Миронову, а в ответ на её оскорбления пристигнул наручниками к батарее до прибытия начальства.</w:t>
      </w:r>
    </w:p>
    <w:p w:rsidR="005E36FB" w:rsidRDefault="005E36FB">
      <w:pPr>
        <w:spacing w:line="360" w:lineRule="auto"/>
        <w:ind w:firstLine="720"/>
        <w:jc w:val="both"/>
        <w:rPr>
          <w:sz w:val="28"/>
          <w:szCs w:val="28"/>
        </w:rPr>
      </w:pPr>
      <w:r>
        <w:rPr>
          <w:sz w:val="28"/>
          <w:szCs w:val="28"/>
        </w:rPr>
        <w:t>Решение: в данной ситуации прослеживаются следующие неправомерные действия (нарушения):</w:t>
      </w:r>
    </w:p>
    <w:p w:rsidR="005E36FB" w:rsidRDefault="005E36FB">
      <w:pPr>
        <w:spacing w:line="360" w:lineRule="auto"/>
        <w:ind w:firstLine="720"/>
        <w:jc w:val="both"/>
        <w:rPr>
          <w:sz w:val="28"/>
          <w:szCs w:val="28"/>
        </w:rPr>
      </w:pPr>
      <w:r>
        <w:rPr>
          <w:sz w:val="28"/>
          <w:szCs w:val="28"/>
        </w:rPr>
        <w:t xml:space="preserve">- инспектор безопасности Соболев не имел право применять наручники, так как в соответствии со статьями 13-15 Закона «О милиции», это может быть применено  лишь к лицам, совершившим преступление при оказании сопротивления, а Миронова такой не является – за данное нарушение выносится дисциплинарное взыскание. </w:t>
      </w:r>
    </w:p>
    <w:p w:rsidR="005E36FB" w:rsidRDefault="005E36FB">
      <w:pPr>
        <w:spacing w:line="360" w:lineRule="auto"/>
        <w:ind w:firstLine="720"/>
        <w:jc w:val="both"/>
        <w:rPr>
          <w:sz w:val="28"/>
          <w:szCs w:val="28"/>
        </w:rPr>
      </w:pPr>
      <w:r>
        <w:rPr>
          <w:sz w:val="28"/>
          <w:szCs w:val="28"/>
        </w:rPr>
        <w:t>Правомерно то, что Мироновой было предъявлено требование показать содержимое сумки.</w:t>
      </w:r>
    </w:p>
    <w:p w:rsidR="005E36FB" w:rsidRDefault="005E36FB">
      <w:pPr>
        <w:spacing w:line="360" w:lineRule="auto"/>
        <w:ind w:firstLine="720"/>
        <w:jc w:val="center"/>
        <w:rPr>
          <w:sz w:val="28"/>
          <w:szCs w:val="28"/>
        </w:rPr>
      </w:pPr>
      <w:r>
        <w:rPr>
          <w:sz w:val="28"/>
          <w:szCs w:val="28"/>
        </w:rPr>
        <w:t>Задача № 3.</w:t>
      </w:r>
    </w:p>
    <w:p w:rsidR="005E36FB" w:rsidRDefault="005E36FB">
      <w:pPr>
        <w:shd w:val="clear" w:color="auto" w:fill="FFFFFF"/>
        <w:autoSpaceDE w:val="0"/>
        <w:spacing w:line="360" w:lineRule="auto"/>
        <w:jc w:val="both"/>
        <w:rPr>
          <w:sz w:val="28"/>
          <w:szCs w:val="28"/>
        </w:rPr>
      </w:pPr>
      <w:r>
        <w:rPr>
          <w:color w:val="000000"/>
          <w:sz w:val="28"/>
          <w:szCs w:val="28"/>
        </w:rPr>
        <w:t>Часть 8 с.12 УИК гласит: «</w:t>
      </w:r>
      <w:r>
        <w:rPr>
          <w:sz w:val="28"/>
          <w:szCs w:val="28"/>
        </w:rPr>
        <w:t xml:space="preserve">Для получения юридической помощи осужденные могут пользоваться услугами адвокатов, а также иных лиц, имеющих право на оказание такой помощи». </w:t>
      </w:r>
    </w:p>
    <w:p w:rsidR="005E36FB" w:rsidRDefault="005E36FB">
      <w:pPr>
        <w:autoSpaceDE w:val="0"/>
        <w:spacing w:line="360" w:lineRule="auto"/>
        <w:ind w:firstLine="485"/>
        <w:jc w:val="both"/>
        <w:rPr>
          <w:sz w:val="28"/>
          <w:szCs w:val="28"/>
        </w:rPr>
      </w:pPr>
      <w:r>
        <w:rPr>
          <w:sz w:val="28"/>
          <w:szCs w:val="28"/>
        </w:rPr>
        <w:tab/>
        <w:t>Законодательство устанавливает, что юридическая помощь осужденным, как правило, оказывается адвокатами, т.е. юристами, работающими на профессиональной основе в составе юридических консультаций, адвокатских контор или бюро. Юридическая помощь может оказываться и иными лицами, имеющими право на оказание такой помощи: представителями профессионального союза (профсоюза) или другой общественной организации, в которой состоял осужденный, законными представителями, опекунами осужденного.</w:t>
      </w:r>
    </w:p>
    <w:p w:rsidR="005E36FB" w:rsidRDefault="005E36FB">
      <w:pPr>
        <w:shd w:val="clear" w:color="auto" w:fill="FFFFFF"/>
        <w:autoSpaceDE w:val="0"/>
        <w:spacing w:line="360" w:lineRule="auto"/>
        <w:jc w:val="both"/>
        <w:rPr>
          <w:sz w:val="28"/>
          <w:szCs w:val="28"/>
        </w:rPr>
      </w:pPr>
      <w:r>
        <w:rPr>
          <w:sz w:val="28"/>
          <w:szCs w:val="28"/>
        </w:rPr>
        <w:tab/>
        <w:t>Осужденные к ограничению свободы, аресту, содержанию в дисциплинарной воинской части, к лишению свободы, к смертной казни реализуют свое право на получение юридической помощи в различных формах. Это - письменные консультации адвокатов и иных лиц, имеющих право на оказание юридической помощи, разъяснение осужденным действующего законодательства администрацией учреждений и органов, исполняющих наказания (ч. 1 ст. 12 УИК РФ), свидания с адвокатами и иными лицами, имеющими право на оказание юридической помощи (ст. 69, 89, 185 УИК РФ) и др.</w:t>
      </w:r>
    </w:p>
    <w:p w:rsidR="005E36FB" w:rsidRDefault="005E36FB">
      <w:pPr>
        <w:shd w:val="clear" w:color="auto" w:fill="FFFFFF"/>
        <w:autoSpaceDE w:val="0"/>
        <w:spacing w:line="360" w:lineRule="auto"/>
        <w:jc w:val="both"/>
        <w:rPr>
          <w:color w:val="000000"/>
          <w:sz w:val="28"/>
          <w:szCs w:val="28"/>
        </w:rPr>
      </w:pPr>
      <w:r>
        <w:rPr>
          <w:color w:val="000000"/>
          <w:sz w:val="28"/>
          <w:szCs w:val="28"/>
        </w:rPr>
        <w:tab/>
        <w:t>Следовательно, действия начальника колонии  в отказе встречи адвоката с осуждённым даже в то время когда осужденный находился на работе,  не соответствуют закону.</w:t>
      </w:r>
    </w:p>
    <w:p w:rsidR="005E36FB" w:rsidRDefault="005E36FB">
      <w:pPr>
        <w:spacing w:line="360" w:lineRule="auto"/>
        <w:ind w:firstLine="720"/>
        <w:jc w:val="center"/>
        <w:rPr>
          <w:sz w:val="28"/>
          <w:szCs w:val="28"/>
        </w:rPr>
      </w:pPr>
      <w:r>
        <w:rPr>
          <w:sz w:val="28"/>
          <w:szCs w:val="28"/>
        </w:rPr>
        <w:t>Задача № 4.</w:t>
      </w:r>
    </w:p>
    <w:p w:rsidR="005E36FB" w:rsidRDefault="005E36FB">
      <w:pPr>
        <w:shd w:val="clear" w:color="auto" w:fill="FFFFFF"/>
        <w:autoSpaceDE w:val="0"/>
        <w:spacing w:line="360" w:lineRule="auto"/>
        <w:ind w:firstLine="720"/>
        <w:jc w:val="both"/>
        <w:rPr>
          <w:color w:val="000000"/>
          <w:sz w:val="28"/>
          <w:szCs w:val="28"/>
        </w:rPr>
      </w:pPr>
      <w:r>
        <w:rPr>
          <w:sz w:val="28"/>
          <w:szCs w:val="28"/>
        </w:rPr>
        <w:t>Часть 7 ст. 88</w:t>
      </w:r>
      <w:r>
        <w:rPr>
          <w:color w:val="000000"/>
          <w:sz w:val="28"/>
          <w:szCs w:val="28"/>
        </w:rPr>
        <w:t xml:space="preserve"> УИК  РФ содержит </w:t>
      </w:r>
      <w:r>
        <w:rPr>
          <w:sz w:val="28"/>
          <w:szCs w:val="28"/>
        </w:rPr>
        <w:t>отсылочную норму на важнейший подзаконный нормативный правовой акт - Правила внутреннего распорядка исправительных учреждений. В нем имеется перечень</w:t>
      </w:r>
      <w:r>
        <w:rPr>
          <w:color w:val="000000"/>
          <w:sz w:val="28"/>
          <w:szCs w:val="28"/>
        </w:rPr>
        <w:t xml:space="preserve"> вещей, изделий, веществ, документов и продуктов питания, запрещенных к продаже и использованию осужденными к лишению свободы.</w:t>
      </w:r>
    </w:p>
    <w:p w:rsidR="005E36FB" w:rsidRDefault="005E36FB">
      <w:pPr>
        <w:shd w:val="clear" w:color="auto" w:fill="FFFFFF"/>
        <w:autoSpaceDE w:val="0"/>
        <w:spacing w:line="360" w:lineRule="auto"/>
        <w:ind w:firstLine="709"/>
        <w:jc w:val="both"/>
        <w:rPr>
          <w:color w:val="000000"/>
          <w:sz w:val="28"/>
          <w:szCs w:val="28"/>
        </w:rPr>
      </w:pPr>
      <w:r>
        <w:rPr>
          <w:color w:val="000000"/>
          <w:sz w:val="28"/>
          <w:szCs w:val="28"/>
        </w:rPr>
        <w:t>Вот перечень вещей и предметов, продуктов питания, которые осужденным запрещается иметь при себе, получать в посылках, передачах, бандеролях либо приобретать: предметы, изделия и вещества, изъятые из гражданского оборота; все виды оружия, боеприпасы; транспортные средства; взрывчатые, отравляющие, пожароопасные и радиоактивные вещества, зажигалки; деньги, ценные вещи; ценные бумаги, валюта зарубежных стран; оптические прибор; наручные и карманные часы (в тюрьмах); продукты питания, требующие тепловую обработку (кроме чая и кофе, сухого молока, пищевых концентратов быстрого приготовления, не требующих кипячения или варки), продукты домашнего консервирования, дрожжи; все виды алкогольных напитков, пиво; духи, одеколон и иные изделия на спиртовой основе; наркотические средства, психотропные токсические и сильнодействующие вещества, их аналоги и без медицинских показаний лекарственные вещества, предметы медицинского назначения; электронно-вычислительные машины, пишущие машинки, множительные аппараты и др. оргтехника; ножи, опасные бритвы, лезвия для безопасных бритв; колюще-режущие предметы, конструктивно схожие с холодным оружием; топоры, молотки и другой инструмент; игральные карты; фотоаппараты, фотоматериалы, химикаты, кинокамеры, видео-, аудио-техника (кроме телевизионных приемников, радиоприемников), средства связи и комплектующие к ним, обеспечивающие работу; любые документы (кроме документов установленного образца, удостоверяющих личность осужденного, копий приговоров и определений судов, ответов по результатам рассмотрения предложений, заявлений, ходатайств и жалоб, квитанций на сданные для хранения деньги, вещи, ценности); топографические карты, компасы, литература по топографии, единоборствам, служебному собаководству, устройству оружия; военная и другая форменная одежда, принадлежности к ней; одежда, головные уборы и обувь (за исключением тапочек, спортивных костюмов и спортивной обуви) неустановленных образцов; цветные карандаши, фломастеры, маркеры, чернила, тушь, шариковые и гелиевые стержни (за исключением синего и черного цветов), краски, копировальная бумага; порнографические материалы, предметы; электробытовые приборы (за исключением электробритв, бытовых электрокипятильников заводского исполнения); вещи и предметы, продукты питания, полученные либо приобретенные в не установленном УИК Российской Федерации и настоящими Правилами порядке.</w:t>
      </w:r>
    </w:p>
    <w:p w:rsidR="005E36FB" w:rsidRDefault="005E36FB">
      <w:pPr>
        <w:shd w:val="clear" w:color="auto" w:fill="FFFFFF"/>
        <w:autoSpaceDE w:val="0"/>
        <w:spacing w:line="360" w:lineRule="auto"/>
        <w:jc w:val="both"/>
        <w:rPr>
          <w:color w:val="000000"/>
          <w:sz w:val="28"/>
          <w:szCs w:val="28"/>
        </w:rPr>
      </w:pPr>
      <w:r>
        <w:rPr>
          <w:color w:val="000000"/>
          <w:sz w:val="28"/>
          <w:szCs w:val="28"/>
        </w:rPr>
        <w:tab/>
        <w:t>Из вышеперечисленного можно заключить, что Новикову могут быть переданы следующие продукты и предметы:  20 пачек сигарет, 1 кг. сахара, 1 кг. конфет и учебник по криминалистике.</w:t>
      </w:r>
    </w:p>
    <w:p w:rsidR="005E36FB" w:rsidRDefault="005E36FB">
      <w:pPr>
        <w:shd w:val="clear" w:color="auto" w:fill="FFFFFF"/>
        <w:autoSpaceDE w:val="0"/>
        <w:spacing w:line="360" w:lineRule="auto"/>
        <w:jc w:val="center"/>
        <w:rPr>
          <w:color w:val="000000"/>
          <w:sz w:val="28"/>
          <w:szCs w:val="28"/>
        </w:rPr>
      </w:pPr>
      <w:r>
        <w:rPr>
          <w:color w:val="000000"/>
          <w:sz w:val="28"/>
          <w:szCs w:val="28"/>
        </w:rPr>
        <w:t>Задача № 5.</w:t>
      </w:r>
    </w:p>
    <w:p w:rsidR="005E36FB" w:rsidRDefault="005E36FB">
      <w:pPr>
        <w:autoSpaceDE w:val="0"/>
        <w:spacing w:line="360" w:lineRule="auto"/>
        <w:ind w:left="97" w:firstLine="611"/>
        <w:jc w:val="both"/>
        <w:rPr>
          <w:color w:val="000000"/>
          <w:sz w:val="28"/>
          <w:szCs w:val="28"/>
        </w:rPr>
      </w:pPr>
      <w:r>
        <w:rPr>
          <w:color w:val="000000"/>
          <w:sz w:val="28"/>
          <w:szCs w:val="28"/>
        </w:rPr>
        <w:t xml:space="preserve">На основании ч.1 ст. 128 УИК РФ  в колониях-поселениях раздельно отбывают наказание в виде лишения свободы: лица, осужденные за преступления, совершенные по неосторожности; лица, впервые осужденные за совершение умышленных преступлений небольшой или средней тяжести; положительно характеризующиеся осужденные, переведенные из колоний общего и строгого режима в порядке, предусмотренном </w:t>
      </w:r>
      <w:r>
        <w:rPr>
          <w:sz w:val="28"/>
          <w:szCs w:val="28"/>
        </w:rPr>
        <w:t xml:space="preserve">ст. 78  </w:t>
      </w:r>
      <w:r>
        <w:rPr>
          <w:color w:val="000000"/>
          <w:sz w:val="28"/>
          <w:szCs w:val="28"/>
        </w:rPr>
        <w:t>УИК РФ.</w:t>
      </w:r>
    </w:p>
    <w:p w:rsidR="005E36FB" w:rsidRDefault="005E36FB">
      <w:pPr>
        <w:autoSpaceDE w:val="0"/>
        <w:spacing w:line="360" w:lineRule="auto"/>
        <w:ind w:left="97" w:firstLine="485"/>
        <w:jc w:val="both"/>
        <w:rPr>
          <w:color w:val="000000"/>
          <w:sz w:val="28"/>
          <w:szCs w:val="28"/>
        </w:rPr>
      </w:pPr>
      <w:r>
        <w:rPr>
          <w:color w:val="000000"/>
          <w:sz w:val="28"/>
          <w:szCs w:val="28"/>
        </w:rPr>
        <w:t>Ст. 78 УИК РФ устанавливет:</w:t>
      </w:r>
    </w:p>
    <w:p w:rsidR="005E36FB" w:rsidRDefault="005E36FB">
      <w:pPr>
        <w:autoSpaceDE w:val="0"/>
        <w:spacing w:line="360" w:lineRule="auto"/>
        <w:ind w:firstLine="485"/>
        <w:jc w:val="both"/>
        <w:rPr>
          <w:color w:val="000000"/>
          <w:sz w:val="28"/>
          <w:szCs w:val="28"/>
        </w:rPr>
      </w:pPr>
      <w:r>
        <w:rPr>
          <w:color w:val="000000"/>
          <w:sz w:val="28"/>
          <w:szCs w:val="28"/>
        </w:rPr>
        <w:t>1.В зависимости от поведения и отношения к труду осужденным к лишению свободы может быть изменен вид исправительного учреждения.</w:t>
      </w:r>
    </w:p>
    <w:p w:rsidR="005E36FB" w:rsidRDefault="005E36FB">
      <w:pPr>
        <w:autoSpaceDE w:val="0"/>
        <w:spacing w:line="360" w:lineRule="auto"/>
        <w:ind w:firstLine="485"/>
        <w:jc w:val="both"/>
        <w:rPr>
          <w:color w:val="000000"/>
          <w:sz w:val="28"/>
          <w:szCs w:val="28"/>
        </w:rPr>
      </w:pPr>
      <w:r>
        <w:rPr>
          <w:color w:val="000000"/>
          <w:sz w:val="28"/>
          <w:szCs w:val="28"/>
        </w:rPr>
        <w:t>2.Положительно характеризующиеся осужденные могут быть переведены для дальнейшего отбывания наказания:</w:t>
      </w:r>
    </w:p>
    <w:p w:rsidR="005E36FB" w:rsidRDefault="005E36FB">
      <w:pPr>
        <w:autoSpaceDE w:val="0"/>
        <w:spacing w:line="360" w:lineRule="auto"/>
        <w:ind w:firstLine="485"/>
        <w:jc w:val="both"/>
        <w:rPr>
          <w:color w:val="000000"/>
          <w:sz w:val="28"/>
          <w:szCs w:val="28"/>
        </w:rPr>
      </w:pPr>
      <w:r>
        <w:rPr>
          <w:color w:val="000000"/>
          <w:sz w:val="28"/>
          <w:szCs w:val="28"/>
        </w:rPr>
        <w:t>а) из тюрьмы в исправительную колонию - по отбытии осужденными в тюрьме не менее половины срока, назначенного по приговору суда;</w:t>
      </w:r>
    </w:p>
    <w:p w:rsidR="005E36FB" w:rsidRDefault="005E36FB">
      <w:pPr>
        <w:autoSpaceDE w:val="0"/>
        <w:spacing w:line="360" w:lineRule="auto"/>
        <w:ind w:firstLine="485"/>
        <w:jc w:val="both"/>
        <w:rPr>
          <w:color w:val="000000"/>
          <w:sz w:val="28"/>
          <w:szCs w:val="28"/>
        </w:rPr>
      </w:pPr>
      <w:r>
        <w:rPr>
          <w:color w:val="000000"/>
          <w:sz w:val="28"/>
          <w:szCs w:val="28"/>
        </w:rPr>
        <w:t>б) из исправительной колонии особого режима в исправительную колонию строгого режима - по отбытии осужденными в исправительной колонии особого режима не менее половины срока, назначенного по приговору суда;</w:t>
      </w:r>
    </w:p>
    <w:p w:rsidR="005E36FB" w:rsidRDefault="005E36FB">
      <w:pPr>
        <w:autoSpaceDE w:val="0"/>
        <w:spacing w:line="360" w:lineRule="auto"/>
        <w:ind w:firstLine="485"/>
        <w:jc w:val="both"/>
        <w:rPr>
          <w:color w:val="000000"/>
          <w:sz w:val="28"/>
          <w:szCs w:val="28"/>
        </w:rPr>
      </w:pPr>
      <w:r>
        <w:rPr>
          <w:color w:val="000000"/>
          <w:sz w:val="28"/>
          <w:szCs w:val="28"/>
        </w:rPr>
        <w:t>в) из исправительных колоний общего и строгого режимов в колонию-поселение - по отбытии осужденными, находящимися в облегченных условиях содержания, не менее одной трети срока наказания, а осужденными за совершение особо тяжких преступлений или ранее условно-досрочно освобождавшимися от отбывания лишения свободы и совершившими новые преступления в период оставшейся не отбытой части наказания - не менее двух третей срока наказания.</w:t>
      </w:r>
    </w:p>
    <w:p w:rsidR="005E36FB" w:rsidRDefault="005E36FB">
      <w:pPr>
        <w:autoSpaceDE w:val="0"/>
        <w:spacing w:line="360" w:lineRule="auto"/>
        <w:ind w:firstLine="485"/>
        <w:jc w:val="both"/>
        <w:rPr>
          <w:color w:val="000000"/>
          <w:sz w:val="28"/>
          <w:szCs w:val="28"/>
        </w:rPr>
      </w:pPr>
      <w:r>
        <w:rPr>
          <w:color w:val="000000"/>
          <w:sz w:val="28"/>
          <w:szCs w:val="28"/>
        </w:rPr>
        <w:t>3. Не подлежат переводу в колонию-поселение:</w:t>
      </w:r>
    </w:p>
    <w:p w:rsidR="005E36FB" w:rsidRDefault="005E36FB">
      <w:pPr>
        <w:autoSpaceDE w:val="0"/>
        <w:spacing w:line="360" w:lineRule="auto"/>
        <w:ind w:firstLine="485"/>
        <w:jc w:val="both"/>
        <w:rPr>
          <w:color w:val="000000"/>
          <w:sz w:val="28"/>
          <w:szCs w:val="28"/>
        </w:rPr>
      </w:pPr>
      <w:r>
        <w:rPr>
          <w:color w:val="000000"/>
          <w:sz w:val="28"/>
          <w:szCs w:val="28"/>
        </w:rPr>
        <w:t>а) осужденные при особо опасном рецидиве преступлений;</w:t>
      </w:r>
    </w:p>
    <w:p w:rsidR="005E36FB" w:rsidRDefault="005E36FB">
      <w:pPr>
        <w:autoSpaceDE w:val="0"/>
        <w:spacing w:line="360" w:lineRule="auto"/>
        <w:ind w:firstLine="485"/>
        <w:jc w:val="both"/>
        <w:rPr>
          <w:color w:val="000000"/>
          <w:sz w:val="28"/>
          <w:szCs w:val="28"/>
        </w:rPr>
      </w:pPr>
      <w:r>
        <w:rPr>
          <w:color w:val="000000"/>
          <w:sz w:val="28"/>
          <w:szCs w:val="28"/>
        </w:rPr>
        <w:t>б) осужденные к пожизненному лишению свободы в случае замены этого вида наказания в порядке помилования лишением свободы на определенный срок;</w:t>
      </w:r>
    </w:p>
    <w:p w:rsidR="005E36FB" w:rsidRDefault="005E36FB">
      <w:pPr>
        <w:autoSpaceDE w:val="0"/>
        <w:spacing w:line="360" w:lineRule="auto"/>
        <w:ind w:firstLine="485"/>
        <w:jc w:val="both"/>
        <w:rPr>
          <w:color w:val="000000"/>
          <w:sz w:val="28"/>
          <w:szCs w:val="28"/>
        </w:rPr>
      </w:pPr>
      <w:r>
        <w:rPr>
          <w:color w:val="000000"/>
          <w:sz w:val="28"/>
          <w:szCs w:val="28"/>
        </w:rPr>
        <w:t>в) осужденные, которым смертная казнь в порядке помилования заменена лишением свободы;</w:t>
      </w:r>
    </w:p>
    <w:p w:rsidR="005E36FB" w:rsidRDefault="005E36FB">
      <w:pPr>
        <w:autoSpaceDE w:val="0"/>
        <w:spacing w:line="360" w:lineRule="auto"/>
        <w:ind w:firstLine="485"/>
        <w:jc w:val="both"/>
        <w:rPr>
          <w:color w:val="000000"/>
          <w:sz w:val="28"/>
          <w:szCs w:val="28"/>
        </w:rPr>
      </w:pPr>
      <w:r>
        <w:rPr>
          <w:color w:val="000000"/>
          <w:sz w:val="28"/>
          <w:szCs w:val="28"/>
        </w:rPr>
        <w:t>г) осужденные, не прошедшие обязательного лечения, а также требующие специального лечения в медицинских учреждениях закрытого типа;</w:t>
      </w:r>
    </w:p>
    <w:p w:rsidR="005E36FB" w:rsidRDefault="005E36FB">
      <w:pPr>
        <w:shd w:val="clear" w:color="auto" w:fill="FFFFFF"/>
        <w:autoSpaceDE w:val="0"/>
        <w:spacing w:line="360" w:lineRule="auto"/>
        <w:jc w:val="both"/>
        <w:rPr>
          <w:color w:val="000000"/>
          <w:sz w:val="28"/>
          <w:szCs w:val="28"/>
        </w:rPr>
      </w:pPr>
      <w:r>
        <w:rPr>
          <w:color w:val="000000"/>
          <w:sz w:val="28"/>
          <w:szCs w:val="28"/>
        </w:rPr>
        <w:tab/>
        <w:t>д) осужденные, не давшие согласия в письменной форме на перевод в колонию-поселение.</w:t>
      </w:r>
    </w:p>
    <w:p w:rsidR="005E36FB" w:rsidRDefault="005E36FB">
      <w:pPr>
        <w:autoSpaceDE w:val="0"/>
        <w:spacing w:line="360" w:lineRule="auto"/>
        <w:ind w:left="97" w:firstLine="485"/>
        <w:jc w:val="both"/>
        <w:rPr>
          <w:color w:val="000000"/>
          <w:sz w:val="28"/>
          <w:szCs w:val="28"/>
        </w:rPr>
      </w:pPr>
      <w:r>
        <w:rPr>
          <w:color w:val="000000"/>
          <w:sz w:val="28"/>
          <w:szCs w:val="28"/>
        </w:rPr>
        <w:tab/>
        <w:t>Таким образом, мы видим, что начальник колонии   имеет право отказать осужденному Козлову в переводе  в колонию-поселение на основании п.а.ч.3 ст. 78 УИК РФ.</w:t>
      </w:r>
    </w:p>
    <w:p w:rsidR="005E36FB" w:rsidRDefault="005E36FB">
      <w:pPr>
        <w:spacing w:line="360" w:lineRule="auto"/>
        <w:ind w:firstLine="720"/>
        <w:jc w:val="center"/>
        <w:rPr>
          <w:sz w:val="28"/>
          <w:szCs w:val="28"/>
        </w:rPr>
      </w:pPr>
      <w:r>
        <w:rPr>
          <w:sz w:val="28"/>
          <w:szCs w:val="28"/>
        </w:rPr>
        <w:t>Задача № 6.</w:t>
      </w:r>
    </w:p>
    <w:p w:rsidR="005E36FB" w:rsidRDefault="005E36FB">
      <w:pPr>
        <w:shd w:val="clear" w:color="auto" w:fill="FFFFFF"/>
        <w:autoSpaceDE w:val="0"/>
        <w:spacing w:line="360" w:lineRule="auto"/>
        <w:jc w:val="both"/>
        <w:rPr>
          <w:color w:val="000000"/>
          <w:sz w:val="28"/>
          <w:szCs w:val="28"/>
        </w:rPr>
      </w:pPr>
      <w:r>
        <w:rPr>
          <w:color w:val="000000"/>
          <w:sz w:val="28"/>
          <w:szCs w:val="28"/>
        </w:rPr>
        <w:t>Согласно ч.1 ст. 116 УИК РФ пререкание и оскорбление осужденным Пулиным  является злостным нарушением.</w:t>
      </w:r>
    </w:p>
    <w:p w:rsidR="005E36FB" w:rsidRDefault="005E36FB">
      <w:pPr>
        <w:spacing w:line="360" w:lineRule="auto"/>
        <w:jc w:val="both"/>
        <w:rPr>
          <w:color w:val="000000"/>
          <w:sz w:val="28"/>
          <w:szCs w:val="28"/>
        </w:rPr>
      </w:pPr>
      <w:r>
        <w:rPr>
          <w:color w:val="000000"/>
          <w:sz w:val="28"/>
          <w:szCs w:val="28"/>
        </w:rPr>
        <w:tab/>
        <w:t xml:space="preserve">Согласно ч.3. ст. 116 УИК РФ  осужденный, совершивший данное нарушение, признается злостным нарушителем установленного порядка отбывания наказания при условии назначения ему взыскания, предусмотренного пунктами "в", "г", "д" и "е" части первой </w:t>
      </w:r>
      <w:r>
        <w:rPr>
          <w:sz w:val="28"/>
          <w:szCs w:val="28"/>
        </w:rPr>
        <w:t>ст. 115</w:t>
      </w:r>
      <w:r>
        <w:rPr>
          <w:color w:val="000000"/>
          <w:sz w:val="28"/>
          <w:szCs w:val="28"/>
        </w:rPr>
        <w:t xml:space="preserve"> УИ РФ.</w:t>
      </w:r>
    </w:p>
    <w:p w:rsidR="005E36FB" w:rsidRDefault="005E36FB">
      <w:pPr>
        <w:autoSpaceDE w:val="0"/>
        <w:spacing w:line="360" w:lineRule="auto"/>
        <w:ind w:firstLine="485"/>
        <w:jc w:val="both"/>
        <w:rPr>
          <w:color w:val="000000"/>
          <w:sz w:val="28"/>
          <w:szCs w:val="28"/>
        </w:rPr>
      </w:pPr>
      <w:r>
        <w:rPr>
          <w:color w:val="000000"/>
          <w:sz w:val="28"/>
          <w:szCs w:val="28"/>
        </w:rPr>
        <w:t>Согласно вышеизложенному на основании ч.1 ст. 115 УИК за нарушение установленного порядка отбывания наказания к осужденным к лишению свободы могут применяться следующие меры взыскания:</w:t>
      </w:r>
    </w:p>
    <w:p w:rsidR="005E36FB" w:rsidRDefault="005E36FB">
      <w:pPr>
        <w:autoSpaceDE w:val="0"/>
        <w:spacing w:line="360" w:lineRule="auto"/>
        <w:ind w:firstLine="485"/>
        <w:jc w:val="both"/>
        <w:rPr>
          <w:color w:val="000000"/>
          <w:sz w:val="28"/>
          <w:szCs w:val="28"/>
        </w:rPr>
      </w:pPr>
      <w:r>
        <w:rPr>
          <w:color w:val="000000"/>
          <w:sz w:val="28"/>
          <w:szCs w:val="28"/>
        </w:rPr>
        <w:t>в) водворение осужденных, содержащихся в исправительных колониях или тюрьмах, в штрафной изолятор на срок до 15 суток;</w:t>
      </w:r>
    </w:p>
    <w:p w:rsidR="005E36FB" w:rsidRDefault="005E36FB">
      <w:pPr>
        <w:autoSpaceDE w:val="0"/>
        <w:spacing w:line="360" w:lineRule="auto"/>
        <w:ind w:firstLine="485"/>
        <w:jc w:val="both"/>
        <w:rPr>
          <w:color w:val="000000"/>
          <w:sz w:val="28"/>
          <w:szCs w:val="28"/>
        </w:rPr>
      </w:pPr>
      <w:r>
        <w:rPr>
          <w:color w:val="000000"/>
          <w:sz w:val="28"/>
          <w:szCs w:val="28"/>
        </w:rPr>
        <w:t>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 в одиночные камеры на срок до шести месяцев;</w:t>
      </w:r>
    </w:p>
    <w:p w:rsidR="005E36FB" w:rsidRDefault="005E36FB">
      <w:pPr>
        <w:autoSpaceDE w:val="0"/>
        <w:spacing w:line="360" w:lineRule="auto"/>
        <w:ind w:firstLine="485"/>
        <w:jc w:val="both"/>
        <w:rPr>
          <w:color w:val="000000"/>
          <w:sz w:val="28"/>
          <w:szCs w:val="28"/>
        </w:rPr>
      </w:pPr>
      <w:r>
        <w:rPr>
          <w:color w:val="000000"/>
          <w:sz w:val="28"/>
          <w:szCs w:val="28"/>
        </w:rPr>
        <w:t>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w:t>
      </w:r>
    </w:p>
    <w:p w:rsidR="005E36FB" w:rsidRDefault="005E36FB">
      <w:pPr>
        <w:spacing w:line="360" w:lineRule="auto"/>
        <w:jc w:val="both"/>
        <w:rPr>
          <w:color w:val="000000"/>
          <w:sz w:val="28"/>
          <w:szCs w:val="28"/>
        </w:rPr>
      </w:pPr>
      <w:r>
        <w:rPr>
          <w:color w:val="000000"/>
          <w:sz w:val="28"/>
          <w:szCs w:val="28"/>
        </w:rPr>
        <w:tab/>
        <w:t>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p>
    <w:p w:rsidR="005E36FB" w:rsidRDefault="005E36FB">
      <w:pPr>
        <w:spacing w:line="360" w:lineRule="auto"/>
        <w:jc w:val="both"/>
        <w:rPr>
          <w:color w:val="000000"/>
          <w:sz w:val="28"/>
          <w:szCs w:val="28"/>
        </w:rPr>
      </w:pPr>
      <w:r>
        <w:rPr>
          <w:color w:val="000000"/>
          <w:sz w:val="28"/>
          <w:szCs w:val="28"/>
        </w:rPr>
        <w:tab/>
        <w:t>Согласно ч.8 ст.74 УИК РФ в лечебных исправительных учреждениях и лечебно-профилактических учреждениях отбывают наказание осужденные, указанные в части второй статьи 101 УИК РФ. Лечебно-профилактические учреждения выполняют функции исправительных учреждений в отношении находящихся в них осужденных. В лечебных исправительных учреждениях и лечебно-профилактических учреждениях могут создаваться изолированные участки, функционирующие как колонии-поселения. Порядок создания указанных участков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5E36FB" w:rsidRDefault="005E36FB">
      <w:pPr>
        <w:spacing w:line="360" w:lineRule="auto"/>
        <w:ind w:firstLine="708"/>
        <w:jc w:val="both"/>
        <w:rPr>
          <w:color w:val="000000"/>
          <w:sz w:val="28"/>
          <w:szCs w:val="28"/>
        </w:rPr>
      </w:pPr>
      <w:r>
        <w:rPr>
          <w:color w:val="000000"/>
          <w:sz w:val="28"/>
          <w:szCs w:val="28"/>
        </w:rPr>
        <w:t>Следовательно, начальник отряда не имеет право налагать на осужденного взыскание – перевод на строгие условия содержания в запираемые помещения в ЛПУ.</w:t>
      </w:r>
    </w:p>
    <w:p w:rsidR="005E36FB" w:rsidRDefault="005E36FB">
      <w:pPr>
        <w:spacing w:line="360" w:lineRule="auto"/>
        <w:ind w:firstLine="720"/>
        <w:jc w:val="center"/>
        <w:rPr>
          <w:sz w:val="28"/>
          <w:szCs w:val="28"/>
        </w:rPr>
      </w:pPr>
      <w:r>
        <w:rPr>
          <w:sz w:val="28"/>
          <w:szCs w:val="28"/>
        </w:rPr>
        <w:t>Задача № 7.</w:t>
      </w:r>
    </w:p>
    <w:p w:rsidR="005E36FB" w:rsidRDefault="005E36FB">
      <w:pPr>
        <w:spacing w:line="360" w:lineRule="auto"/>
        <w:ind w:firstLine="720"/>
        <w:jc w:val="both"/>
        <w:rPr>
          <w:color w:val="000000"/>
          <w:sz w:val="28"/>
          <w:szCs w:val="28"/>
        </w:rPr>
      </w:pPr>
      <w:r>
        <w:rPr>
          <w:sz w:val="28"/>
          <w:szCs w:val="28"/>
        </w:rPr>
        <w:t>В случаях отказа осужденного от приема пищи и возникновения угрозы его жизни допускается принудительное питание осужденного по медицинским показаниям (</w:t>
      </w:r>
      <w:r>
        <w:rPr>
          <w:color w:val="000000"/>
          <w:sz w:val="28"/>
          <w:szCs w:val="28"/>
        </w:rPr>
        <w:t>ч.4 ст. 101 УИК РФ).</w:t>
      </w:r>
    </w:p>
    <w:p w:rsidR="005E36FB" w:rsidRDefault="005E36FB">
      <w:pPr>
        <w:spacing w:line="360" w:lineRule="auto"/>
        <w:ind w:firstLine="720"/>
        <w:jc w:val="both"/>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ind w:firstLine="720"/>
        <w:jc w:val="center"/>
        <w:rPr>
          <w:sz w:val="28"/>
          <w:szCs w:val="28"/>
        </w:rPr>
      </w:pPr>
    </w:p>
    <w:p w:rsidR="005E36FB" w:rsidRDefault="005E36FB">
      <w:pPr>
        <w:spacing w:line="360" w:lineRule="auto"/>
        <w:rPr>
          <w:sz w:val="28"/>
          <w:szCs w:val="28"/>
        </w:rPr>
      </w:pPr>
    </w:p>
    <w:p w:rsidR="005E36FB" w:rsidRDefault="005E36FB">
      <w:pPr>
        <w:spacing w:line="360" w:lineRule="auto"/>
        <w:rPr>
          <w:sz w:val="28"/>
          <w:szCs w:val="28"/>
        </w:rPr>
      </w:pPr>
    </w:p>
    <w:p w:rsidR="005E36FB" w:rsidRDefault="005E36FB">
      <w:pPr>
        <w:spacing w:line="360" w:lineRule="auto"/>
        <w:rPr>
          <w:sz w:val="28"/>
          <w:szCs w:val="28"/>
        </w:rPr>
      </w:pPr>
    </w:p>
    <w:p w:rsidR="005E36FB" w:rsidRDefault="005E36FB">
      <w:pPr>
        <w:spacing w:line="360" w:lineRule="auto"/>
        <w:rPr>
          <w:sz w:val="28"/>
          <w:szCs w:val="28"/>
        </w:rPr>
      </w:pPr>
    </w:p>
    <w:p w:rsidR="005E36FB" w:rsidRDefault="005E36FB">
      <w:pPr>
        <w:spacing w:line="360" w:lineRule="auto"/>
        <w:rPr>
          <w:sz w:val="28"/>
          <w:szCs w:val="28"/>
        </w:rPr>
      </w:pPr>
    </w:p>
    <w:p w:rsidR="005E36FB" w:rsidRDefault="005E36FB">
      <w:pPr>
        <w:spacing w:line="360" w:lineRule="auto"/>
        <w:rPr>
          <w:sz w:val="28"/>
          <w:szCs w:val="28"/>
        </w:rPr>
      </w:pPr>
    </w:p>
    <w:p w:rsidR="005E36FB" w:rsidRDefault="005E36FB">
      <w:pPr>
        <w:spacing w:line="360" w:lineRule="auto"/>
        <w:rPr>
          <w:sz w:val="28"/>
          <w:szCs w:val="28"/>
        </w:rPr>
      </w:pPr>
    </w:p>
    <w:p w:rsidR="005E36FB" w:rsidRDefault="005E36FB">
      <w:pPr>
        <w:spacing w:line="360" w:lineRule="auto"/>
        <w:ind w:firstLine="720"/>
        <w:jc w:val="center"/>
        <w:rPr>
          <w:sz w:val="28"/>
          <w:szCs w:val="28"/>
        </w:rPr>
      </w:pPr>
      <w:r>
        <w:rPr>
          <w:sz w:val="28"/>
          <w:szCs w:val="28"/>
        </w:rPr>
        <w:t>Список используемой литературы.</w:t>
      </w:r>
    </w:p>
    <w:p w:rsidR="005E36FB" w:rsidRDefault="005E36FB">
      <w:pPr>
        <w:spacing w:line="360" w:lineRule="auto"/>
        <w:ind w:firstLine="720"/>
        <w:jc w:val="center"/>
        <w:rPr>
          <w:sz w:val="28"/>
          <w:szCs w:val="28"/>
        </w:rPr>
      </w:pPr>
      <w:r>
        <w:rPr>
          <w:sz w:val="28"/>
          <w:szCs w:val="28"/>
        </w:rPr>
        <w:t>Нормативно правовые акты:</w:t>
      </w:r>
    </w:p>
    <w:p w:rsidR="005E36FB" w:rsidRDefault="005E36FB">
      <w:pPr>
        <w:spacing w:line="360" w:lineRule="auto"/>
        <w:ind w:firstLine="720"/>
        <w:jc w:val="both"/>
        <w:rPr>
          <w:sz w:val="28"/>
          <w:szCs w:val="28"/>
        </w:rPr>
      </w:pPr>
      <w:r>
        <w:rPr>
          <w:sz w:val="28"/>
          <w:szCs w:val="28"/>
        </w:rPr>
        <w:t>1. Конституция Российской Федерации.</w:t>
      </w:r>
    </w:p>
    <w:p w:rsidR="005E36FB" w:rsidRDefault="005E36FB">
      <w:pPr>
        <w:spacing w:line="360" w:lineRule="auto"/>
        <w:ind w:firstLine="720"/>
        <w:jc w:val="both"/>
        <w:rPr>
          <w:sz w:val="28"/>
          <w:szCs w:val="28"/>
        </w:rPr>
      </w:pPr>
      <w:r>
        <w:rPr>
          <w:sz w:val="28"/>
          <w:szCs w:val="28"/>
        </w:rPr>
        <w:t>2. Уголовно исполнительный кодекс Российской Федерации.</w:t>
      </w:r>
    </w:p>
    <w:p w:rsidR="005E36FB" w:rsidRDefault="005E36FB">
      <w:pPr>
        <w:spacing w:line="360" w:lineRule="auto"/>
        <w:ind w:firstLine="720"/>
        <w:jc w:val="both"/>
        <w:rPr>
          <w:sz w:val="28"/>
          <w:szCs w:val="28"/>
        </w:rPr>
      </w:pPr>
      <w:r>
        <w:rPr>
          <w:sz w:val="28"/>
          <w:szCs w:val="28"/>
        </w:rPr>
        <w:t>3. Уголовный кодекс Российской Федерации.</w:t>
      </w:r>
    </w:p>
    <w:p w:rsidR="005E36FB" w:rsidRDefault="005E36FB">
      <w:pPr>
        <w:spacing w:line="360" w:lineRule="auto"/>
        <w:ind w:firstLine="720"/>
        <w:jc w:val="both"/>
        <w:rPr>
          <w:sz w:val="28"/>
          <w:szCs w:val="28"/>
        </w:rPr>
      </w:pPr>
      <w:r>
        <w:rPr>
          <w:sz w:val="28"/>
          <w:szCs w:val="28"/>
        </w:rPr>
        <w:t>4. Уголовно процессуальный кодекс Российской Федерации.</w:t>
      </w:r>
    </w:p>
    <w:p w:rsidR="005E36FB" w:rsidRDefault="005E36FB">
      <w:pPr>
        <w:spacing w:line="360" w:lineRule="auto"/>
        <w:ind w:firstLine="720"/>
        <w:jc w:val="both"/>
        <w:rPr>
          <w:sz w:val="28"/>
          <w:szCs w:val="28"/>
        </w:rPr>
      </w:pPr>
      <w:r>
        <w:rPr>
          <w:sz w:val="28"/>
          <w:szCs w:val="28"/>
        </w:rPr>
        <w:t>5. Инструкция о порядке исполнения наказания в виде исполнительных работ, лишение право занимать определенные должности или заниматься определенной деятельностью, осуществления контроля за поведением условно осужденных, беременных женщин и женщин, имеющих малолетних детей, к которым применена отсрочка отбывания наказания // Бюллетень нормативных актов федеральных органов исполнительной власти. 1997. № 18.</w:t>
      </w:r>
    </w:p>
    <w:p w:rsidR="005E36FB" w:rsidRDefault="005E36FB">
      <w:pPr>
        <w:spacing w:line="360" w:lineRule="auto"/>
        <w:ind w:firstLine="720"/>
        <w:jc w:val="both"/>
        <w:rPr>
          <w:sz w:val="28"/>
          <w:szCs w:val="28"/>
        </w:rPr>
      </w:pPr>
      <w:r>
        <w:rPr>
          <w:sz w:val="28"/>
          <w:szCs w:val="28"/>
        </w:rPr>
        <w:t xml:space="preserve">6. Указания Федеральной службы занятости от 03.02.94г. № П-10-8-3 « о трудоустройстве лиц, осужденных к исполнительным работам без лишения свободы» // Бюллетень нормативных актов министерств и ведомств РФ. 1994г. № 5. </w:t>
      </w:r>
    </w:p>
    <w:p w:rsidR="005E36FB" w:rsidRDefault="005E36FB">
      <w:pPr>
        <w:spacing w:line="360" w:lineRule="auto"/>
        <w:ind w:firstLine="720"/>
        <w:jc w:val="both"/>
        <w:rPr>
          <w:sz w:val="28"/>
          <w:szCs w:val="28"/>
        </w:rPr>
      </w:pPr>
      <w:r>
        <w:rPr>
          <w:sz w:val="28"/>
          <w:szCs w:val="28"/>
        </w:rPr>
        <w:t>7. Приказ Министерство Юстиций РФ от 20 мая 2009г. № 142 «об утверждении инструкции по организации исполнения наказания и мер уголовно-правового характера без изоляции от общества.</w:t>
      </w:r>
    </w:p>
    <w:p w:rsidR="005E36FB" w:rsidRDefault="005E36FB">
      <w:pPr>
        <w:spacing w:line="360" w:lineRule="auto"/>
        <w:ind w:firstLine="720"/>
        <w:jc w:val="both"/>
        <w:rPr>
          <w:sz w:val="28"/>
          <w:szCs w:val="28"/>
        </w:rPr>
      </w:pPr>
      <w:r>
        <w:rPr>
          <w:sz w:val="28"/>
          <w:szCs w:val="28"/>
        </w:rPr>
        <w:t>8. Пленум Верховного Суда Р.Ф. постановление от 11 января 2007г. №2 о практике назначения судами РФ уголовного наказания.</w:t>
      </w:r>
    </w:p>
    <w:p w:rsidR="005E36FB" w:rsidRDefault="005E36FB">
      <w:pPr>
        <w:spacing w:line="360" w:lineRule="auto"/>
        <w:jc w:val="center"/>
        <w:rPr>
          <w:sz w:val="28"/>
          <w:szCs w:val="28"/>
        </w:rPr>
      </w:pPr>
      <w:r>
        <w:rPr>
          <w:sz w:val="28"/>
          <w:szCs w:val="28"/>
        </w:rPr>
        <w:t>Литература</w:t>
      </w:r>
    </w:p>
    <w:p w:rsidR="005E36FB" w:rsidRDefault="005E36FB">
      <w:pPr>
        <w:autoSpaceDE w:val="0"/>
        <w:spacing w:line="360" w:lineRule="auto"/>
        <w:ind w:firstLine="720"/>
        <w:jc w:val="both"/>
        <w:rPr>
          <w:sz w:val="28"/>
          <w:szCs w:val="28"/>
        </w:rPr>
      </w:pPr>
      <w:r>
        <w:rPr>
          <w:sz w:val="28"/>
          <w:szCs w:val="28"/>
        </w:rPr>
        <w:t>1.  Учебник «Уголовно исполнительное право», под редакцией доктора юридических наук, кандидата экономических наук, академика РАЕН, профессора, почетного адвоката России, вице-президента Федерального союза адвокатов России И.Л. Трунова.</w:t>
      </w:r>
    </w:p>
    <w:p w:rsidR="005E36FB" w:rsidRDefault="005E36FB">
      <w:pPr>
        <w:autoSpaceDE w:val="0"/>
        <w:spacing w:line="360" w:lineRule="auto"/>
        <w:ind w:firstLine="720"/>
        <w:jc w:val="both"/>
        <w:rPr>
          <w:sz w:val="28"/>
          <w:szCs w:val="28"/>
        </w:rPr>
      </w:pPr>
      <w:r>
        <w:rPr>
          <w:sz w:val="28"/>
          <w:szCs w:val="28"/>
        </w:rPr>
        <w:t xml:space="preserve">2. Преступность и правонарушения. М. 1997г. </w:t>
      </w:r>
    </w:p>
    <w:p w:rsidR="005E36FB" w:rsidRDefault="005E36FB">
      <w:pPr>
        <w:autoSpaceDE w:val="0"/>
        <w:spacing w:line="360" w:lineRule="auto"/>
        <w:jc w:val="both"/>
        <w:rPr>
          <w:sz w:val="28"/>
          <w:szCs w:val="28"/>
        </w:rPr>
      </w:pPr>
      <w:r>
        <w:rPr>
          <w:sz w:val="28"/>
          <w:szCs w:val="28"/>
        </w:rPr>
        <w:t xml:space="preserve"> </w:t>
      </w:r>
    </w:p>
    <w:p w:rsidR="005E36FB" w:rsidRDefault="005E36FB">
      <w:pPr>
        <w:autoSpaceDE w:val="0"/>
        <w:jc w:val="both"/>
      </w:pPr>
    </w:p>
    <w:p w:rsidR="005E36FB" w:rsidRDefault="005E36FB">
      <w:pPr>
        <w:spacing w:line="360" w:lineRule="auto"/>
        <w:jc w:val="both"/>
      </w:pPr>
      <w:bookmarkStart w:id="0" w:name="_GoBack"/>
      <w:bookmarkEnd w:id="0"/>
    </w:p>
    <w:sectPr w:rsidR="005E36FB">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FB" w:rsidRDefault="005E36FB">
      <w:r>
        <w:separator/>
      </w:r>
    </w:p>
  </w:endnote>
  <w:endnote w:type="continuationSeparator" w:id="0">
    <w:p w:rsidR="005E36FB" w:rsidRDefault="005E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FB" w:rsidRDefault="005E36FB">
      <w:r>
        <w:separator/>
      </w:r>
    </w:p>
  </w:footnote>
  <w:footnote w:type="continuationSeparator" w:id="0">
    <w:p w:rsidR="005E36FB" w:rsidRDefault="005E36FB">
      <w:r>
        <w:continuationSeparator/>
      </w:r>
    </w:p>
  </w:footnote>
  <w:footnote w:id="1">
    <w:p w:rsidR="005E36FB" w:rsidRDefault="005E36FB">
      <w:pPr>
        <w:autoSpaceDE w:val="0"/>
        <w:jc w:val="both"/>
        <w:rPr>
          <w:sz w:val="16"/>
          <w:szCs w:val="16"/>
        </w:rPr>
      </w:pPr>
      <w:r>
        <w:rPr>
          <w:rStyle w:val="a3"/>
        </w:rPr>
        <w:footnoteRef/>
      </w:r>
      <w:r>
        <w:tab/>
        <w:t xml:space="preserve"> </w:t>
      </w:r>
      <w:r>
        <w:rPr>
          <w:sz w:val="16"/>
          <w:szCs w:val="16"/>
        </w:rPr>
        <w:t>В редакции Федеральных законов от 08.12.2003 N 161-ФЗ, от 01.02.2005 N 1-ФЗ</w:t>
      </w:r>
    </w:p>
  </w:footnote>
  <w:footnote w:id="2">
    <w:p w:rsidR="005E36FB" w:rsidRDefault="005E36FB">
      <w:pPr>
        <w:autoSpaceDE w:val="0"/>
        <w:jc w:val="both"/>
        <w:rPr>
          <w:sz w:val="16"/>
          <w:szCs w:val="16"/>
        </w:rPr>
      </w:pPr>
      <w:r>
        <w:rPr>
          <w:rStyle w:val="a3"/>
        </w:rPr>
        <w:footnoteRef/>
      </w:r>
      <w:r>
        <w:tab/>
        <w:t xml:space="preserve"> </w:t>
      </w:r>
      <w:r>
        <w:rPr>
          <w:sz w:val="16"/>
          <w:szCs w:val="16"/>
        </w:rPr>
        <w:t>Часть вторая в редакции Федерального закона от 08.12.2003 N 161-ФЗ</w:t>
      </w:r>
    </w:p>
  </w:footnote>
  <w:footnote w:id="3">
    <w:p w:rsidR="005E36FB" w:rsidRDefault="005E36FB">
      <w:pPr>
        <w:autoSpaceDE w:val="0"/>
        <w:jc w:val="both"/>
        <w:rPr>
          <w:sz w:val="16"/>
          <w:szCs w:val="16"/>
        </w:rPr>
      </w:pPr>
      <w:r>
        <w:rPr>
          <w:rStyle w:val="a3"/>
        </w:rPr>
        <w:footnoteRef/>
      </w:r>
      <w:r>
        <w:tab/>
        <w:t xml:space="preserve"> </w:t>
      </w:r>
      <w:r>
        <w:rPr>
          <w:sz w:val="16"/>
          <w:szCs w:val="16"/>
        </w:rPr>
        <w:t>Часть пятая в ред. Федерального закона от 09.01.2006 N 12-ФЗ</w:t>
      </w:r>
    </w:p>
    <w:p w:rsidR="005E36FB" w:rsidRDefault="005E36FB">
      <w:pPr>
        <w:pStyle w:val="aa"/>
      </w:pPr>
    </w:p>
  </w:footnote>
  <w:footnote w:id="4">
    <w:p w:rsidR="005E36FB" w:rsidRDefault="005E36FB">
      <w:pPr>
        <w:pStyle w:val="aa"/>
        <w:rPr>
          <w:sz w:val="16"/>
          <w:szCs w:val="16"/>
        </w:rPr>
      </w:pPr>
      <w:r>
        <w:rPr>
          <w:rStyle w:val="a3"/>
        </w:rPr>
        <w:footnoteRef/>
      </w:r>
      <w:r>
        <w:tab/>
        <w:t xml:space="preserve"> </w:t>
      </w:r>
      <w:r>
        <w:rPr>
          <w:sz w:val="16"/>
          <w:szCs w:val="16"/>
        </w:rPr>
        <w:t>Статья 39 глава 7 Уголовно –исполнительного кодека РФ</w:t>
      </w:r>
    </w:p>
  </w:footnote>
  <w:footnote w:id="5">
    <w:p w:rsidR="005E36FB" w:rsidRDefault="005E36FB">
      <w:pPr>
        <w:pStyle w:val="aa"/>
        <w:rPr>
          <w:sz w:val="16"/>
          <w:szCs w:val="16"/>
        </w:rPr>
      </w:pPr>
      <w:r>
        <w:rPr>
          <w:rStyle w:val="a3"/>
        </w:rPr>
        <w:footnoteRef/>
      </w:r>
      <w:r>
        <w:tab/>
        <w:t xml:space="preserve"> </w:t>
      </w:r>
      <w:r>
        <w:rPr>
          <w:sz w:val="16"/>
          <w:szCs w:val="16"/>
        </w:rPr>
        <w:t>Статья 50 Уголовного кодекса РФ</w:t>
      </w:r>
    </w:p>
  </w:footnote>
  <w:footnote w:id="6">
    <w:p w:rsidR="005E36FB" w:rsidRDefault="005E36FB">
      <w:pPr>
        <w:autoSpaceDE w:val="0"/>
        <w:jc w:val="both"/>
        <w:rPr>
          <w:sz w:val="16"/>
          <w:szCs w:val="16"/>
        </w:rPr>
      </w:pPr>
      <w:r>
        <w:rPr>
          <w:rStyle w:val="a3"/>
        </w:rPr>
        <w:footnoteRef/>
      </w:r>
      <w:r>
        <w:tab/>
        <w:t xml:space="preserve"> </w:t>
      </w:r>
      <w:r>
        <w:rPr>
          <w:sz w:val="16"/>
          <w:szCs w:val="16"/>
        </w:rPr>
        <w:t>В редакции Федерального закона от 30.12.2006 N 273-ФЗ</w:t>
      </w:r>
    </w:p>
  </w:footnote>
  <w:footnote w:id="7">
    <w:p w:rsidR="005E36FB" w:rsidRDefault="005E36FB">
      <w:pPr>
        <w:pStyle w:val="aa"/>
        <w:rPr>
          <w:sz w:val="16"/>
          <w:szCs w:val="16"/>
        </w:rPr>
      </w:pPr>
      <w:r>
        <w:rPr>
          <w:rStyle w:val="a3"/>
        </w:rPr>
        <w:footnoteRef/>
      </w:r>
      <w:r>
        <w:tab/>
        <w:t xml:space="preserve"> </w:t>
      </w:r>
      <w:r>
        <w:rPr>
          <w:sz w:val="16"/>
          <w:szCs w:val="16"/>
        </w:rPr>
        <w:t>Статья 44 глава 7 Уголовно – исполнительного кодека РФ</w:t>
      </w:r>
    </w:p>
  </w:footnote>
  <w:footnote w:id="8">
    <w:p w:rsidR="005E36FB" w:rsidRDefault="005E36FB">
      <w:pPr>
        <w:autoSpaceDE w:val="0"/>
        <w:jc w:val="both"/>
        <w:rPr>
          <w:sz w:val="16"/>
          <w:szCs w:val="16"/>
        </w:rPr>
      </w:pPr>
      <w:r>
        <w:rPr>
          <w:rStyle w:val="a3"/>
        </w:rPr>
        <w:footnoteRef/>
      </w:r>
      <w:r>
        <w:tab/>
        <w:t xml:space="preserve"> </w:t>
      </w:r>
      <w:r>
        <w:rPr>
          <w:sz w:val="16"/>
          <w:szCs w:val="16"/>
        </w:rPr>
        <w:t>В редакции Федерального закона от 01.02.2005 N 1-ФЗ</w:t>
      </w:r>
    </w:p>
  </w:footnote>
  <w:footnote w:id="9">
    <w:p w:rsidR="005E36FB" w:rsidRDefault="005E36FB">
      <w:pPr>
        <w:autoSpaceDE w:val="0"/>
        <w:jc w:val="both"/>
        <w:rPr>
          <w:sz w:val="16"/>
          <w:szCs w:val="16"/>
        </w:rPr>
      </w:pPr>
      <w:r>
        <w:rPr>
          <w:rStyle w:val="a3"/>
        </w:rPr>
        <w:footnoteRef/>
      </w:r>
      <w:r>
        <w:tab/>
        <w:t xml:space="preserve">  </w:t>
      </w:r>
      <w:r>
        <w:rPr>
          <w:sz w:val="16"/>
          <w:szCs w:val="16"/>
        </w:rPr>
        <w:t>В редакции Федеральных законов от 08.12.2003 N 161-ФЗ, от 01.02.2005 N 1-ФЗ</w:t>
      </w:r>
    </w:p>
  </w:footnote>
  <w:footnote w:id="10">
    <w:p w:rsidR="005E36FB" w:rsidRDefault="005E36FB">
      <w:pPr>
        <w:autoSpaceDE w:val="0"/>
        <w:jc w:val="both"/>
        <w:rPr>
          <w:sz w:val="16"/>
          <w:szCs w:val="16"/>
        </w:rPr>
      </w:pPr>
      <w:r>
        <w:rPr>
          <w:rStyle w:val="a3"/>
        </w:rPr>
        <w:footnoteRef/>
      </w:r>
      <w:r>
        <w:tab/>
        <w:t xml:space="preserve"> </w:t>
      </w:r>
      <w:r>
        <w:rPr>
          <w:sz w:val="16"/>
          <w:szCs w:val="16"/>
        </w:rPr>
        <w:t>В редакции. Федерального закона от 03.06.2009 N 106-ФЗ</w:t>
      </w:r>
    </w:p>
  </w:footnote>
  <w:footnote w:id="11">
    <w:p w:rsidR="005E36FB" w:rsidRDefault="005E36FB">
      <w:pPr>
        <w:autoSpaceDE w:val="0"/>
        <w:jc w:val="both"/>
        <w:rPr>
          <w:sz w:val="16"/>
          <w:szCs w:val="16"/>
        </w:rPr>
      </w:pPr>
      <w:r>
        <w:rPr>
          <w:rStyle w:val="a3"/>
        </w:rPr>
        <w:footnoteRef/>
      </w:r>
      <w:r>
        <w:tab/>
        <w:t xml:space="preserve"> </w:t>
      </w:r>
      <w:r>
        <w:rPr>
          <w:sz w:val="16"/>
          <w:szCs w:val="16"/>
        </w:rPr>
        <w:t>Часть четвертая в редакции Федерального закона от 27.12.2009 N 377-ФЗ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6FB"/>
    <w:rsid w:val="005E36FB"/>
    <w:rsid w:val="00601C9E"/>
    <w:rsid w:val="00E9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6AA0288-EA2C-4AAE-BE4D-93150EBE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8"/>
    </w:rPr>
  </w:style>
  <w:style w:type="character" w:customStyle="1" w:styleId="WW8Num2z0">
    <w:name w:val="WW8Num2z0"/>
    <w:rPr>
      <w:rFonts w:ascii="Times New Roman" w:eastAsia="Times New Roman" w:hAnsi="Times New Roman" w:cs="Times New Roman"/>
    </w:rPr>
  </w:style>
  <w:style w:type="character" w:customStyle="1" w:styleId="1">
    <w:name w:val="Основной шрифт абзаца1"/>
  </w:style>
  <w:style w:type="character" w:customStyle="1" w:styleId="a3">
    <w:name w:val="Символ сноски"/>
    <w:basedOn w:val="1"/>
    <w:rPr>
      <w:vertAlign w:val="superscript"/>
    </w:rPr>
  </w:style>
  <w:style w:type="character" w:styleId="a4">
    <w:name w:val="footnote reference"/>
    <w:rPr>
      <w:vertAlign w:val="superscript"/>
    </w:rPr>
  </w:style>
  <w:style w:type="character" w:styleId="a5">
    <w:name w:val="endnote reference"/>
    <w:rPr>
      <w:vertAlign w:val="superscript"/>
    </w:rPr>
  </w:style>
  <w:style w:type="character" w:customStyle="1" w:styleId="a6">
    <w:name w:val="Символы концевой сноски"/>
  </w:style>
  <w:style w:type="paragraph" w:customStyle="1" w:styleId="a7">
    <w:name w:val="Заголовок"/>
    <w:basedOn w:val="a"/>
    <w:next w:val="a8"/>
    <w:pPr>
      <w:keepNext/>
      <w:spacing w:before="240" w:after="120"/>
    </w:pPr>
    <w:rPr>
      <w:rFonts w:ascii="Arial" w:eastAsia="MS Mincho"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12">
    <w:name w:val="Текст1"/>
    <w:basedOn w:val="a"/>
    <w:rPr>
      <w:rFonts w:ascii="Courier New" w:hAnsi="Courier New" w:cs="Courier New"/>
      <w:sz w:val="20"/>
      <w:szCs w:val="20"/>
    </w:rPr>
  </w:style>
  <w:style w:type="paragraph" w:styleId="aa">
    <w:name w:val="footnote text"/>
    <w:basedOn w:val="a"/>
    <w:rPr>
      <w:sz w:val="20"/>
      <w:szCs w:val="20"/>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22978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Microsoft</Company>
  <LinksUpToDate>false</LinksUpToDate>
  <CharactersWithSpaces>26956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nin</dc:creator>
  <cp:keywords/>
  <cp:lastModifiedBy>admin</cp:lastModifiedBy>
  <cp:revision>2</cp:revision>
  <cp:lastPrinted>2010-03-05T06:56:00Z</cp:lastPrinted>
  <dcterms:created xsi:type="dcterms:W3CDTF">2014-04-22T20:32:00Z</dcterms:created>
  <dcterms:modified xsi:type="dcterms:W3CDTF">2014-04-22T20:32:00Z</dcterms:modified>
</cp:coreProperties>
</file>