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BD" w:rsidRDefault="0034783B">
      <w:pPr>
        <w:pStyle w:val="a4"/>
        <w:rPr>
          <w:lang w:val="ru-RU"/>
        </w:rPr>
      </w:pPr>
      <w:r>
        <w:rPr>
          <w:lang w:val="ru-RU"/>
        </w:rPr>
        <w:t>КИЕВСКИЙ ИНСТИТУТ ИНВЕСТИЦИОННОГО МЕНЕДЖМЕНТА</w:t>
      </w: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Кафедра экономических дисциплин</w:t>
      </w: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z w:val="30"/>
        </w:rPr>
      </w:pPr>
      <w:r>
        <w:rPr>
          <w:b/>
          <w:sz w:val="30"/>
        </w:rPr>
        <w:t>Организационно-методические материалы</w:t>
      </w:r>
    </w:p>
    <w:p w:rsidR="007B06BD" w:rsidRDefault="0034783B">
      <w:pPr>
        <w:ind w:firstLine="567"/>
        <w:jc w:val="center"/>
        <w:rPr>
          <w:b/>
          <w:sz w:val="30"/>
        </w:rPr>
      </w:pPr>
      <w:r>
        <w:rPr>
          <w:b/>
          <w:sz w:val="30"/>
        </w:rPr>
        <w:t>по самостоятельной работе студентов</w:t>
      </w:r>
    </w:p>
    <w:p w:rsidR="007B06BD" w:rsidRDefault="0034783B">
      <w:pPr>
        <w:ind w:firstLine="567"/>
        <w:jc w:val="center"/>
        <w:rPr>
          <w:b/>
          <w:sz w:val="30"/>
        </w:rPr>
      </w:pPr>
      <w:r>
        <w:rPr>
          <w:b/>
          <w:sz w:val="30"/>
        </w:rPr>
        <w:t>по написанию рефератов по курс истории экономических учений</w:t>
      </w:r>
    </w:p>
    <w:p w:rsidR="007B06BD" w:rsidRDefault="0034783B">
      <w:pPr>
        <w:jc w:val="center"/>
        <w:rPr>
          <w:b/>
          <w:sz w:val="30"/>
        </w:rPr>
      </w:pPr>
      <w:r>
        <w:rPr>
          <w:b/>
          <w:sz w:val="30"/>
        </w:rPr>
        <w:t>(Для студентов всех форм обучения)</w:t>
      </w:r>
    </w:p>
    <w:p w:rsidR="007B06BD" w:rsidRDefault="007B06BD">
      <w:pPr>
        <w:ind w:firstLine="567"/>
        <w:jc w:val="center"/>
        <w:rPr>
          <w:b/>
          <w:sz w:val="30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right"/>
        <w:rPr>
          <w:sz w:val="28"/>
        </w:rPr>
      </w:pPr>
      <w:r>
        <w:rPr>
          <w:sz w:val="28"/>
        </w:rPr>
        <w:t>Составила: ст.преподаватель. Бортникова Л.П.</w:t>
      </w: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z w:val="28"/>
        </w:rPr>
      </w:pPr>
      <w:r>
        <w:rPr>
          <w:sz w:val="24"/>
        </w:rPr>
        <w:t>Киев - 1998</w:t>
      </w:r>
      <w:r>
        <w:rPr>
          <w:sz w:val="24"/>
        </w:rPr>
        <w:br w:type="page"/>
        <w:t xml:space="preserve"> </w:t>
      </w:r>
      <w:r>
        <w:rPr>
          <w:b/>
          <w:sz w:val="28"/>
        </w:rPr>
        <w:t>Методические указания к выполнению и написанию рефератов</w:t>
      </w:r>
    </w:p>
    <w:p w:rsidR="007B06BD" w:rsidRDefault="007B06BD">
      <w:pPr>
        <w:ind w:firstLine="567"/>
        <w:jc w:val="center"/>
        <w:rPr>
          <w:b/>
          <w:sz w:val="24"/>
        </w:rPr>
      </w:pP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Основной формой изучения истории экономических учений студентами является их самостоятельная работа. Для получения и глубокого осмысления новых знаний, преобразование их в стойкие убеждения, студенты должны систематически работать над первоисточниками и специальной литературой.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Важное место в самостоятельной работе студентов занимает написание рефератов. Их подготовка оказывает содействие более углубленному изучению курса, а также является одной из форм контроля за учебным процессом студентов.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Основной целью написания реферата является обретение студентом навыков самостоятельного и творческого мышления, уметь анализировать обработанный материал и делать соответствующие обобщения и выводы, осуществлять поиск необходимой литературы и статистических данных (если в этом есть необходимость).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Реферат пишется по одной теме или вопросу курса. Всестороннее раскрытие темы реферата требует углубленной проработки дополнительной специальной литературы, умение самостоятельно отыскать необходимый материал, делать обобщения и выводы.</w:t>
      </w:r>
    </w:p>
    <w:p w:rsidR="007B06BD" w:rsidRDefault="007B06BD">
      <w:pPr>
        <w:spacing w:line="360" w:lineRule="auto"/>
        <w:ind w:firstLine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z w:val="28"/>
        </w:rPr>
      </w:pPr>
      <w:r>
        <w:rPr>
          <w:b/>
          <w:sz w:val="28"/>
          <w:u w:val="single"/>
        </w:rPr>
        <w:t>Требования к написанию рефератов</w:t>
      </w: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Необходимо раскрыть содержание выбранной темы и показать глубокие знания литературных источников. Преподавание теории может отвечать современному уровню развития экономической науки, которая представлена в новой экономической литературе. Каждую тему реферата нужно рассматривать согласно составленному плану рефератов. Важно показать умение самостоятельно делать правильные выводы на основе изученной литературы, собранного, обработанного и обобщенного материала.</w:t>
      </w:r>
    </w:p>
    <w:p w:rsidR="007B06BD" w:rsidRDefault="007B06BD">
      <w:pPr>
        <w:spacing w:line="360" w:lineRule="auto"/>
        <w:ind w:firstLine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Содержание, структура и объем реферата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Реферат должен иметь четкую и логическую структуру, составу которой: КОРОТКОЕ вступление, основная часть и выводы.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b/>
          <w:sz w:val="24"/>
        </w:rPr>
        <w:t>Вступление</w:t>
      </w:r>
      <w:r>
        <w:rPr>
          <w:sz w:val="24"/>
        </w:rPr>
        <w:t xml:space="preserve"> - КОРОТКОЕ по форме, но содержательное. Обосновывается актуальность темы, раскрывается ее значение, коротко анализируется литература по теме, указываются источники информации, использованной автором при подготовке и написании реферата.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b/>
          <w:sz w:val="24"/>
        </w:rPr>
        <w:t>Основная часть</w:t>
      </w:r>
      <w:r>
        <w:rPr>
          <w:sz w:val="24"/>
        </w:rPr>
        <w:t xml:space="preserve"> работы предусматривает глубокое и всестороннее освещения главных вопросов, проблем темы. Она строится соответственно  плану, который разработан студентом, утвержденный преподавателем и направленный на раскрытие темы.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выводах</w:t>
      </w:r>
      <w:r>
        <w:rPr>
          <w:sz w:val="24"/>
        </w:rPr>
        <w:t xml:space="preserve"> необходимо подвести итоги исследования данной темы, сделать теоретические выводы.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Объем реферата - не меньше 10 и не больше 20 страниц стандартного формата. Содержание работы должно излагаться соответственно  плану с разбивкой по вопросам.</w:t>
      </w:r>
    </w:p>
    <w:p w:rsidR="007B06BD" w:rsidRDefault="0034783B">
      <w:pPr>
        <w:pStyle w:val="a3"/>
        <w:rPr>
          <w:lang w:val="ru-RU"/>
        </w:rPr>
      </w:pPr>
      <w:r>
        <w:rPr>
          <w:lang w:val="ru-RU"/>
        </w:rPr>
        <w:t>Написание реферата включает такие этапы: выбор темы, ознакомление с основными вопросами и составление предыдущего плана реферата, подбор литературных источников, подготовка окончательного плана работы и консультация с преподавателем, написание и оформление реферата.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Выбор темы </w:t>
      </w:r>
      <w:r>
        <w:rPr>
          <w:sz w:val="24"/>
        </w:rPr>
        <w:t xml:space="preserve">и </w:t>
      </w:r>
      <w:r>
        <w:rPr>
          <w:b/>
          <w:sz w:val="24"/>
        </w:rPr>
        <w:t xml:space="preserve">составление плана </w:t>
      </w:r>
      <w:r>
        <w:rPr>
          <w:sz w:val="24"/>
        </w:rPr>
        <w:t>- важные этапы самостоятельной работы. Тему нужно выбрать согласно списку рефератов, предложенных преподавателем.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Составление плана реферата - соответствующий этап, поскольку от него зависит качество работы. План должен охватывать ключевые вопросы темы, быть четким и логически последовательным, не следует перегружать его большим количеством вопросов (достаточно 2-4), так как это приведет к этажному изложению материала.</w:t>
      </w:r>
    </w:p>
    <w:p w:rsidR="007B06BD" w:rsidRDefault="0034783B">
      <w:pPr>
        <w:pStyle w:val="a3"/>
        <w:rPr>
          <w:lang w:val="ru-RU"/>
        </w:rPr>
      </w:pPr>
      <w:r>
        <w:rPr>
          <w:lang w:val="ru-RU"/>
        </w:rPr>
        <w:t>Подбор и изучение литературы для реферата начинается с составления библиографии. В ней нужно выделить главные литературные источники, проработка которых необходимое при написании работы. Для этого используются тематические и библиографические указания, каталоги библиотек. Важное значение в подборе литературы имеет использование не только современных источников, а и первоисточников.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После составления библиографии студенты должны основательно выучить литературу. Необходимый материал к каждому вопросу следует выписать на отдельных листках или карточках, обязательно старательно и правильно записать название работы и номера страниц.</w:t>
      </w:r>
    </w:p>
    <w:p w:rsidR="007B06BD" w:rsidRDefault="0034783B">
      <w:pPr>
        <w:pStyle w:val="a3"/>
        <w:rPr>
          <w:lang w:val="ru-RU"/>
        </w:rPr>
      </w:pPr>
      <w:r>
        <w:rPr>
          <w:lang w:val="ru-RU"/>
        </w:rPr>
        <w:t>Написанную работу надо отредактировать и оформить надлежащим образом. Реферат предстоит  написанный просто, четким переборчивым почерком, грамотно и опрятно. Следует избегать в работе книжных выражений, повторений, внимательно следить за тем, чтобы не являло противоречий между отдельными ее положениями.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b/>
          <w:sz w:val="24"/>
        </w:rPr>
        <w:t>Оформление реферата</w:t>
      </w:r>
      <w:r>
        <w:rPr>
          <w:sz w:val="24"/>
        </w:rPr>
        <w:t>. На первой странице (титульный лист) указывается название института, кафедра, тема, курс, фамилия, инициалы студента, для заочника - домашний адрес.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На следующей странице содержится план работы и указываются номера страниц, на которых размещенный соответствующий раздел вопроса. Дальше на следующих страницах размещается текст работы соответственно плану. Текст пишут на одной странице листа, предусматривая место для замечаний преподавателя.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Листы должны быть пронумерованные. В тексте указывается название каждого вопроса плана. Под текстом даются сноски с ссылками на цифры, факты (если это имеет место), теоретические положения (название труда, год издания, страница).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На последней странице работы приводят список использованной литературы в алфавитном порядке.</w:t>
      </w:r>
    </w:p>
    <w:p w:rsidR="007B06BD" w:rsidRDefault="0034783B">
      <w:pPr>
        <w:pStyle w:val="a3"/>
        <w:rPr>
          <w:lang w:val="ru-RU"/>
        </w:rPr>
      </w:pPr>
      <w:r>
        <w:rPr>
          <w:lang w:val="ru-RU"/>
        </w:rPr>
        <w:t>Выполненную работу студенты должны сдать преподавателю согласно к графику сдачи рефератов. Студенты, которые не написали и не сдали реферат, к зачету или экзамена не допускаются.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Чтобы написать и своевременно сдать реферат по истории экономических учений, студенту нужно умело и правильно организовать свой труд. Практика показала, что за несколько дней подготовить работу на высоком уровне невозможно. Поэтому следует четко и последовательно работать на всех этапах подготовки работы.</w:t>
      </w:r>
    </w:p>
    <w:p w:rsidR="007B06BD" w:rsidRDefault="0034783B">
      <w:pPr>
        <w:ind w:firstLine="567"/>
        <w:jc w:val="both"/>
        <w:rPr>
          <w:sz w:val="24"/>
        </w:rPr>
      </w:pPr>
      <w:r>
        <w:rPr>
          <w:sz w:val="24"/>
        </w:rPr>
        <w:t>Получить консультацию преподавателя студенты могут соответственно графику, составленного кафедрой.</w:t>
      </w: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right"/>
        <w:rPr>
          <w:sz w:val="32"/>
        </w:rPr>
      </w:pPr>
      <w:r>
        <w:rPr>
          <w:sz w:val="24"/>
        </w:rPr>
        <w:br w:type="page"/>
        <w:t xml:space="preserve"> </w:t>
      </w:r>
      <w:r>
        <w:rPr>
          <w:sz w:val="32"/>
        </w:rPr>
        <w:t>Приложение 1</w:t>
      </w:r>
    </w:p>
    <w:p w:rsidR="007B06BD" w:rsidRDefault="007B06BD">
      <w:pPr>
        <w:ind w:firstLine="567"/>
        <w:jc w:val="both"/>
        <w:rPr>
          <w:sz w:val="32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spacing w:val="50"/>
          <w:sz w:val="30"/>
        </w:rPr>
      </w:pPr>
      <w:r>
        <w:rPr>
          <w:b/>
          <w:spacing w:val="50"/>
          <w:sz w:val="30"/>
        </w:rPr>
        <w:t>Образец плана реферата</w:t>
      </w: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7B06BD">
      <w:pPr>
        <w:ind w:firstLine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Тема: “Экономическое учение Адама Смита”</w:t>
      </w:r>
    </w:p>
    <w:p w:rsidR="007B06BD" w:rsidRDefault="007B06BD">
      <w:pPr>
        <w:ind w:firstLine="567"/>
        <w:jc w:val="center"/>
        <w:rPr>
          <w:sz w:val="24"/>
        </w:rPr>
      </w:pPr>
    </w:p>
    <w:p w:rsidR="007B06BD" w:rsidRDefault="007B06BD">
      <w:pPr>
        <w:ind w:firstLine="567"/>
        <w:jc w:val="center"/>
        <w:rPr>
          <w:sz w:val="24"/>
        </w:rPr>
      </w:pPr>
    </w:p>
    <w:p w:rsidR="007B06BD" w:rsidRDefault="0034783B">
      <w:pPr>
        <w:ind w:firstLine="567"/>
        <w:jc w:val="both"/>
        <w:rPr>
          <w:sz w:val="26"/>
        </w:rPr>
      </w:pPr>
      <w:r>
        <w:rPr>
          <w:sz w:val="26"/>
        </w:rPr>
        <w:t>Вступление</w:t>
      </w:r>
    </w:p>
    <w:p w:rsidR="007B06BD" w:rsidRDefault="007B06BD">
      <w:pPr>
        <w:ind w:firstLine="567"/>
        <w:jc w:val="both"/>
        <w:rPr>
          <w:sz w:val="26"/>
        </w:rPr>
      </w:pPr>
    </w:p>
    <w:p w:rsidR="007B06BD" w:rsidRDefault="0034783B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Исторические условия формирования идей Адама Смита.</w:t>
      </w:r>
    </w:p>
    <w:p w:rsidR="007B06BD" w:rsidRDefault="0034783B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Теория стоимости Смита.</w:t>
      </w:r>
    </w:p>
    <w:p w:rsidR="007B06BD" w:rsidRDefault="0034783B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Учение о заработной плате и земельной ренте.</w:t>
      </w:r>
    </w:p>
    <w:p w:rsidR="007B06BD" w:rsidRDefault="007B06BD">
      <w:pPr>
        <w:ind w:left="567"/>
        <w:jc w:val="both"/>
        <w:rPr>
          <w:sz w:val="26"/>
        </w:rPr>
      </w:pPr>
    </w:p>
    <w:p w:rsidR="007B06BD" w:rsidRDefault="0034783B">
      <w:pPr>
        <w:ind w:left="567"/>
        <w:jc w:val="both"/>
        <w:rPr>
          <w:sz w:val="26"/>
        </w:rPr>
      </w:pPr>
      <w:r>
        <w:rPr>
          <w:sz w:val="26"/>
        </w:rPr>
        <w:t>Выводы.</w:t>
      </w:r>
    </w:p>
    <w:p w:rsidR="007B06BD" w:rsidRDefault="007B06BD">
      <w:pPr>
        <w:ind w:left="567"/>
        <w:jc w:val="both"/>
        <w:rPr>
          <w:sz w:val="26"/>
        </w:rPr>
      </w:pPr>
    </w:p>
    <w:p w:rsidR="007B06BD" w:rsidRDefault="0034783B">
      <w:pPr>
        <w:ind w:left="567"/>
        <w:jc w:val="both"/>
        <w:rPr>
          <w:sz w:val="26"/>
        </w:rPr>
      </w:pPr>
      <w:r>
        <w:rPr>
          <w:sz w:val="26"/>
        </w:rPr>
        <w:t>Библиография.</w:t>
      </w: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34783B">
      <w:pPr>
        <w:ind w:firstLine="567"/>
        <w:jc w:val="right"/>
        <w:rPr>
          <w:sz w:val="32"/>
        </w:rPr>
      </w:pPr>
      <w:r>
        <w:rPr>
          <w:sz w:val="24"/>
        </w:rPr>
        <w:br w:type="page"/>
        <w:t xml:space="preserve"> </w:t>
      </w:r>
      <w:r>
        <w:rPr>
          <w:sz w:val="32"/>
        </w:rPr>
        <w:t>Приложение 2</w:t>
      </w:r>
    </w:p>
    <w:p w:rsidR="007B06BD" w:rsidRDefault="007B06BD">
      <w:pPr>
        <w:ind w:left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pacing w:val="50"/>
          <w:sz w:val="30"/>
        </w:rPr>
      </w:pPr>
      <w:r>
        <w:rPr>
          <w:b/>
          <w:spacing w:val="50"/>
          <w:sz w:val="30"/>
        </w:rPr>
        <w:t>Образец титульного листа реферата</w:t>
      </w: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34783B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Киевский институт инвестиционного менеджмента</w:t>
      </w:r>
    </w:p>
    <w:p w:rsidR="007B06BD" w:rsidRDefault="007B06BD">
      <w:pPr>
        <w:ind w:left="567"/>
        <w:jc w:val="center"/>
        <w:rPr>
          <w:sz w:val="24"/>
        </w:rPr>
      </w:pPr>
    </w:p>
    <w:p w:rsidR="007B06BD" w:rsidRDefault="0034783B">
      <w:pPr>
        <w:ind w:firstLine="567"/>
        <w:jc w:val="center"/>
        <w:rPr>
          <w:sz w:val="28"/>
        </w:rPr>
      </w:pPr>
      <w:r>
        <w:rPr>
          <w:sz w:val="28"/>
        </w:rPr>
        <w:t>Кафедра экономики</w:t>
      </w: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34783B">
      <w:pPr>
        <w:ind w:left="567"/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Реферат</w:t>
      </w:r>
    </w:p>
    <w:p w:rsidR="007B06BD" w:rsidRDefault="0034783B">
      <w:pPr>
        <w:ind w:left="567"/>
        <w:jc w:val="center"/>
        <w:rPr>
          <w:b/>
          <w:i/>
          <w:sz w:val="28"/>
        </w:rPr>
      </w:pPr>
      <w:r>
        <w:rPr>
          <w:b/>
          <w:i/>
          <w:sz w:val="28"/>
        </w:rPr>
        <w:t>на тему “Экономическая таблица Франсуа Кене и ее Значение”</w:t>
      </w: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34783B">
      <w:pPr>
        <w:ind w:left="567" w:right="991"/>
        <w:jc w:val="right"/>
        <w:rPr>
          <w:sz w:val="28"/>
        </w:rPr>
      </w:pPr>
      <w:r>
        <w:rPr>
          <w:sz w:val="28"/>
        </w:rPr>
        <w:t>Студента II курса</w:t>
      </w:r>
    </w:p>
    <w:p w:rsidR="007B06BD" w:rsidRDefault="0034783B">
      <w:pPr>
        <w:ind w:left="567" w:right="566"/>
        <w:jc w:val="right"/>
        <w:rPr>
          <w:sz w:val="28"/>
        </w:rPr>
      </w:pPr>
      <w:r>
        <w:rPr>
          <w:sz w:val="28"/>
        </w:rPr>
        <w:t>2 группы, факультета...</w:t>
      </w:r>
    </w:p>
    <w:p w:rsidR="007B06BD" w:rsidRDefault="0034783B">
      <w:pPr>
        <w:ind w:left="567" w:right="849"/>
        <w:jc w:val="right"/>
        <w:rPr>
          <w:sz w:val="28"/>
        </w:rPr>
      </w:pPr>
      <w:r>
        <w:rPr>
          <w:sz w:val="28"/>
        </w:rPr>
        <w:t>Ф.И.О.</w:t>
      </w:r>
    </w:p>
    <w:p w:rsidR="007B06BD" w:rsidRDefault="0034783B">
      <w:pPr>
        <w:ind w:left="567"/>
        <w:jc w:val="right"/>
        <w:rPr>
          <w:sz w:val="28"/>
        </w:rPr>
      </w:pPr>
      <w:r>
        <w:rPr>
          <w:sz w:val="28"/>
        </w:rPr>
        <w:t>Преподаватель: Бортникова Л.П.</w:t>
      </w: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7B06BD">
      <w:pPr>
        <w:ind w:left="567"/>
        <w:jc w:val="both"/>
        <w:rPr>
          <w:sz w:val="24"/>
        </w:rPr>
      </w:pPr>
    </w:p>
    <w:p w:rsidR="007B06BD" w:rsidRDefault="0034783B">
      <w:pPr>
        <w:ind w:left="567"/>
        <w:jc w:val="center"/>
        <w:rPr>
          <w:b/>
          <w:sz w:val="28"/>
        </w:rPr>
      </w:pPr>
      <w:r>
        <w:rPr>
          <w:b/>
          <w:sz w:val="28"/>
        </w:rPr>
        <w:t>Киев-2001</w:t>
      </w:r>
      <w:bookmarkStart w:id="0" w:name="_GoBack"/>
      <w:bookmarkEnd w:id="0"/>
    </w:p>
    <w:sectPr w:rsidR="007B06BD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26024"/>
    <w:multiLevelType w:val="singleLevel"/>
    <w:tmpl w:val="2B8C19B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83B"/>
    <w:rsid w:val="0034783B"/>
    <w:rsid w:val="007B06BD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C47D5-D29F-4489-A0C3-9AFB9823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4"/>
      <w:lang w:val="uk-UA"/>
    </w:rPr>
  </w:style>
  <w:style w:type="paragraph" w:styleId="a4">
    <w:name w:val="Title"/>
    <w:basedOn w:val="a"/>
    <w:qFormat/>
    <w:pPr>
      <w:ind w:firstLine="567"/>
      <w:jc w:val="center"/>
    </w:pPr>
    <w:rPr>
      <w:b/>
      <w:caps/>
      <w:sz w:val="3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інститут інвестиційного менеджменту</vt:lpstr>
    </vt:vector>
  </TitlesOfParts>
  <Company>KIMI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інститут інвестиційного менеджменту</dc:title>
  <dc:subject/>
  <dc:creator>STUD-3</dc:creator>
  <cp:keywords/>
  <dc:description/>
  <cp:lastModifiedBy>Irina</cp:lastModifiedBy>
  <cp:revision>2</cp:revision>
  <dcterms:created xsi:type="dcterms:W3CDTF">2014-10-04T15:56:00Z</dcterms:created>
  <dcterms:modified xsi:type="dcterms:W3CDTF">2014-10-04T15:56:00Z</dcterms:modified>
</cp:coreProperties>
</file>