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2F" w:rsidRPr="00C86D47" w:rsidRDefault="00D315B5" w:rsidP="00C86D47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0" w:name="_Toc263057448"/>
      <w:r w:rsidRPr="00C86D47">
        <w:rPr>
          <w:rFonts w:ascii="Times New Roman" w:hAnsi="Times New Roman"/>
          <w:color w:val="auto"/>
        </w:rPr>
        <w:t>РЕФЕРАТ</w:t>
      </w:r>
      <w:bookmarkEnd w:id="0"/>
    </w:p>
    <w:p w:rsidR="00F3102E" w:rsidRPr="00B3709A" w:rsidRDefault="00F3102E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</w:p>
    <w:p w:rsidR="00F3102E" w:rsidRPr="00B3709A" w:rsidRDefault="00CF364F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color w:val="000000"/>
          <w:kern w:val="28"/>
        </w:rPr>
        <w:t>Финансовое положение организации и пути его улучшения</w:t>
      </w:r>
      <w:r w:rsidR="00F3102E" w:rsidRPr="00B3709A">
        <w:rPr>
          <w:rFonts w:ascii="Times New Roman" w:hAnsi="Times New Roman"/>
          <w:kern w:val="28"/>
        </w:rPr>
        <w:t xml:space="preserve">: Дипломная работа. – Нижний Новгород: Нижегородский коммерческий институт, 2010. </w:t>
      </w:r>
      <w:r w:rsidR="00F3102E" w:rsidRPr="00B3709A">
        <w:rPr>
          <w:rFonts w:ascii="Times New Roman" w:hAnsi="Times New Roman"/>
          <w:kern w:val="28"/>
        </w:rPr>
        <w:sym w:font="Symbol" w:char="F02D"/>
      </w:r>
      <w:r w:rsidR="00F20E48">
        <w:rPr>
          <w:rFonts w:ascii="Times New Roman" w:hAnsi="Times New Roman"/>
          <w:kern w:val="28"/>
        </w:rPr>
        <w:t xml:space="preserve"> 54 с. – Табл. 20</w:t>
      </w:r>
      <w:r w:rsidR="00F3102E" w:rsidRPr="00B3709A">
        <w:rPr>
          <w:rFonts w:ascii="Times New Roman" w:hAnsi="Times New Roman"/>
          <w:kern w:val="28"/>
        </w:rPr>
        <w:t xml:space="preserve">. </w:t>
      </w:r>
      <w:r w:rsidR="00F3102E" w:rsidRPr="00B3709A">
        <w:rPr>
          <w:rFonts w:ascii="Times New Roman" w:hAnsi="Times New Roman"/>
          <w:kern w:val="28"/>
        </w:rPr>
        <w:sym w:font="Symbol" w:char="F02D"/>
      </w:r>
      <w:r w:rsidR="00F20E48">
        <w:rPr>
          <w:rFonts w:ascii="Times New Roman" w:hAnsi="Times New Roman"/>
          <w:kern w:val="28"/>
        </w:rPr>
        <w:t xml:space="preserve"> Рис. 2</w:t>
      </w:r>
      <w:r w:rsidR="00F3102E" w:rsidRPr="00B3709A">
        <w:rPr>
          <w:rFonts w:ascii="Times New Roman" w:hAnsi="Times New Roman"/>
          <w:kern w:val="28"/>
        </w:rPr>
        <w:t>.</w:t>
      </w:r>
    </w:p>
    <w:p w:rsidR="00F3102E" w:rsidRDefault="00F3102E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  <w:r w:rsidRPr="00B3709A">
        <w:rPr>
          <w:rFonts w:ascii="Times New Roman" w:hAnsi="Times New Roman"/>
          <w:kern w:val="28"/>
        </w:rPr>
        <w:t xml:space="preserve">Ключевые слова: </w:t>
      </w:r>
      <w:r w:rsidR="00F20E48">
        <w:rPr>
          <w:rFonts w:ascii="Times New Roman" w:hAnsi="Times New Roman"/>
          <w:kern w:val="28"/>
        </w:rPr>
        <w:t>финансовое состояние</w:t>
      </w:r>
      <w:r w:rsidR="00501B4C" w:rsidRPr="00501B4C">
        <w:rPr>
          <w:rFonts w:ascii="Times New Roman" w:hAnsi="Times New Roman"/>
          <w:kern w:val="28"/>
        </w:rPr>
        <w:t xml:space="preserve"> </w:t>
      </w:r>
      <w:r w:rsidR="00501B4C">
        <w:rPr>
          <w:rFonts w:ascii="Times New Roman" w:hAnsi="Times New Roman"/>
          <w:kern w:val="28"/>
        </w:rPr>
        <w:t>предприятия</w:t>
      </w:r>
      <w:r w:rsidRPr="00B3709A">
        <w:rPr>
          <w:rFonts w:ascii="Times New Roman" w:hAnsi="Times New Roman"/>
          <w:kern w:val="28"/>
        </w:rPr>
        <w:t xml:space="preserve">, </w:t>
      </w:r>
      <w:r w:rsidR="00F20E48">
        <w:rPr>
          <w:rFonts w:ascii="Times New Roman" w:hAnsi="Times New Roman"/>
          <w:kern w:val="28"/>
        </w:rPr>
        <w:t>ликвидность, финансовая устойчивость, деловая активность, платежеспособность, рентабельность</w:t>
      </w:r>
      <w:r w:rsidRPr="00B3709A">
        <w:rPr>
          <w:rFonts w:ascii="Times New Roman" w:hAnsi="Times New Roman"/>
          <w:kern w:val="28"/>
        </w:rPr>
        <w:t>.</w:t>
      </w:r>
    </w:p>
    <w:p w:rsidR="00F20E48" w:rsidRPr="00B3709A" w:rsidRDefault="00F20E48" w:rsidP="00F20E48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На основе анализа структуры и динамики</w:t>
      </w:r>
      <w:r w:rsidRPr="00F20E48">
        <w:rPr>
          <w:rFonts w:ascii="Times New Roman" w:hAnsi="Times New Roman"/>
          <w:kern w:val="28"/>
        </w:rPr>
        <w:t xml:space="preserve"> стоимости имущества и источников финансирования ООО «ВолгаТрейд»</w:t>
      </w:r>
      <w:r>
        <w:rPr>
          <w:rFonts w:ascii="Times New Roman" w:hAnsi="Times New Roman"/>
          <w:kern w:val="28"/>
        </w:rPr>
        <w:t>, а</w:t>
      </w:r>
      <w:r w:rsidRPr="00F20E48">
        <w:rPr>
          <w:rFonts w:ascii="Times New Roman" w:hAnsi="Times New Roman"/>
          <w:kern w:val="28"/>
        </w:rPr>
        <w:t>нализ</w:t>
      </w:r>
      <w:r>
        <w:rPr>
          <w:rFonts w:ascii="Times New Roman" w:hAnsi="Times New Roman"/>
          <w:kern w:val="28"/>
        </w:rPr>
        <w:t>а</w:t>
      </w:r>
      <w:r w:rsidRPr="00F20E48">
        <w:rPr>
          <w:rFonts w:ascii="Times New Roman" w:hAnsi="Times New Roman"/>
          <w:kern w:val="28"/>
        </w:rPr>
        <w:t xml:space="preserve"> ликвидности и финансовой устойчивости ООО «ВолгаТрейд»</w:t>
      </w:r>
      <w:r>
        <w:rPr>
          <w:rFonts w:ascii="Times New Roman" w:hAnsi="Times New Roman"/>
          <w:kern w:val="28"/>
        </w:rPr>
        <w:t>, оценки</w:t>
      </w:r>
      <w:r w:rsidRPr="00F20E48">
        <w:rPr>
          <w:rFonts w:ascii="Times New Roman" w:hAnsi="Times New Roman"/>
          <w:kern w:val="28"/>
        </w:rPr>
        <w:t xml:space="preserve"> деловой активности и финансовых результатов деятельности ООО «ВолгаТрейд»</w:t>
      </w:r>
      <w:r>
        <w:rPr>
          <w:rFonts w:ascii="Times New Roman" w:hAnsi="Times New Roman"/>
          <w:kern w:val="28"/>
        </w:rPr>
        <w:t xml:space="preserve"> разработаны мероприятия по улучшению финансового состояния </w:t>
      </w:r>
      <w:r w:rsidRPr="00F20E48">
        <w:rPr>
          <w:rFonts w:ascii="Times New Roman" w:hAnsi="Times New Roman"/>
          <w:kern w:val="28"/>
        </w:rPr>
        <w:t>ООО «ВолгаТрейд»</w:t>
      </w:r>
      <w:r>
        <w:rPr>
          <w:rFonts w:ascii="Times New Roman" w:hAnsi="Times New Roman"/>
          <w:kern w:val="28"/>
        </w:rPr>
        <w:t>.</w:t>
      </w:r>
    </w:p>
    <w:p w:rsidR="00F20E48" w:rsidRDefault="00F20E48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</w:p>
    <w:p w:rsidR="00F20E48" w:rsidRDefault="00F20E48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</w:p>
    <w:p w:rsidR="00F3102E" w:rsidRPr="00B3709A" w:rsidRDefault="00F3102E" w:rsidP="00F3102E">
      <w:pPr>
        <w:spacing w:line="312" w:lineRule="auto"/>
        <w:ind w:firstLine="709"/>
        <w:jc w:val="both"/>
        <w:rPr>
          <w:rFonts w:ascii="Times New Roman" w:hAnsi="Times New Roman"/>
          <w:kern w:val="28"/>
        </w:rPr>
      </w:pPr>
      <w:r w:rsidRPr="00B3709A">
        <w:rPr>
          <w:rFonts w:ascii="Times New Roman" w:hAnsi="Times New Roman"/>
          <w:kern w:val="28"/>
        </w:rPr>
        <w:t xml:space="preserve">Автор _________________ </w:t>
      </w:r>
    </w:p>
    <w:p w:rsidR="00D43E92" w:rsidRPr="00D43E92" w:rsidRDefault="00142DDC" w:rsidP="00D315B5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1" w:name="_Toc262106193"/>
      <w:bookmarkStart w:id="2" w:name="_Toc263057449"/>
      <w:r w:rsidR="00D43E92" w:rsidRPr="00D43E92">
        <w:rPr>
          <w:rFonts w:ascii="Times New Roman" w:hAnsi="Times New Roman"/>
          <w:color w:val="auto"/>
        </w:rPr>
        <w:t>ОГЛАВЛЕНИЕ</w:t>
      </w:r>
      <w:bookmarkEnd w:id="1"/>
      <w:bookmarkEnd w:id="2"/>
    </w:p>
    <w:p w:rsidR="00C86D47" w:rsidRPr="00C86D47" w:rsidRDefault="00D43E92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3057448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РЕФЕРАТ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_Toc263057448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2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50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ВВЕДЕНИЕ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_Toc263057450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4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51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ГЛАВА 1. ОРГАНИЗАЦИОННО-ЭКОНОМИЧЕСКАЯ ХАРАКТЕРИСТИКА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_Toc263057451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7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2" w:history="1">
        <w:r w:rsidR="00C86D47" w:rsidRPr="00C86D47">
          <w:rPr>
            <w:rStyle w:val="a5"/>
            <w:rFonts w:ascii="Times New Roman" w:hAnsi="Times New Roman"/>
            <w:b w:val="0"/>
            <w:noProof/>
            <w:snapToGrid w:val="0"/>
            <w:kern w:val="28"/>
            <w:sz w:val="28"/>
            <w:szCs w:val="28"/>
          </w:rPr>
          <w:t xml:space="preserve">1.1 Организационная структура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_Toc263057452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7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3" w:history="1">
        <w:r w:rsidR="00C86D47" w:rsidRPr="00C86D47">
          <w:rPr>
            <w:rStyle w:val="a5"/>
            <w:rFonts w:ascii="Times New Roman" w:hAnsi="Times New Roman"/>
            <w:b w:val="0"/>
            <w:noProof/>
            <w:snapToGrid w:val="0"/>
            <w:kern w:val="28"/>
            <w:sz w:val="28"/>
            <w:szCs w:val="28"/>
          </w:rPr>
          <w:t xml:space="preserve">1.2 Учредительные документы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_Toc263057453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4" w:history="1">
        <w:r w:rsidR="00C86D47" w:rsidRPr="00C86D47">
          <w:rPr>
            <w:rStyle w:val="a5"/>
            <w:rFonts w:ascii="Times New Roman" w:hAnsi="Times New Roman"/>
            <w:b w:val="0"/>
            <w:noProof/>
            <w:snapToGrid w:val="0"/>
            <w:kern w:val="28"/>
            <w:sz w:val="28"/>
            <w:szCs w:val="28"/>
          </w:rPr>
          <w:t>1.3 Описание и анализ финансовой отчетности организации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 xml:space="preserve"> 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_Toc263057454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16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55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ГЛАВА 2. АНАЛИЗ ФИНАНСОВОГО ПОЛОЖЕНИЯ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_Toc263057455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22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6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2.1 Структура и динамика стоимости имущества и источников финансирования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_Toc263057456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22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7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2.2 Анализ ликвидности и финансовой устойчивости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 xml:space="preserve"> 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_Toc263057457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24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22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63057458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2.3 Оценка деловой активности и финансовых результатов деятельности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_Toc263057458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39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59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ГЛАВА 3. ПУТИ ПОВЫШЕНИЯ ЭФФЕКТИВНОСТИ ДЕЯТЕЛЬНОСТИ И УЛУЧШЕНИЯ ФИНАНСОВОГО СОСТОЯНИЯ </w:t>
        </w:r>
        <w:r w:rsidR="00C86D47" w:rsidRPr="00C86D47">
          <w:rPr>
            <w:rStyle w:val="a5"/>
            <w:rFonts w:ascii="Times New Roman" w:hAnsi="Times New Roman"/>
            <w:b w:val="0"/>
            <w:noProof/>
            <w:kern w:val="28"/>
            <w:sz w:val="28"/>
            <w:szCs w:val="28"/>
          </w:rPr>
          <w:t>ООО «ВОЛГАТРЕЙД</w:t>
        </w:r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»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_Toc263057459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43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60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ЗАКЛЮЧЕНИЕ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_Toc263057460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49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61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СПИСОК ИСПОЛЬЗОВАННОЙ ЛИТЕРАТУРЫ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_Toc263057461 \h </w:instrTex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DD4E48">
          <w:rPr>
            <w:rFonts w:ascii="Times New Roman" w:hAnsi="Times New Roman"/>
            <w:b w:val="0"/>
            <w:noProof/>
            <w:webHidden/>
            <w:sz w:val="28"/>
            <w:szCs w:val="28"/>
          </w:rPr>
          <w:t>52</w:t>
        </w:r>
        <w:r w:rsidR="00C86D47" w:rsidRPr="00C86D4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6D47" w:rsidRPr="00C86D47" w:rsidRDefault="00E01189">
      <w:pPr>
        <w:pStyle w:val="14"/>
        <w:tabs>
          <w:tab w:val="right" w:leader="dot" w:pos="9628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057462" w:history="1">
        <w:r w:rsidR="00C86D47" w:rsidRPr="00C86D47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ПРИЛОЖЕНИЯ</w:t>
        </w:r>
      </w:hyperlink>
    </w:p>
    <w:p w:rsidR="001978CC" w:rsidRPr="00D315B5" w:rsidRDefault="00D43E92" w:rsidP="00D315B5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fldChar w:fldCharType="end"/>
      </w:r>
      <w:r>
        <w:br w:type="page"/>
      </w:r>
      <w:bookmarkStart w:id="3" w:name="_Toc263057450"/>
      <w:r w:rsidR="00D315B5" w:rsidRPr="00D315B5">
        <w:rPr>
          <w:rFonts w:ascii="Times New Roman" w:hAnsi="Times New Roman"/>
          <w:color w:val="auto"/>
        </w:rPr>
        <w:t>ВВЕДЕНИЕ</w:t>
      </w:r>
      <w:bookmarkEnd w:id="3"/>
    </w:p>
    <w:p w:rsidR="00B3709A" w:rsidRPr="00B3709A" w:rsidRDefault="00B3709A" w:rsidP="00F3102E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hAnsi="Times New Roman"/>
          <w:bCs/>
          <w:color w:val="000000"/>
        </w:rPr>
      </w:pPr>
    </w:p>
    <w:p w:rsidR="00B3709A" w:rsidRPr="00023B96" w:rsidRDefault="00B3709A" w:rsidP="00B3709A">
      <w:pPr>
        <w:spacing w:line="312" w:lineRule="auto"/>
        <w:ind w:firstLine="709"/>
        <w:jc w:val="both"/>
        <w:rPr>
          <w:rFonts w:ascii="Times New Roman" w:hAnsi="Times New Roman"/>
        </w:rPr>
      </w:pPr>
      <w:r w:rsidRPr="00023B96">
        <w:rPr>
          <w:rFonts w:ascii="Times New Roman" w:hAnsi="Times New Roman"/>
        </w:rPr>
        <w:t>Решение проблем, с которыми столкнулись российские предприятия в настоящее время, требует усиления роли анализа их финансового состояния, а также использования универсальных и типовых мероприятий, обеспечивающих вывод из финансового кризиса. Совокупности данных мероприятий, реализуемых на базе соответствующего научно-методического обеспечения, образуют механизмы финансового оздоровления предприятия. Рассмотрены сущность и инструментарий оперативного, тактического и стратегического механизмов финансового оздоровления предприятия, а также даны рекомендации по их использованию и совершенствованию в современных условиях.</w:t>
      </w:r>
    </w:p>
    <w:p w:rsidR="00F3102E" w:rsidRPr="00B3709A" w:rsidRDefault="00B3709A" w:rsidP="00345B83">
      <w:pPr>
        <w:spacing w:line="312" w:lineRule="auto"/>
        <w:ind w:firstLine="709"/>
        <w:jc w:val="both"/>
        <w:rPr>
          <w:rFonts w:ascii="Times New Roman" w:hAnsi="Times New Roman"/>
        </w:rPr>
      </w:pPr>
      <w:r w:rsidRPr="00023B96">
        <w:rPr>
          <w:rFonts w:ascii="Times New Roman" w:hAnsi="Times New Roman"/>
        </w:rPr>
        <w:t xml:space="preserve">Исследования проблемы анализа финансового состояния предприятия и механизмов его оздоровления широко проводились в России еще в девяностые годы XX столетия применительно к сложившимся тогда кризисным условиям хозяйствования. Работы М.И.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="00F3102E" w:rsidRPr="00B3709A">
        <w:rPr>
          <w:rFonts w:ascii="Times New Roman" w:hAnsi="Times New Roman"/>
        </w:rPr>
        <w:t>ования была использована учебная и учебно-научная литература ведущих специалистов в области финансового анализа и антикризисного управления, а также данные отчетности ООО «</w:t>
      </w:r>
      <w:r w:rsidR="00D315B5">
        <w:rPr>
          <w:rFonts w:ascii="Times New Roman" w:hAnsi="Times New Roman"/>
        </w:rPr>
        <w:t>ВолгаТрейд</w:t>
      </w:r>
      <w:r w:rsidR="00F3102E" w:rsidRPr="00B3709A">
        <w:rPr>
          <w:rFonts w:ascii="Times New Roman" w:hAnsi="Times New Roman"/>
        </w:rPr>
        <w:t xml:space="preserve">» за </w:t>
      </w:r>
      <w:r w:rsidR="00581C99">
        <w:rPr>
          <w:rFonts w:ascii="Times New Roman" w:hAnsi="Times New Roman"/>
        </w:rPr>
        <w:t>2008</w:t>
      </w:r>
      <w:r w:rsidR="00F3102E" w:rsidRPr="00B3709A">
        <w:rPr>
          <w:rFonts w:ascii="Times New Roman" w:hAnsi="Times New Roman"/>
        </w:rPr>
        <w:t>-</w:t>
      </w:r>
      <w:r w:rsidR="00D315B5">
        <w:rPr>
          <w:rFonts w:ascii="Times New Roman" w:hAnsi="Times New Roman"/>
        </w:rPr>
        <w:t>2009</w:t>
      </w:r>
      <w:r w:rsidR="00F3102E" w:rsidRPr="00B3709A">
        <w:rPr>
          <w:rFonts w:ascii="Times New Roman" w:hAnsi="Times New Roman"/>
        </w:rPr>
        <w:t xml:space="preserve"> г.г.</w:t>
      </w:r>
    </w:p>
    <w:p w:rsidR="00117D2F" w:rsidRPr="00D315B5" w:rsidRDefault="00142DDC" w:rsidP="00D315B5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4" w:name="_Toc263057451"/>
      <w:r w:rsidR="00D315B5" w:rsidRPr="00D315B5">
        <w:rPr>
          <w:rFonts w:ascii="Times New Roman" w:hAnsi="Times New Roman"/>
          <w:color w:val="auto"/>
        </w:rPr>
        <w:t xml:space="preserve">ГЛАВА </w:t>
      </w:r>
      <w:r w:rsidR="00D315B5">
        <w:rPr>
          <w:rFonts w:ascii="Times New Roman" w:hAnsi="Times New Roman"/>
          <w:color w:val="auto"/>
        </w:rPr>
        <w:t xml:space="preserve">1. ОРГАНИЗАЦИОННО-ЭКОНОМИЧЕСКАЯ </w:t>
      </w:r>
      <w:r w:rsidR="00D315B5" w:rsidRPr="00D315B5">
        <w:rPr>
          <w:rFonts w:ascii="Times New Roman" w:hAnsi="Times New Roman"/>
          <w:color w:val="auto"/>
        </w:rPr>
        <w:t xml:space="preserve">ХАРАКТЕРИСТИКА </w:t>
      </w:r>
      <w:r w:rsidR="00D315B5" w:rsidRPr="00D315B5">
        <w:rPr>
          <w:rFonts w:ascii="Times New Roman" w:hAnsi="Times New Roman"/>
          <w:color w:val="auto"/>
          <w:kern w:val="28"/>
        </w:rPr>
        <w:t>ООО «ВОЛГАТРЕЙД</w:t>
      </w:r>
      <w:r w:rsidR="00D315B5" w:rsidRPr="00D315B5">
        <w:rPr>
          <w:rFonts w:ascii="Times New Roman" w:hAnsi="Times New Roman"/>
          <w:color w:val="auto"/>
        </w:rPr>
        <w:t>»</w:t>
      </w:r>
      <w:bookmarkEnd w:id="4"/>
    </w:p>
    <w:p w:rsidR="00117D2F" w:rsidRPr="00B3709A" w:rsidRDefault="00117D2F" w:rsidP="00F3102E">
      <w:pPr>
        <w:spacing w:line="312" w:lineRule="auto"/>
        <w:rPr>
          <w:rFonts w:ascii="Times New Roman" w:hAnsi="Times New Roman"/>
        </w:rPr>
      </w:pPr>
    </w:p>
    <w:p w:rsidR="001978CC" w:rsidRPr="00D315B5" w:rsidRDefault="00D315B5" w:rsidP="00D315B5">
      <w:pPr>
        <w:pStyle w:val="2"/>
        <w:jc w:val="center"/>
        <w:rPr>
          <w:rFonts w:ascii="Times New Roman" w:hAnsi="Times New Roman"/>
          <w:snapToGrid w:val="0"/>
          <w:color w:val="auto"/>
          <w:kern w:val="28"/>
        </w:rPr>
      </w:pPr>
      <w:bookmarkStart w:id="5" w:name="_Toc263057452"/>
      <w:r>
        <w:rPr>
          <w:rFonts w:ascii="Times New Roman" w:hAnsi="Times New Roman"/>
          <w:snapToGrid w:val="0"/>
          <w:color w:val="auto"/>
          <w:kern w:val="28"/>
        </w:rPr>
        <w:t xml:space="preserve">1.1 </w:t>
      </w:r>
      <w:r w:rsidRPr="00D315B5">
        <w:rPr>
          <w:rFonts w:ascii="Times New Roman" w:hAnsi="Times New Roman"/>
          <w:snapToGrid w:val="0"/>
          <w:color w:val="auto"/>
          <w:kern w:val="28"/>
        </w:rPr>
        <w:t xml:space="preserve">Организационная </w:t>
      </w:r>
      <w:r w:rsidR="00117D2F" w:rsidRPr="00D315B5">
        <w:rPr>
          <w:rFonts w:ascii="Times New Roman" w:hAnsi="Times New Roman"/>
          <w:snapToGrid w:val="0"/>
          <w:color w:val="auto"/>
          <w:kern w:val="28"/>
        </w:rPr>
        <w:t xml:space="preserve">структура </w:t>
      </w:r>
      <w:r w:rsidR="00117D2F" w:rsidRPr="00D315B5">
        <w:rPr>
          <w:rFonts w:ascii="Times New Roman" w:hAnsi="Times New Roman"/>
          <w:color w:val="auto"/>
          <w:kern w:val="28"/>
        </w:rPr>
        <w:t>ООО «ВолгаТрейд</w:t>
      </w:r>
      <w:r w:rsidR="00117D2F" w:rsidRPr="00D315B5">
        <w:rPr>
          <w:rFonts w:ascii="Times New Roman" w:hAnsi="Times New Roman"/>
          <w:color w:val="auto"/>
        </w:rPr>
        <w:t>»</w:t>
      </w:r>
      <w:bookmarkEnd w:id="5"/>
    </w:p>
    <w:p w:rsidR="00142DDC" w:rsidRPr="00B3709A" w:rsidRDefault="00142DDC" w:rsidP="00F3102E">
      <w:pPr>
        <w:spacing w:line="312" w:lineRule="auto"/>
        <w:ind w:firstLine="709"/>
        <w:jc w:val="both"/>
        <w:rPr>
          <w:rFonts w:ascii="Times New Roman" w:hAnsi="Times New Roman"/>
          <w:snapToGrid w:val="0"/>
          <w:kern w:val="28"/>
          <w:lang w:val="en-US"/>
        </w:rPr>
      </w:pPr>
    </w:p>
    <w:p w:rsidR="00142DDC" w:rsidRPr="00B3709A" w:rsidRDefault="00142DDC" w:rsidP="00F3102E">
      <w:pPr>
        <w:spacing w:line="312" w:lineRule="auto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  <w:lang w:val="en-US"/>
        </w:rPr>
        <w:tab/>
      </w:r>
      <w:r w:rsidRPr="00B3709A">
        <w:rPr>
          <w:rFonts w:ascii="Times New Roman" w:hAnsi="Times New Roman"/>
        </w:rPr>
        <w:t xml:space="preserve">ООО «ВолгаТрейд» уже более 10 лет успешно работает на автомобильном рынке г.Н.Новгорода, являясь действительным членом Ассоциации «Российские автомобильные дилеры». </w:t>
      </w:r>
    </w:p>
    <w:p w:rsidR="00142DDC" w:rsidRPr="00B3709A" w:rsidRDefault="00142DDC" w:rsidP="00345B83">
      <w:pPr>
        <w:spacing w:line="312" w:lineRule="auto"/>
        <w:jc w:val="both"/>
      </w:pPr>
      <w:r w:rsidRPr="00B3709A">
        <w:rPr>
          <w:rFonts w:ascii="Times New Roman" w:hAnsi="Times New Roman"/>
        </w:rPr>
        <w:tab/>
        <w:t xml:space="preserve">ООО «ВолгаТрейд»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t>качественной, хорошо проверенной продукции и высококвалифицированного сервиса».</w:t>
      </w:r>
    </w:p>
    <w:p w:rsidR="00142DDC" w:rsidRPr="00B3709A" w:rsidRDefault="00142DDC" w:rsidP="00F3102E">
      <w:pPr>
        <w:spacing w:line="312" w:lineRule="auto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ab/>
        <w:t>Организационная структура управления ООО «ВолгаТрейд» представлена на рис.1.</w:t>
      </w:r>
      <w:r w:rsidR="00D315B5">
        <w:rPr>
          <w:rFonts w:ascii="Times New Roman" w:hAnsi="Times New Roman"/>
        </w:rPr>
        <w:t>1.</w:t>
      </w:r>
    </w:p>
    <w:p w:rsidR="00142DDC" w:rsidRPr="00B3709A" w:rsidRDefault="00345B83" w:rsidP="00F3102E">
      <w:pPr>
        <w:spacing w:line="312" w:lineRule="auto"/>
        <w:rPr>
          <w:rFonts w:ascii="Times New Roman" w:hAnsi="Times New Roman"/>
          <w:noProof/>
        </w:rPr>
      </w:pPr>
      <w:r w:rsidRPr="00345B83">
        <w:rPr>
          <w:rFonts w:ascii="Times New Roman" w:hAnsi="Times New Roman"/>
          <w:b/>
          <w:color w:val="FF0000"/>
        </w:rPr>
        <w:t>ВЫРЕЗАНО ДЕМО-ВЕРСИЯ</w:t>
      </w:r>
    </w:p>
    <w:p w:rsidR="00142DDC" w:rsidRPr="00B3709A" w:rsidRDefault="00142DDC" w:rsidP="00F3102E">
      <w:pPr>
        <w:spacing w:line="312" w:lineRule="auto"/>
        <w:jc w:val="center"/>
        <w:rPr>
          <w:rFonts w:ascii="Times New Roman" w:hAnsi="Times New Roman"/>
        </w:rPr>
      </w:pPr>
      <w:r w:rsidRPr="00B3709A">
        <w:rPr>
          <w:rFonts w:ascii="Times New Roman" w:hAnsi="Times New Roman"/>
          <w:noProof/>
        </w:rPr>
        <w:t>Рис.1.</w:t>
      </w:r>
      <w:r w:rsidR="00D315B5">
        <w:rPr>
          <w:rFonts w:ascii="Times New Roman" w:hAnsi="Times New Roman"/>
          <w:noProof/>
        </w:rPr>
        <w:t>1.</w:t>
      </w:r>
      <w:r w:rsidRPr="00B3709A">
        <w:rPr>
          <w:rFonts w:ascii="Times New Roman" w:hAnsi="Times New Roman"/>
          <w:noProof/>
        </w:rPr>
        <w:t xml:space="preserve"> </w:t>
      </w:r>
      <w:r w:rsidRPr="00B3709A">
        <w:rPr>
          <w:rFonts w:ascii="Times New Roman" w:hAnsi="Times New Roman"/>
        </w:rPr>
        <w:t>Организационная структура управления ООО «ВолгаТрейд»</w:t>
      </w:r>
    </w:p>
    <w:p w:rsidR="00142DDC" w:rsidRPr="00B3709A" w:rsidRDefault="00142DDC" w:rsidP="00F3102E">
      <w:pPr>
        <w:spacing w:line="312" w:lineRule="auto"/>
        <w:ind w:firstLine="720"/>
        <w:jc w:val="both"/>
        <w:rPr>
          <w:rFonts w:ascii="Times New Roman" w:hAnsi="Times New Roman"/>
        </w:rPr>
      </w:pPr>
    </w:p>
    <w:p w:rsidR="00142DDC" w:rsidRPr="00B3709A" w:rsidRDefault="00142DDC" w:rsidP="00345B83">
      <w:pPr>
        <w:spacing w:line="312" w:lineRule="auto"/>
        <w:ind w:firstLine="720"/>
        <w:jc w:val="both"/>
        <w:rPr>
          <w:rFonts w:ascii="Times New Roman" w:eastAsia="Batang" w:hAnsi="Times New Roman"/>
        </w:rPr>
      </w:pPr>
      <w:r w:rsidRPr="00B3709A">
        <w:rPr>
          <w:rFonts w:ascii="Times New Roman" w:hAnsi="Times New Roman"/>
        </w:rPr>
        <w:t xml:space="preserve">Задача компании ООО «ВолгаТрейд» состоит в полном удовлетворении желания клиента. Для его достижения компания постоянно совершенствует профессиональные качества персонала, использует самое современное оборудование, расширяет спектр предлагаемых услуг. Одним из ключевых направлений деятельности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eastAsia="Batang" w:hAnsi="Times New Roman"/>
        </w:rPr>
        <w:t xml:space="preserve">правильным расходованием денежных средств, производит исполнение утвержденного плана платежей (Документ – План платежей), обеспечение работы кассы Компании (Документы – РКО, ПКО, Кассовая книга). </w:t>
      </w:r>
    </w:p>
    <w:p w:rsidR="00142DDC" w:rsidRPr="00B3709A" w:rsidRDefault="00142DDC" w:rsidP="00551319">
      <w:pPr>
        <w:numPr>
          <w:ilvl w:val="1"/>
          <w:numId w:val="2"/>
        </w:numPr>
        <w:spacing w:line="312" w:lineRule="auto"/>
        <w:ind w:left="0" w:firstLine="709"/>
        <w:jc w:val="both"/>
        <w:rPr>
          <w:rFonts w:ascii="Times New Roman" w:eastAsia="Batang" w:hAnsi="Times New Roman"/>
        </w:rPr>
      </w:pPr>
      <w:r w:rsidRPr="00B3709A">
        <w:rPr>
          <w:rFonts w:ascii="Times New Roman" w:eastAsia="Batang" w:hAnsi="Times New Roman"/>
        </w:rPr>
        <w:t xml:space="preserve">Анализ и оптимизация расходов на расчетно-кассовое обслуживание. </w:t>
      </w:r>
    </w:p>
    <w:p w:rsidR="00142DDC" w:rsidRPr="00B3709A" w:rsidRDefault="00142DDC" w:rsidP="00551319">
      <w:pPr>
        <w:numPr>
          <w:ilvl w:val="1"/>
          <w:numId w:val="2"/>
        </w:numPr>
        <w:spacing w:line="312" w:lineRule="auto"/>
        <w:ind w:left="0" w:firstLine="709"/>
        <w:jc w:val="both"/>
        <w:rPr>
          <w:rFonts w:ascii="Times New Roman" w:eastAsia="Batang" w:hAnsi="Times New Roman"/>
        </w:rPr>
      </w:pPr>
      <w:r w:rsidRPr="00B3709A">
        <w:rPr>
          <w:rFonts w:ascii="Times New Roman" w:eastAsia="Batang" w:hAnsi="Times New Roman"/>
        </w:rPr>
        <w:t xml:space="preserve">Обеспечение бесперебойности платежей и планирование денежных потоков. </w:t>
      </w:r>
    </w:p>
    <w:p w:rsidR="00142DDC" w:rsidRPr="00A64110" w:rsidRDefault="00142DDC" w:rsidP="00345B83">
      <w:pPr>
        <w:numPr>
          <w:ilvl w:val="1"/>
          <w:numId w:val="2"/>
        </w:numPr>
        <w:spacing w:line="312" w:lineRule="auto"/>
        <w:ind w:left="0" w:firstLine="709"/>
        <w:jc w:val="both"/>
        <w:rPr>
          <w:rFonts w:ascii="Times New Roman" w:hAnsi="Times New Roman"/>
        </w:rPr>
      </w:pPr>
      <w:r w:rsidRPr="00B3709A">
        <w:rPr>
          <w:rFonts w:ascii="Times New Roman" w:eastAsia="Batang" w:hAnsi="Times New Roman"/>
        </w:rPr>
        <w:t xml:space="preserve">Обеспечивает выполнение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eastAsia="Batang" w:hAnsi="Times New Roman"/>
        </w:rPr>
        <w:t>етно-вычислительных работ и применения современных технических средств и информационных технологий, прогрессивных форм и методов учета и контроля.</w:t>
      </w:r>
    </w:p>
    <w:p w:rsidR="001978CC" w:rsidRPr="00D315B5" w:rsidRDefault="00142DDC" w:rsidP="00D315B5">
      <w:pPr>
        <w:pStyle w:val="2"/>
        <w:jc w:val="center"/>
        <w:rPr>
          <w:rFonts w:ascii="Times New Roman" w:hAnsi="Times New Roman"/>
          <w:snapToGrid w:val="0"/>
          <w:color w:val="auto"/>
          <w:kern w:val="28"/>
        </w:rPr>
      </w:pPr>
      <w:bookmarkStart w:id="6" w:name="_Toc263057453"/>
      <w:r w:rsidRPr="00D315B5">
        <w:rPr>
          <w:rFonts w:ascii="Times New Roman" w:hAnsi="Times New Roman"/>
          <w:snapToGrid w:val="0"/>
          <w:color w:val="auto"/>
          <w:kern w:val="28"/>
        </w:rPr>
        <w:t>1</w:t>
      </w:r>
      <w:r w:rsidR="00D315B5" w:rsidRPr="00D315B5">
        <w:rPr>
          <w:rFonts w:ascii="Times New Roman" w:hAnsi="Times New Roman"/>
          <w:snapToGrid w:val="0"/>
          <w:color w:val="auto"/>
          <w:kern w:val="28"/>
        </w:rPr>
        <w:t xml:space="preserve">.2 Учредительные </w:t>
      </w:r>
      <w:r w:rsidR="00117D2F" w:rsidRPr="00D315B5">
        <w:rPr>
          <w:rFonts w:ascii="Times New Roman" w:hAnsi="Times New Roman"/>
          <w:snapToGrid w:val="0"/>
          <w:color w:val="auto"/>
          <w:kern w:val="28"/>
        </w:rPr>
        <w:t xml:space="preserve">документы </w:t>
      </w:r>
      <w:r w:rsidR="00117D2F" w:rsidRPr="00D315B5">
        <w:rPr>
          <w:rFonts w:ascii="Times New Roman" w:hAnsi="Times New Roman"/>
          <w:color w:val="auto"/>
          <w:kern w:val="28"/>
        </w:rPr>
        <w:t>ООО «ВолгаТрейд</w:t>
      </w:r>
      <w:r w:rsidR="00117D2F" w:rsidRPr="00D315B5">
        <w:rPr>
          <w:rFonts w:ascii="Times New Roman" w:hAnsi="Times New Roman"/>
          <w:color w:val="auto"/>
        </w:rPr>
        <w:t>»</w:t>
      </w:r>
      <w:bookmarkEnd w:id="6"/>
    </w:p>
    <w:p w:rsidR="003D5129" w:rsidRPr="003D5129" w:rsidRDefault="003D5129" w:rsidP="003D5129">
      <w:pPr>
        <w:pStyle w:val="Iauiue"/>
        <w:spacing w:line="312" w:lineRule="auto"/>
        <w:jc w:val="both"/>
        <w:rPr>
          <w:b/>
          <w:sz w:val="28"/>
          <w:szCs w:val="28"/>
          <w:lang w:val="ru-RU"/>
        </w:rPr>
      </w:pPr>
    </w:p>
    <w:p w:rsidR="003D5129" w:rsidRPr="00A64110" w:rsidRDefault="003D5129" w:rsidP="003D5129">
      <w:pPr>
        <w:spacing w:line="312" w:lineRule="auto"/>
        <w:ind w:firstLine="709"/>
        <w:jc w:val="both"/>
        <w:rPr>
          <w:rFonts w:ascii="Times New Roman" w:hAnsi="Times New Roman"/>
        </w:rPr>
      </w:pPr>
      <w:r w:rsidRPr="00A64110">
        <w:rPr>
          <w:rFonts w:ascii="Times New Roman" w:hAnsi="Times New Roman"/>
        </w:rPr>
        <w:t xml:space="preserve">ООО «ВолгаТрейд» с числом участников два и более – имеет </w:t>
      </w:r>
      <w:r w:rsidRPr="00A64110">
        <w:rPr>
          <w:rFonts w:ascii="Times New Roman" w:hAnsi="Times New Roman"/>
          <w:bCs/>
        </w:rPr>
        <w:t>Устав и Учредительный договор</w:t>
      </w:r>
      <w:r w:rsidRPr="00A64110">
        <w:rPr>
          <w:rFonts w:ascii="Times New Roman" w:hAnsi="Times New Roman"/>
        </w:rPr>
        <w:t xml:space="preserve">, а также </w:t>
      </w:r>
      <w:r w:rsidRPr="00A64110">
        <w:rPr>
          <w:rFonts w:ascii="Times New Roman" w:hAnsi="Times New Roman"/>
          <w:bCs/>
        </w:rPr>
        <w:t>Свидетельство о государственной регистрации</w:t>
      </w:r>
      <w:r w:rsidRPr="00A64110">
        <w:rPr>
          <w:rFonts w:ascii="Times New Roman" w:hAnsi="Times New Roman"/>
        </w:rPr>
        <w:t xml:space="preserve"> </w:t>
      </w:r>
      <w:r w:rsidRPr="00A64110">
        <w:rPr>
          <w:rFonts w:ascii="Times New Roman" w:hAnsi="Times New Roman"/>
          <w:bCs/>
        </w:rPr>
        <w:t>юридического лица</w:t>
      </w:r>
      <w:r w:rsidRPr="00A64110">
        <w:rPr>
          <w:rFonts w:ascii="Times New Roman" w:hAnsi="Times New Roman"/>
        </w:rPr>
        <w:t xml:space="preserve"> (Форма № Р51001), </w:t>
      </w:r>
      <w:r w:rsidRPr="00A64110">
        <w:rPr>
          <w:rFonts w:ascii="Times New Roman" w:hAnsi="Times New Roman"/>
          <w:bCs/>
        </w:rPr>
        <w:t>Свидетельство о внесении записи в Единый государственный реестр юридических лиц</w:t>
      </w:r>
      <w:r w:rsidRPr="00A64110">
        <w:rPr>
          <w:rFonts w:ascii="Times New Roman" w:hAnsi="Times New Roman"/>
        </w:rPr>
        <w:t xml:space="preserve">  (Формы №№ Р50003, Р57001).</w:t>
      </w:r>
    </w:p>
    <w:p w:rsidR="00142DDC" w:rsidRPr="00A64110" w:rsidRDefault="003D5129" w:rsidP="00345B83">
      <w:pPr>
        <w:spacing w:line="312" w:lineRule="auto"/>
        <w:ind w:firstLine="709"/>
        <w:jc w:val="both"/>
        <w:rPr>
          <w:rFonts w:ascii="Times New Roman" w:hAnsi="Times New Roman"/>
        </w:rPr>
      </w:pPr>
      <w:r w:rsidRPr="00A64110">
        <w:rPr>
          <w:rFonts w:ascii="Times New Roman" w:hAnsi="Times New Roman"/>
          <w:bCs/>
        </w:rPr>
        <w:t xml:space="preserve">Также имеет свидетельство о государственной регистрации в качестве юридического лица </w:t>
      </w:r>
      <w:r w:rsidRPr="00A64110">
        <w:rPr>
          <w:rFonts w:ascii="Times New Roman" w:hAnsi="Times New Roman"/>
        </w:rPr>
        <w:t xml:space="preserve">(выданное МРП, региональной регистрационной палатой, Государственной </w:t>
      </w:r>
      <w:bookmarkStart w:id="7" w:name="_Toc262106199"/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="00142DDC" w:rsidRPr="00A64110">
        <w:rPr>
          <w:rFonts w:ascii="Times New Roman" w:hAnsi="Times New Roman"/>
        </w:rPr>
        <w:t>кции – 603000, г.Н.Новгород, ул. Ильинская, дом 52а.</w:t>
      </w:r>
      <w:bookmarkEnd w:id="7"/>
    </w:p>
    <w:p w:rsidR="00142DDC" w:rsidRPr="00A64110" w:rsidRDefault="00142DDC" w:rsidP="00A64110">
      <w:pPr>
        <w:jc w:val="both"/>
        <w:rPr>
          <w:rFonts w:ascii="Times New Roman" w:hAnsi="Times New Roman"/>
        </w:rPr>
      </w:pPr>
      <w:r w:rsidRPr="00A64110">
        <w:rPr>
          <w:rFonts w:ascii="Times New Roman" w:hAnsi="Times New Roman"/>
        </w:rPr>
        <w:tab/>
        <w:t xml:space="preserve">Адрес территориального органа Росстата – </w:t>
      </w:r>
      <w:r w:rsidRPr="00E01189">
        <w:rPr>
          <w:rFonts w:ascii="Times New Roman" w:hAnsi="Times New Roman"/>
        </w:rPr>
        <w:t>Нижний Новгород, Решетниковская ул., 2</w:t>
      </w:r>
      <w:r w:rsidRPr="00A64110">
        <w:rPr>
          <w:rFonts w:ascii="Times New Roman" w:hAnsi="Times New Roman"/>
        </w:rPr>
        <w:t>.</w:t>
      </w:r>
    </w:p>
    <w:p w:rsidR="001978CC" w:rsidRPr="00D315B5" w:rsidRDefault="00142DDC" w:rsidP="0007019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8" w:name="_Toc263057455"/>
      <w:r w:rsidR="00D315B5" w:rsidRPr="00D315B5">
        <w:rPr>
          <w:rFonts w:ascii="Times New Roman" w:hAnsi="Times New Roman"/>
          <w:color w:val="auto"/>
        </w:rPr>
        <w:t xml:space="preserve">ГЛАВА 2. АНАЛИЗ ФИНАНСОВОГО ПОЛОЖЕНИЯ </w:t>
      </w:r>
      <w:r w:rsidR="00D315B5" w:rsidRPr="00D315B5">
        <w:rPr>
          <w:rFonts w:ascii="Times New Roman" w:hAnsi="Times New Roman"/>
          <w:color w:val="auto"/>
          <w:kern w:val="28"/>
        </w:rPr>
        <w:t>ООО «ВОЛГАТРЕЙД</w:t>
      </w:r>
      <w:r w:rsidR="00D315B5" w:rsidRPr="00D315B5">
        <w:rPr>
          <w:rFonts w:ascii="Times New Roman" w:hAnsi="Times New Roman"/>
          <w:color w:val="auto"/>
        </w:rPr>
        <w:t>»</w:t>
      </w:r>
      <w:bookmarkEnd w:id="8"/>
    </w:p>
    <w:p w:rsidR="007D4EDC" w:rsidRPr="00B3709A" w:rsidRDefault="007D4EDC" w:rsidP="00F3102E">
      <w:pPr>
        <w:spacing w:line="312" w:lineRule="auto"/>
        <w:ind w:left="708"/>
        <w:jc w:val="both"/>
        <w:rPr>
          <w:rFonts w:ascii="Times New Roman" w:hAnsi="Times New Roman"/>
        </w:rPr>
      </w:pPr>
    </w:p>
    <w:p w:rsidR="001978CC" w:rsidRPr="00D315B5" w:rsidRDefault="00D315B5" w:rsidP="00D315B5">
      <w:pPr>
        <w:pStyle w:val="2"/>
        <w:jc w:val="center"/>
        <w:rPr>
          <w:rFonts w:ascii="Times New Roman" w:hAnsi="Times New Roman"/>
          <w:color w:val="auto"/>
        </w:rPr>
      </w:pPr>
      <w:bookmarkStart w:id="9" w:name="_Toc263057456"/>
      <w:r w:rsidRPr="00D315B5">
        <w:rPr>
          <w:rFonts w:ascii="Times New Roman" w:hAnsi="Times New Roman"/>
          <w:color w:val="auto"/>
        </w:rPr>
        <w:t xml:space="preserve">2.1 </w:t>
      </w:r>
      <w:r w:rsidR="00117D2F" w:rsidRPr="00D315B5">
        <w:rPr>
          <w:rFonts w:ascii="Times New Roman" w:hAnsi="Times New Roman"/>
          <w:color w:val="auto"/>
        </w:rPr>
        <w:t>Структура и динамика стоимости</w:t>
      </w:r>
      <w:r w:rsidR="001978CC" w:rsidRPr="00D315B5">
        <w:rPr>
          <w:rFonts w:ascii="Times New Roman" w:hAnsi="Times New Roman"/>
          <w:color w:val="auto"/>
        </w:rPr>
        <w:t xml:space="preserve"> имущества и источников финансирования </w:t>
      </w:r>
      <w:r w:rsidR="001978CC" w:rsidRPr="00D315B5">
        <w:rPr>
          <w:rFonts w:ascii="Times New Roman" w:hAnsi="Times New Roman"/>
          <w:color w:val="auto"/>
          <w:kern w:val="28"/>
        </w:rPr>
        <w:t>ООО «ВолгаТрейд</w:t>
      </w:r>
      <w:r w:rsidR="001978CC" w:rsidRPr="00D315B5">
        <w:rPr>
          <w:rFonts w:ascii="Times New Roman" w:hAnsi="Times New Roman"/>
          <w:color w:val="auto"/>
        </w:rPr>
        <w:t>»</w:t>
      </w:r>
      <w:bookmarkEnd w:id="9"/>
    </w:p>
    <w:p w:rsidR="00142DDC" w:rsidRPr="00B3709A" w:rsidRDefault="00142DDC" w:rsidP="00F3102E">
      <w:pPr>
        <w:spacing w:line="312" w:lineRule="auto"/>
        <w:jc w:val="center"/>
        <w:rPr>
          <w:rFonts w:ascii="Times New Roman" w:hAnsi="Times New Roman"/>
        </w:rPr>
      </w:pPr>
    </w:p>
    <w:p w:rsidR="000C4766" w:rsidRPr="00345B83" w:rsidRDefault="000C4766" w:rsidP="00F3102E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Первым этапом анализа финансового состояния предприятия является анализ его баланса, который для удобства чтения приводят в агрегированные формы. Агрегированные формы выгодно отличаются от стандартных бухгалтерских форм наглядностью и простотой использования.</w:t>
      </w:r>
      <w:r w:rsidR="00F6551C">
        <w:rPr>
          <w:rFonts w:ascii="Times New Roman" w:hAnsi="Times New Roman"/>
        </w:rPr>
        <w:t xml:space="preserve"> </w:t>
      </w:r>
      <w:r w:rsidR="00F6551C" w:rsidRPr="00345B83">
        <w:rPr>
          <w:rFonts w:ascii="Times New Roman" w:hAnsi="Times New Roman"/>
        </w:rPr>
        <w:t>[5]</w:t>
      </w:r>
    </w:p>
    <w:p w:rsidR="000C4766" w:rsidRPr="00B3709A" w:rsidRDefault="000C4766" w:rsidP="00345B83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 xml:space="preserve">Горизонтальный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</w:rPr>
        <w:t>самый высокий рост удельных показателей был зафиксирован по статьям «Запасы» (+32,76%), «Краткосрочные кредиты и займы» (+ 17,2%) и «Кредиторская задолженность» (+11,4%).</w:t>
      </w:r>
    </w:p>
    <w:p w:rsidR="00142DDC" w:rsidRPr="00B3709A" w:rsidRDefault="000C4766" w:rsidP="00581C99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В целом, на основе общей оценки баланса 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>» выявлено увеличение потенциала предприятия, которое сопровождалось увеличением финансирования оборотных активов в структуре имущества и ростом финансирования краткосрочной задолженности в структуре капитала. При этом особую озабоченность вызывает увеличение доли заемных средств в структуре капитала.</w:t>
      </w:r>
    </w:p>
    <w:p w:rsidR="001978CC" w:rsidRPr="00581C99" w:rsidRDefault="00581C99" w:rsidP="00581C99">
      <w:pPr>
        <w:pStyle w:val="2"/>
        <w:jc w:val="center"/>
        <w:rPr>
          <w:rFonts w:ascii="Times New Roman" w:hAnsi="Times New Roman"/>
          <w:color w:val="auto"/>
        </w:rPr>
      </w:pPr>
      <w:bookmarkStart w:id="10" w:name="_Toc263057457"/>
      <w:r w:rsidRPr="00581C99">
        <w:rPr>
          <w:rFonts w:ascii="Times New Roman" w:hAnsi="Times New Roman"/>
          <w:color w:val="auto"/>
        </w:rPr>
        <w:t xml:space="preserve">2.2 </w:t>
      </w:r>
      <w:r w:rsidR="00117D2F" w:rsidRPr="00581C99">
        <w:rPr>
          <w:rFonts w:ascii="Times New Roman" w:hAnsi="Times New Roman"/>
          <w:color w:val="auto"/>
        </w:rPr>
        <w:t>Анализ</w:t>
      </w:r>
      <w:r w:rsidR="001978CC" w:rsidRPr="00581C99">
        <w:rPr>
          <w:rFonts w:ascii="Times New Roman" w:hAnsi="Times New Roman"/>
          <w:color w:val="auto"/>
        </w:rPr>
        <w:t xml:space="preserve"> ликвидности и финансовой устойчивости</w:t>
      </w:r>
      <w:r w:rsidR="001978CC" w:rsidRPr="00581C99">
        <w:rPr>
          <w:rFonts w:ascii="Times New Roman" w:hAnsi="Times New Roman"/>
          <w:color w:val="auto"/>
          <w:kern w:val="28"/>
        </w:rPr>
        <w:t xml:space="preserve"> ООО «ВолгаТрейд</w:t>
      </w:r>
      <w:r w:rsidR="001978CC" w:rsidRPr="00581C99">
        <w:rPr>
          <w:rFonts w:ascii="Times New Roman" w:hAnsi="Times New Roman"/>
          <w:color w:val="auto"/>
        </w:rPr>
        <w:t>»</w:t>
      </w:r>
      <w:bookmarkEnd w:id="10"/>
    </w:p>
    <w:p w:rsidR="00142DDC" w:rsidRPr="00B3709A" w:rsidRDefault="00142DDC" w:rsidP="00F3102E">
      <w:pPr>
        <w:spacing w:line="312" w:lineRule="auto"/>
        <w:jc w:val="center"/>
        <w:rPr>
          <w:rFonts w:ascii="Times New Roman" w:hAnsi="Times New Roman"/>
        </w:rPr>
      </w:pPr>
    </w:p>
    <w:p w:rsidR="000C4766" w:rsidRPr="00B3709A" w:rsidRDefault="000C4766" w:rsidP="00F3102E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Одной из ключевых задач анализа финансового состояния предприятия является изучение показателей, отражающих его финансовую устойчивость.</w:t>
      </w:r>
    </w:p>
    <w:p w:rsidR="000C4766" w:rsidRPr="00B3709A" w:rsidRDefault="000C4766" w:rsidP="00345B83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 xml:space="preserve">Для детального отражения разных видов источников (собственных средств, долгосрочных и краткосрочных кредитов и займов) в формировании запасов используется следующая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</w:rPr>
        <w:t>Таблица 2.2</w:t>
      </w:r>
    </w:p>
    <w:p w:rsidR="000C4766" w:rsidRDefault="000C4766" w:rsidP="00F3102E">
      <w:pPr>
        <w:shd w:val="clear" w:color="auto" w:fill="FFFFFF"/>
        <w:spacing w:line="312" w:lineRule="auto"/>
        <w:ind w:firstLine="709"/>
        <w:jc w:val="center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Абсолютные показатели финансовой устойчивости 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</w:rPr>
        <w:t>»</w:t>
      </w:r>
    </w:p>
    <w:p w:rsidR="00D679B1" w:rsidRPr="00B3709A" w:rsidRDefault="00D679B1" w:rsidP="00F3102E">
      <w:pPr>
        <w:shd w:val="clear" w:color="auto" w:fill="FFFFFF"/>
        <w:spacing w:line="312" w:lineRule="auto"/>
        <w:ind w:firstLine="709"/>
        <w:jc w:val="center"/>
        <w:rPr>
          <w:rFonts w:ascii="Times New Roman" w:hAnsi="Times New Roman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222"/>
        <w:gridCol w:w="1291"/>
        <w:gridCol w:w="1291"/>
        <w:gridCol w:w="1292"/>
        <w:gridCol w:w="1958"/>
      </w:tblGrid>
      <w:tr w:rsidR="000C4766" w:rsidRPr="00B3709A" w:rsidTr="003D5129">
        <w:trPr>
          <w:trHeight w:val="558"/>
          <w:jc w:val="center"/>
        </w:trPr>
        <w:tc>
          <w:tcPr>
            <w:tcW w:w="2936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1222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Условные обозначения</w:t>
            </w:r>
          </w:p>
        </w:tc>
        <w:tc>
          <w:tcPr>
            <w:tcW w:w="1291" w:type="dxa"/>
            <w:vAlign w:val="center"/>
          </w:tcPr>
          <w:p w:rsidR="000C4766" w:rsidRPr="00B3709A" w:rsidRDefault="00581C99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2007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год, тыс.руб.</w:t>
            </w:r>
          </w:p>
        </w:tc>
        <w:tc>
          <w:tcPr>
            <w:tcW w:w="1291" w:type="dxa"/>
            <w:vAlign w:val="center"/>
          </w:tcPr>
          <w:p w:rsidR="000C4766" w:rsidRPr="00B3709A" w:rsidRDefault="00581C99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2008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год, тыс.руб.</w:t>
            </w:r>
          </w:p>
        </w:tc>
        <w:tc>
          <w:tcPr>
            <w:tcW w:w="1292" w:type="dxa"/>
            <w:vAlign w:val="center"/>
          </w:tcPr>
          <w:p w:rsidR="000C4766" w:rsidRPr="00B3709A" w:rsidRDefault="00581C99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год, тыс.руб.</w:t>
            </w:r>
          </w:p>
        </w:tc>
        <w:tc>
          <w:tcPr>
            <w:tcW w:w="1958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 xml:space="preserve">Отклонение </w:t>
            </w:r>
            <w:r w:rsidR="00581C99">
              <w:rPr>
                <w:rFonts w:ascii="Times New Roman" w:hAnsi="Times New Roman"/>
              </w:rPr>
              <w:t>2009</w:t>
            </w:r>
            <w:r w:rsidRPr="00B3709A">
              <w:rPr>
                <w:rFonts w:ascii="Times New Roman" w:hAnsi="Times New Roman"/>
              </w:rPr>
              <w:t xml:space="preserve"> г. к </w:t>
            </w:r>
            <w:r w:rsidR="00581C99">
              <w:rPr>
                <w:rFonts w:ascii="Times New Roman" w:hAnsi="Times New Roman"/>
              </w:rPr>
              <w:t>2007</w:t>
            </w:r>
            <w:r w:rsidRPr="00B3709A">
              <w:rPr>
                <w:rFonts w:ascii="Times New Roman" w:hAnsi="Times New Roman"/>
              </w:rPr>
              <w:t xml:space="preserve"> г.</w:t>
            </w:r>
            <w:r w:rsidRPr="00B3709A">
              <w:rPr>
                <w:rFonts w:ascii="Times New Roman" w:hAnsi="Times New Roman"/>
                <w:color w:val="000000"/>
              </w:rPr>
              <w:t>, тыс.руб.</w:t>
            </w:r>
          </w:p>
        </w:tc>
      </w:tr>
      <w:tr w:rsidR="000C4766" w:rsidRPr="00B3709A" w:rsidTr="003D5129">
        <w:trPr>
          <w:jc w:val="center"/>
        </w:trPr>
        <w:tc>
          <w:tcPr>
            <w:tcW w:w="2936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both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1. Источники формирования собствен. средств (стр.490)</w:t>
            </w:r>
          </w:p>
        </w:tc>
        <w:tc>
          <w:tcPr>
            <w:tcW w:w="1222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ИСС</w:t>
            </w:r>
          </w:p>
        </w:tc>
        <w:tc>
          <w:tcPr>
            <w:tcW w:w="1291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bCs/>
              </w:rPr>
              <w:t>58119</w:t>
            </w:r>
          </w:p>
        </w:tc>
        <w:tc>
          <w:tcPr>
            <w:tcW w:w="1291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bCs/>
              </w:rPr>
              <w:t>100143</w:t>
            </w:r>
          </w:p>
        </w:tc>
        <w:tc>
          <w:tcPr>
            <w:tcW w:w="1292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bCs/>
              </w:rPr>
              <w:t>225381</w:t>
            </w:r>
          </w:p>
        </w:tc>
        <w:tc>
          <w:tcPr>
            <w:tcW w:w="1958" w:type="dxa"/>
            <w:vAlign w:val="center"/>
          </w:tcPr>
          <w:p w:rsidR="000C4766" w:rsidRPr="00B3709A" w:rsidRDefault="000C4766" w:rsidP="00D679B1">
            <w:pPr>
              <w:spacing w:line="360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+167262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8834E8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8834E8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8834E8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8834E8">
              <w:rPr>
                <w:rFonts w:ascii="Times New Roman" w:hAnsi="Times New Roman"/>
              </w:rPr>
              <w:t xml:space="preserve"> </w:t>
            </w:r>
          </w:p>
        </w:tc>
      </w:tr>
    </w:tbl>
    <w:p w:rsidR="00070193" w:rsidRDefault="00070193" w:rsidP="00070193">
      <w:pPr>
        <w:jc w:val="right"/>
      </w:pPr>
      <w:r>
        <w:br w:type="page"/>
      </w:r>
      <w:r w:rsidRPr="00070193">
        <w:rPr>
          <w:rFonts w:ascii="Times New Roman" w:hAnsi="Times New Roman"/>
          <w:i/>
        </w:rPr>
        <w:t>Продолжение табл.2.</w:t>
      </w:r>
      <w:r>
        <w:rPr>
          <w:rFonts w:ascii="Times New Roman" w:hAnsi="Times New Roman"/>
          <w:i/>
        </w:rPr>
        <w:t>2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1222"/>
        <w:gridCol w:w="1291"/>
        <w:gridCol w:w="1291"/>
        <w:gridCol w:w="1292"/>
        <w:gridCol w:w="1958"/>
      </w:tblGrid>
      <w:tr w:rsidR="000C4766" w:rsidRPr="00B3709A" w:rsidTr="003D5129">
        <w:trPr>
          <w:jc w:val="center"/>
        </w:trPr>
        <w:tc>
          <w:tcPr>
            <w:tcW w:w="2936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both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6. Краткосрочные кредиты и займы (стр.690)</w:t>
            </w:r>
          </w:p>
        </w:tc>
        <w:tc>
          <w:tcPr>
            <w:tcW w:w="1222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ККЗ</w:t>
            </w:r>
          </w:p>
        </w:tc>
        <w:tc>
          <w:tcPr>
            <w:tcW w:w="1291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24838</w:t>
            </w:r>
          </w:p>
        </w:tc>
        <w:tc>
          <w:tcPr>
            <w:tcW w:w="1291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86320</w:t>
            </w:r>
          </w:p>
        </w:tc>
        <w:tc>
          <w:tcPr>
            <w:tcW w:w="1292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319170</w:t>
            </w:r>
          </w:p>
        </w:tc>
        <w:tc>
          <w:tcPr>
            <w:tcW w:w="1958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+294332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jc w:val="center"/>
        </w:trPr>
        <w:tc>
          <w:tcPr>
            <w:tcW w:w="2936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22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1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91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</w:tcPr>
          <w:p w:rsidR="00345B83" w:rsidRPr="006F18C4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6F18C4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58" w:type="dxa"/>
          </w:tcPr>
          <w:p w:rsidR="00345B83" w:rsidRDefault="00345B83" w:rsidP="00E03E62">
            <w:r w:rsidRPr="006F18C4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6F18C4">
              <w:rPr>
                <w:rFonts w:ascii="Times New Roman" w:hAnsi="Times New Roman"/>
              </w:rPr>
              <w:t xml:space="preserve"> </w:t>
            </w:r>
          </w:p>
        </w:tc>
      </w:tr>
    </w:tbl>
    <w:p w:rsidR="000C4766" w:rsidRPr="00B3709A" w:rsidRDefault="000C4766" w:rsidP="00F3102E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color w:val="000000"/>
        </w:rPr>
      </w:pPr>
    </w:p>
    <w:p w:rsidR="000C4766" w:rsidRPr="00B3709A" w:rsidRDefault="000C4766" w:rsidP="00F3102E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  <w:color w:val="000000"/>
        </w:rPr>
        <w:t>Приведенные показатели обеспеченности запасов соответствующими источниками финансирования трансформируются в трехфакторную модель (М):</w:t>
      </w:r>
    </w:p>
    <w:p w:rsidR="000C4766" w:rsidRPr="00B3709A" w:rsidRDefault="000C4766" w:rsidP="00F3102E">
      <w:pPr>
        <w:shd w:val="clear" w:color="auto" w:fill="FFFFFF"/>
        <w:spacing w:line="312" w:lineRule="auto"/>
        <w:ind w:firstLine="709"/>
        <w:jc w:val="center"/>
        <w:rPr>
          <w:rFonts w:ascii="Times New Roman" w:hAnsi="Times New Roman"/>
          <w:bCs/>
          <w:iCs/>
        </w:rPr>
      </w:pPr>
      <w:r w:rsidRPr="00B3709A">
        <w:rPr>
          <w:rFonts w:ascii="Times New Roman" w:hAnsi="Times New Roman"/>
          <w:bCs/>
          <w:iCs/>
          <w:color w:val="000000"/>
        </w:rPr>
        <w:t>М = (∆СОС; ∆СДИ; ∆ОИЗ)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Данная модель характеризует тип финансовой устойчивости предприятия. На практике встречаются четыре типа финансовой устойчивости, представленных в таблице 2.3.</w:t>
      </w:r>
    </w:p>
    <w:p w:rsidR="000C4766" w:rsidRPr="00B3709A" w:rsidRDefault="000C4766" w:rsidP="00F3102E">
      <w:pPr>
        <w:spacing w:line="312" w:lineRule="auto"/>
        <w:jc w:val="right"/>
        <w:rPr>
          <w:rFonts w:ascii="Times New Roman" w:hAnsi="Times New Roman"/>
        </w:rPr>
      </w:pPr>
      <w:bookmarkStart w:id="11" w:name="_Toc175555086"/>
      <w:r w:rsidRPr="00B3709A">
        <w:rPr>
          <w:rFonts w:ascii="Times New Roman" w:hAnsi="Times New Roman"/>
        </w:rPr>
        <w:br w:type="page"/>
        <w:t>Таблица 2.3</w:t>
      </w:r>
    </w:p>
    <w:p w:rsidR="000C4766" w:rsidRPr="00F6551C" w:rsidRDefault="000C4766" w:rsidP="00F3102E">
      <w:pPr>
        <w:spacing w:line="312" w:lineRule="auto"/>
        <w:jc w:val="center"/>
        <w:rPr>
          <w:rFonts w:ascii="Times New Roman" w:hAnsi="Times New Roman"/>
        </w:rPr>
      </w:pPr>
      <w:r w:rsidRPr="00B3709A">
        <w:rPr>
          <w:rFonts w:ascii="Times New Roman" w:hAnsi="Times New Roman"/>
        </w:rPr>
        <w:t>Типы финансовой устойчивости предприятия</w:t>
      </w:r>
      <w:bookmarkEnd w:id="11"/>
      <w:r w:rsidR="00F6551C" w:rsidRPr="00F6551C">
        <w:rPr>
          <w:rFonts w:ascii="Times New Roman" w:hAnsi="Times New Roman"/>
        </w:rPr>
        <w:t xml:space="preserve"> [11]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340"/>
        <w:gridCol w:w="3060"/>
      </w:tblGrid>
      <w:tr w:rsidR="000C4766" w:rsidRPr="00B3709A" w:rsidTr="003D5129">
        <w:trPr>
          <w:trHeight w:val="931"/>
        </w:trPr>
        <w:tc>
          <w:tcPr>
            <w:tcW w:w="198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Тип финансовой устойчивости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Трехмерная модель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Источники финансирования запасов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Краткая характеристика финансовой устойчивости</w:t>
            </w:r>
          </w:p>
        </w:tc>
      </w:tr>
      <w:tr w:rsidR="00345B83" w:rsidRPr="00B3709A" w:rsidTr="00E03E62">
        <w:trPr>
          <w:trHeight w:val="1171"/>
        </w:trPr>
        <w:tc>
          <w:tcPr>
            <w:tcW w:w="198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06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trHeight w:val="1171"/>
        </w:trPr>
        <w:tc>
          <w:tcPr>
            <w:tcW w:w="198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06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</w:tr>
      <w:tr w:rsidR="00345B83" w:rsidRPr="00B3709A" w:rsidTr="00E03E62">
        <w:trPr>
          <w:trHeight w:val="1171"/>
        </w:trPr>
        <w:tc>
          <w:tcPr>
            <w:tcW w:w="198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8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0" w:type="dxa"/>
            <w:shd w:val="clear" w:color="auto" w:fill="FFFFFF"/>
          </w:tcPr>
          <w:p w:rsidR="00345B83" w:rsidRPr="0094100B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4100B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060" w:type="dxa"/>
            <w:shd w:val="clear" w:color="auto" w:fill="FFFFFF"/>
          </w:tcPr>
          <w:p w:rsidR="00345B83" w:rsidRDefault="00345B83" w:rsidP="00E03E62">
            <w:r w:rsidRPr="0094100B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94100B">
              <w:rPr>
                <w:rFonts w:ascii="Times New Roman" w:hAnsi="Times New Roman"/>
              </w:rPr>
              <w:t xml:space="preserve"> </w:t>
            </w:r>
          </w:p>
        </w:tc>
      </w:tr>
      <w:tr w:rsidR="00581C99" w:rsidRPr="00B3709A" w:rsidTr="003D5129">
        <w:trPr>
          <w:trHeight w:val="1171"/>
        </w:trPr>
        <w:tc>
          <w:tcPr>
            <w:tcW w:w="1980" w:type="dxa"/>
            <w:shd w:val="clear" w:color="auto" w:fill="FFFFFF"/>
            <w:vAlign w:val="center"/>
          </w:tcPr>
          <w:p w:rsidR="00581C99" w:rsidRPr="00B3709A" w:rsidRDefault="00581C99" w:rsidP="003D5129">
            <w:pPr>
              <w:shd w:val="clear" w:color="auto" w:fill="FFFFFF"/>
              <w:spacing w:line="312" w:lineRule="auto"/>
              <w:ind w:right="74"/>
              <w:jc w:val="both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4. Кризисное (критическое) финансовое состояние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81C99" w:rsidRPr="00B3709A" w:rsidRDefault="00581C99" w:rsidP="003D5129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М = (0, 0, 0)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581C99" w:rsidRPr="00B3709A" w:rsidRDefault="00581C99" w:rsidP="003D5129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—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581C99" w:rsidRPr="00B3709A" w:rsidRDefault="00581C99" w:rsidP="003D5129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Предприятие полностью неплатежеспособно и находится на грани банкротства</w:t>
            </w:r>
          </w:p>
        </w:tc>
      </w:tr>
    </w:tbl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right"/>
        <w:rPr>
          <w:rFonts w:ascii="Times New Roman" w:hAnsi="Times New Roman"/>
          <w:color w:val="000000"/>
        </w:rPr>
      </w:pP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Подставляя данные таблицы 2.2 в трехфакторную модель финансовой устойчивости, получим трехфакторную модель финансовой устойчивости для анализируемого предприятия – 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  <w:color w:val="000000"/>
        </w:rPr>
        <w:t>», представленную в таблице 2.4.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 xml:space="preserve">Как видим, в течение </w:t>
      </w:r>
      <w:r w:rsidR="00581C99">
        <w:rPr>
          <w:rFonts w:ascii="Times New Roman" w:hAnsi="Times New Roman"/>
          <w:color w:val="000000"/>
        </w:rPr>
        <w:t>2007</w:t>
      </w:r>
      <w:r w:rsidRPr="00B3709A">
        <w:rPr>
          <w:rFonts w:ascii="Times New Roman" w:hAnsi="Times New Roman"/>
          <w:color w:val="000000"/>
        </w:rPr>
        <w:t>-</w:t>
      </w:r>
      <w:r w:rsidR="00581C99">
        <w:rPr>
          <w:rFonts w:ascii="Times New Roman" w:hAnsi="Times New Roman"/>
          <w:color w:val="000000"/>
        </w:rPr>
        <w:t>2008</w:t>
      </w:r>
      <w:r w:rsidRPr="00B3709A">
        <w:rPr>
          <w:rFonts w:ascii="Times New Roman" w:hAnsi="Times New Roman"/>
          <w:color w:val="000000"/>
        </w:rPr>
        <w:t xml:space="preserve"> г.г. предприятие обладало первым типом финансовой устойчивости, т.е. финансирование запасов и затрат осуществлялось за счет собственных оборотных средств. Таким образом, предприятие было абсолютно финансово независимым, а также имело высокий уровень ликвидности и платежеспособности.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right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Таблица 2.4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center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Типы финансовой устойчивости 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  <w:color w:val="000000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C4766" w:rsidRPr="00B3709A" w:rsidTr="003D5129">
        <w:trPr>
          <w:jc w:val="center"/>
        </w:trPr>
        <w:tc>
          <w:tcPr>
            <w:tcW w:w="1914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Годы</w:t>
            </w:r>
          </w:p>
        </w:tc>
        <w:tc>
          <w:tcPr>
            <w:tcW w:w="1914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∆СОС</w:t>
            </w:r>
          </w:p>
        </w:tc>
        <w:tc>
          <w:tcPr>
            <w:tcW w:w="1914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∆СДИ</w:t>
            </w:r>
          </w:p>
        </w:tc>
        <w:tc>
          <w:tcPr>
            <w:tcW w:w="1914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∆ОИЗ</w:t>
            </w:r>
          </w:p>
        </w:tc>
        <w:tc>
          <w:tcPr>
            <w:tcW w:w="1915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Трехмерная модель</w:t>
            </w:r>
          </w:p>
        </w:tc>
      </w:tr>
      <w:tr w:rsidR="000C4766" w:rsidRPr="00B3709A" w:rsidTr="003D5129">
        <w:trPr>
          <w:jc w:val="center"/>
        </w:trPr>
        <w:tc>
          <w:tcPr>
            <w:tcW w:w="1914" w:type="dxa"/>
          </w:tcPr>
          <w:p w:rsidR="000C4766" w:rsidRPr="00B3709A" w:rsidRDefault="00581C99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914" w:type="dxa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29747</w:t>
            </w:r>
          </w:p>
        </w:tc>
        <w:tc>
          <w:tcPr>
            <w:tcW w:w="1914" w:type="dxa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29747</w:t>
            </w:r>
          </w:p>
        </w:tc>
        <w:tc>
          <w:tcPr>
            <w:tcW w:w="1914" w:type="dxa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54585</w:t>
            </w:r>
          </w:p>
        </w:tc>
        <w:tc>
          <w:tcPr>
            <w:tcW w:w="1915" w:type="dxa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  <w:vertAlign w:val="subscript"/>
              </w:rPr>
            </w:pPr>
            <w:r w:rsidRPr="00B3709A">
              <w:rPr>
                <w:rFonts w:ascii="Times New Roman" w:hAnsi="Times New Roman"/>
                <w:color w:val="000000"/>
              </w:rPr>
              <w:t>М</w:t>
            </w:r>
            <w:r w:rsidRPr="00B3709A">
              <w:rPr>
                <w:rFonts w:ascii="Times New Roman" w:hAnsi="Times New Roman"/>
                <w:color w:val="000000"/>
                <w:vertAlign w:val="subscript"/>
              </w:rPr>
              <w:t>1</w:t>
            </w:r>
          </w:p>
        </w:tc>
      </w:tr>
      <w:tr w:rsidR="00345B83" w:rsidRPr="00B3709A" w:rsidTr="003D5129">
        <w:trPr>
          <w:jc w:val="center"/>
        </w:trPr>
        <w:tc>
          <w:tcPr>
            <w:tcW w:w="1914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14" w:type="dxa"/>
          </w:tcPr>
          <w:p w:rsidR="00345B83" w:rsidRDefault="00345B83" w:rsidP="00E03E62">
            <w:r w:rsidRPr="00B6301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630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14" w:type="dxa"/>
          </w:tcPr>
          <w:p w:rsidR="00345B83" w:rsidRDefault="00345B83" w:rsidP="00E03E62">
            <w:r w:rsidRPr="00B6301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630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5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3D5129">
        <w:trPr>
          <w:jc w:val="center"/>
        </w:trPr>
        <w:tc>
          <w:tcPr>
            <w:tcW w:w="1914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14" w:type="dxa"/>
          </w:tcPr>
          <w:p w:rsidR="00345B83" w:rsidRDefault="00345B83" w:rsidP="00E03E62">
            <w:r w:rsidRPr="00B6301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630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914" w:type="dxa"/>
          </w:tcPr>
          <w:p w:rsidR="00345B83" w:rsidRDefault="00345B83" w:rsidP="00E03E62">
            <w:r w:rsidRPr="00B6301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B630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5" w:type="dxa"/>
          </w:tcPr>
          <w:p w:rsidR="00345B83" w:rsidRPr="00B63013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B6301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center"/>
        <w:rPr>
          <w:rFonts w:ascii="Times New Roman" w:hAnsi="Times New Roman"/>
          <w:color w:val="000000"/>
        </w:rPr>
      </w:pPr>
    </w:p>
    <w:p w:rsidR="000C4766" w:rsidRPr="00B3709A" w:rsidRDefault="000C4766" w:rsidP="00345B83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 xml:space="preserve">Однако в </w:t>
      </w:r>
      <w:r w:rsidR="00581C99">
        <w:rPr>
          <w:rFonts w:ascii="Times New Roman" w:hAnsi="Times New Roman"/>
          <w:color w:val="000000"/>
        </w:rPr>
        <w:t>2009</w:t>
      </w:r>
      <w:r w:rsidRPr="00B3709A">
        <w:rPr>
          <w:rFonts w:ascii="Times New Roman" w:hAnsi="Times New Roman"/>
          <w:color w:val="000000"/>
        </w:rPr>
        <w:t xml:space="preserve"> году, в результате резкого увеличения суммы запасов, собственных оборотных средств в совокупности с долгосрочными источниками финансирования не хватило для их обеспечения, что привело к ухудшению финансовой устойчивости 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  <w:color w:val="000000"/>
        </w:rPr>
        <w:t xml:space="preserve">»: она стала соответствовать третьему типу, т.е. финансовое состояния данного предприятия в </w:t>
      </w:r>
      <w:r w:rsidR="00581C99">
        <w:rPr>
          <w:rFonts w:ascii="Times New Roman" w:hAnsi="Times New Roman"/>
          <w:color w:val="000000"/>
        </w:rPr>
        <w:t>2009</w:t>
      </w:r>
      <w:r w:rsidRPr="00B3709A">
        <w:rPr>
          <w:rFonts w:ascii="Times New Roman" w:hAnsi="Times New Roman"/>
          <w:color w:val="000000"/>
        </w:rPr>
        <w:t xml:space="preserve">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  <w:color w:val="000000"/>
        </w:rPr>
        <w:t>2.5.</w:t>
      </w:r>
    </w:p>
    <w:p w:rsidR="002963CD" w:rsidRDefault="000C4766" w:rsidP="00F3102E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Значения коэффициентов финансовой устойчивости 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  <w:color w:val="000000"/>
        </w:rPr>
        <w:t xml:space="preserve">», расчет которых представлен в </w:t>
      </w:r>
      <w:r w:rsidR="00581C99" w:rsidRPr="00882ED9">
        <w:rPr>
          <w:rFonts w:ascii="Times New Roman" w:hAnsi="Times New Roman"/>
          <w:color w:val="000000"/>
        </w:rPr>
        <w:t>Приложении 3</w:t>
      </w:r>
      <w:r w:rsidRPr="00B3709A">
        <w:rPr>
          <w:rFonts w:ascii="Times New Roman" w:hAnsi="Times New Roman"/>
          <w:color w:val="000000"/>
        </w:rPr>
        <w:t>, представлены в таблице 2.6</w:t>
      </w:r>
      <w:r w:rsidR="002963CD">
        <w:rPr>
          <w:rFonts w:ascii="Times New Roman" w:hAnsi="Times New Roman"/>
          <w:color w:val="000000"/>
        </w:rPr>
        <w:t>.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 xml:space="preserve"> 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right"/>
        <w:rPr>
          <w:rFonts w:ascii="Times New Roman" w:hAnsi="Times New Roman"/>
          <w:color w:val="000000"/>
        </w:rPr>
      </w:pPr>
      <w:r w:rsidRPr="00B3709A">
        <w:rPr>
          <w:rFonts w:ascii="Times New Roman" w:hAnsi="Times New Roman"/>
          <w:color w:val="000000"/>
        </w:rPr>
        <w:t>Таблица 2.5</w:t>
      </w:r>
    </w:p>
    <w:p w:rsidR="000C4766" w:rsidRPr="00F6551C" w:rsidRDefault="000C4766" w:rsidP="00F3102E">
      <w:pPr>
        <w:spacing w:line="312" w:lineRule="auto"/>
        <w:jc w:val="center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Коэффициенты, характеризующие финансовую устойчивость предприятия</w:t>
      </w:r>
      <w:r w:rsidR="00F6551C" w:rsidRPr="00F6551C">
        <w:rPr>
          <w:rFonts w:ascii="Times New Roman" w:hAnsi="Times New Roman"/>
        </w:rPr>
        <w:t xml:space="preserve"> [14]</w:t>
      </w:r>
    </w:p>
    <w:tbl>
      <w:tblPr>
        <w:tblW w:w="9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9"/>
        <w:gridCol w:w="2042"/>
        <w:gridCol w:w="2528"/>
        <w:gridCol w:w="3261"/>
      </w:tblGrid>
      <w:tr w:rsidR="000C4766" w:rsidRPr="00B3709A" w:rsidTr="00070193">
        <w:trPr>
          <w:cantSplit/>
          <w:trHeight w:val="855"/>
        </w:trPr>
        <w:tc>
          <w:tcPr>
            <w:tcW w:w="1749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Что характеризует</w:t>
            </w:r>
          </w:p>
        </w:tc>
        <w:tc>
          <w:tcPr>
            <w:tcW w:w="2528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Способ расчета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Интерпретация показателя</w:t>
            </w:r>
          </w:p>
        </w:tc>
      </w:tr>
      <w:tr w:rsidR="00345B83" w:rsidRPr="00B3709A" w:rsidTr="00E03E62">
        <w:trPr>
          <w:cantSplit/>
          <w:trHeight w:val="1249"/>
        </w:trPr>
        <w:tc>
          <w:tcPr>
            <w:tcW w:w="1749" w:type="dxa"/>
            <w:shd w:val="clear" w:color="auto" w:fill="FFFFFF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42" w:type="dxa"/>
            <w:shd w:val="clear" w:color="auto" w:fill="FFFFFF"/>
          </w:tcPr>
          <w:p w:rsidR="00345B83" w:rsidRDefault="00345B83" w:rsidP="00E03E62">
            <w:r w:rsidRPr="00D86E1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D86E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8" w:type="dxa"/>
            <w:shd w:val="clear" w:color="auto" w:fill="FFFFFF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345B83" w:rsidRPr="00B3709A" w:rsidRDefault="00345B83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Рекомендуемое значение показателя – выше 0,5. Превышение указывает на укрепление финансовой независимости предприятия от внешних источников</w:t>
            </w:r>
          </w:p>
        </w:tc>
      </w:tr>
      <w:tr w:rsidR="00345B83" w:rsidRPr="00B3709A" w:rsidTr="00E03E62">
        <w:trPr>
          <w:cantSplit/>
          <w:trHeight w:val="929"/>
        </w:trPr>
        <w:tc>
          <w:tcPr>
            <w:tcW w:w="1749" w:type="dxa"/>
            <w:shd w:val="clear" w:color="auto" w:fill="FFFFFF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42" w:type="dxa"/>
            <w:shd w:val="clear" w:color="auto" w:fill="FFFFFF"/>
          </w:tcPr>
          <w:p w:rsidR="00345B83" w:rsidRDefault="00345B83" w:rsidP="00E03E62">
            <w:r w:rsidRPr="00D86E1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D86E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8" w:type="dxa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345B83" w:rsidRPr="00B3709A" w:rsidRDefault="00345B83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Рекомендуемое значение показателя - 0,67</w:t>
            </w:r>
          </w:p>
        </w:tc>
      </w:tr>
      <w:tr w:rsidR="00345B83" w:rsidRPr="00B3709A" w:rsidTr="00E03E62">
        <w:trPr>
          <w:cantSplit/>
          <w:trHeight w:val="1251"/>
        </w:trPr>
        <w:tc>
          <w:tcPr>
            <w:tcW w:w="1749" w:type="dxa"/>
            <w:shd w:val="clear" w:color="auto" w:fill="FFFFFF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42" w:type="dxa"/>
            <w:shd w:val="clear" w:color="auto" w:fill="FFFFFF"/>
          </w:tcPr>
          <w:p w:rsidR="00345B83" w:rsidRDefault="00345B83" w:rsidP="00E03E62">
            <w:r w:rsidRPr="00D86E1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D86E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8" w:type="dxa"/>
            <w:shd w:val="clear" w:color="auto" w:fill="FFFFFF"/>
          </w:tcPr>
          <w:p w:rsidR="00345B83" w:rsidRPr="00D86E15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D86E1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345B83" w:rsidRPr="00B3709A" w:rsidRDefault="00345B83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Рекомендуемое значение &gt; 1,0. Указывает на возможность покрытия собственным капиталом заемных средств</w:t>
            </w:r>
          </w:p>
        </w:tc>
      </w:tr>
      <w:tr w:rsidR="00345B83" w:rsidRPr="00B3709A" w:rsidTr="00E03E62">
        <w:trPr>
          <w:cantSplit/>
          <w:trHeight w:val="1650"/>
        </w:trPr>
        <w:tc>
          <w:tcPr>
            <w:tcW w:w="1749" w:type="dxa"/>
            <w:shd w:val="clear" w:color="auto" w:fill="FFFFFF"/>
            <w:vAlign w:val="center"/>
          </w:tcPr>
          <w:p w:rsidR="00345B83" w:rsidRPr="00B3709A" w:rsidRDefault="00345B83" w:rsidP="00F3102E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4. Коэффициент обеспеченности собственными оборотными средствами (Ко)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345B83" w:rsidRPr="00B3709A" w:rsidRDefault="00345B83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Долю собственных оборотных средств (чистого оборотного капитала) в оборотных активах</w:t>
            </w:r>
          </w:p>
        </w:tc>
        <w:tc>
          <w:tcPr>
            <w:tcW w:w="2528" w:type="dxa"/>
            <w:shd w:val="clear" w:color="auto" w:fill="FFFFFF"/>
          </w:tcPr>
          <w:p w:rsidR="00345B83" w:rsidRPr="00F002CD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F002C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3261" w:type="dxa"/>
            <w:shd w:val="clear" w:color="auto" w:fill="FFFFFF"/>
          </w:tcPr>
          <w:p w:rsidR="00345B83" w:rsidRDefault="00345B83" w:rsidP="00E03E62">
            <w:r w:rsidRPr="00F002C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F002CD">
              <w:rPr>
                <w:rFonts w:ascii="Times New Roman" w:hAnsi="Times New Roman"/>
              </w:rPr>
              <w:t xml:space="preserve"> </w:t>
            </w:r>
          </w:p>
        </w:tc>
      </w:tr>
    </w:tbl>
    <w:p w:rsidR="00070193" w:rsidRDefault="00070193" w:rsidP="00070193">
      <w:pPr>
        <w:jc w:val="right"/>
      </w:pPr>
      <w:r>
        <w:br w:type="page"/>
      </w:r>
      <w:r w:rsidRPr="00070193">
        <w:rPr>
          <w:rFonts w:ascii="Times New Roman" w:hAnsi="Times New Roman"/>
          <w:i/>
        </w:rPr>
        <w:t>Продолжение табл.2.</w:t>
      </w:r>
      <w:r>
        <w:rPr>
          <w:rFonts w:ascii="Times New Roman" w:hAnsi="Times New Roman"/>
          <w:i/>
        </w:rPr>
        <w:t>5</w:t>
      </w:r>
    </w:p>
    <w:tbl>
      <w:tblPr>
        <w:tblW w:w="9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9"/>
        <w:gridCol w:w="2042"/>
        <w:gridCol w:w="2528"/>
        <w:gridCol w:w="3261"/>
      </w:tblGrid>
      <w:tr w:rsidR="000C4766" w:rsidRPr="00B3709A" w:rsidTr="00070193">
        <w:trPr>
          <w:cantSplit/>
          <w:trHeight w:val="1424"/>
        </w:trPr>
        <w:tc>
          <w:tcPr>
            <w:tcW w:w="1749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5. Коэффициент маневренности (Км)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Долю собственных оборотных средств в собственном капитале</w:t>
            </w:r>
          </w:p>
        </w:tc>
        <w:tc>
          <w:tcPr>
            <w:tcW w:w="2528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Км = СОС / СК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Рекомендуемое значение 0,2-0,5. Чем ближе значение показателя к верхней границе, тем больше у предприятия финансовых возможностей для маневра</w:t>
            </w:r>
          </w:p>
        </w:tc>
      </w:tr>
      <w:tr w:rsidR="00345B83" w:rsidRPr="00B3709A" w:rsidTr="00E03E62">
        <w:trPr>
          <w:cantSplit/>
          <w:trHeight w:val="1424"/>
        </w:trPr>
        <w:tc>
          <w:tcPr>
            <w:tcW w:w="1749" w:type="dxa"/>
            <w:shd w:val="clear" w:color="auto" w:fill="FFFFFF"/>
            <w:vAlign w:val="center"/>
          </w:tcPr>
          <w:p w:rsidR="00345B83" w:rsidRPr="00B3709A" w:rsidRDefault="00345B83" w:rsidP="00551319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6. Коэффициент финансовой напряженности (Кф.напр.)</w:t>
            </w:r>
          </w:p>
        </w:tc>
        <w:tc>
          <w:tcPr>
            <w:tcW w:w="2042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28" w:type="dxa"/>
            <w:shd w:val="clear" w:color="auto" w:fill="FFFFFF"/>
          </w:tcPr>
          <w:p w:rsidR="00345B83" w:rsidRDefault="00345B83" w:rsidP="00E03E62">
            <w:r w:rsidRPr="005E284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8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1424"/>
        </w:trPr>
        <w:tc>
          <w:tcPr>
            <w:tcW w:w="1749" w:type="dxa"/>
            <w:shd w:val="clear" w:color="auto" w:fill="FFFFFF"/>
            <w:vAlign w:val="center"/>
          </w:tcPr>
          <w:p w:rsidR="00345B83" w:rsidRPr="00B3709A" w:rsidRDefault="00345B83" w:rsidP="00551319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7. Коэффициент соотношения мобильных и иммобилизованных активов (Кс)</w:t>
            </w:r>
          </w:p>
        </w:tc>
        <w:tc>
          <w:tcPr>
            <w:tcW w:w="2042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28" w:type="dxa"/>
            <w:shd w:val="clear" w:color="auto" w:fill="FFFFFF"/>
          </w:tcPr>
          <w:p w:rsidR="00345B83" w:rsidRDefault="00345B83" w:rsidP="00E03E62">
            <w:r w:rsidRPr="005E284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8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1424"/>
        </w:trPr>
        <w:tc>
          <w:tcPr>
            <w:tcW w:w="1749" w:type="dxa"/>
            <w:shd w:val="clear" w:color="auto" w:fill="FFFFFF"/>
            <w:vAlign w:val="center"/>
          </w:tcPr>
          <w:p w:rsidR="00345B83" w:rsidRPr="00B3709A" w:rsidRDefault="00345B83" w:rsidP="00551319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8. Коэффициент имущества производственного назначения (Кипн)</w:t>
            </w:r>
          </w:p>
        </w:tc>
        <w:tc>
          <w:tcPr>
            <w:tcW w:w="2042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28" w:type="dxa"/>
            <w:shd w:val="clear" w:color="auto" w:fill="FFFFFF"/>
          </w:tcPr>
          <w:p w:rsidR="00345B83" w:rsidRDefault="00345B83" w:rsidP="00E03E62">
            <w:r w:rsidRPr="005E284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8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345B83" w:rsidRPr="005E2841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284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right"/>
        <w:rPr>
          <w:rFonts w:ascii="Times New Roman" w:hAnsi="Times New Roman"/>
          <w:color w:val="000000"/>
        </w:rPr>
      </w:pPr>
    </w:p>
    <w:p w:rsidR="00581C99" w:rsidRPr="00B3709A" w:rsidRDefault="00581C99" w:rsidP="00581C99">
      <w:pPr>
        <w:shd w:val="clear" w:color="auto" w:fill="FFFFFF"/>
        <w:spacing w:line="312" w:lineRule="auto"/>
        <w:ind w:right="74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 относительных значений коэффициентов финансовой устойчивости  </w:t>
      </w:r>
      <w:r w:rsidRPr="00B3709A">
        <w:rPr>
          <w:rFonts w:ascii="Times New Roman" w:hAnsi="Times New Roman"/>
        </w:rPr>
        <w:t>ООО «</w:t>
      </w:r>
      <w:r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представим в табл.2.6.</w:t>
      </w:r>
    </w:p>
    <w:p w:rsidR="000C4766" w:rsidRPr="00B3709A" w:rsidRDefault="00581C99" w:rsidP="00F3102E">
      <w:pPr>
        <w:shd w:val="clear" w:color="auto" w:fill="FFFFFF"/>
        <w:spacing w:line="312" w:lineRule="auto"/>
        <w:ind w:right="74" w:firstLine="7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  <w:r w:rsidR="000C4766" w:rsidRPr="00B3709A">
        <w:rPr>
          <w:rFonts w:ascii="Times New Roman" w:hAnsi="Times New Roman"/>
          <w:color w:val="000000"/>
        </w:rPr>
        <w:t>Таблица 2.6</w:t>
      </w:r>
    </w:p>
    <w:p w:rsidR="000C4766" w:rsidRPr="00B3709A" w:rsidRDefault="000C4766" w:rsidP="00F3102E">
      <w:pPr>
        <w:shd w:val="clear" w:color="auto" w:fill="FFFFFF"/>
        <w:spacing w:line="312" w:lineRule="auto"/>
        <w:ind w:right="74" w:firstLine="720"/>
        <w:jc w:val="center"/>
        <w:rPr>
          <w:rFonts w:ascii="Times New Roman" w:hAnsi="Times New Roman"/>
        </w:rPr>
      </w:pPr>
      <w:r w:rsidRPr="00B3709A">
        <w:rPr>
          <w:rFonts w:ascii="Times New Roman" w:hAnsi="Times New Roman"/>
        </w:rPr>
        <w:t xml:space="preserve">Относительные значения коэффициентов финансовой устойчивости </w:t>
      </w:r>
      <w:r w:rsidRPr="00B3709A">
        <w:rPr>
          <w:rFonts w:ascii="Times New Roman" w:hAnsi="Times New Roman"/>
        </w:rPr>
        <w:br/>
        <w:t>ООО «</w:t>
      </w:r>
      <w:r w:rsidR="00581C99">
        <w:rPr>
          <w:rFonts w:ascii="Times New Roman" w:hAnsi="Times New Roman"/>
          <w:color w:val="000000"/>
        </w:rPr>
        <w:t>ВолгаТрейд</w:t>
      </w:r>
      <w:r w:rsidRPr="00B3709A">
        <w:rPr>
          <w:rFonts w:ascii="Times New Roman" w:hAnsi="Times New Roman"/>
        </w:rPr>
        <w:t>»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0"/>
        <w:gridCol w:w="1040"/>
        <w:gridCol w:w="1260"/>
        <w:gridCol w:w="1260"/>
        <w:gridCol w:w="1820"/>
      </w:tblGrid>
      <w:tr w:rsidR="000C4766" w:rsidRPr="00B3709A" w:rsidTr="003D5129">
        <w:trPr>
          <w:trHeight w:val="525"/>
          <w:jc w:val="center"/>
        </w:trPr>
        <w:tc>
          <w:tcPr>
            <w:tcW w:w="436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  <w:color w:val="000000"/>
              </w:rPr>
              <w:t>Наименование коэффициента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0C4766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2007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C4766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2008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C4766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  <w:r w:rsidR="000C4766" w:rsidRPr="00B3709A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0C4766" w:rsidRPr="00B3709A" w:rsidRDefault="000C4766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 w:rsidRPr="00B3709A">
              <w:rPr>
                <w:rFonts w:ascii="Times New Roman" w:hAnsi="Times New Roman"/>
                <w:color w:val="000000"/>
              </w:rPr>
              <w:t>Нормативное значение</w:t>
            </w:r>
          </w:p>
        </w:tc>
      </w:tr>
      <w:tr w:rsidR="000C4766" w:rsidRPr="00B3709A" w:rsidTr="003D5129">
        <w:trPr>
          <w:cantSplit/>
          <w:trHeight w:val="339"/>
          <w:jc w:val="center"/>
        </w:trPr>
        <w:tc>
          <w:tcPr>
            <w:tcW w:w="4360" w:type="dxa"/>
            <w:shd w:val="clear" w:color="auto" w:fill="FFFFFF"/>
            <w:vAlign w:val="center"/>
          </w:tcPr>
          <w:p w:rsidR="000C4766" w:rsidRPr="00B3709A" w:rsidRDefault="00E60368" w:rsidP="00E60368">
            <w:pPr>
              <w:shd w:val="clear" w:color="auto" w:fill="FFFFFF"/>
              <w:spacing w:line="312" w:lineRule="auto"/>
              <w:ind w:righ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0C4766" w:rsidRPr="00B3709A">
              <w:rPr>
                <w:rFonts w:ascii="Times New Roman" w:hAnsi="Times New Roman"/>
                <w:color w:val="000000"/>
              </w:rPr>
              <w:t>Коэффициент финансовой независимости стр.490/стр.300 ф.№1</w:t>
            </w:r>
          </w:p>
        </w:tc>
        <w:tc>
          <w:tcPr>
            <w:tcW w:w="104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0,7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0,54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0,41</w:t>
            </w:r>
          </w:p>
        </w:tc>
        <w:tc>
          <w:tcPr>
            <w:tcW w:w="182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0,5</w:t>
            </w:r>
          </w:p>
        </w:tc>
      </w:tr>
      <w:tr w:rsidR="000C4766" w:rsidRPr="00B3709A" w:rsidTr="003D5129">
        <w:trPr>
          <w:cantSplit/>
          <w:trHeight w:val="250"/>
          <w:jc w:val="center"/>
        </w:trPr>
        <w:tc>
          <w:tcPr>
            <w:tcW w:w="4360" w:type="dxa"/>
            <w:shd w:val="clear" w:color="auto" w:fill="FFFFFF"/>
            <w:vAlign w:val="center"/>
          </w:tcPr>
          <w:p w:rsidR="000C4766" w:rsidRPr="00B3709A" w:rsidRDefault="00E60368" w:rsidP="00E60368">
            <w:pPr>
              <w:shd w:val="clear" w:color="auto" w:fill="FFFFFF"/>
              <w:spacing w:line="312" w:lineRule="auto"/>
              <w:ind w:right="7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="000C4766" w:rsidRPr="00B3709A">
              <w:rPr>
                <w:rFonts w:ascii="Times New Roman" w:hAnsi="Times New Roman"/>
                <w:color w:val="000000"/>
              </w:rPr>
              <w:t>Коэффициент задолженности (стр.690/стр.490 ф.№1)</w:t>
            </w:r>
          </w:p>
        </w:tc>
        <w:tc>
          <w:tcPr>
            <w:tcW w:w="104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0,43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0,86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1,42</w:t>
            </w:r>
          </w:p>
        </w:tc>
        <w:tc>
          <w:tcPr>
            <w:tcW w:w="182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0,67</w:t>
            </w:r>
          </w:p>
        </w:tc>
      </w:tr>
      <w:tr w:rsidR="00345B83" w:rsidRPr="00B3709A" w:rsidTr="00E03E62">
        <w:trPr>
          <w:cantSplit/>
          <w:trHeight w:val="250"/>
          <w:jc w:val="center"/>
        </w:trPr>
        <w:tc>
          <w:tcPr>
            <w:tcW w:w="4360" w:type="dxa"/>
            <w:shd w:val="clear" w:color="auto" w:fill="FFFFFF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4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6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528"/>
          <w:jc w:val="center"/>
        </w:trPr>
        <w:tc>
          <w:tcPr>
            <w:tcW w:w="4360" w:type="dxa"/>
            <w:shd w:val="clear" w:color="auto" w:fill="FFFFFF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4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6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396"/>
          <w:jc w:val="center"/>
        </w:trPr>
        <w:tc>
          <w:tcPr>
            <w:tcW w:w="4360" w:type="dxa"/>
            <w:shd w:val="clear" w:color="auto" w:fill="FFFFFF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4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6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336"/>
          <w:jc w:val="center"/>
        </w:trPr>
        <w:tc>
          <w:tcPr>
            <w:tcW w:w="4360" w:type="dxa"/>
            <w:shd w:val="clear" w:color="auto" w:fill="FFFFFF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4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6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cantSplit/>
          <w:trHeight w:val="357"/>
          <w:jc w:val="center"/>
        </w:trPr>
        <w:tc>
          <w:tcPr>
            <w:tcW w:w="4360" w:type="dxa"/>
            <w:shd w:val="clear" w:color="auto" w:fill="FFFFFF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4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60" w:type="dxa"/>
          </w:tcPr>
          <w:p w:rsidR="00345B83" w:rsidRDefault="00345B83" w:rsidP="00E03E62">
            <w:r w:rsidRPr="0032159A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3215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0" w:type="dxa"/>
          </w:tcPr>
          <w:p w:rsidR="00345B83" w:rsidRPr="0032159A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32159A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0C4766" w:rsidRPr="00B3709A" w:rsidTr="003D5129">
        <w:trPr>
          <w:cantSplit/>
          <w:trHeight w:val="595"/>
          <w:jc w:val="center"/>
        </w:trPr>
        <w:tc>
          <w:tcPr>
            <w:tcW w:w="4360" w:type="dxa"/>
            <w:shd w:val="clear" w:color="auto" w:fill="FFFFFF"/>
            <w:vAlign w:val="center"/>
          </w:tcPr>
          <w:p w:rsidR="000C4766" w:rsidRPr="00B3709A" w:rsidRDefault="00E60368" w:rsidP="00E60368">
            <w:pPr>
              <w:shd w:val="clear" w:color="auto" w:fill="FFFFFF"/>
              <w:spacing w:line="312" w:lineRule="auto"/>
              <w:ind w:righ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  <w:r w:rsidR="000C4766" w:rsidRPr="00B3709A">
              <w:rPr>
                <w:rFonts w:ascii="Times New Roman" w:hAnsi="Times New Roman"/>
                <w:color w:val="000000"/>
              </w:rPr>
              <w:t>Коэффициент имущества производственного назначения (реального имущества) (стр.190+стр.210) / стр.300 ф.№1</w:t>
            </w:r>
          </w:p>
        </w:tc>
        <w:tc>
          <w:tcPr>
            <w:tcW w:w="104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0,34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0,29</w:t>
            </w:r>
          </w:p>
        </w:tc>
        <w:tc>
          <w:tcPr>
            <w:tcW w:w="126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0,5</w:t>
            </w:r>
          </w:p>
        </w:tc>
        <w:tc>
          <w:tcPr>
            <w:tcW w:w="1820" w:type="dxa"/>
            <w:vAlign w:val="center"/>
          </w:tcPr>
          <w:p w:rsidR="000C4766" w:rsidRPr="00B3709A" w:rsidRDefault="000C4766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E60368">
              <w:rPr>
                <w:rFonts w:ascii="Times New Roman" w:hAnsi="Times New Roman"/>
              </w:rPr>
              <w:t>&gt;0</w:t>
            </w:r>
            <w:r w:rsidRPr="00B3709A">
              <w:rPr>
                <w:rFonts w:ascii="Times New Roman" w:hAnsi="Times New Roman"/>
              </w:rPr>
              <w:t>,5</w:t>
            </w:r>
          </w:p>
        </w:tc>
      </w:tr>
    </w:tbl>
    <w:p w:rsidR="000C4766" w:rsidRPr="00B3709A" w:rsidRDefault="000C4766" w:rsidP="00F3102E">
      <w:pPr>
        <w:pStyle w:val="31"/>
        <w:spacing w:after="0" w:line="312" w:lineRule="auto"/>
        <w:ind w:left="0" w:right="74" w:firstLine="720"/>
        <w:rPr>
          <w:rFonts w:ascii="Times New Roman" w:hAnsi="Times New Roman"/>
          <w:sz w:val="28"/>
          <w:szCs w:val="28"/>
        </w:rPr>
      </w:pPr>
    </w:p>
    <w:p w:rsidR="000C4766" w:rsidRPr="00B3709A" w:rsidRDefault="000C4766" w:rsidP="00345B83">
      <w:pPr>
        <w:pStyle w:val="31"/>
        <w:spacing w:after="0" w:line="312" w:lineRule="auto"/>
        <w:ind w:left="0" w:right="74"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  <w:sz w:val="28"/>
          <w:szCs w:val="28"/>
        </w:rPr>
        <w:t>Полученные относительные показатели финансовой устойчивости в целом подтверждают данные анализа ее абсолютных показателей: состояние ООО «</w:t>
      </w:r>
      <w:r w:rsidR="00581C99">
        <w:rPr>
          <w:rFonts w:ascii="Times New Roman" w:hAnsi="Times New Roman"/>
          <w:sz w:val="28"/>
          <w:szCs w:val="28"/>
        </w:rPr>
        <w:t>ВолгаТрейд</w:t>
      </w:r>
      <w:r w:rsidRPr="00B3709A">
        <w:rPr>
          <w:rFonts w:ascii="Times New Roman" w:hAnsi="Times New Roman"/>
          <w:sz w:val="28"/>
          <w:szCs w:val="28"/>
        </w:rPr>
        <w:t xml:space="preserve">» в </w:t>
      </w:r>
      <w:r w:rsidR="00581C99">
        <w:rPr>
          <w:rFonts w:ascii="Times New Roman" w:hAnsi="Times New Roman"/>
          <w:sz w:val="28"/>
          <w:szCs w:val="28"/>
        </w:rPr>
        <w:t>2009</w:t>
      </w:r>
      <w:r w:rsidRPr="00B3709A">
        <w:rPr>
          <w:rFonts w:ascii="Times New Roman" w:hAnsi="Times New Roman"/>
          <w:sz w:val="28"/>
          <w:szCs w:val="28"/>
        </w:rPr>
        <w:t xml:space="preserve"> году ухудшилось в результате резкого увеличения суммы заемных средств, что привело к высокой степени финансовой зависимости компании от внешних источников финансирования. Об этом свидетельствует снижение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</w:rPr>
        <w:t>я в структуре финансовых ресурсов, 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>» можно отнести к категории предприятий с удовлетворительным уровнем ликвидности и платежеспособности, однако руководство предприятия не должно проигнорировать отмеченные в течение анализируемого периода отрицательные тенденции.</w:t>
      </w:r>
    </w:p>
    <w:p w:rsidR="001978CC" w:rsidRPr="00040968" w:rsidRDefault="00040968" w:rsidP="00040968">
      <w:pPr>
        <w:pStyle w:val="2"/>
        <w:jc w:val="center"/>
        <w:rPr>
          <w:rFonts w:ascii="Times New Roman" w:hAnsi="Times New Roman"/>
          <w:color w:val="auto"/>
        </w:rPr>
      </w:pPr>
      <w:bookmarkStart w:id="12" w:name="_Toc263057458"/>
      <w:r w:rsidRPr="00040968">
        <w:rPr>
          <w:rFonts w:ascii="Times New Roman" w:hAnsi="Times New Roman"/>
          <w:color w:val="auto"/>
        </w:rPr>
        <w:t xml:space="preserve">2.3 </w:t>
      </w:r>
      <w:r w:rsidR="001978CC" w:rsidRPr="00040968">
        <w:rPr>
          <w:rFonts w:ascii="Times New Roman" w:hAnsi="Times New Roman"/>
          <w:color w:val="auto"/>
        </w:rPr>
        <w:t xml:space="preserve">Оценка деловой активности и финансовых результатов деятельности </w:t>
      </w:r>
      <w:r w:rsidR="001978CC" w:rsidRPr="00040968">
        <w:rPr>
          <w:rFonts w:ascii="Times New Roman" w:hAnsi="Times New Roman"/>
          <w:color w:val="auto"/>
          <w:kern w:val="28"/>
        </w:rPr>
        <w:t>ООО «ВолгаТрейд</w:t>
      </w:r>
      <w:r w:rsidR="001978CC" w:rsidRPr="00040968">
        <w:rPr>
          <w:rFonts w:ascii="Times New Roman" w:hAnsi="Times New Roman"/>
          <w:color w:val="auto"/>
        </w:rPr>
        <w:t>»</w:t>
      </w:r>
      <w:bookmarkEnd w:id="12"/>
    </w:p>
    <w:p w:rsidR="001978CC" w:rsidRPr="00B3709A" w:rsidRDefault="001978CC" w:rsidP="00F3102E">
      <w:pPr>
        <w:spacing w:line="312" w:lineRule="auto"/>
        <w:ind w:left="708"/>
        <w:jc w:val="both"/>
        <w:rPr>
          <w:rFonts w:ascii="Times New Roman" w:hAnsi="Times New Roman"/>
        </w:rPr>
      </w:pPr>
    </w:p>
    <w:p w:rsidR="00F3102E" w:rsidRPr="00B3709A" w:rsidRDefault="00F3102E" w:rsidP="00F3102E">
      <w:pPr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 xml:space="preserve">В теории и практике финансового анализа в целях оценки эффективности деятельности предприятия применяются показатели рентабельности, которые характеризуют относительную доходность предприятия, измеряемую в процентах к затратам средств или капитала с различных позиций. </w:t>
      </w:r>
      <w:r w:rsidRPr="00B3709A">
        <w:rPr>
          <w:rFonts w:ascii="Times New Roman" w:hAnsi="Times New Roman"/>
          <w:bCs/>
        </w:rPr>
        <w:t>Наряду с рентабельностью важными аспектом анализа финансового состояния предприятия является анализ его деловой активности, которая в финансовом аспекте проявляется, прежде всего, в скорости оборота его средств.</w:t>
      </w:r>
    </w:p>
    <w:p w:rsidR="00F3102E" w:rsidRPr="00B3709A" w:rsidRDefault="00F3102E" w:rsidP="00345B83">
      <w:pPr>
        <w:tabs>
          <w:tab w:val="left" w:pos="5103"/>
        </w:tabs>
        <w:spacing w:line="312" w:lineRule="auto"/>
        <w:ind w:firstLine="709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  <w:bCs/>
        </w:rPr>
        <w:t xml:space="preserve">Основные коэффициенты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</w:rPr>
        <w:t>вности 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 xml:space="preserve">» за </w:t>
      </w:r>
      <w:r w:rsidR="00581C99">
        <w:rPr>
          <w:rFonts w:ascii="Times New Roman" w:hAnsi="Times New Roman"/>
        </w:rPr>
        <w:t>2007</w:t>
      </w:r>
      <w:r w:rsidRPr="00B3709A">
        <w:rPr>
          <w:rFonts w:ascii="Times New Roman" w:hAnsi="Times New Roman"/>
        </w:rPr>
        <w:t>-</w:t>
      </w:r>
      <w:r w:rsidR="00581C99">
        <w:rPr>
          <w:rFonts w:ascii="Times New Roman" w:hAnsi="Times New Roman"/>
        </w:rPr>
        <w:t>2009</w:t>
      </w:r>
      <w:r w:rsidRPr="00B3709A">
        <w:rPr>
          <w:rFonts w:ascii="Times New Roman" w:hAnsi="Times New Roman"/>
        </w:rPr>
        <w:t xml:space="preserve"> г.г., представленный в таблице 2.14 на основании расчетов, представленных </w:t>
      </w:r>
      <w:r w:rsidR="00040968">
        <w:rPr>
          <w:rFonts w:ascii="Times New Roman" w:hAnsi="Times New Roman"/>
        </w:rPr>
        <w:t xml:space="preserve">в </w:t>
      </w:r>
      <w:r w:rsidR="0099404B" w:rsidRPr="00882ED9">
        <w:rPr>
          <w:rFonts w:ascii="Times New Roman" w:hAnsi="Times New Roman"/>
        </w:rPr>
        <w:t>Приложении</w:t>
      </w:r>
      <w:r w:rsidR="002963CD" w:rsidRPr="00882ED9">
        <w:rPr>
          <w:rFonts w:ascii="Times New Roman" w:hAnsi="Times New Roman"/>
        </w:rPr>
        <w:t xml:space="preserve"> 6</w:t>
      </w:r>
      <w:r w:rsidRPr="00882ED9">
        <w:rPr>
          <w:rFonts w:ascii="Times New Roman" w:hAnsi="Times New Roman"/>
        </w:rPr>
        <w:t>.</w:t>
      </w:r>
    </w:p>
    <w:p w:rsidR="00F3102E" w:rsidRPr="00B3709A" w:rsidRDefault="00F3102E" w:rsidP="00F3102E">
      <w:pPr>
        <w:spacing w:line="312" w:lineRule="auto"/>
        <w:ind w:firstLine="720"/>
        <w:jc w:val="right"/>
        <w:rPr>
          <w:rFonts w:ascii="Times New Roman" w:hAnsi="Times New Roman"/>
          <w:bCs/>
        </w:rPr>
      </w:pPr>
      <w:r w:rsidRPr="00B3709A">
        <w:rPr>
          <w:rFonts w:ascii="Times New Roman" w:hAnsi="Times New Roman"/>
          <w:bCs/>
        </w:rPr>
        <w:t>Таблица 2.14</w:t>
      </w:r>
    </w:p>
    <w:p w:rsidR="00F3102E" w:rsidRPr="00B3709A" w:rsidRDefault="00F3102E" w:rsidP="00F3102E">
      <w:pPr>
        <w:spacing w:line="312" w:lineRule="auto"/>
        <w:ind w:firstLine="720"/>
        <w:jc w:val="center"/>
        <w:rPr>
          <w:rFonts w:ascii="Times New Roman" w:hAnsi="Times New Roman"/>
          <w:bCs/>
        </w:rPr>
      </w:pPr>
      <w:r w:rsidRPr="00B3709A">
        <w:rPr>
          <w:rFonts w:ascii="Times New Roman" w:hAnsi="Times New Roman"/>
          <w:bCs/>
        </w:rPr>
        <w:t>Анализ показателей деловой активности ООО «</w:t>
      </w:r>
      <w:r w:rsidR="00581C99">
        <w:rPr>
          <w:rFonts w:ascii="Times New Roman" w:hAnsi="Times New Roman"/>
          <w:bCs/>
        </w:rPr>
        <w:t>ВолгаТрейд</w:t>
      </w:r>
      <w:r w:rsidRPr="00B3709A">
        <w:rPr>
          <w:rFonts w:ascii="Times New Roman" w:hAnsi="Times New Roman"/>
          <w:bCs/>
        </w:rPr>
        <w:t>»</w:t>
      </w:r>
    </w:p>
    <w:tbl>
      <w:tblPr>
        <w:tblW w:w="97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9"/>
        <w:gridCol w:w="1069"/>
        <w:gridCol w:w="1080"/>
        <w:gridCol w:w="1080"/>
        <w:gridCol w:w="1980"/>
      </w:tblGrid>
      <w:tr w:rsidR="00F3102E" w:rsidRPr="00B3709A" w:rsidTr="003D5129">
        <w:trPr>
          <w:trHeight w:val="450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bCs/>
              </w:rPr>
            </w:pPr>
            <w:r w:rsidRPr="00B3709A">
              <w:rPr>
                <w:rFonts w:ascii="Times New Roman" w:hAnsi="Times New Roman"/>
                <w:bCs/>
              </w:rPr>
              <w:t xml:space="preserve">Наименование </w:t>
            </w:r>
            <w:r w:rsidRPr="00B3709A">
              <w:rPr>
                <w:rFonts w:ascii="Times New Roman" w:hAnsi="Times New Roman"/>
                <w:bCs/>
                <w:color w:val="000000"/>
              </w:rPr>
              <w:t>коэффициента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2007</w:t>
            </w:r>
            <w:r w:rsidR="00F3102E" w:rsidRPr="00B3709A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2008</w:t>
            </w:r>
            <w:r w:rsidR="00F3102E" w:rsidRPr="00B3709A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581C99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  <w:r w:rsidR="00F3102E" w:rsidRPr="00B3709A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  <w:bCs/>
              </w:rPr>
            </w:pPr>
            <w:r w:rsidRPr="00B3709A">
              <w:rPr>
                <w:rFonts w:ascii="Times New Roman" w:hAnsi="Times New Roman"/>
                <w:color w:val="000000"/>
              </w:rPr>
              <w:t xml:space="preserve">Отклонение </w:t>
            </w:r>
            <w:r w:rsidR="00581C99">
              <w:rPr>
                <w:rFonts w:ascii="Times New Roman" w:hAnsi="Times New Roman"/>
              </w:rPr>
              <w:t>2009</w:t>
            </w:r>
            <w:r w:rsidRPr="00B3709A">
              <w:rPr>
                <w:rFonts w:ascii="Times New Roman" w:hAnsi="Times New Roman"/>
              </w:rPr>
              <w:t xml:space="preserve"> г. к </w:t>
            </w:r>
            <w:r w:rsidR="00581C99">
              <w:rPr>
                <w:rFonts w:ascii="Times New Roman" w:hAnsi="Times New Roman"/>
              </w:rPr>
              <w:t>2007</w:t>
            </w:r>
            <w:r w:rsidRPr="00B3709A">
              <w:rPr>
                <w:rFonts w:ascii="Times New Roman" w:hAnsi="Times New Roman"/>
              </w:rPr>
              <w:t xml:space="preserve"> г.</w:t>
            </w:r>
          </w:p>
        </w:tc>
      </w:tr>
      <w:tr w:rsidR="00F3102E" w:rsidRPr="00B3709A" w:rsidTr="003D5129">
        <w:trPr>
          <w:trHeight w:val="253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5</w:t>
            </w:r>
          </w:p>
        </w:tc>
      </w:tr>
      <w:tr w:rsidR="00F3102E" w:rsidRPr="00B3709A" w:rsidTr="003D5129">
        <w:trPr>
          <w:trHeight w:val="495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both"/>
              <w:rPr>
                <w:rFonts w:ascii="Times New Roman" w:hAnsi="Times New Roman"/>
                <w:bCs/>
              </w:rPr>
            </w:pPr>
            <w:r w:rsidRPr="00B3709A">
              <w:rPr>
                <w:rFonts w:ascii="Times New Roman" w:hAnsi="Times New Roman"/>
              </w:rPr>
              <w:t>1. Коэффициент оборачиваемости активов (стр.010 ф.№2 / стр.300 ф.№1)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3,30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2,63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3,09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-0,20</w:t>
            </w:r>
          </w:p>
        </w:tc>
      </w:tr>
      <w:tr w:rsidR="00345B83" w:rsidRPr="00B3709A" w:rsidTr="00E03E62">
        <w:trPr>
          <w:trHeight w:val="58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trHeight w:val="24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trHeight w:val="34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trHeight w:val="52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786EAC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786E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786EAC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786EAC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F3102E" w:rsidRPr="00B3709A" w:rsidTr="003D5129">
        <w:trPr>
          <w:trHeight w:val="486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both"/>
              <w:rPr>
                <w:rFonts w:ascii="Times New Roman" w:hAnsi="Times New Roman"/>
                <w:bCs/>
              </w:rPr>
            </w:pPr>
            <w:r w:rsidRPr="00B3709A">
              <w:rPr>
                <w:rFonts w:ascii="Times New Roman" w:hAnsi="Times New Roman"/>
              </w:rPr>
              <w:t>6. Коэффициент оборачиваемости дебиторской задолженности (стр.010 ф.№2 / (стр.230+стр.240ф.№1))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9,32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6,33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7,66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-1,65</w:t>
            </w:r>
          </w:p>
        </w:tc>
      </w:tr>
      <w:tr w:rsidR="00F3102E" w:rsidRPr="00B3709A" w:rsidTr="003D5129">
        <w:trPr>
          <w:trHeight w:val="34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02E" w:rsidRPr="00B3709A" w:rsidRDefault="00F3102E" w:rsidP="00F3102E">
            <w:pPr>
              <w:shd w:val="clear" w:color="auto" w:fill="FFFFFF"/>
              <w:spacing w:line="312" w:lineRule="auto"/>
              <w:ind w:right="74"/>
              <w:jc w:val="both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7. Период оборота дебиторской задолженности ((стр.230+стр.240 ф.№1) / стр.010 ф№2 х 365)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39,18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57,70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47,62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02E" w:rsidRPr="00B3709A" w:rsidRDefault="00F3102E" w:rsidP="00F3102E">
            <w:pPr>
              <w:spacing w:line="312" w:lineRule="auto"/>
              <w:ind w:right="74"/>
              <w:jc w:val="center"/>
              <w:rPr>
                <w:rFonts w:ascii="Times New Roman" w:hAnsi="Times New Roman"/>
              </w:rPr>
            </w:pPr>
            <w:r w:rsidRPr="00B3709A">
              <w:rPr>
                <w:rFonts w:ascii="Times New Roman" w:hAnsi="Times New Roman"/>
              </w:rPr>
              <w:t>+8,44</w:t>
            </w:r>
          </w:p>
        </w:tc>
      </w:tr>
    </w:tbl>
    <w:p w:rsidR="00070193" w:rsidRDefault="00070193" w:rsidP="00070193">
      <w:pPr>
        <w:jc w:val="right"/>
      </w:pPr>
      <w:r>
        <w:br w:type="page"/>
      </w:r>
      <w:r w:rsidRPr="00070193">
        <w:rPr>
          <w:rFonts w:ascii="Times New Roman" w:hAnsi="Times New Roman"/>
          <w:i/>
        </w:rPr>
        <w:t>Продолжение табл.2.</w:t>
      </w:r>
      <w:r>
        <w:rPr>
          <w:rFonts w:ascii="Times New Roman" w:hAnsi="Times New Roman"/>
          <w:i/>
        </w:rPr>
        <w:t>14</w:t>
      </w:r>
    </w:p>
    <w:tbl>
      <w:tblPr>
        <w:tblW w:w="97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9"/>
        <w:gridCol w:w="1069"/>
        <w:gridCol w:w="1080"/>
        <w:gridCol w:w="1080"/>
        <w:gridCol w:w="1980"/>
      </w:tblGrid>
      <w:tr w:rsidR="00345B83" w:rsidRPr="00B3709A" w:rsidTr="00E03E62">
        <w:trPr>
          <w:trHeight w:val="34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trHeight w:val="488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trHeight w:val="164"/>
          <w:jc w:val="center"/>
        </w:trPr>
        <w:tc>
          <w:tcPr>
            <w:tcW w:w="4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Default="00345B83" w:rsidP="00E03E62">
            <w:r w:rsidRPr="000427A6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42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83" w:rsidRPr="000427A6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0427A6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F3102E" w:rsidRPr="00B3709A" w:rsidRDefault="00F3102E" w:rsidP="00F3102E">
      <w:pPr>
        <w:spacing w:line="312" w:lineRule="auto"/>
        <w:ind w:firstLine="720"/>
        <w:jc w:val="both"/>
        <w:rPr>
          <w:rFonts w:ascii="Times New Roman" w:hAnsi="Times New Roman"/>
        </w:rPr>
      </w:pPr>
    </w:p>
    <w:p w:rsidR="00F3102E" w:rsidRPr="00B3709A" w:rsidRDefault="00F3102E" w:rsidP="00345B83">
      <w:pPr>
        <w:spacing w:line="312" w:lineRule="auto"/>
        <w:ind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Как свидетельствуют данные таблицы 2.14, деловая активность 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 xml:space="preserve">» за отчетный период ухудшилась, поскольку все рассчитанные показатели за исключением оборачиваемости собственного капитала продемонстрировали отрицательную динамику. Основным показателем, свидетельствующем об ухудшении деловой активности предприятия, является длительность финансового цикла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rPr>
          <w:rFonts w:ascii="Times New Roman" w:hAnsi="Times New Roman"/>
        </w:rPr>
        <w:t>ость в исследуемом и предстоящем периоде.</w:t>
      </w:r>
    </w:p>
    <w:p w:rsidR="001978CC" w:rsidRPr="00040968" w:rsidRDefault="00142DDC" w:rsidP="0007019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13" w:name="_Toc263057459"/>
      <w:r w:rsidR="008206C8" w:rsidRPr="00040968">
        <w:rPr>
          <w:rFonts w:ascii="Times New Roman" w:hAnsi="Times New Roman"/>
          <w:color w:val="auto"/>
        </w:rPr>
        <w:t xml:space="preserve">ГЛАВА 3. ПУТИ ПОВЫШЕНИЯ ЭФФЕКТИВНОСТИ ДЕЯТЕЛЬНОСТИ И УЛУЧШЕНИЯ ФИНАНСОВОГО СОСТОЯНИЯ </w:t>
      </w:r>
      <w:r w:rsidR="008206C8" w:rsidRPr="00040968">
        <w:rPr>
          <w:rFonts w:ascii="Times New Roman" w:hAnsi="Times New Roman"/>
          <w:color w:val="auto"/>
          <w:kern w:val="28"/>
        </w:rPr>
        <w:t>ООО «ВОЛГАТРЕЙД</w:t>
      </w:r>
      <w:r w:rsidR="008206C8" w:rsidRPr="00040968">
        <w:rPr>
          <w:rFonts w:ascii="Times New Roman" w:hAnsi="Times New Roman"/>
          <w:color w:val="auto"/>
        </w:rPr>
        <w:t>»</w:t>
      </w:r>
      <w:bookmarkEnd w:id="13"/>
    </w:p>
    <w:p w:rsidR="007D4EDC" w:rsidRPr="00B3709A" w:rsidRDefault="007D4EDC" w:rsidP="00F3102E">
      <w:pPr>
        <w:spacing w:line="312" w:lineRule="auto"/>
        <w:ind w:left="708"/>
        <w:jc w:val="both"/>
        <w:rPr>
          <w:rFonts w:ascii="Times New Roman" w:hAnsi="Times New Roman"/>
        </w:rPr>
      </w:pPr>
    </w:p>
    <w:p w:rsidR="00F3102E" w:rsidRPr="00B3709A" w:rsidRDefault="00F3102E" w:rsidP="00F3102E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  <w:iCs/>
          <w:color w:val="000000"/>
        </w:rPr>
        <w:t xml:space="preserve">Дебиторская задолженность </w:t>
      </w:r>
      <w:r w:rsidRPr="00B3709A">
        <w:rPr>
          <w:rFonts w:ascii="Times New Roman" w:hAnsi="Times New Roman"/>
          <w:color w:val="000000"/>
        </w:rPr>
        <w:t xml:space="preserve">в процессе выполнения обязательств - естественный, объективный процесс хозяйственной деятельности предприятий. В </w:t>
      </w:r>
      <w:r w:rsidRPr="00B3709A">
        <w:rPr>
          <w:rFonts w:ascii="Times New Roman" w:hAnsi="Times New Roman"/>
        </w:rPr>
        <w:t>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>»</w:t>
      </w:r>
      <w:r w:rsidRPr="00B3709A">
        <w:rPr>
          <w:rFonts w:ascii="Times New Roman" w:hAnsi="Times New Roman"/>
          <w:color w:val="000000"/>
        </w:rPr>
        <w:t xml:space="preserve"> возникает при следующих обстоятельствах:</w:t>
      </w:r>
    </w:p>
    <w:p w:rsidR="00F3102E" w:rsidRPr="00B3709A" w:rsidRDefault="00F3102E" w:rsidP="00551319">
      <w:pPr>
        <w:numPr>
          <w:ilvl w:val="0"/>
          <w:numId w:val="13"/>
        </w:numPr>
        <w:spacing w:line="312" w:lineRule="auto"/>
        <w:ind w:left="0"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коммерческое кредитование покупателя, т.е. при отсрочке платежа;</w:t>
      </w:r>
    </w:p>
    <w:p w:rsidR="00F3102E" w:rsidRPr="00B3709A" w:rsidRDefault="00F3102E" w:rsidP="00551319">
      <w:pPr>
        <w:numPr>
          <w:ilvl w:val="0"/>
          <w:numId w:val="13"/>
        </w:numPr>
        <w:spacing w:line="312" w:lineRule="auto"/>
        <w:ind w:left="0"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несвоевременная оплата, т.е. при просрочке платежа;</w:t>
      </w:r>
    </w:p>
    <w:p w:rsidR="00F3102E" w:rsidRPr="00B3709A" w:rsidRDefault="00F3102E" w:rsidP="00551319">
      <w:pPr>
        <w:numPr>
          <w:ilvl w:val="0"/>
          <w:numId w:val="13"/>
        </w:numPr>
        <w:spacing w:line="312" w:lineRule="auto"/>
        <w:ind w:left="0" w:firstLine="720"/>
        <w:jc w:val="both"/>
        <w:rPr>
          <w:rFonts w:ascii="Times New Roman" w:hAnsi="Times New Roman"/>
        </w:rPr>
      </w:pPr>
      <w:r w:rsidRPr="00B3709A">
        <w:rPr>
          <w:rFonts w:ascii="Times New Roman" w:hAnsi="Times New Roman"/>
        </w:rPr>
        <w:t>недостачи, растраты, хищения;</w:t>
      </w:r>
    </w:p>
    <w:p w:rsidR="00F3102E" w:rsidRPr="00B3709A" w:rsidRDefault="00F3102E" w:rsidP="00345B83">
      <w:pPr>
        <w:numPr>
          <w:ilvl w:val="0"/>
          <w:numId w:val="13"/>
        </w:numPr>
        <w:spacing w:line="312" w:lineRule="auto"/>
        <w:ind w:left="0" w:firstLine="720"/>
        <w:jc w:val="both"/>
      </w:pPr>
      <w:r w:rsidRPr="00B3709A">
        <w:rPr>
          <w:rFonts w:ascii="Times New Roman" w:hAnsi="Times New Roman"/>
        </w:rPr>
        <w:t xml:space="preserve">поставки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B3709A">
        <w:t xml:space="preserve">по продажам = </w:t>
      </w:r>
    </w:p>
    <w:p w:rsidR="00F3102E" w:rsidRPr="00B3709A" w:rsidRDefault="00F3102E" w:rsidP="008206C8">
      <w:pPr>
        <w:pStyle w:val="23"/>
        <w:spacing w:after="0" w:line="312" w:lineRule="auto"/>
        <w:ind w:left="0" w:right="74" w:firstLine="720"/>
        <w:jc w:val="right"/>
        <w:rPr>
          <w:szCs w:val="28"/>
        </w:rPr>
      </w:pPr>
      <w:r w:rsidRPr="00B3709A">
        <w:rPr>
          <w:szCs w:val="28"/>
        </w:rPr>
        <w:t xml:space="preserve">= Совокупная величина продаж </w:t>
      </w:r>
      <w:r w:rsidRPr="00B3709A">
        <w:rPr>
          <w:szCs w:val="28"/>
        </w:rPr>
        <w:tab/>
      </w:r>
      <w:r w:rsidR="008206C8">
        <w:rPr>
          <w:szCs w:val="28"/>
        </w:rPr>
        <w:t xml:space="preserve">                 </w:t>
      </w:r>
      <w:r w:rsidRPr="00B3709A">
        <w:rPr>
          <w:szCs w:val="28"/>
        </w:rPr>
        <w:t>(3.4)</w:t>
      </w:r>
    </w:p>
    <w:p w:rsidR="00F3102E" w:rsidRPr="00B3709A" w:rsidRDefault="00F3102E" w:rsidP="00F3102E">
      <w:pPr>
        <w:pStyle w:val="23"/>
        <w:spacing w:after="0" w:line="312" w:lineRule="auto"/>
        <w:ind w:left="0" w:right="74" w:firstLine="720"/>
        <w:jc w:val="center"/>
        <w:rPr>
          <w:szCs w:val="28"/>
        </w:rPr>
      </w:pPr>
      <w:r w:rsidRPr="00B3709A">
        <w:rPr>
          <w:szCs w:val="28"/>
        </w:rPr>
        <w:t>739397,5 + 207666 – 70283 = 876780,5 тыс.руб.</w:t>
      </w:r>
    </w:p>
    <w:p w:rsidR="00F3102E" w:rsidRPr="00B3709A" w:rsidRDefault="00F3102E" w:rsidP="00F3102E">
      <w:pPr>
        <w:pStyle w:val="23"/>
        <w:spacing w:after="0" w:line="312" w:lineRule="auto"/>
        <w:ind w:left="0" w:right="74" w:firstLine="720"/>
        <w:rPr>
          <w:szCs w:val="28"/>
        </w:rPr>
      </w:pPr>
      <w:r w:rsidRPr="00B3709A">
        <w:rPr>
          <w:szCs w:val="28"/>
        </w:rPr>
        <w:t>3. Расчет среднего срока получения задолженности:</w:t>
      </w:r>
    </w:p>
    <w:p w:rsidR="00F3102E" w:rsidRPr="00B3709A" w:rsidRDefault="00F3102E" w:rsidP="00F3102E">
      <w:pPr>
        <w:pStyle w:val="23"/>
        <w:spacing w:after="0" w:line="312" w:lineRule="auto"/>
        <w:ind w:left="0" w:right="74" w:firstLine="720"/>
        <w:jc w:val="center"/>
        <w:rPr>
          <w:szCs w:val="28"/>
        </w:rPr>
      </w:pPr>
      <w:r w:rsidRPr="00B3709A">
        <w:rPr>
          <w:szCs w:val="28"/>
        </w:rPr>
        <w:t>(Среднее сальдо дебиторской задолженности по продажам /</w:t>
      </w:r>
    </w:p>
    <w:p w:rsidR="00F3102E" w:rsidRPr="00B3709A" w:rsidRDefault="00F3102E" w:rsidP="00F3102E">
      <w:pPr>
        <w:pStyle w:val="23"/>
        <w:spacing w:after="0" w:line="312" w:lineRule="auto"/>
        <w:ind w:left="0" w:right="74" w:firstLine="720"/>
        <w:jc w:val="center"/>
        <w:rPr>
          <w:szCs w:val="28"/>
        </w:rPr>
      </w:pPr>
      <w:r w:rsidRPr="00B3709A">
        <w:rPr>
          <w:szCs w:val="28"/>
        </w:rPr>
        <w:t>/ Совокупная величина продаж) х 365 дней =</w:t>
      </w:r>
    </w:p>
    <w:p w:rsidR="00F3102E" w:rsidRPr="00B3709A" w:rsidRDefault="00F3102E" w:rsidP="008206C8">
      <w:pPr>
        <w:pStyle w:val="23"/>
        <w:spacing w:after="0" w:line="312" w:lineRule="auto"/>
        <w:ind w:left="0" w:right="74" w:firstLine="720"/>
        <w:jc w:val="right"/>
        <w:rPr>
          <w:szCs w:val="28"/>
        </w:rPr>
      </w:pPr>
      <w:r w:rsidRPr="00B3709A">
        <w:rPr>
          <w:szCs w:val="28"/>
        </w:rPr>
        <w:t xml:space="preserve">= Средний срок получения задолженности </w:t>
      </w:r>
      <w:r w:rsidRPr="00B3709A">
        <w:rPr>
          <w:szCs w:val="28"/>
        </w:rPr>
        <w:tab/>
      </w:r>
      <w:r w:rsidR="008206C8">
        <w:rPr>
          <w:szCs w:val="28"/>
        </w:rPr>
        <w:t xml:space="preserve">         </w:t>
      </w:r>
      <w:r w:rsidRPr="00B3709A">
        <w:rPr>
          <w:szCs w:val="28"/>
        </w:rPr>
        <w:t>(3.5)</w:t>
      </w:r>
    </w:p>
    <w:p w:rsidR="00F3102E" w:rsidRPr="00B3709A" w:rsidRDefault="006A15F6" w:rsidP="00F3102E">
      <w:pPr>
        <w:pStyle w:val="23"/>
        <w:spacing w:after="0" w:line="312" w:lineRule="auto"/>
        <w:ind w:left="0" w:right="74" w:firstLine="720"/>
        <w:jc w:val="center"/>
        <w:rPr>
          <w:szCs w:val="28"/>
        </w:rPr>
      </w:pPr>
      <w:r>
        <w:rPr>
          <w:szCs w:val="28"/>
        </w:rPr>
        <w:t>138974,5 / 876780,5 *</w:t>
      </w:r>
      <w:r w:rsidR="00F3102E" w:rsidRPr="00B3709A">
        <w:rPr>
          <w:szCs w:val="28"/>
        </w:rPr>
        <w:t>365 = 15,85 дней</w:t>
      </w:r>
    </w:p>
    <w:p w:rsidR="00F3102E" w:rsidRPr="00B3709A" w:rsidRDefault="00F3102E" w:rsidP="00345B83">
      <w:pPr>
        <w:spacing w:line="312" w:lineRule="auto"/>
        <w:ind w:firstLine="720"/>
        <w:jc w:val="both"/>
      </w:pPr>
      <w:r w:rsidRPr="00B3709A">
        <w:rPr>
          <w:rFonts w:ascii="Times New Roman" w:hAnsi="Times New Roman"/>
        </w:rPr>
        <w:t>Для того, чтобы максимизировать приток денежных средств и соответственно снизить риск банкротства, политика ООО «</w:t>
      </w:r>
      <w:r w:rsidR="00581C99">
        <w:rPr>
          <w:rFonts w:ascii="Times New Roman" w:hAnsi="Times New Roman"/>
        </w:rPr>
        <w:t>ВолгаТрейд</w:t>
      </w:r>
      <w:r w:rsidRPr="00B3709A">
        <w:rPr>
          <w:rFonts w:ascii="Times New Roman" w:hAnsi="Times New Roman"/>
        </w:rPr>
        <w:t xml:space="preserve">» в отношении скидок и рассрочек для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Pr="00B3709A">
        <w:t xml:space="preserve"> сальдо дебиторской задолженности в 138974,5 тыс.руб. получит 296397,4 тыс.руб., чтобы компенсировать возможные риски, а также влияние инфляции.</w:t>
      </w:r>
    </w:p>
    <w:p w:rsidR="00F3102E" w:rsidRPr="00B3709A" w:rsidRDefault="00F3102E" w:rsidP="00F3102E">
      <w:pPr>
        <w:spacing w:line="312" w:lineRule="auto"/>
        <w:ind w:firstLine="720"/>
        <w:jc w:val="right"/>
        <w:rPr>
          <w:rFonts w:ascii="Times New Roman" w:hAnsi="Times New Roman"/>
        </w:rPr>
      </w:pPr>
      <w:r w:rsidRPr="00B3709A">
        <w:rPr>
          <w:rFonts w:ascii="Times New Roman" w:hAnsi="Times New Roman"/>
        </w:rPr>
        <w:t>Таблица 3.3</w:t>
      </w:r>
    </w:p>
    <w:p w:rsidR="00F3102E" w:rsidRPr="00B3709A" w:rsidRDefault="00F3102E" w:rsidP="00F3102E">
      <w:pPr>
        <w:pStyle w:val="23"/>
        <w:spacing w:after="0" w:line="312" w:lineRule="auto"/>
        <w:ind w:left="0" w:right="74" w:firstLine="720"/>
        <w:jc w:val="center"/>
        <w:rPr>
          <w:szCs w:val="28"/>
        </w:rPr>
      </w:pPr>
      <w:r w:rsidRPr="00B3709A">
        <w:rPr>
          <w:szCs w:val="28"/>
        </w:rPr>
        <w:t>Расчет условий контракта с поздней оплатой для надежных дебиторов ООО «</w:t>
      </w:r>
      <w:r w:rsidR="00581C99">
        <w:rPr>
          <w:szCs w:val="28"/>
        </w:rPr>
        <w:t>ВолгаТрейд</w:t>
      </w:r>
      <w:r w:rsidRPr="00B3709A">
        <w:rPr>
          <w:szCs w:val="28"/>
        </w:rPr>
        <w:t>»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7"/>
        <w:gridCol w:w="2000"/>
        <w:gridCol w:w="1480"/>
      </w:tblGrid>
      <w:tr w:rsidR="00F3102E" w:rsidRPr="00B3709A" w:rsidTr="00070193">
        <w:trPr>
          <w:jc w:val="center"/>
        </w:trPr>
        <w:tc>
          <w:tcPr>
            <w:tcW w:w="6207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Показатель</w:t>
            </w:r>
          </w:p>
        </w:tc>
        <w:tc>
          <w:tcPr>
            <w:tcW w:w="200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Обозначение и порядок расчета</w:t>
            </w:r>
          </w:p>
        </w:tc>
        <w:tc>
          <w:tcPr>
            <w:tcW w:w="148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Сумма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9D424D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D424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  <w:vAlign w:val="center"/>
          </w:tcPr>
          <w:p w:rsidR="00345B83" w:rsidRPr="00FB5A67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А</w:t>
            </w:r>
          </w:p>
        </w:tc>
        <w:tc>
          <w:tcPr>
            <w:tcW w:w="1480" w:type="dxa"/>
            <w:vAlign w:val="center"/>
          </w:tcPr>
          <w:p w:rsidR="00345B83" w:rsidRPr="00B3709A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en-US" w:eastAsia="ru-RU"/>
              </w:rPr>
            </w:pPr>
            <w:r w:rsidRPr="00FB5A67">
              <w:rPr>
                <w:szCs w:val="28"/>
                <w:lang w:val="ru-RU" w:eastAsia="ru-RU"/>
              </w:rPr>
              <w:t>876780,5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9D424D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D424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  <w:vAlign w:val="center"/>
          </w:tcPr>
          <w:p w:rsidR="00345B83" w:rsidRPr="00FB5A67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В</w:t>
            </w:r>
          </w:p>
        </w:tc>
        <w:tc>
          <w:tcPr>
            <w:tcW w:w="1480" w:type="dxa"/>
            <w:vAlign w:val="center"/>
          </w:tcPr>
          <w:p w:rsidR="00345B83" w:rsidRPr="00FB5A67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 xml:space="preserve">350712,2 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9D424D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9D424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  <w:vAlign w:val="center"/>
          </w:tcPr>
          <w:p w:rsidR="00345B83" w:rsidRPr="00FB5A67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С</w:t>
            </w:r>
          </w:p>
        </w:tc>
        <w:tc>
          <w:tcPr>
            <w:tcW w:w="1480" w:type="dxa"/>
            <w:vAlign w:val="center"/>
          </w:tcPr>
          <w:p w:rsidR="00345B83" w:rsidRPr="00FB5A67" w:rsidRDefault="00345B83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 xml:space="preserve">138974,5 </w:t>
            </w:r>
          </w:p>
        </w:tc>
      </w:tr>
    </w:tbl>
    <w:p w:rsidR="00070193" w:rsidRDefault="00070193" w:rsidP="00070193">
      <w:pPr>
        <w:jc w:val="right"/>
      </w:pPr>
      <w:r>
        <w:br w:type="page"/>
      </w:r>
      <w:r w:rsidRPr="00070193">
        <w:rPr>
          <w:rFonts w:ascii="Times New Roman" w:hAnsi="Times New Roman"/>
          <w:i/>
        </w:rPr>
        <w:t>Продолжение табл.</w:t>
      </w:r>
      <w:r>
        <w:rPr>
          <w:rFonts w:ascii="Times New Roman" w:hAnsi="Times New Roman"/>
          <w:i/>
        </w:rPr>
        <w:t>3.3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1955"/>
        <w:gridCol w:w="1822"/>
      </w:tblGrid>
      <w:tr w:rsidR="00F3102E" w:rsidRPr="00B3709A" w:rsidTr="00070193">
        <w:trPr>
          <w:jc w:val="center"/>
        </w:trPr>
        <w:tc>
          <w:tcPr>
            <w:tcW w:w="6207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Средний срок получения задолженности, дней</w:t>
            </w:r>
          </w:p>
        </w:tc>
        <w:tc>
          <w:tcPr>
            <w:tcW w:w="200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B3709A">
              <w:rPr>
                <w:szCs w:val="28"/>
                <w:lang w:val="en-US" w:eastAsia="ru-RU"/>
              </w:rPr>
              <w:t>D</w:t>
            </w:r>
            <w:r w:rsidRPr="00FB5A67">
              <w:rPr>
                <w:szCs w:val="28"/>
                <w:lang w:val="ru-RU" w:eastAsia="ru-RU"/>
              </w:rPr>
              <w:t xml:space="preserve"> = </w:t>
            </w:r>
            <w:r w:rsidRPr="00B3709A">
              <w:rPr>
                <w:szCs w:val="28"/>
                <w:lang w:val="en-US" w:eastAsia="ru-RU"/>
              </w:rPr>
              <w:t>C</w:t>
            </w:r>
            <w:r w:rsidRPr="00FB5A67">
              <w:rPr>
                <w:szCs w:val="28"/>
                <w:lang w:val="ru-RU" w:eastAsia="ru-RU"/>
              </w:rPr>
              <w:t xml:space="preserve"> х 365 / А</w:t>
            </w:r>
          </w:p>
        </w:tc>
        <w:tc>
          <w:tcPr>
            <w:tcW w:w="148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 xml:space="preserve">15,85 </w:t>
            </w:r>
          </w:p>
        </w:tc>
      </w:tr>
      <w:tr w:rsidR="00F3102E" w:rsidRPr="00B3709A" w:rsidTr="00070193">
        <w:trPr>
          <w:jc w:val="center"/>
        </w:trPr>
        <w:tc>
          <w:tcPr>
            <w:tcW w:w="6207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Существующая процентная ставка, %</w:t>
            </w:r>
          </w:p>
        </w:tc>
        <w:tc>
          <w:tcPr>
            <w:tcW w:w="200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Е</w:t>
            </w:r>
          </w:p>
        </w:tc>
        <w:tc>
          <w:tcPr>
            <w:tcW w:w="148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110</w:t>
            </w:r>
          </w:p>
        </w:tc>
      </w:tr>
      <w:tr w:rsidR="00F3102E" w:rsidRPr="00B3709A" w:rsidTr="00070193">
        <w:trPr>
          <w:jc w:val="center"/>
        </w:trPr>
        <w:tc>
          <w:tcPr>
            <w:tcW w:w="6207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>Срок оплаты по договору, дней</w:t>
            </w:r>
          </w:p>
        </w:tc>
        <w:tc>
          <w:tcPr>
            <w:tcW w:w="200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B3709A">
              <w:rPr>
                <w:szCs w:val="28"/>
                <w:lang w:val="en-US" w:eastAsia="ru-RU"/>
              </w:rPr>
              <w:t>F</w:t>
            </w:r>
          </w:p>
        </w:tc>
        <w:tc>
          <w:tcPr>
            <w:tcW w:w="1480" w:type="dxa"/>
            <w:vAlign w:val="center"/>
          </w:tcPr>
          <w:p w:rsidR="00F3102E" w:rsidRPr="00FB5A67" w:rsidRDefault="00F3102E" w:rsidP="00F3102E">
            <w:pPr>
              <w:pStyle w:val="23"/>
              <w:spacing w:after="0" w:line="312" w:lineRule="auto"/>
              <w:ind w:left="0" w:right="74" w:firstLine="0"/>
              <w:jc w:val="center"/>
              <w:rPr>
                <w:szCs w:val="28"/>
                <w:lang w:val="ru-RU" w:eastAsia="ru-RU"/>
              </w:rPr>
            </w:pPr>
            <w:r w:rsidRPr="00FB5A67">
              <w:rPr>
                <w:szCs w:val="28"/>
                <w:lang w:val="ru-RU" w:eastAsia="ru-RU"/>
              </w:rPr>
              <w:t xml:space="preserve">15 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</w:tcPr>
          <w:p w:rsidR="00345B83" w:rsidRDefault="00345B83" w:rsidP="00E03E62">
            <w:r w:rsidRPr="005E43C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4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</w:tcPr>
          <w:p w:rsidR="00345B83" w:rsidRDefault="00345B83" w:rsidP="00E03E62">
            <w:r w:rsidRPr="005E43C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4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</w:tcPr>
          <w:p w:rsidR="00345B83" w:rsidRDefault="00345B83" w:rsidP="00E03E62">
            <w:r w:rsidRPr="005E43C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4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</w:tcPr>
          <w:p w:rsidR="00345B83" w:rsidRDefault="00345B83" w:rsidP="00E03E62">
            <w:r w:rsidRPr="005E43C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4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345B83" w:rsidRPr="00B3709A" w:rsidTr="00E03E62">
        <w:trPr>
          <w:jc w:val="center"/>
        </w:trPr>
        <w:tc>
          <w:tcPr>
            <w:tcW w:w="6207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00" w:type="dxa"/>
          </w:tcPr>
          <w:p w:rsidR="00345B83" w:rsidRDefault="00345B83" w:rsidP="00E03E62">
            <w:r w:rsidRPr="005E43C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43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0" w:type="dxa"/>
          </w:tcPr>
          <w:p w:rsidR="00345B83" w:rsidRPr="005E43C0" w:rsidRDefault="00345B83" w:rsidP="00E03E62">
            <w:pPr>
              <w:rPr>
                <w:rFonts w:ascii="Times New Roman" w:hAnsi="Times New Roman"/>
                <w:b/>
                <w:color w:val="FF0000"/>
              </w:rPr>
            </w:pPr>
            <w:r w:rsidRPr="005E43C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F3102E" w:rsidRPr="00B3709A" w:rsidRDefault="00F3102E" w:rsidP="00F3102E">
      <w:pPr>
        <w:pStyle w:val="23"/>
        <w:spacing w:after="0" w:line="312" w:lineRule="auto"/>
        <w:ind w:left="0" w:right="74" w:firstLine="720"/>
        <w:rPr>
          <w:szCs w:val="28"/>
        </w:rPr>
      </w:pPr>
    </w:p>
    <w:p w:rsidR="00F3102E" w:rsidRPr="00B3709A" w:rsidRDefault="00F3102E" w:rsidP="00F3102E">
      <w:pPr>
        <w:pStyle w:val="23"/>
        <w:spacing w:after="0" w:line="312" w:lineRule="auto"/>
        <w:ind w:left="-109" w:right="74" w:firstLine="720"/>
        <w:rPr>
          <w:szCs w:val="28"/>
        </w:rPr>
      </w:pPr>
      <w:r w:rsidRPr="00B3709A">
        <w:rPr>
          <w:szCs w:val="28"/>
        </w:rPr>
        <w:t>Итого в результате предложенных мероприятий по внедрению системы скидок для ненадежных дебиторов и системы оплаты в рассрочку для надежных дебиторов предприятие ООО «</w:t>
      </w:r>
      <w:r w:rsidR="00581C99">
        <w:rPr>
          <w:szCs w:val="28"/>
        </w:rPr>
        <w:t>ВолгаТрейд</w:t>
      </w:r>
      <w:r w:rsidRPr="00B3709A">
        <w:rPr>
          <w:szCs w:val="28"/>
        </w:rPr>
        <w:t>» получит дополнительно:</w:t>
      </w:r>
    </w:p>
    <w:p w:rsidR="00F3102E" w:rsidRPr="00B3709A" w:rsidRDefault="00F3102E" w:rsidP="00F3102E">
      <w:pPr>
        <w:pStyle w:val="23"/>
        <w:spacing w:after="0" w:line="312" w:lineRule="auto"/>
        <w:ind w:left="-109" w:right="74" w:firstLine="720"/>
        <w:rPr>
          <w:szCs w:val="28"/>
        </w:rPr>
      </w:pPr>
      <w:r w:rsidRPr="00B3709A">
        <w:rPr>
          <w:szCs w:val="28"/>
        </w:rPr>
        <w:t>13830,3+296397,4 = 310227,7 тыс.руб. денежных средств.</w:t>
      </w:r>
    </w:p>
    <w:p w:rsidR="007D4EDC" w:rsidRPr="00B3709A" w:rsidRDefault="007D4EDC" w:rsidP="00F3102E">
      <w:pPr>
        <w:spacing w:line="312" w:lineRule="auto"/>
        <w:rPr>
          <w:rFonts w:ascii="Times New Roman" w:hAnsi="Times New Roman"/>
        </w:rPr>
      </w:pPr>
    </w:p>
    <w:p w:rsidR="001978CC" w:rsidRPr="00D43E92" w:rsidRDefault="00142DDC" w:rsidP="0007019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14" w:name="_Toc263057460"/>
      <w:r w:rsidR="00D43E92" w:rsidRPr="00D43E92">
        <w:rPr>
          <w:rFonts w:ascii="Times New Roman" w:hAnsi="Times New Roman"/>
          <w:color w:val="auto"/>
        </w:rPr>
        <w:t>ЗАКЛЮЧЕНИЕ</w:t>
      </w:r>
      <w:bookmarkEnd w:id="14"/>
    </w:p>
    <w:p w:rsidR="008206C8" w:rsidRDefault="008206C8" w:rsidP="00F3102E">
      <w:pPr>
        <w:spacing w:line="312" w:lineRule="auto"/>
        <w:rPr>
          <w:rFonts w:ascii="Times New Roman" w:hAnsi="Times New Roman"/>
        </w:rPr>
      </w:pPr>
    </w:p>
    <w:p w:rsidR="008206C8" w:rsidRPr="008206C8" w:rsidRDefault="008206C8" w:rsidP="008206C8">
      <w:pPr>
        <w:spacing w:line="312" w:lineRule="auto"/>
        <w:ind w:firstLine="720"/>
        <w:jc w:val="both"/>
        <w:rPr>
          <w:rFonts w:ascii="Times New Roman" w:hAnsi="Times New Roman"/>
        </w:rPr>
      </w:pPr>
      <w:r w:rsidRPr="008206C8">
        <w:rPr>
          <w:rFonts w:ascii="Times New Roman" w:hAnsi="Times New Roman"/>
        </w:rPr>
        <w:t>Проведенный в рамках работы анализ финансового состояния с целью разработки мероприятий по финансовому оздоровлению ООО «ВолгаТрейд» позволил прийти к следующим выводам:</w:t>
      </w:r>
    </w:p>
    <w:p w:rsidR="008206C8" w:rsidRPr="008206C8" w:rsidRDefault="008206C8" w:rsidP="00345B83">
      <w:pPr>
        <w:numPr>
          <w:ilvl w:val="0"/>
          <w:numId w:val="16"/>
        </w:numPr>
        <w:spacing w:line="312" w:lineRule="auto"/>
        <w:ind w:left="0" w:firstLine="720"/>
        <w:jc w:val="both"/>
      </w:pPr>
      <w:r w:rsidRPr="008206C8">
        <w:rPr>
          <w:rFonts w:ascii="Times New Roman" w:hAnsi="Times New Roman"/>
        </w:rPr>
        <w:t xml:space="preserve">увеличение </w:t>
      </w:r>
      <w:r w:rsidR="00345B83" w:rsidRPr="00345B83">
        <w:rPr>
          <w:rFonts w:ascii="Times New Roman" w:hAnsi="Times New Roman"/>
          <w:b/>
          <w:color w:val="FF0000"/>
        </w:rPr>
        <w:t>ВЫРЕЗАНО ДЕМО-ВЕРСИЯ</w:t>
      </w:r>
      <w:r w:rsidR="00345B83">
        <w:rPr>
          <w:rFonts w:ascii="Times New Roman" w:hAnsi="Times New Roman"/>
        </w:rPr>
        <w:t xml:space="preserve"> </w:t>
      </w:r>
      <w:r w:rsidRPr="008206C8">
        <w:t xml:space="preserve">Трейд» получит дополнительно 310227,7 тыс.руб. денежных средств. </w:t>
      </w:r>
    </w:p>
    <w:p w:rsidR="008206C8" w:rsidRDefault="008206C8" w:rsidP="008206C8">
      <w:pPr>
        <w:shd w:val="clear" w:color="auto" w:fill="FFFFFF"/>
        <w:spacing w:line="360" w:lineRule="auto"/>
        <w:ind w:firstLine="720"/>
        <w:jc w:val="both"/>
      </w:pPr>
    </w:p>
    <w:p w:rsidR="008206C8" w:rsidRPr="003C30AB" w:rsidRDefault="008206C8" w:rsidP="008206C8">
      <w:pPr>
        <w:shd w:val="clear" w:color="auto" w:fill="FFFFFF"/>
        <w:spacing w:line="360" w:lineRule="auto"/>
        <w:ind w:firstLine="720"/>
        <w:jc w:val="both"/>
      </w:pPr>
    </w:p>
    <w:p w:rsidR="008206C8" w:rsidRPr="00B3709A" w:rsidRDefault="008206C8">
      <w:pPr>
        <w:spacing w:line="312" w:lineRule="auto"/>
        <w:rPr>
          <w:rFonts w:ascii="Times New Roman" w:hAnsi="Times New Roman"/>
        </w:rPr>
      </w:pPr>
    </w:p>
    <w:p w:rsidR="001978CC" w:rsidRDefault="00142DDC" w:rsidP="0007019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3709A">
        <w:br w:type="page"/>
      </w:r>
      <w:bookmarkStart w:id="15" w:name="_Toc263057461"/>
      <w:r w:rsidR="00D43E92" w:rsidRPr="00D43E92">
        <w:rPr>
          <w:rFonts w:ascii="Times New Roman" w:hAnsi="Times New Roman"/>
          <w:color w:val="auto"/>
        </w:rPr>
        <w:t>СПИСОК ИСПОЛЬЗОВАННОЙ ЛИТЕРАТУРЫ</w:t>
      </w:r>
      <w:bookmarkEnd w:id="15"/>
    </w:p>
    <w:p w:rsidR="00D43E92" w:rsidRPr="00D43E92" w:rsidRDefault="00D43E92" w:rsidP="00D43E92"/>
    <w:p w:rsidR="00F3102E" w:rsidRPr="00B3709A" w:rsidRDefault="00345B83" w:rsidP="00551319">
      <w:pPr>
        <w:pStyle w:val="21"/>
        <w:numPr>
          <w:ilvl w:val="0"/>
          <w:numId w:val="12"/>
        </w:numPr>
        <w:tabs>
          <w:tab w:val="clear" w:pos="720"/>
          <w:tab w:val="left" w:pos="1080"/>
          <w:tab w:val="num" w:pos="1276"/>
        </w:tabs>
        <w:spacing w:line="312" w:lineRule="auto"/>
        <w:ind w:left="0" w:firstLine="709"/>
        <w:jc w:val="both"/>
        <w:rPr>
          <w:sz w:val="28"/>
          <w:szCs w:val="28"/>
          <w:lang w:eastAsia="zh-CN"/>
        </w:rPr>
      </w:pPr>
      <w:r w:rsidRPr="00345B83">
        <w:rPr>
          <w:b/>
          <w:color w:val="FF0000"/>
        </w:rPr>
        <w:t>ВЫРЕЗАНО ДЕМО-ВЕРСИЯ</w:t>
      </w:r>
      <w:r w:rsidR="00F3102E" w:rsidRPr="00B3709A">
        <w:rPr>
          <w:sz w:val="28"/>
          <w:szCs w:val="28"/>
        </w:rPr>
        <w:t>.</w:t>
      </w:r>
    </w:p>
    <w:p w:rsidR="00F20E48" w:rsidRDefault="00F20E48" w:rsidP="00D43E92">
      <w:pPr>
        <w:pStyle w:val="1"/>
        <w:jc w:val="center"/>
      </w:pPr>
    </w:p>
    <w:p w:rsidR="00F20E48" w:rsidRDefault="00F20E48" w:rsidP="00D43E92">
      <w:pPr>
        <w:pStyle w:val="1"/>
        <w:jc w:val="center"/>
      </w:pPr>
    </w:p>
    <w:p w:rsidR="00F20E48" w:rsidRDefault="00345B83" w:rsidP="00D43E92">
      <w:pPr>
        <w:pStyle w:val="1"/>
        <w:jc w:val="center"/>
      </w:pPr>
      <w:r>
        <w:t>Всего 37</w:t>
      </w:r>
    </w:p>
    <w:p w:rsidR="00F20E48" w:rsidRDefault="00F20E48" w:rsidP="00D43E92">
      <w:pPr>
        <w:pStyle w:val="1"/>
        <w:jc w:val="center"/>
      </w:pPr>
    </w:p>
    <w:p w:rsidR="00F20E48" w:rsidRDefault="00F20E48" w:rsidP="00D43E92">
      <w:pPr>
        <w:pStyle w:val="1"/>
        <w:jc w:val="center"/>
      </w:pPr>
    </w:p>
    <w:p w:rsidR="00F20E48" w:rsidRDefault="00F20E48" w:rsidP="00D43E92">
      <w:pPr>
        <w:pStyle w:val="1"/>
        <w:jc w:val="center"/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  <w:sectPr w:rsidR="00414F55" w:rsidSect="00B3709A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  <w:bookmarkStart w:id="16" w:name="_Toc263057462"/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414F55" w:rsidRDefault="00414F55" w:rsidP="00D43E92">
      <w:pPr>
        <w:pStyle w:val="1"/>
        <w:jc w:val="center"/>
        <w:rPr>
          <w:rFonts w:ascii="Times New Roman" w:hAnsi="Times New Roman"/>
          <w:color w:val="auto"/>
        </w:rPr>
      </w:pPr>
    </w:p>
    <w:p w:rsidR="001978CC" w:rsidRPr="00D43E92" w:rsidRDefault="00D43E92" w:rsidP="00D43E92">
      <w:pPr>
        <w:pStyle w:val="1"/>
        <w:jc w:val="center"/>
        <w:rPr>
          <w:rFonts w:ascii="Times New Roman" w:hAnsi="Times New Roman"/>
          <w:color w:val="auto"/>
        </w:rPr>
      </w:pPr>
      <w:r w:rsidRPr="00D43E92">
        <w:rPr>
          <w:rFonts w:ascii="Times New Roman" w:hAnsi="Times New Roman"/>
          <w:color w:val="auto"/>
        </w:rPr>
        <w:t>ПРИЛОЖЕНИЯ</w:t>
      </w:r>
      <w:bookmarkStart w:id="17" w:name="_GoBack"/>
      <w:bookmarkEnd w:id="16"/>
      <w:bookmarkEnd w:id="17"/>
    </w:p>
    <w:sectPr w:rsidR="001978CC" w:rsidRPr="00D43E92" w:rsidSect="00414F55">
      <w:pgSz w:w="11906" w:h="16838" w:code="9"/>
      <w:pgMar w:top="1134" w:right="567" w:bottom="1134" w:left="1701" w:header="709" w:footer="709" w:gutter="0"/>
      <w:pgNumType w:start="55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67" w:rsidRDefault="00FB5A67" w:rsidP="00B3709A">
      <w:r>
        <w:separator/>
      </w:r>
    </w:p>
  </w:endnote>
  <w:endnote w:type="continuationSeparator" w:id="0">
    <w:p w:rsidR="00FB5A67" w:rsidRDefault="00FB5A67" w:rsidP="00B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67" w:rsidRDefault="00FB5A67" w:rsidP="00B3709A">
      <w:r>
        <w:separator/>
      </w:r>
    </w:p>
  </w:footnote>
  <w:footnote w:type="continuationSeparator" w:id="0">
    <w:p w:rsidR="00FB5A67" w:rsidRDefault="00FB5A67" w:rsidP="00B37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3D" w:rsidRDefault="00B56A3D" w:rsidP="00B56A3D">
    <w:pPr>
      <w:pStyle w:val="ac"/>
      <w:ind w:right="360"/>
    </w:pPr>
    <w:r>
      <w:t xml:space="preserve">Стоимость полного варианта работы </w:t>
    </w:r>
    <w:r w:rsidRPr="00B56A3D">
      <w:t>3</w:t>
    </w:r>
    <w:r>
      <w:t>000 руб.</w:t>
    </w:r>
  </w:p>
  <w:p w:rsidR="00B56A3D" w:rsidRDefault="00B56A3D" w:rsidP="00B56A3D">
    <w:pPr>
      <w:pStyle w:val="ac"/>
      <w:ind w:right="360"/>
    </w:pPr>
    <w:r w:rsidRPr="00E01189">
      <w:t>www.Hotdiplom.ru</w:t>
    </w:r>
  </w:p>
  <w:p w:rsidR="00B56A3D" w:rsidRDefault="00B56A3D" w:rsidP="00B56A3D">
    <w:pPr>
      <w:pStyle w:val="ac"/>
      <w:ind w:right="360"/>
    </w:pPr>
    <w:r>
      <w:t xml:space="preserve">Пишите: </w:t>
    </w:r>
    <w:r>
      <w:rPr>
        <w:lang w:val="en-US"/>
      </w:rPr>
      <w:t>sava</w:t>
    </w:r>
    <w:r>
      <w:t>-</w:t>
    </w:r>
    <w:r>
      <w:rPr>
        <w:lang w:val="en-US"/>
      </w:rPr>
      <w:t>nn</w:t>
    </w:r>
    <w:r>
      <w:t>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B56A3D" w:rsidRDefault="00B56A3D" w:rsidP="00B56A3D">
    <w:pPr>
      <w:pStyle w:val="ac"/>
      <w:ind w:right="360"/>
      <w:rPr>
        <w:lang w:val="en-US"/>
      </w:rPr>
    </w:pPr>
    <w:r>
      <w:rPr>
        <w:lang w:val="en-US"/>
      </w:rPr>
      <w:t>Звоните: 8(831)-423-90-20</w:t>
    </w:r>
  </w:p>
  <w:p w:rsidR="003D5129" w:rsidRDefault="00B56A3D" w:rsidP="00B56A3D">
    <w:pPr>
      <w:pStyle w:val="ac"/>
    </w:pPr>
    <w:r>
      <w:rPr>
        <w:lang w:val="en-US"/>
      </w:rPr>
      <w:tab/>
    </w:r>
    <w:r>
      <w:rPr>
        <w:lang w:val="en-US"/>
      </w:rPr>
      <w:tab/>
    </w:r>
    <w:r w:rsidR="003D5129">
      <w:fldChar w:fldCharType="begin"/>
    </w:r>
    <w:r w:rsidR="003D5129">
      <w:instrText xml:space="preserve"> PAGE   \* MERGEFORMAT </w:instrText>
    </w:r>
    <w:r w:rsidR="003D5129">
      <w:fldChar w:fldCharType="separate"/>
    </w:r>
    <w:r w:rsidR="00FA0BB9">
      <w:rPr>
        <w:noProof/>
      </w:rPr>
      <w:t>21</w:t>
    </w:r>
    <w:r w:rsidR="003D512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BB9" w:rsidRDefault="00FA0BB9" w:rsidP="00FA0BB9">
    <w:pPr>
      <w:pStyle w:val="ac"/>
      <w:ind w:right="360"/>
    </w:pPr>
    <w:r>
      <w:t>Стоимость полного варианта работы 1500 руб.</w:t>
    </w:r>
  </w:p>
  <w:p w:rsidR="00FA0BB9" w:rsidRDefault="00FA0BB9" w:rsidP="00FA0BB9">
    <w:pPr>
      <w:pStyle w:val="ac"/>
      <w:ind w:right="360"/>
    </w:pPr>
    <w:r w:rsidRPr="00E01189">
      <w:t>www.Hotdiplom.ru</w:t>
    </w:r>
  </w:p>
  <w:p w:rsidR="00FA0BB9" w:rsidRDefault="00FA0BB9" w:rsidP="00FA0BB9">
    <w:pPr>
      <w:tabs>
        <w:tab w:val="center" w:pos="4677"/>
        <w:tab w:val="right" w:pos="9355"/>
      </w:tabs>
      <w:ind w:right="357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FA0BB9" w:rsidRDefault="00FA0BB9" w:rsidP="00FA0BB9">
    <w:pPr>
      <w:tabs>
        <w:tab w:val="center" w:pos="4677"/>
        <w:tab w:val="right" w:pos="9355"/>
      </w:tabs>
      <w:ind w:right="357"/>
    </w:pPr>
    <w:r>
      <w:t>Звоните: +7-908-150-84-32</w:t>
    </w:r>
  </w:p>
  <w:p w:rsidR="00B56A3D" w:rsidRDefault="00B56A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7E9"/>
    <w:multiLevelType w:val="singleLevel"/>
    <w:tmpl w:val="D27A0D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A42DBE"/>
    <w:multiLevelType w:val="hybridMultilevel"/>
    <w:tmpl w:val="3D988000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BBC"/>
    <w:multiLevelType w:val="hybridMultilevel"/>
    <w:tmpl w:val="B364B4FC"/>
    <w:lvl w:ilvl="0" w:tplc="B020354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E7908"/>
    <w:multiLevelType w:val="hybridMultilevel"/>
    <w:tmpl w:val="17C06982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1607C"/>
    <w:multiLevelType w:val="hybridMultilevel"/>
    <w:tmpl w:val="75FA8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D5E6F"/>
    <w:multiLevelType w:val="hybridMultilevel"/>
    <w:tmpl w:val="1F30F7E8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30270"/>
    <w:multiLevelType w:val="multilevel"/>
    <w:tmpl w:val="F5B602A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7">
    <w:nsid w:val="30625C46"/>
    <w:multiLevelType w:val="hybridMultilevel"/>
    <w:tmpl w:val="48F8BA88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395FF8"/>
    <w:multiLevelType w:val="hybridMultilevel"/>
    <w:tmpl w:val="122EC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F0F44"/>
    <w:multiLevelType w:val="hybridMultilevel"/>
    <w:tmpl w:val="CDA025A8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E22AD5"/>
    <w:multiLevelType w:val="hybridMultilevel"/>
    <w:tmpl w:val="D506F0EA"/>
    <w:lvl w:ilvl="0" w:tplc="14181CE2">
      <w:start w:val="1"/>
      <w:numFmt w:val="bullet"/>
      <w:lvlText w:val="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4C53A5"/>
    <w:multiLevelType w:val="hybridMultilevel"/>
    <w:tmpl w:val="5BAEA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DFB74E2"/>
    <w:multiLevelType w:val="hybridMultilevel"/>
    <w:tmpl w:val="CB92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06B5A"/>
    <w:multiLevelType w:val="hybridMultilevel"/>
    <w:tmpl w:val="64F47BEC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2A3ADA"/>
    <w:multiLevelType w:val="singleLevel"/>
    <w:tmpl w:val="D27A0D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3531B1A"/>
    <w:multiLevelType w:val="hybridMultilevel"/>
    <w:tmpl w:val="E20A3026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875051"/>
    <w:multiLevelType w:val="multilevel"/>
    <w:tmpl w:val="B24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51AB2"/>
    <w:multiLevelType w:val="multilevel"/>
    <w:tmpl w:val="80E2C2D2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96A26B7"/>
    <w:multiLevelType w:val="hybridMultilevel"/>
    <w:tmpl w:val="195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42D02"/>
    <w:multiLevelType w:val="hybridMultilevel"/>
    <w:tmpl w:val="B6206EC4"/>
    <w:lvl w:ilvl="0" w:tplc="F6A261BC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C2CA9"/>
    <w:multiLevelType w:val="multilevel"/>
    <w:tmpl w:val="AC060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4"/>
  </w:num>
  <w:num w:numId="5">
    <w:abstractNumId w:val="18"/>
  </w:num>
  <w:num w:numId="6">
    <w:abstractNumId w:val="20"/>
  </w:num>
  <w:num w:numId="7">
    <w:abstractNumId w:val="17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13"/>
  </w:num>
  <w:num w:numId="14">
    <w:abstractNumId w:val="19"/>
  </w:num>
  <w:num w:numId="15">
    <w:abstractNumId w:val="7"/>
  </w:num>
  <w:num w:numId="16">
    <w:abstractNumId w:val="15"/>
  </w:num>
  <w:num w:numId="17">
    <w:abstractNumId w:val="10"/>
  </w:num>
  <w:num w:numId="18">
    <w:abstractNumId w:val="6"/>
  </w:num>
  <w:num w:numId="19">
    <w:abstractNumId w:val="14"/>
  </w:num>
  <w:num w:numId="20">
    <w:abstractNumId w:val="0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4FD"/>
    <w:rsid w:val="00040968"/>
    <w:rsid w:val="00070193"/>
    <w:rsid w:val="00087E19"/>
    <w:rsid w:val="000B479F"/>
    <w:rsid w:val="000C4766"/>
    <w:rsid w:val="0010614B"/>
    <w:rsid w:val="00117D2F"/>
    <w:rsid w:val="00121E9F"/>
    <w:rsid w:val="00142DDC"/>
    <w:rsid w:val="001978CC"/>
    <w:rsid w:val="001D1A91"/>
    <w:rsid w:val="00254711"/>
    <w:rsid w:val="002963CD"/>
    <w:rsid w:val="00325FBE"/>
    <w:rsid w:val="00332C85"/>
    <w:rsid w:val="00345B83"/>
    <w:rsid w:val="00394AF7"/>
    <w:rsid w:val="003B78E2"/>
    <w:rsid w:val="003D5129"/>
    <w:rsid w:val="00414F55"/>
    <w:rsid w:val="00431CAA"/>
    <w:rsid w:val="00483DA7"/>
    <w:rsid w:val="00490105"/>
    <w:rsid w:val="004C1CB2"/>
    <w:rsid w:val="004C247E"/>
    <w:rsid w:val="004C6975"/>
    <w:rsid w:val="004E0AA8"/>
    <w:rsid w:val="00501B4C"/>
    <w:rsid w:val="00505E53"/>
    <w:rsid w:val="0052136E"/>
    <w:rsid w:val="00551319"/>
    <w:rsid w:val="00573D1C"/>
    <w:rsid w:val="00581C99"/>
    <w:rsid w:val="00611A83"/>
    <w:rsid w:val="00673F18"/>
    <w:rsid w:val="00674156"/>
    <w:rsid w:val="006A15F6"/>
    <w:rsid w:val="006B1266"/>
    <w:rsid w:val="006B2036"/>
    <w:rsid w:val="006C7FF7"/>
    <w:rsid w:val="006E1A5B"/>
    <w:rsid w:val="007355CE"/>
    <w:rsid w:val="00745BDD"/>
    <w:rsid w:val="00755517"/>
    <w:rsid w:val="00774F8E"/>
    <w:rsid w:val="007B34D9"/>
    <w:rsid w:val="007D4EDC"/>
    <w:rsid w:val="0081367E"/>
    <w:rsid w:val="008206C8"/>
    <w:rsid w:val="00860328"/>
    <w:rsid w:val="00882ED9"/>
    <w:rsid w:val="008B2D43"/>
    <w:rsid w:val="008E2623"/>
    <w:rsid w:val="009737DF"/>
    <w:rsid w:val="0099015A"/>
    <w:rsid w:val="0099404B"/>
    <w:rsid w:val="00A62E30"/>
    <w:rsid w:val="00A64110"/>
    <w:rsid w:val="00A9361E"/>
    <w:rsid w:val="00AA362F"/>
    <w:rsid w:val="00AE4C0A"/>
    <w:rsid w:val="00AF4BA3"/>
    <w:rsid w:val="00AF6AD7"/>
    <w:rsid w:val="00B31319"/>
    <w:rsid w:val="00B3709A"/>
    <w:rsid w:val="00B56A3D"/>
    <w:rsid w:val="00BA4AF7"/>
    <w:rsid w:val="00BA62BA"/>
    <w:rsid w:val="00BF146C"/>
    <w:rsid w:val="00BF3857"/>
    <w:rsid w:val="00C06B26"/>
    <w:rsid w:val="00C20FA3"/>
    <w:rsid w:val="00C61BA7"/>
    <w:rsid w:val="00C86D47"/>
    <w:rsid w:val="00C93CCB"/>
    <w:rsid w:val="00CE0725"/>
    <w:rsid w:val="00CF364F"/>
    <w:rsid w:val="00D2238D"/>
    <w:rsid w:val="00D315B5"/>
    <w:rsid w:val="00D43E92"/>
    <w:rsid w:val="00D50715"/>
    <w:rsid w:val="00D541F2"/>
    <w:rsid w:val="00D604FD"/>
    <w:rsid w:val="00D679B1"/>
    <w:rsid w:val="00D9677C"/>
    <w:rsid w:val="00DA69BD"/>
    <w:rsid w:val="00DB207D"/>
    <w:rsid w:val="00DB3A79"/>
    <w:rsid w:val="00DD05A1"/>
    <w:rsid w:val="00DD4E48"/>
    <w:rsid w:val="00DE1BAB"/>
    <w:rsid w:val="00E01189"/>
    <w:rsid w:val="00E03E62"/>
    <w:rsid w:val="00E27E9E"/>
    <w:rsid w:val="00E33743"/>
    <w:rsid w:val="00E60368"/>
    <w:rsid w:val="00E81B24"/>
    <w:rsid w:val="00E84738"/>
    <w:rsid w:val="00E936A6"/>
    <w:rsid w:val="00EB22B5"/>
    <w:rsid w:val="00ED53B2"/>
    <w:rsid w:val="00EF780E"/>
    <w:rsid w:val="00F04AFD"/>
    <w:rsid w:val="00F20E48"/>
    <w:rsid w:val="00F3102E"/>
    <w:rsid w:val="00F50443"/>
    <w:rsid w:val="00F6551C"/>
    <w:rsid w:val="00FA0BB9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ECCF4-4C32-44DD-AF84-EAC075B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D"/>
    <w:rPr>
      <w:rFonts w:ascii="Times NR Cyr MT" w:eastAsia="Times New Roman" w:hAnsi="Times NR Cyr MT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90105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01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link w:val="30"/>
    <w:autoRedefine/>
    <w:qFormat/>
    <w:rsid w:val="000C4766"/>
    <w:pPr>
      <w:keepNext/>
      <w:spacing w:before="360" w:after="480"/>
      <w:ind w:firstLine="709"/>
      <w:jc w:val="both"/>
      <w:outlineLvl w:val="2"/>
    </w:pPr>
    <w:rPr>
      <w:rFonts w:ascii="Times New Roman" w:hAnsi="Times New Roman"/>
      <w:b/>
      <w:lang w:val="x-none" w:eastAsia="x-none"/>
    </w:rPr>
  </w:style>
  <w:style w:type="paragraph" w:styleId="4">
    <w:name w:val="heading 4"/>
    <w:basedOn w:val="a"/>
    <w:next w:val="a"/>
    <w:link w:val="40"/>
    <w:qFormat/>
    <w:rsid w:val="000C4766"/>
    <w:pPr>
      <w:keepNext/>
      <w:spacing w:before="240" w:after="60"/>
      <w:outlineLvl w:val="3"/>
    </w:pPr>
    <w:rPr>
      <w:rFonts w:ascii="Times New Roman" w:hAnsi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0C4766"/>
    <w:pPr>
      <w:spacing w:before="240" w:after="60" w:line="360" w:lineRule="auto"/>
      <w:ind w:firstLine="709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autoRedefine/>
    <w:qFormat/>
    <w:rsid w:val="00490105"/>
    <w:rPr>
      <w:rFonts w:ascii="Times" w:hAnsi="Times"/>
      <w:caps/>
      <w:color w:val="auto"/>
      <w:sz w:val="36"/>
    </w:rPr>
  </w:style>
  <w:style w:type="character" w:customStyle="1" w:styleId="10">
    <w:name w:val="Заголовок 1 Знак"/>
    <w:link w:val="1"/>
    <w:uiPriority w:val="9"/>
    <w:rsid w:val="004901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ААА Пункт"/>
    <w:basedOn w:val="2"/>
    <w:rsid w:val="00490105"/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link w:val="2"/>
    <w:uiPriority w:val="9"/>
    <w:semiHidden/>
    <w:rsid w:val="004901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Hyperlink"/>
    <w:uiPriority w:val="99"/>
    <w:unhideWhenUsed/>
    <w:rsid w:val="00D604FD"/>
    <w:rPr>
      <w:color w:val="0000FF"/>
      <w:u w:val="single"/>
    </w:rPr>
  </w:style>
  <w:style w:type="paragraph" w:styleId="a6">
    <w:name w:val="List Paragraph"/>
    <w:basedOn w:val="a"/>
    <w:qFormat/>
    <w:rsid w:val="00D604FD"/>
    <w:pPr>
      <w:spacing w:line="360" w:lineRule="auto"/>
      <w:ind w:left="720" w:firstLine="709"/>
      <w:contextualSpacing/>
      <w:jc w:val="both"/>
    </w:pPr>
    <w:rPr>
      <w:rFonts w:ascii="Times New Roman" w:eastAsia="Calibri" w:hAnsi="Times New Roman"/>
      <w:lang w:eastAsia="en-US"/>
    </w:rPr>
  </w:style>
  <w:style w:type="paragraph" w:styleId="a7">
    <w:name w:val="Body Text Indent"/>
    <w:basedOn w:val="a"/>
    <w:link w:val="a8"/>
    <w:rsid w:val="00D604FD"/>
    <w:pPr>
      <w:spacing w:after="120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ий текст з відступом Знак"/>
    <w:link w:val="a7"/>
    <w:rsid w:val="00D604FD"/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325FBE"/>
    <w:pPr>
      <w:pageBreakBefore/>
      <w:spacing w:after="160" w:line="360" w:lineRule="auto"/>
    </w:pPr>
    <w:rPr>
      <w:rFonts w:ascii="Times New Roman" w:hAnsi="Times New Roman"/>
      <w:szCs w:val="20"/>
      <w:lang w:val="en-US" w:eastAsia="en-US"/>
    </w:rPr>
  </w:style>
  <w:style w:type="paragraph" w:styleId="aa">
    <w:name w:val="Body Text"/>
    <w:basedOn w:val="a"/>
    <w:link w:val="ab"/>
    <w:unhideWhenUsed/>
    <w:rsid w:val="00142DDC"/>
    <w:pPr>
      <w:spacing w:after="120"/>
    </w:pPr>
    <w:rPr>
      <w:lang w:val="x-none" w:eastAsia="x-none"/>
    </w:rPr>
  </w:style>
  <w:style w:type="character" w:customStyle="1" w:styleId="ab">
    <w:name w:val="Основний текст Знак"/>
    <w:link w:val="aa"/>
    <w:rsid w:val="00142DDC"/>
    <w:rPr>
      <w:rFonts w:ascii="Times NR Cyr MT" w:eastAsia="Times New Roman" w:hAnsi="Times NR Cyr MT"/>
      <w:sz w:val="28"/>
      <w:szCs w:val="28"/>
    </w:rPr>
  </w:style>
  <w:style w:type="paragraph" w:customStyle="1" w:styleId="ConsPlusCell">
    <w:name w:val="ConsPlusCell"/>
    <w:uiPriority w:val="99"/>
    <w:rsid w:val="00142D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1">
    <w:name w:val="Body Text Indent 3"/>
    <w:basedOn w:val="a"/>
    <w:link w:val="32"/>
    <w:uiPriority w:val="99"/>
    <w:unhideWhenUsed/>
    <w:rsid w:val="000C47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uiPriority w:val="99"/>
    <w:semiHidden/>
    <w:rsid w:val="000C4766"/>
    <w:rPr>
      <w:rFonts w:ascii="Times NR Cyr MT" w:eastAsia="Times New Roman" w:hAnsi="Times NR Cyr MT"/>
      <w:sz w:val="16"/>
      <w:szCs w:val="16"/>
    </w:rPr>
  </w:style>
  <w:style w:type="character" w:customStyle="1" w:styleId="30">
    <w:name w:val="Заголовок 3 Знак"/>
    <w:link w:val="3"/>
    <w:rsid w:val="000C4766"/>
    <w:rPr>
      <w:rFonts w:eastAsia="Times New Roman"/>
      <w:b/>
      <w:sz w:val="28"/>
      <w:szCs w:val="28"/>
    </w:rPr>
  </w:style>
  <w:style w:type="character" w:customStyle="1" w:styleId="40">
    <w:name w:val="Заголовок 4 Знак"/>
    <w:link w:val="4"/>
    <w:rsid w:val="000C476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4766"/>
    <w:rPr>
      <w:rFonts w:ascii="Arial" w:eastAsia="Times New Roman" w:hAnsi="Arial" w:cs="Arial"/>
      <w:sz w:val="22"/>
      <w:szCs w:val="22"/>
    </w:rPr>
  </w:style>
  <w:style w:type="paragraph" w:customStyle="1" w:styleId="11">
    <w:name w:val="Стиль Заголовок 1 + не полужирный"/>
    <w:basedOn w:val="1"/>
    <w:autoRedefine/>
    <w:rsid w:val="000C4766"/>
    <w:pPr>
      <w:keepLines w:val="0"/>
      <w:spacing w:before="0" w:after="600"/>
      <w:jc w:val="center"/>
    </w:pPr>
    <w:rPr>
      <w:rFonts w:ascii="Times New Roman" w:eastAsia="SimSun" w:hAnsi="Times New Roman" w:cs="Arial"/>
      <w:caps/>
      <w:color w:val="auto"/>
      <w:kern w:val="32"/>
      <w:lang w:eastAsia="zh-CN"/>
    </w:rPr>
  </w:style>
  <w:style w:type="paragraph" w:customStyle="1" w:styleId="12">
    <w:name w:val="Стиль Заголовок 1 + не разреженный на / уплотненный на"/>
    <w:basedOn w:val="1"/>
    <w:autoRedefine/>
    <w:rsid w:val="000C4766"/>
    <w:pPr>
      <w:keepLines w:val="0"/>
      <w:spacing w:before="0" w:after="600"/>
      <w:jc w:val="center"/>
    </w:pPr>
    <w:rPr>
      <w:rFonts w:ascii="Times New Roman" w:eastAsia="SimSun" w:hAnsi="Times New Roman" w:cs="Arial"/>
      <w:bCs w:val="0"/>
      <w:caps/>
      <w:color w:val="auto"/>
      <w:kern w:val="32"/>
      <w:lang w:eastAsia="zh-CN"/>
    </w:rPr>
  </w:style>
  <w:style w:type="paragraph" w:styleId="ac">
    <w:name w:val="header"/>
    <w:basedOn w:val="a"/>
    <w:link w:val="ad"/>
    <w:rsid w:val="000C47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Верхній колонтитул Знак"/>
    <w:link w:val="ac"/>
    <w:rsid w:val="000C4766"/>
    <w:rPr>
      <w:rFonts w:eastAsia="Times New Roman"/>
      <w:sz w:val="24"/>
      <w:szCs w:val="24"/>
    </w:rPr>
  </w:style>
  <w:style w:type="character" w:styleId="ae">
    <w:name w:val="page number"/>
    <w:basedOn w:val="a0"/>
    <w:rsid w:val="000C4766"/>
  </w:style>
  <w:style w:type="paragraph" w:customStyle="1" w:styleId="FR1">
    <w:name w:val="FR1"/>
    <w:rsid w:val="000C4766"/>
    <w:pPr>
      <w:widowControl w:val="0"/>
      <w:autoSpaceDE w:val="0"/>
      <w:autoSpaceDN w:val="0"/>
      <w:adjustRightInd w:val="0"/>
      <w:ind w:firstLine="1540"/>
      <w:jc w:val="both"/>
    </w:pPr>
    <w:rPr>
      <w:rFonts w:ascii="Arial" w:eastAsia="Times New Roman" w:hAnsi="Arial" w:cs="Arial"/>
      <w:sz w:val="48"/>
      <w:szCs w:val="48"/>
    </w:rPr>
  </w:style>
  <w:style w:type="paragraph" w:customStyle="1" w:styleId="FR2">
    <w:name w:val="FR2"/>
    <w:rsid w:val="000C4766"/>
    <w:pPr>
      <w:widowControl w:val="0"/>
      <w:autoSpaceDE w:val="0"/>
      <w:autoSpaceDN w:val="0"/>
      <w:adjustRightInd w:val="0"/>
    </w:pPr>
    <w:rPr>
      <w:rFonts w:eastAsia="Times New Roman"/>
      <w:sz w:val="16"/>
      <w:szCs w:val="16"/>
    </w:rPr>
  </w:style>
  <w:style w:type="paragraph" w:customStyle="1" w:styleId="21">
    <w:name w:val="Основний текст 21"/>
    <w:basedOn w:val="a"/>
    <w:rsid w:val="000C4766"/>
    <w:pPr>
      <w:overflowPunct w:val="0"/>
      <w:autoSpaceDE w:val="0"/>
      <w:autoSpaceDN w:val="0"/>
      <w:adjustRightInd w:val="0"/>
      <w:spacing w:line="360" w:lineRule="auto"/>
      <w:ind w:firstLine="600"/>
    </w:pPr>
    <w:rPr>
      <w:rFonts w:ascii="Times New Roman" w:hAnsi="Times New Roman"/>
      <w:sz w:val="24"/>
      <w:szCs w:val="20"/>
    </w:rPr>
  </w:style>
  <w:style w:type="paragraph" w:customStyle="1" w:styleId="13">
    <w:name w:val="Звичайний1"/>
    <w:rsid w:val="000C4766"/>
    <w:pPr>
      <w:widowControl w:val="0"/>
      <w:spacing w:line="300" w:lineRule="auto"/>
      <w:ind w:left="1560" w:right="600"/>
      <w:jc w:val="center"/>
    </w:pPr>
    <w:rPr>
      <w:rFonts w:eastAsia="Times New Roman"/>
      <w:b/>
      <w:snapToGrid w:val="0"/>
      <w:sz w:val="32"/>
    </w:rPr>
  </w:style>
  <w:style w:type="paragraph" w:styleId="14">
    <w:name w:val="toc 1"/>
    <w:basedOn w:val="a"/>
    <w:next w:val="a"/>
    <w:autoRedefine/>
    <w:uiPriority w:val="39"/>
    <w:rsid w:val="000C4766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rsid w:val="00D43E92"/>
    <w:pPr>
      <w:tabs>
        <w:tab w:val="right" w:leader="dot" w:pos="9628"/>
      </w:tabs>
      <w:spacing w:before="240" w:line="312" w:lineRule="auto"/>
      <w:ind w:left="567" w:hanging="567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semiHidden/>
    <w:rsid w:val="000C4766"/>
    <w:pPr>
      <w:ind w:left="2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semiHidden/>
    <w:rsid w:val="000C4766"/>
    <w:pPr>
      <w:ind w:left="56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semiHidden/>
    <w:rsid w:val="000C4766"/>
    <w:pPr>
      <w:ind w:left="84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semiHidden/>
    <w:rsid w:val="000C4766"/>
    <w:pPr>
      <w:ind w:left="112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semiHidden/>
    <w:rsid w:val="000C4766"/>
    <w:pPr>
      <w:ind w:left="14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semiHidden/>
    <w:rsid w:val="000C4766"/>
    <w:pPr>
      <w:ind w:left="168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semiHidden/>
    <w:rsid w:val="000C4766"/>
    <w:pPr>
      <w:ind w:left="1960"/>
    </w:pPr>
    <w:rPr>
      <w:rFonts w:ascii="Calibri" w:hAnsi="Calibri"/>
      <w:sz w:val="20"/>
      <w:szCs w:val="20"/>
    </w:rPr>
  </w:style>
  <w:style w:type="paragraph" w:styleId="af">
    <w:name w:val="Normal (Web)"/>
    <w:basedOn w:val="a"/>
    <w:rsid w:val="000C4766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Cs w:val="24"/>
    </w:rPr>
  </w:style>
  <w:style w:type="table" w:styleId="af0">
    <w:name w:val="Table Grid"/>
    <w:basedOn w:val="a1"/>
    <w:rsid w:val="000C47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0C4766"/>
    <w:pPr>
      <w:spacing w:after="120" w:line="480" w:lineRule="auto"/>
      <w:ind w:left="283" w:firstLine="709"/>
      <w:jc w:val="both"/>
    </w:pPr>
    <w:rPr>
      <w:rFonts w:ascii="Times New Roman" w:hAnsi="Times New Roman"/>
      <w:szCs w:val="24"/>
      <w:lang w:val="x-none" w:eastAsia="x-none"/>
    </w:rPr>
  </w:style>
  <w:style w:type="character" w:customStyle="1" w:styleId="24">
    <w:name w:val="Основний текст з відступом 2 Знак"/>
    <w:link w:val="23"/>
    <w:rsid w:val="000C4766"/>
    <w:rPr>
      <w:rFonts w:eastAsia="Times New Roman"/>
      <w:sz w:val="28"/>
      <w:szCs w:val="24"/>
    </w:rPr>
  </w:style>
  <w:style w:type="paragraph" w:styleId="af1">
    <w:name w:val="footer"/>
    <w:basedOn w:val="a"/>
    <w:link w:val="af2"/>
    <w:rsid w:val="000C47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2">
    <w:name w:val="Нижній колонтитул Знак"/>
    <w:link w:val="af1"/>
    <w:rsid w:val="000C4766"/>
    <w:rPr>
      <w:rFonts w:eastAsia="Times New Roman"/>
      <w:sz w:val="24"/>
      <w:szCs w:val="24"/>
    </w:rPr>
  </w:style>
  <w:style w:type="paragraph" w:customStyle="1" w:styleId="ConsPlusNormal">
    <w:name w:val="ConsPlusNormal"/>
    <w:rsid w:val="000C47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0C4766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af3">
    <w:name w:val="для диплома основной Знак Знак"/>
    <w:basedOn w:val="a"/>
    <w:link w:val="af4"/>
    <w:rsid w:val="000C4766"/>
    <w:pPr>
      <w:spacing w:after="120" w:line="360" w:lineRule="auto"/>
      <w:ind w:firstLine="737"/>
      <w:jc w:val="both"/>
    </w:pPr>
    <w:rPr>
      <w:rFonts w:ascii="Times New Roman" w:hAnsi="Times New Roman"/>
      <w:lang w:val="x-none" w:eastAsia="x-none"/>
    </w:rPr>
  </w:style>
  <w:style w:type="character" w:customStyle="1" w:styleId="af4">
    <w:name w:val="для диплома основной Знак Знак Знак"/>
    <w:link w:val="af3"/>
    <w:rsid w:val="000C4766"/>
    <w:rPr>
      <w:rFonts w:eastAsia="Times New Roman"/>
      <w:sz w:val="28"/>
      <w:szCs w:val="28"/>
    </w:rPr>
  </w:style>
  <w:style w:type="paragraph" w:customStyle="1" w:styleId="Iauiue">
    <w:name w:val="Iau?iue"/>
    <w:rsid w:val="003D5129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Links>
    <vt:vector size="102" baseType="variant">
      <vt:variant>
        <vt:i4>786505</vt:i4>
      </vt:variant>
      <vt:variant>
        <vt:i4>84</vt:i4>
      </vt:variant>
      <vt:variant>
        <vt:i4>0</vt:i4>
      </vt:variant>
      <vt:variant>
        <vt:i4>5</vt:i4>
      </vt:variant>
      <vt:variant>
        <vt:lpwstr>http://maps.yandex.ru/?where&amp;ol=biz&amp;oid=135148708</vt:lpwstr>
      </vt:variant>
      <vt:variant>
        <vt:lpwstr/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_Toc263057462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_Toc263057461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_Toc263057460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_Toc263057459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_Toc263057458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_Toc263057457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_Toc263057456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_Toc263057455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_Toc263057454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_Toc263057453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_Toc263057452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_Toc263057451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_Toc263057450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_Toc263057448</vt:lpwstr>
      </vt:variant>
      <vt:variant>
        <vt:i4>131103</vt:i4>
      </vt:variant>
      <vt:variant>
        <vt:i4>6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1</dc:creator>
  <cp:keywords/>
  <dc:description/>
  <cp:lastModifiedBy>Irina</cp:lastModifiedBy>
  <cp:revision>2</cp:revision>
  <cp:lastPrinted>2010-06-09T05:35:00Z</cp:lastPrinted>
  <dcterms:created xsi:type="dcterms:W3CDTF">2014-09-19T07:13:00Z</dcterms:created>
  <dcterms:modified xsi:type="dcterms:W3CDTF">2014-09-19T07:13:00Z</dcterms:modified>
</cp:coreProperties>
</file>