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280" w:rsidRPr="00B006EE" w:rsidRDefault="00050D31" w:rsidP="00D63DB2">
      <w:pPr>
        <w:shd w:val="clear" w:color="auto" w:fill="FFFFFF"/>
        <w:jc w:val="center"/>
        <w:rPr>
          <w:sz w:val="27"/>
          <w:szCs w:val="27"/>
        </w:rPr>
      </w:pPr>
      <w:r w:rsidRPr="00B006EE">
        <w:rPr>
          <w:sz w:val="27"/>
          <w:szCs w:val="27"/>
        </w:rPr>
        <w:t>Министерство образования и науки Российской Федерации</w:t>
      </w:r>
    </w:p>
    <w:p w:rsidR="007D2280" w:rsidRPr="00B006EE" w:rsidRDefault="00050D31" w:rsidP="00D63DB2">
      <w:pPr>
        <w:shd w:val="clear" w:color="auto" w:fill="FFFFFF"/>
        <w:jc w:val="center"/>
        <w:rPr>
          <w:sz w:val="27"/>
          <w:szCs w:val="27"/>
        </w:rPr>
      </w:pPr>
      <w:r w:rsidRPr="00B006EE">
        <w:rPr>
          <w:sz w:val="27"/>
          <w:szCs w:val="27"/>
        </w:rPr>
        <w:t>Федеральное агентство по образованию</w:t>
      </w:r>
    </w:p>
    <w:p w:rsidR="007D2280" w:rsidRPr="00B006EE" w:rsidRDefault="00050D31" w:rsidP="00D63DB2">
      <w:pPr>
        <w:pStyle w:val="1"/>
        <w:ind w:right="0"/>
        <w:rPr>
          <w:b/>
          <w:i w:val="0"/>
          <w:sz w:val="28"/>
          <w:szCs w:val="28"/>
        </w:rPr>
      </w:pPr>
      <w:r w:rsidRPr="00B006EE">
        <w:rPr>
          <w:i w:val="0"/>
          <w:sz w:val="28"/>
          <w:szCs w:val="28"/>
        </w:rPr>
        <w:t>Нижнетагильская государственная социально-педагогическая академия</w:t>
      </w: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8E7C9C" w:rsidRPr="00B006EE" w:rsidRDefault="008E7C9C" w:rsidP="00D63DB2">
      <w:pPr>
        <w:shd w:val="clear" w:color="auto" w:fill="FFFFFF"/>
        <w:jc w:val="center"/>
        <w:rPr>
          <w:sz w:val="28"/>
          <w:szCs w:val="28"/>
        </w:rPr>
      </w:pPr>
    </w:p>
    <w:p w:rsidR="008E7C9C" w:rsidRPr="00B006EE" w:rsidRDefault="008E7C9C" w:rsidP="00D63DB2">
      <w:pPr>
        <w:shd w:val="clear" w:color="auto" w:fill="FFFFFF"/>
        <w:jc w:val="center"/>
        <w:rPr>
          <w:sz w:val="28"/>
          <w:szCs w:val="28"/>
        </w:rPr>
      </w:pPr>
    </w:p>
    <w:p w:rsidR="008E7C9C" w:rsidRPr="00B006EE" w:rsidRDefault="008E7C9C" w:rsidP="00D63DB2">
      <w:pPr>
        <w:shd w:val="clear" w:color="auto" w:fill="FFFFFF"/>
        <w:jc w:val="center"/>
        <w:rPr>
          <w:sz w:val="28"/>
          <w:szCs w:val="28"/>
        </w:rPr>
      </w:pPr>
    </w:p>
    <w:p w:rsidR="008E7C9C" w:rsidRPr="00B006EE" w:rsidRDefault="008E7C9C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6A32E5" w:rsidP="00D63DB2">
      <w:pPr>
        <w:pStyle w:val="2"/>
        <w:ind w:right="0"/>
        <w:rPr>
          <w:sz w:val="28"/>
          <w:szCs w:val="28"/>
        </w:rPr>
      </w:pPr>
      <w:r w:rsidRPr="00B006EE">
        <w:rPr>
          <w:sz w:val="28"/>
          <w:szCs w:val="28"/>
        </w:rPr>
        <w:t>ТЕОРИЯ МЕХАНИЗМОВ И МАШИН</w:t>
      </w: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</w:p>
    <w:p w:rsidR="007D2280" w:rsidRPr="00B006EE" w:rsidRDefault="006A32E5" w:rsidP="00D63DB2">
      <w:pPr>
        <w:shd w:val="clear" w:color="auto" w:fill="FFFFFF"/>
        <w:jc w:val="center"/>
        <w:rPr>
          <w:sz w:val="28"/>
          <w:szCs w:val="28"/>
        </w:rPr>
      </w:pPr>
      <w:r w:rsidRPr="00B006EE">
        <w:rPr>
          <w:sz w:val="28"/>
          <w:szCs w:val="28"/>
        </w:rPr>
        <w:t>Учебно-</w:t>
      </w:r>
      <w:r w:rsidR="007D2280" w:rsidRPr="00B006EE">
        <w:rPr>
          <w:sz w:val="28"/>
          <w:szCs w:val="28"/>
        </w:rPr>
        <w:t>методическое пособие</w:t>
      </w:r>
    </w:p>
    <w:p w:rsidR="007D2280" w:rsidRPr="00B006EE" w:rsidRDefault="007D2280" w:rsidP="00D63DB2">
      <w:pPr>
        <w:pStyle w:val="30"/>
        <w:ind w:right="0" w:firstLine="0"/>
        <w:jc w:val="center"/>
        <w:rPr>
          <w:color w:val="auto"/>
          <w:sz w:val="28"/>
          <w:szCs w:val="28"/>
        </w:rPr>
      </w:pPr>
      <w:r w:rsidRPr="00B006EE">
        <w:rPr>
          <w:color w:val="auto"/>
          <w:sz w:val="28"/>
          <w:szCs w:val="28"/>
        </w:rPr>
        <w:t>к программе и контрольные задания для студентов</w:t>
      </w:r>
    </w:p>
    <w:p w:rsidR="007D2280" w:rsidRPr="00B006EE" w:rsidRDefault="007D2280" w:rsidP="00D63DB2">
      <w:pPr>
        <w:pStyle w:val="30"/>
        <w:ind w:right="0" w:firstLine="0"/>
        <w:jc w:val="center"/>
        <w:rPr>
          <w:color w:val="auto"/>
          <w:sz w:val="28"/>
          <w:szCs w:val="28"/>
        </w:rPr>
      </w:pPr>
      <w:r w:rsidRPr="00B006EE">
        <w:rPr>
          <w:color w:val="auto"/>
          <w:sz w:val="28"/>
          <w:szCs w:val="28"/>
        </w:rPr>
        <w:t>факультета технологического образования</w:t>
      </w: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  <w:r w:rsidRPr="00B006EE">
        <w:rPr>
          <w:sz w:val="28"/>
          <w:szCs w:val="28"/>
        </w:rPr>
        <w:t>Нижний Тагил</w:t>
      </w:r>
    </w:p>
    <w:p w:rsidR="007D2280" w:rsidRPr="00B006EE" w:rsidRDefault="007D2280" w:rsidP="00D63DB2">
      <w:pPr>
        <w:shd w:val="clear" w:color="auto" w:fill="FFFFFF"/>
        <w:jc w:val="center"/>
        <w:rPr>
          <w:sz w:val="28"/>
          <w:szCs w:val="28"/>
        </w:rPr>
      </w:pPr>
      <w:r w:rsidRPr="00B006EE">
        <w:rPr>
          <w:sz w:val="28"/>
          <w:szCs w:val="28"/>
        </w:rPr>
        <w:t>200</w:t>
      </w:r>
      <w:r w:rsidR="006A32E5" w:rsidRPr="00B006EE">
        <w:rPr>
          <w:sz w:val="28"/>
          <w:szCs w:val="28"/>
        </w:rPr>
        <w:t>7</w:t>
      </w: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br w:type="page"/>
      </w:r>
      <w:r w:rsidRPr="00B006EE">
        <w:rPr>
          <w:sz w:val="28"/>
          <w:szCs w:val="28"/>
        </w:rPr>
        <w:lastRenderedPageBreak/>
        <w:t>ББК</w:t>
      </w:r>
      <w:r w:rsidR="00121E9B">
        <w:rPr>
          <w:sz w:val="28"/>
          <w:szCs w:val="28"/>
        </w:rPr>
        <w:t xml:space="preserve"> 34.41я73</w:t>
      </w:r>
    </w:p>
    <w:p w:rsidR="007D2280" w:rsidRPr="00B006EE" w:rsidRDefault="00121E9B" w:rsidP="00121E9B">
      <w:pPr>
        <w:shd w:val="clear" w:color="auto" w:fill="FFFFFF"/>
        <w:ind w:firstLine="1036"/>
        <w:jc w:val="both"/>
        <w:rPr>
          <w:sz w:val="28"/>
          <w:szCs w:val="28"/>
        </w:rPr>
      </w:pPr>
      <w:r>
        <w:rPr>
          <w:sz w:val="28"/>
          <w:szCs w:val="28"/>
        </w:rPr>
        <w:t>Т338</w:t>
      </w: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Печатается по решению </w:t>
      </w:r>
      <w:r w:rsidR="00121E9B">
        <w:rPr>
          <w:sz w:val="28"/>
          <w:szCs w:val="28"/>
        </w:rPr>
        <w:t>учебно-методического совета</w:t>
      </w:r>
      <w:r w:rsidR="00050D31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НТГСПА</w:t>
      </w:r>
      <w:r w:rsidR="006A32E5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(протокол № </w:t>
      </w:r>
      <w:r w:rsidR="00121E9B">
        <w:rPr>
          <w:sz w:val="28"/>
          <w:szCs w:val="28"/>
          <w:lang w:val="en-US"/>
        </w:rPr>
        <w:t>7</w:t>
      </w:r>
      <w:r w:rsidRPr="00B006EE">
        <w:rPr>
          <w:sz w:val="28"/>
          <w:szCs w:val="28"/>
        </w:rPr>
        <w:t xml:space="preserve"> от </w:t>
      </w:r>
      <w:r w:rsidR="00121E9B">
        <w:rPr>
          <w:sz w:val="28"/>
          <w:szCs w:val="28"/>
          <w:lang w:val="en-US"/>
        </w:rPr>
        <w:t xml:space="preserve">12 </w:t>
      </w:r>
      <w:r w:rsidR="00121E9B">
        <w:rPr>
          <w:sz w:val="28"/>
          <w:szCs w:val="28"/>
        </w:rPr>
        <w:t xml:space="preserve">марта </w:t>
      </w:r>
      <w:smartTag w:uri="urn:schemas-microsoft-com:office:smarttags" w:element="metricconverter">
        <w:smartTagPr>
          <w:attr w:name="ProductID" w:val="2007 г"/>
        </w:smartTagPr>
        <w:r w:rsidRPr="00B006EE">
          <w:rPr>
            <w:sz w:val="28"/>
            <w:szCs w:val="28"/>
          </w:rPr>
          <w:t>200</w:t>
        </w:r>
        <w:r w:rsidR="00121E9B">
          <w:rPr>
            <w:sz w:val="28"/>
            <w:szCs w:val="28"/>
          </w:rPr>
          <w:t>7</w:t>
        </w:r>
        <w:r w:rsidR="00C56F78" w:rsidRPr="00B006EE">
          <w:rPr>
            <w:sz w:val="28"/>
            <w:szCs w:val="28"/>
          </w:rPr>
          <w:t> </w:t>
        </w:r>
        <w:r w:rsidRPr="00B006EE">
          <w:rPr>
            <w:sz w:val="28"/>
            <w:szCs w:val="28"/>
          </w:rPr>
          <w:t>г</w:t>
        </w:r>
      </w:smartTag>
      <w:r w:rsidRPr="00B006EE">
        <w:rPr>
          <w:sz w:val="28"/>
          <w:szCs w:val="28"/>
        </w:rPr>
        <w:t>.)</w:t>
      </w: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</w:p>
    <w:p w:rsidR="007D2280" w:rsidRPr="00B006EE" w:rsidRDefault="00050D31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b/>
          <w:bCs/>
          <w:sz w:val="28"/>
          <w:szCs w:val="28"/>
        </w:rPr>
        <w:t xml:space="preserve">Теория механизмов и машин </w:t>
      </w:r>
      <w:r w:rsidR="007D2280" w:rsidRPr="00B006EE">
        <w:rPr>
          <w:sz w:val="28"/>
          <w:szCs w:val="28"/>
        </w:rPr>
        <w:t xml:space="preserve">: </w:t>
      </w:r>
      <w:r w:rsidR="00952E53" w:rsidRPr="00B006EE">
        <w:rPr>
          <w:sz w:val="28"/>
          <w:szCs w:val="28"/>
        </w:rPr>
        <w:t>учебно-м</w:t>
      </w:r>
      <w:r w:rsidR="007D2280" w:rsidRPr="00B006EE">
        <w:rPr>
          <w:sz w:val="28"/>
          <w:szCs w:val="28"/>
        </w:rPr>
        <w:t xml:space="preserve">етодическое пособие к программе и контрольные задания для студентов факультета технологического образования / </w:t>
      </w:r>
      <w:r w:rsidR="00952E53" w:rsidRPr="00B006EE">
        <w:rPr>
          <w:sz w:val="28"/>
          <w:szCs w:val="28"/>
        </w:rPr>
        <w:t>а</w:t>
      </w:r>
      <w:r w:rsidR="007D2280" w:rsidRPr="00B006EE">
        <w:rPr>
          <w:sz w:val="28"/>
          <w:szCs w:val="28"/>
        </w:rPr>
        <w:t>вт.-сост. Р.</w:t>
      </w:r>
      <w:r w:rsidR="00952E53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А. Дм</w:t>
      </w:r>
      <w:r w:rsidR="00952E53" w:rsidRPr="00B006EE">
        <w:rPr>
          <w:sz w:val="28"/>
          <w:szCs w:val="28"/>
        </w:rPr>
        <w:t>итриева</w:t>
      </w:r>
      <w:r w:rsidRPr="00B006EE">
        <w:rPr>
          <w:sz w:val="28"/>
          <w:szCs w:val="28"/>
        </w:rPr>
        <w:t xml:space="preserve"> </w:t>
      </w:r>
      <w:r w:rsidR="00952E53" w:rsidRPr="00B006EE">
        <w:rPr>
          <w:sz w:val="28"/>
          <w:szCs w:val="28"/>
        </w:rPr>
        <w:t>; Нижнетагильская</w:t>
      </w:r>
      <w:r w:rsidRPr="00B006EE">
        <w:rPr>
          <w:sz w:val="28"/>
          <w:szCs w:val="28"/>
        </w:rPr>
        <w:t xml:space="preserve"> государственная </w:t>
      </w:r>
      <w:r w:rsidR="00952E53" w:rsidRPr="00B006EE">
        <w:rPr>
          <w:sz w:val="28"/>
          <w:szCs w:val="28"/>
        </w:rPr>
        <w:t xml:space="preserve"> социально-педагогическая академия</w:t>
      </w:r>
      <w:r w:rsidRPr="00B006EE">
        <w:rPr>
          <w:sz w:val="28"/>
          <w:szCs w:val="28"/>
        </w:rPr>
        <w:t>.</w:t>
      </w:r>
      <w:r w:rsidR="00952E53" w:rsidRPr="00B006EE">
        <w:rPr>
          <w:sz w:val="28"/>
          <w:szCs w:val="28"/>
        </w:rPr>
        <w:t xml:space="preserve"> – Нижний Тагил, 2007. – 6</w:t>
      </w:r>
      <w:r w:rsidR="0055277D">
        <w:rPr>
          <w:sz w:val="28"/>
          <w:szCs w:val="28"/>
        </w:rPr>
        <w:t>0</w:t>
      </w:r>
      <w:r w:rsidR="007D2280" w:rsidRPr="00B006EE">
        <w:rPr>
          <w:sz w:val="28"/>
          <w:szCs w:val="28"/>
        </w:rPr>
        <w:t xml:space="preserve"> с.</w:t>
      </w: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</w:p>
    <w:p w:rsidR="007D2280" w:rsidRPr="003B0AB2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3B0AB2">
        <w:rPr>
          <w:sz w:val="28"/>
          <w:szCs w:val="28"/>
        </w:rPr>
        <w:t>Рецензенты:</w:t>
      </w:r>
    </w:p>
    <w:p w:rsidR="007D2280" w:rsidRPr="00B006EE" w:rsidRDefault="007D2280" w:rsidP="00B67DBD">
      <w:pPr>
        <w:shd w:val="clear" w:color="auto" w:fill="FFFFFF"/>
        <w:ind w:firstLine="434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Н.</w:t>
      </w:r>
      <w:r w:rsidR="00952E53" w:rsidRPr="00B006EE">
        <w:rPr>
          <w:i/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П. Бобров</w:t>
      </w:r>
      <w:r w:rsidRPr="00B006EE">
        <w:rPr>
          <w:sz w:val="28"/>
          <w:szCs w:val="28"/>
        </w:rPr>
        <w:t>, канд. техн. наук, до</w:t>
      </w:r>
      <w:r w:rsidR="00952E53" w:rsidRPr="00B006EE">
        <w:rPr>
          <w:sz w:val="28"/>
          <w:szCs w:val="28"/>
        </w:rPr>
        <w:t xml:space="preserve">цент кафедры общей физики НТФ </w:t>
      </w:r>
      <w:r w:rsidRPr="00B006EE">
        <w:rPr>
          <w:sz w:val="28"/>
          <w:szCs w:val="28"/>
        </w:rPr>
        <w:t>УГТУ-УПИ;</w:t>
      </w:r>
    </w:p>
    <w:p w:rsidR="007D2280" w:rsidRPr="00B006EE" w:rsidRDefault="007D2280" w:rsidP="00B67DBD">
      <w:pPr>
        <w:shd w:val="clear" w:color="auto" w:fill="FFFFFF"/>
        <w:ind w:firstLine="434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С.</w:t>
      </w:r>
      <w:r w:rsidR="00952E53" w:rsidRPr="00B006EE">
        <w:rPr>
          <w:i/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К. Мохов</w:t>
      </w:r>
      <w:r w:rsidRPr="00B006EE">
        <w:rPr>
          <w:sz w:val="28"/>
          <w:szCs w:val="28"/>
        </w:rPr>
        <w:t>, канд. пед. наук, доцент кафедры теории и методики технологического образования НТГСПА</w:t>
      </w:r>
    </w:p>
    <w:p w:rsidR="007D2280" w:rsidRPr="00B006EE" w:rsidRDefault="007D2280" w:rsidP="00D63DB2">
      <w:pPr>
        <w:shd w:val="clear" w:color="auto" w:fill="FFFFFF"/>
        <w:ind w:firstLine="1980"/>
        <w:jc w:val="both"/>
        <w:rPr>
          <w:sz w:val="28"/>
          <w:szCs w:val="28"/>
        </w:rPr>
      </w:pPr>
    </w:p>
    <w:p w:rsidR="007D2280" w:rsidRPr="00486E5F" w:rsidRDefault="007D2280" w:rsidP="00D63DB2">
      <w:pPr>
        <w:shd w:val="clear" w:color="auto" w:fill="FFFFFF"/>
        <w:ind w:firstLine="425"/>
        <w:jc w:val="both"/>
      </w:pPr>
      <w:r w:rsidRPr="00486E5F">
        <w:t>Пособие содержит программу изучения курса «Теория механизмов и машин» на факультете технологии и предпринимательства, краткие методические указания к изучению разделов программы, примеры решения типовых характерных задач, вопросы для самоконтроля знания программного материала, а также контрольное задание для студентов по курсу дисциплины с примером ее выполнения.</w:t>
      </w:r>
    </w:p>
    <w:p w:rsidR="007D2280" w:rsidRPr="00486E5F" w:rsidRDefault="007D2280" w:rsidP="00D63DB2">
      <w:pPr>
        <w:pStyle w:val="a4"/>
        <w:ind w:right="0" w:firstLine="425"/>
      </w:pPr>
      <w:r w:rsidRPr="00486E5F">
        <w:t>Методическое пособие предназначено для оказания помощи студентам по самостоятельному изучению теории механизмов и машин.</w:t>
      </w:r>
    </w:p>
    <w:p w:rsidR="007D2280" w:rsidRDefault="007D2280" w:rsidP="00D63DB2">
      <w:pPr>
        <w:shd w:val="clear" w:color="auto" w:fill="FFFFFF"/>
        <w:jc w:val="both"/>
        <w:rPr>
          <w:sz w:val="28"/>
          <w:szCs w:val="28"/>
        </w:rPr>
      </w:pPr>
    </w:p>
    <w:p w:rsidR="00486E5F" w:rsidRDefault="00486E5F" w:rsidP="00D63DB2">
      <w:pPr>
        <w:shd w:val="clear" w:color="auto" w:fill="FFFFFF"/>
        <w:jc w:val="both"/>
        <w:rPr>
          <w:sz w:val="28"/>
          <w:szCs w:val="28"/>
        </w:rPr>
      </w:pPr>
    </w:p>
    <w:p w:rsidR="00486E5F" w:rsidRDefault="00486E5F" w:rsidP="00D63DB2">
      <w:pPr>
        <w:shd w:val="clear" w:color="auto" w:fill="FFFFFF"/>
        <w:jc w:val="both"/>
        <w:rPr>
          <w:sz w:val="28"/>
          <w:szCs w:val="28"/>
        </w:rPr>
      </w:pPr>
    </w:p>
    <w:p w:rsidR="00486E5F" w:rsidRPr="00B006EE" w:rsidRDefault="00486E5F" w:rsidP="00D63DB2">
      <w:pPr>
        <w:shd w:val="clear" w:color="auto" w:fill="FFFFFF"/>
        <w:jc w:val="both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jc w:val="both"/>
        <w:rPr>
          <w:sz w:val="28"/>
          <w:szCs w:val="28"/>
        </w:rPr>
      </w:pP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Редактор </w:t>
      </w:r>
      <w:r w:rsidR="00CE68B7" w:rsidRPr="00B006EE">
        <w:rPr>
          <w:i/>
          <w:sz w:val="28"/>
          <w:szCs w:val="28"/>
        </w:rPr>
        <w:t>Е. С.</w:t>
      </w:r>
      <w:r w:rsidR="00050D31" w:rsidRPr="00B006EE">
        <w:rPr>
          <w:i/>
          <w:sz w:val="28"/>
          <w:szCs w:val="28"/>
        </w:rPr>
        <w:t xml:space="preserve"> Шарипова</w:t>
      </w: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Корректор</w:t>
      </w:r>
      <w:r w:rsidR="00050D31" w:rsidRPr="00B006EE">
        <w:rPr>
          <w:sz w:val="28"/>
          <w:szCs w:val="28"/>
        </w:rPr>
        <w:t xml:space="preserve"> </w:t>
      </w:r>
      <w:r w:rsidR="00CE68B7" w:rsidRPr="00B006EE">
        <w:rPr>
          <w:i/>
          <w:sz w:val="28"/>
          <w:szCs w:val="28"/>
        </w:rPr>
        <w:t>Л. А.</w:t>
      </w:r>
      <w:r w:rsidR="00050D31" w:rsidRPr="00B006EE">
        <w:rPr>
          <w:i/>
          <w:sz w:val="28"/>
          <w:szCs w:val="28"/>
        </w:rPr>
        <w:t xml:space="preserve"> Сорокова</w:t>
      </w: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Компьютерная верстка</w:t>
      </w:r>
      <w:r w:rsidR="00050D31" w:rsidRPr="00B006EE">
        <w:rPr>
          <w:sz w:val="28"/>
          <w:szCs w:val="28"/>
        </w:rPr>
        <w:t xml:space="preserve"> </w:t>
      </w:r>
      <w:r w:rsidR="00050D31" w:rsidRPr="00B006EE">
        <w:rPr>
          <w:i/>
          <w:sz w:val="28"/>
          <w:szCs w:val="28"/>
        </w:rPr>
        <w:t>С. В. Горбуновой</w:t>
      </w: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</w:p>
    <w:p w:rsidR="007D2280" w:rsidRPr="00B006EE" w:rsidRDefault="00344739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Подписано в печать </w:t>
      </w:r>
      <w:r w:rsidR="003B0AB2">
        <w:rPr>
          <w:sz w:val="28"/>
          <w:szCs w:val="28"/>
        </w:rPr>
        <w:t>20</w:t>
      </w:r>
      <w:r w:rsidR="006D4385" w:rsidRPr="006D4385">
        <w:rPr>
          <w:sz w:val="28"/>
          <w:szCs w:val="28"/>
        </w:rPr>
        <w:t>.0</w:t>
      </w:r>
      <w:r w:rsidR="005228D2">
        <w:rPr>
          <w:sz w:val="28"/>
          <w:szCs w:val="28"/>
        </w:rPr>
        <w:t>9</w:t>
      </w:r>
      <w:r w:rsidR="006D4385" w:rsidRPr="006D4385">
        <w:rPr>
          <w:sz w:val="28"/>
          <w:szCs w:val="28"/>
        </w:rPr>
        <w:t>.07</w:t>
      </w:r>
      <w:r w:rsidR="007D2280" w:rsidRPr="00B006EE">
        <w:rPr>
          <w:sz w:val="28"/>
          <w:szCs w:val="28"/>
        </w:rPr>
        <w:t>. Формат 60</w:t>
      </w:r>
      <w:r w:rsidR="007D2280" w:rsidRPr="00B006EE">
        <w:rPr>
          <w:sz w:val="28"/>
          <w:szCs w:val="28"/>
        </w:rPr>
        <w:sym w:font="Symbol" w:char="F0B4"/>
      </w:r>
      <w:r w:rsidRPr="00B006EE">
        <w:rPr>
          <w:sz w:val="28"/>
          <w:szCs w:val="28"/>
        </w:rPr>
        <w:t xml:space="preserve">84 </w:t>
      </w:r>
      <w:r w:rsidR="007D2280" w:rsidRPr="00B006EE">
        <w:rPr>
          <w:sz w:val="28"/>
          <w:szCs w:val="28"/>
        </w:rPr>
        <w:t>1/16. Бумага для множительных аппаратов. Гарнитура «Таймс». Печать офсетная (на ризографе). Усл. печ. л.</w:t>
      </w:r>
      <w:r w:rsidR="00C56F78" w:rsidRPr="00B006EE">
        <w:rPr>
          <w:sz w:val="28"/>
          <w:szCs w:val="28"/>
        </w:rPr>
        <w:t xml:space="preserve"> </w:t>
      </w:r>
      <w:r w:rsidR="003B0AB2">
        <w:rPr>
          <w:sz w:val="28"/>
          <w:szCs w:val="28"/>
        </w:rPr>
        <w:t>3,9</w:t>
      </w:r>
      <w:r w:rsidR="007D2280" w:rsidRPr="00B006EE">
        <w:rPr>
          <w:sz w:val="28"/>
          <w:szCs w:val="28"/>
        </w:rPr>
        <w:t>. Уч.-изд. л.</w:t>
      </w:r>
      <w:r w:rsidR="00C56F78" w:rsidRPr="00B006EE">
        <w:rPr>
          <w:sz w:val="28"/>
          <w:szCs w:val="28"/>
        </w:rPr>
        <w:t xml:space="preserve"> </w:t>
      </w:r>
      <w:r w:rsidR="0055277D">
        <w:rPr>
          <w:sz w:val="28"/>
          <w:szCs w:val="28"/>
        </w:rPr>
        <w:t>4,2</w:t>
      </w:r>
      <w:r w:rsidR="007D2280" w:rsidRPr="00B006EE">
        <w:rPr>
          <w:sz w:val="28"/>
          <w:szCs w:val="28"/>
        </w:rPr>
        <w:t>. Тираж</w:t>
      </w:r>
      <w:r w:rsidR="00C56F78" w:rsidRPr="00B006EE">
        <w:rPr>
          <w:sz w:val="28"/>
          <w:szCs w:val="28"/>
        </w:rPr>
        <w:t xml:space="preserve"> </w:t>
      </w:r>
      <w:r w:rsidR="006D4385" w:rsidRPr="000C17B5">
        <w:rPr>
          <w:sz w:val="28"/>
          <w:szCs w:val="28"/>
        </w:rPr>
        <w:t>50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экз. Заказ № </w:t>
      </w: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Оригинал-макет изготовлен в РИО НТГСПА. Отдел издательских и множительных систем НТГСПА.</w:t>
      </w:r>
    </w:p>
    <w:p w:rsidR="007D2280" w:rsidRPr="00B006EE" w:rsidRDefault="007D2280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Адрес: 622031, Нижний Тагил, ул. Красногвардейская, 57.</w:t>
      </w:r>
    </w:p>
    <w:p w:rsidR="007D2280" w:rsidRPr="00B006EE" w:rsidRDefault="007D2280" w:rsidP="00D63DB2">
      <w:pPr>
        <w:ind w:firstLine="425"/>
        <w:jc w:val="both"/>
        <w:rPr>
          <w:b/>
          <w:sz w:val="28"/>
          <w:szCs w:val="28"/>
        </w:rPr>
      </w:pPr>
    </w:p>
    <w:p w:rsidR="00C56F78" w:rsidRPr="00B006EE" w:rsidRDefault="00C56F78" w:rsidP="00D63DB2">
      <w:pPr>
        <w:ind w:firstLine="425"/>
        <w:jc w:val="both"/>
        <w:rPr>
          <w:b/>
          <w:sz w:val="28"/>
          <w:szCs w:val="28"/>
        </w:rPr>
      </w:pPr>
    </w:p>
    <w:p w:rsidR="00C56F78" w:rsidRPr="00B006EE" w:rsidRDefault="00C56F78" w:rsidP="00D63DB2">
      <w:pPr>
        <w:ind w:firstLine="425"/>
        <w:jc w:val="both"/>
        <w:rPr>
          <w:b/>
          <w:sz w:val="28"/>
          <w:szCs w:val="28"/>
        </w:rPr>
      </w:pPr>
    </w:p>
    <w:p w:rsidR="00CC558C" w:rsidRPr="000C17B5" w:rsidRDefault="00CC558C" w:rsidP="00D63DB2">
      <w:pPr>
        <w:pStyle w:val="a5"/>
        <w:ind w:right="0" w:firstLine="425"/>
        <w:jc w:val="right"/>
        <w:rPr>
          <w:sz w:val="28"/>
          <w:szCs w:val="28"/>
        </w:rPr>
      </w:pPr>
    </w:p>
    <w:p w:rsidR="00CC558C" w:rsidRPr="00B006EE" w:rsidRDefault="00CC558C" w:rsidP="00D63DB2">
      <w:pPr>
        <w:pStyle w:val="a5"/>
        <w:ind w:right="0" w:firstLine="425"/>
        <w:jc w:val="right"/>
        <w:rPr>
          <w:sz w:val="28"/>
          <w:szCs w:val="28"/>
        </w:rPr>
      </w:pPr>
      <w:r w:rsidRPr="00B006EE">
        <w:rPr>
          <w:sz w:val="28"/>
          <w:szCs w:val="28"/>
        </w:rPr>
        <w:sym w:font="Times New Roman" w:char="00A9"/>
      </w:r>
      <w:r w:rsidRPr="00B006EE">
        <w:rPr>
          <w:sz w:val="28"/>
          <w:szCs w:val="28"/>
        </w:rPr>
        <w:t xml:space="preserve"> Нижнетагильская государственная</w:t>
      </w:r>
    </w:p>
    <w:p w:rsidR="00CC558C" w:rsidRPr="000C17B5" w:rsidRDefault="00CC558C" w:rsidP="00D63DB2">
      <w:pPr>
        <w:pStyle w:val="a5"/>
        <w:ind w:right="0" w:firstLine="425"/>
        <w:jc w:val="right"/>
        <w:rPr>
          <w:sz w:val="28"/>
          <w:szCs w:val="28"/>
        </w:rPr>
      </w:pPr>
      <w:r w:rsidRPr="00B006EE">
        <w:rPr>
          <w:sz w:val="28"/>
          <w:szCs w:val="28"/>
        </w:rPr>
        <w:t>социально-педагогическая академия, 200</w:t>
      </w:r>
      <w:r w:rsidR="001204CB" w:rsidRPr="000C17B5">
        <w:rPr>
          <w:sz w:val="28"/>
          <w:szCs w:val="28"/>
        </w:rPr>
        <w:t>7</w:t>
      </w:r>
    </w:p>
    <w:p w:rsidR="006D7343" w:rsidRPr="006D08F3" w:rsidRDefault="006D7343" w:rsidP="006D7343">
      <w:pPr>
        <w:jc w:val="center"/>
        <w:rPr>
          <w:b/>
          <w:sz w:val="28"/>
          <w:szCs w:val="28"/>
        </w:rPr>
      </w:pPr>
      <w:r w:rsidRPr="006D08F3">
        <w:rPr>
          <w:b/>
          <w:sz w:val="28"/>
          <w:szCs w:val="28"/>
        </w:rPr>
        <w:t>Оглавление</w:t>
      </w:r>
    </w:p>
    <w:p w:rsidR="006D7343" w:rsidRPr="0088490E" w:rsidRDefault="006D08F3" w:rsidP="003561EE">
      <w:pPr>
        <w:tabs>
          <w:tab w:val="left" w:leader="dot" w:pos="9072"/>
        </w:tabs>
        <w:ind w:right="-365"/>
        <w:rPr>
          <w:sz w:val="28"/>
          <w:szCs w:val="28"/>
        </w:rPr>
      </w:pPr>
      <w:r w:rsidRPr="0088490E">
        <w:rPr>
          <w:sz w:val="28"/>
          <w:szCs w:val="28"/>
        </w:rPr>
        <w:t>Предислов</w:t>
      </w:r>
      <w:r w:rsidR="006D7343" w:rsidRPr="0088490E">
        <w:rPr>
          <w:sz w:val="28"/>
          <w:szCs w:val="28"/>
        </w:rPr>
        <w:t>ие</w:t>
      </w:r>
      <w:r w:rsidR="003561EE">
        <w:rPr>
          <w:sz w:val="28"/>
          <w:szCs w:val="28"/>
        </w:rPr>
        <w:tab/>
        <w:t>3</w:t>
      </w:r>
    </w:p>
    <w:p w:rsidR="006D7343" w:rsidRPr="0088490E" w:rsidRDefault="006D7343" w:rsidP="003561EE">
      <w:pPr>
        <w:tabs>
          <w:tab w:val="left" w:leader="dot" w:pos="9072"/>
        </w:tabs>
        <w:spacing w:before="120"/>
        <w:rPr>
          <w:sz w:val="28"/>
          <w:szCs w:val="28"/>
        </w:rPr>
      </w:pPr>
      <w:r w:rsidRPr="0088490E">
        <w:rPr>
          <w:sz w:val="28"/>
          <w:szCs w:val="28"/>
        </w:rPr>
        <w:t>П</w:t>
      </w:r>
      <w:r w:rsidR="004D2415" w:rsidRPr="0088490E">
        <w:rPr>
          <w:sz w:val="28"/>
          <w:szCs w:val="28"/>
        </w:rPr>
        <w:t>рограмма курса «Теория машин и механизмов»</w:t>
      </w:r>
      <w:r w:rsidR="003561EE">
        <w:rPr>
          <w:sz w:val="28"/>
          <w:szCs w:val="28"/>
        </w:rPr>
        <w:tab/>
        <w:t>4</w:t>
      </w:r>
    </w:p>
    <w:p w:rsidR="006D7343" w:rsidRPr="0088490E" w:rsidRDefault="006D7343" w:rsidP="0055277D">
      <w:pPr>
        <w:spacing w:before="120"/>
        <w:rPr>
          <w:sz w:val="28"/>
          <w:szCs w:val="28"/>
        </w:rPr>
      </w:pPr>
      <w:r w:rsidRPr="0088490E">
        <w:rPr>
          <w:sz w:val="28"/>
          <w:szCs w:val="28"/>
        </w:rPr>
        <w:t>Методические указания к изучению разделов программы</w:t>
      </w:r>
    </w:p>
    <w:p w:rsidR="006D7343" w:rsidRPr="0088490E" w:rsidRDefault="006D7343" w:rsidP="0041473B">
      <w:pPr>
        <w:pStyle w:val="a4"/>
        <w:tabs>
          <w:tab w:val="left" w:leader="dot" w:pos="9072"/>
        </w:tabs>
        <w:ind w:right="-365" w:firstLine="308"/>
        <w:rPr>
          <w:sz w:val="28"/>
          <w:szCs w:val="28"/>
        </w:rPr>
      </w:pPr>
      <w:r w:rsidRPr="0088490E">
        <w:rPr>
          <w:sz w:val="28"/>
          <w:szCs w:val="28"/>
        </w:rPr>
        <w:t>1</w:t>
      </w:r>
      <w:r w:rsidR="0055277D">
        <w:rPr>
          <w:sz w:val="28"/>
          <w:szCs w:val="28"/>
        </w:rPr>
        <w:t>.</w:t>
      </w:r>
      <w:r w:rsidRPr="0088490E">
        <w:rPr>
          <w:sz w:val="28"/>
          <w:szCs w:val="28"/>
        </w:rPr>
        <w:t xml:space="preserve"> Введение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9</w:t>
      </w:r>
    </w:p>
    <w:p w:rsidR="006D7343" w:rsidRPr="0088490E" w:rsidRDefault="006D7343" w:rsidP="0041473B">
      <w:pPr>
        <w:pStyle w:val="a4"/>
        <w:tabs>
          <w:tab w:val="left" w:leader="dot" w:pos="8959"/>
        </w:tabs>
        <w:ind w:right="-365" w:firstLine="308"/>
        <w:rPr>
          <w:sz w:val="28"/>
          <w:szCs w:val="28"/>
        </w:rPr>
      </w:pPr>
      <w:r w:rsidRPr="0088490E">
        <w:rPr>
          <w:sz w:val="28"/>
          <w:szCs w:val="28"/>
        </w:rPr>
        <w:t>2</w:t>
      </w:r>
      <w:r w:rsidR="0055277D">
        <w:rPr>
          <w:sz w:val="28"/>
          <w:szCs w:val="28"/>
        </w:rPr>
        <w:t>.</w:t>
      </w:r>
      <w:r w:rsidRPr="0088490E">
        <w:rPr>
          <w:sz w:val="28"/>
          <w:szCs w:val="28"/>
        </w:rPr>
        <w:t xml:space="preserve"> Структура механизмов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12</w:t>
      </w:r>
    </w:p>
    <w:p w:rsidR="006D7343" w:rsidRPr="0088490E" w:rsidRDefault="006D7343" w:rsidP="0041473B">
      <w:pPr>
        <w:pStyle w:val="a4"/>
        <w:tabs>
          <w:tab w:val="left" w:leader="dot" w:pos="8959"/>
        </w:tabs>
        <w:ind w:right="-365" w:firstLine="308"/>
        <w:rPr>
          <w:sz w:val="28"/>
          <w:szCs w:val="28"/>
        </w:rPr>
      </w:pPr>
      <w:r w:rsidRPr="0088490E">
        <w:rPr>
          <w:sz w:val="28"/>
          <w:szCs w:val="28"/>
        </w:rPr>
        <w:t>3</w:t>
      </w:r>
      <w:r w:rsidR="0055277D">
        <w:rPr>
          <w:sz w:val="28"/>
          <w:szCs w:val="28"/>
        </w:rPr>
        <w:t>.</w:t>
      </w:r>
      <w:r w:rsidRPr="0088490E">
        <w:rPr>
          <w:sz w:val="28"/>
          <w:szCs w:val="28"/>
        </w:rPr>
        <w:t xml:space="preserve"> Обзор механизмов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15</w:t>
      </w:r>
    </w:p>
    <w:p w:rsidR="006D7343" w:rsidRPr="0088490E" w:rsidRDefault="006D7343" w:rsidP="0041473B">
      <w:pPr>
        <w:pStyle w:val="a4"/>
        <w:tabs>
          <w:tab w:val="left" w:leader="dot" w:pos="8959"/>
        </w:tabs>
        <w:ind w:right="-365" w:firstLine="308"/>
        <w:rPr>
          <w:sz w:val="28"/>
          <w:szCs w:val="28"/>
        </w:rPr>
      </w:pPr>
      <w:r w:rsidRPr="0088490E">
        <w:rPr>
          <w:sz w:val="28"/>
          <w:szCs w:val="28"/>
        </w:rPr>
        <w:t>4</w:t>
      </w:r>
      <w:r w:rsidR="0055277D">
        <w:rPr>
          <w:sz w:val="28"/>
          <w:szCs w:val="28"/>
        </w:rPr>
        <w:t>.</w:t>
      </w:r>
      <w:r w:rsidRPr="0088490E">
        <w:rPr>
          <w:sz w:val="28"/>
          <w:szCs w:val="28"/>
        </w:rPr>
        <w:t xml:space="preserve"> Кинематический анализ и синтез механизмов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22</w:t>
      </w:r>
    </w:p>
    <w:p w:rsidR="006D7343" w:rsidRPr="0088490E" w:rsidRDefault="006D7343" w:rsidP="0041473B">
      <w:pPr>
        <w:pStyle w:val="a4"/>
        <w:tabs>
          <w:tab w:val="left" w:leader="dot" w:pos="8959"/>
        </w:tabs>
        <w:ind w:right="-365" w:firstLine="308"/>
        <w:rPr>
          <w:sz w:val="28"/>
          <w:szCs w:val="28"/>
        </w:rPr>
      </w:pPr>
      <w:r w:rsidRPr="0088490E">
        <w:rPr>
          <w:sz w:val="28"/>
          <w:szCs w:val="28"/>
        </w:rPr>
        <w:t>5</w:t>
      </w:r>
      <w:r w:rsidR="0055277D">
        <w:rPr>
          <w:sz w:val="28"/>
          <w:szCs w:val="28"/>
        </w:rPr>
        <w:t>.</w:t>
      </w:r>
      <w:r w:rsidRPr="0088490E">
        <w:rPr>
          <w:sz w:val="28"/>
          <w:szCs w:val="28"/>
        </w:rPr>
        <w:t xml:space="preserve"> Основные виды механизмов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25</w:t>
      </w:r>
    </w:p>
    <w:p w:rsidR="006D7343" w:rsidRPr="0088490E" w:rsidRDefault="006D7343" w:rsidP="0041473B">
      <w:pPr>
        <w:pStyle w:val="a4"/>
        <w:tabs>
          <w:tab w:val="left" w:leader="dot" w:pos="8959"/>
        </w:tabs>
        <w:ind w:right="-365" w:firstLine="308"/>
        <w:rPr>
          <w:sz w:val="28"/>
          <w:szCs w:val="28"/>
        </w:rPr>
      </w:pPr>
      <w:r w:rsidRPr="0088490E">
        <w:rPr>
          <w:sz w:val="28"/>
          <w:szCs w:val="28"/>
        </w:rPr>
        <w:t>6</w:t>
      </w:r>
      <w:r w:rsidR="0055277D">
        <w:rPr>
          <w:sz w:val="28"/>
          <w:szCs w:val="28"/>
        </w:rPr>
        <w:t>.</w:t>
      </w:r>
      <w:r w:rsidRPr="0088490E">
        <w:rPr>
          <w:sz w:val="28"/>
          <w:szCs w:val="28"/>
        </w:rPr>
        <w:t xml:space="preserve"> Динамика механизмов и машин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30</w:t>
      </w:r>
    </w:p>
    <w:p w:rsidR="006D7343" w:rsidRPr="0088490E" w:rsidRDefault="006D7343" w:rsidP="0041473B">
      <w:pPr>
        <w:pStyle w:val="a4"/>
        <w:tabs>
          <w:tab w:val="left" w:leader="dot" w:pos="8959"/>
        </w:tabs>
        <w:spacing w:before="120"/>
        <w:ind w:right="0" w:firstLine="0"/>
        <w:jc w:val="left"/>
        <w:rPr>
          <w:sz w:val="28"/>
          <w:szCs w:val="28"/>
        </w:rPr>
      </w:pPr>
      <w:r w:rsidRPr="0088490E">
        <w:rPr>
          <w:sz w:val="28"/>
          <w:szCs w:val="28"/>
        </w:rPr>
        <w:t>Самостоятельная работа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36</w:t>
      </w:r>
    </w:p>
    <w:p w:rsidR="006D7343" w:rsidRPr="0088490E" w:rsidRDefault="006D7343" w:rsidP="0041473B">
      <w:pPr>
        <w:pStyle w:val="a4"/>
        <w:spacing w:before="60"/>
        <w:ind w:right="0" w:firstLine="308"/>
        <w:jc w:val="left"/>
        <w:rPr>
          <w:sz w:val="28"/>
          <w:szCs w:val="28"/>
        </w:rPr>
      </w:pPr>
      <w:r w:rsidRPr="0088490E">
        <w:rPr>
          <w:sz w:val="28"/>
          <w:szCs w:val="28"/>
        </w:rPr>
        <w:t>Примеры выполнения самостоятельной работы</w:t>
      </w:r>
    </w:p>
    <w:p w:rsidR="006D7343" w:rsidRPr="0088490E" w:rsidRDefault="0055277D" w:rsidP="0041473B">
      <w:pPr>
        <w:pStyle w:val="a4"/>
        <w:tabs>
          <w:tab w:val="left" w:leader="dot" w:pos="8959"/>
        </w:tabs>
        <w:ind w:left="540" w:right="-365" w:firstLine="0"/>
        <w:jc w:val="left"/>
        <w:rPr>
          <w:sz w:val="28"/>
          <w:szCs w:val="28"/>
        </w:rPr>
      </w:pPr>
      <w:r w:rsidRPr="0088490E">
        <w:rPr>
          <w:sz w:val="28"/>
          <w:szCs w:val="28"/>
        </w:rPr>
        <w:t xml:space="preserve">Кинематическое </w:t>
      </w:r>
      <w:r w:rsidR="006D7343" w:rsidRPr="0088490E">
        <w:rPr>
          <w:sz w:val="28"/>
          <w:szCs w:val="28"/>
        </w:rPr>
        <w:t>исследование кривошипно-шатунного механизма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38</w:t>
      </w:r>
    </w:p>
    <w:p w:rsidR="006D7343" w:rsidRPr="0088490E" w:rsidRDefault="0055277D" w:rsidP="0041473B">
      <w:pPr>
        <w:pStyle w:val="a4"/>
        <w:tabs>
          <w:tab w:val="left" w:leader="dot" w:pos="8959"/>
        </w:tabs>
        <w:ind w:left="540" w:right="-365" w:firstLine="0"/>
        <w:jc w:val="left"/>
        <w:rPr>
          <w:sz w:val="28"/>
          <w:szCs w:val="28"/>
        </w:rPr>
      </w:pPr>
      <w:r w:rsidRPr="0088490E">
        <w:rPr>
          <w:sz w:val="28"/>
          <w:szCs w:val="28"/>
        </w:rPr>
        <w:t xml:space="preserve">Кинематическое </w:t>
      </w:r>
      <w:r w:rsidR="006D7343" w:rsidRPr="0088490E">
        <w:rPr>
          <w:sz w:val="28"/>
          <w:szCs w:val="28"/>
        </w:rPr>
        <w:t>исследование кривошипно-балансирного механизма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53</w:t>
      </w:r>
    </w:p>
    <w:p w:rsidR="006D7343" w:rsidRPr="0088490E" w:rsidRDefault="006D7343" w:rsidP="0055277D">
      <w:pPr>
        <w:pStyle w:val="a4"/>
        <w:spacing w:before="120"/>
        <w:ind w:right="0" w:firstLine="0"/>
        <w:jc w:val="left"/>
        <w:rPr>
          <w:sz w:val="28"/>
          <w:szCs w:val="28"/>
        </w:rPr>
      </w:pPr>
      <w:r w:rsidRPr="0088490E">
        <w:rPr>
          <w:sz w:val="28"/>
          <w:szCs w:val="28"/>
        </w:rPr>
        <w:t>Приложение</w:t>
      </w:r>
    </w:p>
    <w:p w:rsidR="006D7343" w:rsidRPr="0088490E" w:rsidRDefault="006D7343" w:rsidP="0041473B">
      <w:pPr>
        <w:pStyle w:val="a4"/>
        <w:tabs>
          <w:tab w:val="left" w:leader="dot" w:pos="8959"/>
        </w:tabs>
        <w:ind w:right="-365"/>
        <w:rPr>
          <w:sz w:val="28"/>
          <w:szCs w:val="28"/>
        </w:rPr>
      </w:pPr>
      <w:r w:rsidRPr="0088490E">
        <w:rPr>
          <w:sz w:val="28"/>
          <w:szCs w:val="28"/>
        </w:rPr>
        <w:t>Схемы механизмов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57</w:t>
      </w:r>
    </w:p>
    <w:p w:rsidR="006D7343" w:rsidRPr="0088490E" w:rsidRDefault="006D7343" w:rsidP="0041473B">
      <w:pPr>
        <w:pStyle w:val="a4"/>
        <w:tabs>
          <w:tab w:val="left" w:leader="dot" w:pos="8959"/>
        </w:tabs>
        <w:ind w:right="-365"/>
        <w:rPr>
          <w:sz w:val="28"/>
          <w:szCs w:val="28"/>
        </w:rPr>
      </w:pPr>
      <w:r w:rsidRPr="0088490E">
        <w:rPr>
          <w:sz w:val="28"/>
          <w:szCs w:val="28"/>
        </w:rPr>
        <w:t>Данные к схемам механизмов</w:t>
      </w:r>
      <w:r w:rsidR="003561EE">
        <w:rPr>
          <w:sz w:val="28"/>
          <w:szCs w:val="28"/>
        </w:rPr>
        <w:tab/>
      </w:r>
      <w:r w:rsidR="0041473B">
        <w:rPr>
          <w:sz w:val="28"/>
          <w:szCs w:val="28"/>
        </w:rPr>
        <w:t>58</w:t>
      </w:r>
    </w:p>
    <w:p w:rsidR="007D2280" w:rsidRPr="006D7343" w:rsidRDefault="007E3F57" w:rsidP="006D7343">
      <w:pPr>
        <w:pStyle w:val="a4"/>
        <w:pageBreakBefore/>
        <w:ind w:right="-6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ПРЕДИСЛОВ</w:t>
      </w:r>
      <w:r w:rsidRPr="006D7343">
        <w:rPr>
          <w:b/>
          <w:sz w:val="28"/>
          <w:szCs w:val="28"/>
        </w:rPr>
        <w:t>ИЕ</w:t>
      </w:r>
    </w:p>
    <w:p w:rsidR="007D2280" w:rsidRPr="00B006EE" w:rsidRDefault="007D2280" w:rsidP="00D63DB2">
      <w:pPr>
        <w:jc w:val="both"/>
        <w:rPr>
          <w:b/>
          <w:sz w:val="28"/>
          <w:szCs w:val="28"/>
        </w:rPr>
      </w:pP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Теория механизмов и машин – это инженерная дисциплина, преподаваемая студентам в высшем учебном заведении. Будущий учитель технологии, преподаватель технических дисциплин должен изучить основные положения теории машин и общие методы кинематического и динамического анализа и синтеза механизмов, а также приобрести навыки в применении этих методов к исследованию и проектированию кинематических схем различных типов механизмов и машин.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Наряду с изучением курса теории механизмов и машин в учебных планах предусматривается обязательное выполнение студентами контрольной работы, которая содержит задачи по кинематическому исследованию шарнирно-рычажных механизмов. Контрольная работа способствует закреплению, углублению и обобщению теоретических знаний, а также применению этих знаний к комплексному решению конкретной инженерной задачи по исследованию и расчету механизмов и машин; развивает у студента творческую инициативу и самостоятельность, повышает его интерес к изучению дисциплины и прививает некоторые навыки научно-исследовательской работы.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Методическое пособие предназначено для оказания помощи студентам дневного и заочного отделений в освоении курса «</w:t>
      </w:r>
      <w:r w:rsidR="00344739" w:rsidRPr="00B006EE">
        <w:rPr>
          <w:sz w:val="28"/>
          <w:szCs w:val="28"/>
        </w:rPr>
        <w:t>Т</w:t>
      </w:r>
      <w:r w:rsidRPr="00B006EE">
        <w:rPr>
          <w:sz w:val="28"/>
          <w:szCs w:val="28"/>
        </w:rPr>
        <w:t>еория механизмов и машин».</w:t>
      </w:r>
    </w:p>
    <w:p w:rsidR="000C17B5" w:rsidRDefault="007E3F57" w:rsidP="00D63DB2">
      <w:pPr>
        <w:pageBreakBefor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КУРСА «ТЕОРИЯ МАШИН И МЕХАНИЗМОВ»</w:t>
      </w:r>
    </w:p>
    <w:p w:rsidR="007D2280" w:rsidRPr="000C17B5" w:rsidRDefault="007D2280" w:rsidP="000C17B5">
      <w:pPr>
        <w:spacing w:before="360" w:after="240"/>
        <w:jc w:val="center"/>
        <w:rPr>
          <w:b/>
          <w:sz w:val="28"/>
          <w:szCs w:val="28"/>
        </w:rPr>
      </w:pPr>
      <w:r w:rsidRPr="00B006EE">
        <w:rPr>
          <w:b/>
          <w:sz w:val="28"/>
          <w:szCs w:val="28"/>
        </w:rPr>
        <w:t>1. Пояснительная запис</w:t>
      </w:r>
      <w:r w:rsidR="008E57C3">
        <w:rPr>
          <w:b/>
          <w:sz w:val="28"/>
          <w:szCs w:val="28"/>
        </w:rPr>
        <w:t>ка</w:t>
      </w:r>
    </w:p>
    <w:p w:rsidR="007D2280" w:rsidRPr="00B006EE" w:rsidRDefault="007D2280" w:rsidP="00D63DB2">
      <w:pPr>
        <w:ind w:firstLine="425"/>
        <w:jc w:val="both"/>
        <w:rPr>
          <w:i/>
          <w:sz w:val="28"/>
          <w:szCs w:val="28"/>
        </w:rPr>
      </w:pPr>
      <w:r w:rsidRPr="00B006EE">
        <w:rPr>
          <w:i/>
          <w:sz w:val="28"/>
          <w:szCs w:val="28"/>
        </w:rPr>
        <w:t>1.1. Место дисциплины в системе профессиональной образовательной программы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Курс «</w:t>
      </w:r>
      <w:r w:rsidR="007D2280" w:rsidRPr="00B006EE">
        <w:rPr>
          <w:sz w:val="28"/>
          <w:szCs w:val="28"/>
        </w:rPr>
        <w:t>Теория механизмов и машин</w:t>
      </w:r>
      <w:r w:rsidRPr="00B006EE">
        <w:rPr>
          <w:sz w:val="28"/>
          <w:szCs w:val="28"/>
        </w:rPr>
        <w:t>»</w:t>
      </w:r>
      <w:r w:rsidR="007D2280" w:rsidRPr="00B006EE">
        <w:rPr>
          <w:sz w:val="28"/>
          <w:szCs w:val="28"/>
        </w:rPr>
        <w:t xml:space="preserve"> (ТММ) является одним из основных в общеинженерной подготовке учителя технологии. Наряду с другими дисциплинами ТММ обеспечивает переход от общенаучных дисциплин к профилирующим, развивает навыки, необходимые для профессиональной деятельности специалистов технологического образования молодежи, курс обеспечивает знание общих методов кинематического и силового исследования и проектирования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Основой конструкции машины является ее кинематическая схема. Анализ структуры и кинематики механизмов является первым этапом проектирования, на котором определяются такие важнейшие характеристики, как виды осуществляемых движений, число степеней свободы, траектории точек, перемещения звеньев, а также их скорости и ускорения. Все указанные вопросы рассматриваются в разделе </w:t>
      </w:r>
      <w:r w:rsidR="00344739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Структурный и кинематический анализ механизмов</w:t>
      </w:r>
      <w:r w:rsidR="00344739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>. Раздел «Динамический анализ» посвящен исследованию сил, возникающих при работе механизмов, а также проектированию механизма с учетом динамических свойств.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1.2. Цель преподавания дисциплины</w:t>
      </w:r>
      <w:r w:rsidRPr="00B006EE">
        <w:rPr>
          <w:sz w:val="28"/>
          <w:szCs w:val="28"/>
        </w:rPr>
        <w:t xml:space="preserve"> </w:t>
      </w:r>
      <w:r w:rsidR="00344739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ознакомить студента с кругом понятий и методов исследования структуры механизмов, анализа и синтеза</w:t>
      </w:r>
      <w:r w:rsidR="001075E2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свойственных машиностроению для пон</w:t>
      </w:r>
      <w:r w:rsidR="001075E2">
        <w:rPr>
          <w:sz w:val="28"/>
          <w:szCs w:val="28"/>
        </w:rPr>
        <w:t>иман</w:t>
      </w:r>
      <w:r w:rsidRPr="00B006EE">
        <w:rPr>
          <w:sz w:val="28"/>
          <w:szCs w:val="28"/>
        </w:rPr>
        <w:t>ия физической природы явлений, лежащих в основе действий механизма, и его конструирования.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Учебные занятия по ТММ должны побуждать студента к активной работе над материалом, тем самым способствуя поднятию его до уровня творческого работника, каким ему надлежит стать по окончании вуза.</w:t>
      </w:r>
    </w:p>
    <w:p w:rsidR="007D2280" w:rsidRPr="00B006EE" w:rsidRDefault="007D2280" w:rsidP="00D63DB2">
      <w:pPr>
        <w:ind w:firstLine="425"/>
        <w:jc w:val="both"/>
        <w:rPr>
          <w:i/>
          <w:sz w:val="28"/>
          <w:szCs w:val="28"/>
        </w:rPr>
      </w:pPr>
      <w:r w:rsidRPr="00B006EE">
        <w:rPr>
          <w:i/>
          <w:sz w:val="28"/>
          <w:szCs w:val="28"/>
        </w:rPr>
        <w:t>1.3. Задачи изучения дисциплины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Первая задача</w:t>
      </w:r>
      <w:r w:rsidR="00344739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называемая анализом механизмов, заключается в том, чтобы изучить метод исследования существующих механизмов. К кинематическому</w:t>
      </w:r>
      <w:r w:rsidR="00344739" w:rsidRPr="00B006EE">
        <w:rPr>
          <w:sz w:val="28"/>
          <w:szCs w:val="28"/>
        </w:rPr>
        <w:t xml:space="preserve"> анализу механизмов, например, </w:t>
      </w:r>
      <w:r w:rsidRPr="00B006EE">
        <w:rPr>
          <w:sz w:val="28"/>
          <w:szCs w:val="28"/>
        </w:rPr>
        <w:t>отн</w:t>
      </w:r>
      <w:r w:rsidR="00344739" w:rsidRPr="00B006EE">
        <w:rPr>
          <w:sz w:val="28"/>
          <w:szCs w:val="28"/>
        </w:rPr>
        <w:t xml:space="preserve">осится определение траектории, скоростей </w:t>
      </w:r>
      <w:r w:rsidRPr="00B006EE">
        <w:rPr>
          <w:sz w:val="28"/>
          <w:szCs w:val="28"/>
        </w:rPr>
        <w:t xml:space="preserve">и ускорений различных точек звеньев. При решении этой задачи главным образом обращается внимание на методы исследования, а не на их результаты. Изученные в ТММ </w:t>
      </w:r>
      <w:r w:rsidR="00344739" w:rsidRPr="00B006EE">
        <w:rPr>
          <w:sz w:val="28"/>
          <w:szCs w:val="28"/>
        </w:rPr>
        <w:t xml:space="preserve">методы </w:t>
      </w:r>
      <w:r w:rsidRPr="00B006EE">
        <w:rPr>
          <w:sz w:val="28"/>
          <w:szCs w:val="28"/>
        </w:rPr>
        <w:t xml:space="preserve">исследования в дальнейшем применяются при изучении </w:t>
      </w:r>
      <w:r w:rsidR="001075E2">
        <w:rPr>
          <w:sz w:val="28"/>
          <w:szCs w:val="28"/>
        </w:rPr>
        <w:t>других</w:t>
      </w:r>
      <w:r w:rsidRPr="00B006EE">
        <w:rPr>
          <w:sz w:val="28"/>
          <w:szCs w:val="28"/>
        </w:rPr>
        <w:t xml:space="preserve"> технических дисциплин, где главное внимание обращают на результаты исследования.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Вторая задач</w:t>
      </w:r>
      <w:r w:rsidR="00344739" w:rsidRPr="00B006EE">
        <w:rPr>
          <w:i/>
          <w:sz w:val="28"/>
          <w:szCs w:val="28"/>
        </w:rPr>
        <w:t>а</w:t>
      </w:r>
      <w:r w:rsidR="00344739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называемая синтезом механизмов, является задачей</w:t>
      </w:r>
      <w:r w:rsidR="001075E2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обратной анализу, т.</w:t>
      </w:r>
      <w:r w:rsidR="00344739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е. при синтезе требуется спроектировать механизм по данным структурным, кинематическим и динамическим условиям. В этом случае главное внимание уделяется методам синтеза, а не конкретным механизмам, получаемым в результате </w:t>
      </w:r>
      <w:r w:rsidR="001075E2">
        <w:rPr>
          <w:sz w:val="28"/>
          <w:szCs w:val="28"/>
        </w:rPr>
        <w:t>его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 точки зрения педагогической направленности курс решает задачи получения навыков изложения основных принципов работы механизмов, постановки и решения конкретных конструкторских задач.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ТММ является базовой учебной дисциплиной для последующего изучения курсов: детали машин и подъемно-транспортные механизмы, гидравлические машины, металлорежущие станки, моделирование и техническое конструирование, устройство автомобиля, устройство швейной машины, механизация и автоматизация производственных процессов.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 xml:space="preserve">В основу </w:t>
      </w:r>
      <w:r w:rsidR="00344739" w:rsidRPr="00B006EE">
        <w:rPr>
          <w:i/>
          <w:sz w:val="28"/>
          <w:szCs w:val="28"/>
        </w:rPr>
        <w:t xml:space="preserve">дисциплины </w:t>
      </w:r>
      <w:r w:rsidRPr="00B006EE">
        <w:rPr>
          <w:i/>
          <w:sz w:val="28"/>
          <w:szCs w:val="28"/>
        </w:rPr>
        <w:t>«Теори</w:t>
      </w:r>
      <w:r w:rsidR="00344739" w:rsidRPr="00B006EE">
        <w:rPr>
          <w:i/>
          <w:sz w:val="28"/>
          <w:szCs w:val="28"/>
        </w:rPr>
        <w:t>я</w:t>
      </w:r>
      <w:r w:rsidRPr="00B006EE">
        <w:rPr>
          <w:i/>
          <w:sz w:val="28"/>
          <w:szCs w:val="28"/>
        </w:rPr>
        <w:t xml:space="preserve"> механизмов и машин»</w:t>
      </w:r>
      <w:r w:rsidRPr="00B006EE">
        <w:rPr>
          <w:sz w:val="28"/>
          <w:szCs w:val="28"/>
        </w:rPr>
        <w:t xml:space="preserve"> положены фундаментальные положения математики, инженерной графики, теоретической механики.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Разделы курса «Высшая математика»: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элементы векторной алгебры и аналитической геометрии;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дифференциальное исчисление функций одной переменной;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графическое дифференцирование и интегрирование.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Разделы из курса «Инженерная графика»: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основные понятия и термины;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комплексные проекции многогранников и тел вращения;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аксонометрические проекции.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Разделы из курса «Теоретическая механика»: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плоская система сил;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пространственная система сил;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равновесие сис</w:t>
      </w:r>
      <w:r w:rsidRPr="00B006EE">
        <w:rPr>
          <w:sz w:val="28"/>
          <w:szCs w:val="28"/>
        </w:rPr>
        <w:t>темы сил, силы инерции, принцип</w:t>
      </w:r>
      <w:r w:rsidR="007D2280" w:rsidRPr="00B006EE">
        <w:rPr>
          <w:sz w:val="28"/>
          <w:szCs w:val="28"/>
        </w:rPr>
        <w:t xml:space="preserve"> </w:t>
      </w:r>
      <w:r w:rsidR="00D13615" w:rsidRPr="00B006EE">
        <w:rPr>
          <w:sz w:val="28"/>
          <w:szCs w:val="28"/>
        </w:rPr>
        <w:t>Д</w:t>
      </w:r>
      <w:r w:rsidR="00D13615">
        <w:rPr>
          <w:sz w:val="28"/>
          <w:szCs w:val="28"/>
          <w:lang w:val="en-US"/>
        </w:rPr>
        <w:t>’</w:t>
      </w:r>
      <w:r w:rsidR="00D13615" w:rsidRPr="00B006EE">
        <w:rPr>
          <w:sz w:val="28"/>
          <w:szCs w:val="28"/>
        </w:rPr>
        <w:t>Аламбера</w:t>
      </w:r>
      <w:r w:rsidRPr="00B006EE">
        <w:rPr>
          <w:sz w:val="28"/>
          <w:szCs w:val="28"/>
        </w:rPr>
        <w:t>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кинематика точки;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простейшие движения твердого тела, плоское движение;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сложное движение точки и твердого тела;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динамика точки, твердого тела и механической системы;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элементы аналитической механики.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В результате изучения теории механизмов и машин </w:t>
      </w:r>
      <w:r w:rsidRPr="00B006EE">
        <w:rPr>
          <w:i/>
          <w:sz w:val="28"/>
          <w:szCs w:val="28"/>
        </w:rPr>
        <w:t>студент должен знать</w:t>
      </w:r>
      <w:r w:rsidRPr="00B006EE">
        <w:rPr>
          <w:sz w:val="28"/>
          <w:szCs w:val="28"/>
        </w:rPr>
        <w:t>: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структурный анализ механизмов и машин;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методы кинематического анализа различных видов механизмов;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методы синтеза плоских рычажных механизмов;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устройство, классификацию, достоинства и недостатки плоских рычажных механизмов, винтовых, кулачковых и зубчатых механизмов;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силы</w:t>
      </w:r>
      <w:r w:rsidRPr="00B006EE">
        <w:rPr>
          <w:sz w:val="28"/>
          <w:szCs w:val="28"/>
        </w:rPr>
        <w:t>,</w:t>
      </w:r>
      <w:r w:rsidR="007D2280" w:rsidRPr="00B006EE">
        <w:rPr>
          <w:sz w:val="28"/>
          <w:szCs w:val="28"/>
        </w:rPr>
        <w:t xml:space="preserve"> действующие на звенья механизмов</w:t>
      </w:r>
      <w:r w:rsidRPr="00B006EE">
        <w:rPr>
          <w:sz w:val="28"/>
          <w:szCs w:val="28"/>
        </w:rPr>
        <w:t>,</w:t>
      </w:r>
      <w:r w:rsidR="007D22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у</w:t>
      </w:r>
      <w:r w:rsidR="007D2280" w:rsidRPr="00B006EE">
        <w:rPr>
          <w:sz w:val="28"/>
          <w:szCs w:val="28"/>
        </w:rPr>
        <w:t>равнения движения машин;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условия, необходимые для развития несущей способности масляного слоя;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способы устранения неуравновешенности быстровращающихся звеньев.</w:t>
      </w:r>
    </w:p>
    <w:p w:rsidR="007D2280" w:rsidRPr="00B006EE" w:rsidRDefault="007D2280" w:rsidP="00D63DB2">
      <w:pPr>
        <w:ind w:firstLine="425"/>
        <w:jc w:val="both"/>
        <w:rPr>
          <w:i/>
          <w:sz w:val="28"/>
          <w:szCs w:val="28"/>
        </w:rPr>
      </w:pPr>
      <w:r w:rsidRPr="00B006EE">
        <w:rPr>
          <w:i/>
          <w:sz w:val="28"/>
          <w:szCs w:val="28"/>
        </w:rPr>
        <w:t>Студент должен уметь: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составлять и читать кинематические схемы механизмов;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определять траектории, скорости и ускорения точек звеньев плоских рычажных механизмов графическим и графоаналитическими способами;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методами синтеза получать новые механизмы путем преобразования шарнирного четырехзвенника;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производить выбор профиля нарезки винта винтового механизма;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определять профиль кулачка для выполнения заданного закона движения толкателя;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определять основные параметры зубчатого колеса с помощью измерительных инструментов;</w:t>
      </w:r>
    </w:p>
    <w:p w:rsidR="007D2280" w:rsidRPr="00B006EE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определять передаточное число механизмов передач вращательного движения, размеры основных звеньев и расстояния между осями валов механизмов;</w:t>
      </w:r>
    </w:p>
    <w:p w:rsidR="007D2280" w:rsidRDefault="00344739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– </w:t>
      </w:r>
      <w:r w:rsidR="007D2280" w:rsidRPr="00B006EE">
        <w:rPr>
          <w:sz w:val="28"/>
          <w:szCs w:val="28"/>
        </w:rPr>
        <w:t>производить статическую и динамическую балансировку вращающихся звеньев машин и механизмов.</w:t>
      </w:r>
    </w:p>
    <w:p w:rsidR="007F6CD3" w:rsidRDefault="007F6CD3" w:rsidP="00D63DB2">
      <w:pPr>
        <w:ind w:firstLine="425"/>
        <w:jc w:val="both"/>
        <w:rPr>
          <w:sz w:val="28"/>
          <w:szCs w:val="28"/>
        </w:rPr>
      </w:pPr>
    </w:p>
    <w:p w:rsidR="007D2280" w:rsidRPr="000C17B5" w:rsidRDefault="007D2280" w:rsidP="00D92DF7">
      <w:pPr>
        <w:spacing w:after="120"/>
        <w:jc w:val="center"/>
        <w:rPr>
          <w:b/>
          <w:sz w:val="28"/>
          <w:szCs w:val="28"/>
        </w:rPr>
      </w:pPr>
      <w:r w:rsidRPr="00B006EE">
        <w:rPr>
          <w:b/>
          <w:sz w:val="28"/>
          <w:szCs w:val="28"/>
        </w:rPr>
        <w:t>2. Содержание курса</w:t>
      </w:r>
    </w:p>
    <w:p w:rsidR="007D2280" w:rsidRPr="00B006EE" w:rsidRDefault="007D2280" w:rsidP="00D63DB2">
      <w:pPr>
        <w:ind w:firstLine="425"/>
        <w:jc w:val="both"/>
        <w:rPr>
          <w:i/>
          <w:sz w:val="28"/>
          <w:szCs w:val="28"/>
        </w:rPr>
      </w:pPr>
      <w:r w:rsidRPr="00B006EE">
        <w:rPr>
          <w:i/>
          <w:sz w:val="28"/>
          <w:szCs w:val="28"/>
        </w:rPr>
        <w:t>1. Введение.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Предмет и содержание теории механизмов и машин</w:t>
      </w:r>
      <w:r w:rsidR="00E56AD4" w:rsidRPr="00B006EE">
        <w:rPr>
          <w:sz w:val="28"/>
          <w:szCs w:val="28"/>
        </w:rPr>
        <w:t xml:space="preserve"> как од</w:t>
      </w:r>
      <w:r w:rsidRPr="00B006EE">
        <w:rPr>
          <w:sz w:val="28"/>
          <w:szCs w:val="28"/>
        </w:rPr>
        <w:t>н</w:t>
      </w:r>
      <w:r w:rsidR="00E56AD4" w:rsidRPr="00B006EE">
        <w:rPr>
          <w:sz w:val="28"/>
          <w:szCs w:val="28"/>
        </w:rPr>
        <w:t>ого</w:t>
      </w:r>
      <w:r w:rsidRPr="00B006EE">
        <w:rPr>
          <w:sz w:val="28"/>
          <w:szCs w:val="28"/>
        </w:rPr>
        <w:t xml:space="preserve"> из важных разделов общего курса машиноведения в педагогических вузах.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Связь теории механизмов и машин с другими разделами машиноведения.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Роль машины в материальном производстве.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Основные понятия: механизм, механическое приспособление и машина.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Принцип классификации машин.</w:t>
      </w:r>
    </w:p>
    <w:p w:rsidR="007D2280" w:rsidRPr="00B006EE" w:rsidRDefault="007D2280" w:rsidP="00D63DB2">
      <w:pPr>
        <w:ind w:firstLine="425"/>
        <w:jc w:val="both"/>
        <w:rPr>
          <w:i/>
          <w:sz w:val="28"/>
          <w:szCs w:val="28"/>
        </w:rPr>
      </w:pPr>
      <w:r w:rsidRPr="00B006EE">
        <w:rPr>
          <w:i/>
          <w:sz w:val="28"/>
          <w:szCs w:val="28"/>
        </w:rPr>
        <w:t>2. Структура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Механизмы </w:t>
      </w:r>
      <w:r w:rsidR="00E56AD4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составные части машин. Элементы механизмов: звенья, кинематические пары. Классификация звеньев. Классификация кинематических пар.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Кинематические цепи. Их классификация. Механизм как частный случай кинематической цепи. Структурный анализ механизмов. Составление кинематических схем; обозначения</w:t>
      </w:r>
      <w:r w:rsidR="00E56AD4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принятые в них. Примеры структурного анализа механизмов.</w:t>
      </w:r>
    </w:p>
    <w:p w:rsidR="007D2280" w:rsidRPr="00B006EE" w:rsidRDefault="007D2280" w:rsidP="00D63DB2">
      <w:pPr>
        <w:ind w:firstLine="425"/>
        <w:jc w:val="both"/>
        <w:rPr>
          <w:i/>
          <w:sz w:val="28"/>
          <w:szCs w:val="28"/>
        </w:rPr>
      </w:pPr>
      <w:r w:rsidRPr="00B006EE">
        <w:rPr>
          <w:i/>
          <w:sz w:val="28"/>
          <w:szCs w:val="28"/>
        </w:rPr>
        <w:t>3. Обзор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Обзор применяемых механизмов и их классификация. Понятие о классификации по Ассуру.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Классификация по типу звеньев и кинематических пар.</w:t>
      </w:r>
    </w:p>
    <w:p w:rsidR="007D2280" w:rsidRPr="00B006EE" w:rsidRDefault="007D2280" w:rsidP="00D63DB2">
      <w:pPr>
        <w:ind w:firstLine="425"/>
        <w:jc w:val="both"/>
        <w:rPr>
          <w:i/>
          <w:sz w:val="28"/>
          <w:szCs w:val="28"/>
        </w:rPr>
      </w:pPr>
      <w:r w:rsidRPr="00B006EE">
        <w:rPr>
          <w:i/>
          <w:sz w:val="28"/>
          <w:szCs w:val="28"/>
        </w:rPr>
        <w:t>4. Кинематический анализ и синтез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Задачи и методы кинематического исследования. Кинематический анализ методом засечек и построения кинематических диаграмм.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Использование при</w:t>
      </w:r>
      <w:r w:rsidR="001D0B3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>мов графического дифференцирования.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Кинематический анализ методом планов.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Задачи синтеза. Получение новых механизмов путем преобразования шарнирного четырехзвенника.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Принцип модификации механизмов.</w:t>
      </w:r>
    </w:p>
    <w:p w:rsidR="007D2280" w:rsidRPr="00B006EE" w:rsidRDefault="007D2280" w:rsidP="00D63DB2">
      <w:pPr>
        <w:ind w:firstLine="425"/>
        <w:jc w:val="both"/>
        <w:rPr>
          <w:i/>
          <w:sz w:val="28"/>
          <w:szCs w:val="28"/>
        </w:rPr>
      </w:pPr>
      <w:r w:rsidRPr="00B006EE">
        <w:rPr>
          <w:i/>
          <w:sz w:val="28"/>
          <w:szCs w:val="28"/>
        </w:rPr>
        <w:t>5. Основные виды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5.1. Шарнирно-рычажные механизмы. Универсальный шарнир как пространственный сферический шарнирный четырехзвенник. Особенности его устройства и работы.</w:t>
      </w:r>
    </w:p>
    <w:p w:rsidR="007D2280" w:rsidRPr="00D92DF7" w:rsidRDefault="007D2280" w:rsidP="00D63DB2">
      <w:pPr>
        <w:ind w:firstLine="425"/>
        <w:jc w:val="both"/>
        <w:rPr>
          <w:spacing w:val="-4"/>
          <w:sz w:val="28"/>
          <w:szCs w:val="28"/>
        </w:rPr>
      </w:pPr>
      <w:r w:rsidRPr="00D92DF7">
        <w:rPr>
          <w:spacing w:val="-4"/>
          <w:sz w:val="28"/>
          <w:szCs w:val="28"/>
        </w:rPr>
        <w:t>5.2. Винтовые механизмы. Область их применения. Кинематические схемы.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5.3. Кулачковые механизмы. Их классификация, область применения, достоинства и недостатки. Анализ и синтез кулачковых механизмов.</w:t>
      </w:r>
    </w:p>
    <w:p w:rsidR="00147712" w:rsidRPr="00B006EE" w:rsidRDefault="00147712" w:rsidP="00D63DB2">
      <w:pPr>
        <w:shd w:val="clear" w:color="auto" w:fill="FFFFFF"/>
        <w:tabs>
          <w:tab w:val="left" w:pos="1267"/>
        </w:tabs>
        <w:ind w:firstLine="425"/>
        <w:jc w:val="both"/>
        <w:rPr>
          <w:sz w:val="28"/>
          <w:szCs w:val="28"/>
        </w:rPr>
      </w:pPr>
      <w:r w:rsidRPr="00B006EE">
        <w:rPr>
          <w:bCs/>
          <w:sz w:val="28"/>
          <w:szCs w:val="28"/>
        </w:rPr>
        <w:t xml:space="preserve">5.4. Механизм </w:t>
      </w:r>
      <w:r w:rsidRPr="00B006EE">
        <w:rPr>
          <w:sz w:val="28"/>
          <w:szCs w:val="28"/>
        </w:rPr>
        <w:t xml:space="preserve">с </w:t>
      </w:r>
      <w:r w:rsidRPr="00B006EE">
        <w:rPr>
          <w:bCs/>
          <w:sz w:val="28"/>
          <w:szCs w:val="28"/>
        </w:rPr>
        <w:t xml:space="preserve">жесткими </w:t>
      </w:r>
      <w:r w:rsidRPr="00B006EE">
        <w:rPr>
          <w:sz w:val="28"/>
          <w:szCs w:val="28"/>
        </w:rPr>
        <w:t xml:space="preserve">звеньями для передачи вращательного движения. </w:t>
      </w:r>
      <w:r w:rsidRPr="00B006EE">
        <w:rPr>
          <w:bCs/>
          <w:sz w:val="28"/>
          <w:szCs w:val="28"/>
        </w:rPr>
        <w:t xml:space="preserve">Их классификация. </w:t>
      </w:r>
      <w:r w:rsidRPr="00B006EE">
        <w:rPr>
          <w:sz w:val="28"/>
          <w:szCs w:val="28"/>
        </w:rPr>
        <w:t xml:space="preserve">Основные кинематические соотношения. </w:t>
      </w:r>
      <w:r w:rsidRPr="00B006EE">
        <w:rPr>
          <w:bCs/>
          <w:sz w:val="28"/>
          <w:szCs w:val="28"/>
        </w:rPr>
        <w:t xml:space="preserve">Передаточное отношение и </w:t>
      </w:r>
      <w:r w:rsidRPr="00B006EE">
        <w:rPr>
          <w:sz w:val="28"/>
          <w:szCs w:val="28"/>
        </w:rPr>
        <w:t>передаточное число.</w:t>
      </w:r>
    </w:p>
    <w:p w:rsidR="00147712" w:rsidRPr="00B006EE" w:rsidRDefault="00147712" w:rsidP="00D63DB2">
      <w:pPr>
        <w:shd w:val="clear" w:color="auto" w:fill="FFFFFF"/>
        <w:tabs>
          <w:tab w:val="left" w:pos="1296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5.5. Эпициклические механизмы. Механизмы с подвижными осями колес. Назначение и область применения. Кинематическое исследование дифференциальных и планетарных передач.</w:t>
      </w:r>
    </w:p>
    <w:p w:rsidR="00147712" w:rsidRPr="00B006EE" w:rsidRDefault="00147712" w:rsidP="00D63DB2">
      <w:pPr>
        <w:shd w:val="clear" w:color="auto" w:fill="FFFFFF"/>
        <w:tabs>
          <w:tab w:val="left" w:pos="1296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5.6. Механизм с гибкими, пневматическими, гидравлическими и электрическими звеньями. Классификация механизмов с гибкими звеньями. Принципы устройства пневматических, гидравлических и электрических передач.</w:t>
      </w:r>
    </w:p>
    <w:p w:rsidR="00147712" w:rsidRPr="00B006EE" w:rsidRDefault="00147712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i/>
          <w:iCs/>
          <w:sz w:val="28"/>
          <w:szCs w:val="28"/>
        </w:rPr>
        <w:t>6. Динамика механизмов и машин.</w:t>
      </w:r>
    </w:p>
    <w:p w:rsidR="00147712" w:rsidRPr="00B006EE" w:rsidRDefault="00147712" w:rsidP="00D63DB2">
      <w:pPr>
        <w:shd w:val="clear" w:color="auto" w:fill="FFFFFF"/>
        <w:tabs>
          <w:tab w:val="left" w:pos="1483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6.1. Задачи динамического исследования машин. Силы, действующие на звенья механизмов и машин. Основное уравнение движения </w:t>
      </w:r>
      <w:r w:rsidR="007A0427" w:rsidRPr="00B006EE">
        <w:rPr>
          <w:sz w:val="28"/>
          <w:szCs w:val="28"/>
        </w:rPr>
        <w:t>машин</w:t>
      </w:r>
      <w:r w:rsidRPr="00B006EE">
        <w:rPr>
          <w:sz w:val="28"/>
          <w:szCs w:val="28"/>
        </w:rPr>
        <w:t xml:space="preserve"> </w:t>
      </w:r>
      <w:r w:rsidR="007A0427" w:rsidRPr="00B006EE">
        <w:rPr>
          <w:sz w:val="28"/>
          <w:szCs w:val="28"/>
        </w:rPr>
        <w:t xml:space="preserve">и </w:t>
      </w:r>
      <w:r w:rsidRPr="00B006EE">
        <w:rPr>
          <w:sz w:val="28"/>
          <w:szCs w:val="28"/>
        </w:rPr>
        <w:t>его анализ.</w:t>
      </w:r>
    </w:p>
    <w:p w:rsidR="00147712" w:rsidRPr="00B006EE" w:rsidRDefault="00147712" w:rsidP="00D63DB2">
      <w:pPr>
        <w:shd w:val="clear" w:color="auto" w:fill="FFFFFF"/>
        <w:tabs>
          <w:tab w:val="left" w:pos="1483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6.2. Потери при трении и другие механические потери. Механический коэффициент полезного действия машины. Пути повышения механического </w:t>
      </w:r>
      <w:r w:rsidR="007A0427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и износа от трения. Жидкостное трение и смазывающие жидкости. Условия, необходимые для развития несущей способности масляного слоя.</w:t>
      </w:r>
    </w:p>
    <w:p w:rsidR="00147712" w:rsidRPr="00B006EE" w:rsidRDefault="00147712" w:rsidP="00D63DB2">
      <w:pPr>
        <w:shd w:val="clear" w:color="auto" w:fill="FFFFFF"/>
        <w:tabs>
          <w:tab w:val="left" w:pos="1642"/>
          <w:tab w:val="left" w:pos="7512"/>
          <w:tab w:val="left" w:pos="9701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6.3. Принципы расчета механизма. Аналитическое и графическое определение сил, действующих в звеньях механизма. Кинематический анализ механизмов. Метод вспомогательного рычага Н. Е. </w:t>
      </w:r>
      <w:r w:rsidR="007A0427" w:rsidRPr="00B006EE">
        <w:rPr>
          <w:sz w:val="28"/>
          <w:szCs w:val="28"/>
        </w:rPr>
        <w:t>Ж</w:t>
      </w:r>
      <w:r w:rsidRPr="00B006EE">
        <w:rPr>
          <w:sz w:val="28"/>
          <w:szCs w:val="28"/>
        </w:rPr>
        <w:t>уковского.</w:t>
      </w:r>
    </w:p>
    <w:p w:rsidR="00147712" w:rsidRPr="00B006EE" w:rsidRDefault="00147712" w:rsidP="00D63DB2">
      <w:pPr>
        <w:shd w:val="clear" w:color="auto" w:fill="FFFFFF"/>
        <w:tabs>
          <w:tab w:val="left" w:pos="1296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6.4. Устойчивость стационарных и передвигающих</w:t>
      </w:r>
      <w:r w:rsidR="00A97847" w:rsidRPr="00B006EE">
        <w:rPr>
          <w:sz w:val="28"/>
          <w:szCs w:val="28"/>
        </w:rPr>
        <w:t>ся</w:t>
      </w:r>
      <w:r w:rsidRPr="00B006EE">
        <w:rPr>
          <w:sz w:val="28"/>
          <w:szCs w:val="28"/>
        </w:rPr>
        <w:t xml:space="preserve"> машин. Регулирование машин. Цели регулирования машин. Пути устранения неравномерности движения. Задачи и способы регулирования.</w:t>
      </w:r>
    </w:p>
    <w:p w:rsidR="00147712" w:rsidRPr="00B006EE" w:rsidRDefault="00147712" w:rsidP="00D63DB2">
      <w:pPr>
        <w:shd w:val="clear" w:color="auto" w:fill="FFFFFF"/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Регулирование маховиками. Центробежные регуляторы и их работа. Методы автоматического регулирования машин.</w:t>
      </w:r>
    </w:p>
    <w:p w:rsidR="00147712" w:rsidRPr="00B006EE" w:rsidRDefault="00147712" w:rsidP="00D63DB2">
      <w:pPr>
        <w:shd w:val="clear" w:color="auto" w:fill="FFFFFF"/>
        <w:tabs>
          <w:tab w:val="left" w:pos="1416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6.5. Уравновешивание машин. Причины неуравновешенности</w:t>
      </w:r>
      <w:r w:rsidR="005E27C6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машин. Неуравновешенная возмущающая сила и момент. Статическая</w:t>
      </w:r>
      <w:r w:rsidR="005E27C6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 динамическая балансировка вращающихся масс. Уравновешивание</w:t>
      </w:r>
      <w:r w:rsidR="005E27C6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машин на фундаменте.</w:t>
      </w:r>
    </w:p>
    <w:p w:rsidR="007D2280" w:rsidRPr="007F6CD3" w:rsidRDefault="007D2280" w:rsidP="00D63DB2">
      <w:pPr>
        <w:pStyle w:val="8"/>
        <w:spacing w:before="240" w:after="120" w:line="240" w:lineRule="auto"/>
        <w:ind w:right="0" w:firstLine="0"/>
        <w:rPr>
          <w:b/>
          <w:sz w:val="28"/>
          <w:szCs w:val="28"/>
        </w:rPr>
      </w:pPr>
      <w:r w:rsidRPr="007F6CD3">
        <w:rPr>
          <w:b/>
          <w:sz w:val="28"/>
          <w:szCs w:val="28"/>
        </w:rPr>
        <w:t>Перечень лабораторных работ</w:t>
      </w:r>
    </w:p>
    <w:p w:rsidR="007D2280" w:rsidRPr="00B006EE" w:rsidRDefault="007D2280" w:rsidP="00D63DB2">
      <w:pPr>
        <w:tabs>
          <w:tab w:val="left" w:pos="1260"/>
          <w:tab w:val="left" w:pos="162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Составление кинематических схем механизмов.</w:t>
      </w:r>
    </w:p>
    <w:p w:rsidR="007D2280" w:rsidRPr="00B006EE" w:rsidRDefault="007D2280" w:rsidP="00D63DB2">
      <w:pPr>
        <w:tabs>
          <w:tab w:val="left" w:pos="1260"/>
          <w:tab w:val="left" w:pos="162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Структурный анализ механизмов.</w:t>
      </w:r>
    </w:p>
    <w:p w:rsidR="007D2280" w:rsidRPr="00B006EE" w:rsidRDefault="007D2280" w:rsidP="00D63DB2">
      <w:pPr>
        <w:tabs>
          <w:tab w:val="left" w:pos="1260"/>
          <w:tab w:val="left" w:pos="162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Определение основных параметров зубчатых колес с помощью инструментов.</w:t>
      </w:r>
    </w:p>
    <w:p w:rsidR="007D2280" w:rsidRPr="00B006EE" w:rsidRDefault="007D2280" w:rsidP="00D63DB2">
      <w:pPr>
        <w:tabs>
          <w:tab w:val="left" w:pos="1260"/>
          <w:tab w:val="left" w:pos="162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Кинематический анализ зубчатых механизмов.</w:t>
      </w:r>
    </w:p>
    <w:p w:rsidR="007D2280" w:rsidRPr="00B006EE" w:rsidRDefault="007D2280" w:rsidP="00D63DB2">
      <w:pPr>
        <w:tabs>
          <w:tab w:val="left" w:pos="1260"/>
          <w:tab w:val="left" w:pos="1620"/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Кинематическое исследование кулачковых механизмов.</w:t>
      </w:r>
    </w:p>
    <w:p w:rsidR="00E56AD4" w:rsidRPr="00B006EE" w:rsidRDefault="007D2280" w:rsidP="00D63DB2">
      <w:pPr>
        <w:tabs>
          <w:tab w:val="left" w:pos="1260"/>
          <w:tab w:val="left" w:pos="1620"/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6. Статическая балансировка вращающихся звеньев.</w:t>
      </w:r>
    </w:p>
    <w:p w:rsidR="007D2280" w:rsidRPr="00B006EE" w:rsidRDefault="007D2280" w:rsidP="00D63DB2">
      <w:pPr>
        <w:tabs>
          <w:tab w:val="left" w:pos="1260"/>
          <w:tab w:val="left" w:pos="1620"/>
          <w:tab w:val="left" w:pos="15660"/>
        </w:tabs>
        <w:jc w:val="center"/>
        <w:rPr>
          <w:b/>
          <w:sz w:val="28"/>
          <w:szCs w:val="28"/>
        </w:rPr>
      </w:pPr>
      <w:r w:rsidRPr="00B006EE">
        <w:rPr>
          <w:b/>
          <w:sz w:val="28"/>
          <w:szCs w:val="28"/>
        </w:rPr>
        <w:t>Литература</w:t>
      </w:r>
    </w:p>
    <w:p w:rsidR="007D2280" w:rsidRPr="00B006EE" w:rsidRDefault="007D2280" w:rsidP="00D63DB2">
      <w:pPr>
        <w:pStyle w:val="1"/>
        <w:spacing w:before="120" w:after="60"/>
        <w:ind w:right="0"/>
        <w:rPr>
          <w:sz w:val="28"/>
          <w:szCs w:val="28"/>
        </w:rPr>
      </w:pPr>
      <w:r w:rsidRPr="00B006EE">
        <w:rPr>
          <w:sz w:val="28"/>
          <w:szCs w:val="28"/>
        </w:rPr>
        <w:t>Основная</w:t>
      </w:r>
    </w:p>
    <w:p w:rsidR="007D2280" w:rsidRPr="00B006EE" w:rsidRDefault="00E56AD4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1. </w:t>
      </w:r>
      <w:r w:rsidR="007D2280" w:rsidRPr="00B006EE">
        <w:rPr>
          <w:sz w:val="28"/>
          <w:szCs w:val="28"/>
        </w:rPr>
        <w:t>Арто</w:t>
      </w:r>
      <w:r w:rsidRPr="00B006EE">
        <w:rPr>
          <w:sz w:val="28"/>
          <w:szCs w:val="28"/>
        </w:rPr>
        <w:t>б</w:t>
      </w:r>
      <w:r w:rsidR="007D2280" w:rsidRPr="00B006EE">
        <w:rPr>
          <w:sz w:val="28"/>
          <w:szCs w:val="28"/>
        </w:rPr>
        <w:t>олевский И.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И., Эдельштейн В.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В. Сборник задач по теории механизмов и машин. – М.: Наука, 1973 и все последующие издания.</w:t>
      </w:r>
    </w:p>
    <w:p w:rsidR="007D2280" w:rsidRPr="00B006EE" w:rsidRDefault="00E56AD4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2. </w:t>
      </w:r>
      <w:r w:rsidR="007D2280" w:rsidRPr="00B006EE">
        <w:rPr>
          <w:sz w:val="28"/>
          <w:szCs w:val="28"/>
        </w:rPr>
        <w:t>Кожевников С.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Н. Теория механизмов и машин. – М.: Машиностроение, 1969 и все последующие издания. </w:t>
      </w:r>
    </w:p>
    <w:p w:rsidR="00E56AD4" w:rsidRPr="00B006EE" w:rsidRDefault="005E27C6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</w:t>
      </w:r>
      <w:r w:rsidR="00E56AD4" w:rsidRPr="00B006EE">
        <w:rPr>
          <w:sz w:val="28"/>
          <w:szCs w:val="28"/>
        </w:rPr>
        <w:t>. Машков А. А. Теория механизмов и машин. – Минск</w:t>
      </w:r>
      <w:r w:rsidR="0065080E" w:rsidRPr="00B006EE">
        <w:rPr>
          <w:sz w:val="28"/>
          <w:szCs w:val="28"/>
        </w:rPr>
        <w:t>:</w:t>
      </w:r>
      <w:r w:rsidR="00E56AD4" w:rsidRPr="00B006EE">
        <w:rPr>
          <w:sz w:val="28"/>
          <w:szCs w:val="28"/>
        </w:rPr>
        <w:t xml:space="preserve"> Высш. шк., 1971.</w:t>
      </w:r>
    </w:p>
    <w:p w:rsidR="005E27C6" w:rsidRPr="00B006EE" w:rsidRDefault="005E27C6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Машнев М. М., Красковский Е. А., Лебедев П. А. Теория механизмов и машин. – М.: Высш. шк., 1962 и все последующие издания.</w:t>
      </w:r>
    </w:p>
    <w:p w:rsidR="007D2280" w:rsidRPr="00B006EE" w:rsidRDefault="00E56AD4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5. </w:t>
      </w:r>
      <w:r w:rsidR="007D2280" w:rsidRPr="00B006EE">
        <w:rPr>
          <w:sz w:val="28"/>
          <w:szCs w:val="28"/>
        </w:rPr>
        <w:t>Юденич В.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В. Лабораторные работы по теории механизмов и машин. </w:t>
      </w: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М.: Высш.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шк., 1962.</w:t>
      </w:r>
    </w:p>
    <w:p w:rsidR="007D2280" w:rsidRPr="00B006EE" w:rsidRDefault="007D2280" w:rsidP="00D63DB2">
      <w:pPr>
        <w:ind w:firstLine="425"/>
        <w:jc w:val="both"/>
        <w:rPr>
          <w:i/>
          <w:sz w:val="28"/>
          <w:szCs w:val="28"/>
        </w:rPr>
      </w:pPr>
    </w:p>
    <w:p w:rsidR="007D2280" w:rsidRPr="00B006EE" w:rsidRDefault="007D2280" w:rsidP="00D63DB2">
      <w:pPr>
        <w:pStyle w:val="1"/>
        <w:spacing w:after="60"/>
        <w:ind w:right="0"/>
        <w:rPr>
          <w:sz w:val="28"/>
          <w:szCs w:val="28"/>
        </w:rPr>
      </w:pPr>
      <w:r w:rsidRPr="00B006EE">
        <w:rPr>
          <w:sz w:val="28"/>
          <w:szCs w:val="28"/>
        </w:rPr>
        <w:t>Дополнительная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6.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Артоболевский И.</w:t>
      </w:r>
      <w:r w:rsidR="0065080E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И. Теория механизмов и машин. – М.: Наука,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1975 и все последующие издания.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7.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Колчин Н.</w:t>
      </w:r>
      <w:r w:rsidR="0065080E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М. Теория механизмов и машин. – Л.: Судостроение, 1965.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8. Партенский В.</w:t>
      </w:r>
      <w:r w:rsidR="0065080E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М. Рычажные механизмы. Кинематические исследования и синтез. – М.: Машиностроение, 1961.</w:t>
      </w:r>
    </w:p>
    <w:p w:rsidR="007D2280" w:rsidRPr="00B006EE" w:rsidRDefault="0065080E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9. </w:t>
      </w:r>
      <w:r w:rsidR="007D2280" w:rsidRPr="00B006EE">
        <w:rPr>
          <w:sz w:val="28"/>
          <w:szCs w:val="28"/>
        </w:rPr>
        <w:t>Семенов М.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В. Плоские четырехзвенные шарнирные механизмы. – М.: </w:t>
      </w:r>
      <w:r w:rsidR="005E27C6" w:rsidRPr="00B006EE">
        <w:rPr>
          <w:sz w:val="28"/>
          <w:szCs w:val="28"/>
        </w:rPr>
        <w:t>Ф</w:t>
      </w:r>
      <w:r w:rsidR="007D2280" w:rsidRPr="00B006EE">
        <w:rPr>
          <w:sz w:val="28"/>
          <w:szCs w:val="28"/>
        </w:rPr>
        <w:t>изматгиз, 1969.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10. Абрамов Б.</w:t>
      </w:r>
      <w:r w:rsidR="0065080E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М. Типовые задачи по теории механизмов и машин. </w:t>
      </w:r>
      <w:r w:rsidR="0065080E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Харьков</w:t>
      </w:r>
      <w:r w:rsidR="0065080E" w:rsidRPr="00B006EE">
        <w:rPr>
          <w:sz w:val="28"/>
          <w:szCs w:val="28"/>
        </w:rPr>
        <w:t>:</w:t>
      </w:r>
      <w:r w:rsidRPr="00B006EE">
        <w:rPr>
          <w:sz w:val="28"/>
          <w:szCs w:val="28"/>
        </w:rPr>
        <w:t xml:space="preserve"> Высш.</w:t>
      </w:r>
      <w:r w:rsidR="0065080E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шк., 1976.</w:t>
      </w:r>
    </w:p>
    <w:p w:rsidR="0065080E" w:rsidRDefault="0065080E" w:rsidP="00D63DB2">
      <w:pPr>
        <w:jc w:val="both"/>
        <w:rPr>
          <w:sz w:val="28"/>
          <w:szCs w:val="28"/>
        </w:rPr>
      </w:pPr>
    </w:p>
    <w:p w:rsidR="00407700" w:rsidRPr="00B006EE" w:rsidRDefault="00407700" w:rsidP="00D63DB2">
      <w:pPr>
        <w:jc w:val="both"/>
        <w:rPr>
          <w:sz w:val="28"/>
          <w:szCs w:val="28"/>
        </w:rPr>
      </w:pP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7F6CD3" w:rsidRDefault="007F6CD3" w:rsidP="00D63DB2">
      <w:pPr>
        <w:jc w:val="center"/>
        <w:rPr>
          <w:b/>
          <w:sz w:val="28"/>
          <w:szCs w:val="28"/>
        </w:rPr>
      </w:pPr>
      <w:r w:rsidRPr="00B006EE">
        <w:rPr>
          <w:b/>
          <w:sz w:val="28"/>
          <w:szCs w:val="28"/>
        </w:rPr>
        <w:t>МЕТОДИЧЕСКИЕ УКАЗАНИЯ</w:t>
      </w:r>
    </w:p>
    <w:p w:rsidR="007D2280" w:rsidRPr="00B006EE" w:rsidRDefault="007F6CD3" w:rsidP="00407700">
      <w:pPr>
        <w:spacing w:after="120"/>
        <w:jc w:val="center"/>
        <w:rPr>
          <w:sz w:val="28"/>
          <w:szCs w:val="28"/>
        </w:rPr>
      </w:pPr>
      <w:r w:rsidRPr="00B006EE">
        <w:rPr>
          <w:b/>
          <w:sz w:val="28"/>
          <w:szCs w:val="28"/>
        </w:rPr>
        <w:t>К ИЗУЧЕНИЮ РАЗДЕЛОВ ПРОГРАММЫ</w:t>
      </w:r>
    </w:p>
    <w:p w:rsidR="007D2280" w:rsidRPr="00407700" w:rsidRDefault="007D2280" w:rsidP="00D63DB2">
      <w:pPr>
        <w:ind w:firstLine="425"/>
        <w:jc w:val="both"/>
        <w:rPr>
          <w:b/>
          <w:sz w:val="28"/>
          <w:szCs w:val="28"/>
        </w:rPr>
      </w:pPr>
      <w:r w:rsidRPr="00407700">
        <w:rPr>
          <w:b/>
          <w:sz w:val="28"/>
          <w:szCs w:val="28"/>
        </w:rPr>
        <w:t>1. Введение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Теория механизмов и машин сравнительно молодая дисциплина, которая лишь в самом конце </w:t>
      </w:r>
      <w:r w:rsidRPr="00B006EE">
        <w:rPr>
          <w:sz w:val="28"/>
          <w:szCs w:val="28"/>
          <w:lang w:val="en-US"/>
        </w:rPr>
        <w:t>XVIII</w:t>
      </w:r>
      <w:r w:rsidRPr="00B006EE">
        <w:rPr>
          <w:sz w:val="28"/>
          <w:szCs w:val="28"/>
        </w:rPr>
        <w:t xml:space="preserve"> в. и в начале Х</w:t>
      </w:r>
      <w:r w:rsidRPr="00B006EE">
        <w:rPr>
          <w:sz w:val="28"/>
          <w:szCs w:val="28"/>
          <w:lang w:val="en-US"/>
        </w:rPr>
        <w:t>IX</w:t>
      </w:r>
      <w:r w:rsidRPr="00B006EE">
        <w:rPr>
          <w:sz w:val="28"/>
          <w:szCs w:val="28"/>
        </w:rPr>
        <w:t xml:space="preserve"> в. под влиянием все возрастающих запросов развивающегося машиностроения выделилась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в самостоятельную науку. Развитие теории механизмов и машин (ТММ) шло в тесной связи с развитием машиностроения в направлении разработки теории и методов решения практических задач, возникавших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в процессе конструирования и построения машин.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Впервые эта дисциплина как самостоятельная была прочитана в конце </w:t>
      </w:r>
      <w:r w:rsidRPr="00B006EE">
        <w:rPr>
          <w:sz w:val="28"/>
          <w:szCs w:val="28"/>
          <w:lang w:val="en-US"/>
        </w:rPr>
        <w:t>XVIII</w:t>
      </w:r>
      <w:r w:rsidRPr="00B006EE">
        <w:rPr>
          <w:sz w:val="28"/>
          <w:szCs w:val="28"/>
        </w:rPr>
        <w:t xml:space="preserve"> в. </w:t>
      </w:r>
      <w:r w:rsidR="001B3F80" w:rsidRPr="00B006EE">
        <w:rPr>
          <w:sz w:val="28"/>
          <w:szCs w:val="28"/>
        </w:rPr>
        <w:t xml:space="preserve">в </w:t>
      </w:r>
      <w:r w:rsidRPr="00B006EE">
        <w:rPr>
          <w:sz w:val="28"/>
          <w:szCs w:val="28"/>
        </w:rPr>
        <w:t>открытой политехнической школе в Париже. В течение ряда лет дисциплина называлась прикладной механикой. В первое время своей задачей прикладная механика ставила применение методов и положения теоретической механики к задачам расчета машин. Поэтому в числе первых ученых, работающих в области прикладной механики и внесших определенный вклад в развити</w:t>
      </w:r>
      <w:r w:rsidR="0065080E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этой науки,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мы находим ряд крупных механиков того времени, таких</w:t>
      </w:r>
      <w:r w:rsidR="0065080E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как Ампер, Понселе, Кориолис и др.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 дальнейшем развитие прикладной механики, особенно в части развития методов кинематического анализа, обязано ряду немецких (Рело, Мор, Бейер) и английских (Виллис) ученых.</w:t>
      </w:r>
    </w:p>
    <w:p w:rsidR="00FE31F6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 области динамики машин работали Виттенбауэр, Радингер и др.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 России зарождение теории механизмов и машин (прикладной механики) как самостоятельной дисциплины относится к середине ХIХ в., что объясняет некоторые отставания в развитии промышленности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в дореволюционной России.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Решающее значение в развитии теории механизмов в России сыграли работы академика П.</w:t>
      </w:r>
      <w:r w:rsidR="0065080E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Л.</w:t>
      </w:r>
      <w:r w:rsidR="0065080E" w:rsidRPr="00B006EE">
        <w:rPr>
          <w:sz w:val="28"/>
          <w:szCs w:val="28"/>
        </w:rPr>
        <w:t xml:space="preserve"> Чебышева (1821</w:t>
      </w:r>
      <w:r w:rsidRPr="00B006EE">
        <w:rPr>
          <w:sz w:val="28"/>
          <w:szCs w:val="28"/>
        </w:rPr>
        <w:t>–1894), который по праву считается одним из основоположников этой дисциплины.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 отличие от большинства зарубежных ученых П.</w:t>
      </w:r>
      <w:r w:rsidR="0065080E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Л.</w:t>
      </w:r>
      <w:r w:rsidR="0065080E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Чебышев основное внимание уделил разработке фундаментальных проблем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этой дисциплины</w:t>
      </w:r>
      <w:r w:rsidR="001B3F80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создал основы теории строения (структуры) механизмов. Большой вклад внес П.</w:t>
      </w:r>
      <w:r w:rsidR="00832392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Л.</w:t>
      </w:r>
      <w:r w:rsidR="00832392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 xml:space="preserve">Чебышев в теорию и разработку практических методов синтеза </w:t>
      </w:r>
      <w:r w:rsidRPr="00B006EE">
        <w:rPr>
          <w:spacing w:val="-2"/>
          <w:sz w:val="28"/>
          <w:szCs w:val="28"/>
        </w:rPr>
        <w:t>механизмов; в то же время П.</w:t>
      </w:r>
      <w:r w:rsidR="001B3F80" w:rsidRPr="00B006EE">
        <w:rPr>
          <w:spacing w:val="-2"/>
          <w:sz w:val="28"/>
          <w:szCs w:val="28"/>
        </w:rPr>
        <w:t> </w:t>
      </w:r>
      <w:r w:rsidRPr="00B006EE">
        <w:rPr>
          <w:spacing w:val="-2"/>
          <w:sz w:val="28"/>
          <w:szCs w:val="28"/>
        </w:rPr>
        <w:t>Л.</w:t>
      </w:r>
      <w:r w:rsidR="001B3F80" w:rsidRPr="00B006EE">
        <w:rPr>
          <w:spacing w:val="-2"/>
          <w:sz w:val="28"/>
          <w:szCs w:val="28"/>
        </w:rPr>
        <w:t> </w:t>
      </w:r>
      <w:r w:rsidRPr="00B006EE">
        <w:rPr>
          <w:spacing w:val="-2"/>
          <w:sz w:val="28"/>
          <w:szCs w:val="28"/>
        </w:rPr>
        <w:t xml:space="preserve">Чебышев, являясь блестящим изобретателем, </w:t>
      </w:r>
      <w:r w:rsidR="00113540" w:rsidRPr="00B006EE">
        <w:rPr>
          <w:spacing w:val="-2"/>
          <w:sz w:val="28"/>
          <w:szCs w:val="28"/>
        </w:rPr>
        <w:t>создал</w:t>
      </w:r>
      <w:r w:rsidRPr="00B006EE">
        <w:rPr>
          <w:spacing w:val="-2"/>
          <w:sz w:val="28"/>
          <w:szCs w:val="28"/>
        </w:rPr>
        <w:t xml:space="preserve"> целый ряд новых механизмов, нашедших применение в машиностроении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 том же Х</w:t>
      </w:r>
      <w:r w:rsidRPr="00B006EE">
        <w:rPr>
          <w:sz w:val="28"/>
          <w:szCs w:val="28"/>
          <w:lang w:val="en-US"/>
        </w:rPr>
        <w:t>IX</w:t>
      </w:r>
      <w:r w:rsidRPr="00B006EE">
        <w:rPr>
          <w:sz w:val="28"/>
          <w:szCs w:val="28"/>
        </w:rPr>
        <w:t xml:space="preserve"> в. работали такие блестящие исследователи, как академик Н.</w:t>
      </w:r>
      <w:r w:rsidR="00832392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П.</w:t>
      </w:r>
      <w:r w:rsidR="00832392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 xml:space="preserve">Петров </w:t>
      </w:r>
      <w:r w:rsidR="001B3F80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создатель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гидродинамической теории трения, И. А. Выш</w:t>
      </w:r>
      <w:r w:rsidR="001B3F80" w:rsidRPr="00B006EE">
        <w:rPr>
          <w:sz w:val="28"/>
          <w:szCs w:val="28"/>
        </w:rPr>
        <w:t>н</w:t>
      </w:r>
      <w:r w:rsidRPr="00B006EE">
        <w:rPr>
          <w:sz w:val="28"/>
          <w:szCs w:val="28"/>
        </w:rPr>
        <w:t>еградский</w:t>
      </w:r>
      <w:r w:rsidR="001B3F80" w:rsidRPr="00B006EE">
        <w:rPr>
          <w:sz w:val="28"/>
          <w:szCs w:val="28"/>
        </w:rPr>
        <w:t>, внесший большой вклад</w:t>
      </w:r>
      <w:r w:rsidRPr="00B006EE">
        <w:rPr>
          <w:sz w:val="28"/>
          <w:szCs w:val="28"/>
        </w:rPr>
        <w:t xml:space="preserve"> в основы общей теории регулирования. Русская школа теории механизмов и машин ставила и успешно решала основные фундаментальные проблемы и создала базу для развития современной науки о механизмах.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Эти традиции продолжали так</w:t>
      </w:r>
      <w:r w:rsidR="001B3F80" w:rsidRPr="00B006EE">
        <w:rPr>
          <w:sz w:val="28"/>
          <w:szCs w:val="28"/>
        </w:rPr>
        <w:t>ие</w:t>
      </w:r>
      <w:r w:rsidRPr="00B006EE">
        <w:rPr>
          <w:sz w:val="28"/>
          <w:szCs w:val="28"/>
        </w:rPr>
        <w:t xml:space="preserve"> выдающиеся ученые </w:t>
      </w:r>
      <w:r w:rsidR="00113540" w:rsidRPr="00B006EE">
        <w:rPr>
          <w:sz w:val="28"/>
          <w:szCs w:val="28"/>
        </w:rPr>
        <w:t xml:space="preserve">ХХ </w:t>
      </w:r>
      <w:r w:rsidRPr="00B006EE">
        <w:rPr>
          <w:sz w:val="28"/>
          <w:szCs w:val="28"/>
        </w:rPr>
        <w:t>в</w:t>
      </w:r>
      <w:r w:rsidR="00113540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>, как Н.</w:t>
      </w:r>
      <w:r w:rsidR="00832392" w:rsidRPr="00B006EE">
        <w:t> </w:t>
      </w:r>
      <w:r w:rsidRPr="00B006EE">
        <w:rPr>
          <w:sz w:val="28"/>
          <w:szCs w:val="28"/>
        </w:rPr>
        <w:t>Е.</w:t>
      </w:r>
      <w:r w:rsidR="00832392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Жуковский, Л.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В.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Ассур, Н.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Мерцалов, В.</w:t>
      </w:r>
      <w:r w:rsidR="001B3F80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П.</w:t>
      </w:r>
      <w:r w:rsidR="001B3F80" w:rsidRPr="00B006EE">
        <w:rPr>
          <w:sz w:val="28"/>
          <w:szCs w:val="28"/>
        </w:rPr>
        <w:t xml:space="preserve"> Горячкин </w:t>
      </w:r>
      <w:r w:rsidRPr="00B006EE">
        <w:rPr>
          <w:sz w:val="28"/>
          <w:szCs w:val="28"/>
        </w:rPr>
        <w:t>и др.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Н.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Е.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Жуковский развил учение о регулировании скоростей в машинах, установил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ряд основных положений и теорем теории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Л.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В.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Ассур, продолжая идеи П.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Л.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Чебышева, развил учение о структуре механизмов и показал его связь с методами анализа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Профессор Н.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И.</w:t>
      </w:r>
      <w:r w:rsidR="001B3F80" w:rsidRPr="00B006EE">
        <w:rPr>
          <w:sz w:val="28"/>
          <w:szCs w:val="28"/>
        </w:rPr>
        <w:t xml:space="preserve"> Мерцалов</w:t>
      </w:r>
      <w:r w:rsidRPr="00B006EE">
        <w:rPr>
          <w:sz w:val="28"/>
          <w:szCs w:val="28"/>
        </w:rPr>
        <w:t xml:space="preserve"> создал первый кинематический курс динамики механизмов и явился основоположником теории пространственных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Академик В.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П.</w:t>
      </w:r>
      <w:r w:rsidR="001B3F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Горячки</w:t>
      </w:r>
      <w:r w:rsidR="001B3F80" w:rsidRPr="00B006EE">
        <w:rPr>
          <w:sz w:val="28"/>
          <w:szCs w:val="28"/>
        </w:rPr>
        <w:t>н</w:t>
      </w:r>
      <w:r w:rsidRPr="00B006EE">
        <w:rPr>
          <w:sz w:val="28"/>
          <w:szCs w:val="28"/>
        </w:rPr>
        <w:t>, работавший в области теории сельскохозяйственных машин, заложил основы динамики рабочих (технологических) машин и разработал ряд задач общей т</w:t>
      </w:r>
      <w:r w:rsidR="001B3F80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>ории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Исключительно</w:t>
      </w:r>
      <w:r w:rsidR="00DC73BF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развитие теория механизмов и машин получила после Великой Октябрьской социалистической революции. Развивая лучшие традиции русской и зарубежной научной школы, советские уч</w:t>
      </w:r>
      <w:r w:rsidR="001D0B3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>ные продолжают разработку теоретических основ теории механизмов и создают общие методы исследования и расч</w:t>
      </w:r>
      <w:r w:rsidR="001D0B3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>та механизмов. В последние годы, в связи с широким внедрением механизации и автоматизации во все отрасли народного хозяйства и промышленности, предъявляются настойчивые требования к разработке основ проблем общей теории машин и методов расчета и проектирования машин-автоматов.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 роли машин в материальном производстве можно судить по задачам, которые выдвигаются перед машиностроением: значительно улучшить качество выпускаемых машин, оборудования и приборов, повысить их технический уровень, производительность и надежность, продолжить работы по созданию законченных систем и приборов, позволяющих комплексно механизировать и автоматизировать весь технологический цикл </w:t>
      </w:r>
      <w:r w:rsidR="00DC73BF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от поступления сырья до отгрузки готовой продукции.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Во всех отраслях машиностроения </w:t>
      </w:r>
      <w:r w:rsidR="00DC73BF" w:rsidRPr="00B006EE">
        <w:rPr>
          <w:sz w:val="28"/>
          <w:szCs w:val="28"/>
        </w:rPr>
        <w:t xml:space="preserve">нужно </w:t>
      </w:r>
      <w:r w:rsidRPr="00B006EE">
        <w:rPr>
          <w:sz w:val="28"/>
          <w:szCs w:val="28"/>
        </w:rPr>
        <w:t>повысить эффективность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использования металла за счет применения при проектировании новых видов машин, механизмов и оборудования прогрессивных решений, более экономичных профилей проката черных металлов и других конструкционных материалов.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того чтобы решить поставленные задачи, необходимы прочные знания основ теории механизмов и машин.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Теория механизмов и машин изучает строение, кинематику и динамику механизмов и машин. Это один из важнейших разделов общего курса машиностроения.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Изучение в школе машиноведения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преследует главным образом две цели: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а) дать представление о современном производстве;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б) создать базу для быстрого овладения профессией.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Отсюда связь теории механизмов и машин с этими дисциплинами продиктована еще </w:t>
      </w:r>
      <w:r w:rsidR="00CA6B58">
        <w:rPr>
          <w:sz w:val="28"/>
          <w:szCs w:val="28"/>
        </w:rPr>
        <w:t xml:space="preserve">одной </w:t>
      </w:r>
      <w:r w:rsidRPr="00B006EE">
        <w:rPr>
          <w:sz w:val="28"/>
          <w:szCs w:val="28"/>
        </w:rPr>
        <w:t xml:space="preserve">задачей: дать общее понятие об устройстве и работе </w:t>
      </w:r>
      <w:r w:rsidR="00CA6B58">
        <w:rPr>
          <w:sz w:val="28"/>
          <w:szCs w:val="28"/>
        </w:rPr>
        <w:t xml:space="preserve">механизмов и машин </w:t>
      </w:r>
      <w:r w:rsidRPr="00B006EE">
        <w:rPr>
          <w:sz w:val="28"/>
          <w:szCs w:val="28"/>
        </w:rPr>
        <w:t>и научиться самостоятельно осваивать новые машины. В общеобразовательном учреждении школьники узнают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виды передач </w:t>
      </w:r>
      <w:r w:rsidR="00C3232F">
        <w:rPr>
          <w:sz w:val="28"/>
          <w:szCs w:val="28"/>
        </w:rPr>
        <w:t>(</w:t>
      </w:r>
      <w:r w:rsidRPr="00B006EE">
        <w:rPr>
          <w:sz w:val="28"/>
          <w:szCs w:val="28"/>
        </w:rPr>
        <w:t>ременную, фрикционную, червячную</w:t>
      </w:r>
      <w:r w:rsidR="00C3232F">
        <w:rPr>
          <w:sz w:val="28"/>
          <w:szCs w:val="28"/>
        </w:rPr>
        <w:t>)</w:t>
      </w:r>
      <w:r w:rsidRPr="00B006EE">
        <w:rPr>
          <w:sz w:val="28"/>
          <w:szCs w:val="28"/>
        </w:rPr>
        <w:t xml:space="preserve">, кинематические схемы механизмов, </w:t>
      </w:r>
      <w:r w:rsidR="00C3232F">
        <w:rPr>
          <w:sz w:val="28"/>
          <w:szCs w:val="28"/>
        </w:rPr>
        <w:t xml:space="preserve">получают </w:t>
      </w:r>
      <w:r w:rsidRPr="00B006EE">
        <w:rPr>
          <w:sz w:val="28"/>
          <w:szCs w:val="28"/>
        </w:rPr>
        <w:t>сведения об основных частях машин, механизмах преобразования движения (винтовом и реечном).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Далее </w:t>
      </w:r>
      <w:r w:rsidR="00C3232F" w:rsidRPr="00B006EE">
        <w:rPr>
          <w:sz w:val="28"/>
          <w:szCs w:val="28"/>
        </w:rPr>
        <w:t xml:space="preserve">школьники </w:t>
      </w:r>
      <w:r w:rsidRPr="00B006EE">
        <w:rPr>
          <w:sz w:val="28"/>
          <w:szCs w:val="28"/>
        </w:rPr>
        <w:t>подробно изуч</w:t>
      </w:r>
      <w:r w:rsidR="00C3232F">
        <w:rPr>
          <w:sz w:val="28"/>
          <w:szCs w:val="28"/>
        </w:rPr>
        <w:t>ают</w:t>
      </w:r>
      <w:r w:rsidRPr="00B006EE">
        <w:rPr>
          <w:sz w:val="28"/>
          <w:szCs w:val="28"/>
        </w:rPr>
        <w:t xml:space="preserve"> механизм</w:t>
      </w:r>
      <w:r w:rsidR="00C3232F">
        <w:rPr>
          <w:sz w:val="28"/>
          <w:szCs w:val="28"/>
        </w:rPr>
        <w:t>ы</w:t>
      </w:r>
      <w:r w:rsidRPr="00B006EE">
        <w:rPr>
          <w:sz w:val="28"/>
          <w:szCs w:val="28"/>
        </w:rPr>
        <w:t xml:space="preserve"> преобразования вращательного движения в поступательное (кривошипно-шатунный, кулачковый, эксцентриковый механизмы</w:t>
      </w:r>
      <w:r w:rsidR="00C3232F" w:rsidRPr="00B006EE">
        <w:rPr>
          <w:sz w:val="28"/>
          <w:szCs w:val="28"/>
        </w:rPr>
        <w:t>)</w:t>
      </w:r>
      <w:r w:rsidR="00C3232F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</w:t>
      </w:r>
      <w:r w:rsidR="00C3232F">
        <w:rPr>
          <w:sz w:val="28"/>
          <w:szCs w:val="28"/>
        </w:rPr>
        <w:t>у</w:t>
      </w:r>
      <w:r w:rsidRPr="00B006EE">
        <w:rPr>
          <w:sz w:val="28"/>
          <w:szCs w:val="28"/>
        </w:rPr>
        <w:t>знают различные виды станков, составляют кинематические схемы</w:t>
      </w:r>
      <w:r w:rsidR="00C3232F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</w:t>
      </w:r>
      <w:r w:rsidR="00C3232F">
        <w:rPr>
          <w:sz w:val="28"/>
          <w:szCs w:val="28"/>
        </w:rPr>
        <w:t>С</w:t>
      </w:r>
      <w:r w:rsidRPr="00B006EE">
        <w:rPr>
          <w:sz w:val="28"/>
          <w:szCs w:val="28"/>
        </w:rPr>
        <w:t>истематизируются знания о видах передач, а самое главное</w:t>
      </w:r>
      <w:r w:rsidR="00C3232F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проводятся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реферативные обобщения. Девочки на уроках технологии также проходят элементы машиноведения. Они </w:t>
      </w:r>
      <w:r w:rsidR="00C3232F">
        <w:rPr>
          <w:sz w:val="28"/>
          <w:szCs w:val="28"/>
        </w:rPr>
        <w:t>знакомятся с устройством</w:t>
      </w:r>
      <w:r w:rsidRPr="00B006EE">
        <w:rPr>
          <w:sz w:val="28"/>
          <w:szCs w:val="28"/>
        </w:rPr>
        <w:t xml:space="preserve"> швейн</w:t>
      </w:r>
      <w:r w:rsidR="00C3232F">
        <w:rPr>
          <w:sz w:val="28"/>
          <w:szCs w:val="28"/>
        </w:rPr>
        <w:t>ой</w:t>
      </w:r>
      <w:r w:rsidRPr="00B006EE">
        <w:rPr>
          <w:sz w:val="28"/>
          <w:szCs w:val="28"/>
        </w:rPr>
        <w:t xml:space="preserve"> маши</w:t>
      </w:r>
      <w:r w:rsidR="00C3232F">
        <w:rPr>
          <w:sz w:val="28"/>
          <w:szCs w:val="28"/>
        </w:rPr>
        <w:t>ны</w:t>
      </w:r>
      <w:r w:rsidRPr="00B006EE">
        <w:rPr>
          <w:sz w:val="28"/>
          <w:szCs w:val="28"/>
        </w:rPr>
        <w:t xml:space="preserve">, строят кинематические схемы, получают сведения о механизмах и машинах, об </w:t>
      </w:r>
      <w:r w:rsidR="00C3232F">
        <w:rPr>
          <w:sz w:val="28"/>
          <w:szCs w:val="28"/>
        </w:rPr>
        <w:t xml:space="preserve">их </w:t>
      </w:r>
      <w:r w:rsidRPr="00B006EE">
        <w:rPr>
          <w:sz w:val="28"/>
          <w:szCs w:val="28"/>
        </w:rPr>
        <w:t>устройстве и применении в народном хозяйстве и производстве.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Необходимо более тесно связать изучение теории механизмов и машин и с основами других наук, </w:t>
      </w:r>
      <w:r w:rsidR="00CA6B58">
        <w:rPr>
          <w:sz w:val="28"/>
          <w:szCs w:val="28"/>
        </w:rPr>
        <w:t>и</w:t>
      </w:r>
      <w:r w:rsidRPr="00B006EE">
        <w:rPr>
          <w:sz w:val="28"/>
          <w:szCs w:val="28"/>
        </w:rPr>
        <w:t xml:space="preserve"> прежде </w:t>
      </w:r>
      <w:r w:rsidR="00CA6B58">
        <w:rPr>
          <w:sz w:val="28"/>
          <w:szCs w:val="28"/>
        </w:rPr>
        <w:t>всего</w:t>
      </w:r>
      <w:r w:rsidRPr="00B006EE">
        <w:rPr>
          <w:sz w:val="28"/>
          <w:szCs w:val="28"/>
        </w:rPr>
        <w:t xml:space="preserve"> физик</w:t>
      </w:r>
      <w:r w:rsidR="00CA6B58">
        <w:rPr>
          <w:sz w:val="28"/>
          <w:szCs w:val="28"/>
        </w:rPr>
        <w:t>и</w:t>
      </w:r>
      <w:r w:rsidRPr="00B006EE">
        <w:rPr>
          <w:sz w:val="28"/>
          <w:szCs w:val="28"/>
        </w:rPr>
        <w:t>. Для этого надо объяснить закономерности устройства и работы механизмов и машин, опираясь на законы физики. В свою очередь, органически включая в курс физики соответствующий природе этой науки производственный и технический</w:t>
      </w:r>
      <w:r w:rsidR="00DC73BF" w:rsidRPr="00B006EE">
        <w:rPr>
          <w:sz w:val="28"/>
          <w:szCs w:val="28"/>
        </w:rPr>
        <w:t xml:space="preserve"> материал</w:t>
      </w:r>
      <w:r w:rsidRPr="00B006EE">
        <w:rPr>
          <w:sz w:val="28"/>
          <w:szCs w:val="28"/>
        </w:rPr>
        <w:t xml:space="preserve"> в такой дозе и форме,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которые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обеспечивают</w:t>
      </w:r>
      <w:r w:rsidR="00C56F78" w:rsidRPr="00B006EE">
        <w:rPr>
          <w:sz w:val="28"/>
          <w:szCs w:val="28"/>
        </w:rPr>
        <w:t xml:space="preserve"> </w:t>
      </w:r>
      <w:r w:rsidR="00C3232F">
        <w:rPr>
          <w:sz w:val="28"/>
          <w:szCs w:val="28"/>
        </w:rPr>
        <w:t>понимание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учащимися законов природы</w:t>
      </w:r>
      <w:r w:rsidR="00C3232F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</w:t>
      </w:r>
      <w:r w:rsidR="00C3232F" w:rsidRPr="00B006EE">
        <w:rPr>
          <w:sz w:val="28"/>
          <w:szCs w:val="28"/>
        </w:rPr>
        <w:t xml:space="preserve">используемых </w:t>
      </w:r>
      <w:r w:rsidRPr="00B006EE">
        <w:rPr>
          <w:sz w:val="28"/>
          <w:szCs w:val="28"/>
        </w:rPr>
        <w:t xml:space="preserve">в технике и технологии главных отраслей производства, учитель физики </w:t>
      </w:r>
      <w:r w:rsidR="00C3232F">
        <w:rPr>
          <w:sz w:val="28"/>
          <w:szCs w:val="28"/>
        </w:rPr>
        <w:t>демонстрирует</w:t>
      </w:r>
      <w:r w:rsidRPr="00B006EE">
        <w:rPr>
          <w:sz w:val="28"/>
          <w:szCs w:val="28"/>
        </w:rPr>
        <w:t xml:space="preserve"> использование основ теории механизмов и машин в физике.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Какова же связь теории механизмов и машин с другими разделами машиноведения?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Машиноведение </w:t>
      </w:r>
      <w:r w:rsidR="00DC73BF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комплексная дисциплина, включающая в себя шесть самостоятельных частей: </w:t>
      </w:r>
      <w:r w:rsidR="00DC73BF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Теоретическая механика</w:t>
      </w:r>
      <w:r w:rsidR="00DC73BF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, </w:t>
      </w:r>
      <w:r w:rsidR="00DC73BF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Сопротивление материалов</w:t>
      </w:r>
      <w:r w:rsidR="00DC73BF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, </w:t>
      </w:r>
      <w:r w:rsidR="00DC73BF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Детали машин</w:t>
      </w:r>
      <w:r w:rsidR="00DC73BF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, </w:t>
      </w:r>
      <w:r w:rsidR="00DC73BF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Гидравлика</w:t>
      </w:r>
      <w:r w:rsidR="00DC73BF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 и </w:t>
      </w:r>
      <w:r w:rsidR="00DC73BF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Теплотехника</w:t>
      </w:r>
      <w:r w:rsidR="00DC73BF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Все эти предметы тесно связаны между собой. Нельзя выделить главный из них, но можно сказать, что ТММ используется в любой части курса: построив кинематическую схему, легко разобраться в принципе действия любой машины и т.</w:t>
      </w:r>
      <w:r w:rsidR="005D453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Например, в разделе </w:t>
      </w:r>
      <w:r w:rsidR="005D4538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Металлорежущие станки</w:t>
      </w:r>
      <w:r w:rsidR="005D4538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 изучаются основные типы металлорежущих станков: токарные, сверлильные, их основные детали и механизмы, основные движения механизмов при работе станка, понятие о кинематической схеме металлорежущих станков. В разделе </w:t>
      </w:r>
      <w:r w:rsidR="005D4538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Детали машин и подъемно-транспортные машины</w:t>
      </w:r>
      <w:r w:rsidR="005D4538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 дается краткий анализ различных видов соединений деталей в машинах (разъемные и неразъемные), классификации передач. Знания, полученные по ТММ</w:t>
      </w:r>
      <w:r w:rsidR="005D4538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помогут лучше разобраться в устройстве и принципе действия гидравлических передач, в устройстве насосов и их схем при изучении раздела </w:t>
      </w:r>
      <w:r w:rsidR="005D4538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Гидравлика и гидравлические машины</w:t>
      </w:r>
      <w:r w:rsidR="005D4538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. В разделе </w:t>
      </w:r>
      <w:r w:rsidR="00407700">
        <w:rPr>
          <w:sz w:val="28"/>
          <w:szCs w:val="28"/>
        </w:rPr>
        <w:t>«</w:t>
      </w:r>
      <w:r w:rsidR="00407700" w:rsidRPr="00B006EE">
        <w:rPr>
          <w:sz w:val="28"/>
          <w:szCs w:val="28"/>
        </w:rPr>
        <w:t xml:space="preserve">Общая </w:t>
      </w:r>
      <w:r w:rsidRPr="00B006EE">
        <w:rPr>
          <w:sz w:val="28"/>
          <w:szCs w:val="28"/>
        </w:rPr>
        <w:t>теплотехника и тепловые машины</w:t>
      </w:r>
      <w:r w:rsidR="00407700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 студенты изучают двигатели внутреннего сгорания, знакомятся со схемой, основными узлами, механизмами, возможностью определения </w:t>
      </w:r>
      <w:r w:rsidR="003A2552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машины.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Таким образом, связь ТММ со всеми разделами машиноведения, физикой</w:t>
      </w:r>
      <w:r w:rsidR="00407700" w:rsidRPr="00407700">
        <w:rPr>
          <w:sz w:val="28"/>
          <w:szCs w:val="28"/>
        </w:rPr>
        <w:t xml:space="preserve"> </w:t>
      </w:r>
      <w:r w:rsidR="00407700" w:rsidRPr="00B006EE">
        <w:rPr>
          <w:sz w:val="28"/>
          <w:szCs w:val="28"/>
        </w:rPr>
        <w:t>неоспорим</w:t>
      </w:r>
      <w:r w:rsidR="00407700">
        <w:rPr>
          <w:sz w:val="28"/>
          <w:szCs w:val="28"/>
        </w:rPr>
        <w:t>а</w:t>
      </w:r>
      <w:r w:rsidRPr="00B006EE">
        <w:rPr>
          <w:sz w:val="28"/>
          <w:szCs w:val="28"/>
        </w:rPr>
        <w:t xml:space="preserve">. </w:t>
      </w:r>
      <w:r w:rsidR="00407700" w:rsidRPr="00B006EE">
        <w:rPr>
          <w:sz w:val="28"/>
          <w:szCs w:val="28"/>
        </w:rPr>
        <w:t xml:space="preserve">Учитель </w:t>
      </w:r>
      <w:r w:rsidRPr="00B006EE">
        <w:rPr>
          <w:sz w:val="28"/>
          <w:szCs w:val="28"/>
        </w:rPr>
        <w:t xml:space="preserve">должен увидеть эту связь и использовать при преподавании </w:t>
      </w:r>
      <w:r w:rsidR="00407700">
        <w:rPr>
          <w:sz w:val="28"/>
          <w:szCs w:val="28"/>
        </w:rPr>
        <w:t>дисциплины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При </w:t>
      </w:r>
      <w:r w:rsidR="00A4181F" w:rsidRPr="00B006EE">
        <w:rPr>
          <w:sz w:val="28"/>
          <w:szCs w:val="28"/>
        </w:rPr>
        <w:t>знакомстве</w:t>
      </w:r>
      <w:r w:rsidRPr="00B006EE">
        <w:rPr>
          <w:sz w:val="28"/>
          <w:szCs w:val="28"/>
        </w:rPr>
        <w:t xml:space="preserve"> с введением к курсу </w:t>
      </w:r>
      <w:r w:rsidR="005D4538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Теория механизмов и машин</w:t>
      </w:r>
      <w:r w:rsidR="005D4538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 следует уяснить, что такое механизм, механическое приспособление и машина.</w:t>
      </w:r>
    </w:p>
    <w:p w:rsidR="007D2280" w:rsidRPr="00407700" w:rsidRDefault="007D2280" w:rsidP="00AD3C50">
      <w:pPr>
        <w:pStyle w:val="9"/>
        <w:spacing w:before="240" w:after="120" w:line="240" w:lineRule="auto"/>
        <w:ind w:right="0" w:firstLine="0"/>
        <w:rPr>
          <w:i/>
          <w:sz w:val="28"/>
          <w:szCs w:val="28"/>
        </w:rPr>
      </w:pPr>
      <w:r w:rsidRPr="00407700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Что изучает наука ТММ?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Какая существует связь ТММ с другими разделами машиноведения и физикой?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В чем отличие механизма, механического приспособления и машины?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По каким признакам классифицируются машины?</w:t>
      </w:r>
    </w:p>
    <w:p w:rsidR="00DD54AA" w:rsidRPr="00B006EE" w:rsidRDefault="00DD54AA" w:rsidP="00D63DB2">
      <w:pPr>
        <w:ind w:firstLine="709"/>
        <w:jc w:val="both"/>
        <w:rPr>
          <w:i/>
          <w:sz w:val="28"/>
          <w:szCs w:val="28"/>
        </w:rPr>
      </w:pPr>
    </w:p>
    <w:p w:rsidR="007D2280" w:rsidRPr="00407700" w:rsidRDefault="007D2280" w:rsidP="00407700">
      <w:pPr>
        <w:keepNext/>
        <w:ind w:firstLine="425"/>
        <w:jc w:val="both"/>
        <w:rPr>
          <w:b/>
          <w:sz w:val="28"/>
          <w:szCs w:val="28"/>
        </w:rPr>
      </w:pPr>
      <w:r w:rsidRPr="00407700">
        <w:rPr>
          <w:b/>
          <w:sz w:val="28"/>
          <w:szCs w:val="28"/>
        </w:rPr>
        <w:t>2. Структура</w:t>
      </w:r>
      <w:r w:rsidR="00C56F78" w:rsidRPr="00407700">
        <w:rPr>
          <w:b/>
          <w:sz w:val="28"/>
          <w:szCs w:val="28"/>
        </w:rPr>
        <w:t xml:space="preserve"> </w:t>
      </w:r>
      <w:r w:rsidRPr="00407700">
        <w:rPr>
          <w:b/>
          <w:sz w:val="28"/>
          <w:szCs w:val="28"/>
        </w:rPr>
        <w:t>механизмов</w:t>
      </w:r>
    </w:p>
    <w:p w:rsidR="007D2280" w:rsidRPr="00407700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407700">
        <w:rPr>
          <w:spacing w:val="20"/>
          <w:sz w:val="28"/>
          <w:szCs w:val="28"/>
        </w:rPr>
        <w:t>2.1. Механизмы – составные части машин.</w:t>
      </w:r>
      <w:r w:rsidRPr="00407700">
        <w:rPr>
          <w:b/>
          <w:spacing w:val="20"/>
          <w:sz w:val="28"/>
          <w:szCs w:val="28"/>
        </w:rPr>
        <w:t xml:space="preserve"> </w:t>
      </w:r>
      <w:r w:rsidRPr="00407700">
        <w:rPr>
          <w:spacing w:val="20"/>
          <w:sz w:val="28"/>
          <w:szCs w:val="28"/>
        </w:rPr>
        <w:t>Элементы механизмов: звенья, кинематические пары. Классификация кинематических пар.</w:t>
      </w:r>
    </w:p>
    <w:p w:rsidR="007D2280" w:rsidRPr="003A2EAA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3A2EAA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При изучении этого раздела ознакомьтесь с основными понятиями курса: деталь, звено; кинематическая пара: сочетание двух звеньев, взаимоограничивающи</w:t>
      </w:r>
      <w:r w:rsidR="001D0B3B" w:rsidRPr="00B006EE">
        <w:rPr>
          <w:sz w:val="28"/>
          <w:szCs w:val="28"/>
        </w:rPr>
        <w:t>х</w:t>
      </w:r>
      <w:r w:rsidRPr="00B006EE">
        <w:rPr>
          <w:sz w:val="28"/>
          <w:szCs w:val="28"/>
        </w:rPr>
        <w:t xml:space="preserve"> свободу их относительного перемещения; элемент и вид кинематической пары.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Надо иметь представление о классификации звеньев: подвижные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 неподвижные; в зависимости от вида материала: гибкие, жесткие, жидкие, газообразные.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Уметь дать классификацию кинематической пары (</w:t>
      </w:r>
      <w:r w:rsidR="001D0B3B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>):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а) на низшие и высшие, в зависимости от элемента </w:t>
      </w:r>
      <w:r w:rsidR="001D0B3B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>; уяснить их особенности и преимущества</w:t>
      </w:r>
      <w:r w:rsidR="001D0B3B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б) на </w:t>
      </w:r>
      <w:r w:rsidR="001D0B3B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 xml:space="preserve"> </w:t>
      </w:r>
      <w:r w:rsidR="00A4181F" w:rsidRPr="00B006EE">
        <w:rPr>
          <w:sz w:val="28"/>
          <w:szCs w:val="28"/>
          <w:lang w:val="en-US"/>
        </w:rPr>
        <w:t>I</w:t>
      </w:r>
      <w:r w:rsidRPr="00B006EE">
        <w:rPr>
          <w:sz w:val="28"/>
          <w:szCs w:val="28"/>
        </w:rPr>
        <w:t>,</w:t>
      </w:r>
      <w:r w:rsidR="00A4181F" w:rsidRPr="000C17B5">
        <w:rPr>
          <w:sz w:val="28"/>
          <w:szCs w:val="28"/>
        </w:rPr>
        <w:t xml:space="preserve"> </w:t>
      </w:r>
      <w:r w:rsidR="00A4181F" w:rsidRPr="00B006EE">
        <w:rPr>
          <w:sz w:val="28"/>
          <w:szCs w:val="28"/>
          <w:lang w:val="en-US"/>
        </w:rPr>
        <w:t>II</w:t>
      </w:r>
      <w:r w:rsidRPr="00B006EE">
        <w:rPr>
          <w:sz w:val="28"/>
          <w:szCs w:val="28"/>
        </w:rPr>
        <w:t xml:space="preserve">.. </w:t>
      </w:r>
      <w:r w:rsidRPr="00B006EE">
        <w:rPr>
          <w:sz w:val="28"/>
          <w:szCs w:val="28"/>
          <w:lang w:val="en-US"/>
        </w:rPr>
        <w:t>V</w:t>
      </w:r>
      <w:r w:rsidRPr="00B006EE">
        <w:rPr>
          <w:sz w:val="28"/>
          <w:szCs w:val="28"/>
        </w:rPr>
        <w:t xml:space="preserve"> классов в зависимости от числа отнятых степеней свободы. Обратить особое внимание на класс винтовой пары. Проработать и запомнить условные изображения кинематической пары.</w:t>
      </w:r>
    </w:p>
    <w:p w:rsidR="007D2280" w:rsidRPr="003A2EAA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3A2EAA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Что называется деталью, звеном, кинематической парой?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2. По каким признакам классифицируются кинематические пары?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3. Какие связи и степени свободы у звеньев пар: поступательной, вращательной, плоской, высшей? Каков класс каждой пары? 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Сравните низшие и высшие пары по их особенностям, достоинствам и недостаткам.</w:t>
      </w:r>
    </w:p>
    <w:p w:rsidR="003A2EAA" w:rsidRPr="00B006EE" w:rsidRDefault="003A2EAA" w:rsidP="00D63DB2">
      <w:pPr>
        <w:ind w:firstLine="425"/>
        <w:jc w:val="both"/>
        <w:rPr>
          <w:sz w:val="28"/>
          <w:szCs w:val="28"/>
        </w:rPr>
      </w:pPr>
    </w:p>
    <w:p w:rsidR="007D2280" w:rsidRPr="003A2EAA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3A2EAA">
        <w:rPr>
          <w:spacing w:val="20"/>
          <w:sz w:val="28"/>
          <w:szCs w:val="28"/>
        </w:rPr>
        <w:t>2.2. Кинематические цепи. Их классификация.</w:t>
      </w:r>
    </w:p>
    <w:p w:rsidR="007D2280" w:rsidRPr="003A2EAA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3A2EAA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 этой теме изучаются общие свойства кинематических цепей (КЦ)</w:t>
      </w:r>
      <w:r w:rsidR="001D0B3B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позволяющие механизмам выполнять их общие назначения </w:t>
      </w:r>
      <w:r w:rsidR="001D0B3B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иметь взаимосвязанное движение звеньев. Следует знать определение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>: кинематической цепью называется совокупность звеньев</w:t>
      </w:r>
      <w:r w:rsidR="001D0B3B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соединенных при помощи кинематических пар. Уяснить, что на замкнутую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с определенным движением звеньев можно смотреть, как на механизм при условии одного закрепленного звена.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Обратить внимание на </w:t>
      </w:r>
      <w:r w:rsidR="00936D18" w:rsidRPr="00B006EE">
        <w:rPr>
          <w:sz w:val="28"/>
          <w:szCs w:val="28"/>
        </w:rPr>
        <w:t>четыре</w:t>
      </w:r>
      <w:r w:rsidRPr="00B006EE">
        <w:rPr>
          <w:sz w:val="28"/>
          <w:szCs w:val="28"/>
        </w:rPr>
        <w:t xml:space="preserve"> вида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>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а) открытые и замкнутые;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б) простые и сложные;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в) определенные и неопределенные</w:t>
      </w:r>
      <w:r w:rsidR="00936D18" w:rsidRPr="00B006EE">
        <w:rPr>
          <w:sz w:val="28"/>
          <w:szCs w:val="28"/>
        </w:rPr>
        <w:t>;</w:t>
      </w:r>
      <w:r w:rsidRPr="00B006EE">
        <w:rPr>
          <w:sz w:val="28"/>
          <w:szCs w:val="28"/>
        </w:rPr>
        <w:t xml:space="preserve">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г) плоские и пространственные.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Необходимо знать определение всех этих видов </w:t>
      </w:r>
      <w:r w:rsidR="001D0B3B" w:rsidRPr="00B006EE">
        <w:rPr>
          <w:sz w:val="28"/>
          <w:szCs w:val="28"/>
        </w:rPr>
        <w:t>КЦ</w:t>
      </w:r>
      <w:r w:rsidR="00936D18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Например, открытой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называется цепь, в которой имеются звенья, входящие в одну кинематическую пару; замкнутой </w:t>
      </w:r>
      <w:r w:rsidR="00936D18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все звенья входят не менее, чем в две </w:t>
      </w:r>
      <w:r w:rsidR="00936D18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>; определенной кинематической цепью называется такая цепь, в которой закон движения ведомых звеньев может быть определен по закону движения ведущих; плоской называется цепь, в которой все точки звеньев перемещаются в параллельных плоскостях</w:t>
      </w:r>
      <w:r w:rsidR="00A4181F" w:rsidRPr="00B006EE">
        <w:rPr>
          <w:sz w:val="28"/>
          <w:szCs w:val="28"/>
        </w:rPr>
        <w:t xml:space="preserve"> и</w:t>
      </w:r>
      <w:r w:rsidR="00936D18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т.</w:t>
      </w:r>
      <w:r w:rsidR="00936D18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д.</w:t>
      </w:r>
    </w:p>
    <w:p w:rsidR="007D2280" w:rsidRPr="003A2EAA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3A2EAA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1. Дать определение </w:t>
      </w:r>
      <w:r w:rsidR="001D0B3B" w:rsidRPr="00B006EE">
        <w:rPr>
          <w:sz w:val="28"/>
          <w:szCs w:val="28"/>
        </w:rPr>
        <w:t>КЦ</w:t>
      </w:r>
      <w:r w:rsidR="003040FC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2. Какие виды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существуют; назвать их отличительные особенности.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</w:t>
      </w:r>
      <w:r w:rsidR="003040FC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Какие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(замкнутые или незамкнутые) используются в качестве механизмов и почему?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Рассмотреть кинематическую схему какого-либо механизма и определить вид его кинематической цепи.</w:t>
      </w:r>
    </w:p>
    <w:p w:rsidR="003A2EAA" w:rsidRPr="00B006EE" w:rsidRDefault="003A2EAA" w:rsidP="00D63DB2">
      <w:pPr>
        <w:ind w:firstLine="425"/>
        <w:jc w:val="both"/>
        <w:rPr>
          <w:sz w:val="28"/>
          <w:szCs w:val="28"/>
        </w:rPr>
      </w:pPr>
    </w:p>
    <w:p w:rsidR="007D2280" w:rsidRPr="003A2EAA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3A2EAA">
        <w:rPr>
          <w:spacing w:val="20"/>
          <w:sz w:val="28"/>
          <w:szCs w:val="28"/>
        </w:rPr>
        <w:t>2.3. Механизм как частный случай кинематической цепи.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Структурный анализ механизмов, составление кинематических схем: обозначения</w:t>
      </w:r>
      <w:r w:rsidR="003040FC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принятые в них.</w:t>
      </w:r>
    </w:p>
    <w:p w:rsidR="007D2280" w:rsidRPr="003A2EAA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3A2EAA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При изучении этого раздела следует различать понятия механизм и машина</w:t>
      </w:r>
      <w:r w:rsidR="0043669C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Механизм </w:t>
      </w:r>
      <w:r w:rsidR="0043669C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это искусственно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созданная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с одним подвижным звеном, предназначенная совершать вполне определенные целесообразные движения; машина </w:t>
      </w:r>
      <w:r w:rsidR="0043669C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это механизм или совокупность механизмов, предназначенных для преобразования энергии и выполнения полезной работы, связанной с процессом производства и преобразования энергии. Уяснить структурный анализ механизмов: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механизма, из каких звеньев состоит механизм; какие кинематические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пары образуют звенья, вид и их класс.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Ознакомиться с понятием о степени подвижности механизмов и его физическим смыслом: степень подвижности показывает, сколько ведущих звеньев должен иметь механизм,</w:t>
      </w:r>
      <w:r w:rsidR="0043669C" w:rsidRPr="00B006EE">
        <w:rPr>
          <w:sz w:val="28"/>
          <w:szCs w:val="28"/>
        </w:rPr>
        <w:t xml:space="preserve"> чтобы движение всех остальных </w:t>
      </w:r>
      <w:r w:rsidRPr="00B006EE">
        <w:rPr>
          <w:sz w:val="28"/>
          <w:szCs w:val="28"/>
        </w:rPr>
        <w:t>звен</w:t>
      </w:r>
      <w:r w:rsidR="0043669C" w:rsidRPr="00B006EE">
        <w:rPr>
          <w:sz w:val="28"/>
          <w:szCs w:val="28"/>
        </w:rPr>
        <w:t xml:space="preserve">ьев было вполне определенным. Знать и </w:t>
      </w:r>
      <w:r w:rsidRPr="00B006EE">
        <w:rPr>
          <w:sz w:val="28"/>
          <w:szCs w:val="28"/>
        </w:rPr>
        <w:t>уметь выводить формулу для определения подвижности пространственного механизма (формулу Малышева); уметь вывести формулу академика Чебышева для определения степени подвижности плоских механизмов и дать анализ: кинематические пары каких классов имеют плоский механизм, сколько степеней свободы могут иметь свободные подвижные звенья.</w:t>
      </w:r>
    </w:p>
    <w:p w:rsidR="007D2280" w:rsidRPr="00D92DF7" w:rsidRDefault="007D2280" w:rsidP="00D63DB2">
      <w:pPr>
        <w:ind w:firstLine="425"/>
        <w:jc w:val="both"/>
        <w:rPr>
          <w:sz w:val="28"/>
          <w:szCs w:val="28"/>
        </w:rPr>
      </w:pPr>
      <w:r w:rsidRPr="00D92DF7">
        <w:rPr>
          <w:sz w:val="28"/>
          <w:szCs w:val="28"/>
        </w:rPr>
        <w:t>Уяснить</w:t>
      </w:r>
      <w:r w:rsidR="00AD3263" w:rsidRPr="00D92DF7">
        <w:rPr>
          <w:sz w:val="28"/>
          <w:szCs w:val="28"/>
        </w:rPr>
        <w:t>, что</w:t>
      </w:r>
      <w:r w:rsidRPr="00D92DF7">
        <w:rPr>
          <w:sz w:val="28"/>
          <w:szCs w:val="28"/>
        </w:rPr>
        <w:t xml:space="preserve"> большинство механизмов имеет степень подвижности, равную единице. Усвоить понятия лишней степени свободы и пассивной связи.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Уметь составлять кинематическую схему механизма, знать основные условия обозначения, принятые в этих схемах. Привести конкретные примеры структурного анализа механизмов.</w:t>
      </w:r>
    </w:p>
    <w:p w:rsidR="007D2280" w:rsidRPr="003A2EAA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3A2EAA">
        <w:rPr>
          <w:i/>
          <w:sz w:val="28"/>
          <w:szCs w:val="28"/>
        </w:rPr>
        <w:t>Вопросы для самопроверки</w:t>
      </w:r>
    </w:p>
    <w:p w:rsidR="007D2280" w:rsidRPr="00B006EE" w:rsidRDefault="005D5312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</w:t>
      </w:r>
      <w:r w:rsidR="007D2280" w:rsidRPr="00B006EE">
        <w:rPr>
          <w:sz w:val="28"/>
          <w:szCs w:val="28"/>
        </w:rPr>
        <w:t>. Как определить виды движения звеньев кинематической цепи по е</w:t>
      </w:r>
      <w:r w:rsidR="001D0B3B" w:rsidRPr="00B006EE">
        <w:rPr>
          <w:sz w:val="28"/>
          <w:szCs w:val="28"/>
        </w:rPr>
        <w:t>е</w:t>
      </w:r>
      <w:r w:rsidR="007D2280" w:rsidRPr="00B006EE">
        <w:rPr>
          <w:sz w:val="28"/>
          <w:szCs w:val="28"/>
        </w:rPr>
        <w:t xml:space="preserve"> схеме, не прибегая к исследованию движения?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Что означают числовые коэффициент</w:t>
      </w:r>
      <w:r w:rsidR="003848BA">
        <w:rPr>
          <w:sz w:val="28"/>
          <w:szCs w:val="28"/>
        </w:rPr>
        <w:t>ы</w:t>
      </w:r>
      <w:r w:rsidRPr="00B006EE">
        <w:rPr>
          <w:sz w:val="28"/>
          <w:szCs w:val="28"/>
        </w:rPr>
        <w:t xml:space="preserve"> при буквенных обозначениях в структурной формуле?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3. Приведите примеры механизма с пассивной связью и механизма с лишней степенью свободы. Какие особые соотношения в размерах звеньев или какая особая форма звеньев делает связь </w:t>
      </w:r>
      <w:r w:rsidR="0043669C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пассивной</w:t>
      </w:r>
      <w:r w:rsidR="0043669C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 xml:space="preserve">, а степень свободы </w:t>
      </w:r>
      <w:r w:rsidR="0043669C" w:rsidRPr="00B006EE">
        <w:rPr>
          <w:sz w:val="28"/>
          <w:szCs w:val="28"/>
        </w:rPr>
        <w:t>«</w:t>
      </w:r>
      <w:r w:rsidRPr="00B006EE">
        <w:rPr>
          <w:sz w:val="28"/>
          <w:szCs w:val="28"/>
        </w:rPr>
        <w:t>лишней</w:t>
      </w:r>
      <w:r w:rsidR="0043669C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>?</w:t>
      </w:r>
    </w:p>
    <w:p w:rsidR="003A2EAA" w:rsidRPr="00B006EE" w:rsidRDefault="003A2EAA" w:rsidP="00D63DB2">
      <w:pPr>
        <w:ind w:firstLine="425"/>
        <w:jc w:val="both"/>
        <w:rPr>
          <w:sz w:val="28"/>
          <w:szCs w:val="28"/>
        </w:rPr>
      </w:pPr>
    </w:p>
    <w:p w:rsidR="007D2280" w:rsidRPr="003A2EAA" w:rsidRDefault="007D2280" w:rsidP="00D63DB2">
      <w:pPr>
        <w:ind w:firstLine="425"/>
        <w:jc w:val="both"/>
        <w:rPr>
          <w:b/>
          <w:sz w:val="28"/>
          <w:szCs w:val="28"/>
        </w:rPr>
      </w:pPr>
      <w:r w:rsidRPr="003A2EAA">
        <w:rPr>
          <w:b/>
          <w:sz w:val="28"/>
          <w:szCs w:val="28"/>
        </w:rPr>
        <w:t>3. Обзор механизмов</w:t>
      </w:r>
    </w:p>
    <w:p w:rsidR="007D2280" w:rsidRPr="003A2EAA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3A2EAA">
        <w:rPr>
          <w:spacing w:val="20"/>
          <w:sz w:val="28"/>
          <w:szCs w:val="28"/>
        </w:rPr>
        <w:t>3.1. Обзор наиболее распространенных видов механизмов и их назначение.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Рычажные механизмы: двухзвеньевые, четырехзвеньевые.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Кулачковые механизмы (плоские и пространственные)</w:t>
      </w:r>
      <w:r w:rsidR="0043669C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Фрикционные механизмы: цилиндрические и конические; фрикционные вариаторы, механизмы с гибкими звеньями.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Зубчатые механизмы: цилиндрические и конические, внешние, внутренние, реечное зацепление. Планетарные и дифференциальные механизмы; винтовые и червячные механизмы.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</w:t>
      </w:r>
      <w:r w:rsidR="0043669C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Механизмы прерывистого движения.</w:t>
      </w:r>
    </w:p>
    <w:p w:rsidR="007D2280" w:rsidRPr="003A2EAA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3A2EAA">
        <w:rPr>
          <w:i/>
          <w:sz w:val="28"/>
          <w:szCs w:val="28"/>
        </w:rPr>
        <w:t>Методические указания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Задача раздела </w:t>
      </w:r>
      <w:r w:rsidR="0043669C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познакомить с основными видами механизмов, которые в дальнейшем будут изучаться более детально. Следует обратить внимание на основные формы механизмов, на характер движения и на их назначение. Полезно подыскать примеры механизмов, которые встречаются в процессе работы и известны по личному опыту.</w:t>
      </w:r>
    </w:p>
    <w:p w:rsidR="007F4401" w:rsidRPr="00B006EE" w:rsidRDefault="007F4401" w:rsidP="00D63DB2">
      <w:pPr>
        <w:ind w:firstLine="425"/>
        <w:jc w:val="both"/>
        <w:rPr>
          <w:sz w:val="28"/>
          <w:szCs w:val="28"/>
        </w:rPr>
      </w:pPr>
    </w:p>
    <w:p w:rsidR="007D2280" w:rsidRPr="007F4401" w:rsidRDefault="007D2280" w:rsidP="00D63DB2">
      <w:pPr>
        <w:tabs>
          <w:tab w:val="left" w:pos="15660"/>
        </w:tabs>
        <w:ind w:firstLine="425"/>
        <w:jc w:val="both"/>
        <w:rPr>
          <w:spacing w:val="20"/>
          <w:sz w:val="28"/>
          <w:szCs w:val="28"/>
        </w:rPr>
      </w:pPr>
      <w:r w:rsidRPr="007F4401">
        <w:rPr>
          <w:spacing w:val="20"/>
          <w:sz w:val="28"/>
          <w:szCs w:val="28"/>
        </w:rPr>
        <w:t>3.2. Понятие о классификации плоских механизмов по Асс</w:t>
      </w:r>
      <w:r w:rsidR="00942B9E" w:rsidRPr="007F4401">
        <w:rPr>
          <w:spacing w:val="20"/>
          <w:sz w:val="28"/>
          <w:szCs w:val="28"/>
        </w:rPr>
        <w:t>у</w:t>
      </w:r>
      <w:r w:rsidRPr="007F4401">
        <w:rPr>
          <w:spacing w:val="20"/>
          <w:sz w:val="28"/>
          <w:szCs w:val="28"/>
        </w:rPr>
        <w:t>ру. Классификация по типу звеньев и кинематических пар. Значение классификации механизмов для кинематического и силового анализа.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Первичная классификация </w:t>
      </w:r>
      <w:r w:rsidR="0043669C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это разбивка механизмов на семейства, но внутри каждого семейства может быть ещ</w:t>
      </w:r>
      <w:r w:rsidR="001D0B3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своя классификация, которую очень важно уяснить.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Творцом рациональной классификации для плоских чисто шарнирных механизмов с ведущим кривошипом является русский учен</w:t>
      </w:r>
      <w:r w:rsidR="00D031B3" w:rsidRPr="00B006EE">
        <w:rPr>
          <w:sz w:val="28"/>
          <w:szCs w:val="28"/>
        </w:rPr>
        <w:t>ы</w:t>
      </w:r>
      <w:r w:rsidRPr="00B006EE">
        <w:rPr>
          <w:sz w:val="28"/>
          <w:szCs w:val="28"/>
        </w:rPr>
        <w:t>й профессор Л.</w:t>
      </w:r>
      <w:r w:rsidR="00D031B3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В.</w:t>
      </w:r>
      <w:r w:rsidR="00D031B3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Ассур. В дальнейшем идеи А</w:t>
      </w:r>
      <w:r w:rsidR="0043669C" w:rsidRPr="00B006EE">
        <w:rPr>
          <w:sz w:val="28"/>
          <w:szCs w:val="28"/>
        </w:rPr>
        <w:t>с</w:t>
      </w:r>
      <w:r w:rsidRPr="00B006EE">
        <w:rPr>
          <w:sz w:val="28"/>
          <w:szCs w:val="28"/>
        </w:rPr>
        <w:t>сура были развиты и расширены главой советской школы по теории механизмов и машин академиком И.</w:t>
      </w:r>
      <w:r w:rsidR="00C54DBB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И.</w:t>
      </w:r>
      <w:r w:rsidR="00C54DBB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 xml:space="preserve">Артоболевским. Знать определение механизма I класса: отдельно взятое звено, входящее в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со стойкой, названо механизмом </w:t>
      </w:r>
      <w:r w:rsidRPr="00B006EE">
        <w:rPr>
          <w:sz w:val="28"/>
          <w:szCs w:val="28"/>
          <w:lang w:val="en-US"/>
        </w:rPr>
        <w:t>I</w:t>
      </w:r>
      <w:r w:rsidRPr="00B006EE">
        <w:rPr>
          <w:sz w:val="28"/>
          <w:szCs w:val="28"/>
        </w:rPr>
        <w:t xml:space="preserve"> класса или исходным механизмом. Нарисовать схему I класса и привести ряд примеров действительных механизмов и машин I класса, существующих в технике. Уяснить метод образования механизмов путем последовательного присоединения к ведущим звеньям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без изменения числа степеней свободы последней (исходного механизма). Знать основное характерное свойство групп Ассура: они могут содержать только четное число звеньев, а количество </w:t>
      </w:r>
      <w:r w:rsidR="0043669C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  <w:lang w:val="en-US"/>
        </w:rPr>
        <w:t>V</w:t>
      </w:r>
      <w:r w:rsidRPr="00B006EE">
        <w:rPr>
          <w:sz w:val="28"/>
          <w:szCs w:val="28"/>
        </w:rPr>
        <w:t xml:space="preserve"> класса должно быть крат</w:t>
      </w:r>
      <w:r w:rsidR="0043669C" w:rsidRPr="00B006EE">
        <w:rPr>
          <w:sz w:val="28"/>
          <w:szCs w:val="28"/>
        </w:rPr>
        <w:t>н</w:t>
      </w:r>
      <w:r w:rsidRPr="00B006EE">
        <w:rPr>
          <w:sz w:val="28"/>
          <w:szCs w:val="28"/>
        </w:rPr>
        <w:t>о трем.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Уяснить получение более сложных групп Ассура из простых методов развития поводка. Знать, как определяется класс и порядок групп Ассура. Обратить особое внимание на классификацию плоских механизмов по </w:t>
      </w:r>
      <w:r w:rsidR="0043669C" w:rsidRPr="00B006EE">
        <w:rPr>
          <w:sz w:val="28"/>
          <w:szCs w:val="28"/>
        </w:rPr>
        <w:t xml:space="preserve">Ассуру – </w:t>
      </w:r>
      <w:r w:rsidRPr="00B006EE">
        <w:rPr>
          <w:sz w:val="28"/>
          <w:szCs w:val="28"/>
        </w:rPr>
        <w:t>Артоболевск</w:t>
      </w:r>
      <w:r w:rsidR="0043669C" w:rsidRPr="00B006EE">
        <w:rPr>
          <w:sz w:val="28"/>
          <w:szCs w:val="28"/>
        </w:rPr>
        <w:t>ом</w:t>
      </w:r>
      <w:r w:rsidRPr="00B006EE">
        <w:rPr>
          <w:sz w:val="28"/>
          <w:szCs w:val="28"/>
        </w:rPr>
        <w:t>у. Знать требования, предъявляемые к механизму подвергаемому классификации; последовательность определения класса и порядка механизма. Следует помнить, что в результате разделения механизма на группы Ассура можно указать</w:t>
      </w:r>
      <w:r w:rsidR="0043669C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в какой последовательности к ведущему звену присоединились группы Ассура.</w:t>
      </w:r>
    </w:p>
    <w:p w:rsidR="007D2280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Знать, как по группе Ассура определяется класс и порядок механизма. Привести пример разложения плоских механизмов на группы Ассура и дать их классификацию. Написать формулу строения механизма. Дать классификацию по типу звеньев и </w:t>
      </w:r>
      <w:r w:rsidR="0043669C" w:rsidRPr="00B006EE">
        <w:rPr>
          <w:sz w:val="28"/>
          <w:szCs w:val="28"/>
        </w:rPr>
        <w:t>КП.</w:t>
      </w:r>
    </w:p>
    <w:p w:rsidR="007F4401" w:rsidRPr="00B006EE" w:rsidRDefault="007F4401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</w:p>
    <w:p w:rsidR="007D2280" w:rsidRPr="007F4401" w:rsidRDefault="007D2280" w:rsidP="00D63DB2">
      <w:pPr>
        <w:tabs>
          <w:tab w:val="left" w:pos="15660"/>
        </w:tabs>
        <w:ind w:firstLine="425"/>
        <w:jc w:val="both"/>
        <w:rPr>
          <w:spacing w:val="20"/>
          <w:sz w:val="28"/>
          <w:szCs w:val="28"/>
        </w:rPr>
      </w:pPr>
      <w:r w:rsidRPr="007F4401">
        <w:rPr>
          <w:spacing w:val="20"/>
          <w:sz w:val="28"/>
          <w:szCs w:val="28"/>
        </w:rPr>
        <w:t>3.3. Методика решения задач и задания для самостоятельной работы по структурному анализу механизмов.</w:t>
      </w:r>
    </w:p>
    <w:p w:rsidR="007D2280" w:rsidRPr="003A2EAA" w:rsidRDefault="007D2280" w:rsidP="00AD3C50">
      <w:pPr>
        <w:keepNext/>
        <w:tabs>
          <w:tab w:val="left" w:pos="15660"/>
        </w:tabs>
        <w:spacing w:before="240" w:after="120"/>
        <w:jc w:val="center"/>
        <w:outlineLvl w:val="3"/>
        <w:rPr>
          <w:i/>
          <w:sz w:val="28"/>
          <w:szCs w:val="28"/>
        </w:rPr>
      </w:pPr>
      <w:r w:rsidRPr="003A2EAA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Задачи на структурный анализ плоских механизмов рекомендуется решать в такой последовательности: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1. Определить степень подвижности плоской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>, сравнить степень подвижности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с числом ведущих или начальных звеньев, проверить наличие пассивных условий связи и лишних степеней свободы и если они имеются, то устранить их. После этого решить, является ли данная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механизмом или нет</w:t>
      </w:r>
      <w:r w:rsidR="00C217EE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Для классификации данного механизма рекомендуется разлож</w:t>
      </w:r>
      <w:r w:rsidR="00C217EE" w:rsidRPr="00B006EE">
        <w:rPr>
          <w:sz w:val="28"/>
          <w:szCs w:val="28"/>
        </w:rPr>
        <w:t>ить его на структурные группы (</w:t>
      </w:r>
      <w:r w:rsidRPr="00B006EE">
        <w:rPr>
          <w:sz w:val="28"/>
          <w:szCs w:val="28"/>
        </w:rPr>
        <w:t>группы Ассура).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Для этого надо от механизма (или механизмов) I класса последовательно отделить группы, начиная с крайней. После каждого оставшаяся часть должна быть механизмом с той же степенью подвижности. Если механизм включает высшие </w:t>
      </w:r>
      <w:r w:rsidR="00C217EE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 xml:space="preserve"> (пары </w:t>
      </w:r>
      <w:r w:rsidRPr="00B006EE">
        <w:rPr>
          <w:sz w:val="28"/>
          <w:szCs w:val="28"/>
          <w:lang w:val="en-US"/>
        </w:rPr>
        <w:t>IV</w:t>
      </w:r>
      <w:r w:rsidRPr="00B006EE">
        <w:rPr>
          <w:sz w:val="28"/>
          <w:szCs w:val="28"/>
        </w:rPr>
        <w:t xml:space="preserve"> класса), то предварительно нужно построить заменяющий механизм, который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должен включать только низшие пары. Класс и порядок механизма определяются классом и порядком высшей группы, входящей в состав механизма.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3. Если механизм оказывается сложным и его трудно разложить на составляющие структурные группы, рекомендуется заменить полуконструктивную схему механизма структурной схемой, в которой все поступательные </w:t>
      </w:r>
      <w:r w:rsidR="0043669C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  <w:lang w:val="en-US"/>
        </w:rPr>
        <w:t>V</w:t>
      </w:r>
      <w:r w:rsidRPr="00B006EE">
        <w:rPr>
          <w:sz w:val="28"/>
          <w:szCs w:val="28"/>
        </w:rPr>
        <w:t xml:space="preserve"> класса заменить вращательными, а сложные звенья, имеющие полуконструктивную форму, заменить плоскими фигурами.</w:t>
      </w:r>
    </w:p>
    <w:p w:rsidR="00D92DF7" w:rsidRDefault="00D92DF7" w:rsidP="00D63DB2">
      <w:pPr>
        <w:ind w:firstLine="425"/>
        <w:jc w:val="both"/>
        <w:rPr>
          <w:sz w:val="28"/>
          <w:szCs w:val="28"/>
        </w:rPr>
      </w:pPr>
    </w:p>
    <w:p w:rsidR="00294BFC" w:rsidRPr="003848BA" w:rsidRDefault="00294BFC" w:rsidP="00EE3092">
      <w:pPr>
        <w:spacing w:after="120"/>
        <w:jc w:val="center"/>
        <w:rPr>
          <w:i/>
          <w:sz w:val="28"/>
          <w:szCs w:val="28"/>
        </w:rPr>
      </w:pPr>
      <w:r w:rsidRPr="003848BA">
        <w:rPr>
          <w:i/>
          <w:sz w:val="28"/>
          <w:szCs w:val="28"/>
        </w:rPr>
        <w:t>Решение типовых задач</w:t>
      </w:r>
    </w:p>
    <w:p w:rsidR="00294BFC" w:rsidRPr="00B006EE" w:rsidRDefault="00294BFC" w:rsidP="00D63DB2">
      <w:pPr>
        <w:ind w:firstLine="425"/>
        <w:jc w:val="both"/>
        <w:rPr>
          <w:sz w:val="28"/>
          <w:szCs w:val="28"/>
        </w:rPr>
      </w:pPr>
      <w:r w:rsidRPr="007F4401">
        <w:rPr>
          <w:spacing w:val="20"/>
          <w:sz w:val="28"/>
          <w:szCs w:val="28"/>
        </w:rPr>
        <w:t xml:space="preserve">Задача </w:t>
      </w:r>
      <w:r w:rsidRPr="007F4401">
        <w:rPr>
          <w:spacing w:val="20"/>
          <w:sz w:val="28"/>
          <w:szCs w:val="28"/>
          <w:lang w:val="en-US"/>
        </w:rPr>
        <w:t>I</w:t>
      </w:r>
      <w:r w:rsidRPr="00B006EE">
        <w:rPr>
          <w:sz w:val="28"/>
          <w:szCs w:val="28"/>
        </w:rPr>
        <w:t>. Определить степень подвижности, класс и порядок механизма кривошипно-шатунного пресса (рис. 1).</w:t>
      </w:r>
    </w:p>
    <w:p w:rsidR="00294BFC" w:rsidRPr="00B006EE" w:rsidRDefault="00294BFC" w:rsidP="00D63DB2">
      <w:pPr>
        <w:ind w:firstLine="425"/>
        <w:jc w:val="both"/>
        <w:rPr>
          <w:sz w:val="28"/>
          <w:szCs w:val="28"/>
        </w:rPr>
      </w:pPr>
    </w:p>
    <w:p w:rsidR="00164A9B" w:rsidRPr="00B006EE" w:rsidRDefault="00844101" w:rsidP="00D63DB2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222pt">
            <v:imagedata r:id="rId7" o:title="рис1-1"/>
          </v:shape>
        </w:pict>
      </w:r>
    </w:p>
    <w:p w:rsidR="00164A9B" w:rsidRPr="00B006EE" w:rsidRDefault="00164A9B" w:rsidP="00D63DB2">
      <w:pPr>
        <w:jc w:val="center"/>
      </w:pPr>
      <w:r w:rsidRPr="00B006EE">
        <w:t>Рис. 1</w:t>
      </w:r>
    </w:p>
    <w:p w:rsidR="00164A9B" w:rsidRPr="00B006EE" w:rsidRDefault="00164A9B" w:rsidP="00D63DB2">
      <w:pPr>
        <w:ind w:firstLine="709"/>
        <w:jc w:val="center"/>
        <w:rPr>
          <w:sz w:val="28"/>
          <w:szCs w:val="28"/>
        </w:rPr>
      </w:pPr>
    </w:p>
    <w:p w:rsidR="007D2280" w:rsidRPr="007F4401" w:rsidRDefault="007D2280" w:rsidP="00D63DB2">
      <w:pPr>
        <w:pStyle w:val="a6"/>
        <w:ind w:right="0" w:firstLine="425"/>
        <w:jc w:val="both"/>
        <w:rPr>
          <w:spacing w:val="20"/>
          <w:sz w:val="28"/>
          <w:szCs w:val="28"/>
        </w:rPr>
      </w:pPr>
      <w:r w:rsidRPr="007F4401">
        <w:rPr>
          <w:spacing w:val="20"/>
          <w:sz w:val="28"/>
          <w:szCs w:val="28"/>
        </w:rPr>
        <w:t>Решение</w:t>
      </w:r>
    </w:p>
    <w:p w:rsidR="007D2280" w:rsidRPr="00B006EE" w:rsidRDefault="007D2280" w:rsidP="00D63DB2">
      <w:pPr>
        <w:pStyle w:val="a6"/>
        <w:ind w:right="0"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Рассчитываем степень подвижности механизма. Число подвижных звеньев равно 5 (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= 5), число </w:t>
      </w:r>
      <w:r w:rsidR="0043669C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  <w:lang w:val="en-US"/>
        </w:rPr>
        <w:t>V</w:t>
      </w:r>
      <w:r w:rsidRPr="00B006EE">
        <w:rPr>
          <w:sz w:val="28"/>
          <w:szCs w:val="28"/>
        </w:rPr>
        <w:t xml:space="preserve"> класса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5</w:t>
      </w:r>
      <w:r w:rsidRPr="00B006EE">
        <w:rPr>
          <w:i/>
          <w:sz w:val="28"/>
          <w:szCs w:val="28"/>
        </w:rPr>
        <w:t xml:space="preserve"> </w:t>
      </w:r>
      <w:r w:rsidRPr="00B006EE">
        <w:rPr>
          <w:sz w:val="28"/>
          <w:szCs w:val="28"/>
        </w:rPr>
        <w:t>= 7 (1</w:t>
      </w:r>
      <w:r w:rsidR="00E7228A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6, 1</w:t>
      </w:r>
      <w:r w:rsidR="00E7228A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2, 2</w:t>
      </w:r>
      <w:r w:rsidR="00E7228A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3, 3</w:t>
      </w:r>
      <w:r w:rsidR="00E7228A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6, 3</w:t>
      </w:r>
      <w:r w:rsidR="00E7228A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4, 4</w:t>
      </w:r>
      <w:r w:rsidR="00E7228A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5, 5</w:t>
      </w:r>
      <w:r w:rsidR="00E7228A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6)</w:t>
      </w:r>
      <w:r w:rsidR="00E7228A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из них 6 вращательных и одна поступательная.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При расчете числа </w:t>
      </w:r>
      <w:r w:rsidR="0043669C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 xml:space="preserve"> нужно иметь в виду, что шарнир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сдвоенный</w:t>
      </w:r>
      <w:r w:rsidR="00E7228A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т</w:t>
      </w:r>
      <w:r w:rsidR="00E7228A" w:rsidRPr="00B006EE">
        <w:rPr>
          <w:sz w:val="28"/>
          <w:szCs w:val="28"/>
        </w:rPr>
        <w:t xml:space="preserve">ак </w:t>
      </w:r>
      <w:r w:rsidRPr="00B006EE">
        <w:rPr>
          <w:sz w:val="28"/>
          <w:szCs w:val="28"/>
        </w:rPr>
        <w:t>к</w:t>
      </w:r>
      <w:r w:rsidR="00E7228A" w:rsidRPr="00B006EE">
        <w:rPr>
          <w:sz w:val="28"/>
          <w:szCs w:val="28"/>
        </w:rPr>
        <w:t>ак</w:t>
      </w:r>
      <w:r w:rsidRPr="00B006EE">
        <w:rPr>
          <w:sz w:val="28"/>
          <w:szCs w:val="28"/>
        </w:rPr>
        <w:t xml:space="preserve"> он соединяет три звена.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W</w:t>
      </w:r>
      <w:r w:rsidRPr="00B006EE">
        <w:rPr>
          <w:sz w:val="28"/>
          <w:szCs w:val="28"/>
        </w:rPr>
        <w:t xml:space="preserve"> = 3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– 2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</w:rPr>
        <w:t xml:space="preserve"> –</w:t>
      </w:r>
      <w:r w:rsidR="00E7228A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</w:rPr>
        <w:t xml:space="preserve"> = 3</w:t>
      </w:r>
      <w:r w:rsidR="00E7228A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5 – 2</w:t>
      </w:r>
      <w:r w:rsidR="00E7228A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7 – 0 = 1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Так как при одном ведущем звене степень подвижности оказалась ра</w:t>
      </w:r>
      <w:r w:rsidR="00E5465A" w:rsidRPr="00B006EE">
        <w:rPr>
          <w:sz w:val="28"/>
          <w:szCs w:val="28"/>
        </w:rPr>
        <w:t>в</w:t>
      </w:r>
      <w:r w:rsidRPr="00B006EE">
        <w:rPr>
          <w:sz w:val="28"/>
          <w:szCs w:val="28"/>
        </w:rPr>
        <w:t xml:space="preserve">ной </w:t>
      </w:r>
      <w:r w:rsidR="00E7228A" w:rsidRPr="00B006EE">
        <w:rPr>
          <w:sz w:val="28"/>
          <w:szCs w:val="28"/>
        </w:rPr>
        <w:t>1</w:t>
      </w:r>
      <w:r w:rsidRPr="00B006EE">
        <w:rPr>
          <w:sz w:val="28"/>
          <w:szCs w:val="28"/>
        </w:rPr>
        <w:t>, то кинематическая цепь действительно является механизмом.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Для определения класса и порядка механизма раскладываем его на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структурные группы. Отделяем сначала группу (рис. 1а) 4</w:t>
      </w:r>
      <w:r w:rsidR="00E7228A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5, а затем (рис. 1в) группу 2</w:t>
      </w:r>
      <w:r w:rsidR="00E7228A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3. Условие, чтобы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>, оставшаяся после отделения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каждой группы, обладала бы степенью подвижности </w:t>
      </w:r>
      <w:r w:rsidRPr="00B006EE">
        <w:rPr>
          <w:i/>
          <w:sz w:val="28"/>
          <w:szCs w:val="28"/>
          <w:lang w:val="en-US"/>
        </w:rPr>
        <w:t>W</w:t>
      </w:r>
      <w:r w:rsidR="00E7228A" w:rsidRPr="00B006EE">
        <w:rPr>
          <w:i/>
          <w:sz w:val="28"/>
          <w:szCs w:val="28"/>
        </w:rPr>
        <w:t> </w:t>
      </w:r>
      <w:r w:rsidRPr="00B006EE">
        <w:rPr>
          <w:sz w:val="28"/>
          <w:szCs w:val="28"/>
        </w:rPr>
        <w:t>=</w:t>
      </w:r>
      <w:r w:rsidR="00E7228A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1, выполняется (рис. 1б, 1г)</w:t>
      </w:r>
      <w:r w:rsidR="00E7228A" w:rsidRPr="00B006EE">
        <w:rPr>
          <w:sz w:val="28"/>
          <w:szCs w:val="28"/>
        </w:rPr>
        <w:t>.</w:t>
      </w:r>
    </w:p>
    <w:p w:rsidR="00EC6E5D" w:rsidRPr="00B006EE" w:rsidRDefault="00844101" w:rsidP="00D63DB2">
      <w:pPr>
        <w:tabs>
          <w:tab w:val="left" w:pos="15660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102.75pt;height:103.5pt">
            <v:imagedata r:id="rId8" o:title="рис1а"/>
          </v:shape>
        </w:pict>
      </w:r>
    </w:p>
    <w:p w:rsidR="007D2280" w:rsidRPr="00B006EE" w:rsidRDefault="00844101" w:rsidP="00D63DB2">
      <w:pPr>
        <w:tabs>
          <w:tab w:val="left" w:pos="15660"/>
        </w:tabs>
        <w:jc w:val="center"/>
      </w:pPr>
      <w:r>
        <w:rPr>
          <w:noProof/>
        </w:rPr>
        <w:pict>
          <v:line id="_x0000_s1108" style="position:absolute;left:0;text-align:left;z-index:251637760" from="468pt,-191.35pt" to="468pt,-191.35pt"/>
        </w:pict>
      </w:r>
      <w:r w:rsidR="007D2280" w:rsidRPr="00B006EE">
        <w:t>Рис. 1а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Кинематические пары 4</w:t>
      </w:r>
      <w:r w:rsidR="00093357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3</w:t>
      </w:r>
      <w:r w:rsidR="00C56F78" w:rsidRPr="00B006EE">
        <w:rPr>
          <w:sz w:val="28"/>
          <w:szCs w:val="28"/>
        </w:rPr>
        <w:t xml:space="preserve">  </w:t>
      </w:r>
      <w:r w:rsidR="003848BA">
        <w:rPr>
          <w:sz w:val="28"/>
          <w:szCs w:val="28"/>
        </w:rPr>
        <w:t xml:space="preserve">         </w:t>
      </w:r>
      <w:r w:rsidRPr="00B006EE">
        <w:rPr>
          <w:sz w:val="28"/>
          <w:szCs w:val="28"/>
        </w:rPr>
        <w:t>Степень подвижности:</w:t>
      </w:r>
    </w:p>
    <w:p w:rsidR="007D2280" w:rsidRPr="00B006EE" w:rsidRDefault="00E5465A" w:rsidP="00D63DB2">
      <w:pPr>
        <w:tabs>
          <w:tab w:val="left" w:pos="15660"/>
        </w:tabs>
        <w:ind w:firstLine="3060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4</w:t>
      </w:r>
      <w:r w:rsidR="00093357"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>5</w:t>
      </w:r>
      <w:r w:rsidR="00C56F78" w:rsidRPr="00B006EE">
        <w:rPr>
          <w:sz w:val="28"/>
          <w:szCs w:val="28"/>
        </w:rPr>
        <w:t xml:space="preserve">  </w:t>
      </w:r>
      <w:r w:rsidR="003848BA">
        <w:rPr>
          <w:sz w:val="28"/>
          <w:szCs w:val="28"/>
        </w:rPr>
        <w:t xml:space="preserve">         </w:t>
      </w:r>
      <w:r w:rsidR="007D2280" w:rsidRPr="00B006EE">
        <w:rPr>
          <w:i/>
          <w:sz w:val="28"/>
          <w:szCs w:val="28"/>
          <w:lang w:val="en-US"/>
        </w:rPr>
        <w:t>W</w:t>
      </w:r>
      <w:r w:rsidR="007D2280" w:rsidRPr="00B006EE">
        <w:rPr>
          <w:sz w:val="28"/>
          <w:szCs w:val="28"/>
        </w:rPr>
        <w:t xml:space="preserve"> = 3</w:t>
      </w:r>
      <w:r w:rsidR="007D2280" w:rsidRPr="00B006EE">
        <w:rPr>
          <w:i/>
          <w:sz w:val="28"/>
          <w:szCs w:val="28"/>
          <w:lang w:val="en-US"/>
        </w:rPr>
        <w:t>n</w:t>
      </w:r>
      <w:r w:rsidR="00093357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– 2</w:t>
      </w:r>
      <w:r w:rsidR="007D2280" w:rsidRPr="00B006EE">
        <w:rPr>
          <w:i/>
          <w:sz w:val="28"/>
          <w:szCs w:val="28"/>
        </w:rPr>
        <w:t>Р</w:t>
      </w:r>
      <w:r w:rsidR="007D2280" w:rsidRPr="00B006EE">
        <w:rPr>
          <w:sz w:val="28"/>
          <w:szCs w:val="28"/>
          <w:vertAlign w:val="subscript"/>
        </w:rPr>
        <w:t>5</w:t>
      </w:r>
      <w:r w:rsidR="007D2280" w:rsidRPr="00B006EE">
        <w:rPr>
          <w:sz w:val="28"/>
          <w:szCs w:val="28"/>
        </w:rPr>
        <w:t xml:space="preserve"> – </w:t>
      </w:r>
      <w:r w:rsidR="007D2280" w:rsidRPr="00B006EE">
        <w:rPr>
          <w:i/>
          <w:sz w:val="28"/>
          <w:szCs w:val="28"/>
        </w:rPr>
        <w:t>Р</w:t>
      </w:r>
      <w:r w:rsidR="007D2280" w:rsidRPr="00B006EE">
        <w:rPr>
          <w:sz w:val="28"/>
          <w:szCs w:val="28"/>
          <w:vertAlign w:val="subscript"/>
        </w:rPr>
        <w:t>4</w:t>
      </w:r>
      <w:r w:rsidR="007D2280" w:rsidRPr="00B006EE">
        <w:rPr>
          <w:sz w:val="28"/>
          <w:szCs w:val="28"/>
        </w:rPr>
        <w:t xml:space="preserve"> = 3</w:t>
      </w:r>
      <w:r w:rsidR="00BB04FD" w:rsidRPr="00B006EE">
        <w:rPr>
          <w:sz w:val="28"/>
          <w:szCs w:val="28"/>
        </w:rPr>
        <w:t xml:space="preserve"> · </w:t>
      </w:r>
      <w:r w:rsidR="007D2280" w:rsidRPr="00B006EE">
        <w:rPr>
          <w:sz w:val="28"/>
          <w:szCs w:val="28"/>
        </w:rPr>
        <w:t>2 – 2</w:t>
      </w:r>
      <w:r w:rsidR="00BB04FD" w:rsidRPr="00B006EE">
        <w:rPr>
          <w:sz w:val="28"/>
          <w:szCs w:val="28"/>
        </w:rPr>
        <w:t xml:space="preserve"> · </w:t>
      </w:r>
      <w:r w:rsidR="007D2280" w:rsidRPr="00B006EE">
        <w:rPr>
          <w:sz w:val="28"/>
          <w:szCs w:val="28"/>
        </w:rPr>
        <w:t>3 – 0 = 0</w:t>
      </w:r>
    </w:p>
    <w:p w:rsidR="007D2280" w:rsidRPr="00B006EE" w:rsidRDefault="00E5465A" w:rsidP="00D63DB2">
      <w:pPr>
        <w:tabs>
          <w:tab w:val="left" w:pos="15660"/>
        </w:tabs>
        <w:ind w:firstLine="3060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 </w:t>
      </w:r>
      <w:r w:rsidR="00093357" w:rsidRPr="00B006EE">
        <w:rPr>
          <w:sz w:val="28"/>
          <w:szCs w:val="28"/>
        </w:rPr>
        <w:t>5</w:t>
      </w:r>
      <w:r w:rsidR="007D2280" w:rsidRPr="00B006EE">
        <w:rPr>
          <w:sz w:val="28"/>
          <w:szCs w:val="28"/>
        </w:rPr>
        <w:t>–6</w:t>
      </w:r>
      <w:r w:rsidR="00C56F78" w:rsidRPr="00B006EE">
        <w:rPr>
          <w:sz w:val="28"/>
          <w:szCs w:val="28"/>
        </w:rPr>
        <w:t xml:space="preserve">  </w:t>
      </w:r>
      <w:r w:rsidR="003848BA">
        <w:rPr>
          <w:sz w:val="28"/>
          <w:szCs w:val="28"/>
        </w:rPr>
        <w:t xml:space="preserve">         </w:t>
      </w:r>
      <w:r w:rsidR="007D2280" w:rsidRPr="00B006EE">
        <w:rPr>
          <w:sz w:val="28"/>
          <w:szCs w:val="28"/>
        </w:rPr>
        <w:t xml:space="preserve">гр. Ассура </w:t>
      </w:r>
      <w:r w:rsidR="007D2280" w:rsidRPr="00B006EE">
        <w:rPr>
          <w:sz w:val="28"/>
          <w:szCs w:val="28"/>
          <w:lang w:val="en-US"/>
        </w:rPr>
        <w:t>II</w:t>
      </w:r>
      <w:r w:rsidR="007D2280" w:rsidRPr="00B006EE">
        <w:rPr>
          <w:sz w:val="28"/>
          <w:szCs w:val="28"/>
        </w:rPr>
        <w:t xml:space="preserve"> класса</w:t>
      </w:r>
    </w:p>
    <w:p w:rsidR="007D2280" w:rsidRPr="00B006EE" w:rsidRDefault="007D2280" w:rsidP="00D63DB2">
      <w:pPr>
        <w:tabs>
          <w:tab w:val="left" w:pos="15660"/>
        </w:tabs>
        <w:jc w:val="both"/>
        <w:rPr>
          <w:sz w:val="28"/>
          <w:szCs w:val="28"/>
        </w:rPr>
      </w:pP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1б</w:t>
      </w:r>
      <w:r w:rsidR="00E5465A" w:rsidRPr="00B006EE">
        <w:rPr>
          <w:sz w:val="28"/>
          <w:szCs w:val="28"/>
        </w:rPr>
        <w:t>)</w:t>
      </w:r>
      <w:r w:rsidRPr="00B006EE">
        <w:rPr>
          <w:sz w:val="28"/>
          <w:szCs w:val="28"/>
        </w:rPr>
        <w:t xml:space="preserve"> оставшийся механизм. Составим кинематические пары</w:t>
      </w:r>
    </w:p>
    <w:p w:rsidR="007D2280" w:rsidRPr="00B006EE" w:rsidRDefault="0019009E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</w:t>
      </w:r>
      <w:r w:rsidR="007D2280" w:rsidRPr="00B006EE">
        <w:rPr>
          <w:sz w:val="28"/>
          <w:szCs w:val="28"/>
        </w:rPr>
        <w:t>–6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1–2</w:t>
      </w:r>
    </w:p>
    <w:p w:rsidR="007D2280" w:rsidRPr="00B006EE" w:rsidRDefault="0019009E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</w:t>
      </w:r>
      <w:r w:rsidR="007D2280" w:rsidRPr="00B006EE">
        <w:rPr>
          <w:sz w:val="28"/>
          <w:szCs w:val="28"/>
        </w:rPr>
        <w:t xml:space="preserve">–3 </w:t>
      </w:r>
    </w:p>
    <w:p w:rsidR="007D2280" w:rsidRPr="00B006EE" w:rsidRDefault="0019009E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3–</w:t>
      </w:r>
      <w:r w:rsidR="007D2280" w:rsidRPr="00B006EE">
        <w:rPr>
          <w:sz w:val="28"/>
          <w:szCs w:val="28"/>
        </w:rPr>
        <w:t>6</w:t>
      </w:r>
    </w:p>
    <w:p w:rsidR="00D755C6" w:rsidRPr="00B006EE" w:rsidRDefault="00D755C6" w:rsidP="00D63DB2">
      <w:pPr>
        <w:ind w:firstLine="425"/>
        <w:jc w:val="both"/>
        <w:rPr>
          <w:sz w:val="28"/>
          <w:szCs w:val="28"/>
        </w:rPr>
      </w:pP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Степень подвижности </w:t>
      </w:r>
      <w:r w:rsidRPr="00B006EE">
        <w:rPr>
          <w:i/>
          <w:sz w:val="28"/>
          <w:szCs w:val="28"/>
          <w:lang w:val="en-US"/>
        </w:rPr>
        <w:t>W</w:t>
      </w:r>
      <w:r w:rsidRPr="00B006EE">
        <w:rPr>
          <w:sz w:val="28"/>
          <w:szCs w:val="28"/>
        </w:rPr>
        <w:t xml:space="preserve"> = 3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– 2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</w:rPr>
        <w:t xml:space="preserve"> </w:t>
      </w:r>
      <w:r w:rsidR="00E77678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</w:rPr>
        <w:t xml:space="preserve"> = 3</w:t>
      </w:r>
      <w:r w:rsidR="001D676D" w:rsidRPr="00B006EE">
        <w:rPr>
          <w:sz w:val="28"/>
          <w:szCs w:val="28"/>
        </w:rPr>
        <w:t xml:space="preserve"> </w:t>
      </w:r>
      <w:r w:rsidR="00B169B7" w:rsidRPr="00B006EE">
        <w:rPr>
          <w:sz w:val="28"/>
          <w:szCs w:val="28"/>
        </w:rPr>
        <w:t>·</w:t>
      </w:r>
      <w:r w:rsidR="001D676D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3 – 2</w:t>
      </w:r>
      <w:r w:rsidR="001D676D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4 – 0 = 1</w:t>
      </w:r>
    </w:p>
    <w:p w:rsidR="00D755C6" w:rsidRPr="00B006EE" w:rsidRDefault="00844101" w:rsidP="000B40CF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08pt;height:335.25pt">
            <v:imagedata r:id="rId9" o:title="рис1б"/>
          </v:shape>
        </w:pict>
      </w:r>
    </w:p>
    <w:p w:rsidR="00D755C6" w:rsidRPr="00B006EE" w:rsidRDefault="00D755C6" w:rsidP="00D63DB2">
      <w:pPr>
        <w:jc w:val="center"/>
      </w:pPr>
      <w:r w:rsidRPr="00B006EE">
        <w:t xml:space="preserve">гр. Ассура </w:t>
      </w:r>
      <w:r w:rsidRPr="00B006EE">
        <w:rPr>
          <w:lang w:val="en-US"/>
        </w:rPr>
        <w:t>I</w:t>
      </w:r>
      <w:r w:rsidRPr="00B006EE">
        <w:t xml:space="preserve"> класса</w:t>
      </w:r>
    </w:p>
    <w:p w:rsidR="00D755C6" w:rsidRPr="00B006EE" w:rsidRDefault="00D755C6" w:rsidP="00D63DB2">
      <w:pPr>
        <w:jc w:val="both"/>
        <w:rPr>
          <w:sz w:val="28"/>
          <w:szCs w:val="28"/>
        </w:rPr>
      </w:pP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1в) 2</w:t>
      </w:r>
      <w:r w:rsidR="001D676D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3</w:t>
      </w:r>
    </w:p>
    <w:p w:rsidR="007D2280" w:rsidRPr="00B006EE" w:rsidRDefault="001D676D" w:rsidP="00E77678">
      <w:pPr>
        <w:ind w:firstLine="840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</w:t>
      </w:r>
      <w:r w:rsidR="007D2280" w:rsidRPr="00B006EE">
        <w:rPr>
          <w:sz w:val="28"/>
          <w:szCs w:val="28"/>
        </w:rPr>
        <w:t>–6</w:t>
      </w:r>
    </w:p>
    <w:p w:rsidR="007D2280" w:rsidRPr="00B006EE" w:rsidRDefault="007D2280" w:rsidP="00E77678">
      <w:pPr>
        <w:ind w:firstLine="840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</w:t>
      </w:r>
      <w:r w:rsidR="001D676D" w:rsidRPr="00B006EE">
        <w:rPr>
          <w:sz w:val="28"/>
          <w:szCs w:val="28"/>
        </w:rPr>
        <w:t>–1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W</w:t>
      </w:r>
      <w:r w:rsidRPr="00B006EE">
        <w:rPr>
          <w:sz w:val="28"/>
          <w:szCs w:val="28"/>
        </w:rPr>
        <w:t xml:space="preserve"> = 3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– 2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</w:rPr>
        <w:t xml:space="preserve"> – 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</w:rPr>
        <w:t xml:space="preserve"> = 3</w:t>
      </w:r>
      <w:r w:rsidR="001D676D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2 – 2</w:t>
      </w:r>
      <w:r w:rsidR="001D676D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3 = 0</w:t>
      </w:r>
    </w:p>
    <w:p w:rsidR="007D2280" w:rsidRPr="00B006EE" w:rsidRDefault="0056366A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1г)</w:t>
      </w:r>
      <w:r w:rsidR="00C56F78" w:rsidRPr="00B006EE">
        <w:rPr>
          <w:sz w:val="28"/>
          <w:szCs w:val="28"/>
        </w:rPr>
        <w:t xml:space="preserve">   </w:t>
      </w:r>
      <w:r w:rsidRPr="00B006EE">
        <w:rPr>
          <w:sz w:val="28"/>
          <w:szCs w:val="28"/>
        </w:rPr>
        <w:t>1–</w:t>
      </w:r>
      <w:r w:rsidR="007D2280" w:rsidRPr="00B006EE">
        <w:rPr>
          <w:sz w:val="28"/>
          <w:szCs w:val="28"/>
        </w:rPr>
        <w:t>6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W</w:t>
      </w:r>
      <w:r w:rsidRPr="00B006EE">
        <w:rPr>
          <w:sz w:val="28"/>
          <w:szCs w:val="28"/>
        </w:rPr>
        <w:t xml:space="preserve"> = 3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– 2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</w:rPr>
        <w:t xml:space="preserve"> = 3</w:t>
      </w:r>
      <w:r w:rsidR="0056366A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 xml:space="preserve">1 </w:t>
      </w:r>
      <w:r w:rsidR="0056366A" w:rsidRPr="00B006EE">
        <w:rPr>
          <w:sz w:val="28"/>
          <w:szCs w:val="28"/>
        </w:rPr>
        <w:t xml:space="preserve">– </w:t>
      </w:r>
      <w:r w:rsidRPr="00B006EE">
        <w:rPr>
          <w:sz w:val="28"/>
          <w:szCs w:val="28"/>
        </w:rPr>
        <w:t>2</w:t>
      </w:r>
      <w:r w:rsidR="0056366A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1 = 1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Формула строения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механизма запишется так: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  <w:lang w:val="en-US"/>
        </w:rPr>
        <w:t>I</w:t>
      </w:r>
      <w:r w:rsidRPr="00B006EE">
        <w:rPr>
          <w:sz w:val="28"/>
          <w:szCs w:val="28"/>
        </w:rPr>
        <w:t xml:space="preserve"> → </w:t>
      </w:r>
      <w:r w:rsidRPr="00B006EE">
        <w:rPr>
          <w:sz w:val="28"/>
          <w:szCs w:val="28"/>
          <w:lang w:val="en-US"/>
        </w:rPr>
        <w:t>II</w:t>
      </w:r>
      <w:r w:rsidRPr="00B006EE">
        <w:rPr>
          <w:sz w:val="28"/>
          <w:szCs w:val="28"/>
        </w:rPr>
        <w:t xml:space="preserve"> → </w:t>
      </w:r>
      <w:r w:rsidRPr="00B006EE">
        <w:rPr>
          <w:sz w:val="28"/>
          <w:szCs w:val="28"/>
          <w:lang w:val="en-US"/>
        </w:rPr>
        <w:t>II</w: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B0411D" w:rsidRPr="00B006EE" w:rsidRDefault="00844101" w:rsidP="000B40CF">
      <w:pPr>
        <w:jc w:val="center"/>
      </w:pPr>
      <w:r>
        <w:pict>
          <v:shape id="_x0000_i1028" type="#_x0000_t75" style="width:280.5pt;height:162.75pt">
            <v:imagedata r:id="rId10" o:title="рис2"/>
          </v:shape>
        </w:pict>
      </w:r>
    </w:p>
    <w:p w:rsidR="007D2280" w:rsidRPr="00B006EE" w:rsidRDefault="007D2280" w:rsidP="00D63DB2">
      <w:pPr>
        <w:pStyle w:val="4"/>
        <w:ind w:right="0"/>
        <w:rPr>
          <w:sz w:val="24"/>
        </w:rPr>
      </w:pPr>
      <w:r w:rsidRPr="00B006EE">
        <w:rPr>
          <w:sz w:val="24"/>
        </w:rPr>
        <w:t>Рис. 2</w:t>
      </w:r>
    </w:p>
    <w:p w:rsidR="00BA281D" w:rsidRPr="00B006EE" w:rsidRDefault="00BA281D" w:rsidP="00D63DB2">
      <w:pPr>
        <w:jc w:val="both"/>
        <w:rPr>
          <w:sz w:val="28"/>
          <w:szCs w:val="28"/>
          <w:u w:val="single"/>
        </w:rPr>
      </w:pP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E77678">
        <w:rPr>
          <w:spacing w:val="20"/>
          <w:sz w:val="28"/>
          <w:szCs w:val="28"/>
        </w:rPr>
        <w:t>Задача 2.</w:t>
      </w:r>
      <w:r w:rsidRPr="00B006EE">
        <w:rPr>
          <w:sz w:val="28"/>
          <w:szCs w:val="28"/>
        </w:rPr>
        <w:t xml:space="preserve"> Найти степень подвижности и определить класс и порядок механизма грохота (рис. 2)</w:t>
      </w:r>
      <w:r w:rsidR="0056366A" w:rsidRPr="00B006EE">
        <w:rPr>
          <w:sz w:val="28"/>
          <w:szCs w:val="28"/>
        </w:rPr>
        <w:t>.</w:t>
      </w:r>
    </w:p>
    <w:p w:rsidR="007D2280" w:rsidRPr="00E77678" w:rsidRDefault="007D2280" w:rsidP="00D63DB2">
      <w:pPr>
        <w:keepNext/>
        <w:ind w:firstLine="425"/>
        <w:rPr>
          <w:spacing w:val="20"/>
          <w:sz w:val="28"/>
          <w:szCs w:val="28"/>
        </w:rPr>
      </w:pPr>
      <w:r w:rsidRPr="00E77678">
        <w:rPr>
          <w:spacing w:val="20"/>
          <w:sz w:val="28"/>
          <w:szCs w:val="28"/>
        </w:rPr>
        <w:t>Решение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Определяем степень подвижности механизма по формуле Чебышева</w:t>
      </w:r>
      <w:r w:rsidR="0056366A" w:rsidRPr="00B006EE">
        <w:rPr>
          <w:sz w:val="28"/>
          <w:szCs w:val="28"/>
        </w:rPr>
        <w:t>:</w:t>
      </w:r>
    </w:p>
    <w:p w:rsidR="007D2280" w:rsidRPr="00B006EE" w:rsidRDefault="007D2280" w:rsidP="00D63DB2">
      <w:pPr>
        <w:jc w:val="center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W</w:t>
      </w:r>
      <w:r w:rsidRPr="00B006EE">
        <w:rPr>
          <w:sz w:val="28"/>
          <w:szCs w:val="28"/>
        </w:rPr>
        <w:t xml:space="preserve"> = 3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</w:t>
      </w:r>
      <w:r w:rsidR="0056366A" w:rsidRPr="00B006EE">
        <w:rPr>
          <w:sz w:val="28"/>
          <w:szCs w:val="28"/>
        </w:rPr>
        <w:t xml:space="preserve">– </w:t>
      </w:r>
      <w:r w:rsidRPr="00B006EE">
        <w:rPr>
          <w:sz w:val="28"/>
          <w:szCs w:val="28"/>
        </w:rPr>
        <w:t>2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</w:rPr>
        <w:t xml:space="preserve"> – 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4</w:t>
      </w:r>
      <w:r w:rsidR="00637405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Число подвижных звеньев </w:t>
      </w:r>
      <w:r w:rsidRPr="00B006EE">
        <w:rPr>
          <w:i/>
          <w:sz w:val="28"/>
          <w:szCs w:val="28"/>
          <w:lang w:val="en-US"/>
        </w:rPr>
        <w:t>n</w:t>
      </w:r>
      <w:r w:rsidR="00FE4295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FE4295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6 и число пар </w:t>
      </w:r>
      <w:r w:rsidRPr="00B006EE">
        <w:rPr>
          <w:sz w:val="28"/>
          <w:szCs w:val="28"/>
          <w:lang w:val="en-US"/>
        </w:rPr>
        <w:t>V</w:t>
      </w:r>
      <w:r w:rsidRPr="00B006EE">
        <w:rPr>
          <w:sz w:val="28"/>
          <w:szCs w:val="28"/>
        </w:rPr>
        <w:t xml:space="preserve"> класса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</w:rPr>
        <w:t xml:space="preserve"> =</w:t>
      </w:r>
      <w:r w:rsidR="00FE4295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9, кинематические пары </w:t>
      </w:r>
      <w:r w:rsidRPr="00B006EE">
        <w:rPr>
          <w:sz w:val="28"/>
          <w:szCs w:val="28"/>
          <w:lang w:val="en-US"/>
        </w:rPr>
        <w:t>IV</w:t>
      </w:r>
      <w:r w:rsidRPr="00B006EE">
        <w:rPr>
          <w:sz w:val="28"/>
          <w:szCs w:val="28"/>
        </w:rPr>
        <w:t xml:space="preserve"> класса отсутствуют. Следовательно, </w:t>
      </w:r>
      <w:r w:rsidRPr="00B006EE">
        <w:rPr>
          <w:i/>
          <w:sz w:val="28"/>
          <w:szCs w:val="28"/>
          <w:lang w:val="en-US"/>
        </w:rPr>
        <w:t>W</w:t>
      </w:r>
      <w:r w:rsidR="00FE4295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=</w:t>
      </w:r>
      <w:r w:rsidR="00FE4295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3</w:t>
      </w:r>
      <w:r w:rsidR="005F0F45" w:rsidRPr="00B006EE">
        <w:rPr>
          <w:sz w:val="28"/>
          <w:szCs w:val="28"/>
        </w:rPr>
        <w:t> · </w:t>
      </w:r>
      <w:r w:rsidRPr="00B006EE">
        <w:rPr>
          <w:sz w:val="28"/>
          <w:szCs w:val="28"/>
        </w:rPr>
        <w:t>6</w:t>
      </w:r>
      <w:r w:rsidR="00FA60D9" w:rsidRPr="00B006EE">
        <w:rPr>
          <w:sz w:val="28"/>
          <w:szCs w:val="28"/>
        </w:rPr>
        <w:t> </w:t>
      </w:r>
      <w:r w:rsidR="00FE4295" w:rsidRPr="00B006EE">
        <w:rPr>
          <w:sz w:val="28"/>
          <w:szCs w:val="28"/>
        </w:rPr>
        <w:t>–</w:t>
      </w:r>
      <w:r w:rsidR="00FA60D9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2</w:t>
      </w:r>
      <w:r w:rsidR="00FA60D9" w:rsidRPr="00B006EE">
        <w:rPr>
          <w:sz w:val="28"/>
          <w:szCs w:val="28"/>
        </w:rPr>
        <w:t> </w:t>
      </w:r>
      <w:r w:rsidR="00FE4295" w:rsidRPr="00B006EE">
        <w:rPr>
          <w:sz w:val="28"/>
          <w:szCs w:val="28"/>
        </w:rPr>
        <w:t>·</w:t>
      </w:r>
      <w:r w:rsidR="00FA60D9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9</w:t>
      </w:r>
      <w:r w:rsidR="00FA60D9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=</w:t>
      </w:r>
      <w:r w:rsidR="00FA60D9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0, т.</w:t>
      </w:r>
      <w:r w:rsidR="00FE4295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е. исследуемая </w:t>
      </w:r>
      <w:r w:rsidR="001D0B3B" w:rsidRPr="00B006EE">
        <w:rPr>
          <w:sz w:val="28"/>
          <w:szCs w:val="28"/>
        </w:rPr>
        <w:t>КЦ</w:t>
      </w:r>
      <w:r w:rsidR="00FE4295" w:rsidRPr="00B006EE">
        <w:rPr>
          <w:sz w:val="28"/>
          <w:szCs w:val="28"/>
        </w:rPr>
        <w:t xml:space="preserve"> неподвижна. Однако</w:t>
      </w:r>
      <w:r w:rsidRPr="00B006EE">
        <w:rPr>
          <w:sz w:val="28"/>
          <w:szCs w:val="28"/>
        </w:rPr>
        <w:t xml:space="preserve"> легко представить, что если 4 и 6 равны по величине и параллельны, то цепь будет иметь подвижность. Значит</w:t>
      </w:r>
      <w:r w:rsidR="00FE4295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эта </w:t>
      </w:r>
      <w:r w:rsidR="001D0B3B" w:rsidRPr="00B006EE">
        <w:rPr>
          <w:sz w:val="28"/>
          <w:szCs w:val="28"/>
        </w:rPr>
        <w:t>КЦ</w:t>
      </w:r>
      <w:r w:rsidRPr="00B006EE">
        <w:rPr>
          <w:sz w:val="28"/>
          <w:szCs w:val="28"/>
        </w:rPr>
        <w:t xml:space="preserve"> имеет пассивные связи, от которых нужно избавиться при анализе. В данном механизме они вносятся или звеном 4 или звеном 6, т</w:t>
      </w:r>
      <w:r w:rsidR="00FE4295" w:rsidRPr="00B006EE">
        <w:rPr>
          <w:sz w:val="28"/>
          <w:szCs w:val="28"/>
        </w:rPr>
        <w:t xml:space="preserve">ак </w:t>
      </w:r>
      <w:r w:rsidRPr="00B006EE">
        <w:rPr>
          <w:sz w:val="28"/>
          <w:szCs w:val="28"/>
        </w:rPr>
        <w:t>к</w:t>
      </w:r>
      <w:r w:rsidR="00FE4295" w:rsidRPr="00B006EE">
        <w:rPr>
          <w:sz w:val="28"/>
          <w:szCs w:val="28"/>
        </w:rPr>
        <w:t>ак</w:t>
      </w:r>
      <w:r w:rsidR="00E77678">
        <w:rPr>
          <w:sz w:val="28"/>
          <w:szCs w:val="28"/>
        </w:rPr>
        <w:t xml:space="preserve"> если</w:t>
      </w:r>
      <w:r w:rsidRPr="00B006EE">
        <w:rPr>
          <w:sz w:val="28"/>
          <w:szCs w:val="28"/>
        </w:rPr>
        <w:t xml:space="preserve"> одно из этих звеньев убрать, то кинематика механизма не изменится, а степень подвижности станет равной единице:</w:t>
      </w:r>
    </w:p>
    <w:p w:rsidR="007D2280" w:rsidRPr="00B006EE" w:rsidRDefault="007D2280" w:rsidP="00D63DB2">
      <w:pPr>
        <w:tabs>
          <w:tab w:val="left" w:pos="15660"/>
        </w:tabs>
        <w:jc w:val="center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W</w:t>
      </w:r>
      <w:r w:rsidRPr="00B006EE">
        <w:rPr>
          <w:sz w:val="28"/>
          <w:szCs w:val="28"/>
        </w:rPr>
        <w:t xml:space="preserve"> = 3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– 2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</w:rPr>
        <w:t xml:space="preserve"> – 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</w:rPr>
        <w:t xml:space="preserve"> = 3</w:t>
      </w:r>
      <w:r w:rsidR="00FE4295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5 – 2</w:t>
      </w:r>
      <w:r w:rsidR="00FE4295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7 – 0 = 1</w:t>
      </w:r>
      <w:r w:rsidR="00FE4295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Для определения класса и порядка преобразованного механизма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рассмотрим порядок наслаивания групп. Не расчленяя механизм на группы, легко увидеть, что механизм грохота (без звена 6) был получен путем присоединения к механизму </w:t>
      </w:r>
      <w:r w:rsidR="00E5465A" w:rsidRPr="00B006EE">
        <w:rPr>
          <w:sz w:val="28"/>
          <w:szCs w:val="28"/>
          <w:lang w:val="en-US"/>
        </w:rPr>
        <w:t>I</w:t>
      </w:r>
      <w:r w:rsidRPr="00B006EE">
        <w:rPr>
          <w:sz w:val="28"/>
          <w:szCs w:val="28"/>
        </w:rPr>
        <w:t xml:space="preserve"> класса (звенья 0, 1), сначала группы </w:t>
      </w:r>
      <w:r w:rsidR="00E5465A" w:rsidRPr="00B006EE">
        <w:rPr>
          <w:sz w:val="28"/>
          <w:szCs w:val="28"/>
          <w:lang w:val="en-US"/>
        </w:rPr>
        <w:t>II</w:t>
      </w:r>
      <w:r w:rsidRPr="00B006EE">
        <w:rPr>
          <w:sz w:val="28"/>
          <w:szCs w:val="28"/>
        </w:rPr>
        <w:t xml:space="preserve"> класса второго порядка гру</w:t>
      </w:r>
      <w:r w:rsidR="00812BCD" w:rsidRPr="00B006EE">
        <w:rPr>
          <w:sz w:val="28"/>
          <w:szCs w:val="28"/>
        </w:rPr>
        <w:t>пп</w:t>
      </w:r>
      <w:r w:rsidRPr="00B006EE">
        <w:rPr>
          <w:sz w:val="28"/>
          <w:szCs w:val="28"/>
        </w:rPr>
        <w:t>ы 2</w:t>
      </w:r>
      <w:r w:rsidR="00812BCD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3,</w:t>
      </w:r>
      <w:r w:rsidR="00B7496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а затем такой же группы 4</w:t>
      </w:r>
      <w:r w:rsidR="00812BCD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5. Т</w:t>
      </w:r>
      <w:r w:rsidR="00B74960" w:rsidRPr="00B006EE">
        <w:rPr>
          <w:sz w:val="28"/>
          <w:szCs w:val="28"/>
        </w:rPr>
        <w:t xml:space="preserve">ак </w:t>
      </w:r>
      <w:r w:rsidRPr="00B006EE">
        <w:rPr>
          <w:sz w:val="28"/>
          <w:szCs w:val="28"/>
        </w:rPr>
        <w:t>к</w:t>
      </w:r>
      <w:r w:rsidR="00B74960" w:rsidRPr="00B006EE">
        <w:rPr>
          <w:sz w:val="28"/>
          <w:szCs w:val="28"/>
        </w:rPr>
        <w:t>ак</w:t>
      </w:r>
      <w:r w:rsidRPr="00B006EE">
        <w:rPr>
          <w:sz w:val="28"/>
          <w:szCs w:val="28"/>
        </w:rPr>
        <w:t xml:space="preserve"> в состав механизма входят группы только </w:t>
      </w:r>
      <w:r w:rsidR="00E5465A" w:rsidRPr="00B006EE">
        <w:rPr>
          <w:sz w:val="28"/>
          <w:szCs w:val="28"/>
          <w:lang w:val="en-US"/>
        </w:rPr>
        <w:t>II</w:t>
      </w:r>
      <w:r w:rsidRPr="00B006EE">
        <w:rPr>
          <w:sz w:val="28"/>
          <w:szCs w:val="28"/>
        </w:rPr>
        <w:t xml:space="preserve"> класса второго порядка, то весь механизм должен быть отнесен к механизмам </w:t>
      </w:r>
      <w:r w:rsidR="00E5465A" w:rsidRPr="00B006EE">
        <w:rPr>
          <w:sz w:val="28"/>
          <w:szCs w:val="28"/>
          <w:lang w:val="en-US"/>
        </w:rPr>
        <w:t>II</w:t>
      </w:r>
      <w:r w:rsidRPr="00B006EE">
        <w:rPr>
          <w:sz w:val="28"/>
          <w:szCs w:val="28"/>
        </w:rPr>
        <w:t xml:space="preserve"> класса второго порядка. 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Формула строения механизма: </w:t>
      </w:r>
      <w:r w:rsidRPr="00B006EE">
        <w:rPr>
          <w:sz w:val="28"/>
          <w:szCs w:val="28"/>
          <w:lang w:val="en-US"/>
        </w:rPr>
        <w:t>I</w:t>
      </w:r>
      <w:r w:rsidRPr="00B006EE">
        <w:rPr>
          <w:sz w:val="28"/>
          <w:szCs w:val="28"/>
        </w:rPr>
        <w:t xml:space="preserve"> → </w:t>
      </w:r>
      <w:r w:rsidRPr="00B006EE">
        <w:rPr>
          <w:sz w:val="28"/>
          <w:szCs w:val="28"/>
          <w:lang w:val="en-US"/>
        </w:rPr>
        <w:t>II</w:t>
      </w:r>
      <w:r w:rsidRPr="00B006EE">
        <w:rPr>
          <w:sz w:val="28"/>
          <w:szCs w:val="28"/>
        </w:rPr>
        <w:t xml:space="preserve"> → </w:t>
      </w:r>
      <w:r w:rsidRPr="00B006EE">
        <w:rPr>
          <w:sz w:val="28"/>
          <w:szCs w:val="28"/>
          <w:lang w:val="en-US"/>
        </w:rPr>
        <w:t>II</w:t>
      </w:r>
    </w:p>
    <w:p w:rsidR="00BA281D" w:rsidRPr="00B006EE" w:rsidRDefault="00BA281D" w:rsidP="00D63DB2">
      <w:pPr>
        <w:tabs>
          <w:tab w:val="left" w:pos="15660"/>
        </w:tabs>
        <w:ind w:firstLine="425"/>
        <w:jc w:val="both"/>
        <w:rPr>
          <w:sz w:val="28"/>
          <w:szCs w:val="28"/>
          <w:u w:val="single"/>
        </w:rPr>
      </w:pP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EE3092">
        <w:rPr>
          <w:spacing w:val="20"/>
          <w:sz w:val="28"/>
          <w:szCs w:val="28"/>
        </w:rPr>
        <w:t>Задача 3</w:t>
      </w:r>
      <w:r w:rsidRPr="00B006EE">
        <w:rPr>
          <w:sz w:val="28"/>
          <w:szCs w:val="28"/>
        </w:rPr>
        <w:t>. Определить степень подвижности, класс и порядок кулачкового механизма (рис.</w:t>
      </w:r>
      <w:r w:rsidR="008D34B7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3).</w:t>
      </w:r>
    </w:p>
    <w:p w:rsidR="002E4594" w:rsidRPr="00B006EE" w:rsidRDefault="002E4594" w:rsidP="00D63DB2">
      <w:pPr>
        <w:tabs>
          <w:tab w:val="left" w:pos="15660"/>
        </w:tabs>
        <w:jc w:val="both"/>
        <w:rPr>
          <w:sz w:val="28"/>
          <w:szCs w:val="28"/>
        </w:rPr>
      </w:pPr>
    </w:p>
    <w:p w:rsidR="00695F5B" w:rsidRPr="00B006EE" w:rsidRDefault="00844101" w:rsidP="00D63DB2">
      <w:pPr>
        <w:tabs>
          <w:tab w:val="left" w:pos="15660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40.25pt;height:245.25pt">
            <v:imagedata r:id="rId11" o:title="рис3"/>
          </v:shape>
        </w:pict>
      </w:r>
    </w:p>
    <w:p w:rsidR="00695F5B" w:rsidRPr="00B006EE" w:rsidRDefault="00695F5B" w:rsidP="00D63DB2">
      <w:pPr>
        <w:tabs>
          <w:tab w:val="left" w:pos="15660"/>
        </w:tabs>
        <w:jc w:val="center"/>
      </w:pPr>
      <w:r w:rsidRPr="00B006EE">
        <w:t>Рис. 3</w:t>
      </w:r>
    </w:p>
    <w:p w:rsidR="00496700" w:rsidRPr="000C17B5" w:rsidRDefault="0049670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</w:p>
    <w:p w:rsidR="007D2280" w:rsidRPr="00EE3092" w:rsidRDefault="008D34B7" w:rsidP="00D63DB2">
      <w:pPr>
        <w:tabs>
          <w:tab w:val="left" w:pos="15660"/>
        </w:tabs>
        <w:ind w:firstLine="425"/>
        <w:jc w:val="both"/>
        <w:rPr>
          <w:spacing w:val="20"/>
          <w:sz w:val="28"/>
          <w:szCs w:val="28"/>
        </w:rPr>
      </w:pPr>
      <w:r w:rsidRPr="00EE3092">
        <w:rPr>
          <w:spacing w:val="20"/>
          <w:sz w:val="28"/>
          <w:szCs w:val="28"/>
        </w:rPr>
        <w:t>Решение</w:t>
      </w:r>
    </w:p>
    <w:p w:rsidR="007D2280" w:rsidRPr="00B006EE" w:rsidRDefault="001606F9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</w:t>
      </w:r>
      <w:r w:rsidR="007D2280" w:rsidRPr="00B006EE">
        <w:rPr>
          <w:sz w:val="28"/>
          <w:szCs w:val="28"/>
        </w:rPr>
        <w:t xml:space="preserve">. Механизм состоит из </w:t>
      </w:r>
      <w:r w:rsidR="000F772F" w:rsidRPr="00B006EE">
        <w:rPr>
          <w:sz w:val="28"/>
          <w:szCs w:val="28"/>
        </w:rPr>
        <w:t>четырех</w:t>
      </w:r>
      <w:r w:rsidR="007D2280" w:rsidRPr="00B006EE">
        <w:rPr>
          <w:sz w:val="28"/>
          <w:szCs w:val="28"/>
        </w:rPr>
        <w:t xml:space="preserve"> звеньев, одно из которых закреплено. Степень подвижности рассчитываем по формуле Чебышева. Звенья соединены в </w:t>
      </w:r>
      <w:r w:rsidR="000F772F" w:rsidRPr="00B006EE">
        <w:rPr>
          <w:sz w:val="28"/>
          <w:szCs w:val="28"/>
        </w:rPr>
        <w:t>три</w:t>
      </w:r>
      <w:r w:rsidR="007D2280" w:rsidRPr="00B006EE">
        <w:rPr>
          <w:sz w:val="28"/>
          <w:szCs w:val="28"/>
        </w:rPr>
        <w:t xml:space="preserve"> пары </w:t>
      </w:r>
      <w:r w:rsidR="007D2280" w:rsidRPr="00B006EE">
        <w:rPr>
          <w:sz w:val="28"/>
          <w:szCs w:val="28"/>
          <w:lang w:val="en-US"/>
        </w:rPr>
        <w:t>V</w:t>
      </w:r>
      <w:r w:rsidR="007D2280" w:rsidRPr="00B006EE">
        <w:rPr>
          <w:sz w:val="28"/>
          <w:szCs w:val="28"/>
        </w:rPr>
        <w:t xml:space="preserve"> класса и </w:t>
      </w:r>
      <w:r w:rsidR="000F772F" w:rsidRPr="00B006EE">
        <w:rPr>
          <w:sz w:val="28"/>
          <w:szCs w:val="28"/>
        </w:rPr>
        <w:t>одну</w:t>
      </w:r>
      <w:r w:rsidR="007D2280" w:rsidRPr="00B006EE">
        <w:rPr>
          <w:sz w:val="28"/>
          <w:szCs w:val="28"/>
        </w:rPr>
        <w:t xml:space="preserve"> пару </w:t>
      </w:r>
      <w:r w:rsidR="007D2280" w:rsidRPr="00B006EE">
        <w:rPr>
          <w:sz w:val="28"/>
          <w:szCs w:val="28"/>
          <w:lang w:val="en-US"/>
        </w:rPr>
        <w:t>IV</w:t>
      </w:r>
      <w:r w:rsidR="007D2280" w:rsidRPr="00B006EE">
        <w:rPr>
          <w:sz w:val="28"/>
          <w:szCs w:val="28"/>
        </w:rPr>
        <w:t xml:space="preserve"> класса.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При степени подвижности, равной 2</w:t>
      </w:r>
      <w:r w:rsidR="000F772F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механизм должен иметь два ведущих звена, а в этом механизме всего одно ведущее звено. Однако анализ движения механизма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с очевидностью показывает, что толкатель 3 обладает полной определенностью движения, строго увязанного с движением кулачка. Следовательно, механизм имеет лишнюю степень подвижности, совершенно не влияющую на общий характер движения ведомого звена (толкателя).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Эту лишнюю степень подвижности вносит ролик толкателя, который может быть удален без изменения характера движения толкателя (рис. 3б). В этом механизме ролик поставлен для замены трения скольжения трением качением с целью увеличения долговечности механизма. Степень подвижности кулачкового механизма без ролика будет равн</w:t>
      </w:r>
      <w:r w:rsidR="000F772F" w:rsidRPr="00B006EE">
        <w:rPr>
          <w:sz w:val="28"/>
          <w:szCs w:val="28"/>
        </w:rPr>
        <w:t>а</w:t>
      </w:r>
      <w:r w:rsidRPr="00B006EE">
        <w:rPr>
          <w:sz w:val="28"/>
          <w:szCs w:val="28"/>
        </w:rPr>
        <w:t>:</w:t>
      </w:r>
    </w:p>
    <w:p w:rsidR="007D2280" w:rsidRPr="00B006EE" w:rsidRDefault="007D2280" w:rsidP="00D63DB2">
      <w:pPr>
        <w:jc w:val="center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W</w:t>
      </w:r>
      <w:r w:rsidRPr="00B006EE">
        <w:rPr>
          <w:sz w:val="28"/>
          <w:szCs w:val="28"/>
        </w:rPr>
        <w:t xml:space="preserve"> = 3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– 2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</w:rPr>
        <w:t xml:space="preserve"> – </w:t>
      </w:r>
      <w:r w:rsidRPr="00B006EE">
        <w:rPr>
          <w:i/>
          <w:sz w:val="28"/>
          <w:szCs w:val="28"/>
          <w:lang w:val="en-US"/>
        </w:rPr>
        <w:t>P</w:t>
      </w:r>
      <w:r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</w:rPr>
        <w:t xml:space="preserve"> = 3</w:t>
      </w:r>
      <w:r w:rsidR="000F772F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2 – 2</w:t>
      </w:r>
      <w:r w:rsidR="000F772F"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</w:rPr>
        <w:t>2 – 1 = 1,</w:t>
      </w:r>
    </w:p>
    <w:p w:rsidR="007D2280" w:rsidRPr="00B006EE" w:rsidRDefault="007D2280" w:rsidP="00D63DB2">
      <w:pPr>
        <w:jc w:val="both"/>
        <w:rPr>
          <w:sz w:val="28"/>
          <w:szCs w:val="28"/>
        </w:rPr>
      </w:pPr>
      <w:r w:rsidRPr="00B006EE">
        <w:rPr>
          <w:sz w:val="28"/>
          <w:szCs w:val="28"/>
        </w:rPr>
        <w:t>т.</w:t>
      </w:r>
      <w:r w:rsidR="000F772F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е. степень подвижности соответствует числу ведущих звеньев.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2. Для установления класса и порядка механизма нужно построить заменяющий механизм без высших пар. Центр кривизны профиля кулачка в точке касания толкателя обозначен буквой </w:t>
      </w:r>
      <w:r w:rsidRPr="00B006EE">
        <w:rPr>
          <w:i/>
          <w:sz w:val="28"/>
          <w:szCs w:val="28"/>
        </w:rPr>
        <w:t>С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Радиус кривизны острия толкателя можно считать равным нулю, тогда заменяющий механизм будет иметь вид, изображенный на рис. 3в, и относится к механизмам </w:t>
      </w:r>
      <w:r w:rsidR="00EE3092">
        <w:rPr>
          <w:sz w:val="28"/>
          <w:szCs w:val="28"/>
          <w:lang w:val="en-US"/>
        </w:rPr>
        <w:t>II</w:t>
      </w:r>
      <w:r w:rsidRPr="00B006EE">
        <w:rPr>
          <w:sz w:val="28"/>
          <w:szCs w:val="28"/>
        </w:rPr>
        <w:t xml:space="preserve"> класса второго </w:t>
      </w:r>
      <w:r w:rsidR="002D217E" w:rsidRPr="00B006EE">
        <w:rPr>
          <w:sz w:val="28"/>
          <w:szCs w:val="28"/>
        </w:rPr>
        <w:t>порядка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Исходный кулачковый механизм имеет класс и порядок заменяющего механизма. Формула строения: </w:t>
      </w:r>
      <w:r w:rsidRPr="00B006EE">
        <w:rPr>
          <w:sz w:val="28"/>
          <w:szCs w:val="28"/>
          <w:lang w:val="en-US"/>
        </w:rPr>
        <w:t>I</w:t>
      </w:r>
      <w:r w:rsidRPr="00B006EE">
        <w:rPr>
          <w:sz w:val="28"/>
          <w:szCs w:val="28"/>
        </w:rPr>
        <w:t xml:space="preserve"> → </w:t>
      </w:r>
      <w:r w:rsidRPr="00B006EE">
        <w:rPr>
          <w:sz w:val="28"/>
          <w:szCs w:val="28"/>
          <w:lang w:val="en-US"/>
        </w:rPr>
        <w:t>II</w:t>
      </w:r>
      <w:r w:rsidRPr="00B006EE">
        <w:rPr>
          <w:sz w:val="28"/>
          <w:szCs w:val="28"/>
        </w:rPr>
        <w:t>.</w:t>
      </w:r>
    </w:p>
    <w:p w:rsidR="006037BC" w:rsidRPr="00B006EE" w:rsidRDefault="006037BC" w:rsidP="00D63DB2">
      <w:pPr>
        <w:ind w:firstLine="425"/>
        <w:jc w:val="both"/>
        <w:rPr>
          <w:sz w:val="28"/>
          <w:szCs w:val="28"/>
        </w:rPr>
      </w:pPr>
    </w:p>
    <w:p w:rsidR="007D2280" w:rsidRPr="00EE3092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EE3092">
        <w:rPr>
          <w:i/>
          <w:sz w:val="28"/>
          <w:szCs w:val="28"/>
        </w:rPr>
        <w:t>Задачи для самостоятельного решения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EE3092">
        <w:rPr>
          <w:spacing w:val="20"/>
          <w:sz w:val="28"/>
          <w:szCs w:val="28"/>
        </w:rPr>
        <w:t>Задача 1.</w:t>
      </w:r>
      <w:r w:rsidRPr="00B006EE">
        <w:rPr>
          <w:sz w:val="28"/>
          <w:szCs w:val="28"/>
        </w:rPr>
        <w:t xml:space="preserve"> Произвести структурный анализ плоских механизмов и определить класс и порядок. Ведущее звено показано стрелкой (рис.</w:t>
      </w:r>
      <w:r w:rsidR="000F772F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4</w:t>
      </w:r>
      <w:r w:rsidR="000F772F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а,</w:t>
      </w:r>
      <w:r w:rsidR="000F772F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б,</w:t>
      </w:r>
      <w:r w:rsidR="000F772F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в) </w:t>
      </w:r>
    </w:p>
    <w:p w:rsidR="007D2280" w:rsidRPr="00B006EE" w:rsidRDefault="00844101" w:rsidP="00D63DB2">
      <w:pPr>
        <w:jc w:val="center"/>
      </w:pPr>
      <w:r>
        <w:pict>
          <v:shape id="_x0000_i1030" type="#_x0000_t75" style="width:318pt;height:8in">
            <v:imagedata r:id="rId12" o:title="рис4"/>
          </v:shape>
        </w:pict>
      </w:r>
    </w:p>
    <w:p w:rsidR="007D2280" w:rsidRPr="00EE3092" w:rsidRDefault="007D2280" w:rsidP="00D63DB2">
      <w:pPr>
        <w:pStyle w:val="4"/>
        <w:ind w:right="0"/>
        <w:rPr>
          <w:sz w:val="24"/>
        </w:rPr>
      </w:pPr>
      <w:r w:rsidRPr="00EE3092">
        <w:rPr>
          <w:sz w:val="24"/>
        </w:rPr>
        <w:t>Рис. 4</w:t>
      </w:r>
    </w:p>
    <w:p w:rsidR="00EE3092" w:rsidRDefault="00EE3092" w:rsidP="00D63DB2">
      <w:pPr>
        <w:ind w:firstLine="425"/>
        <w:jc w:val="both"/>
        <w:rPr>
          <w:sz w:val="28"/>
          <w:szCs w:val="28"/>
        </w:rPr>
      </w:pPr>
    </w:p>
    <w:p w:rsidR="007D2280" w:rsidRPr="00EE3092" w:rsidRDefault="007D2280" w:rsidP="00EE3092">
      <w:pPr>
        <w:keepNext/>
        <w:ind w:firstLine="425"/>
        <w:jc w:val="both"/>
        <w:rPr>
          <w:b/>
          <w:sz w:val="28"/>
          <w:szCs w:val="28"/>
        </w:rPr>
      </w:pPr>
      <w:r w:rsidRPr="00EE3092">
        <w:rPr>
          <w:b/>
          <w:sz w:val="28"/>
          <w:szCs w:val="28"/>
        </w:rPr>
        <w:t>4. Кинематический анализ и синтез механизмов</w:t>
      </w:r>
    </w:p>
    <w:p w:rsidR="007D2280" w:rsidRPr="00EE3092" w:rsidRDefault="007D2280" w:rsidP="00EE3092">
      <w:pPr>
        <w:keepNext/>
        <w:ind w:firstLine="425"/>
        <w:jc w:val="both"/>
        <w:rPr>
          <w:spacing w:val="20"/>
          <w:sz w:val="28"/>
          <w:szCs w:val="28"/>
        </w:rPr>
      </w:pPr>
      <w:r w:rsidRPr="00EE3092">
        <w:rPr>
          <w:spacing w:val="20"/>
          <w:sz w:val="28"/>
          <w:szCs w:val="28"/>
        </w:rPr>
        <w:t>4.1. Задачи и методы кинематического исследования.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Кинематический анализ методом засечек и построения кинематических диаграмм. Использование приемов графического дифференцирования. Кинематический анализ методом планом.</w:t>
      </w:r>
    </w:p>
    <w:p w:rsidR="007D2280" w:rsidRPr="00EE3092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EE3092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При изучении этого раздела уяснить основные задачи кинематического исследования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плоских механизмов: определение положения, скоростей и ускорения ведомых звеньев и их точек по заданным движениям ведущих звеньев. Следует иметь в виду, что эти задачи можно решить тремя методами: графическим, графоаналитическим, аналитическим.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Графический метод исследования плоских механизмов </w:t>
      </w:r>
      <w:r w:rsidR="006B6041">
        <w:rPr>
          <w:sz w:val="28"/>
          <w:szCs w:val="28"/>
        </w:rPr>
        <w:t>наиболее</w:t>
      </w:r>
      <w:r w:rsidRPr="00B006EE">
        <w:rPr>
          <w:sz w:val="28"/>
          <w:szCs w:val="28"/>
        </w:rPr>
        <w:t xml:space="preserve"> распространен, т</w:t>
      </w:r>
      <w:r w:rsidR="000F772F" w:rsidRPr="00B006EE">
        <w:rPr>
          <w:sz w:val="28"/>
          <w:szCs w:val="28"/>
        </w:rPr>
        <w:t>ак</w:t>
      </w:r>
      <w:r w:rsidRPr="00B006EE">
        <w:rPr>
          <w:sz w:val="28"/>
          <w:szCs w:val="28"/>
        </w:rPr>
        <w:t xml:space="preserve"> к</w:t>
      </w:r>
      <w:r w:rsidR="000F772F" w:rsidRPr="00B006EE">
        <w:rPr>
          <w:sz w:val="28"/>
          <w:szCs w:val="28"/>
        </w:rPr>
        <w:t>ак</w:t>
      </w:r>
      <w:r w:rsidRPr="00B006EE">
        <w:rPr>
          <w:sz w:val="28"/>
          <w:szCs w:val="28"/>
        </w:rPr>
        <w:t xml:space="preserve"> он нагляден, быстро проводится</w:t>
      </w:r>
      <w:r w:rsidR="006B6041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</w:t>
      </w:r>
      <w:r w:rsidR="006B6041">
        <w:rPr>
          <w:sz w:val="28"/>
          <w:szCs w:val="28"/>
        </w:rPr>
        <w:t xml:space="preserve">применим </w:t>
      </w:r>
      <w:r w:rsidRPr="00B006EE">
        <w:rPr>
          <w:sz w:val="28"/>
          <w:szCs w:val="28"/>
        </w:rPr>
        <w:t>к самы</w:t>
      </w:r>
      <w:r w:rsidR="006B6041">
        <w:rPr>
          <w:sz w:val="28"/>
          <w:szCs w:val="28"/>
        </w:rPr>
        <w:t>м</w:t>
      </w:r>
      <w:r w:rsidRPr="00B006EE">
        <w:rPr>
          <w:sz w:val="28"/>
          <w:szCs w:val="28"/>
        </w:rPr>
        <w:t xml:space="preserve"> сложны</w:t>
      </w:r>
      <w:r w:rsidR="006B6041">
        <w:rPr>
          <w:sz w:val="28"/>
          <w:szCs w:val="28"/>
        </w:rPr>
        <w:t>м</w:t>
      </w:r>
      <w:r w:rsidRPr="00B006EE">
        <w:rPr>
          <w:sz w:val="28"/>
          <w:szCs w:val="28"/>
        </w:rPr>
        <w:t xml:space="preserve"> случа</w:t>
      </w:r>
      <w:r w:rsidR="006B6041">
        <w:rPr>
          <w:sz w:val="28"/>
          <w:szCs w:val="28"/>
        </w:rPr>
        <w:t>ям</w:t>
      </w:r>
      <w:r w:rsidRPr="00B006EE">
        <w:rPr>
          <w:sz w:val="28"/>
          <w:szCs w:val="28"/>
        </w:rPr>
        <w:t xml:space="preserve"> практики.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Знать определение масштаба в теории механизмов и машин; что такое масштаб расстояния, времени, скорости, ускорения, особенности их масштабов: имеют размерность и выражаются любыми числами (как целыми</w:t>
      </w:r>
      <w:r w:rsidR="00F168CB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так и дробными). Уяснить построение планов положений механизмов: знать цель этого построения и последовательность выполнения, построение траекторий, описываемых отдельными точками звеньев механизмов</w:t>
      </w:r>
      <w:r w:rsidR="00F168CB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и их использование в технике. Уметь определять скорости и ускорения методом построения кинематических диаграмм, которой называется кривая в прямоугольной системе координат, представляющая зависимость какого-либо параметра движения звена от времени или угла поворота ведущего звена. Построить диаграмму перемещения ползуна кривошипно-шатунного механизма, используя прием графического дифференцирования.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Построить диаграмму изменения скорости и ускорения; уяснить последовательность построения.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Графо-аналитический метод исследования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Плоским движением твердого тела называется движение, при котором все точки твердого тела движутся в параллельных плоскостях. Дать определение видов плоского движения твердого тела: поступательного, вращательного, плоскопараллельного</w:t>
      </w:r>
      <w:r w:rsidR="00F168CB" w:rsidRPr="00B006EE">
        <w:rPr>
          <w:sz w:val="28"/>
          <w:szCs w:val="28"/>
        </w:rPr>
        <w:t>;</w:t>
      </w:r>
      <w:r w:rsidRPr="00B006EE">
        <w:rPr>
          <w:sz w:val="28"/>
          <w:szCs w:val="28"/>
        </w:rPr>
        <w:t xml:space="preserve"> особое внимание уделить последнему, уметь разложить его на два движения: переносно-поступательное и относительно-вращательное.</w:t>
      </w:r>
    </w:p>
    <w:p w:rsidR="007D2280" w:rsidRPr="00B006EE" w:rsidRDefault="007D2280" w:rsidP="00D63DB2">
      <w:pPr>
        <w:pStyle w:val="a4"/>
        <w:ind w:right="0" w:firstLine="425"/>
        <w:rPr>
          <w:sz w:val="28"/>
          <w:szCs w:val="28"/>
        </w:rPr>
      </w:pPr>
      <w:r w:rsidRPr="00B006EE">
        <w:rPr>
          <w:sz w:val="28"/>
          <w:szCs w:val="28"/>
        </w:rPr>
        <w:t>Знать, что абсолютная скорость точки звена, совершающего плоско-параллельное движение</w:t>
      </w:r>
      <w:r w:rsidR="00D62D45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равна геометрической сумме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скорости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переносно-поступательного движения и линейной скорости относительно-вращатель</w:t>
      </w:r>
      <w:r w:rsidR="00121E9B">
        <w:rPr>
          <w:sz w:val="28"/>
          <w:szCs w:val="28"/>
        </w:rPr>
        <w:softHyphen/>
      </w:r>
      <w:r w:rsidRPr="00B006EE">
        <w:rPr>
          <w:sz w:val="28"/>
          <w:szCs w:val="28"/>
        </w:rPr>
        <w:t>ного движения.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Уяснить построение планов скоростей кривошипно-шатунного и кривошипно-балансирного механизма: цель построения </w:t>
      </w:r>
      <w:r w:rsidR="00D62D45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определение скоростей точек, звеньев этого механизма и последовательность его выполнения, произвести соответствующие построения. Знать свойства плана скоростей.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Уяснить построение планов ускорения кривошипно-шатунного и кривошипно-балансирного механизмов: Для этого усвоить, что абсолютное ускорение точки звена, совершающего сложное плоскопараллельное движение</w:t>
      </w:r>
      <w:r w:rsidR="00F509C1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равно геометрической сумме трех ускорений: ускорения переносно-поступательного движения, нормального и тангенциального ускорений относительно вращательного движения; и последовательность выполнения построения обоих механизмов.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Построить траекторию какой-либо промежуточной точки шатуна в кривошипно-шатунном механизме.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Как направлена относительно скорость одной точки звена относительно другой, тоже движущейся точки этого звена?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Как направлены нормальное и касательное (тангенциальное) ускорения точки звена, вращающегося вокруг неподвижной точки?</w:t>
      </w:r>
    </w:p>
    <w:p w:rsidR="007D2280" w:rsidRDefault="007D2280" w:rsidP="00D63DB2">
      <w:pPr>
        <w:pStyle w:val="30"/>
        <w:ind w:right="0" w:firstLine="425"/>
        <w:rPr>
          <w:color w:val="auto"/>
          <w:sz w:val="28"/>
          <w:szCs w:val="28"/>
        </w:rPr>
      </w:pPr>
      <w:r w:rsidRPr="00B006EE">
        <w:rPr>
          <w:color w:val="auto"/>
          <w:sz w:val="28"/>
          <w:szCs w:val="28"/>
        </w:rPr>
        <w:t>4. Построить план скоростей и план ускорения для шарнирного четырехзвенника, задавшись скоростью ведущего звена. До построения планов написать некоторые соответствующие уравнения. Найти скорость и ускорение промежуточной точки шатуна, лежащей между концевыми шарнирами. Сформулировать свойства подобия, на основани</w:t>
      </w:r>
      <w:r w:rsidR="003775B7" w:rsidRPr="00B006EE">
        <w:rPr>
          <w:color w:val="auto"/>
          <w:sz w:val="28"/>
          <w:szCs w:val="28"/>
        </w:rPr>
        <w:t>и которого решается эта задача.</w:t>
      </w:r>
    </w:p>
    <w:p w:rsidR="00F62D43" w:rsidRPr="00B006EE" w:rsidRDefault="00F62D43" w:rsidP="00D63DB2">
      <w:pPr>
        <w:pStyle w:val="30"/>
        <w:ind w:right="0" w:firstLine="425"/>
        <w:rPr>
          <w:color w:val="auto"/>
          <w:sz w:val="28"/>
          <w:szCs w:val="28"/>
        </w:rPr>
      </w:pPr>
    </w:p>
    <w:p w:rsidR="007D2280" w:rsidRPr="00F62D43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F62D43">
        <w:rPr>
          <w:spacing w:val="20"/>
          <w:sz w:val="28"/>
          <w:szCs w:val="28"/>
        </w:rPr>
        <w:t>4.2. Задачи синтеза механизмов. Получение новых механизмов путем преобразования шарнирного четырехзвенника. Принципы модификации механизмов.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Задачей кинематического синтеза механизмов является проектирование кинематических схем механизмов по заданным кинематическим условиям. Различают виды синтеза: геометрический (задаются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положения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отдельных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звеньев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или траектории отдельных</w:t>
      </w:r>
      <w:r w:rsidR="003775B7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звеньев или траектории отдельных точек звеньев), кинематический (задаются скорости и ускорения отдельных точек или звеньев), динамический (проектирование ведется по заданным силам).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Вопросы синтеза механизмов с низшими парами решены главным образом для частных механизмов кривошипно-ползунного, кулисного, четырехшарнирного и др. Шарнирный четырехзвенник является очень распространенным механизмом.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Знать получение новых механизмов путем преобразования шарнирного ч</w:t>
      </w:r>
      <w:r w:rsidR="007F6E48" w:rsidRPr="00B006EE">
        <w:rPr>
          <w:sz w:val="28"/>
          <w:szCs w:val="28"/>
        </w:rPr>
        <w:t>е</w:t>
      </w:r>
      <w:r w:rsidR="00D62D45" w:rsidRPr="00B006EE">
        <w:rPr>
          <w:sz w:val="28"/>
          <w:szCs w:val="28"/>
        </w:rPr>
        <w:t xml:space="preserve">тырехзвенника. </w:t>
      </w:r>
      <w:r w:rsidRPr="00B006EE">
        <w:rPr>
          <w:sz w:val="28"/>
          <w:szCs w:val="28"/>
        </w:rPr>
        <w:t>Рассмотреть условия существования кривошипа в четырехзвеннике, т.</w:t>
      </w:r>
      <w:r w:rsidR="00D62D45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е. каким условиям должны удовлетворять размеры звеньев, чтобы кривошип мог совершать полный оборот. Если рассмотреть всевозможные комбинации размеров звеньев, то можно прийти к следующему выводу: если сумма наибольшего и наименьшего звеньев механизма меньше суммы двух других звеньев, то </w:t>
      </w:r>
      <w:r w:rsidR="00D62D45" w:rsidRPr="00B006EE">
        <w:rPr>
          <w:sz w:val="28"/>
          <w:szCs w:val="28"/>
        </w:rPr>
        <w:t>возможны</w:t>
      </w:r>
      <w:r w:rsidRPr="00B006EE">
        <w:rPr>
          <w:sz w:val="28"/>
          <w:szCs w:val="28"/>
        </w:rPr>
        <w:t xml:space="preserve"> три случая: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1) при неподвижном наименьшем звене </w:t>
      </w:r>
      <w:r w:rsidR="00D62D45" w:rsidRPr="00B006EE">
        <w:rPr>
          <w:sz w:val="28"/>
          <w:szCs w:val="28"/>
        </w:rPr>
        <w:t>–</w:t>
      </w:r>
      <w:r w:rsidR="007F6E4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двухкривошипный механизм;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2) при неподвижности противоположного (наименьшему) звена </w:t>
      </w:r>
      <w:r w:rsidR="00D62D45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двухкоромысловый</w:t>
      </w:r>
      <w:r w:rsidR="00D62D45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3) при неподвижности одного из смежных с наименьшим звеном </w:t>
      </w:r>
      <w:r w:rsidR="00D62D45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кривошипно-коромысловый.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Привести примеры одного из механизмов, являющихся шарнирными четырехзвенниками, отличающихся друг от друга только размером звеньев.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Усвоить принципы модификации механизмов.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Спроектируйте шарнирный механизм по двум крайним положениям коромысла и полному обороту ведущего звена. Что можно выбрать дополнительно, чтобы получить единственное решение?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Спроектируйте кулисный механизм по заданному коэффициенту увеличения (изменения) скорости. Какие размеры можно выбрать дополнительно, чтобы получить единственное решение?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Методику решения задач по данной теме смотри в разделе </w:t>
      </w:r>
      <w:r w:rsidR="00D25654" w:rsidRPr="00B006EE">
        <w:rPr>
          <w:sz w:val="28"/>
          <w:szCs w:val="28"/>
        </w:rPr>
        <w:t>«С</w:t>
      </w:r>
      <w:r w:rsidRPr="00B006EE">
        <w:rPr>
          <w:sz w:val="28"/>
          <w:szCs w:val="28"/>
        </w:rPr>
        <w:t>амостоятельная работа</w:t>
      </w:r>
      <w:r w:rsidR="00D25654" w:rsidRPr="00B006EE">
        <w:rPr>
          <w:sz w:val="28"/>
          <w:szCs w:val="28"/>
        </w:rPr>
        <w:t>»</w:t>
      </w:r>
      <w:r w:rsidRPr="00B006EE">
        <w:rPr>
          <w:sz w:val="28"/>
          <w:szCs w:val="28"/>
        </w:rPr>
        <w:t>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Задачи для самостоятельного решения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1. Определить скорости и ускорения точек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и </w:t>
      </w:r>
      <w:r w:rsidR="00CF0E7C" w:rsidRPr="00B006EE">
        <w:rPr>
          <w:i/>
          <w:sz w:val="28"/>
          <w:szCs w:val="28"/>
          <w:lang w:val="en-US"/>
        </w:rPr>
        <w:t>D</w:t>
      </w:r>
      <w:r w:rsidRPr="00B006EE">
        <w:rPr>
          <w:sz w:val="28"/>
          <w:szCs w:val="28"/>
        </w:rPr>
        <w:t xml:space="preserve"> ползунов поршневого механизма и компрессора (рис. 5) при заданном положении механизма, а также радиус кривизны траектории точки </w:t>
      </w:r>
      <w:r w:rsidRPr="00B006EE">
        <w:rPr>
          <w:i/>
          <w:sz w:val="28"/>
          <w:szCs w:val="28"/>
        </w:rPr>
        <w:t>С</w:t>
      </w:r>
      <w:r w:rsidRPr="00B006EE">
        <w:rPr>
          <w:sz w:val="28"/>
          <w:szCs w:val="28"/>
        </w:rPr>
        <w:t xml:space="preserve">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Кривошип вращается равномерно с угловой скоростью ω.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Геометрические размеры механизма следующие: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50 мм"/>
        </w:smartTagPr>
        <w:r w:rsidRPr="00B006EE">
          <w:rPr>
            <w:sz w:val="28"/>
            <w:szCs w:val="28"/>
          </w:rPr>
          <w:t>150 мм</w:t>
        </w:r>
      </w:smartTag>
      <w:r w:rsidR="00C56F78" w:rsidRPr="00B006EE">
        <w:rPr>
          <w:sz w:val="28"/>
          <w:szCs w:val="28"/>
        </w:rPr>
        <w:t xml:space="preserve"> </w:t>
      </w:r>
      <w:r w:rsidR="00FA3134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700 мм"/>
        </w:smartTagPr>
        <w:r w:rsidRPr="00B006EE">
          <w:rPr>
            <w:sz w:val="28"/>
            <w:szCs w:val="28"/>
          </w:rPr>
          <w:t>700 мм</w:t>
        </w:r>
      </w:smartTag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ВС</w:t>
      </w:r>
      <w:r w:rsidRPr="00B006EE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00 мм"/>
        </w:smartTagPr>
        <w:r w:rsidRPr="00B006EE">
          <w:rPr>
            <w:sz w:val="28"/>
            <w:szCs w:val="28"/>
          </w:rPr>
          <w:t>600 мм</w:t>
        </w:r>
      </w:smartTag>
      <w:r w:rsidR="00C56F78" w:rsidRPr="00B006EE">
        <w:rPr>
          <w:sz w:val="28"/>
          <w:szCs w:val="28"/>
        </w:rPr>
        <w:t xml:space="preserve"> </w:t>
      </w:r>
      <w:r w:rsidR="00FA3134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АС</w:t>
      </w:r>
      <w:r w:rsidRPr="00B006EE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20 мм"/>
        </w:smartTagPr>
        <w:r w:rsidRPr="00B006EE">
          <w:rPr>
            <w:sz w:val="28"/>
            <w:szCs w:val="28"/>
          </w:rPr>
          <w:t>220 мм</w:t>
        </w:r>
      </w:smartTag>
    </w:p>
    <w:p w:rsidR="007D2280" w:rsidRPr="00B006EE" w:rsidRDefault="007D2280" w:rsidP="00D63DB2">
      <w:pPr>
        <w:pStyle w:val="5"/>
        <w:spacing w:line="240" w:lineRule="auto"/>
        <w:ind w:right="0" w:firstLine="425"/>
        <w:rPr>
          <w:sz w:val="28"/>
          <w:szCs w:val="28"/>
        </w:rPr>
      </w:pPr>
      <w:r w:rsidRPr="00B006EE">
        <w:rPr>
          <w:i/>
          <w:sz w:val="28"/>
          <w:szCs w:val="28"/>
        </w:rPr>
        <w:t>С</w:t>
      </w:r>
      <w:r w:rsidR="00FA3134" w:rsidRPr="00B006EE">
        <w:rPr>
          <w:i/>
          <w:sz w:val="28"/>
          <w:szCs w:val="28"/>
          <w:lang w:val="en-US"/>
        </w:rPr>
        <w:t>D</w:t>
      </w:r>
      <w:r w:rsidRPr="00B006EE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00 мм"/>
        </w:smartTagPr>
        <w:r w:rsidRPr="00B006EE">
          <w:rPr>
            <w:sz w:val="28"/>
            <w:szCs w:val="28"/>
          </w:rPr>
          <w:t>600 мм</w:t>
        </w:r>
      </w:smartTag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 φ = 60º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α = 30º</w: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662C69" w:rsidRPr="00B006EE" w:rsidRDefault="00844101" w:rsidP="00D63DB2">
      <w:pPr>
        <w:pStyle w:val="a6"/>
        <w:ind w:right="0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47pt;height:180.75pt">
            <v:imagedata r:id="rId13" o:title="рис5"/>
          </v:shape>
        </w:pict>
      </w:r>
    </w:p>
    <w:p w:rsidR="005B1834" w:rsidRPr="00B006EE" w:rsidRDefault="005B1834" w:rsidP="00D63DB2">
      <w:pPr>
        <w:jc w:val="center"/>
      </w:pPr>
      <w:r w:rsidRPr="00B006EE">
        <w:t>Рис. 5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Определить скорость и ускорение всех шарнирных точек механизма кривошипно-рычажного пресса (рис. 6) по следующим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данным: кривошип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 вращается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равномерно со скоростью 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= 30 об</w:t>
      </w:r>
      <w:r w:rsidR="00D722CC" w:rsidRPr="00B006EE">
        <w:rPr>
          <w:sz w:val="28"/>
          <w:szCs w:val="28"/>
        </w:rPr>
        <w:t>./</w:t>
      </w:r>
      <w:r w:rsidRPr="00B006EE">
        <w:rPr>
          <w:sz w:val="28"/>
          <w:szCs w:val="28"/>
        </w:rPr>
        <w:t xml:space="preserve">мин против направления вращения часовой стрелки. Геометрические размеры звеньев: </w:t>
      </w:r>
      <w:r w:rsidRPr="00B006EE">
        <w:rPr>
          <w:i/>
          <w:sz w:val="28"/>
          <w:szCs w:val="28"/>
        </w:rPr>
        <w:t>ОА</w:t>
      </w:r>
      <w:r w:rsidR="00D722CC" w:rsidRPr="00B006EE">
        <w:rPr>
          <w:i/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D722CC"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м"/>
        </w:smartTagPr>
        <w:r w:rsidRPr="00B006EE">
          <w:rPr>
            <w:sz w:val="28"/>
            <w:szCs w:val="28"/>
          </w:rPr>
          <w:t>100</w:t>
        </w:r>
        <w:r w:rsidR="007709D0" w:rsidRPr="00B006EE">
          <w:rPr>
            <w:sz w:val="28"/>
            <w:szCs w:val="28"/>
          </w:rPr>
          <w:t xml:space="preserve"> </w:t>
        </w:r>
        <w:r w:rsidRPr="00B006EE">
          <w:rPr>
            <w:sz w:val="28"/>
            <w:szCs w:val="28"/>
          </w:rPr>
          <w:t>мм</w:t>
        </w:r>
      </w:smartTag>
      <w:r w:rsidRPr="00B006EE">
        <w:rPr>
          <w:sz w:val="28"/>
          <w:szCs w:val="28"/>
        </w:rPr>
        <w:t xml:space="preserve">, </w:t>
      </w:r>
      <w:r w:rsidRPr="00B006EE">
        <w:rPr>
          <w:i/>
          <w:spacing w:val="-2"/>
          <w:sz w:val="28"/>
          <w:szCs w:val="28"/>
        </w:rPr>
        <w:t>АВ</w:t>
      </w:r>
      <w:r w:rsidRPr="00B006EE">
        <w:rPr>
          <w:spacing w:val="-2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00 мм"/>
        </w:smartTagPr>
        <w:r w:rsidRPr="00B006EE">
          <w:rPr>
            <w:spacing w:val="-2"/>
            <w:sz w:val="28"/>
            <w:szCs w:val="28"/>
          </w:rPr>
          <w:t>400</w:t>
        </w:r>
        <w:r w:rsidR="007709D0" w:rsidRPr="00B006EE">
          <w:rPr>
            <w:spacing w:val="-2"/>
            <w:sz w:val="28"/>
            <w:szCs w:val="28"/>
          </w:rPr>
          <w:t xml:space="preserve"> </w:t>
        </w:r>
        <w:r w:rsidRPr="00B006EE">
          <w:rPr>
            <w:spacing w:val="-2"/>
            <w:sz w:val="28"/>
            <w:szCs w:val="28"/>
          </w:rPr>
          <w:t>мм</w:t>
        </w:r>
      </w:smartTag>
      <w:r w:rsidRPr="00B006EE">
        <w:rPr>
          <w:spacing w:val="-2"/>
          <w:sz w:val="28"/>
          <w:szCs w:val="28"/>
        </w:rPr>
        <w:t xml:space="preserve">, </w:t>
      </w:r>
      <w:r w:rsidRPr="00B006EE">
        <w:rPr>
          <w:i/>
          <w:spacing w:val="-2"/>
          <w:sz w:val="28"/>
          <w:szCs w:val="28"/>
        </w:rPr>
        <w:t>ОС</w:t>
      </w:r>
      <w:r w:rsidR="00D722CC" w:rsidRPr="00B006EE">
        <w:rPr>
          <w:i/>
          <w:spacing w:val="-2"/>
          <w:sz w:val="28"/>
          <w:szCs w:val="28"/>
        </w:rPr>
        <w:t> </w:t>
      </w:r>
      <w:r w:rsidRPr="00B006EE">
        <w:rPr>
          <w:spacing w:val="-2"/>
          <w:sz w:val="28"/>
          <w:szCs w:val="28"/>
        </w:rPr>
        <w:t>=</w:t>
      </w:r>
      <w:r w:rsidR="00D722CC" w:rsidRPr="00B006EE">
        <w:rPr>
          <w:spacing w:val="-2"/>
          <w:sz w:val="28"/>
          <w:szCs w:val="28"/>
        </w:rPr>
        <w:t> </w:t>
      </w:r>
      <w:r w:rsidRPr="00B006EE">
        <w:rPr>
          <w:spacing w:val="-2"/>
          <w:sz w:val="28"/>
          <w:szCs w:val="28"/>
        </w:rPr>
        <w:t xml:space="preserve">600 мм, </w:t>
      </w:r>
      <w:r w:rsidRPr="00B006EE">
        <w:rPr>
          <w:i/>
          <w:spacing w:val="-2"/>
          <w:sz w:val="28"/>
          <w:szCs w:val="28"/>
        </w:rPr>
        <w:t>ОВ</w:t>
      </w:r>
      <w:r w:rsidR="00D722CC" w:rsidRPr="00B006EE">
        <w:rPr>
          <w:i/>
          <w:spacing w:val="-2"/>
          <w:sz w:val="28"/>
          <w:szCs w:val="28"/>
        </w:rPr>
        <w:t xml:space="preserve"> </w:t>
      </w:r>
      <w:r w:rsidRPr="00B006EE">
        <w:rPr>
          <w:spacing w:val="-2"/>
          <w:sz w:val="28"/>
          <w:szCs w:val="28"/>
        </w:rPr>
        <w:t>=</w:t>
      </w:r>
      <w:r w:rsidR="00D722CC" w:rsidRPr="00B006EE">
        <w:rPr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00 мм"/>
        </w:smartTagPr>
        <w:r w:rsidRPr="00B006EE">
          <w:rPr>
            <w:spacing w:val="-2"/>
            <w:sz w:val="28"/>
            <w:szCs w:val="28"/>
          </w:rPr>
          <w:t>400</w:t>
        </w:r>
        <w:r w:rsidR="007709D0" w:rsidRPr="00B006EE">
          <w:rPr>
            <w:spacing w:val="-2"/>
            <w:sz w:val="28"/>
            <w:szCs w:val="28"/>
          </w:rPr>
          <w:t xml:space="preserve"> </w:t>
        </w:r>
        <w:r w:rsidRPr="00B006EE">
          <w:rPr>
            <w:spacing w:val="-2"/>
            <w:sz w:val="28"/>
            <w:szCs w:val="28"/>
          </w:rPr>
          <w:t>мм</w:t>
        </w:r>
      </w:smartTag>
      <w:r w:rsidRPr="00B006EE">
        <w:rPr>
          <w:spacing w:val="-2"/>
          <w:sz w:val="28"/>
          <w:szCs w:val="28"/>
        </w:rPr>
        <w:t xml:space="preserve">, </w:t>
      </w:r>
      <w:r w:rsidRPr="00B006EE">
        <w:rPr>
          <w:i/>
          <w:spacing w:val="-2"/>
          <w:sz w:val="28"/>
          <w:szCs w:val="28"/>
        </w:rPr>
        <w:t>С</w:t>
      </w:r>
      <w:r w:rsidR="00382624" w:rsidRPr="00B006EE">
        <w:rPr>
          <w:i/>
          <w:spacing w:val="-2"/>
          <w:sz w:val="28"/>
          <w:szCs w:val="28"/>
          <w:lang w:val="en-US"/>
        </w:rPr>
        <w:t>D</w:t>
      </w:r>
      <w:r w:rsidR="00D722CC" w:rsidRPr="00B006EE">
        <w:rPr>
          <w:i/>
          <w:spacing w:val="-2"/>
          <w:sz w:val="28"/>
          <w:szCs w:val="28"/>
        </w:rPr>
        <w:t xml:space="preserve"> </w:t>
      </w:r>
      <w:r w:rsidRPr="00B006EE">
        <w:rPr>
          <w:spacing w:val="-2"/>
          <w:sz w:val="28"/>
          <w:szCs w:val="28"/>
        </w:rPr>
        <w:t>=</w:t>
      </w:r>
      <w:r w:rsidR="00D722CC" w:rsidRPr="00B006EE">
        <w:rPr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00 мм"/>
        </w:smartTagPr>
        <w:r w:rsidRPr="00B006EE">
          <w:rPr>
            <w:spacing w:val="-2"/>
            <w:sz w:val="28"/>
            <w:szCs w:val="28"/>
          </w:rPr>
          <w:t>400</w:t>
        </w:r>
        <w:r w:rsidR="007709D0" w:rsidRPr="00B006EE">
          <w:rPr>
            <w:spacing w:val="-2"/>
            <w:sz w:val="28"/>
            <w:szCs w:val="28"/>
          </w:rPr>
          <w:t xml:space="preserve"> </w:t>
        </w:r>
        <w:r w:rsidRPr="00B006EE">
          <w:rPr>
            <w:spacing w:val="-2"/>
            <w:sz w:val="28"/>
            <w:szCs w:val="28"/>
          </w:rPr>
          <w:t>мм</w:t>
        </w:r>
      </w:smartTag>
      <w:r w:rsidRPr="00B006EE">
        <w:rPr>
          <w:spacing w:val="-2"/>
          <w:sz w:val="28"/>
          <w:szCs w:val="28"/>
        </w:rPr>
        <w:t xml:space="preserve">, </w:t>
      </w:r>
      <w:r w:rsidRPr="00B006EE">
        <w:rPr>
          <w:i/>
          <w:spacing w:val="-2"/>
          <w:sz w:val="28"/>
          <w:szCs w:val="28"/>
          <w:lang w:val="en-US"/>
        </w:rPr>
        <w:t>l</w:t>
      </w:r>
      <w:r w:rsidR="00D722CC" w:rsidRPr="00B006EE">
        <w:rPr>
          <w:spacing w:val="-2"/>
          <w:sz w:val="28"/>
          <w:szCs w:val="28"/>
        </w:rPr>
        <w:t xml:space="preserve"> </w:t>
      </w:r>
      <w:r w:rsidRPr="00B006EE">
        <w:rPr>
          <w:spacing w:val="-2"/>
          <w:sz w:val="28"/>
          <w:szCs w:val="28"/>
        </w:rPr>
        <w:t>=</w:t>
      </w:r>
      <w:r w:rsidR="00D722CC" w:rsidRPr="00B006EE">
        <w:rPr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00 мм"/>
        </w:smartTagPr>
        <w:r w:rsidRPr="00B006EE">
          <w:rPr>
            <w:spacing w:val="-2"/>
            <w:sz w:val="28"/>
            <w:szCs w:val="28"/>
          </w:rPr>
          <w:t>500</w:t>
        </w:r>
        <w:r w:rsidR="007709D0" w:rsidRPr="00B006EE">
          <w:rPr>
            <w:spacing w:val="-2"/>
            <w:sz w:val="28"/>
            <w:szCs w:val="28"/>
          </w:rPr>
          <w:t xml:space="preserve"> </w:t>
        </w:r>
        <w:r w:rsidRPr="00B006EE">
          <w:rPr>
            <w:spacing w:val="-2"/>
            <w:sz w:val="28"/>
            <w:szCs w:val="28"/>
          </w:rPr>
          <w:t>мм</w:t>
        </w:r>
      </w:smartTag>
      <w:r w:rsidRPr="00B006EE">
        <w:rPr>
          <w:spacing w:val="-2"/>
          <w:sz w:val="28"/>
          <w:szCs w:val="28"/>
        </w:rPr>
        <w:t xml:space="preserve">; </w:t>
      </w:r>
      <w:r w:rsidR="00382624" w:rsidRPr="00B006EE">
        <w:rPr>
          <w:i/>
          <w:spacing w:val="-2"/>
          <w:sz w:val="28"/>
          <w:szCs w:val="28"/>
          <w:lang w:val="en-US"/>
        </w:rPr>
        <w:t>K</w:t>
      </w:r>
      <w:r w:rsidR="00D722CC" w:rsidRPr="00B006EE">
        <w:rPr>
          <w:spacing w:val="-2"/>
          <w:sz w:val="28"/>
          <w:szCs w:val="28"/>
        </w:rPr>
        <w:t xml:space="preserve"> </w:t>
      </w:r>
      <w:r w:rsidRPr="00B006EE">
        <w:rPr>
          <w:spacing w:val="-2"/>
          <w:sz w:val="28"/>
          <w:szCs w:val="28"/>
        </w:rPr>
        <w:t>=</w:t>
      </w:r>
      <w:r w:rsidR="00D722CC" w:rsidRPr="00B006EE">
        <w:rPr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00 мм"/>
        </w:smartTagPr>
        <w:r w:rsidRPr="00B006EE">
          <w:rPr>
            <w:spacing w:val="-2"/>
            <w:sz w:val="28"/>
            <w:szCs w:val="28"/>
          </w:rPr>
          <w:t>300</w:t>
        </w:r>
        <w:r w:rsidR="007709D0" w:rsidRPr="00B006EE">
          <w:rPr>
            <w:spacing w:val="-2"/>
            <w:sz w:val="28"/>
            <w:szCs w:val="28"/>
          </w:rPr>
          <w:t> </w:t>
        </w:r>
        <w:r w:rsidRPr="00B006EE">
          <w:rPr>
            <w:spacing w:val="-2"/>
            <w:sz w:val="28"/>
            <w:szCs w:val="28"/>
          </w:rPr>
          <w:t>мм</w:t>
        </w:r>
      </w:smartTag>
      <w:r w:rsidR="00D722CC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По</w:t>
      </w:r>
      <w:r w:rsidR="00D722CC" w:rsidRPr="00B006EE">
        <w:rPr>
          <w:sz w:val="28"/>
          <w:szCs w:val="28"/>
        </w:rPr>
        <w:t xml:space="preserve">ложение механизма задано углом </w:t>
      </w:r>
      <w:r w:rsidRPr="00B006EE">
        <w:rPr>
          <w:sz w:val="28"/>
          <w:szCs w:val="28"/>
        </w:rPr>
        <w:t>α =</w:t>
      </w:r>
      <w:r w:rsidR="00D722CC" w:rsidRPr="00B006EE">
        <w:rPr>
          <w:sz w:val="28"/>
          <w:szCs w:val="28"/>
        </w:rPr>
        <w:t xml:space="preserve"> 1</w:t>
      </w:r>
      <w:r w:rsidRPr="00B006EE">
        <w:rPr>
          <w:sz w:val="28"/>
          <w:szCs w:val="28"/>
        </w:rPr>
        <w:t>35º.</w:t>
      </w:r>
    </w:p>
    <w:p w:rsidR="007D2280" w:rsidRPr="00496700" w:rsidRDefault="00844101" w:rsidP="00D63DB2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32" type="#_x0000_t75" style="width:467.25pt;height:224.25pt">
            <v:imagedata r:id="rId14" o:title="рис6"/>
          </v:shape>
        </w:pict>
      </w:r>
    </w:p>
    <w:p w:rsidR="007D2280" w:rsidRPr="00B006EE" w:rsidRDefault="007D2280" w:rsidP="00D63DB2">
      <w:pPr>
        <w:jc w:val="center"/>
      </w:pPr>
      <w:r w:rsidRPr="00B006EE">
        <w:t>Рис. 6</w: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7709D0" w:rsidRPr="00B006EE" w:rsidRDefault="007709D0" w:rsidP="00D63DB2">
      <w:pPr>
        <w:ind w:firstLine="425"/>
        <w:jc w:val="both"/>
        <w:rPr>
          <w:sz w:val="28"/>
          <w:szCs w:val="28"/>
        </w:rPr>
      </w:pPr>
    </w:p>
    <w:p w:rsidR="007D2280" w:rsidRPr="00F62D43" w:rsidRDefault="007D2280" w:rsidP="00D63DB2">
      <w:pPr>
        <w:ind w:firstLine="425"/>
        <w:jc w:val="both"/>
        <w:rPr>
          <w:b/>
          <w:sz w:val="28"/>
          <w:szCs w:val="28"/>
        </w:rPr>
      </w:pPr>
      <w:r w:rsidRPr="00F62D43">
        <w:rPr>
          <w:b/>
          <w:sz w:val="28"/>
          <w:szCs w:val="28"/>
        </w:rPr>
        <w:t>5. Основные виды механизмов</w:t>
      </w:r>
    </w:p>
    <w:p w:rsidR="007D2280" w:rsidRPr="00F62D43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F62D43">
        <w:rPr>
          <w:spacing w:val="20"/>
          <w:sz w:val="28"/>
          <w:szCs w:val="28"/>
        </w:rPr>
        <w:t>5.1. Шарнирно-рычажные механизмы. Плоские рычажные механизмы. Универсальный шарнир как пространственный сферический шарнирный четырехзвенник. Особенности его устройства и работы.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Необходимо знать, что для преобразования движения или передачи силы в машинах используются различные плоские или пространственные стержневые механизмы. Простейшим двухзвенным механизмом (стержневым) является рычаг, вращающийся относительно неподвижной точки опоры. Привести примеры механизмов</w:t>
      </w:r>
      <w:r w:rsidR="007709D0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относящихся к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рычажны</w:t>
      </w:r>
      <w:r w:rsidR="007709D0" w:rsidRPr="00B006EE">
        <w:rPr>
          <w:sz w:val="28"/>
          <w:szCs w:val="28"/>
        </w:rPr>
        <w:t>м</w:t>
      </w:r>
      <w:r w:rsidRPr="00B006EE">
        <w:rPr>
          <w:sz w:val="28"/>
          <w:szCs w:val="28"/>
        </w:rPr>
        <w:t xml:space="preserve"> механизм</w:t>
      </w:r>
      <w:r w:rsidR="007709D0" w:rsidRPr="00B006EE">
        <w:rPr>
          <w:sz w:val="28"/>
          <w:szCs w:val="28"/>
        </w:rPr>
        <w:t>ам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Рассмотреть пространственный сферический шарнирный четырехзвенник как универсальный шарнир; особенности его устройства и работы. Знать, для чего служит универсальный шарнир (ш. Гука): для соединения валов, когда угол между ними меняется на ходу и близок к 180º. Полезно нарисовать рисунок универсального шарнира. Универсальный шарнир является сферическим, т</w:t>
      </w:r>
      <w:r w:rsidR="00E66B01" w:rsidRPr="00B006EE">
        <w:rPr>
          <w:sz w:val="28"/>
          <w:szCs w:val="28"/>
        </w:rPr>
        <w:t xml:space="preserve">ак </w:t>
      </w:r>
      <w:r w:rsidRPr="00B006EE">
        <w:rPr>
          <w:sz w:val="28"/>
          <w:szCs w:val="28"/>
        </w:rPr>
        <w:t>к</w:t>
      </w:r>
      <w:r w:rsidR="00E66B01" w:rsidRPr="00B006EE">
        <w:rPr>
          <w:sz w:val="28"/>
          <w:szCs w:val="28"/>
        </w:rPr>
        <w:t>ак</w:t>
      </w:r>
      <w:r w:rsidRPr="00B006EE">
        <w:rPr>
          <w:sz w:val="28"/>
          <w:szCs w:val="28"/>
        </w:rPr>
        <w:t xml:space="preserve"> оси всех четырех шарниров пересекаются в одной точке.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Существенный недостаток его </w:t>
      </w:r>
      <w:r w:rsidR="00E66B01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неравномерность вращения ведомого звена. Знать определение коэффициента неравномерности движения универсального шарнира. Под</w:t>
      </w:r>
      <w:r w:rsidR="00F62D43">
        <w:rPr>
          <w:sz w:val="28"/>
          <w:szCs w:val="28"/>
        </w:rPr>
        <w:t>обрать</w:t>
      </w:r>
      <w:r w:rsidRPr="00B006EE">
        <w:rPr>
          <w:sz w:val="28"/>
          <w:szCs w:val="28"/>
        </w:rPr>
        <w:t xml:space="preserve"> примеры универсального шарнира. 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Каковы особенности устройства и работы пространственного сферического шарнирного четырехзвенника?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Назовите простейшие шарнирно-рычажные механизмы и укажите примеры их практического применения.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</w:p>
    <w:p w:rsidR="007D2280" w:rsidRPr="00D5523C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D5523C">
        <w:rPr>
          <w:spacing w:val="20"/>
          <w:sz w:val="28"/>
          <w:szCs w:val="28"/>
        </w:rPr>
        <w:t>5.2. Винтовые механизмы. Область их применения. Кинематические схемы.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Знать назначение винтовых механизмов: служат для передачи вращательного движения между скрещивающимися валами, получили широкое распространение приближенные гиперболоидные зубчатые колеса, известные под названием винтовых или геликоидальных зубчатых колес. Хорошо усвоить кинематику винтовых зубчатых колес: уметь вывести формулу перемещения, угловой скорости, определить величину передаточного отношения, положение образующей винта на производящей плоскости.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</w:p>
    <w:p w:rsidR="007D2280" w:rsidRPr="00F62D43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F62D43">
        <w:rPr>
          <w:spacing w:val="20"/>
          <w:sz w:val="28"/>
          <w:szCs w:val="28"/>
        </w:rPr>
        <w:t>5.3. Кулачковые механизмы. Их классификация, область применения, достоинства, недостатки. Цикловые и кинематические диаграммы.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Знать</w:t>
      </w:r>
      <w:r w:rsidR="003A26CA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какие механизмы относят к кулачковым </w:t>
      </w:r>
      <w:r w:rsidR="00841245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механизмы, ведущим звеном которых является кулачок, образующий с ведомым толкателем высшую кинематическую пару. Они предназначены для преобразования движения кулачка в заданное движение толкателя, позволяют легко осуществлять любой закон ведомого звена. Знать основные параметры кулачка, рассмотреть работу кулачка механизма, угол давления и его влияние на работу кулачка механизма. Существует большое разнообразие кулачковых механизмов. Они отличаются по видам движения ведущего и ведомого звена и по их конструктивному исполнению: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1) в зависимости от вида относительного движения звеньев</w:t>
      </w:r>
      <w:r w:rsidR="00841245" w:rsidRPr="00B006EE">
        <w:rPr>
          <w:sz w:val="28"/>
          <w:szCs w:val="28"/>
        </w:rPr>
        <w:t>;</w:t>
      </w:r>
    </w:p>
    <w:p w:rsidR="007D2280" w:rsidRPr="00B006EE" w:rsidRDefault="00841245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2) по видам движения</w:t>
      </w:r>
      <w:r w:rsidR="007D2280" w:rsidRPr="00B006EE">
        <w:rPr>
          <w:sz w:val="28"/>
          <w:szCs w:val="28"/>
        </w:rPr>
        <w:t xml:space="preserve"> кулачка</w:t>
      </w:r>
      <w:r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3) в зависимости от характера движения толкателя</w:t>
      </w:r>
      <w:r w:rsidR="00841245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4) по профилю рабочей поверхности толкателя</w:t>
      </w:r>
      <w:r w:rsidR="00841245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5) в зависимости от расположения оси толкателя и центра вращения кулачка.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Знать область применения кулачковых механизмов, достоинства и недостатки. Рассмотреть анализ и синтез плоских кулачковых механизмов с толкателем, совершающим возвратно-поступательное движение, методом кинематических диаграмм.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Какие механизмы называются кулачковыми?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В чем особенности кулачковых механизмов, обусловившие их широкое применение в различных машинах? Приведите примеры кулачковых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Начертите схемы наиболее распространенных кулачковых механизмов.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В чем состоят достоинства и недостатки кулачковых механизмов?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 Покажите угол давления (угол передачи) на различных схемах кулачковых механизмов. В чем состоит явление заклинивания?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6. </w:t>
      </w:r>
      <w:r w:rsidR="00804455" w:rsidRPr="00B006EE">
        <w:rPr>
          <w:sz w:val="28"/>
          <w:szCs w:val="28"/>
        </w:rPr>
        <w:t>О</w:t>
      </w:r>
      <w:r w:rsidRPr="00B006EE">
        <w:rPr>
          <w:sz w:val="28"/>
          <w:szCs w:val="28"/>
        </w:rPr>
        <w:t>пределите положение центра вращения кулачка при заданном законе перемещений поступательно-движущегося толкателя и заданном максимально допустимом угле давления (минимальном угле передачи). В каком масштабе должна откладываться скорость толкателя в этих построениях и как они связаны с направлением вращения кулачка</w:t>
      </w:r>
      <w:r w:rsidR="00804455" w:rsidRPr="00B006EE">
        <w:rPr>
          <w:sz w:val="28"/>
          <w:szCs w:val="28"/>
        </w:rPr>
        <w:t>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</w:p>
    <w:p w:rsidR="007D2280" w:rsidRPr="00F62D43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F62D43">
        <w:rPr>
          <w:spacing w:val="20"/>
          <w:sz w:val="28"/>
          <w:szCs w:val="28"/>
        </w:rPr>
        <w:t>5.4. Механизмы с жесткими звеньями для передачи вращательного движения. Их классификация. Основные кинематические соотношения. Передаточное отношение и передаточное число.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Зубчатый механизм представляет собой трехзвенный механизм с </w:t>
      </w:r>
      <w:r w:rsidR="00804455" w:rsidRPr="00B006EE">
        <w:rPr>
          <w:sz w:val="28"/>
          <w:szCs w:val="28"/>
        </w:rPr>
        <w:t>дву</w:t>
      </w:r>
      <w:r w:rsidRPr="00B006EE">
        <w:rPr>
          <w:sz w:val="28"/>
          <w:szCs w:val="28"/>
        </w:rPr>
        <w:t>мя низшими и одной высшей кинематическими парами. Знать достоинства и недостатки зубчатых механизмов, какие звенья в данном механизме подвижны. Твердо знать основные параметры зубчатого зацепления: шаг, модуль, начальная окружность, делительная окружность, основная окружность. Уметь классифицировать зубчатые механизмы: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а) в зависимости от геометрической формы профиля зуба в торцовом сечении (эвольвентное, циклоидное, цевочное, зацепление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Новикова)</w:t>
      </w:r>
      <w:r w:rsidR="00804455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б) в зависимости от характера передаточного числа (с постоянным передаточным числом и переменным)</w:t>
      </w:r>
      <w:r w:rsidR="00804455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в)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в зависимости от направления зуба относительно образующей зубчатого колеса (прямозубые, косозубые,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шевронные, криволинейные)</w:t>
      </w:r>
      <w:r w:rsidR="00804455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г) по расположению осей валов механизмов, между которыми передается движение (цилиндрические зубчатые механизмы при параллельных осях; конические при пересекающихся осях и червячные при перекрещивающихся осях валов)</w:t>
      </w:r>
      <w:r w:rsidR="00804455" w:rsidRPr="00B006EE">
        <w:rPr>
          <w:sz w:val="28"/>
          <w:szCs w:val="28"/>
        </w:rPr>
        <w:t>;</w:t>
      </w:r>
    </w:p>
    <w:p w:rsidR="007D2280" w:rsidRPr="00B006EE" w:rsidRDefault="00804455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д) п</w:t>
      </w:r>
      <w:r w:rsidR="007D2280" w:rsidRPr="00B006EE">
        <w:rPr>
          <w:sz w:val="28"/>
          <w:szCs w:val="28"/>
        </w:rPr>
        <w:t>о виду зацепления (внешнее, внутреннее, реечное).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Уяснить кинематические соотношения в зубчатых механизмах: передаточное число и передаточное отношение, уяснить кинематическое исследование рядовой и ступенчатой зубчатых передач, знать на память выражение для передаточного числа.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Вопросы</w:t>
      </w:r>
      <w:r w:rsidR="00475979" w:rsidRPr="00F62D43">
        <w:rPr>
          <w:i/>
          <w:sz w:val="28"/>
          <w:szCs w:val="28"/>
        </w:rPr>
        <w:t xml:space="preserve"> </w:t>
      </w:r>
      <w:r w:rsidRPr="00F62D43">
        <w:rPr>
          <w:i/>
          <w:sz w:val="28"/>
          <w:szCs w:val="28"/>
        </w:rPr>
        <w:t>для</w:t>
      </w:r>
      <w:r w:rsidR="00475979" w:rsidRPr="00F62D43">
        <w:rPr>
          <w:i/>
          <w:sz w:val="28"/>
          <w:szCs w:val="28"/>
        </w:rPr>
        <w:t xml:space="preserve">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Через какие параметры можно определить передаточное отношение пары плоских зубчатых колес? Как определяется общее передаточное отношение сложной зубчатой передачи с неподвижными осями? Что означает знак передаточного отношения в плоской зубчатой передаче?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2. Что такое шаг, модуль? Определите основные размеры стандартного (нормального) колеса для определения межцентрового расстояния, колеса по </w:t>
      </w:r>
      <w:r w:rsidR="00475979" w:rsidRPr="00B006EE">
        <w:rPr>
          <w:sz w:val="28"/>
          <w:szCs w:val="28"/>
        </w:rPr>
        <w:t>заданным</w:t>
      </w:r>
      <w:r w:rsidRPr="00B006EE">
        <w:rPr>
          <w:sz w:val="28"/>
          <w:szCs w:val="28"/>
        </w:rPr>
        <w:t xml:space="preserve"> модулю и числу зубьев.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3. Выведите формулу для определения межцентрового расстояния пары стандартных колес внешнего зацепления. Изменится ли передаточное отношение, передаваемое </w:t>
      </w:r>
      <w:r w:rsidR="00D461E9" w:rsidRPr="00B006EE">
        <w:rPr>
          <w:sz w:val="28"/>
          <w:szCs w:val="28"/>
        </w:rPr>
        <w:t>э</w:t>
      </w:r>
      <w:r w:rsidRPr="00B006EE">
        <w:rPr>
          <w:sz w:val="28"/>
          <w:szCs w:val="28"/>
        </w:rPr>
        <w:t>вольвентными профилями, если межцентровое расстояние сделать несколько больше рассчитанного?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</w:p>
    <w:p w:rsidR="007D2280" w:rsidRPr="00F62D43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F62D43">
        <w:rPr>
          <w:spacing w:val="20"/>
          <w:sz w:val="28"/>
          <w:szCs w:val="28"/>
        </w:rPr>
        <w:t>5.5. Эпициклические механизмы. Назначение и область применения. Другие механизмы с жесткими звеньями для преобразования движений.</w:t>
      </w:r>
    </w:p>
    <w:p w:rsidR="007D2280" w:rsidRPr="00F62D43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F62D43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Знать отличительные особенности эпициклических механизмов:</w:t>
      </w:r>
      <w:r w:rsidR="00D5523C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механизмы, составленные из конических или цилиндрических зубчатых колес, одно из которых ил</w:t>
      </w:r>
      <w:r w:rsidR="00D461E9" w:rsidRPr="00B006EE">
        <w:rPr>
          <w:sz w:val="28"/>
          <w:szCs w:val="28"/>
        </w:rPr>
        <w:t>и</w:t>
      </w:r>
      <w:r w:rsidRPr="00B006EE">
        <w:rPr>
          <w:sz w:val="28"/>
          <w:szCs w:val="28"/>
        </w:rPr>
        <w:t xml:space="preserve"> группа совершает сложное вращательное движение, состоящее из вращения вокруг собственной геометрической оси и вместе с осью вокруг оси зацепляющихся с ними зубчатых колес.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Знать, в каком случае эпициклическая передача дифференциальная, а в каком планетарная. Уяснить особенности эпициклических механизмов и область применения.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Уметь провести кинематическое исследование эпициклических механизмов: определить угловые скорости и передаточные отношения всех вращающихся звеньев, вывести формулу Виллиса для определения передаточного числа дифференциального механизма.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Уметь определять передаточное число планетарной передачи. Уметь провести кинематический анализ дифференциалов автомобильного типа.</w:t>
      </w:r>
    </w:p>
    <w:p w:rsidR="007D2280" w:rsidRPr="00D5523C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D5523C">
        <w:rPr>
          <w:i/>
          <w:sz w:val="28"/>
          <w:szCs w:val="28"/>
        </w:rPr>
        <w:t>Вопросы для самопроверки</w:t>
      </w:r>
    </w:p>
    <w:p w:rsidR="007D2280" w:rsidRPr="00B006EE" w:rsidRDefault="009108A8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</w:t>
      </w:r>
      <w:r w:rsidR="007D2280" w:rsidRPr="00B006EE">
        <w:rPr>
          <w:sz w:val="28"/>
          <w:szCs w:val="28"/>
        </w:rPr>
        <w:t xml:space="preserve"> Какие механизмы называются эпициклическими?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В чем состоит метод обращения движения? Выведите формулу передаточного отношения планетарной передачи.</w:t>
      </w:r>
    </w:p>
    <w:p w:rsidR="00927613" w:rsidRPr="000C17B5" w:rsidRDefault="00927613" w:rsidP="00D63DB2">
      <w:pPr>
        <w:ind w:firstLine="709"/>
        <w:jc w:val="both"/>
        <w:rPr>
          <w:sz w:val="28"/>
          <w:szCs w:val="28"/>
        </w:rPr>
      </w:pPr>
    </w:p>
    <w:p w:rsidR="009108A8" w:rsidRPr="00D5523C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D5523C">
        <w:rPr>
          <w:spacing w:val="20"/>
          <w:sz w:val="28"/>
          <w:szCs w:val="28"/>
        </w:rPr>
        <w:t>5.6. Механизм</w:t>
      </w:r>
      <w:r w:rsidR="00D461E9" w:rsidRPr="00D5523C">
        <w:rPr>
          <w:spacing w:val="20"/>
          <w:sz w:val="28"/>
          <w:szCs w:val="28"/>
        </w:rPr>
        <w:t>ы</w:t>
      </w:r>
      <w:r w:rsidRPr="00D5523C">
        <w:rPr>
          <w:spacing w:val="20"/>
          <w:sz w:val="28"/>
          <w:szCs w:val="28"/>
        </w:rPr>
        <w:t xml:space="preserve"> с гибкими, пневматическими, гидравлическими и электрическими звеньями. Классификация механизмов с гибкими звеньями. Область применения передач с гибкими звеньями. Принципы устройства пневматических, гидравлических и электрических передач.</w:t>
      </w:r>
    </w:p>
    <w:p w:rsidR="009108A8" w:rsidRPr="00D5523C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D5523C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Механизмы, в которых передача движения между соприкасающимися телами осуществляется за сч</w:t>
      </w:r>
      <w:r w:rsidR="001D0B3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>т трения, называют фрикционными.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Дать классификацию фрикционных механизмов: механизмы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круглых цилиндрических колес, фрикционный планетарный механизм, механизм конических фрикционных колес, лобовая фрикционная передача, механизм двойной лобовой передачи, бе</w:t>
      </w:r>
      <w:r w:rsidR="00D461E9" w:rsidRPr="00B006EE">
        <w:rPr>
          <w:sz w:val="28"/>
          <w:szCs w:val="28"/>
        </w:rPr>
        <w:t>с</w:t>
      </w:r>
      <w:r w:rsidRPr="00B006EE">
        <w:rPr>
          <w:sz w:val="28"/>
          <w:szCs w:val="28"/>
        </w:rPr>
        <w:t>ступенчатая передача между пересекающимися осями передачи. Кратко охарактеризовать их и указать область применения.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 современных машинах имеют широкое применение механизмы колес, воспроизводящих постоянное передаточное отношение. Рассмотреть передаточное отношение фрикционных механизмов и передач с гибкими звеньями; для этого рассмотреть схемы передач. Гибкие звенья применяются в некоторых случаях, в качестве промежуточных звеньев (тросы, канаты, ремни, ленты, цепи и т.</w:t>
      </w:r>
      <w:r w:rsidR="00D461E9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д.).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Дать классификацию механизмов с гибкими звеньями: открытая ременная передача; перекрестная; полуперекрестная; механизм с гибким звеном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 направляющими роликами; с гибким звеном и натяжным роликом; кулисный механизм с гибким звеном.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Обратить внимание на механизмы с пневматическими, гидравлическими и электрическими звеньями. Знать принцип их устройства. Пневматическими обычно называются поршневые ил</w:t>
      </w:r>
      <w:r w:rsidR="00D461E9" w:rsidRPr="00B006EE">
        <w:rPr>
          <w:sz w:val="28"/>
          <w:szCs w:val="28"/>
        </w:rPr>
        <w:t>и</w:t>
      </w:r>
      <w:r w:rsidRPr="00B006EE">
        <w:rPr>
          <w:sz w:val="28"/>
          <w:szCs w:val="28"/>
        </w:rPr>
        <w:t xml:space="preserve"> роторные механизмы, в которых движение осуществляется за счет энергии сжатого воздуха ил</w:t>
      </w:r>
      <w:r w:rsidR="00D461E9" w:rsidRPr="00B006EE">
        <w:rPr>
          <w:sz w:val="28"/>
          <w:szCs w:val="28"/>
        </w:rPr>
        <w:t>и</w:t>
      </w:r>
      <w:r w:rsidRPr="00B006EE">
        <w:rPr>
          <w:sz w:val="28"/>
          <w:szCs w:val="28"/>
        </w:rPr>
        <w:t xml:space="preserve"> какого-либо другого газа.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Под гидравлическими механизмами обычно подразумевают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совокупность поступательного или вращательного движения механизмов, источника, нагнетающего рабочую жидкость, управляющей и регулирующей аппаратуры. Электрические устройства вводятся в качестве одного из элементов механизма во многие современные приборы, требующие быстрого включения или выключения прерывистого движения ведомых звеньев и т.</w:t>
      </w:r>
      <w:r w:rsidR="00D461E9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п.</w:t>
      </w:r>
    </w:p>
    <w:p w:rsidR="007D2280" w:rsidRPr="00D5523C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D5523C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Какие механизмы называются фрикционными? Дать их классификацию.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Рассмотреть передаточное отношение фрикционных механизмов и передач с гибкими звеньями. Где применяются эти механизмы?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Какой принцип устройства пневматических, гидравлических и</w:t>
      </w:r>
      <w:r w:rsidR="00D461E9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электрических механизмов?</w:t>
      </w:r>
    </w:p>
    <w:p w:rsidR="007D2280" w:rsidRPr="00D5523C" w:rsidRDefault="007D2280" w:rsidP="00D63DB2">
      <w:pPr>
        <w:ind w:firstLine="425"/>
        <w:jc w:val="both"/>
        <w:rPr>
          <w:b/>
          <w:sz w:val="28"/>
          <w:szCs w:val="28"/>
        </w:rPr>
      </w:pPr>
      <w:r w:rsidRPr="00D5523C">
        <w:rPr>
          <w:b/>
          <w:sz w:val="28"/>
          <w:szCs w:val="28"/>
        </w:rPr>
        <w:t>6. Динамика механизмов и машин</w:t>
      </w:r>
    </w:p>
    <w:p w:rsidR="007D2280" w:rsidRPr="00B83F72" w:rsidRDefault="007D2280" w:rsidP="00FC58CE">
      <w:pPr>
        <w:ind w:firstLine="425"/>
        <w:jc w:val="both"/>
        <w:rPr>
          <w:spacing w:val="20"/>
          <w:sz w:val="28"/>
          <w:szCs w:val="28"/>
        </w:rPr>
      </w:pPr>
      <w:r w:rsidRPr="00B83F72">
        <w:rPr>
          <w:spacing w:val="20"/>
          <w:sz w:val="28"/>
          <w:szCs w:val="28"/>
        </w:rPr>
        <w:t>6.1. Задачи динамического исследования машин. Силы, действующие на звенья механизмов и машин. Основное уравнение движения машины и его анализ.</w:t>
      </w:r>
    </w:p>
    <w:p w:rsidR="007D2280" w:rsidRPr="00B83F72" w:rsidRDefault="007D2280" w:rsidP="00FC58CE">
      <w:pPr>
        <w:keepNext/>
        <w:spacing w:before="180" w:after="60"/>
        <w:jc w:val="center"/>
        <w:outlineLvl w:val="3"/>
        <w:rPr>
          <w:i/>
          <w:sz w:val="28"/>
          <w:szCs w:val="28"/>
        </w:rPr>
      </w:pPr>
      <w:r w:rsidRPr="00B83F72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Усвоить основную задачу динамики механизмов и машин. Динамика изучает законы движения механизмов и машин под действием их заданных сил, а также определяет все силы, действующие на их звенья</w:t>
      </w:r>
      <w:r w:rsidR="00D461E9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</w:t>
      </w:r>
      <w:r w:rsidR="00D461E9" w:rsidRPr="00B006EE">
        <w:rPr>
          <w:sz w:val="28"/>
          <w:szCs w:val="28"/>
        </w:rPr>
        <w:t>С</w:t>
      </w:r>
      <w:r w:rsidRPr="00B006EE">
        <w:rPr>
          <w:sz w:val="28"/>
          <w:szCs w:val="28"/>
        </w:rPr>
        <w:t>илы, действующие на звенья механизмов и машин</w:t>
      </w:r>
      <w:r w:rsidR="003A26CA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определяются для решения таких вопросов, как обеспечени</w:t>
      </w:r>
      <w:r w:rsidR="00EC287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устойчивого смазочного слоя в кинематических парах</w:t>
      </w:r>
      <w:r w:rsidR="00EC287B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определени</w:t>
      </w:r>
      <w:r w:rsidR="00EC287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жесткости звеньев, величины напряжения в них, определени</w:t>
      </w:r>
      <w:r w:rsidR="00EC287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расхода энергии при работе машин и износ</w:t>
      </w:r>
      <w:r w:rsidR="00EC287B" w:rsidRPr="00B006EE">
        <w:rPr>
          <w:sz w:val="28"/>
          <w:szCs w:val="28"/>
        </w:rPr>
        <w:t>а</w:t>
      </w:r>
      <w:r w:rsidRPr="00B006EE">
        <w:rPr>
          <w:sz w:val="28"/>
          <w:szCs w:val="28"/>
        </w:rPr>
        <w:t xml:space="preserve"> ее частей, способа крепления машин к фундаменту и др. Эти силы делятся на группы: движущие силы, силы полезного сопротивления, силы вредного сопротивления, давления в </w:t>
      </w:r>
      <w:r w:rsidR="0043669C" w:rsidRPr="00B006EE">
        <w:rPr>
          <w:sz w:val="28"/>
          <w:szCs w:val="28"/>
        </w:rPr>
        <w:t>КП</w:t>
      </w:r>
      <w:r w:rsidRPr="00B006EE">
        <w:rPr>
          <w:sz w:val="28"/>
          <w:szCs w:val="28"/>
        </w:rPr>
        <w:t xml:space="preserve">, силы инерции </w:t>
      </w:r>
      <w:r w:rsidR="00EC287B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при поступательном движении звеньев, вращательном движении вокруг центра тяжести и вокруг оси через центр тяжести, сложном плоскопараллельном движении. Знать краткую характеристику каждой из этих групп и привести примеры сил</w:t>
      </w:r>
      <w:r w:rsidR="00EC287B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относящихся к какой-либо из них.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Подробнее рассмотреть силы инерции, основное уравнение машин и его анализ. Основное уравнение движения машины устанавливает связь между силами, действующими </w:t>
      </w:r>
      <w:r w:rsidR="00EC287B" w:rsidRPr="00B006EE">
        <w:rPr>
          <w:sz w:val="28"/>
          <w:szCs w:val="28"/>
        </w:rPr>
        <w:t xml:space="preserve">на </w:t>
      </w:r>
      <w:r w:rsidRPr="00B006EE">
        <w:rPr>
          <w:sz w:val="28"/>
          <w:szCs w:val="28"/>
        </w:rPr>
        <w:t>звенья механизмов и машин</w:t>
      </w:r>
      <w:r w:rsidR="00EC287B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и параметрами движения этих звеньев. Знать уравнение движения машин: изменение кинетической энергии системы за некоторый промежуток времени равно сумме работ приложенных сил на соответствующем перемещении этой системы. В работе каждой машины различают три периода: пуска, установившегося движения, остановки. Рассмотреть основное уравнение движения машин применительно к каждому из этих периодов.</w:t>
      </w:r>
    </w:p>
    <w:p w:rsidR="007D2280" w:rsidRPr="00B83F72" w:rsidRDefault="007D2280" w:rsidP="00FC58CE">
      <w:pPr>
        <w:keepNext/>
        <w:spacing w:before="180" w:after="60"/>
        <w:jc w:val="center"/>
        <w:outlineLvl w:val="3"/>
        <w:rPr>
          <w:i/>
          <w:sz w:val="28"/>
          <w:szCs w:val="28"/>
        </w:rPr>
      </w:pPr>
      <w:r w:rsidRPr="00B83F72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Перечислите категории сил, действующих на звенья механизма.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Запишите уравнение движения машины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 произведите его анализ применительно к каждому из периодов работы машины.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</w:p>
    <w:p w:rsidR="007D2280" w:rsidRPr="00B83F72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B83F72">
        <w:rPr>
          <w:spacing w:val="20"/>
          <w:sz w:val="28"/>
          <w:szCs w:val="28"/>
        </w:rPr>
        <w:t>6.2. Потери при трении и др</w:t>
      </w:r>
      <w:r w:rsidR="00B70B4B" w:rsidRPr="00B83F72">
        <w:rPr>
          <w:spacing w:val="20"/>
          <w:sz w:val="28"/>
          <w:szCs w:val="28"/>
        </w:rPr>
        <w:t>угие</w:t>
      </w:r>
      <w:r w:rsidRPr="00B83F72">
        <w:rPr>
          <w:spacing w:val="20"/>
          <w:sz w:val="28"/>
          <w:szCs w:val="28"/>
        </w:rPr>
        <w:t xml:space="preserve"> механические потери. Механический коэффициент полезного действия машины. Пути повышения механического </w:t>
      </w:r>
      <w:r w:rsidR="00C75763" w:rsidRPr="00B83F72">
        <w:rPr>
          <w:spacing w:val="20"/>
          <w:sz w:val="28"/>
          <w:szCs w:val="28"/>
        </w:rPr>
        <w:t>КПД</w:t>
      </w:r>
      <w:r w:rsidRPr="00B83F72">
        <w:rPr>
          <w:spacing w:val="20"/>
          <w:sz w:val="28"/>
          <w:szCs w:val="28"/>
        </w:rPr>
        <w:t xml:space="preserve"> машины и уменьшения износа от трения.</w:t>
      </w:r>
      <w:r w:rsidR="00C56F78" w:rsidRPr="00B83F72">
        <w:rPr>
          <w:spacing w:val="20"/>
          <w:sz w:val="28"/>
          <w:szCs w:val="28"/>
        </w:rPr>
        <w:t xml:space="preserve"> </w:t>
      </w:r>
      <w:r w:rsidRPr="00B83F72">
        <w:rPr>
          <w:spacing w:val="20"/>
          <w:sz w:val="28"/>
          <w:szCs w:val="28"/>
        </w:rPr>
        <w:t>Жидкостное трение и смазывающие жидкости. Условия, необходимые для несущей способности масляного слоя.</w:t>
      </w:r>
    </w:p>
    <w:p w:rsidR="007D2280" w:rsidRPr="00B83F72" w:rsidRDefault="007D2280" w:rsidP="00FC58CE">
      <w:pPr>
        <w:keepNext/>
        <w:spacing w:before="180" w:after="60"/>
        <w:jc w:val="center"/>
        <w:outlineLvl w:val="3"/>
        <w:rPr>
          <w:i/>
          <w:sz w:val="28"/>
          <w:szCs w:val="28"/>
        </w:rPr>
      </w:pPr>
      <w:r w:rsidRPr="00B83F72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При изучении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</w:t>
      </w:r>
      <w:r w:rsidR="0018788E" w:rsidRPr="00B006EE">
        <w:rPr>
          <w:sz w:val="28"/>
          <w:szCs w:val="28"/>
        </w:rPr>
        <w:t>м</w:t>
      </w:r>
      <w:r w:rsidRPr="00B006EE">
        <w:rPr>
          <w:sz w:val="28"/>
          <w:szCs w:val="28"/>
        </w:rPr>
        <w:t>аши</w:t>
      </w:r>
      <w:r w:rsidR="0018788E" w:rsidRPr="00B006EE">
        <w:rPr>
          <w:sz w:val="28"/>
          <w:szCs w:val="28"/>
        </w:rPr>
        <w:t>н</w:t>
      </w:r>
      <w:r w:rsidRPr="00B006EE">
        <w:rPr>
          <w:sz w:val="28"/>
          <w:szCs w:val="28"/>
        </w:rPr>
        <w:t xml:space="preserve"> и механизмов обратить внимание на следующее: под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машины понимается параметр, при помощи которого оценивается полезный эффект использования энергии в машине, т.</w:t>
      </w:r>
      <w:r w:rsidR="00935B65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е.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характеризует степень совершенства машины. В зависимости от вида используемой энергии различают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механический, электрический, термический. Подробнее рассмотреть механический </w:t>
      </w:r>
      <w:r w:rsidR="00C75763" w:rsidRPr="00B006EE">
        <w:rPr>
          <w:sz w:val="28"/>
          <w:szCs w:val="28"/>
        </w:rPr>
        <w:t>КПД</w:t>
      </w:r>
      <w:r w:rsidR="00935B65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знать, как определяется величина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, почему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машины всегда меньше единицы, </w:t>
      </w:r>
      <w:r w:rsidR="00186F5F" w:rsidRPr="00B006EE">
        <w:rPr>
          <w:sz w:val="28"/>
          <w:szCs w:val="28"/>
        </w:rPr>
        <w:t xml:space="preserve">в </w:t>
      </w:r>
      <w:r w:rsidRPr="00B006EE">
        <w:rPr>
          <w:sz w:val="28"/>
          <w:szCs w:val="28"/>
        </w:rPr>
        <w:t xml:space="preserve">каких случаях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равен нулю и меньше нуля. Знать, что общий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машины при последовательном соединени</w:t>
      </w:r>
      <w:r w:rsidR="003E4782" w:rsidRPr="00B006EE">
        <w:rPr>
          <w:sz w:val="28"/>
          <w:szCs w:val="28"/>
        </w:rPr>
        <w:t>и</w:t>
      </w:r>
      <w:r w:rsidRPr="00B006EE">
        <w:rPr>
          <w:sz w:val="28"/>
          <w:szCs w:val="28"/>
        </w:rPr>
        <w:t xml:space="preserve"> механизмов равен произведению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отдельных механизмов. Показать это на примере. Уметь показать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при смешанном соединении механизмов. Знать пути повышения механического </w:t>
      </w:r>
      <w:r w:rsidR="00C75763" w:rsidRPr="00B006EE">
        <w:rPr>
          <w:sz w:val="28"/>
          <w:szCs w:val="28"/>
        </w:rPr>
        <w:t>КПД</w:t>
      </w:r>
      <w:r w:rsidRPr="00B006EE">
        <w:rPr>
          <w:sz w:val="28"/>
          <w:szCs w:val="28"/>
        </w:rPr>
        <w:t xml:space="preserve"> и уменьшения износа от трения.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Сила, препятствующая движению одного тела по поверхности другого, называется силой трения. При изучении трения следует учитывать, что трение делится на два рода: трение скольжения и трение качения. В механизмах в низших кинематических парах происходит только трение скольжения, в высших </w:t>
      </w:r>
      <w:r w:rsidR="00950117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или чистое качение, или качение со скольжением. Обратить внимание на то, что трение скольжения по наличию смазки делится на </w:t>
      </w:r>
      <w:r w:rsidR="00950117" w:rsidRPr="00B006EE">
        <w:rPr>
          <w:sz w:val="28"/>
          <w:szCs w:val="28"/>
        </w:rPr>
        <w:t>четыре</w:t>
      </w:r>
      <w:r w:rsidRPr="00B006EE">
        <w:rPr>
          <w:sz w:val="28"/>
          <w:szCs w:val="28"/>
        </w:rPr>
        <w:t xml:space="preserve"> вида: сухое, полусухое, полужидкое и жидкостное. Подробнее рассмотреть сухое и жидкое трение. Сухим называется трение вообще без смазки. Жидкостным называется такое трение, при котором трущиеся поверхности полностью разделены слоем смазки</w:t>
      </w:r>
      <w:r w:rsidR="00E81152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трение происходит только внутри масляного слоя. Усвоить понятие о коэффициентах абсолютной и относительной вязкости смазочных масел,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условиях, необходимых для развития несущей способности масляного слоя, разобранных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Петровым.</w:t>
      </w:r>
    </w:p>
    <w:p w:rsidR="007D2280" w:rsidRPr="001A0361" w:rsidRDefault="007D2280" w:rsidP="00AD3C50">
      <w:pPr>
        <w:pStyle w:val="4"/>
        <w:spacing w:before="240" w:after="120"/>
        <w:ind w:right="0"/>
        <w:rPr>
          <w:i/>
          <w:sz w:val="28"/>
          <w:szCs w:val="28"/>
        </w:rPr>
      </w:pPr>
      <w:r w:rsidRPr="001A0361">
        <w:rPr>
          <w:i/>
          <w:sz w:val="28"/>
          <w:szCs w:val="28"/>
        </w:rPr>
        <w:t>Вопросы для самопроверки</w:t>
      </w:r>
    </w:p>
    <w:p w:rsidR="007D2280" w:rsidRPr="00B006EE" w:rsidRDefault="001C40E2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</w:t>
      </w:r>
      <w:r w:rsidR="007D2280" w:rsidRPr="00B006EE">
        <w:rPr>
          <w:sz w:val="28"/>
          <w:szCs w:val="28"/>
        </w:rPr>
        <w:t xml:space="preserve">. Что такое </w:t>
      </w:r>
      <w:r w:rsidR="003A2552" w:rsidRPr="00B006EE">
        <w:rPr>
          <w:sz w:val="28"/>
          <w:szCs w:val="28"/>
        </w:rPr>
        <w:t>КПД</w:t>
      </w:r>
      <w:r w:rsidR="007D2280" w:rsidRPr="00B006EE">
        <w:rPr>
          <w:sz w:val="28"/>
          <w:szCs w:val="28"/>
        </w:rPr>
        <w:t>?</w:t>
      </w:r>
    </w:p>
    <w:p w:rsidR="00592D1E" w:rsidRPr="00B006EE" w:rsidRDefault="00592D1E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Определит</w:t>
      </w:r>
      <w:r w:rsidR="003E4782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КПД машины при параллельном, последовательном и сме</w:t>
      </w:r>
      <w:r w:rsidR="003E4782" w:rsidRPr="00B006EE">
        <w:rPr>
          <w:sz w:val="28"/>
          <w:szCs w:val="28"/>
        </w:rPr>
        <w:softHyphen/>
      </w:r>
      <w:r w:rsidRPr="00B006EE">
        <w:rPr>
          <w:sz w:val="28"/>
          <w:szCs w:val="28"/>
        </w:rPr>
        <w:t>шанном соединении механизмов.</w:t>
      </w:r>
    </w:p>
    <w:p w:rsidR="00592D1E" w:rsidRPr="00B006EE" w:rsidRDefault="00592D1E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Опишите виды трения в механизмах.</w:t>
      </w:r>
    </w:p>
    <w:p w:rsidR="00592D1E" w:rsidRPr="00B006EE" w:rsidRDefault="00592D1E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Что называется трением, коэффициентом трения, углом трения?</w:t>
      </w:r>
    </w:p>
    <w:p w:rsidR="00592D1E" w:rsidRPr="00B006EE" w:rsidRDefault="00592D1E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 Как определить силу трения в поступательной паре?</w:t>
      </w:r>
    </w:p>
    <w:p w:rsidR="00592D1E" w:rsidRPr="00B006EE" w:rsidRDefault="00592D1E" w:rsidP="00D63DB2">
      <w:pPr>
        <w:ind w:firstLine="425"/>
        <w:jc w:val="both"/>
        <w:rPr>
          <w:sz w:val="28"/>
          <w:szCs w:val="28"/>
        </w:rPr>
      </w:pPr>
    </w:p>
    <w:p w:rsidR="009108A8" w:rsidRPr="001A0361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1A0361">
        <w:rPr>
          <w:spacing w:val="20"/>
          <w:sz w:val="28"/>
          <w:szCs w:val="28"/>
        </w:rPr>
        <w:t>6.3. Принципы силового расчета механизма. Аналитическое и графическое определение сил, действующих в звене механизма. Метод вспомогательного рычага Н. Е. Жуковского. Кинетостатический</w:t>
      </w:r>
      <w:r w:rsidR="00C56F78" w:rsidRPr="001A0361">
        <w:rPr>
          <w:spacing w:val="20"/>
          <w:sz w:val="28"/>
          <w:szCs w:val="28"/>
        </w:rPr>
        <w:t xml:space="preserve"> </w:t>
      </w:r>
      <w:r w:rsidRPr="001A0361">
        <w:rPr>
          <w:spacing w:val="20"/>
          <w:sz w:val="28"/>
          <w:szCs w:val="28"/>
        </w:rPr>
        <w:t>анализ механизма.</w:t>
      </w:r>
    </w:p>
    <w:p w:rsidR="009108A8" w:rsidRPr="001A0361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1A0361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Кинетостатика </w:t>
      </w:r>
      <w:r w:rsidR="004E0973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решение задач динамики методами статики. В основу этого метода положено начало Д</w:t>
      </w:r>
      <w:r w:rsidR="003E7724" w:rsidRPr="00B006EE">
        <w:rPr>
          <w:sz w:val="28"/>
          <w:szCs w:val="28"/>
        </w:rPr>
        <w:t>’</w:t>
      </w:r>
      <w:r w:rsidRPr="00B006EE">
        <w:rPr>
          <w:sz w:val="28"/>
          <w:szCs w:val="28"/>
        </w:rPr>
        <w:t>Ала</w:t>
      </w:r>
      <w:r w:rsidR="004E0973" w:rsidRPr="00B006EE">
        <w:rPr>
          <w:sz w:val="28"/>
          <w:szCs w:val="28"/>
        </w:rPr>
        <w:t>м</w:t>
      </w:r>
      <w:r w:rsidRPr="00B006EE">
        <w:rPr>
          <w:sz w:val="28"/>
          <w:szCs w:val="28"/>
        </w:rPr>
        <w:t>бера, согласно которому движущееся звено можно рассматривать как находящееся в равновесии, если к действующим на него заданным силам условно приложить силы инерции. Знать порядок проведения кинетостатического анализа механизмов и уметь выполнять его для кривошипно-шатунного и кривошипно-балансирного механизмов. Обратить внимание: при анализе механизмов часто возникает необходимость замены силы и пары сил, приложенных к звеньям механизма</w:t>
      </w:r>
      <w:r w:rsidR="005C194A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одной силой, приложенной к выбранной точке какого-либо звена так, чтобы эта сила по своему действию была эквивалентна другим силам.</w:t>
      </w:r>
    </w:p>
    <w:p w:rsidR="00D60649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Такая сила называется приведенной, а </w:t>
      </w:r>
      <w:r w:rsidR="003E4782" w:rsidRPr="00B006EE">
        <w:rPr>
          <w:sz w:val="28"/>
          <w:szCs w:val="28"/>
        </w:rPr>
        <w:t xml:space="preserve">звено, </w:t>
      </w:r>
      <w:r w:rsidRPr="00B006EE">
        <w:rPr>
          <w:sz w:val="28"/>
          <w:szCs w:val="28"/>
        </w:rPr>
        <w:t>к которому она приложена</w:t>
      </w:r>
      <w:r w:rsidR="003E4782" w:rsidRPr="00B006EE">
        <w:rPr>
          <w:sz w:val="28"/>
          <w:szCs w:val="28"/>
        </w:rPr>
        <w:t>, –</w:t>
      </w:r>
      <w:r w:rsidRPr="00B006EE">
        <w:rPr>
          <w:sz w:val="28"/>
          <w:szCs w:val="28"/>
        </w:rPr>
        <w:t xml:space="preserve"> звеном приведения, уравновешивающей силой механизма называется сила, равная по величине приведенной силе и противоположная ей по направлению. Знать, от чего зависит уравновешивающая сила, как направлен ее вектор, точку приложения силы. Уметь определять уравновешивающую силу методом рычага Жуковского, который представляет собой план скоростей механизма с точкой опоры в полюсе</w:t>
      </w:r>
      <w:r w:rsidR="005C194A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к отображающим отрезкам которого приложены приведенные к плану скоростей пары сил. Уяснить, что такое отображающие отрезки и точки, знать в общем виде формулу определения уравновешивающей силы.</w:t>
      </w:r>
    </w:p>
    <w:p w:rsidR="009108A8" w:rsidRPr="00516327" w:rsidRDefault="007D2280" w:rsidP="00FC58CE">
      <w:pPr>
        <w:keepNext/>
        <w:spacing w:before="180" w:after="60"/>
        <w:jc w:val="center"/>
        <w:outlineLvl w:val="3"/>
        <w:rPr>
          <w:i/>
          <w:sz w:val="28"/>
          <w:szCs w:val="28"/>
        </w:rPr>
      </w:pPr>
      <w:r w:rsidRPr="00516327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Что такое приведенный момент? Как он определяется?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Что такое приведенный момент инерции механизма? Как он определяется?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Как определяется скорость движения механизма, используя метод приведения?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В какой последовательности проводится определение давления в кинематических парах?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5. Что понимается под уравновешивающей силой </w:t>
      </w:r>
      <w:r w:rsidR="00DF19DA" w:rsidRPr="00B006EE">
        <w:rPr>
          <w:sz w:val="28"/>
          <w:szCs w:val="28"/>
        </w:rPr>
        <w:t>и</w:t>
      </w:r>
      <w:r w:rsidRPr="00B006EE">
        <w:rPr>
          <w:sz w:val="28"/>
          <w:szCs w:val="28"/>
        </w:rPr>
        <w:t xml:space="preserve"> под уравновешивающим моментом?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6. Как определить уравновешивающий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момент (силу)?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Методику решения задач по данной теме можно посмотреть в самостоятельной работе.</w:t>
      </w:r>
    </w:p>
    <w:p w:rsidR="007D2280" w:rsidRPr="00516327" w:rsidRDefault="007D2280" w:rsidP="00FC58CE">
      <w:pPr>
        <w:keepNext/>
        <w:spacing w:before="180" w:after="60"/>
        <w:jc w:val="center"/>
        <w:outlineLvl w:val="3"/>
        <w:rPr>
          <w:i/>
          <w:sz w:val="28"/>
          <w:szCs w:val="28"/>
        </w:rPr>
      </w:pPr>
      <w:r w:rsidRPr="00516327">
        <w:rPr>
          <w:i/>
          <w:sz w:val="28"/>
          <w:szCs w:val="28"/>
        </w:rPr>
        <w:t>Задачи для самостоятельного решения</w:t>
      </w:r>
    </w:p>
    <w:p w:rsidR="007D2280" w:rsidRPr="00B006EE" w:rsidRDefault="00844101" w:rsidP="00D63DB2">
      <w:pPr>
        <w:ind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70" type="#_x0000_t75" style="position:absolute;left:0;text-align:left;margin-left:0;margin-top:65.25pt;width:423pt;height:2in;z-index:-251674624" wrapcoords="-35 0 -35 21526 21600 21526 21600 0 -35 0">
            <v:imagedata r:id="rId15" o:title=""/>
            <w10:wrap type="tight"/>
          </v:shape>
        </w:pict>
      </w:r>
      <w:r w:rsidR="007D2280" w:rsidRPr="00B006EE">
        <w:rPr>
          <w:sz w:val="28"/>
          <w:szCs w:val="28"/>
        </w:rPr>
        <w:t xml:space="preserve">1. Определить давление во всех </w:t>
      </w:r>
      <w:r w:rsidR="0043669C" w:rsidRPr="00B006EE">
        <w:rPr>
          <w:sz w:val="28"/>
          <w:szCs w:val="28"/>
        </w:rPr>
        <w:t>КП</w:t>
      </w:r>
      <w:r w:rsidR="007D2280" w:rsidRPr="00B006EE">
        <w:rPr>
          <w:sz w:val="28"/>
          <w:szCs w:val="28"/>
        </w:rPr>
        <w:t xml:space="preserve"> и уравновешивающую силу Рур, приложенную к пальцу кривошипа механизма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питателя с грохотом (см. рис</w:t>
      </w:r>
      <w:r w:rsidR="005C194A" w:rsidRPr="00B006EE">
        <w:rPr>
          <w:sz w:val="28"/>
          <w:szCs w:val="28"/>
        </w:rPr>
        <w:t>.</w:t>
      </w:r>
      <w:r w:rsidR="000D150D" w:rsidRPr="00B006EE">
        <w:rPr>
          <w:sz w:val="28"/>
          <w:szCs w:val="28"/>
        </w:rPr>
        <w:t> </w:t>
      </w:r>
      <w:r w:rsidR="007D2280" w:rsidRPr="00B006EE">
        <w:rPr>
          <w:sz w:val="28"/>
          <w:szCs w:val="28"/>
        </w:rPr>
        <w:t>7) для заданного положения механизма. Кривошип вращается равномерно с угловой скоростью ω</w:t>
      </w:r>
      <w:r w:rsidR="007D2280" w:rsidRPr="00B006EE">
        <w:rPr>
          <w:sz w:val="28"/>
          <w:szCs w:val="28"/>
          <w:vertAlign w:val="subscript"/>
        </w:rPr>
        <w:t>1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= 20 </w:t>
      </w:r>
      <w:r w:rsidR="00DF19DA" w:rsidRPr="00B006EE">
        <w:rPr>
          <w:sz w:val="28"/>
          <w:szCs w:val="28"/>
        </w:rPr>
        <w:t>рад</w:t>
      </w:r>
      <w:r w:rsidR="007D2280" w:rsidRPr="00B006EE">
        <w:rPr>
          <w:sz w:val="28"/>
          <w:szCs w:val="28"/>
        </w:rPr>
        <w:t>/с.</w:t>
      </w:r>
    </w:p>
    <w:p w:rsidR="007D2280" w:rsidRPr="007E46E9" w:rsidRDefault="00844101" w:rsidP="00D63DB2">
      <w:pPr>
        <w:ind w:firstLine="425"/>
        <w:jc w:val="both"/>
        <w:rPr>
          <w:sz w:val="28"/>
          <w:szCs w:val="28"/>
          <w:highlight w:val="green"/>
        </w:rPr>
      </w:pPr>
      <w:r>
        <w:rPr>
          <w:noProof/>
          <w:sz w:val="28"/>
          <w:szCs w:val="28"/>
          <w:highlight w:val="gree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2" type="#_x0000_t202" style="position:absolute;left:0;text-align:left;margin-left:-423pt;margin-top:9.9pt;width:27pt;height:27pt;z-index:251652096" stroked="f">
            <v:textbox style="mso-next-textbox:#_x0000_s1282">
              <w:txbxContent>
                <w:p w:rsidR="00AD662A" w:rsidRPr="00FC58CE" w:rsidRDefault="00AD662A">
                  <w:pPr>
                    <w:rPr>
                      <w:i/>
                    </w:rPr>
                  </w:pPr>
                  <w:r w:rsidRPr="00FC58CE">
                    <w:rPr>
                      <w:i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highlight w:val="green"/>
        </w:rPr>
        <w:pict>
          <v:shape id="_x0000_s1281" type="#_x0000_t202" style="position:absolute;left:0;text-align:left;margin-left:-333pt;margin-top:.9pt;width:36pt;height:27pt;z-index:251651072" stroked="f">
            <v:textbox style="mso-next-textbox:#_x0000_s1281">
              <w:txbxContent>
                <w:p w:rsidR="00AD662A" w:rsidRPr="00BB69B3" w:rsidRDefault="00AD662A">
                  <w:pPr>
                    <w:rPr>
                      <w:vertAlign w:val="subscript"/>
                    </w:rPr>
                  </w:pPr>
                  <w:r w:rsidRPr="00FC58CE">
                    <w:rPr>
                      <w:i/>
                    </w:rPr>
                    <w:t>С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highlight w:val="green"/>
        </w:rPr>
        <w:pict>
          <v:shape id="_x0000_s1280" type="#_x0000_t202" style="position:absolute;left:0;text-align:left;margin-left:-261pt;margin-top:9.9pt;width:27pt;height:27pt;z-index:251650048" stroked="f">
            <v:textbox style="mso-next-textbox:#_x0000_s1280">
              <w:txbxContent>
                <w:p w:rsidR="00AD662A" w:rsidRPr="00FC58CE" w:rsidRDefault="00FC58CE">
                  <w:pPr>
                    <w:rPr>
                      <w:i/>
                    </w:rPr>
                  </w:pPr>
                  <w:r w:rsidRPr="00FC58CE">
                    <w:rPr>
                      <w:i/>
                      <w:lang w:val="en-US"/>
                    </w:rPr>
                    <w:t>D</w:t>
                  </w:r>
                </w:p>
              </w:txbxContent>
            </v:textbox>
          </v:shape>
        </w:pict>
      </w:r>
    </w:p>
    <w:p w:rsidR="009108A8" w:rsidRPr="007E46E9" w:rsidRDefault="00844101" w:rsidP="00D63DB2">
      <w:pPr>
        <w:jc w:val="both"/>
        <w:rPr>
          <w:sz w:val="28"/>
          <w:szCs w:val="28"/>
          <w:highlight w:val="green"/>
        </w:rPr>
      </w:pPr>
      <w:r>
        <w:rPr>
          <w:noProof/>
          <w:sz w:val="28"/>
          <w:szCs w:val="28"/>
          <w:highlight w:val="green"/>
        </w:rPr>
        <w:pict>
          <v:shape id="_x0000_s1279" type="#_x0000_t202" style="position:absolute;left:0;text-align:left;margin-left:-117pt;margin-top:10.05pt;width:27pt;height:18pt;z-index:251649024" stroked="f">
            <v:textbox style="mso-next-textbox:#_x0000_s1279">
              <w:txbxContent>
                <w:p w:rsidR="00AD662A" w:rsidRPr="00FC58CE" w:rsidRDefault="00AD662A">
                  <w:pPr>
                    <w:rPr>
                      <w:i/>
                    </w:rPr>
                  </w:pPr>
                  <w:r w:rsidRPr="00FC58CE">
                    <w:rPr>
                      <w:i/>
                    </w:rPr>
                    <w:t>В</w:t>
                  </w:r>
                </w:p>
              </w:txbxContent>
            </v:textbox>
          </v:shape>
        </w:pict>
      </w:r>
    </w:p>
    <w:p w:rsidR="009108A8" w:rsidRPr="007E46E9" w:rsidRDefault="009108A8" w:rsidP="00D63DB2">
      <w:pPr>
        <w:jc w:val="both"/>
        <w:rPr>
          <w:sz w:val="28"/>
          <w:szCs w:val="28"/>
          <w:highlight w:val="green"/>
        </w:rPr>
      </w:pPr>
    </w:p>
    <w:p w:rsidR="009108A8" w:rsidRPr="007E46E9" w:rsidRDefault="00844101" w:rsidP="00D63DB2">
      <w:pPr>
        <w:jc w:val="both"/>
        <w:rPr>
          <w:sz w:val="28"/>
          <w:szCs w:val="28"/>
          <w:highlight w:val="green"/>
        </w:rPr>
      </w:pPr>
      <w:r>
        <w:rPr>
          <w:noProof/>
          <w:sz w:val="28"/>
          <w:szCs w:val="28"/>
          <w:highlight w:val="green"/>
        </w:rPr>
        <w:pict>
          <v:shape id="_x0000_s1283" type="#_x0000_t202" style="position:absolute;left:0;text-align:left;margin-left:-405pt;margin-top:1.4pt;width:36pt;height:27pt;z-index:251653120" stroked="f">
            <v:textbox style="mso-next-textbox:#_x0000_s1283">
              <w:txbxContent>
                <w:p w:rsidR="00AD662A" w:rsidRPr="00BB69B3" w:rsidRDefault="00AD662A">
                  <w:pPr>
                    <w:rPr>
                      <w:vertAlign w:val="subscript"/>
                    </w:rPr>
                  </w:pPr>
                  <w:r>
                    <w:t xml:space="preserve">  </w:t>
                  </w:r>
                  <w:r w:rsidRPr="00FC58CE">
                    <w:rPr>
                      <w:i/>
                    </w:rPr>
                    <w:t>С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highlight w:val="green"/>
        </w:rPr>
        <w:pict>
          <v:shape id="_x0000_s1274" type="#_x0000_t202" style="position:absolute;left:0;text-align:left;margin-left:-4in;margin-top:1.4pt;width:36pt;height:27pt;z-index:251643904" stroked="f">
            <v:textbox style="mso-next-textbox:#_x0000_s1274">
              <w:txbxContent>
                <w:p w:rsidR="00AD662A" w:rsidRPr="00BB69B3" w:rsidRDefault="00AD662A">
                  <w:pPr>
                    <w:rPr>
                      <w:vertAlign w:val="subscript"/>
                    </w:rPr>
                  </w:pPr>
                  <w:r>
                    <w:t xml:space="preserve">  </w:t>
                  </w:r>
                  <w:r w:rsidRPr="00FC58CE">
                    <w:rPr>
                      <w:i/>
                    </w:rPr>
                    <w:t>С</w:t>
                  </w:r>
                  <w:r>
                    <w:rPr>
                      <w:vertAlign w:val="subscript"/>
                    </w:rPr>
                    <w:t>4</w:t>
                  </w:r>
                </w:p>
              </w:txbxContent>
            </v:textbox>
          </v:shape>
        </w:pict>
      </w:r>
    </w:p>
    <w:p w:rsidR="009108A8" w:rsidRPr="007E46E9" w:rsidRDefault="00844101" w:rsidP="00D63DB2">
      <w:pPr>
        <w:jc w:val="both"/>
        <w:rPr>
          <w:sz w:val="28"/>
          <w:szCs w:val="28"/>
          <w:highlight w:val="green"/>
        </w:rPr>
      </w:pPr>
      <w:r>
        <w:rPr>
          <w:noProof/>
          <w:sz w:val="28"/>
          <w:szCs w:val="28"/>
          <w:highlight w:val="green"/>
        </w:rPr>
        <w:pict>
          <v:shape id="_x0000_s1284" type="#_x0000_t202" style="position:absolute;left:0;text-align:left;margin-left:-45pt;margin-top:10.6pt;width:18pt;height:18pt;z-index:251654144" stroked="f">
            <v:textbox style="mso-next-textbox:#_x0000_s1284">
              <w:txbxContent>
                <w:p w:rsidR="00AD662A" w:rsidRPr="00FC58CE" w:rsidRDefault="00AD662A">
                  <w:pPr>
                    <w:rPr>
                      <w:i/>
                    </w:rPr>
                  </w:pPr>
                  <w:r w:rsidRPr="00FC58CE">
                    <w:rPr>
                      <w:i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highlight w:val="green"/>
        </w:rPr>
        <w:pict>
          <v:shape id="_x0000_s1276" type="#_x0000_t202" style="position:absolute;left:0;text-align:left;margin-left:-333pt;margin-top:1.6pt;width:27pt;height:18pt;z-index:251645952" stroked="f">
            <v:textbox style="mso-next-textbox:#_x0000_s1276">
              <w:txbxContent>
                <w:p w:rsidR="00AD662A" w:rsidRPr="00FC58CE" w:rsidRDefault="00AD662A">
                  <w:pPr>
                    <w:rPr>
                      <w:i/>
                    </w:rPr>
                  </w:pPr>
                  <w:r w:rsidRPr="00FC58CE">
                    <w:rPr>
                      <w:i/>
                    </w:rPr>
                    <w:t>О</w:t>
                  </w:r>
                </w:p>
              </w:txbxContent>
            </v:textbox>
          </v:shape>
        </w:pict>
      </w:r>
    </w:p>
    <w:p w:rsidR="009108A8" w:rsidRPr="007E46E9" w:rsidRDefault="00844101" w:rsidP="00D63DB2">
      <w:pPr>
        <w:jc w:val="both"/>
        <w:rPr>
          <w:sz w:val="28"/>
          <w:szCs w:val="28"/>
          <w:highlight w:val="green"/>
        </w:rPr>
      </w:pPr>
      <w:r>
        <w:rPr>
          <w:noProof/>
          <w:sz w:val="28"/>
          <w:szCs w:val="28"/>
          <w:highlight w:val="green"/>
        </w:rPr>
        <w:pict>
          <v:shape id="_x0000_s1278" type="#_x0000_t202" style="position:absolute;left:0;text-align:left;margin-left:-99pt;margin-top:1.75pt;width:27.1pt;height:21pt;z-index:251648000;mso-wrap-style:none" stroked="f">
            <v:textbox style="mso-next-textbox:#_x0000_s1278;mso-fit-shape-to-text:t">
              <w:txbxContent>
                <w:p w:rsidR="00AD662A" w:rsidRPr="00BB69B3" w:rsidRDefault="00AD662A" w:rsidP="0063325D">
                  <w:pPr>
                    <w:ind w:right="-36"/>
                    <w:jc w:val="both"/>
                    <w:rPr>
                      <w:vertAlign w:val="subscript"/>
                    </w:rPr>
                  </w:pPr>
                  <w:r w:rsidRPr="00FC58CE">
                    <w:rPr>
                      <w:i/>
                    </w:rPr>
                    <w:t>О</w:t>
                  </w:r>
                  <w:r w:rsidRPr="00BB69B3">
                    <w:rPr>
                      <w:vertAlign w:val="subscript"/>
                    </w:rPr>
                    <w:t>5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  <w:highlight w:val="green"/>
        </w:rPr>
        <w:pict>
          <v:shape id="_x0000_s1275" type="#_x0000_t202" style="position:absolute;left:0;text-align:left;margin-left:-279pt;margin-top:1.75pt;width:18pt;height:27pt;z-index:251644928" stroked="f">
            <v:textbox style="mso-next-textbox:#_x0000_s1275">
              <w:txbxContent>
                <w:p w:rsidR="00AD662A" w:rsidRPr="00FC58CE" w:rsidRDefault="00AD662A">
                  <w:pPr>
                    <w:rPr>
                      <w:i/>
                    </w:rPr>
                  </w:pPr>
                  <w:r w:rsidRPr="00FC58CE">
                    <w:rPr>
                      <w:i/>
                    </w:rPr>
                    <w:t>Е</w:t>
                  </w:r>
                </w:p>
              </w:txbxContent>
            </v:textbox>
          </v:shape>
        </w:pict>
      </w:r>
    </w:p>
    <w:p w:rsidR="009108A8" w:rsidRPr="007E46E9" w:rsidRDefault="00844101" w:rsidP="00D63DB2">
      <w:pPr>
        <w:jc w:val="both"/>
        <w:rPr>
          <w:sz w:val="28"/>
          <w:szCs w:val="28"/>
          <w:highlight w:val="green"/>
        </w:rPr>
      </w:pPr>
      <w:r>
        <w:rPr>
          <w:noProof/>
          <w:sz w:val="28"/>
          <w:szCs w:val="28"/>
          <w:highlight w:val="green"/>
        </w:rPr>
        <w:pict>
          <v:shape id="_x0000_s1277" type="#_x0000_t202" style="position:absolute;left:0;text-align:left;margin-left:-180pt;margin-top:10.95pt;width:45pt;height:27pt;z-index:251646976" stroked="f">
            <v:textbox style="mso-next-textbox:#_x0000_s1277">
              <w:txbxContent>
                <w:p w:rsidR="00AD662A" w:rsidRPr="00BB69B3" w:rsidRDefault="00AD662A">
                  <w:pPr>
                    <w:rPr>
                      <w:vertAlign w:val="subscript"/>
                    </w:rPr>
                  </w:pPr>
                  <w:r>
                    <w:t xml:space="preserve">     </w:t>
                  </w:r>
                  <w:r w:rsidRPr="00121E9B">
                    <w:rPr>
                      <w:i/>
                    </w:rPr>
                    <w:t>С</w:t>
                  </w:r>
                  <w:r>
                    <w:rPr>
                      <w:vertAlign w:val="subscript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highlight w:val="green"/>
        </w:rPr>
        <w:pict>
          <v:shape id="_x0000_s1273" type="#_x0000_t202" style="position:absolute;left:0;text-align:left;margin-left:-234pt;margin-top:2.1pt;width:36pt;height:18pt;z-index:251642880" stroked="f">
            <v:textbox style="mso-next-textbox:#_x0000_s1273">
              <w:txbxContent>
                <w:p w:rsidR="00AD662A" w:rsidRPr="00FC58CE" w:rsidRDefault="00FC58CE">
                  <w:pPr>
                    <w:rPr>
                      <w:i/>
                      <w:lang w:val="en-US"/>
                    </w:rPr>
                  </w:pPr>
                  <w:r w:rsidRPr="00FC58CE">
                    <w:rPr>
                      <w:i/>
                      <w:lang w:val="en-US"/>
                    </w:rPr>
                    <w:t>b</w:t>
                  </w:r>
                </w:p>
              </w:txbxContent>
            </v:textbox>
          </v:shape>
        </w:pict>
      </w:r>
    </w:p>
    <w:p w:rsidR="007D2280" w:rsidRDefault="007D2280" w:rsidP="00D63DB2">
      <w:pPr>
        <w:pStyle w:val="4"/>
        <w:ind w:right="0"/>
        <w:rPr>
          <w:sz w:val="24"/>
        </w:rPr>
      </w:pPr>
      <w:r w:rsidRPr="007E46E9">
        <w:rPr>
          <w:sz w:val="24"/>
          <w:highlight w:val="green"/>
        </w:rPr>
        <w:t>Рис. 7</w:t>
      </w:r>
    </w:p>
    <w:p w:rsidR="00516327" w:rsidRPr="00516327" w:rsidRDefault="00516327" w:rsidP="00516327"/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Геометрические размеры звеньев </w:t>
      </w:r>
      <w:r w:rsidRPr="00B006EE">
        <w:rPr>
          <w:i/>
          <w:sz w:val="28"/>
          <w:szCs w:val="28"/>
        </w:rPr>
        <w:t>ОА</w:t>
      </w:r>
      <w:r w:rsidR="005C194A" w:rsidRPr="00B006EE">
        <w:rPr>
          <w:i/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5C194A"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 мм"/>
        </w:smartTagPr>
        <w:r w:rsidRPr="00B006EE">
          <w:rPr>
            <w:sz w:val="28"/>
            <w:szCs w:val="28"/>
          </w:rPr>
          <w:t>200</w:t>
        </w:r>
        <w:r w:rsidR="005C194A" w:rsidRPr="00B006EE">
          <w:rPr>
            <w:sz w:val="28"/>
            <w:szCs w:val="28"/>
          </w:rPr>
          <w:t xml:space="preserve"> </w:t>
        </w:r>
        <w:r w:rsidRPr="00B006EE">
          <w:rPr>
            <w:sz w:val="28"/>
            <w:szCs w:val="28"/>
          </w:rPr>
          <w:t>мм</w:t>
        </w:r>
      </w:smartTag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АВ</w:t>
      </w:r>
      <w:r w:rsidR="005C194A" w:rsidRPr="00B006EE">
        <w:rPr>
          <w:i/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5C194A"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00 мм"/>
        </w:smartTagPr>
        <w:r w:rsidRPr="00B006EE">
          <w:rPr>
            <w:sz w:val="28"/>
            <w:szCs w:val="28"/>
          </w:rPr>
          <w:t>800</w:t>
        </w:r>
        <w:r w:rsidR="005C194A" w:rsidRPr="00B006EE">
          <w:rPr>
            <w:sz w:val="28"/>
            <w:szCs w:val="28"/>
          </w:rPr>
          <w:t> </w:t>
        </w:r>
        <w:r w:rsidRPr="00B006EE">
          <w:rPr>
            <w:sz w:val="28"/>
            <w:szCs w:val="28"/>
          </w:rPr>
          <w:t>мм</w:t>
        </w:r>
      </w:smartTag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="005C194A" w:rsidRPr="00B006EE">
        <w:rPr>
          <w:i/>
          <w:sz w:val="28"/>
          <w:szCs w:val="28"/>
          <w:lang w:val="en-US"/>
        </w:rPr>
        <w:t>D</w:t>
      </w:r>
      <w:r w:rsidR="005C194A" w:rsidRPr="00B006EE">
        <w:rPr>
          <w:i/>
          <w:sz w:val="28"/>
          <w:szCs w:val="28"/>
        </w:rPr>
        <w:t> </w:t>
      </w:r>
      <w:r w:rsidRPr="00B006EE">
        <w:rPr>
          <w:sz w:val="28"/>
          <w:szCs w:val="28"/>
        </w:rPr>
        <w:t>=</w:t>
      </w:r>
      <w:r w:rsidR="005C194A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400</w:t>
      </w:r>
      <w:r w:rsidR="005C194A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 xml:space="preserve">мм, </w:t>
      </w:r>
      <w:r w:rsidR="005C194A" w:rsidRPr="00B006EE">
        <w:rPr>
          <w:i/>
          <w:sz w:val="28"/>
          <w:szCs w:val="28"/>
          <w:lang w:val="en-US"/>
        </w:rPr>
        <w:t>D</w:t>
      </w:r>
      <w:r w:rsidRPr="00B006EE">
        <w:rPr>
          <w:i/>
          <w:sz w:val="28"/>
          <w:szCs w:val="28"/>
        </w:rPr>
        <w:t>Е</w:t>
      </w:r>
      <w:r w:rsidR="005C194A" w:rsidRPr="00B006EE">
        <w:rPr>
          <w:i/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5C194A"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B006EE">
          <w:rPr>
            <w:sz w:val="28"/>
            <w:szCs w:val="28"/>
          </w:rPr>
          <w:t>300</w:t>
        </w:r>
        <w:r w:rsidR="005C194A" w:rsidRPr="00B006EE">
          <w:rPr>
            <w:sz w:val="28"/>
            <w:szCs w:val="28"/>
          </w:rPr>
          <w:t xml:space="preserve"> </w:t>
        </w:r>
        <w:r w:rsidRPr="00B006EE">
          <w:rPr>
            <w:sz w:val="28"/>
            <w:szCs w:val="28"/>
          </w:rPr>
          <w:t>мм</w:t>
        </w:r>
      </w:smartTag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ЕО</w:t>
      </w:r>
      <w:r w:rsidRPr="00B006EE">
        <w:rPr>
          <w:sz w:val="28"/>
          <w:szCs w:val="28"/>
          <w:vertAlign w:val="subscript"/>
        </w:rPr>
        <w:t>5</w:t>
      </w:r>
      <w:r w:rsidR="005C194A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5C194A"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50 мм"/>
        </w:smartTagPr>
        <w:r w:rsidRPr="00B006EE">
          <w:rPr>
            <w:sz w:val="28"/>
            <w:szCs w:val="28"/>
          </w:rPr>
          <w:t>350 мм</w:t>
        </w:r>
      </w:smartTag>
      <w:r w:rsidRPr="00B006EE">
        <w:rPr>
          <w:sz w:val="28"/>
          <w:szCs w:val="28"/>
        </w:rPr>
        <w:t xml:space="preserve">, </w:t>
      </w:r>
      <w:r w:rsidR="00DF19DA" w:rsidRPr="00B006EE">
        <w:rPr>
          <w:i/>
          <w:sz w:val="28"/>
          <w:szCs w:val="28"/>
          <w:lang w:val="en-US"/>
        </w:rPr>
        <w:t>b</w:t>
      </w:r>
      <w:r w:rsidR="005C194A" w:rsidRPr="00B006EE">
        <w:rPr>
          <w:i/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5C194A"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00 мм"/>
        </w:smartTagPr>
        <w:r w:rsidRPr="00B006EE">
          <w:rPr>
            <w:sz w:val="28"/>
            <w:szCs w:val="28"/>
          </w:rPr>
          <w:t>700</w:t>
        </w:r>
        <w:r w:rsidR="005C194A" w:rsidRPr="00B006EE">
          <w:rPr>
            <w:sz w:val="28"/>
            <w:szCs w:val="28"/>
          </w:rPr>
          <w:t xml:space="preserve"> </w:t>
        </w:r>
        <w:r w:rsidRPr="00B006EE">
          <w:rPr>
            <w:sz w:val="28"/>
            <w:szCs w:val="28"/>
          </w:rPr>
          <w:t>мм</w:t>
        </w:r>
      </w:smartTag>
      <w:r w:rsidRPr="00B006EE">
        <w:rPr>
          <w:sz w:val="28"/>
          <w:szCs w:val="28"/>
        </w:rPr>
        <w:t>.</w:t>
      </w:r>
    </w:p>
    <w:p w:rsidR="007D2280" w:rsidRPr="00B006EE" w:rsidRDefault="005C194A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Положение центров тяжести</w:t>
      </w:r>
      <w:r w:rsidR="007D2280" w:rsidRPr="00B006EE">
        <w:rPr>
          <w:sz w:val="28"/>
          <w:szCs w:val="28"/>
        </w:rPr>
        <w:t xml:space="preserve"> </w:t>
      </w:r>
      <w:r w:rsidR="007D2280" w:rsidRPr="00B006EE">
        <w:rPr>
          <w:i/>
          <w:sz w:val="28"/>
          <w:szCs w:val="28"/>
        </w:rPr>
        <w:t>О</w:t>
      </w:r>
      <w:r w:rsidR="007D2280" w:rsidRPr="00B006EE">
        <w:rPr>
          <w:sz w:val="28"/>
          <w:szCs w:val="28"/>
          <w:vertAlign w:val="subscript"/>
        </w:rPr>
        <w:t>1</w:t>
      </w:r>
      <w:r w:rsidR="007D2280" w:rsidRPr="00B006EE">
        <w:rPr>
          <w:i/>
          <w:sz w:val="28"/>
          <w:szCs w:val="28"/>
        </w:rPr>
        <w:t>С</w:t>
      </w:r>
      <w:r w:rsidR="007D2280"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=</w:t>
      </w:r>
      <w:r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м"/>
        </w:smartTagPr>
        <w:r w:rsidR="007D2280" w:rsidRPr="00B006EE">
          <w:rPr>
            <w:sz w:val="28"/>
            <w:szCs w:val="28"/>
          </w:rPr>
          <w:t>100</w:t>
        </w:r>
        <w:r w:rsidRPr="00B006EE">
          <w:rPr>
            <w:sz w:val="28"/>
            <w:szCs w:val="28"/>
          </w:rPr>
          <w:t xml:space="preserve"> </w:t>
        </w:r>
        <w:r w:rsidR="007D2280" w:rsidRPr="00B006EE">
          <w:rPr>
            <w:sz w:val="28"/>
            <w:szCs w:val="28"/>
          </w:rPr>
          <w:t>мм</w:t>
        </w:r>
      </w:smartTag>
      <w:r w:rsidR="007D2280" w:rsidRPr="00B006EE">
        <w:rPr>
          <w:sz w:val="28"/>
          <w:szCs w:val="28"/>
        </w:rPr>
        <w:t xml:space="preserve">, </w:t>
      </w:r>
      <w:r w:rsidR="007D2280" w:rsidRPr="00B006EE">
        <w:rPr>
          <w:i/>
          <w:sz w:val="28"/>
          <w:szCs w:val="28"/>
        </w:rPr>
        <w:t>АС</w:t>
      </w:r>
      <w:r w:rsidR="007D2280"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=</w:t>
      </w:r>
      <w:r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50 мм"/>
        </w:smartTagPr>
        <w:r w:rsidR="007D2280" w:rsidRPr="00B006EE">
          <w:rPr>
            <w:sz w:val="28"/>
            <w:szCs w:val="28"/>
          </w:rPr>
          <w:t>250</w:t>
        </w:r>
        <w:r w:rsidRPr="00B006EE">
          <w:rPr>
            <w:sz w:val="28"/>
            <w:szCs w:val="28"/>
          </w:rPr>
          <w:t xml:space="preserve"> </w:t>
        </w:r>
        <w:r w:rsidR="007D2280" w:rsidRPr="00B006EE">
          <w:rPr>
            <w:sz w:val="28"/>
            <w:szCs w:val="28"/>
          </w:rPr>
          <w:t>мм</w:t>
        </w:r>
      </w:smartTag>
      <w:r w:rsidR="007D2280"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  <w:lang w:val="en-US"/>
        </w:rPr>
        <w:t>D</w:t>
      </w:r>
      <w:r w:rsidR="007D2280" w:rsidRPr="00B006EE">
        <w:rPr>
          <w:i/>
          <w:sz w:val="28"/>
          <w:szCs w:val="28"/>
        </w:rPr>
        <w:t>С</w:t>
      </w:r>
      <w:r w:rsidR="007D2280"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>=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>150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 xml:space="preserve">мм, </w:t>
      </w:r>
      <w:r w:rsidR="007D2280" w:rsidRPr="00B006EE">
        <w:rPr>
          <w:i/>
          <w:sz w:val="28"/>
          <w:szCs w:val="28"/>
        </w:rPr>
        <w:t>ЕС</w:t>
      </w:r>
      <w:r w:rsidR="007D2280"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>=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>250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мм. Вес звеньев: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=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50 Н,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=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20 Н,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>=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>500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 xml:space="preserve">Н,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>=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 xml:space="preserve">70,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5</w:t>
      </w:r>
      <w:r w:rsidRPr="00B006EE">
        <w:rPr>
          <w:sz w:val="28"/>
          <w:szCs w:val="28"/>
          <w:lang w:val="en-US"/>
        </w:rPr>
        <w:t> </w:t>
      </w:r>
      <w:r w:rsidR="007D2280" w:rsidRPr="00B006EE">
        <w:rPr>
          <w:sz w:val="28"/>
          <w:szCs w:val="28"/>
        </w:rPr>
        <w:t>=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700 Н.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Моменты инерции звеньев </w:t>
      </w:r>
      <w:r w:rsidR="00B967AF" w:rsidRPr="00B006EE">
        <w:rPr>
          <w:position w:val="-14"/>
          <w:sz w:val="28"/>
          <w:szCs w:val="28"/>
        </w:rPr>
        <w:object w:dxaOrig="360" w:dyaOrig="380">
          <v:shape id="_x0000_i1033" type="#_x0000_t75" style="width:18pt;height:20.25pt" o:ole="">
            <v:imagedata r:id="rId16" o:title=""/>
          </v:shape>
          <o:OLEObject Type="Embed" ProgID="Equation.3" ShapeID="_x0000_i1033" DrawAspect="Content" ObjectID="_1472569534" r:id="rId17"/>
        </w:object>
      </w:r>
      <w:r w:rsidR="00436ECB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436ECB"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кг"/>
        </w:smartTagPr>
        <w:r w:rsidRPr="00B006EE">
          <w:rPr>
            <w:sz w:val="28"/>
            <w:szCs w:val="28"/>
          </w:rPr>
          <w:t xml:space="preserve">8 </w:t>
        </w:r>
        <w:r w:rsidR="00B967AF" w:rsidRPr="00B006EE">
          <w:rPr>
            <w:sz w:val="28"/>
            <w:szCs w:val="28"/>
          </w:rPr>
          <w:t>кг</w:t>
        </w:r>
      </w:smartTag>
      <w:r w:rsidR="00B967AF" w:rsidRPr="00B006EE">
        <w:rPr>
          <w:sz w:val="28"/>
          <w:szCs w:val="28"/>
        </w:rPr>
        <w:t xml:space="preserve"> ∙ м</w:t>
      </w:r>
      <w:r w:rsidRPr="00B006EE">
        <w:rPr>
          <w:sz w:val="28"/>
          <w:szCs w:val="28"/>
        </w:rPr>
        <w:t xml:space="preserve">², </w:t>
      </w:r>
      <w:r w:rsidR="00B967AF" w:rsidRPr="00B006EE">
        <w:rPr>
          <w:position w:val="-14"/>
          <w:sz w:val="28"/>
          <w:szCs w:val="28"/>
        </w:rPr>
        <w:object w:dxaOrig="380" w:dyaOrig="380">
          <v:shape id="_x0000_i1034" type="#_x0000_t75" style="width:19.5pt;height:20.25pt" o:ole="">
            <v:imagedata r:id="rId18" o:title=""/>
          </v:shape>
          <o:OLEObject Type="Embed" ProgID="Equation.3" ShapeID="_x0000_i1034" DrawAspect="Content" ObjectID="_1472569535" r:id="rId19"/>
        </w:object>
      </w:r>
      <w:r w:rsidR="00436ECB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436ECB"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3 кг"/>
        </w:smartTagPr>
        <w:r w:rsidRPr="00B006EE">
          <w:rPr>
            <w:sz w:val="28"/>
            <w:szCs w:val="28"/>
          </w:rPr>
          <w:t xml:space="preserve">0,3 </w:t>
        </w:r>
        <w:r w:rsidR="00B967AF" w:rsidRPr="00B006EE">
          <w:rPr>
            <w:sz w:val="28"/>
            <w:szCs w:val="28"/>
          </w:rPr>
          <w:t>кг</w:t>
        </w:r>
      </w:smartTag>
      <w:r w:rsidR="00B967AF" w:rsidRPr="00B006EE">
        <w:rPr>
          <w:sz w:val="28"/>
          <w:szCs w:val="28"/>
        </w:rPr>
        <w:t xml:space="preserve"> ∙ м</w:t>
      </w:r>
      <w:r w:rsidRPr="00B006EE">
        <w:rPr>
          <w:sz w:val="28"/>
          <w:szCs w:val="28"/>
        </w:rPr>
        <w:t xml:space="preserve">², </w:t>
      </w:r>
      <w:r w:rsidR="00B967AF" w:rsidRPr="00B006EE">
        <w:rPr>
          <w:position w:val="-14"/>
          <w:sz w:val="28"/>
          <w:szCs w:val="28"/>
        </w:rPr>
        <w:object w:dxaOrig="380" w:dyaOrig="380">
          <v:shape id="_x0000_i1035" type="#_x0000_t75" style="width:19.5pt;height:20.25pt" o:ole="">
            <v:imagedata r:id="rId20" o:title=""/>
          </v:shape>
          <o:OLEObject Type="Embed" ProgID="Equation.3" ShapeID="_x0000_i1035" DrawAspect="Content" ObjectID="_1472569536" r:id="rId21"/>
        </w:object>
      </w:r>
      <w:r w:rsidR="00436ECB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=</w:t>
      </w:r>
      <w:r w:rsidR="00436ECB" w:rsidRPr="00B006E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,5 кг"/>
        </w:smartTagPr>
        <w:r w:rsidRPr="00B006EE">
          <w:rPr>
            <w:sz w:val="28"/>
            <w:szCs w:val="28"/>
          </w:rPr>
          <w:t xml:space="preserve">2,5 </w:t>
        </w:r>
        <w:r w:rsidR="00B967AF" w:rsidRPr="00B006EE">
          <w:rPr>
            <w:sz w:val="28"/>
            <w:szCs w:val="28"/>
          </w:rPr>
          <w:t>кг</w:t>
        </w:r>
      </w:smartTag>
      <w:r w:rsidR="00B967AF" w:rsidRPr="00B006EE">
        <w:rPr>
          <w:sz w:val="28"/>
          <w:szCs w:val="28"/>
        </w:rPr>
        <w:t xml:space="preserve"> ∙ м</w:t>
      </w:r>
      <w:r w:rsidRPr="00B006EE">
        <w:rPr>
          <w:sz w:val="28"/>
          <w:szCs w:val="28"/>
        </w:rPr>
        <w:t>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 ползуну приложена сила, противодействующая его перемещению</w:t>
      </w:r>
      <w:r w:rsidR="00436ECB"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Р</w:t>
      </w:r>
      <w:r w:rsidR="00436ECB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=</w:t>
      </w:r>
      <w:r w:rsidR="00DF19DA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1000 Н.</w:t>
      </w:r>
    </w:p>
    <w:p w:rsidR="00462102" w:rsidRPr="00B006EE" w:rsidRDefault="00462102" w:rsidP="00D63DB2">
      <w:pPr>
        <w:ind w:firstLine="425"/>
        <w:jc w:val="both"/>
        <w:rPr>
          <w:sz w:val="28"/>
          <w:szCs w:val="28"/>
        </w:rPr>
      </w:pPr>
    </w:p>
    <w:p w:rsidR="007D2280" w:rsidRPr="00516327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516327">
        <w:rPr>
          <w:spacing w:val="20"/>
          <w:sz w:val="28"/>
          <w:szCs w:val="28"/>
        </w:rPr>
        <w:t>6.4. Устойчивость стационарных и передвигающихся машин. Регулирование машин. Цели регулирования машин. Пути устранения неравномерности движения. Задачи и способы регулирования. Регулирование маховиками. Центробежные регуляторы и их работа. Методы автоматического регулирования машин.</w:t>
      </w:r>
    </w:p>
    <w:p w:rsidR="007D2280" w:rsidRPr="00516327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516327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При изучении уравнений движения машины указывалось, что различают три периода: пуск, период установившегося движения и остановка. Второй – самый продолжительный, он характеризуется постоянной средней скоростью.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Но в реальных машинах постоянную скорость получить трудно, т</w:t>
      </w:r>
      <w:r w:rsidR="00F12CEF" w:rsidRPr="00B006EE">
        <w:rPr>
          <w:sz w:val="28"/>
          <w:szCs w:val="28"/>
        </w:rPr>
        <w:t xml:space="preserve">ак </w:t>
      </w:r>
      <w:r w:rsidRPr="00B006EE">
        <w:rPr>
          <w:sz w:val="28"/>
          <w:szCs w:val="28"/>
        </w:rPr>
        <w:t>к</w:t>
      </w:r>
      <w:r w:rsidR="00F12CEF" w:rsidRPr="00B006EE">
        <w:rPr>
          <w:sz w:val="28"/>
          <w:szCs w:val="28"/>
        </w:rPr>
        <w:t>ак</w:t>
      </w:r>
      <w:r w:rsidRPr="00B006EE">
        <w:rPr>
          <w:sz w:val="28"/>
          <w:szCs w:val="28"/>
        </w:rPr>
        <w:t xml:space="preserve"> соответствие между движущимися силами и силами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сопротивления по тем или иным причинам постоянно нарушается. Несоответствие движущих сил и сил сопротивления вызывает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колебания угловой скорости ведущего звена.</w:t>
      </w:r>
    </w:p>
    <w:p w:rsidR="00F12CEF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Следует обратить внимание на то, что эти колебания бывают двух типов</w:t>
      </w:r>
      <w:r w:rsidR="00F12CEF" w:rsidRPr="00B006EE">
        <w:rPr>
          <w:sz w:val="28"/>
          <w:szCs w:val="28"/>
        </w:rPr>
        <w:t>:</w:t>
      </w:r>
      <w:r w:rsidRPr="00B006EE">
        <w:rPr>
          <w:sz w:val="28"/>
          <w:szCs w:val="28"/>
        </w:rPr>
        <w:t xml:space="preserve"> периодические и непериодические. Первые возникают в механизмах и машинах</w:t>
      </w:r>
      <w:r w:rsidR="00F12CEF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в которых силы, действующие на звенья</w:t>
      </w:r>
      <w:r w:rsidR="00F12CEF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изменяются в определенной зависимости от угла поворота ведущего звена (ДВС, поршневые насосы и др.)</w:t>
      </w:r>
      <w:r w:rsidR="00F12CEF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Такие колебания регулируются с помощью маховика. Вторые чаще всего возникают из-за того, что полезные сопротивления меняют свою величину (металлорежущие станки и др.). Они регулируются центробежными регуляторами и модераторами. Задача регулирования хода машин </w:t>
      </w:r>
      <w:r w:rsidR="00F12CEF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поддержание колебаний скорости движения ведущих звеньев в заданных пределах</w:t>
      </w:r>
      <w:r w:rsidR="00462102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т</w:t>
      </w:r>
      <w:r w:rsidR="00F12CEF" w:rsidRPr="00B006EE">
        <w:rPr>
          <w:sz w:val="28"/>
          <w:szCs w:val="28"/>
        </w:rPr>
        <w:t xml:space="preserve">ак </w:t>
      </w:r>
      <w:r w:rsidRPr="00B006EE">
        <w:rPr>
          <w:sz w:val="28"/>
          <w:szCs w:val="28"/>
        </w:rPr>
        <w:t>к</w:t>
      </w:r>
      <w:r w:rsidR="00F12CEF" w:rsidRPr="00B006EE">
        <w:rPr>
          <w:sz w:val="28"/>
          <w:szCs w:val="28"/>
        </w:rPr>
        <w:t>ак</w:t>
      </w:r>
      <w:r w:rsidRPr="00B006EE">
        <w:rPr>
          <w:sz w:val="28"/>
          <w:szCs w:val="28"/>
        </w:rPr>
        <w:t xml:space="preserve"> колебания вызывают нарушение технологических процессов </w:t>
      </w:r>
      <w:r w:rsidR="00AE75BC" w:rsidRPr="00B006EE">
        <w:rPr>
          <w:sz w:val="28"/>
          <w:szCs w:val="28"/>
        </w:rPr>
        <w:t xml:space="preserve">и </w:t>
      </w:r>
      <w:r w:rsidRPr="00B006EE">
        <w:rPr>
          <w:sz w:val="28"/>
          <w:szCs w:val="28"/>
        </w:rPr>
        <w:t>вызывают появление сил инерции, которые являются причиной вибрации звеньев и повышения их износа.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Рассмотреть регулирование </w:t>
      </w:r>
      <w:r w:rsidR="00D63DB2" w:rsidRPr="00B006EE">
        <w:rPr>
          <w:sz w:val="28"/>
          <w:szCs w:val="28"/>
        </w:rPr>
        <w:t xml:space="preserve">хода машин </w:t>
      </w:r>
      <w:r w:rsidRPr="00B006EE">
        <w:rPr>
          <w:sz w:val="28"/>
          <w:szCs w:val="28"/>
        </w:rPr>
        <w:t xml:space="preserve">маховиками: основной параметр маховика </w:t>
      </w:r>
      <w:r w:rsidR="00F12CEF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момент инерции; установить связь между ним и заданным коэффициентом неравномерности движения механизма (для этого требуется усвоить понятие приведенного момента инерции и приведенной массы), влияние маховика на соотношение между движущими силами и силами сопротивления; понятие избыточности работы как несоответствия движущих сил и сил сопротивления, вывести формулу для определения момента инерции маховика и размеров его: радиуса и массы обода, ширины маховика. Вся трудность в расчете маховика заключается в определении избыточной работы, при этом могут встретиться три случая.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Знать расчет маховика двигателя. Рассмотреть центробежные регуляторы и их работу,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регулятор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– механизм или прибор, предназначенный для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автоматического поддержания непериодических колебаний угловой скорости ведущих звеньев механизмов в заданных пределах. Подробно изучить центробежный регулятор Уатта: дать чертеж, обозначить все звенья, вывести формулу соотношения числа оборотов (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>) и определенного угла (α) и положения муфты и заслонки, коэффициент нечувствител</w:t>
      </w:r>
      <w:r w:rsidR="00F12CEF" w:rsidRPr="00B006EE">
        <w:rPr>
          <w:sz w:val="28"/>
          <w:szCs w:val="28"/>
        </w:rPr>
        <w:t>ь</w:t>
      </w:r>
      <w:r w:rsidRPr="00B006EE">
        <w:rPr>
          <w:sz w:val="28"/>
          <w:szCs w:val="28"/>
        </w:rPr>
        <w:t>ности регулятора.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При регулировании движения машины с помощью тормозных регуляторов (модераторов) избыточная энергия двигателя затрачивается на преодоление механического, жидкого или воздушного трения. Модераторы применяются в приборах и аппаратах, потребляющих небольшую мощность (телеграф, патефон, приборы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точной механизации и др</w:t>
      </w:r>
      <w:r w:rsidR="00F12CEF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>). Сделать чертеж модератора, обозначить звенья.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Определить момент сил трения регулятора для заданных веса колодки 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</w:rPr>
        <w:t>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силы пружины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</w:rPr>
        <w:t>, рад</w:t>
      </w:r>
      <w:r w:rsidR="00F12CEF" w:rsidRPr="00B006EE">
        <w:rPr>
          <w:sz w:val="28"/>
          <w:szCs w:val="28"/>
        </w:rPr>
        <w:t>и</w:t>
      </w:r>
      <w:r w:rsidRPr="00B006EE">
        <w:rPr>
          <w:sz w:val="28"/>
          <w:szCs w:val="28"/>
        </w:rPr>
        <w:t xml:space="preserve">уса тормозного цилиндра </w:t>
      </w:r>
      <w:r w:rsidRPr="00B006EE">
        <w:rPr>
          <w:i/>
          <w:sz w:val="28"/>
          <w:szCs w:val="28"/>
          <w:lang w:val="en-US"/>
        </w:rPr>
        <w:t>r</w:t>
      </w:r>
      <w:r w:rsidRPr="00B006EE">
        <w:rPr>
          <w:sz w:val="28"/>
          <w:szCs w:val="28"/>
        </w:rPr>
        <w:t>, расстояние от оси вращения вала до цент</w:t>
      </w:r>
      <w:r w:rsidR="00F12CEF" w:rsidRPr="00B006EE">
        <w:rPr>
          <w:sz w:val="28"/>
          <w:szCs w:val="28"/>
        </w:rPr>
        <w:t>ра</w:t>
      </w:r>
      <w:r w:rsidRPr="00B006EE">
        <w:rPr>
          <w:sz w:val="28"/>
          <w:szCs w:val="28"/>
        </w:rPr>
        <w:t xml:space="preserve"> тяжести колодки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, коэффициента трения </w:t>
      </w:r>
      <w:r w:rsidRPr="00B006EE">
        <w:rPr>
          <w:i/>
          <w:sz w:val="28"/>
          <w:szCs w:val="28"/>
          <w:lang w:val="en-US"/>
        </w:rPr>
        <w:t>f</w:t>
      </w:r>
      <w:r w:rsidRPr="00B006EE">
        <w:rPr>
          <w:sz w:val="28"/>
          <w:szCs w:val="28"/>
        </w:rPr>
        <w:t>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угловой скорости ведущего вала ω.</w:t>
      </w:r>
    </w:p>
    <w:p w:rsidR="007D2280" w:rsidRPr="00516327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516327">
        <w:rPr>
          <w:i/>
          <w:sz w:val="28"/>
          <w:szCs w:val="28"/>
        </w:rPr>
        <w:t>Вопросы для самопроверки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В чем состоит отрицательное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действие неравномерности движения механизма?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</w:t>
      </w:r>
      <w:r w:rsidR="00997113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Что такое периодические колебания скорости, чем они вызываются и чем регулируются?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Опишите действие маховика по физическому смыслу. Как он влияет на время разбега и выбега?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Каковы причины, вызывающие непериодические колебания скорости? Чем и как они регулируются?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 Что такое прямое и напряженное регулирование? Когда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необходимо непрямое регулирование?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6. Выведите и проанализируйте формулу для определения момента инерции маховика</w:t>
      </w:r>
      <w:r w:rsidR="00997113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</w:p>
    <w:p w:rsidR="007D2280" w:rsidRPr="00516327" w:rsidRDefault="007D2280" w:rsidP="00D63DB2">
      <w:pPr>
        <w:ind w:firstLine="425"/>
        <w:jc w:val="both"/>
        <w:rPr>
          <w:spacing w:val="20"/>
          <w:sz w:val="28"/>
          <w:szCs w:val="28"/>
        </w:rPr>
      </w:pPr>
      <w:r w:rsidRPr="00516327">
        <w:rPr>
          <w:spacing w:val="20"/>
          <w:sz w:val="28"/>
          <w:szCs w:val="28"/>
        </w:rPr>
        <w:t>6.5. Уравновешивание машин.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Причины неуравновешенности машин. Неуравновешенная возмущенная сила и момент. Статическая и динамическая балансировка вращающихся масс.</w:t>
      </w:r>
    </w:p>
    <w:p w:rsidR="007D2280" w:rsidRPr="008E3246" w:rsidRDefault="007D2280" w:rsidP="00AD3C50">
      <w:pPr>
        <w:keepNext/>
        <w:spacing w:before="240" w:after="120"/>
        <w:jc w:val="center"/>
        <w:outlineLvl w:val="3"/>
        <w:rPr>
          <w:i/>
          <w:sz w:val="28"/>
          <w:szCs w:val="28"/>
        </w:rPr>
      </w:pPr>
      <w:r w:rsidRPr="008E3246">
        <w:rPr>
          <w:i/>
          <w:sz w:val="28"/>
          <w:szCs w:val="28"/>
        </w:rPr>
        <w:t>Методические указания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Знать причины неуравновешенности машин, что такое неуравновешенная возмущающая сила</w:t>
      </w:r>
      <w:r w:rsidR="00997113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Неуравновешенные силы инерции возникают, если центр тяжести звена не совпадает с геометрической осью вращения звена. Устранение вредных действий, порождаемых этими силами</w:t>
      </w:r>
      <w:r w:rsidR="00997113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есть задача уравновешивания. Она решается путем рационального подбора веса, конструкции, размещения звеньев и специальных грузов, называемых противовесами. Различают два вида уравновешивания: статическое и динамическое.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Статической балансировке подвергаются звенья, длина которых значительно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меньше их диаметра. Привести примеры таких звеньев.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Рассмотреть уравновешивание звена</w:t>
      </w:r>
      <w:r w:rsidR="00997113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вращающегося с угловой скоростью ω, на которое действует сила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</w:rPr>
        <w:t>, точка приложения которой не проходит через ось вращения. Дать определение статического баланса звена. Знать установку</w:t>
      </w:r>
      <w:r w:rsidR="00997113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на которой осуществляется статическая балансировка. Динамическому уравновешиванию (балансировке) подвергают звенья, длина которых значительно больше их диаметра. Привести примеры таких звеньев. Задача динамического уравновешивания заключается в уравновешивании момента инерции с помощью специальных грузов. Знать, почему и как создается момент инерции</w:t>
      </w:r>
      <w:r w:rsidR="00997113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</w:t>
      </w:r>
      <w:r w:rsidR="00997113" w:rsidRPr="00B006EE">
        <w:rPr>
          <w:sz w:val="28"/>
          <w:szCs w:val="28"/>
        </w:rPr>
        <w:t>ч</w:t>
      </w:r>
      <w:r w:rsidRPr="00B006EE">
        <w:rPr>
          <w:sz w:val="28"/>
          <w:szCs w:val="28"/>
        </w:rPr>
        <w:t>то такое динамический дисбаланс звена</w:t>
      </w:r>
      <w:r w:rsidR="00997113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</w:t>
      </w:r>
      <w:r w:rsidR="00997113" w:rsidRPr="00B006EE">
        <w:rPr>
          <w:sz w:val="28"/>
          <w:szCs w:val="28"/>
        </w:rPr>
        <w:t>к</w:t>
      </w:r>
      <w:r w:rsidRPr="00B006EE">
        <w:rPr>
          <w:sz w:val="28"/>
          <w:szCs w:val="28"/>
        </w:rPr>
        <w:t xml:space="preserve">ак производится динамическая балансировка. Уметь производить полное уравновешивание звеньев, которое имеет место в том случае, если статические и динамические дисбалансы их равны нулю. </w:t>
      </w:r>
    </w:p>
    <w:p w:rsidR="007D2280" w:rsidRPr="008E3246" w:rsidRDefault="007D2280" w:rsidP="00AD3C50">
      <w:pPr>
        <w:pStyle w:val="4"/>
        <w:spacing w:before="240" w:after="120"/>
        <w:ind w:right="0"/>
        <w:rPr>
          <w:i/>
          <w:sz w:val="28"/>
          <w:szCs w:val="28"/>
        </w:rPr>
      </w:pPr>
      <w:r w:rsidRPr="008E3246">
        <w:rPr>
          <w:i/>
          <w:sz w:val="28"/>
          <w:szCs w:val="28"/>
        </w:rPr>
        <w:t>Вопросы для самопроверки</w:t>
      </w:r>
    </w:p>
    <w:p w:rsidR="007D2280" w:rsidRPr="00B006EE" w:rsidRDefault="00126884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</w:t>
      </w:r>
      <w:r w:rsidR="007D2280" w:rsidRPr="00B006EE">
        <w:rPr>
          <w:sz w:val="28"/>
          <w:szCs w:val="28"/>
        </w:rPr>
        <w:t>. Что такое неуравновешенность, чем она вызывается, каковы е</w:t>
      </w:r>
      <w:r w:rsidR="001D0B3B" w:rsidRPr="00B006EE">
        <w:rPr>
          <w:sz w:val="28"/>
          <w:szCs w:val="28"/>
        </w:rPr>
        <w:t>е</w:t>
      </w:r>
      <w:r w:rsidR="007D2280" w:rsidRPr="00B006EE">
        <w:rPr>
          <w:sz w:val="28"/>
          <w:szCs w:val="28"/>
        </w:rPr>
        <w:t xml:space="preserve"> последствия?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 В чем состоит задача уравновешивания, как ликвидируют неуравновешенность?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3. В чем состоит и </w:t>
      </w:r>
      <w:r w:rsidR="00126884" w:rsidRPr="00B006EE">
        <w:rPr>
          <w:sz w:val="28"/>
          <w:szCs w:val="28"/>
        </w:rPr>
        <w:t xml:space="preserve">как </w:t>
      </w:r>
      <w:r w:rsidRPr="00B006EE">
        <w:rPr>
          <w:sz w:val="28"/>
          <w:szCs w:val="28"/>
        </w:rPr>
        <w:t>производится статическая балансировка ротора?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4. Опишите принцип действия балансировочного станка и общий ход динамической балансировки. Сколько уравновешивающих грузов достаточно для полного уравновешивания?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 Как влияют неуравновешенные силы инерции звеньев на опоры и фундамент машины?</w:t>
      </w:r>
    </w:p>
    <w:p w:rsidR="007D2280" w:rsidRDefault="007D2280" w:rsidP="00D63DB2">
      <w:pPr>
        <w:ind w:firstLine="709"/>
        <w:jc w:val="both"/>
        <w:rPr>
          <w:sz w:val="28"/>
          <w:szCs w:val="28"/>
        </w:rPr>
      </w:pPr>
    </w:p>
    <w:p w:rsidR="008E3246" w:rsidRPr="00B006EE" w:rsidRDefault="008E3246" w:rsidP="00D63DB2">
      <w:pPr>
        <w:ind w:firstLine="709"/>
        <w:jc w:val="both"/>
        <w:rPr>
          <w:sz w:val="28"/>
          <w:szCs w:val="28"/>
        </w:rPr>
      </w:pPr>
    </w:p>
    <w:p w:rsidR="007D2280" w:rsidRPr="008E3246" w:rsidRDefault="008E3246" w:rsidP="00121E9B">
      <w:pPr>
        <w:pageBreakBefore/>
        <w:jc w:val="center"/>
        <w:rPr>
          <w:b/>
          <w:sz w:val="28"/>
          <w:szCs w:val="28"/>
        </w:rPr>
      </w:pPr>
      <w:r w:rsidRPr="008E3246">
        <w:rPr>
          <w:b/>
          <w:sz w:val="28"/>
          <w:szCs w:val="28"/>
        </w:rPr>
        <w:t>САМОСТОЯТЕЛЬНАЯ РАБОТА</w:t>
      </w:r>
    </w:p>
    <w:p w:rsidR="00983230" w:rsidRDefault="00983230" w:rsidP="00335779">
      <w:pPr>
        <w:pStyle w:val="8"/>
        <w:keepNext w:val="0"/>
        <w:tabs>
          <w:tab w:val="clear" w:pos="1260"/>
          <w:tab w:val="clear" w:pos="1620"/>
        </w:tabs>
        <w:spacing w:after="120" w:line="240" w:lineRule="auto"/>
        <w:ind w:right="0" w:firstLine="0"/>
        <w:rPr>
          <w:b/>
          <w:sz w:val="28"/>
          <w:szCs w:val="28"/>
        </w:rPr>
      </w:pPr>
    </w:p>
    <w:p w:rsidR="007D2280" w:rsidRPr="008E3246" w:rsidRDefault="007D2280" w:rsidP="00335779">
      <w:pPr>
        <w:pStyle w:val="8"/>
        <w:keepNext w:val="0"/>
        <w:tabs>
          <w:tab w:val="clear" w:pos="1260"/>
          <w:tab w:val="clear" w:pos="1620"/>
        </w:tabs>
        <w:spacing w:after="120" w:line="240" w:lineRule="auto"/>
        <w:ind w:right="0" w:firstLine="0"/>
        <w:rPr>
          <w:b/>
          <w:sz w:val="28"/>
          <w:szCs w:val="28"/>
        </w:rPr>
      </w:pPr>
      <w:r w:rsidRPr="008E3246">
        <w:rPr>
          <w:b/>
          <w:sz w:val="28"/>
          <w:szCs w:val="28"/>
        </w:rPr>
        <w:t>Кинематическое исследование плоских механизмов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Задача кинематического исследования механизма состоит в определении: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1) положений механизма в различные моменты времени;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2) траектории некоторых точек звеньев;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3) величины и направления линейных скоростей и ускорений точек, звеньев.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механизмов с одной степенью подвижности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зада</w:t>
      </w:r>
      <w:r w:rsidR="009F2AC0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>тся закон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движения одного из звеньев, обычно главного вала машины. Это звено называется ведущим.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Определение перечисленных кинематических характеристик производится в пределах одного периодического установившегося движения</w:t>
      </w:r>
      <w:r w:rsidR="00EB46EF">
        <w:rPr>
          <w:sz w:val="28"/>
          <w:szCs w:val="28"/>
        </w:rPr>
        <w:t xml:space="preserve"> </w:t>
      </w:r>
      <w:r w:rsidR="00EB46EF" w:rsidRPr="00B006EE">
        <w:rPr>
          <w:sz w:val="28"/>
          <w:szCs w:val="28"/>
        </w:rPr>
        <w:t>(цикла)</w:t>
      </w:r>
      <w:r w:rsidRPr="00B006EE">
        <w:rPr>
          <w:sz w:val="28"/>
          <w:szCs w:val="28"/>
        </w:rPr>
        <w:t xml:space="preserve"> механизма для нескольких положений, что дает возможность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с достаточным приближением решить поставленную задачу в целом. </w:t>
      </w:r>
      <w:r w:rsidR="00126884" w:rsidRPr="00B006EE">
        <w:rPr>
          <w:sz w:val="28"/>
          <w:szCs w:val="28"/>
        </w:rPr>
        <w:t>Н</w:t>
      </w:r>
      <w:r w:rsidRPr="00B006EE">
        <w:rPr>
          <w:sz w:val="28"/>
          <w:szCs w:val="28"/>
        </w:rPr>
        <w:t>апример, траектории некоторых точек механизма нужны для определения хода звеньев, очертания контура машин, а также для установления соответствия движения рабочих звеньев машины правильной последовательности технологического процесса. Из сказанного видна необходимость знания скоростей точек некоторых звеньев и умения для наглядности удобно представлять их в виде графиков.</w:t>
      </w:r>
    </w:p>
    <w:p w:rsidR="007D2280" w:rsidRPr="00B006EE" w:rsidRDefault="007D2280" w:rsidP="00D63DB2">
      <w:pPr>
        <w:ind w:firstLine="425"/>
        <w:jc w:val="both"/>
        <w:rPr>
          <w:spacing w:val="-2"/>
          <w:sz w:val="28"/>
          <w:szCs w:val="28"/>
        </w:rPr>
      </w:pPr>
      <w:r w:rsidRPr="00B006EE">
        <w:rPr>
          <w:spacing w:val="-2"/>
          <w:sz w:val="28"/>
          <w:szCs w:val="28"/>
        </w:rPr>
        <w:t>С помощью планов скоростей определяется приведенная масса (без знания которой нельзя определить момент инерции маховика), закон движения машины и т.</w:t>
      </w:r>
      <w:r w:rsidR="00126884" w:rsidRPr="00B006EE">
        <w:rPr>
          <w:spacing w:val="-2"/>
          <w:sz w:val="28"/>
          <w:szCs w:val="28"/>
        </w:rPr>
        <w:t xml:space="preserve"> </w:t>
      </w:r>
      <w:r w:rsidRPr="00B006EE">
        <w:rPr>
          <w:spacing w:val="-2"/>
          <w:sz w:val="28"/>
          <w:szCs w:val="28"/>
        </w:rPr>
        <w:t>д.; планы ускорений нужны для нахождения сил инерции звеньев.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Кинематическое исследование механизмов производится в предположении, что ведущие звенья вращаются с постоянной угловой скоростью, несмотря на то что в действительности угловая скорость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вращения кривошипа не является постоянной. Такое допущение делается ввиду небольшого расхождения между средней и действительной угловой скоростью, а также технически облегчает построение планов ускорений.</w:t>
      </w:r>
    </w:p>
    <w:p w:rsidR="00EB46EF" w:rsidRPr="00B006EE" w:rsidRDefault="00EB46EF" w:rsidP="00D63DB2">
      <w:pPr>
        <w:ind w:firstLine="425"/>
        <w:jc w:val="both"/>
        <w:rPr>
          <w:sz w:val="28"/>
          <w:szCs w:val="28"/>
        </w:rPr>
      </w:pPr>
    </w:p>
    <w:p w:rsidR="007D2280" w:rsidRPr="00EB46EF" w:rsidRDefault="007D2280" w:rsidP="00335779">
      <w:pPr>
        <w:spacing w:after="120"/>
        <w:jc w:val="center"/>
        <w:rPr>
          <w:i/>
          <w:sz w:val="28"/>
          <w:szCs w:val="28"/>
        </w:rPr>
      </w:pPr>
      <w:r w:rsidRPr="00EB46EF">
        <w:rPr>
          <w:i/>
          <w:sz w:val="28"/>
          <w:szCs w:val="28"/>
        </w:rPr>
        <w:t>Содержание самостоятельной работы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 Построить в выбранном масштабе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согласно своему варианту схему механизма (см. приложение 1 и табл. 1,</w:t>
      </w:r>
      <w:r w:rsidR="00126884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2) для восьми положений кривошипа.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Начальное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положение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ведущего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звена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(кривошипа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) определяется углом 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0</w:t>
      </w:r>
      <w:r w:rsidRPr="00B006EE">
        <w:rPr>
          <w:sz w:val="28"/>
          <w:szCs w:val="28"/>
        </w:rPr>
        <w:t>.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Все последующие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положения звена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 определя</w:t>
      </w:r>
      <w:r w:rsidR="00126884" w:rsidRPr="00B006EE">
        <w:rPr>
          <w:sz w:val="28"/>
          <w:szCs w:val="28"/>
        </w:rPr>
        <w:t>ю</w:t>
      </w:r>
      <w:r w:rsidRPr="00B006EE">
        <w:rPr>
          <w:sz w:val="28"/>
          <w:szCs w:val="28"/>
        </w:rPr>
        <w:t>тся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через 45º от первоначального.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2. Построить траектории точек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</w:rPr>
        <w:t>С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3. Построить диаграмму перемещения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4. Методом графического дифференцирования построить диаграммы изменения скорости и ускорения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 Построить планы скоростей и ускорений для восьми заданных положений механизма и определить значения скорости и ускорений характерных точек.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6. Для одного из положений механизма определить силы давления в кинематических парах, учитывая силы инерции звеньев, веса, момента инерции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звеньев относительно осей, проходящих через их центры тяжести, полезные сопротивления, приложенные к ведомому звену. Силы полезного сопротивления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сопр</w:t>
      </w:r>
      <w:r w:rsidRPr="00B006EE">
        <w:rPr>
          <w:sz w:val="28"/>
          <w:szCs w:val="28"/>
        </w:rPr>
        <w:t xml:space="preserve"> и моменты полезного сопротивления </w:t>
      </w:r>
      <w:r w:rsidRPr="00B006EE">
        <w:rPr>
          <w:i/>
          <w:sz w:val="28"/>
          <w:szCs w:val="28"/>
        </w:rPr>
        <w:t>М</w:t>
      </w:r>
      <w:r w:rsidRPr="00B006EE">
        <w:rPr>
          <w:sz w:val="28"/>
          <w:szCs w:val="28"/>
          <w:vertAlign w:val="subscript"/>
        </w:rPr>
        <w:t>сопр</w:t>
      </w:r>
      <w:r w:rsidRPr="00B006EE">
        <w:rPr>
          <w:sz w:val="28"/>
          <w:szCs w:val="28"/>
        </w:rPr>
        <w:t xml:space="preserve"> следует направить против движения ведомого звена.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7. Пользуясь найденным давлением в шарнире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, подсчитать уравновешивающий момент на ведущем кривошипе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 и затем для проверки определить этот же момент методом рычага Жуковского.</w:t>
      </w:r>
    </w:p>
    <w:p w:rsidR="00EB46EF" w:rsidRDefault="00EB46EF" w:rsidP="00D63DB2">
      <w:pPr>
        <w:ind w:firstLine="425"/>
        <w:jc w:val="both"/>
        <w:rPr>
          <w:sz w:val="28"/>
          <w:szCs w:val="28"/>
        </w:rPr>
      </w:pPr>
    </w:p>
    <w:p w:rsidR="00EB46EF" w:rsidRPr="00B006EE" w:rsidRDefault="00EB46EF" w:rsidP="00D63DB2">
      <w:pPr>
        <w:ind w:firstLine="425"/>
        <w:jc w:val="both"/>
        <w:rPr>
          <w:sz w:val="28"/>
          <w:szCs w:val="28"/>
        </w:rPr>
      </w:pPr>
    </w:p>
    <w:p w:rsidR="00EB46EF" w:rsidRPr="00335779" w:rsidRDefault="00EB46EF" w:rsidP="00D63DB2">
      <w:pPr>
        <w:jc w:val="center"/>
        <w:rPr>
          <w:i/>
          <w:sz w:val="28"/>
          <w:szCs w:val="28"/>
        </w:rPr>
      </w:pPr>
      <w:r w:rsidRPr="00335779">
        <w:rPr>
          <w:i/>
          <w:sz w:val="28"/>
          <w:szCs w:val="28"/>
        </w:rPr>
        <w:t>Требования к контрольному заданию</w:t>
      </w:r>
    </w:p>
    <w:p w:rsidR="007D2280" w:rsidRPr="00335779" w:rsidRDefault="00EB46EF" w:rsidP="00335779">
      <w:pPr>
        <w:spacing w:after="120"/>
        <w:jc w:val="center"/>
        <w:rPr>
          <w:i/>
          <w:sz w:val="28"/>
          <w:szCs w:val="28"/>
        </w:rPr>
      </w:pPr>
      <w:r w:rsidRPr="00335779">
        <w:rPr>
          <w:i/>
          <w:sz w:val="28"/>
          <w:szCs w:val="28"/>
        </w:rPr>
        <w:t>«Теория механизмов и машин»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1. Графическая часть задания выполняется на листе ватмана форматом чертежа </w:t>
      </w:r>
      <w:r w:rsidR="00126884" w:rsidRPr="00B006EE">
        <w:rPr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(</w:t>
      </w:r>
      <w:r w:rsidR="00126884" w:rsidRPr="00B006EE">
        <w:rPr>
          <w:sz w:val="28"/>
          <w:szCs w:val="28"/>
        </w:rPr>
        <w:t xml:space="preserve">420 </w:t>
      </w:r>
      <w:r w:rsidR="00126884" w:rsidRPr="00B006EE">
        <w:rPr>
          <w:sz w:val="28"/>
          <w:szCs w:val="28"/>
        </w:rPr>
        <w:sym w:font="Symbol" w:char="F0B4"/>
      </w:r>
      <w:r w:rsidR="00126884" w:rsidRPr="00B006EE">
        <w:rPr>
          <w:sz w:val="28"/>
          <w:szCs w:val="28"/>
        </w:rPr>
        <w:t xml:space="preserve"> 594</w:t>
      </w:r>
      <w:r w:rsidRPr="00B006EE">
        <w:rPr>
          <w:sz w:val="28"/>
          <w:szCs w:val="28"/>
        </w:rPr>
        <w:t>)</w:t>
      </w:r>
      <w:r w:rsidR="00126884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2.</w:t>
      </w:r>
      <w:r w:rsidR="00126884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Штамп располагается в правом нижнем углу чертежа, шрифт всех надписей на чертеже выполняется по ГОСТ 2.301</w:t>
      </w:r>
      <w:r w:rsidR="00126884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68</w:t>
      </w:r>
      <w:r w:rsidR="00126884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2.303</w:t>
      </w:r>
      <w:r w:rsidR="00126884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68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</w:t>
      </w:r>
      <w:r w:rsidR="00126884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Рядом со схемой механизма указать масштаб расстояний </w:t>
      </w:r>
      <w:r w:rsidR="006873CF" w:rsidRPr="00B006EE">
        <w:rPr>
          <w:i/>
          <w:sz w:val="28"/>
          <w:szCs w:val="28"/>
          <w:lang w:val="en-US"/>
        </w:rPr>
        <w:t>K</w:t>
      </w:r>
      <w:r w:rsidR="00126884" w:rsidRPr="00B006EE">
        <w:rPr>
          <w:sz w:val="28"/>
          <w:szCs w:val="28"/>
        </w:rPr>
        <w:t>.</w:t>
      </w:r>
    </w:p>
    <w:p w:rsidR="007D2280" w:rsidRPr="00B006EE" w:rsidRDefault="00126884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</w:t>
      </w:r>
      <w:r w:rsidR="007D2280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На схеме необходимо указать: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а)</w:t>
      </w:r>
      <w:r w:rsidR="00126884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направление и вращение кривошипа;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б)</w:t>
      </w:r>
      <w:r w:rsidR="00126884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обозначение характерных точек механизма;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в) положения кривошипа, при которых строятся планы скоростей и ускорений.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5.</w:t>
      </w:r>
      <w:r w:rsidR="00126884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Над</w:t>
      </w:r>
      <w:r w:rsidR="00126884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каждым графиком должна быть соответствующая надпись.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Например: график перемещения точки </w:t>
      </w:r>
      <w:r w:rsidRPr="00B006EE">
        <w:rPr>
          <w:i/>
          <w:sz w:val="28"/>
          <w:szCs w:val="28"/>
        </w:rPr>
        <w:t>В</w:t>
      </w:r>
      <w:r w:rsidR="00126884" w:rsidRPr="00B006EE">
        <w:rPr>
          <w:sz w:val="28"/>
          <w:szCs w:val="28"/>
        </w:rPr>
        <w:t xml:space="preserve">, план скоростей </w:t>
      </w:r>
      <w:r w:rsidRPr="00B006EE">
        <w:rPr>
          <w:sz w:val="28"/>
          <w:szCs w:val="28"/>
        </w:rPr>
        <w:t>и т.</w:t>
      </w:r>
      <w:r w:rsidR="00126884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д.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На всех графиках должны быть даны обозначения величин с указанием их размерности. Если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масштабы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графиков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отличны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от масштабов планов, то они будут указаны особо. При построении графиков нужно следить за соблюдением дифференциально-интегральной зависимости между изображенными величинами.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6. Планы скоростей должны быть построены для всех указанных в задании положений кривошипа.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7. Масштабы </w:t>
      </w:r>
      <w:r w:rsidR="00B006EE" w:rsidRPr="00B006EE">
        <w:rPr>
          <w:i/>
          <w:sz w:val="28"/>
          <w:szCs w:val="28"/>
          <w:lang w:val="en-US"/>
        </w:rPr>
        <w:t>K</w:t>
      </w:r>
      <w:r w:rsidR="00491F93" w:rsidRPr="00B006EE">
        <w:rPr>
          <w:i/>
          <w:sz w:val="28"/>
          <w:szCs w:val="28"/>
          <w:vertAlign w:val="subscript"/>
          <w:lang w:val="en-US"/>
        </w:rPr>
        <w:t>v</w:t>
      </w:r>
      <w:r w:rsidR="00B05BD6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</w:t>
      </w:r>
      <w:r w:rsidR="00B006EE" w:rsidRPr="00B006EE">
        <w:rPr>
          <w:i/>
          <w:sz w:val="28"/>
          <w:szCs w:val="28"/>
          <w:lang w:val="en-US"/>
        </w:rPr>
        <w:t>K</w:t>
      </w:r>
      <w:r w:rsidR="00491F93" w:rsidRPr="00B006EE">
        <w:rPr>
          <w:i/>
          <w:sz w:val="28"/>
          <w:szCs w:val="28"/>
          <w:vertAlign w:val="subscript"/>
          <w:lang w:val="en-US"/>
        </w:rPr>
        <w:t>a</w:t>
      </w:r>
      <w:r w:rsidRPr="00B006EE">
        <w:rPr>
          <w:sz w:val="28"/>
          <w:szCs w:val="28"/>
        </w:rPr>
        <w:t>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принятые при построении планов, должны быть указаны около схемы механизма рядом с масштабом расстояния.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8.</w:t>
      </w:r>
      <w:r w:rsidR="00833464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Разрешается применение особых масштабов для тех планов, которые получаются или слишком большими или слишком малыми. В этих случаях около этих планов нужно указать масштаб особо.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9. Планы должны быть </w:t>
      </w:r>
      <w:r w:rsidR="00491F93" w:rsidRPr="00B006EE">
        <w:rPr>
          <w:sz w:val="28"/>
          <w:szCs w:val="28"/>
        </w:rPr>
        <w:t>про</w:t>
      </w:r>
      <w:r w:rsidRPr="00B006EE">
        <w:rPr>
          <w:sz w:val="28"/>
          <w:szCs w:val="28"/>
        </w:rPr>
        <w:t>нумерованы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арабскими цифрами соответственно положениям кривошипа.</w:t>
      </w: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10. На всех планах должны быть обозначены все вершины планов и все векторы. Разрешается не ставить обозначени</w:t>
      </w:r>
      <w:r w:rsidR="00126884" w:rsidRPr="00B006EE">
        <w:rPr>
          <w:sz w:val="28"/>
          <w:szCs w:val="28"/>
        </w:rPr>
        <w:t>я</w:t>
      </w:r>
      <w:r w:rsidRPr="00B006EE">
        <w:rPr>
          <w:sz w:val="28"/>
          <w:szCs w:val="28"/>
        </w:rPr>
        <w:t xml:space="preserve"> лишь на очень малых отрезках скоростей и ускорений. На планах нужно указывать стрелками направление векторов.</w:t>
      </w:r>
    </w:p>
    <w:p w:rsidR="00983230" w:rsidRPr="00B006EE" w:rsidRDefault="00983230" w:rsidP="00D63DB2">
      <w:pPr>
        <w:ind w:firstLine="425"/>
        <w:jc w:val="both"/>
        <w:rPr>
          <w:sz w:val="28"/>
          <w:szCs w:val="28"/>
        </w:rPr>
      </w:pPr>
    </w:p>
    <w:p w:rsidR="007D2280" w:rsidRPr="00EB46EF" w:rsidRDefault="007D2280" w:rsidP="00D63DB2">
      <w:pPr>
        <w:jc w:val="center"/>
        <w:rPr>
          <w:b/>
          <w:sz w:val="28"/>
          <w:szCs w:val="28"/>
        </w:rPr>
      </w:pPr>
      <w:r w:rsidRPr="00EB46EF">
        <w:rPr>
          <w:b/>
          <w:sz w:val="28"/>
          <w:szCs w:val="28"/>
        </w:rPr>
        <w:t>Примеры выполнения самостоятельной работы</w:t>
      </w:r>
    </w:p>
    <w:p w:rsidR="007D2280" w:rsidRPr="00EB46EF" w:rsidRDefault="007D2280" w:rsidP="00EB46EF">
      <w:pPr>
        <w:spacing w:after="120"/>
        <w:jc w:val="center"/>
        <w:rPr>
          <w:b/>
          <w:sz w:val="28"/>
          <w:szCs w:val="28"/>
        </w:rPr>
      </w:pPr>
      <w:r w:rsidRPr="00EB46EF">
        <w:rPr>
          <w:b/>
          <w:sz w:val="28"/>
          <w:szCs w:val="28"/>
        </w:rPr>
        <w:t>Кинематическое исследование кривошипно-шатунного механизма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Пусть дан КШМ, ведущим звеном которого является кривошип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, вращающийся с постоянной угловой скоростью ω, определить скорости и ускорения точек звеньев.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Начертим в выбранном масштабе кинематическую схему (рис. 8) и выполним построение плана положений звеньев и траекторий отдельных точек звеньев механизма.</w:t>
      </w:r>
    </w:p>
    <w:p w:rsidR="007D2280" w:rsidRPr="00B006EE" w:rsidRDefault="00844101" w:rsidP="00D63D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8" type="#_x0000_t202" style="position:absolute;left:0;text-align:left;margin-left:-244pt;margin-top:3.55pt;width:27pt;height:18pt;z-index:251655168" stroked="f">
            <v:textbox style="mso-next-textbox:#_x0000_s1288">
              <w:txbxContent>
                <w:p w:rsidR="00AD662A" w:rsidRDefault="00AD662A">
                  <w:r>
                    <w:t>А</w:t>
                  </w:r>
                </w:p>
              </w:txbxContent>
            </v:textbox>
          </v:shape>
        </w:pict>
      </w:r>
    </w:p>
    <w:p w:rsidR="00087E49" w:rsidRPr="00B006EE" w:rsidRDefault="00844101" w:rsidP="00D63DB2">
      <w:pPr>
        <w:pStyle w:val="a6"/>
        <w:ind w:right="0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25.25pt;height:133.5pt">
            <v:imagedata r:id="rId22" o:title="рис8"/>
          </v:shape>
        </w:pict>
      </w:r>
    </w:p>
    <w:p w:rsidR="007D2280" w:rsidRPr="00B006EE" w:rsidRDefault="007D2280" w:rsidP="00D63DB2">
      <w:pPr>
        <w:pStyle w:val="a6"/>
        <w:ind w:right="0"/>
        <w:rPr>
          <w:sz w:val="24"/>
        </w:rPr>
      </w:pPr>
      <w:r w:rsidRPr="00B006EE">
        <w:rPr>
          <w:sz w:val="24"/>
        </w:rPr>
        <w:t>Рис. 8</w:t>
      </w:r>
    </w:p>
    <w:p w:rsidR="003C6AEE" w:rsidRPr="00B006EE" w:rsidRDefault="003C6AEE" w:rsidP="00D63DB2">
      <w:pPr>
        <w:ind w:firstLine="709"/>
        <w:jc w:val="both"/>
        <w:rPr>
          <w:sz w:val="28"/>
          <w:szCs w:val="28"/>
        </w:rPr>
      </w:pP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построения плана положений звеньев необходимо:</w:t>
      </w:r>
    </w:p>
    <w:p w:rsidR="007D2280" w:rsidRPr="00B006EE" w:rsidRDefault="00126884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1.</w:t>
      </w:r>
      <w:r w:rsidR="007D2280" w:rsidRPr="00B006EE">
        <w:rPr>
          <w:sz w:val="28"/>
          <w:szCs w:val="28"/>
        </w:rPr>
        <w:t xml:space="preserve"> Построить траекторию центра шарнира </w:t>
      </w:r>
      <w:r w:rsidR="007D2280" w:rsidRPr="00B006EE">
        <w:rPr>
          <w:i/>
          <w:sz w:val="28"/>
          <w:szCs w:val="28"/>
        </w:rPr>
        <w:t>А</w:t>
      </w:r>
      <w:r w:rsidR="007D2280" w:rsidRPr="00B006EE">
        <w:rPr>
          <w:sz w:val="28"/>
          <w:szCs w:val="28"/>
        </w:rPr>
        <w:t xml:space="preserve">, ведущего звена, для этого проводим окружность радиуса </w:t>
      </w:r>
      <w:r w:rsidR="007D2280" w:rsidRPr="00B006EE">
        <w:rPr>
          <w:i/>
          <w:sz w:val="28"/>
          <w:szCs w:val="28"/>
        </w:rPr>
        <w:t>ОА</w:t>
      </w:r>
      <w:r w:rsidR="007D2280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</w:t>
      </w:r>
      <w:r w:rsidR="00126884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Отметить на траектории движения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6÷8÷12 и т. д. положений шарнира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</w:t>
      </w:r>
      <w:r w:rsidR="00126884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Построить траекторию движения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ползуна, совершающего возвратно-поступательное движение.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</w:t>
      </w:r>
      <w:r w:rsidR="00126884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Найти на траектории движения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6÷8÷12 и т.</w:t>
      </w:r>
      <w:r w:rsidR="00126884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 xml:space="preserve">д. положений ползуна, соответствующих отмеченным положениям шарнира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. Для этого необходимо взять раствор циркуля, равный длине шатуна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, и сделать из каждого положения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засечки на траектории движения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. Полученные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в соответствии соединить прямыми.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На рис. 9 приведен пример построения восьми положений звеньев и траекторий центра тяжести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шатуна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>.</w:t>
      </w:r>
    </w:p>
    <w:p w:rsidR="007D2280" w:rsidRPr="00B006EE" w:rsidRDefault="00844101" w:rsidP="00D63DB2">
      <w:pPr>
        <w:jc w:val="both"/>
        <w:rPr>
          <w:sz w:val="28"/>
          <w:szCs w:val="28"/>
        </w:rPr>
      </w:pPr>
      <w:r>
        <w:rPr>
          <w:noProof/>
        </w:rPr>
        <w:pict>
          <v:shape id="_x0000_s1131" type="#_x0000_t75" style="position:absolute;left:0;text-align:left;margin-left:9pt;margin-top:.15pt;width:441pt;height:152.6pt;z-index:251639808;mso-wrap-edited:f" wrapcoords="-38 0 -38 21506 21600 21506 21600 0 -38 0" filled="t" fillcolor="#330">
            <v:imagedata r:id="rId23" o:title="" gain="79922f"/>
            <w10:wrap type="tight"/>
          </v:shape>
        </w:pict>
      </w:r>
    </w:p>
    <w:p w:rsidR="007D2280" w:rsidRPr="00B006EE" w:rsidRDefault="007D2280" w:rsidP="00D63DB2">
      <w:pPr>
        <w:jc w:val="center"/>
      </w:pPr>
      <w:r w:rsidRPr="00B006EE">
        <w:t>Рис. 9</w:t>
      </w:r>
    </w:p>
    <w:p w:rsidR="00B93569" w:rsidRPr="00B006EE" w:rsidRDefault="00B93569" w:rsidP="00D63DB2">
      <w:pPr>
        <w:jc w:val="center"/>
        <w:rPr>
          <w:sz w:val="28"/>
          <w:szCs w:val="28"/>
        </w:rPr>
      </w:pP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При вращении кривошипа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 ползун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совершает возвратно-поступа</w:t>
      </w:r>
      <w:r w:rsidR="00B006EE" w:rsidRPr="00B006EE">
        <w:rPr>
          <w:sz w:val="28"/>
          <w:szCs w:val="28"/>
        </w:rPr>
        <w:softHyphen/>
      </w:r>
      <w:r w:rsidRPr="00B006EE">
        <w:rPr>
          <w:sz w:val="28"/>
          <w:szCs w:val="28"/>
        </w:rPr>
        <w:t>тельное движение из одного крайнего положения в другое. Под крайним положением звена, совершающего возвратно-поступательное или колебательное движение, понимают положение, соответствующее изменению направления движения звена.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В крайнем правом положении ползун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будет находиться на наибольшем расстоянии от шарнира </w:t>
      </w:r>
      <w:r w:rsidRPr="00B006EE">
        <w:rPr>
          <w:i/>
          <w:sz w:val="28"/>
          <w:szCs w:val="28"/>
        </w:rPr>
        <w:t>О</w:t>
      </w:r>
      <w:r w:rsidRPr="00B006EE">
        <w:rPr>
          <w:sz w:val="28"/>
          <w:szCs w:val="28"/>
        </w:rPr>
        <w:t xml:space="preserve">. Это положение будет тогда, когда кривошип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 и шатун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 расположатся по одной прямой один за другим.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Для нахождения этого положения необходимо из центра шарнира </w:t>
      </w:r>
      <w:r w:rsidRPr="00B006EE">
        <w:rPr>
          <w:i/>
          <w:sz w:val="28"/>
          <w:szCs w:val="28"/>
        </w:rPr>
        <w:t>О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радиусом равным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(</w:t>
      </w:r>
      <w:r w:rsidRPr="00B006EE">
        <w:rPr>
          <w:i/>
          <w:sz w:val="28"/>
          <w:szCs w:val="28"/>
        </w:rPr>
        <w:t>ОА</w:t>
      </w:r>
      <w:r w:rsidR="006C359A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+</w:t>
      </w:r>
      <w:r w:rsidR="006C359A" w:rsidRPr="00B006EE">
        <w:rPr>
          <w:sz w:val="28"/>
          <w:szCs w:val="28"/>
        </w:rPr>
        <w:t> 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) сделать засечку на траектории движения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pStyle w:val="30"/>
        <w:ind w:right="0" w:firstLine="425"/>
        <w:rPr>
          <w:color w:val="auto"/>
          <w:sz w:val="28"/>
          <w:szCs w:val="28"/>
        </w:rPr>
      </w:pPr>
      <w:r w:rsidRPr="00B006EE">
        <w:rPr>
          <w:color w:val="auto"/>
          <w:sz w:val="28"/>
          <w:szCs w:val="28"/>
        </w:rPr>
        <w:t>В крайнем</w:t>
      </w:r>
      <w:r w:rsidR="00C56F78" w:rsidRPr="00B006EE">
        <w:rPr>
          <w:color w:val="auto"/>
          <w:sz w:val="28"/>
          <w:szCs w:val="28"/>
        </w:rPr>
        <w:t xml:space="preserve"> </w:t>
      </w:r>
      <w:r w:rsidRPr="00B006EE">
        <w:rPr>
          <w:color w:val="auto"/>
          <w:sz w:val="28"/>
          <w:szCs w:val="28"/>
        </w:rPr>
        <w:t xml:space="preserve">левом положении точка </w:t>
      </w:r>
      <w:r w:rsidRPr="00B006EE">
        <w:rPr>
          <w:i/>
          <w:color w:val="auto"/>
          <w:sz w:val="28"/>
          <w:szCs w:val="28"/>
        </w:rPr>
        <w:t>В</w:t>
      </w:r>
      <w:r w:rsidRPr="00B006EE">
        <w:rPr>
          <w:color w:val="auto"/>
          <w:sz w:val="28"/>
          <w:szCs w:val="28"/>
        </w:rPr>
        <w:t xml:space="preserve"> должна находиться на наименьшем расстоянии от шарнира </w:t>
      </w:r>
      <w:r w:rsidRPr="00B006EE">
        <w:rPr>
          <w:i/>
          <w:color w:val="auto"/>
          <w:sz w:val="28"/>
          <w:szCs w:val="28"/>
        </w:rPr>
        <w:t>О</w:t>
      </w:r>
      <w:r w:rsidRPr="00B006EE">
        <w:rPr>
          <w:color w:val="auto"/>
          <w:sz w:val="28"/>
          <w:szCs w:val="28"/>
        </w:rPr>
        <w:t>. Это положение будет тогда, когда кривошип</w:t>
      </w:r>
      <w:r w:rsidR="00C56F78" w:rsidRPr="00B006EE">
        <w:rPr>
          <w:color w:val="auto"/>
          <w:sz w:val="28"/>
          <w:szCs w:val="28"/>
        </w:rPr>
        <w:t xml:space="preserve"> </w:t>
      </w:r>
      <w:r w:rsidRPr="00B006EE">
        <w:rPr>
          <w:i/>
          <w:color w:val="auto"/>
          <w:sz w:val="28"/>
          <w:szCs w:val="28"/>
        </w:rPr>
        <w:t>ОА</w:t>
      </w:r>
      <w:r w:rsidRPr="00B006EE">
        <w:rPr>
          <w:color w:val="auto"/>
          <w:sz w:val="28"/>
          <w:szCs w:val="28"/>
        </w:rPr>
        <w:t xml:space="preserve"> и шатун </w:t>
      </w:r>
      <w:r w:rsidRPr="00B006EE">
        <w:rPr>
          <w:i/>
          <w:color w:val="auto"/>
          <w:sz w:val="28"/>
          <w:szCs w:val="28"/>
        </w:rPr>
        <w:t>АВ</w:t>
      </w:r>
      <w:r w:rsidRPr="00B006EE">
        <w:rPr>
          <w:color w:val="auto"/>
          <w:sz w:val="28"/>
          <w:szCs w:val="28"/>
        </w:rPr>
        <w:t xml:space="preserve"> расположатся по одной прямой. Для</w:t>
      </w:r>
      <w:r w:rsidR="00C56F78" w:rsidRPr="00B006EE">
        <w:rPr>
          <w:color w:val="auto"/>
          <w:sz w:val="28"/>
          <w:szCs w:val="28"/>
        </w:rPr>
        <w:t xml:space="preserve"> </w:t>
      </w:r>
      <w:r w:rsidRPr="00B006EE">
        <w:rPr>
          <w:color w:val="auto"/>
          <w:sz w:val="28"/>
          <w:szCs w:val="28"/>
        </w:rPr>
        <w:t>нахождения этого положения необходимо из центра шарнира</w:t>
      </w:r>
      <w:r w:rsidR="00B93569" w:rsidRPr="00B006EE">
        <w:rPr>
          <w:color w:val="auto"/>
          <w:sz w:val="28"/>
          <w:szCs w:val="28"/>
        </w:rPr>
        <w:t xml:space="preserve"> </w:t>
      </w:r>
      <w:r w:rsidRPr="00B006EE">
        <w:rPr>
          <w:i/>
          <w:color w:val="auto"/>
          <w:sz w:val="28"/>
          <w:szCs w:val="28"/>
        </w:rPr>
        <w:t>О</w:t>
      </w:r>
      <w:r w:rsidRPr="00B006EE">
        <w:rPr>
          <w:color w:val="auto"/>
          <w:sz w:val="28"/>
          <w:szCs w:val="28"/>
        </w:rPr>
        <w:t xml:space="preserve"> радиусом, равным (</w:t>
      </w:r>
      <w:r w:rsidRPr="00B006EE">
        <w:rPr>
          <w:i/>
          <w:color w:val="auto"/>
          <w:sz w:val="28"/>
          <w:szCs w:val="28"/>
        </w:rPr>
        <w:t>АВ</w:t>
      </w:r>
      <w:r w:rsidRPr="00B006EE">
        <w:rPr>
          <w:color w:val="auto"/>
          <w:sz w:val="28"/>
          <w:szCs w:val="28"/>
        </w:rPr>
        <w:t xml:space="preserve"> </w:t>
      </w:r>
      <w:r w:rsidR="00B93569" w:rsidRPr="00B006EE">
        <w:rPr>
          <w:color w:val="auto"/>
          <w:sz w:val="28"/>
          <w:szCs w:val="28"/>
        </w:rPr>
        <w:t>–</w:t>
      </w:r>
      <w:r w:rsidRPr="00B006EE">
        <w:rPr>
          <w:color w:val="auto"/>
          <w:sz w:val="28"/>
          <w:szCs w:val="28"/>
        </w:rPr>
        <w:t xml:space="preserve"> </w:t>
      </w:r>
      <w:r w:rsidRPr="00B006EE">
        <w:rPr>
          <w:i/>
          <w:color w:val="auto"/>
          <w:sz w:val="28"/>
          <w:szCs w:val="28"/>
        </w:rPr>
        <w:t>ОА</w:t>
      </w:r>
      <w:r w:rsidRPr="00B006EE">
        <w:rPr>
          <w:color w:val="auto"/>
          <w:sz w:val="28"/>
          <w:szCs w:val="28"/>
        </w:rPr>
        <w:t xml:space="preserve">) сделать засечку на траектории движения точки </w:t>
      </w:r>
      <w:r w:rsidRPr="00B006EE">
        <w:rPr>
          <w:i/>
          <w:color w:val="auto"/>
          <w:sz w:val="28"/>
          <w:szCs w:val="28"/>
        </w:rPr>
        <w:t>В</w:t>
      </w:r>
      <w:r w:rsidRPr="00B006EE">
        <w:rPr>
          <w:color w:val="auto"/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Крайние положения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определяют ход ползуна кривошипно-шатунного механизма.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Имея 6÷8÷12 положений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звеньев механизма</w:t>
      </w:r>
      <w:r w:rsid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можно построить траектории положения любой точки любого звена, например центра тяжести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шатуна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. Положение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определяем делая засечки на прямых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>,</w:t>
      </w:r>
      <w:r w:rsidR="00CE6EEF" w:rsidRPr="00B006EE">
        <w:rPr>
          <w:sz w:val="28"/>
          <w:szCs w:val="28"/>
        </w:rPr>
        <w:t> 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2</w:t>
      </w:r>
      <w:r w:rsidR="00B006EE">
        <w:rPr>
          <w:sz w:val="28"/>
          <w:szCs w:val="28"/>
        </w:rPr>
        <w:t>, </w:t>
      </w:r>
      <w:r w:rsidRPr="00B006EE">
        <w:rPr>
          <w:sz w:val="28"/>
          <w:szCs w:val="28"/>
        </w:rPr>
        <w:t>…</w:t>
      </w:r>
      <w:r w:rsid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8</w:t>
      </w:r>
      <w:r w:rsidRPr="00B006EE">
        <w:rPr>
          <w:sz w:val="28"/>
          <w:szCs w:val="28"/>
        </w:rPr>
        <w:t>,</w:t>
      </w:r>
      <w:r w:rsidR="00CE6EEF" w:rsidRPr="00B006EE">
        <w:rPr>
          <w:sz w:val="28"/>
          <w:szCs w:val="28"/>
        </w:rPr>
        <w:t> 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8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дугами радиуса </w:t>
      </w:r>
      <w:r w:rsidRPr="00B006EE">
        <w:rPr>
          <w:i/>
          <w:sz w:val="28"/>
          <w:szCs w:val="28"/>
        </w:rPr>
        <w:t>А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из точек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3</w:t>
      </w:r>
      <w:r w:rsidR="00EB46EF">
        <w:rPr>
          <w:sz w:val="28"/>
          <w:szCs w:val="28"/>
        </w:rPr>
        <w:t>,</w:t>
      </w:r>
      <w:r w:rsidR="00EB46EF" w:rsidRPr="00EB46EF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…</w:t>
      </w:r>
      <w:r w:rsidR="00EB46EF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8</w:t>
      </w:r>
      <w:r w:rsidR="00B93569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Соединив последовательно полученные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0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2</w:t>
      </w:r>
      <w:r w:rsidR="00B006EE">
        <w:rPr>
          <w:sz w:val="28"/>
          <w:szCs w:val="28"/>
        </w:rPr>
        <w:t xml:space="preserve">, </w:t>
      </w:r>
      <w:r w:rsidRPr="00B006EE">
        <w:rPr>
          <w:sz w:val="28"/>
          <w:szCs w:val="28"/>
        </w:rPr>
        <w:t>...</w:t>
      </w:r>
      <w:r w:rsid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8</w:t>
      </w:r>
      <w:r w:rsidRPr="00B006EE">
        <w:rPr>
          <w:sz w:val="28"/>
          <w:szCs w:val="28"/>
        </w:rPr>
        <w:t xml:space="preserve"> плавной кривой, получим траекторию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за один оборот кривошипа.</w:t>
      </w:r>
    </w:p>
    <w:p w:rsidR="00BE7BA9" w:rsidRPr="00B006EE" w:rsidRDefault="00BE7BA9" w:rsidP="00D63DB2">
      <w:pPr>
        <w:ind w:firstLine="709"/>
        <w:jc w:val="both"/>
        <w:rPr>
          <w:sz w:val="28"/>
          <w:szCs w:val="28"/>
        </w:rPr>
      </w:pPr>
    </w:p>
    <w:p w:rsidR="007D2280" w:rsidRPr="00335779" w:rsidRDefault="007D2280" w:rsidP="00D63DB2">
      <w:pPr>
        <w:jc w:val="center"/>
        <w:rPr>
          <w:i/>
          <w:sz w:val="28"/>
          <w:szCs w:val="28"/>
        </w:rPr>
      </w:pPr>
      <w:r w:rsidRPr="00335779">
        <w:rPr>
          <w:i/>
          <w:sz w:val="28"/>
          <w:szCs w:val="28"/>
        </w:rPr>
        <w:t>Построение кинематических диаграмм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Кинематической диаграммой называется кривая в прямоугольной системе координат, представляющая зависимость какого-либо параметра движения звена от времени или угла поворота ведущего звена.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Выражение зависимости параметров движения звеньев в виде графиков да</w:t>
      </w:r>
      <w:r w:rsidR="001D0B3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>т возможность наглядно представить их изменение за определенный промежуток времени.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Построим кинематическую диаграмму перемещения, изменения скорости и ускорения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кривошипно-шатунного механизма.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построения необходимо: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</w:t>
      </w:r>
      <w:r w:rsidR="00B93569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Выбрать произвольную прямоугольную систему координат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>/</w:t>
      </w:r>
      <w:r w:rsidRPr="00B006EE">
        <w:rPr>
          <w:i/>
          <w:sz w:val="28"/>
          <w:szCs w:val="28"/>
          <w:lang w:val="en-US"/>
        </w:rPr>
        <w:t>t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</w:t>
      </w:r>
      <w:r w:rsidR="00B93569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На оси абсцисс отложить время </w:t>
      </w:r>
      <w:r w:rsidRPr="00B006EE">
        <w:rPr>
          <w:i/>
          <w:sz w:val="28"/>
          <w:szCs w:val="28"/>
          <w:lang w:val="en-US"/>
        </w:rPr>
        <w:t>t</w:t>
      </w:r>
      <w:r w:rsidRPr="00B006EE">
        <w:rPr>
          <w:sz w:val="28"/>
          <w:szCs w:val="28"/>
        </w:rPr>
        <w:t xml:space="preserve"> одного оборота кривошипа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 и разделить полученный отрезок на 6÷8÷12 равных частей.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</w:t>
      </w:r>
      <w:r w:rsidR="00B93569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Из каждой точки деления оси абсцисс в направлении оси ординат отложить перемещение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>, которые определяем из рис.</w:t>
      </w:r>
      <w:r w:rsidR="00B93569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 xml:space="preserve">9 за соответствующий промежуток времени (угла поворота кривошипа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). За начало отсчета перемещения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принимаем одно из крайних положений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0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</w:t>
      </w:r>
      <w:r w:rsidR="00B93569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Соединить плавной кривой полученные точки.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Это и будет диаграмма перемещения ползуна (рис. 10).</w:t>
      </w:r>
    </w:p>
    <w:p w:rsidR="00A04616" w:rsidRPr="00B006EE" w:rsidRDefault="00844101" w:rsidP="00D63DB2">
      <w:pPr>
        <w:pStyle w:val="4"/>
        <w:ind w:right="0"/>
        <w:rPr>
          <w:sz w:val="24"/>
        </w:rPr>
      </w:pPr>
      <w:r>
        <w:rPr>
          <w:sz w:val="24"/>
        </w:rPr>
        <w:pict>
          <v:shape id="_x0000_i1037" type="#_x0000_t75" style="width:420pt;height:170.25pt">
            <v:imagedata r:id="rId24" o:title="рис10"/>
          </v:shape>
        </w:pict>
      </w:r>
    </w:p>
    <w:p w:rsidR="003C6AEE" w:rsidRPr="00B006EE" w:rsidRDefault="007D2280" w:rsidP="00D63DB2">
      <w:pPr>
        <w:pStyle w:val="4"/>
        <w:ind w:right="0"/>
        <w:rPr>
          <w:sz w:val="24"/>
        </w:rPr>
      </w:pPr>
      <w:r w:rsidRPr="00B006EE">
        <w:rPr>
          <w:sz w:val="24"/>
        </w:rPr>
        <w:t>Рис. 10</w:t>
      </w:r>
    </w:p>
    <w:p w:rsidR="003C6AEE" w:rsidRPr="00B006EE" w:rsidRDefault="003C6AEE" w:rsidP="00D63DB2">
      <w:pPr>
        <w:ind w:firstLine="709"/>
        <w:jc w:val="both"/>
        <w:rPr>
          <w:sz w:val="28"/>
          <w:szCs w:val="28"/>
        </w:rPr>
      </w:pP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Для построения диаграммы скорости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необходимо продифференцировать закон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  <w:lang w:val="en-US"/>
        </w:rPr>
        <w:t>f</w:t>
      </w:r>
      <w:r w:rsidRPr="00B006EE">
        <w:rPr>
          <w:sz w:val="28"/>
          <w:szCs w:val="28"/>
        </w:rPr>
        <w:t>(</w:t>
      </w:r>
      <w:r w:rsidRPr="00B006EE">
        <w:rPr>
          <w:i/>
          <w:sz w:val="28"/>
          <w:szCs w:val="28"/>
          <w:lang w:val="en-US"/>
        </w:rPr>
        <w:t>t</w:t>
      </w:r>
      <w:r w:rsidRPr="00B006EE">
        <w:rPr>
          <w:sz w:val="28"/>
          <w:szCs w:val="28"/>
        </w:rPr>
        <w:t xml:space="preserve">). Строится диаграмма методом графического дифференцирования диаграммы перемещения точки </w:t>
      </w:r>
      <w:r w:rsidRPr="0004009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этого необходимо: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</w:t>
      </w:r>
      <w:r w:rsidR="00D02A6C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Выбрать прямоугольную систему координат </w:t>
      </w:r>
      <w:r w:rsidRPr="00B006EE">
        <w:rPr>
          <w:i/>
          <w:sz w:val="28"/>
          <w:szCs w:val="28"/>
          <w:lang w:val="en-US"/>
        </w:rPr>
        <w:t>v</w:t>
      </w:r>
      <w:r w:rsidRPr="00B006EE">
        <w:rPr>
          <w:sz w:val="28"/>
          <w:szCs w:val="28"/>
        </w:rPr>
        <w:t>/</w:t>
      </w:r>
      <w:r w:rsidRPr="00B006EE">
        <w:rPr>
          <w:i/>
          <w:sz w:val="28"/>
          <w:szCs w:val="28"/>
          <w:lang w:val="en-US"/>
        </w:rPr>
        <w:t>t</w:t>
      </w:r>
      <w:r w:rsidRPr="00B006EE">
        <w:rPr>
          <w:sz w:val="28"/>
          <w:szCs w:val="28"/>
        </w:rPr>
        <w:t xml:space="preserve"> (рис. 11)</w:t>
      </w:r>
      <w:r w:rsidR="00D02A6C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</w:t>
      </w:r>
      <w:r w:rsidR="00D02A6C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По оси абсцисс отложить в том же масштабе время </w:t>
      </w:r>
      <w:r w:rsidRPr="00B006EE">
        <w:rPr>
          <w:i/>
          <w:sz w:val="28"/>
          <w:szCs w:val="28"/>
          <w:lang w:val="en-US"/>
        </w:rPr>
        <w:t>t</w:t>
      </w:r>
      <w:r w:rsidRPr="00B006EE">
        <w:rPr>
          <w:sz w:val="28"/>
          <w:szCs w:val="28"/>
        </w:rPr>
        <w:t xml:space="preserve"> одного оборота кривошипа </w:t>
      </w:r>
      <w:r w:rsidRPr="00B006EE">
        <w:rPr>
          <w:i/>
          <w:sz w:val="28"/>
          <w:szCs w:val="28"/>
        </w:rPr>
        <w:t>ОА.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</w:t>
      </w:r>
      <w:r w:rsidR="00D02A6C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На отрицательной части оси абсцисс выбрать точку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</w:rPr>
        <w:t xml:space="preserve"> в качестве полюс</w:t>
      </w:r>
      <w:r w:rsidR="00D02A6C" w:rsidRPr="00B006EE">
        <w:rPr>
          <w:sz w:val="28"/>
          <w:szCs w:val="28"/>
        </w:rPr>
        <w:t>а</w:t>
      </w:r>
      <w:r w:rsidRPr="00B006EE">
        <w:rPr>
          <w:sz w:val="28"/>
          <w:szCs w:val="28"/>
        </w:rPr>
        <w:t xml:space="preserve"> диаграммы скорости. Расстояние </w:t>
      </w:r>
      <w:r w:rsidRPr="00B006EE">
        <w:rPr>
          <w:i/>
          <w:sz w:val="28"/>
          <w:szCs w:val="28"/>
        </w:rPr>
        <w:t>РО</w:t>
      </w:r>
      <w:r w:rsidRPr="00B006EE">
        <w:rPr>
          <w:sz w:val="28"/>
          <w:szCs w:val="28"/>
        </w:rPr>
        <w:t xml:space="preserve"> выбирается произвольно, учитывая, что величина отрезка </w:t>
      </w:r>
      <w:r w:rsidRPr="00B006EE">
        <w:rPr>
          <w:i/>
          <w:sz w:val="28"/>
          <w:szCs w:val="28"/>
        </w:rPr>
        <w:t>РО</w:t>
      </w:r>
      <w:r w:rsidRPr="00B006EE">
        <w:rPr>
          <w:sz w:val="28"/>
          <w:szCs w:val="28"/>
        </w:rPr>
        <w:t xml:space="preserve"> влияет на высоту диаграммы скорости </w:t>
      </w:r>
      <w:r w:rsidR="00D02A6C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чем больше </w:t>
      </w:r>
      <w:r w:rsidRPr="00B006EE">
        <w:rPr>
          <w:i/>
          <w:sz w:val="28"/>
          <w:szCs w:val="28"/>
        </w:rPr>
        <w:t>РО</w:t>
      </w:r>
      <w:r w:rsidRPr="00B006EE">
        <w:rPr>
          <w:sz w:val="28"/>
          <w:szCs w:val="28"/>
        </w:rPr>
        <w:t>, тем выше диаграмма.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</w:t>
      </w:r>
      <w:r w:rsidR="00D02A6C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Провести касательные к соответствующим точкам диа</w:t>
      </w:r>
      <w:r w:rsidR="00D02A6C" w:rsidRPr="00B006EE">
        <w:rPr>
          <w:sz w:val="28"/>
          <w:szCs w:val="28"/>
        </w:rPr>
        <w:t>граммы перемещения (1', 2', 3'</w:t>
      </w:r>
      <w:r w:rsidR="0004009E">
        <w:rPr>
          <w:sz w:val="28"/>
          <w:szCs w:val="28"/>
        </w:rPr>
        <w:t xml:space="preserve">, </w:t>
      </w:r>
      <w:r w:rsidR="00D02A6C" w:rsidRPr="00B006EE">
        <w:rPr>
          <w:sz w:val="28"/>
          <w:szCs w:val="28"/>
        </w:rPr>
        <w:t>…</w:t>
      </w:r>
      <w:r w:rsidR="0004009E">
        <w:rPr>
          <w:sz w:val="28"/>
          <w:szCs w:val="28"/>
        </w:rPr>
        <w:t xml:space="preserve">, </w:t>
      </w:r>
      <w:r w:rsidRPr="00B006EE">
        <w:rPr>
          <w:sz w:val="28"/>
          <w:szCs w:val="28"/>
        </w:rPr>
        <w:t xml:space="preserve">8').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5</w:t>
      </w:r>
      <w:r w:rsidR="00D02A6C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Через полюс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</w:rPr>
        <w:t xml:space="preserve"> провести прямые, параллельные касательным диаграммы перемещения до пересечения с осью ординат. Точки пересечения с осью параллельно перенести на ординаты соответствующих точек деления оси абсцисс.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6</w:t>
      </w:r>
      <w:r w:rsidR="00D02A6C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Соединить плавной кривой полученные точки.</w:t>
      </w:r>
    </w:p>
    <w:p w:rsidR="007D2280" w:rsidRPr="00B006EE" w:rsidRDefault="00844101" w:rsidP="00D63D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0" type="#_x0000_t202" style="position:absolute;left:0;text-align:left;margin-left:45pt;margin-top:8.4pt;width:18pt;height:36pt;z-index:251669504" stroked="f">
            <v:textbox style="mso-next-textbox:#_x0000_s1370">
              <w:txbxContent>
                <w:p w:rsidR="00AD662A" w:rsidRPr="002F7B08" w:rsidRDefault="00AD662A">
                  <w:pPr>
                    <w:rPr>
                      <w:sz w:val="28"/>
                      <w:szCs w:val="28"/>
                    </w:rPr>
                  </w:pPr>
                  <w:r w:rsidRPr="002F7B08">
                    <w:rPr>
                      <w:sz w:val="28"/>
                      <w:szCs w:val="28"/>
                    </w:rPr>
                    <w:t>υ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33" type="#_x0000_t75" style="position:absolute;left:0;text-align:left;margin-left:0;margin-top:8.4pt;width:342pt;height:162pt;z-index:251640832;mso-wrap-edited:f;mso-position-horizontal:center" wrapcoords="-55 0 -55 21494 21600 21494 21600 0 -55 0">
            <v:imagedata r:id="rId25" o:title=""/>
            <w10:wrap type="tight"/>
          </v:shape>
        </w:pic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7D2280" w:rsidRPr="00B006EE" w:rsidRDefault="00844101" w:rsidP="00D63D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69" type="#_x0000_t202" style="position:absolute;left:0;text-align:left;margin-left:212.25pt;margin-top:9.65pt;width:81pt;height:36pt;z-index:251668480" stroked="f">
            <v:textbox style="mso-next-textbox:#_x0000_s1369">
              <w:txbxContent>
                <w:p w:rsidR="00AD662A" w:rsidRPr="002F7B08" w:rsidRDefault="00AD662A">
                  <w:pPr>
                    <w:rPr>
                      <w:sz w:val="28"/>
                      <w:szCs w:val="28"/>
                      <w:lang w:val="en-US"/>
                    </w:rPr>
                  </w:pPr>
                  <w:r w:rsidRPr="0004009E">
                    <w:rPr>
                      <w:i/>
                      <w:sz w:val="28"/>
                      <w:szCs w:val="28"/>
                      <w:lang w:val="en-US"/>
                    </w:rPr>
                    <w:t>υ</w:t>
                  </w:r>
                  <w:r w:rsidRPr="002F7B08">
                    <w:rPr>
                      <w:sz w:val="28"/>
                      <w:szCs w:val="28"/>
                      <w:lang w:val="en-US"/>
                    </w:rPr>
                    <w:t xml:space="preserve"> = </w:t>
                  </w:r>
                  <w:r w:rsidRPr="0004009E">
                    <w:rPr>
                      <w:i/>
                      <w:sz w:val="28"/>
                      <w:szCs w:val="28"/>
                      <w:lang w:val="en-US"/>
                    </w:rPr>
                    <w:t>f</w:t>
                  </w:r>
                  <w:r w:rsidRPr="002F7B08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2F7B08">
                    <w:rPr>
                      <w:sz w:val="28"/>
                      <w:szCs w:val="28"/>
                      <w:vertAlign w:val="superscript"/>
                      <w:lang w:val="en-US"/>
                    </w:rPr>
                    <w:t>/</w:t>
                  </w:r>
                  <w:r w:rsidRPr="002F7B08">
                    <w:rPr>
                      <w:sz w:val="28"/>
                      <w:szCs w:val="28"/>
                      <w:lang w:val="en-US"/>
                    </w:rPr>
                    <w:t>(</w:t>
                  </w:r>
                  <w:r w:rsidRPr="0004009E">
                    <w:rPr>
                      <w:i/>
                      <w:sz w:val="28"/>
                      <w:szCs w:val="28"/>
                      <w:lang w:val="en-US"/>
                    </w:rPr>
                    <w:t>t</w:t>
                  </w:r>
                  <w:r w:rsidRPr="002F7B08">
                    <w:rPr>
                      <w:sz w:val="28"/>
                      <w:szCs w:val="28"/>
                      <w:lang w:val="en-US"/>
                    </w:rPr>
                    <w:t>)</w:t>
                  </w:r>
                </w:p>
              </w:txbxContent>
            </v:textbox>
          </v:shape>
        </w:pic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3C6AEE" w:rsidRPr="00B006EE" w:rsidRDefault="00844101" w:rsidP="00D63D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4" type="#_x0000_t202" style="position:absolute;left:0;text-align:left;margin-left:171pt;margin-top:109pt;width:81pt;height:27pt;z-index:251671552" stroked="f">
            <v:textbox style="mso-next-textbox:#_x0000_s1374">
              <w:txbxContent>
                <w:p w:rsidR="00AD662A" w:rsidRPr="0022543C" w:rsidRDefault="00AD662A" w:rsidP="0022543C">
                  <w:pPr>
                    <w:jc w:val="center"/>
                  </w:pPr>
                  <w:r w:rsidRPr="0022543C">
                    <w:t>Рис. 11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371" type="#_x0000_t202" style="position:absolute;left:0;text-align:left;margin-left:5in;margin-top:1pt;width:18pt;height:18pt;z-index:251670528" stroked="f">
            <v:textbox style="mso-next-textbox:#_x0000_s1371">
              <w:txbxContent>
                <w:p w:rsidR="00AD662A" w:rsidRPr="002F7B08" w:rsidRDefault="00AD662A">
                  <w:pPr>
                    <w:rPr>
                      <w:sz w:val="28"/>
                      <w:szCs w:val="28"/>
                      <w:lang w:val="en-US"/>
                    </w:rPr>
                  </w:pPr>
                  <w:r w:rsidRPr="002F7B08">
                    <w:rPr>
                      <w:sz w:val="28"/>
                      <w:szCs w:val="28"/>
                      <w:lang w:val="en-US"/>
                    </w:rPr>
                    <w:t>t</w:t>
                  </w:r>
                </w:p>
              </w:txbxContent>
            </v:textbox>
          </v:shape>
        </w:pic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3C6AEE" w:rsidRPr="00B006EE" w:rsidRDefault="003C6AEE" w:rsidP="00D63DB2">
      <w:pPr>
        <w:jc w:val="both"/>
        <w:rPr>
          <w:sz w:val="28"/>
          <w:szCs w:val="28"/>
        </w:rPr>
      </w:pPr>
    </w:p>
    <w:p w:rsidR="003C6AEE" w:rsidRPr="00B006EE" w:rsidRDefault="003C6AEE" w:rsidP="00D63DB2">
      <w:pPr>
        <w:jc w:val="both"/>
        <w:rPr>
          <w:sz w:val="28"/>
          <w:szCs w:val="28"/>
        </w:rPr>
      </w:pPr>
    </w:p>
    <w:p w:rsidR="003C6AEE" w:rsidRPr="00B006EE" w:rsidRDefault="003C6AEE" w:rsidP="00D63DB2">
      <w:pPr>
        <w:jc w:val="both"/>
        <w:rPr>
          <w:sz w:val="28"/>
          <w:szCs w:val="28"/>
        </w:rPr>
      </w:pPr>
    </w:p>
    <w:p w:rsidR="00866569" w:rsidRPr="00B006EE" w:rsidRDefault="00866569" w:rsidP="00D63DB2">
      <w:pPr>
        <w:jc w:val="both"/>
        <w:rPr>
          <w:sz w:val="28"/>
          <w:szCs w:val="28"/>
        </w:rPr>
      </w:pPr>
    </w:p>
    <w:p w:rsidR="0022543C" w:rsidRPr="00B006EE" w:rsidRDefault="0022543C" w:rsidP="00D63DB2">
      <w:pPr>
        <w:ind w:firstLine="425"/>
        <w:jc w:val="both"/>
        <w:rPr>
          <w:sz w:val="28"/>
          <w:szCs w:val="28"/>
        </w:rPr>
      </w:pPr>
    </w:p>
    <w:p w:rsidR="0022543C" w:rsidRPr="00B006EE" w:rsidRDefault="0022543C" w:rsidP="00D63DB2">
      <w:pPr>
        <w:ind w:firstLine="425"/>
        <w:jc w:val="both"/>
        <w:rPr>
          <w:sz w:val="28"/>
          <w:szCs w:val="28"/>
        </w:rPr>
      </w:pPr>
    </w:p>
    <w:p w:rsidR="007D2280" w:rsidRPr="00B006EE" w:rsidRDefault="00844101" w:rsidP="00D63DB2">
      <w:pPr>
        <w:ind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6" type="#_x0000_t202" style="position:absolute;left:0;text-align:left;margin-left:-36pt;margin-top:135pt;width:27pt;height:27pt;z-index:251673600" stroked="f">
            <v:textbox style="mso-next-textbox:#_x0000_s1376">
              <w:txbxContent>
                <w:p w:rsidR="00AD662A" w:rsidRDefault="00AD662A">
                  <w:r>
                    <w:t xml:space="preserve"> Р</w:t>
                  </w:r>
                </w:p>
              </w:txbxContent>
            </v:textbox>
          </v:shape>
        </w:pict>
      </w:r>
      <w:r w:rsidR="007D2280" w:rsidRPr="00B006EE">
        <w:rPr>
          <w:sz w:val="28"/>
          <w:szCs w:val="28"/>
        </w:rPr>
        <w:t xml:space="preserve">Имея диаграмму скоростей </w:t>
      </w:r>
      <w:r w:rsidR="007D2280" w:rsidRPr="00B006EE">
        <w:rPr>
          <w:i/>
          <w:sz w:val="28"/>
          <w:szCs w:val="28"/>
          <w:lang w:val="en-US"/>
        </w:rPr>
        <w:t>v</w:t>
      </w:r>
      <w:r w:rsidR="007D2280" w:rsidRPr="00B006EE">
        <w:rPr>
          <w:sz w:val="28"/>
          <w:szCs w:val="28"/>
        </w:rPr>
        <w:t>/</w:t>
      </w:r>
      <w:r w:rsidR="007D2280" w:rsidRPr="00B006EE">
        <w:rPr>
          <w:i/>
          <w:sz w:val="28"/>
          <w:szCs w:val="28"/>
          <w:lang w:val="en-US"/>
        </w:rPr>
        <w:t>t</w:t>
      </w:r>
      <w:r w:rsidR="00866569" w:rsidRPr="00B006EE">
        <w:rPr>
          <w:sz w:val="28"/>
          <w:szCs w:val="28"/>
        </w:rPr>
        <w:t>,</w:t>
      </w:r>
      <w:r w:rsidR="007D2280" w:rsidRPr="00B006EE">
        <w:rPr>
          <w:sz w:val="28"/>
          <w:szCs w:val="28"/>
        </w:rPr>
        <w:t xml:space="preserve"> аналогично строим диаграмму тангенциальных ускорений, представленную на рис. 12.</w:t>
      </w:r>
    </w:p>
    <w:p w:rsidR="007D2280" w:rsidRPr="00B006EE" w:rsidRDefault="00844101" w:rsidP="00D63DB2">
      <w:pPr>
        <w:jc w:val="center"/>
      </w:pPr>
      <w:r>
        <w:rPr>
          <w:noProof/>
        </w:rPr>
        <w:pict>
          <v:shape id="_x0000_s1375" type="#_x0000_t75" style="position:absolute;left:0;text-align:left;margin-left:-9pt;margin-top:9.35pt;width:467.25pt;height:218.25pt;z-index:-251643904" wrapcoords="-35 0 -35 21526 21600 21526 21600 0 -35 0">
            <v:imagedata r:id="rId26" o:title=""/>
            <w10:wrap type="tight"/>
          </v:shape>
        </w:pict>
      </w:r>
      <w:r w:rsidR="007D2280" w:rsidRPr="00B006EE">
        <w:t>Рис. 12</w: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7D2280" w:rsidRPr="00B006EE" w:rsidRDefault="007D2280" w:rsidP="00D63DB2">
      <w:pPr>
        <w:jc w:val="center"/>
        <w:rPr>
          <w:i/>
          <w:sz w:val="28"/>
          <w:szCs w:val="28"/>
        </w:rPr>
      </w:pPr>
      <w:r w:rsidRPr="00B006EE">
        <w:rPr>
          <w:i/>
          <w:sz w:val="28"/>
          <w:szCs w:val="28"/>
        </w:rPr>
        <w:t>Построение планов скоростей и ускорений</w:t>
      </w:r>
      <w:r w:rsidR="0075750A">
        <w:rPr>
          <w:i/>
          <w:sz w:val="28"/>
          <w:szCs w:val="28"/>
        </w:rPr>
        <w:br/>
      </w:r>
      <w:r w:rsidRPr="00B006EE">
        <w:rPr>
          <w:i/>
          <w:sz w:val="28"/>
          <w:szCs w:val="28"/>
        </w:rPr>
        <w:t>кривошипно-шатунного механизма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Рассмотрим пример построения планов скоростей и ускорений кривошипно-шатунного механизма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На рис.</w:t>
      </w:r>
      <w:r w:rsidR="00866569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13 представлена кинематическая схема механизма. Требуется построить планы скоростей и ускорени</w:t>
      </w:r>
      <w:r w:rsidR="00866569" w:rsidRPr="00B006EE">
        <w:rPr>
          <w:sz w:val="28"/>
          <w:szCs w:val="28"/>
        </w:rPr>
        <w:t>й</w:t>
      </w:r>
      <w:r w:rsidRPr="00B006EE">
        <w:rPr>
          <w:sz w:val="28"/>
          <w:szCs w:val="28"/>
        </w:rPr>
        <w:t xml:space="preserve"> в заданном его положении, если известны размеры звеньев и значение угловой скорости ведущего звена.</w:t>
      </w:r>
    </w:p>
    <w:p w:rsidR="00121E9B" w:rsidRDefault="00121E9B" w:rsidP="00D63DB2">
      <w:pPr>
        <w:pStyle w:val="a6"/>
        <w:ind w:right="0"/>
        <w:rPr>
          <w:sz w:val="28"/>
          <w:szCs w:val="28"/>
        </w:rPr>
      </w:pPr>
    </w:p>
    <w:p w:rsidR="00121E9B" w:rsidRDefault="00121E9B" w:rsidP="00D63DB2">
      <w:pPr>
        <w:pStyle w:val="a6"/>
        <w:ind w:right="0"/>
        <w:rPr>
          <w:sz w:val="28"/>
          <w:szCs w:val="28"/>
        </w:rPr>
      </w:pPr>
    </w:p>
    <w:p w:rsidR="00361F8A" w:rsidRPr="00B006EE" w:rsidRDefault="00844101" w:rsidP="00D63DB2">
      <w:pPr>
        <w:pStyle w:val="a6"/>
        <w:ind w:righ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9" type="#_x0000_t202" style="position:absolute;left:0;text-align:left;margin-left:4in;margin-top:12.8pt;width:27pt;height:24.35pt;z-index:251658240" stroked="f">
            <v:textbox style="mso-next-textbox:#_x0000_s1299">
              <w:txbxContent>
                <w:p w:rsidR="00AD662A" w:rsidRPr="0004009E" w:rsidRDefault="00AD662A">
                  <w:pPr>
                    <w:rPr>
                      <w:i/>
                    </w:rPr>
                  </w:pPr>
                  <w:r w:rsidRPr="0004009E">
                    <w:rPr>
                      <w:i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301" type="#_x0000_t202" style="position:absolute;left:0;text-align:left;margin-left:3in;margin-top:10.15pt;width:27pt;height:18pt;z-index:251660288" stroked="f">
            <v:textbox style="mso-next-textbox:#_x0000_s1301">
              <w:txbxContent>
                <w:p w:rsidR="00AD662A" w:rsidRPr="0004009E" w:rsidRDefault="00AD662A">
                  <w:pPr>
                    <w:rPr>
                      <w:i/>
                      <w:lang w:val="en-US"/>
                    </w:rPr>
                  </w:pPr>
                  <w:r w:rsidRPr="0004009E">
                    <w:rPr>
                      <w:i/>
                      <w:lang w:val="en-US"/>
                    </w:rPr>
                    <w:t>S</w:t>
                  </w:r>
                </w:p>
              </w:txbxContent>
            </v:textbox>
          </v:shape>
        </w:pict>
      </w:r>
    </w:p>
    <w:p w:rsidR="00361F8A" w:rsidRPr="00B006EE" w:rsidRDefault="00844101" w:rsidP="00D63DB2">
      <w:pPr>
        <w:pStyle w:val="a6"/>
        <w:ind w:righ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5" type="#_x0000_t75" style="position:absolute;left:0;text-align:left;margin-left:90pt;margin-top:.95pt;width:280pt;height:88pt;z-index:-251660288" wrapcoords="-58 0 -58 21415 21600 21415 21600 0 -58 0">
            <v:imagedata r:id="rId27" o:title=""/>
            <w10:wrap type="tight"/>
          </v:shape>
        </w:pict>
      </w:r>
      <w:r>
        <w:rPr>
          <w:noProof/>
          <w:sz w:val="28"/>
          <w:szCs w:val="28"/>
        </w:rPr>
        <w:pict>
          <v:shape id="_x0000_s1300" type="#_x0000_t202" style="position:absolute;left:0;text-align:left;margin-left:45pt;margin-top:11.2pt;width:45pt;height:18pt;z-index:251659264" stroked="f">
            <v:textbox style="mso-next-textbox:#_x0000_s1300">
              <w:txbxContent>
                <w:p w:rsidR="00AD662A" w:rsidRPr="0004009E" w:rsidRDefault="00AD662A">
                  <w:pPr>
                    <w:rPr>
                      <w:i/>
                    </w:rPr>
                  </w:pPr>
                  <w:r>
                    <w:t xml:space="preserve">       </w:t>
                  </w:r>
                  <w:r w:rsidRPr="0004009E">
                    <w:rPr>
                      <w:i/>
                    </w:rPr>
                    <w:t>О</w:t>
                  </w:r>
                </w:p>
              </w:txbxContent>
            </v:textbox>
          </v:shape>
        </w:pict>
      </w:r>
    </w:p>
    <w:p w:rsidR="00361F8A" w:rsidRPr="00B006EE" w:rsidRDefault="00361F8A" w:rsidP="00D63DB2">
      <w:pPr>
        <w:pStyle w:val="a6"/>
        <w:ind w:right="0"/>
        <w:rPr>
          <w:sz w:val="28"/>
          <w:szCs w:val="28"/>
        </w:rPr>
      </w:pPr>
    </w:p>
    <w:p w:rsidR="00361F8A" w:rsidRPr="00B006EE" w:rsidRDefault="00361F8A" w:rsidP="00D63DB2">
      <w:pPr>
        <w:pStyle w:val="a6"/>
        <w:ind w:right="0"/>
        <w:rPr>
          <w:sz w:val="28"/>
          <w:szCs w:val="28"/>
        </w:rPr>
      </w:pPr>
    </w:p>
    <w:p w:rsidR="00361F8A" w:rsidRPr="00B006EE" w:rsidRDefault="00361F8A" w:rsidP="00D63DB2">
      <w:pPr>
        <w:pStyle w:val="a6"/>
        <w:ind w:right="0"/>
        <w:rPr>
          <w:sz w:val="28"/>
          <w:szCs w:val="28"/>
        </w:rPr>
      </w:pPr>
    </w:p>
    <w:p w:rsidR="00361F8A" w:rsidRPr="00B006EE" w:rsidRDefault="00361F8A" w:rsidP="00D63DB2">
      <w:pPr>
        <w:pStyle w:val="a6"/>
        <w:ind w:right="0"/>
        <w:rPr>
          <w:sz w:val="28"/>
          <w:szCs w:val="28"/>
        </w:rPr>
      </w:pPr>
    </w:p>
    <w:p w:rsidR="009E1D40" w:rsidRPr="00B006EE" w:rsidRDefault="009E1D40" w:rsidP="00D63DB2">
      <w:pPr>
        <w:pStyle w:val="a6"/>
        <w:ind w:right="0"/>
        <w:rPr>
          <w:sz w:val="28"/>
          <w:szCs w:val="28"/>
        </w:rPr>
      </w:pPr>
    </w:p>
    <w:p w:rsidR="007D2280" w:rsidRDefault="007D2280" w:rsidP="00D63DB2">
      <w:pPr>
        <w:pStyle w:val="a6"/>
        <w:ind w:right="0"/>
        <w:rPr>
          <w:sz w:val="24"/>
        </w:rPr>
      </w:pPr>
      <w:r w:rsidRPr="00B006EE">
        <w:rPr>
          <w:sz w:val="24"/>
        </w:rPr>
        <w:t>Рис. 13</w:t>
      </w:r>
    </w:p>
    <w:p w:rsidR="00EC3A5A" w:rsidRPr="00EC3A5A" w:rsidRDefault="00EC3A5A" w:rsidP="00EC3A5A"/>
    <w:p w:rsidR="007D2280" w:rsidRPr="00B006EE" w:rsidRDefault="00844101" w:rsidP="00D63DB2">
      <w:pPr>
        <w:ind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8" type="#_x0000_t202" style="position:absolute;left:0;text-align:left;margin-left:108pt;margin-top:-130.1pt;width:27pt;height:27pt;z-index:251657216" stroked="f">
            <v:textbox style="mso-next-textbox:#_x0000_s1298">
              <w:txbxContent>
                <w:p w:rsidR="00AD662A" w:rsidRPr="0004009E" w:rsidRDefault="00AD662A">
                  <w:pPr>
                    <w:rPr>
                      <w:i/>
                    </w:rPr>
                  </w:pPr>
                  <w:r w:rsidRPr="0004009E">
                    <w:rPr>
                      <w:i/>
                    </w:rPr>
                    <w:t>А</w:t>
                  </w:r>
                </w:p>
              </w:txbxContent>
            </v:textbox>
          </v:shape>
        </w:pict>
      </w:r>
      <w:r w:rsidR="007D2280" w:rsidRPr="00B006EE">
        <w:rPr>
          <w:sz w:val="28"/>
          <w:szCs w:val="28"/>
        </w:rPr>
        <w:t>Для определения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скоростей точек звеньев проанализируем движение шарнира </w:t>
      </w:r>
      <w:r w:rsidR="007D2280" w:rsidRPr="00B006EE">
        <w:rPr>
          <w:i/>
          <w:sz w:val="28"/>
          <w:szCs w:val="28"/>
        </w:rPr>
        <w:t>А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ведущего звена. Кривошип </w:t>
      </w:r>
      <w:r w:rsidR="007D2280" w:rsidRPr="00B006EE">
        <w:rPr>
          <w:i/>
          <w:sz w:val="28"/>
          <w:szCs w:val="28"/>
        </w:rPr>
        <w:t>ОА</w:t>
      </w:r>
      <w:r w:rsidR="007D2280" w:rsidRPr="00B006EE">
        <w:rPr>
          <w:sz w:val="28"/>
          <w:szCs w:val="28"/>
        </w:rPr>
        <w:t xml:space="preserve"> совершает вращательное движение, следовательно</w:t>
      </w:r>
      <w:r w:rsidR="00DE0440" w:rsidRPr="00B006EE">
        <w:rPr>
          <w:sz w:val="28"/>
          <w:szCs w:val="28"/>
        </w:rPr>
        <w:t>,</w:t>
      </w:r>
      <w:r w:rsidR="007D2280" w:rsidRPr="00B006EE">
        <w:rPr>
          <w:sz w:val="28"/>
          <w:szCs w:val="28"/>
        </w:rPr>
        <w:t xml:space="preserve"> скорость точки </w:t>
      </w:r>
      <w:r w:rsidR="007D2280" w:rsidRPr="00B006EE">
        <w:rPr>
          <w:i/>
          <w:sz w:val="28"/>
          <w:szCs w:val="28"/>
        </w:rPr>
        <w:t>А</w:t>
      </w:r>
      <w:r w:rsidR="007D2280" w:rsidRPr="00B006EE">
        <w:rPr>
          <w:sz w:val="28"/>
          <w:szCs w:val="28"/>
        </w:rPr>
        <w:t xml:space="preserve"> определяется по формуле: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  <w:lang w:val="en-US"/>
        </w:rPr>
      </w:pPr>
      <w:r w:rsidRPr="00B006EE">
        <w:rPr>
          <w:i/>
          <w:sz w:val="28"/>
          <w:szCs w:val="28"/>
          <w:lang w:val="en-US"/>
        </w:rPr>
        <w:t>v</w:t>
      </w:r>
      <w:r w:rsidRPr="00EC3A5A">
        <w:rPr>
          <w:i/>
          <w:sz w:val="28"/>
          <w:szCs w:val="28"/>
          <w:vertAlign w:val="subscript"/>
          <w:lang w:val="en-US"/>
        </w:rPr>
        <w:t>A</w:t>
      </w:r>
      <w:r w:rsidRPr="00B006EE">
        <w:rPr>
          <w:sz w:val="28"/>
          <w:szCs w:val="28"/>
          <w:lang w:val="en-US"/>
        </w:rPr>
        <w:t xml:space="preserve"> = ω</w:t>
      </w:r>
      <w:r w:rsidRPr="00EC3A5A">
        <w:rPr>
          <w:sz w:val="28"/>
          <w:szCs w:val="28"/>
          <w:vertAlign w:val="subscript"/>
          <w:lang w:val="en-US"/>
        </w:rPr>
        <w:t>1</w:t>
      </w:r>
      <w:r w:rsidRPr="00B006EE">
        <w:rPr>
          <w:sz w:val="28"/>
          <w:szCs w:val="28"/>
          <w:lang w:val="en-US"/>
        </w:rPr>
        <w:t xml:space="preserve"> · </w:t>
      </w:r>
      <w:r w:rsidRPr="00EC3A5A">
        <w:rPr>
          <w:i/>
          <w:sz w:val="28"/>
          <w:szCs w:val="28"/>
          <w:lang w:val="en-US"/>
        </w:rPr>
        <w:t>l</w:t>
      </w:r>
      <w:r w:rsidRPr="00EC3A5A">
        <w:rPr>
          <w:i/>
          <w:sz w:val="28"/>
          <w:szCs w:val="28"/>
          <w:vertAlign w:val="subscript"/>
          <w:lang w:val="en-US"/>
        </w:rPr>
        <w:t>OA</w:t>
      </w:r>
      <w:r w:rsidRPr="00B006EE">
        <w:rPr>
          <w:sz w:val="28"/>
          <w:szCs w:val="28"/>
          <w:lang w:val="en-US"/>
        </w:rPr>
        <w:t xml:space="preserve"> = (π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  <w:lang w:val="en-US"/>
        </w:rPr>
        <w:t xml:space="preserve">/30) · </w:t>
      </w:r>
      <w:r w:rsidRPr="00EC3A5A">
        <w:rPr>
          <w:i/>
          <w:sz w:val="28"/>
          <w:szCs w:val="28"/>
          <w:lang w:val="en-US"/>
        </w:rPr>
        <w:t>l</w:t>
      </w:r>
      <w:r w:rsidRPr="00EC3A5A">
        <w:rPr>
          <w:i/>
          <w:sz w:val="28"/>
          <w:szCs w:val="28"/>
          <w:vertAlign w:val="subscript"/>
          <w:lang w:val="en-US"/>
        </w:rPr>
        <w:t>OA</w:t>
      </w:r>
      <w:r w:rsidR="00C56F78" w:rsidRPr="00B006EE">
        <w:rPr>
          <w:sz w:val="28"/>
          <w:szCs w:val="28"/>
          <w:lang w:val="en-US"/>
        </w:rPr>
        <w:t xml:space="preserve"> </w:t>
      </w:r>
      <w:r w:rsidRPr="00B006EE">
        <w:rPr>
          <w:sz w:val="28"/>
          <w:szCs w:val="28"/>
          <w:lang w:val="en-US"/>
        </w:rPr>
        <w:t>(</w:t>
      </w:r>
      <w:r w:rsidRPr="00B006EE">
        <w:rPr>
          <w:sz w:val="28"/>
          <w:szCs w:val="28"/>
        </w:rPr>
        <w:t>м</w:t>
      </w:r>
      <w:r w:rsidRPr="00B006EE">
        <w:rPr>
          <w:sz w:val="28"/>
          <w:szCs w:val="28"/>
          <w:lang w:val="en-US"/>
        </w:rPr>
        <w:t>/c)</w:t>
      </w:r>
      <w:r w:rsidR="009E1D40" w:rsidRPr="00B006EE">
        <w:rPr>
          <w:sz w:val="28"/>
          <w:szCs w:val="28"/>
          <w:lang w:val="en-US"/>
        </w:rPr>
        <w:t>,</w:t>
      </w:r>
    </w:p>
    <w:p w:rsidR="007D2280" w:rsidRPr="00B006EE" w:rsidRDefault="007D2280" w:rsidP="00EC3A5A">
      <w:pPr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где </w:t>
      </w:r>
      <w:r w:rsidRPr="00B006EE">
        <w:rPr>
          <w:sz w:val="28"/>
          <w:szCs w:val="28"/>
          <w:lang w:val="en-US"/>
        </w:rPr>
        <w:t>ω</w:t>
      </w:r>
      <w:r w:rsidRPr="00EC3A5A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– угловая скорость ведущего звена (рад/с)</w:t>
      </w:r>
      <w:r w:rsidR="00DE0440" w:rsidRPr="00B006EE">
        <w:rPr>
          <w:sz w:val="28"/>
          <w:szCs w:val="28"/>
        </w:rPr>
        <w:t>,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– число оборотов вращения кривошипа (об</w:t>
      </w:r>
      <w:r w:rsidR="00EC3A5A">
        <w:rPr>
          <w:sz w:val="28"/>
          <w:szCs w:val="28"/>
        </w:rPr>
        <w:t>.</w:t>
      </w:r>
      <w:r w:rsidRPr="00B006EE">
        <w:rPr>
          <w:sz w:val="28"/>
          <w:szCs w:val="28"/>
        </w:rPr>
        <w:t>/мин)</w:t>
      </w:r>
      <w:r w:rsidR="00DE0440" w:rsidRPr="00B006EE">
        <w:rPr>
          <w:sz w:val="28"/>
          <w:szCs w:val="28"/>
        </w:rPr>
        <w:t>,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EC3A5A">
        <w:rPr>
          <w:i/>
          <w:sz w:val="28"/>
          <w:szCs w:val="28"/>
          <w:lang w:val="en-US"/>
        </w:rPr>
        <w:t>l</w:t>
      </w:r>
      <w:r w:rsidRPr="00EC3A5A">
        <w:rPr>
          <w:i/>
          <w:sz w:val="28"/>
          <w:szCs w:val="28"/>
          <w:vertAlign w:val="subscript"/>
          <w:lang w:val="en-US"/>
        </w:rPr>
        <w:t>OA</w:t>
      </w:r>
      <w:r w:rsidRPr="00B006EE">
        <w:rPr>
          <w:sz w:val="28"/>
          <w:szCs w:val="28"/>
        </w:rPr>
        <w:t xml:space="preserve"> </w:t>
      </w:r>
      <w:r w:rsidR="00DE0440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длина кривошипа </w:t>
      </w:r>
      <w:r w:rsidRPr="00EC3A5A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 (м)</w:t>
      </w:r>
      <w:r w:rsidR="00DE0440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tabs>
          <w:tab w:val="left" w:pos="1166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Для определения скорости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шатуна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, совершающего плоскопараллельное движение, разложим это движение на переносно-поступательное вместе с точкой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и относительно-вращательное движение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вокруг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>. Тогда, как известно из теоретической механики, имеем:</w:t>
      </w:r>
    </w:p>
    <w:p w:rsidR="007D2280" w:rsidRPr="00B006EE" w:rsidRDefault="00121E9B" w:rsidP="00D63DB2">
      <w:pPr>
        <w:ind w:firstLine="425"/>
        <w:jc w:val="both"/>
        <w:rPr>
          <w:sz w:val="28"/>
          <w:szCs w:val="28"/>
        </w:rPr>
      </w:pPr>
      <w:r w:rsidRPr="00121E9B">
        <w:rPr>
          <w:i/>
          <w:position w:val="-6"/>
          <w:sz w:val="28"/>
          <w:szCs w:val="28"/>
        </w:rPr>
        <w:object w:dxaOrig="180" w:dyaOrig="340">
          <v:shape id="_x0000_i1038" type="#_x0000_t75" style="width:9pt;height:17.25pt" o:ole="">
            <v:imagedata r:id="rId28" o:title=""/>
          </v:shape>
          <o:OLEObject Type="Embed" ProgID="Equation.3" ShapeID="_x0000_i1038" DrawAspect="Content" ObjectID="_1472569537" r:id="rId29"/>
        </w:object>
      </w:r>
      <w:r w:rsidR="007D2280" w:rsidRPr="00EC3A5A">
        <w:rPr>
          <w:i/>
          <w:sz w:val="28"/>
          <w:szCs w:val="28"/>
          <w:vertAlign w:val="subscript"/>
        </w:rPr>
        <w:t>В</w:t>
      </w:r>
      <w:r w:rsidR="007D2280" w:rsidRPr="00B006EE">
        <w:rPr>
          <w:sz w:val="28"/>
          <w:szCs w:val="28"/>
        </w:rPr>
        <w:t xml:space="preserve"> = </w:t>
      </w:r>
      <w:r w:rsidRPr="00121E9B">
        <w:rPr>
          <w:i/>
          <w:position w:val="-6"/>
          <w:sz w:val="28"/>
          <w:szCs w:val="28"/>
        </w:rPr>
        <w:object w:dxaOrig="180" w:dyaOrig="340">
          <v:shape id="_x0000_i1039" type="#_x0000_t75" style="width:9pt;height:17.25pt" o:ole="">
            <v:imagedata r:id="rId28" o:title=""/>
          </v:shape>
          <o:OLEObject Type="Embed" ProgID="Equation.3" ShapeID="_x0000_i1039" DrawAspect="Content" ObjectID="_1472569538" r:id="rId30"/>
        </w:object>
      </w:r>
      <w:r w:rsidR="007D2280" w:rsidRPr="00B006EE">
        <w:rPr>
          <w:sz w:val="28"/>
          <w:szCs w:val="28"/>
          <w:vertAlign w:val="subscript"/>
        </w:rPr>
        <w:t>пер.пост</w:t>
      </w:r>
      <w:r w:rsidR="007D2280" w:rsidRPr="00B006EE">
        <w:rPr>
          <w:sz w:val="28"/>
          <w:szCs w:val="28"/>
        </w:rPr>
        <w:t xml:space="preserve"> + </w:t>
      </w:r>
      <w:r w:rsidRPr="00121E9B">
        <w:rPr>
          <w:i/>
          <w:position w:val="-6"/>
          <w:sz w:val="28"/>
          <w:szCs w:val="28"/>
        </w:rPr>
        <w:object w:dxaOrig="180" w:dyaOrig="340">
          <v:shape id="_x0000_i1040" type="#_x0000_t75" style="width:9pt;height:17.25pt" o:ole="">
            <v:imagedata r:id="rId28" o:title=""/>
          </v:shape>
          <o:OLEObject Type="Embed" ProgID="Equation.3" ShapeID="_x0000_i1040" DrawAspect="Content" ObjectID="_1472569539" r:id="rId31"/>
        </w:object>
      </w:r>
      <w:r w:rsidR="007D2280" w:rsidRPr="00B006EE">
        <w:rPr>
          <w:sz w:val="28"/>
          <w:szCs w:val="28"/>
          <w:vertAlign w:val="subscript"/>
        </w:rPr>
        <w:t>отн.вращ</w:t>
      </w:r>
      <w:r w:rsidR="00337EA9" w:rsidRPr="00B006EE">
        <w:rPr>
          <w:sz w:val="28"/>
          <w:szCs w:val="28"/>
        </w:rPr>
        <w:t>,</w:t>
      </w:r>
    </w:p>
    <w:p w:rsidR="007D2280" w:rsidRPr="00B006EE" w:rsidRDefault="007D2280" w:rsidP="00D63DB2">
      <w:pPr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но: </w:t>
      </w:r>
      <w:r w:rsidR="00121E9B" w:rsidRPr="00121E9B">
        <w:rPr>
          <w:i/>
          <w:position w:val="-6"/>
          <w:sz w:val="28"/>
          <w:szCs w:val="28"/>
        </w:rPr>
        <w:object w:dxaOrig="180" w:dyaOrig="340">
          <v:shape id="_x0000_i1041" type="#_x0000_t75" style="width:9pt;height:17.25pt" o:ole="">
            <v:imagedata r:id="rId28" o:title=""/>
          </v:shape>
          <o:OLEObject Type="Embed" ProgID="Equation.3" ShapeID="_x0000_i1041" DrawAspect="Content" ObjectID="_1472569540" r:id="rId32"/>
        </w:object>
      </w:r>
      <w:r w:rsidRPr="00B006EE">
        <w:rPr>
          <w:sz w:val="28"/>
          <w:szCs w:val="28"/>
          <w:vertAlign w:val="subscript"/>
        </w:rPr>
        <w:t>пер.пост</w:t>
      </w:r>
      <w:r w:rsidRPr="00B006EE">
        <w:rPr>
          <w:sz w:val="28"/>
          <w:szCs w:val="28"/>
        </w:rPr>
        <w:t xml:space="preserve"> = </w:t>
      </w:r>
      <w:r w:rsidR="00121E9B" w:rsidRPr="00121E9B">
        <w:rPr>
          <w:i/>
          <w:position w:val="-6"/>
          <w:sz w:val="28"/>
          <w:szCs w:val="28"/>
        </w:rPr>
        <w:object w:dxaOrig="180" w:dyaOrig="340">
          <v:shape id="_x0000_i1042" type="#_x0000_t75" style="width:9pt;height:17.25pt" o:ole="">
            <v:imagedata r:id="rId28" o:title=""/>
          </v:shape>
          <o:OLEObject Type="Embed" ProgID="Equation.3" ShapeID="_x0000_i1042" DrawAspect="Content" ObjectID="_1472569541" r:id="rId33"/>
        </w:object>
      </w:r>
      <w:r w:rsidRPr="00B006EE">
        <w:rPr>
          <w:sz w:val="28"/>
          <w:szCs w:val="28"/>
          <w:vertAlign w:val="subscript"/>
        </w:rPr>
        <w:t>А</w:t>
      </w:r>
      <w:r w:rsidRPr="00B006EE">
        <w:rPr>
          <w:sz w:val="28"/>
          <w:szCs w:val="28"/>
        </w:rPr>
        <w:t xml:space="preserve">, </w:t>
      </w:r>
      <w:r w:rsidR="00121E9B" w:rsidRPr="00121E9B">
        <w:rPr>
          <w:i/>
          <w:position w:val="-6"/>
          <w:sz w:val="28"/>
          <w:szCs w:val="28"/>
        </w:rPr>
        <w:object w:dxaOrig="180" w:dyaOrig="340">
          <v:shape id="_x0000_i1043" type="#_x0000_t75" style="width:9pt;height:17.25pt" o:ole="">
            <v:imagedata r:id="rId28" o:title=""/>
          </v:shape>
          <o:OLEObject Type="Embed" ProgID="Equation.3" ShapeID="_x0000_i1043" DrawAspect="Content" ObjectID="_1472569542" r:id="rId34"/>
        </w:object>
      </w:r>
      <w:r w:rsidRPr="00B006EE">
        <w:rPr>
          <w:sz w:val="28"/>
          <w:szCs w:val="28"/>
          <w:vertAlign w:val="subscript"/>
        </w:rPr>
        <w:t>отн.вращ</w:t>
      </w:r>
      <w:r w:rsidRPr="00B006EE">
        <w:rPr>
          <w:sz w:val="28"/>
          <w:szCs w:val="28"/>
        </w:rPr>
        <w:t xml:space="preserve"> = </w:t>
      </w:r>
      <w:r w:rsidR="00121E9B" w:rsidRPr="00121E9B">
        <w:rPr>
          <w:i/>
          <w:position w:val="-6"/>
          <w:sz w:val="28"/>
          <w:szCs w:val="28"/>
        </w:rPr>
        <w:object w:dxaOrig="180" w:dyaOrig="340">
          <v:shape id="_x0000_i1044" type="#_x0000_t75" style="width:9pt;height:17.25pt" o:ole="">
            <v:imagedata r:id="rId28" o:title=""/>
          </v:shape>
          <o:OLEObject Type="Embed" ProgID="Equation.3" ShapeID="_x0000_i1044" DrawAspect="Content" ObjectID="_1472569543" r:id="rId35"/>
        </w:object>
      </w:r>
      <w:r w:rsidRPr="00EC3A5A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, и рассмотрим векторное уравнение по величине и направлению: </w:t>
      </w:r>
    </w:p>
    <w:p w:rsidR="007D2280" w:rsidRPr="00B006EE" w:rsidRDefault="00121E9B" w:rsidP="00D63DB2">
      <w:pPr>
        <w:ind w:firstLine="425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</w:t>
      </w:r>
      <w:r w:rsidRPr="00121E9B">
        <w:rPr>
          <w:i/>
          <w:position w:val="-6"/>
          <w:sz w:val="28"/>
          <w:szCs w:val="28"/>
        </w:rPr>
        <w:object w:dxaOrig="180" w:dyaOrig="340">
          <v:shape id="_x0000_i1045" type="#_x0000_t75" style="width:9pt;height:17.25pt" o:ole="">
            <v:imagedata r:id="rId28" o:title=""/>
          </v:shape>
          <o:OLEObject Type="Embed" ProgID="Equation.3" ShapeID="_x0000_i1045" DrawAspect="Content" ObjectID="_1472569544" r:id="rId36"/>
        </w:object>
      </w:r>
      <w:r w:rsidR="007D2280" w:rsidRPr="00EC3A5A">
        <w:rPr>
          <w:i/>
          <w:sz w:val="28"/>
          <w:szCs w:val="28"/>
          <w:vertAlign w:val="subscript"/>
        </w:rPr>
        <w:t>В</w:t>
      </w:r>
      <w:r w:rsidR="007D2280" w:rsidRPr="00EC3A5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</w:t>
      </w:r>
      <w:r w:rsidR="007D2280" w:rsidRPr="00B006EE">
        <w:rPr>
          <w:sz w:val="28"/>
          <w:szCs w:val="28"/>
        </w:rPr>
        <w:t xml:space="preserve">= </w:t>
      </w:r>
      <w:r>
        <w:rPr>
          <w:sz w:val="28"/>
          <w:szCs w:val="28"/>
        </w:rPr>
        <w:t xml:space="preserve">           </w:t>
      </w:r>
      <w:r w:rsidRPr="00121E9B">
        <w:rPr>
          <w:i/>
          <w:position w:val="-6"/>
          <w:sz w:val="28"/>
          <w:szCs w:val="28"/>
        </w:rPr>
        <w:object w:dxaOrig="180" w:dyaOrig="340">
          <v:shape id="_x0000_i1046" type="#_x0000_t75" style="width:9pt;height:17.25pt" o:ole="">
            <v:imagedata r:id="rId28" o:title=""/>
          </v:shape>
          <o:OLEObject Type="Embed" ProgID="Equation.3" ShapeID="_x0000_i1046" DrawAspect="Content" ObjectID="_1472569545" r:id="rId37"/>
        </w:object>
      </w:r>
      <w:r w:rsidR="007D2280" w:rsidRPr="00EC3A5A">
        <w:rPr>
          <w:i/>
          <w:sz w:val="28"/>
          <w:szCs w:val="28"/>
          <w:vertAlign w:val="subscript"/>
        </w:rPr>
        <w:t>А</w:t>
      </w:r>
      <w:r w:rsidR="007D2280" w:rsidRPr="00B006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="007D2280" w:rsidRPr="00B006EE">
        <w:rPr>
          <w:sz w:val="28"/>
          <w:szCs w:val="28"/>
        </w:rPr>
        <w:t>+</w:t>
      </w:r>
      <w:r>
        <w:rPr>
          <w:sz w:val="28"/>
          <w:szCs w:val="28"/>
        </w:rPr>
        <w:t xml:space="preserve">              </w:t>
      </w:r>
      <w:r w:rsidR="007D2280" w:rsidRPr="00B006EE">
        <w:rPr>
          <w:sz w:val="28"/>
          <w:szCs w:val="28"/>
        </w:rPr>
        <w:t xml:space="preserve"> </w:t>
      </w:r>
      <w:r w:rsidRPr="00121E9B">
        <w:rPr>
          <w:i/>
          <w:position w:val="-6"/>
          <w:sz w:val="28"/>
          <w:szCs w:val="28"/>
        </w:rPr>
        <w:object w:dxaOrig="180" w:dyaOrig="340">
          <v:shape id="_x0000_i1047" type="#_x0000_t75" style="width:9pt;height:17.25pt" o:ole="">
            <v:imagedata r:id="rId28" o:title=""/>
          </v:shape>
          <o:OLEObject Type="Embed" ProgID="Equation.3" ShapeID="_x0000_i1047" DrawAspect="Content" ObjectID="_1472569546" r:id="rId38"/>
        </w:object>
      </w:r>
      <w:r w:rsidR="007D2280" w:rsidRPr="00EC3A5A">
        <w:rPr>
          <w:i/>
          <w:sz w:val="28"/>
          <w:szCs w:val="28"/>
          <w:vertAlign w:val="subscript"/>
        </w:rPr>
        <w:t>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160"/>
        <w:gridCol w:w="2340"/>
        <w:gridCol w:w="2700"/>
      </w:tblGrid>
      <w:tr w:rsidR="007D2280" w:rsidRPr="00B006EE">
        <w:tc>
          <w:tcPr>
            <w:tcW w:w="2268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Величина</w:t>
            </w:r>
          </w:p>
        </w:tc>
        <w:tc>
          <w:tcPr>
            <w:tcW w:w="2160" w:type="dxa"/>
          </w:tcPr>
          <w:p w:rsidR="007D2280" w:rsidRPr="00B006EE" w:rsidRDefault="00337EA9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  <w:tc>
          <w:tcPr>
            <w:tcW w:w="2340" w:type="dxa"/>
          </w:tcPr>
          <w:p w:rsidR="007D2280" w:rsidRPr="00B006EE" w:rsidRDefault="00403321" w:rsidP="00D63DB2">
            <w:pPr>
              <w:jc w:val="center"/>
              <w:rPr>
                <w:sz w:val="28"/>
                <w:szCs w:val="28"/>
              </w:rPr>
            </w:pPr>
            <w:r w:rsidRPr="00EC3A5A">
              <w:rPr>
                <w:position w:val="-24"/>
                <w:sz w:val="28"/>
                <w:szCs w:val="28"/>
              </w:rPr>
              <w:object w:dxaOrig="360" w:dyaOrig="620">
                <v:shape id="_x0000_i1048" type="#_x0000_t75" style="width:18pt;height:30.75pt" o:ole="">
                  <v:imagedata r:id="rId39" o:title=""/>
                </v:shape>
                <o:OLEObject Type="Embed" ProgID="Equation.3" ShapeID="_x0000_i1048" DrawAspect="Content" ObjectID="_1472569547" r:id="rId40"/>
              </w:object>
            </w:r>
            <w:r w:rsidR="00C56F78" w:rsidRPr="00B006EE">
              <w:rPr>
                <w:sz w:val="28"/>
                <w:szCs w:val="28"/>
              </w:rPr>
              <w:t xml:space="preserve"> </w:t>
            </w:r>
            <w:r w:rsidR="007D2280" w:rsidRPr="00B006EE">
              <w:rPr>
                <w:sz w:val="28"/>
                <w:szCs w:val="28"/>
              </w:rPr>
              <w:t xml:space="preserve">· </w:t>
            </w:r>
            <w:r w:rsidR="007D2280" w:rsidRPr="00EC3A5A">
              <w:rPr>
                <w:i/>
                <w:sz w:val="28"/>
                <w:szCs w:val="28"/>
                <w:lang w:val="en-US"/>
              </w:rPr>
              <w:t>l</w:t>
            </w:r>
            <w:r w:rsidR="007D2280" w:rsidRPr="00EC3A5A">
              <w:rPr>
                <w:i/>
                <w:sz w:val="28"/>
                <w:szCs w:val="28"/>
                <w:vertAlign w:val="subscript"/>
                <w:lang w:val="en-US"/>
              </w:rPr>
              <w:t>OA</w:t>
            </w:r>
          </w:p>
        </w:tc>
        <w:tc>
          <w:tcPr>
            <w:tcW w:w="2700" w:type="dxa"/>
          </w:tcPr>
          <w:p w:rsidR="007D2280" w:rsidRPr="00B006EE" w:rsidRDefault="00FE7FDF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</w:tr>
      <w:tr w:rsidR="007D2280" w:rsidRPr="00B006EE">
        <w:tc>
          <w:tcPr>
            <w:tcW w:w="2268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Направление</w:t>
            </w:r>
          </w:p>
        </w:tc>
        <w:tc>
          <w:tcPr>
            <w:tcW w:w="216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// </w:t>
            </w:r>
            <w:r w:rsidRPr="00B006EE">
              <w:rPr>
                <w:i/>
                <w:sz w:val="28"/>
                <w:szCs w:val="28"/>
              </w:rPr>
              <w:t>ХХ</w:t>
            </w:r>
          </w:p>
        </w:tc>
        <w:tc>
          <w:tcPr>
            <w:tcW w:w="234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┴ </w:t>
            </w:r>
            <w:r w:rsidRPr="00B006EE">
              <w:rPr>
                <w:i/>
                <w:sz w:val="28"/>
                <w:szCs w:val="28"/>
              </w:rPr>
              <w:t>ОА</w:t>
            </w:r>
          </w:p>
        </w:tc>
        <w:tc>
          <w:tcPr>
            <w:tcW w:w="270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┴ </w:t>
            </w:r>
            <w:r w:rsidRPr="00B006EE">
              <w:rPr>
                <w:i/>
                <w:sz w:val="28"/>
                <w:szCs w:val="28"/>
              </w:rPr>
              <w:t>АВ</w:t>
            </w:r>
          </w:p>
        </w:tc>
      </w:tr>
    </w:tbl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Решением этого векторного уравнения является план скоростей.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Построение плана скоростей производится в следующей последовательности: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1) в плоскости чертежа произвольно выбираем точку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</w:rPr>
        <w:t xml:space="preserve"> в качестве полюса плана</w:t>
      </w:r>
      <w:r w:rsidR="00C6606E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2) из полюса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</w:rPr>
        <w:t xml:space="preserve"> проводим прямую, перпендикулярную кривошипу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, откладываем на ней отрезок </w:t>
      </w:r>
      <w:r w:rsidRPr="00B006EE">
        <w:rPr>
          <w:i/>
          <w:sz w:val="28"/>
          <w:szCs w:val="28"/>
        </w:rPr>
        <w:t>Р</w:t>
      </w:r>
      <w:r w:rsidRPr="00403321">
        <w:rPr>
          <w:i/>
          <w:sz w:val="28"/>
          <w:szCs w:val="28"/>
          <w:vertAlign w:val="subscript"/>
        </w:rPr>
        <w:t>а</w:t>
      </w:r>
      <w:r w:rsidRPr="00B006EE">
        <w:rPr>
          <w:sz w:val="28"/>
          <w:szCs w:val="28"/>
        </w:rPr>
        <w:t xml:space="preserve">, который изображает в выбранном масштабе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3) из точки </w:t>
      </w:r>
      <w:r w:rsidRPr="00403321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проводим прямую, перпендикулярную шатуну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; это направление вектора </w:t>
      </w:r>
      <w:r w:rsidR="00121E9B" w:rsidRPr="00121E9B">
        <w:rPr>
          <w:i/>
          <w:position w:val="-6"/>
          <w:sz w:val="28"/>
          <w:szCs w:val="28"/>
        </w:rPr>
        <w:object w:dxaOrig="180" w:dyaOrig="340">
          <v:shape id="_x0000_i1049" type="#_x0000_t75" style="width:9pt;height:17.25pt" o:ole="">
            <v:imagedata r:id="rId28" o:title=""/>
          </v:shape>
          <o:OLEObject Type="Embed" ProgID="Equation.3" ShapeID="_x0000_i1049" DrawAspect="Content" ObjectID="_1472569548" r:id="rId41"/>
        </w:object>
      </w:r>
      <w:r w:rsidRPr="00403321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>;</w:t>
      </w:r>
    </w:p>
    <w:p w:rsidR="007D2280" w:rsidRPr="007E46E9" w:rsidRDefault="007D2280" w:rsidP="00D63DB2">
      <w:pPr>
        <w:ind w:firstLine="425"/>
        <w:jc w:val="both"/>
        <w:rPr>
          <w:spacing w:val="-2"/>
          <w:sz w:val="28"/>
          <w:szCs w:val="28"/>
        </w:rPr>
      </w:pPr>
      <w:r w:rsidRPr="007E46E9">
        <w:rPr>
          <w:spacing w:val="-2"/>
          <w:sz w:val="28"/>
          <w:szCs w:val="28"/>
        </w:rPr>
        <w:t xml:space="preserve">4) из полюса </w:t>
      </w:r>
      <w:r w:rsidRPr="007E46E9">
        <w:rPr>
          <w:i/>
          <w:spacing w:val="-2"/>
          <w:sz w:val="28"/>
          <w:szCs w:val="28"/>
        </w:rPr>
        <w:t>Р</w:t>
      </w:r>
      <w:r w:rsidRPr="007E46E9">
        <w:rPr>
          <w:spacing w:val="-2"/>
          <w:sz w:val="28"/>
          <w:szCs w:val="28"/>
        </w:rPr>
        <w:t xml:space="preserve"> проводим прямую, параллельную направляющей </w:t>
      </w:r>
      <w:r w:rsidRPr="007E46E9">
        <w:rPr>
          <w:i/>
          <w:spacing w:val="-2"/>
          <w:sz w:val="28"/>
          <w:szCs w:val="28"/>
        </w:rPr>
        <w:t>ХХ</w:t>
      </w:r>
      <w:r w:rsidRPr="007E46E9">
        <w:rPr>
          <w:spacing w:val="-2"/>
          <w:sz w:val="28"/>
          <w:szCs w:val="28"/>
        </w:rPr>
        <w:t xml:space="preserve"> до пересечения с прямой, перпендикулярной </w:t>
      </w:r>
      <w:r w:rsidRPr="007E46E9">
        <w:rPr>
          <w:i/>
          <w:spacing w:val="-2"/>
          <w:sz w:val="28"/>
          <w:szCs w:val="28"/>
        </w:rPr>
        <w:t>АВ</w:t>
      </w:r>
      <w:r w:rsidRPr="007E46E9">
        <w:rPr>
          <w:spacing w:val="-2"/>
          <w:sz w:val="28"/>
          <w:szCs w:val="28"/>
        </w:rPr>
        <w:t xml:space="preserve">; точку пересечения обозначаем </w:t>
      </w:r>
      <w:r w:rsidR="005D6272" w:rsidRPr="007E46E9">
        <w:rPr>
          <w:i/>
          <w:spacing w:val="-2"/>
          <w:sz w:val="28"/>
          <w:szCs w:val="28"/>
          <w:lang w:val="en-US"/>
        </w:rPr>
        <w:t>b</w:t>
      </w:r>
      <w:r w:rsidRPr="007E46E9">
        <w:rPr>
          <w:spacing w:val="-2"/>
          <w:sz w:val="28"/>
          <w:szCs w:val="28"/>
        </w:rPr>
        <w:t>.</w:t>
      </w:r>
    </w:p>
    <w:p w:rsidR="006854B8" w:rsidRPr="00B006EE" w:rsidRDefault="00844101" w:rsidP="009A7110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50" type="#_x0000_t75" style="width:457.5pt;height:337.5pt">
            <v:imagedata r:id="rId42" o:title="рис 14"/>
          </v:shape>
        </w:pict>
      </w:r>
    </w:p>
    <w:p w:rsidR="00121E9B" w:rsidRDefault="00121E9B" w:rsidP="00121E9B">
      <w:pPr>
        <w:jc w:val="center"/>
      </w:pPr>
      <w:r>
        <w:t>Рис. 14</w:t>
      </w:r>
    </w:p>
    <w:p w:rsidR="00121E9B" w:rsidRPr="00121E9B" w:rsidRDefault="00121E9B" w:rsidP="00121E9B">
      <w:pPr>
        <w:pStyle w:val="4"/>
        <w:keepNext w:val="0"/>
        <w:tabs>
          <w:tab w:val="left" w:pos="7560"/>
        </w:tabs>
        <w:ind w:right="0"/>
        <w:rPr>
          <w:sz w:val="24"/>
        </w:rPr>
      </w:pPr>
      <w:r w:rsidRPr="00121E9B">
        <w:rPr>
          <w:i/>
          <w:sz w:val="24"/>
        </w:rPr>
        <w:t>а</w:t>
      </w:r>
      <w:r w:rsidRPr="00121E9B">
        <w:rPr>
          <w:sz w:val="24"/>
        </w:rPr>
        <w:t xml:space="preserve"> – план скоростей, б – план ускорений</w:t>
      </w:r>
    </w:p>
    <w:p w:rsidR="00121E9B" w:rsidRDefault="00121E9B" w:rsidP="00121E9B">
      <w:pPr>
        <w:jc w:val="center"/>
      </w:pPr>
    </w:p>
    <w:p w:rsidR="007D2280" w:rsidRPr="009A7110" w:rsidRDefault="007D2280" w:rsidP="007E46E9">
      <w:pPr>
        <w:pStyle w:val="4"/>
        <w:keepNext w:val="0"/>
        <w:tabs>
          <w:tab w:val="left" w:pos="7560"/>
        </w:tabs>
        <w:ind w:right="0" w:firstLine="425"/>
        <w:jc w:val="both"/>
        <w:rPr>
          <w:i/>
          <w:sz w:val="28"/>
          <w:szCs w:val="28"/>
        </w:rPr>
      </w:pPr>
      <w:r w:rsidRPr="00B006EE">
        <w:rPr>
          <w:sz w:val="28"/>
          <w:szCs w:val="28"/>
        </w:rPr>
        <w:t xml:space="preserve">Фигура </w:t>
      </w:r>
      <w:r w:rsidRPr="00B006EE">
        <w:rPr>
          <w:i/>
          <w:sz w:val="28"/>
          <w:szCs w:val="28"/>
        </w:rPr>
        <w:t>Р</w:t>
      </w:r>
      <w:r w:rsidR="00F8204C" w:rsidRPr="00A77605">
        <w:rPr>
          <w:i/>
          <w:sz w:val="28"/>
          <w:szCs w:val="28"/>
          <w:vertAlign w:val="subscript"/>
          <w:lang w:val="en-US"/>
        </w:rPr>
        <w:t>ab</w:t>
      </w:r>
      <w:r w:rsidRPr="00B006EE">
        <w:rPr>
          <w:sz w:val="28"/>
          <w:szCs w:val="28"/>
        </w:rPr>
        <w:t xml:space="preserve"> является планом скоростей механизма (рис. 14а)</w:t>
      </w:r>
      <w:r w:rsidR="00F8204C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</w:t>
      </w:r>
      <w:r w:rsidR="00F8204C" w:rsidRPr="00B006EE">
        <w:rPr>
          <w:sz w:val="28"/>
          <w:szCs w:val="28"/>
        </w:rPr>
        <w:t>О</w:t>
      </w:r>
      <w:r w:rsidRPr="00B006EE">
        <w:rPr>
          <w:sz w:val="28"/>
          <w:szCs w:val="28"/>
        </w:rPr>
        <w:t xml:space="preserve">трезок </w:t>
      </w:r>
      <w:r w:rsidRPr="00B006EE">
        <w:rPr>
          <w:i/>
          <w:sz w:val="28"/>
          <w:szCs w:val="28"/>
        </w:rPr>
        <w:t>Р</w:t>
      </w:r>
      <w:r w:rsidR="00F8204C" w:rsidRPr="00A77605">
        <w:rPr>
          <w:i/>
          <w:sz w:val="28"/>
          <w:szCs w:val="28"/>
          <w:vertAlign w:val="subscript"/>
          <w:lang w:val="en-US"/>
        </w:rPr>
        <w:t>b</w:t>
      </w:r>
      <w:r w:rsidRPr="00A77605">
        <w:rPr>
          <w:i/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изображает в выбранном масштабе абсолютную скорость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>, которая может быть определена из плана скоростей:</w:t>
      </w:r>
    </w:p>
    <w:p w:rsidR="007D2280" w:rsidRPr="00B006EE" w:rsidRDefault="00121E9B" w:rsidP="00D63DB2">
      <w:pPr>
        <w:ind w:firstLine="425"/>
        <w:jc w:val="both"/>
        <w:rPr>
          <w:sz w:val="28"/>
          <w:szCs w:val="28"/>
        </w:rPr>
      </w:pPr>
      <w:r w:rsidRPr="00121E9B">
        <w:rPr>
          <w:i/>
          <w:position w:val="-6"/>
          <w:sz w:val="28"/>
          <w:szCs w:val="28"/>
        </w:rPr>
        <w:object w:dxaOrig="180" w:dyaOrig="340">
          <v:shape id="_x0000_i1051" type="#_x0000_t75" style="width:9pt;height:17.25pt" o:ole="">
            <v:imagedata r:id="rId28" o:title=""/>
          </v:shape>
          <o:OLEObject Type="Embed" ProgID="Equation.3" ShapeID="_x0000_i1051" DrawAspect="Content" ObjectID="_1472569549" r:id="rId43"/>
        </w:object>
      </w:r>
      <w:r w:rsidR="007D2280" w:rsidRPr="007E46E9">
        <w:rPr>
          <w:i/>
          <w:sz w:val="28"/>
          <w:szCs w:val="28"/>
          <w:vertAlign w:val="subscript"/>
        </w:rPr>
        <w:t>В</w:t>
      </w:r>
      <w:r w:rsidR="007D2280" w:rsidRPr="00B006EE">
        <w:rPr>
          <w:sz w:val="28"/>
          <w:szCs w:val="28"/>
        </w:rPr>
        <w:t xml:space="preserve"> = </w:t>
      </w:r>
      <w:r w:rsidR="007D2280" w:rsidRPr="00B006EE">
        <w:rPr>
          <w:i/>
          <w:sz w:val="28"/>
          <w:szCs w:val="28"/>
        </w:rPr>
        <w:t>Р</w:t>
      </w:r>
      <w:r w:rsidR="00F8204C" w:rsidRPr="00A77605">
        <w:rPr>
          <w:i/>
          <w:sz w:val="28"/>
          <w:szCs w:val="28"/>
          <w:vertAlign w:val="subscript"/>
          <w:lang w:val="en-US"/>
        </w:rPr>
        <w:t>b</w:t>
      </w:r>
      <w:r w:rsidR="007D2280" w:rsidRPr="00B006EE">
        <w:rPr>
          <w:sz w:val="28"/>
          <w:szCs w:val="28"/>
        </w:rPr>
        <w:t xml:space="preserve"> · </w:t>
      </w:r>
      <w:r w:rsidR="00B05BD6">
        <w:rPr>
          <w:i/>
          <w:sz w:val="28"/>
          <w:szCs w:val="28"/>
          <w:lang w:val="en-US"/>
        </w:rPr>
        <w:t>K</w:t>
      </w:r>
      <w:r w:rsidR="00B05BD6" w:rsidRPr="00B05BD6">
        <w:rPr>
          <w:i/>
          <w:sz w:val="28"/>
          <w:szCs w:val="28"/>
          <w:vertAlign w:val="subscript"/>
          <w:lang w:val="en-US"/>
        </w:rPr>
        <w:t>v</w:t>
      </w:r>
      <w:r w:rsidR="007D2280" w:rsidRPr="00B006EE">
        <w:rPr>
          <w:sz w:val="28"/>
          <w:szCs w:val="28"/>
        </w:rPr>
        <w:t xml:space="preserve">, где </w:t>
      </w:r>
      <w:r w:rsidR="00B05BD6">
        <w:rPr>
          <w:i/>
          <w:sz w:val="28"/>
          <w:szCs w:val="28"/>
          <w:lang w:val="en-US"/>
        </w:rPr>
        <w:t>K</w:t>
      </w:r>
      <w:r w:rsidR="00B05BD6" w:rsidRPr="00B05BD6">
        <w:rPr>
          <w:i/>
          <w:sz w:val="28"/>
          <w:szCs w:val="28"/>
          <w:vertAlign w:val="subscript"/>
          <w:lang w:val="en-US"/>
        </w:rPr>
        <w:t>v</w:t>
      </w:r>
      <w:r w:rsidR="00B05BD6" w:rsidRPr="00B006EE">
        <w:rPr>
          <w:i/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– масштаб скоростей (выбирается произвольно)</w:t>
      </w:r>
      <w:r w:rsidR="00F8204C" w:rsidRPr="00B006EE">
        <w:rPr>
          <w:sz w:val="28"/>
          <w:szCs w:val="28"/>
        </w:rPr>
        <w:t>.</w:t>
      </w:r>
    </w:p>
    <w:p w:rsidR="007D2280" w:rsidRPr="00B006EE" w:rsidRDefault="00F8204C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</w:t>
      </w:r>
      <w:r w:rsidR="007D2280" w:rsidRPr="00B006EE">
        <w:rPr>
          <w:sz w:val="28"/>
          <w:szCs w:val="28"/>
        </w:rPr>
        <w:t xml:space="preserve">трезок </w:t>
      </w:r>
      <w:r w:rsidRPr="00B006EE">
        <w:rPr>
          <w:i/>
          <w:sz w:val="28"/>
          <w:szCs w:val="28"/>
          <w:lang w:val="en-US"/>
        </w:rPr>
        <w:t>ab</w:t>
      </w:r>
      <w:r w:rsidR="007D2280" w:rsidRPr="00B006EE">
        <w:rPr>
          <w:sz w:val="28"/>
          <w:szCs w:val="28"/>
        </w:rPr>
        <w:t xml:space="preserve"> изображает в том же масштабе скорость относительно-вращательного движения </w:t>
      </w:r>
      <w:r w:rsidR="00121E9B" w:rsidRPr="00121E9B">
        <w:rPr>
          <w:i/>
          <w:position w:val="-6"/>
          <w:sz w:val="28"/>
          <w:szCs w:val="28"/>
        </w:rPr>
        <w:object w:dxaOrig="180" w:dyaOrig="340">
          <v:shape id="_x0000_i1052" type="#_x0000_t75" style="width:9pt;height:17.25pt" o:ole="">
            <v:imagedata r:id="rId28" o:title=""/>
          </v:shape>
          <o:OLEObject Type="Embed" ProgID="Equation.3" ShapeID="_x0000_i1052" DrawAspect="Content" ObjectID="_1472569550" r:id="rId44"/>
        </w:object>
      </w:r>
      <w:r w:rsidR="007D2280" w:rsidRPr="00A77605">
        <w:rPr>
          <w:i/>
          <w:sz w:val="28"/>
          <w:szCs w:val="28"/>
          <w:vertAlign w:val="subscript"/>
        </w:rPr>
        <w:t>ВА</w:t>
      </w:r>
      <w:r w:rsidR="007D2280" w:rsidRPr="00B006EE">
        <w:rPr>
          <w:sz w:val="28"/>
          <w:szCs w:val="28"/>
        </w:rPr>
        <w:t>; величина этой скорости:</w:t>
      </w:r>
    </w:p>
    <w:p w:rsidR="007D2280" w:rsidRPr="00B006EE" w:rsidRDefault="00121E9B" w:rsidP="00D63DB2">
      <w:pPr>
        <w:ind w:firstLine="425"/>
        <w:jc w:val="both"/>
        <w:rPr>
          <w:sz w:val="28"/>
          <w:szCs w:val="28"/>
        </w:rPr>
      </w:pPr>
      <w:r w:rsidRPr="00121E9B">
        <w:rPr>
          <w:i/>
          <w:position w:val="-6"/>
          <w:sz w:val="28"/>
          <w:szCs w:val="28"/>
        </w:rPr>
        <w:object w:dxaOrig="180" w:dyaOrig="340">
          <v:shape id="_x0000_i1053" type="#_x0000_t75" style="width:9pt;height:17.25pt" o:ole="">
            <v:imagedata r:id="rId28" o:title=""/>
          </v:shape>
          <o:OLEObject Type="Embed" ProgID="Equation.3" ShapeID="_x0000_i1053" DrawAspect="Content" ObjectID="_1472569551" r:id="rId45"/>
        </w:object>
      </w:r>
      <w:r w:rsidR="007D2280" w:rsidRPr="0075750A">
        <w:rPr>
          <w:i/>
          <w:sz w:val="28"/>
          <w:szCs w:val="28"/>
          <w:vertAlign w:val="subscript"/>
        </w:rPr>
        <w:t>ВА</w:t>
      </w:r>
      <w:r w:rsidR="007D2280" w:rsidRPr="00B006EE">
        <w:rPr>
          <w:sz w:val="28"/>
          <w:szCs w:val="28"/>
        </w:rPr>
        <w:t xml:space="preserve"> = </w:t>
      </w:r>
      <w:r w:rsidR="00F8204C" w:rsidRPr="00B006EE">
        <w:rPr>
          <w:i/>
          <w:sz w:val="28"/>
          <w:szCs w:val="28"/>
          <w:lang w:val="en-US"/>
        </w:rPr>
        <w:t>ab</w:t>
      </w:r>
      <w:r w:rsidR="007D2280" w:rsidRPr="00B006EE">
        <w:rPr>
          <w:sz w:val="28"/>
          <w:szCs w:val="28"/>
        </w:rPr>
        <w:t xml:space="preserve"> · </w:t>
      </w:r>
      <w:r w:rsidR="00B05BD6">
        <w:rPr>
          <w:i/>
          <w:sz w:val="28"/>
          <w:szCs w:val="28"/>
          <w:lang w:val="en-US"/>
        </w:rPr>
        <w:t>K</w:t>
      </w:r>
      <w:r w:rsidR="00B05BD6" w:rsidRPr="00B05BD6">
        <w:rPr>
          <w:i/>
          <w:sz w:val="28"/>
          <w:szCs w:val="28"/>
          <w:vertAlign w:val="subscript"/>
          <w:lang w:val="en-US"/>
        </w:rPr>
        <w:t>v</w:t>
      </w:r>
      <w:r w:rsidR="00F8204C" w:rsidRPr="00B006EE">
        <w:rPr>
          <w:sz w:val="28"/>
          <w:szCs w:val="28"/>
        </w:rPr>
        <w:t>.</w:t>
      </w:r>
    </w:p>
    <w:p w:rsidR="007D2280" w:rsidRPr="00B006EE" w:rsidRDefault="00F8204C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</w:t>
      </w:r>
      <w:r w:rsidR="007D2280" w:rsidRPr="00B006EE">
        <w:rPr>
          <w:sz w:val="28"/>
          <w:szCs w:val="28"/>
        </w:rPr>
        <w:t>гловая скорость относительно-вращательного движения:</w:t>
      </w:r>
    </w:p>
    <w:p w:rsidR="007D2280" w:rsidRPr="000C17B5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ω</w:t>
      </w:r>
      <w:r w:rsidRPr="00B05BD6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 = </w:t>
      </w:r>
      <w:r w:rsidR="00121E9B" w:rsidRPr="00121E9B">
        <w:rPr>
          <w:i/>
          <w:position w:val="-6"/>
          <w:sz w:val="28"/>
          <w:szCs w:val="28"/>
        </w:rPr>
        <w:object w:dxaOrig="180" w:dyaOrig="340">
          <v:shape id="_x0000_i1054" type="#_x0000_t75" style="width:9pt;height:17.25pt" o:ole="">
            <v:imagedata r:id="rId28" o:title=""/>
          </v:shape>
          <o:OLEObject Type="Embed" ProgID="Equation.3" ShapeID="_x0000_i1054" DrawAspect="Content" ObjectID="_1472569552" r:id="rId46"/>
        </w:object>
      </w:r>
      <w:r w:rsidRPr="00B05BD6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 / </w:t>
      </w:r>
      <w:r w:rsidRPr="00B05BD6">
        <w:rPr>
          <w:i/>
          <w:sz w:val="28"/>
          <w:szCs w:val="28"/>
          <w:lang w:val="en-US"/>
        </w:rPr>
        <w:t>l</w:t>
      </w:r>
      <w:r w:rsidRPr="00B05BD6">
        <w:rPr>
          <w:i/>
          <w:sz w:val="28"/>
          <w:szCs w:val="28"/>
          <w:vertAlign w:val="subscript"/>
        </w:rPr>
        <w:t>АВ</w:t>
      </w:r>
      <w:r w:rsidR="00B05BD6" w:rsidRPr="000C17B5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определения абсолютной скорости шатуна воспользуемся методом подобия; следуя этому методу</w:t>
      </w:r>
      <w:r w:rsidR="00932C1F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точка определяется на отрезке </w:t>
      </w:r>
      <w:r w:rsidR="0049798B" w:rsidRPr="00B006EE">
        <w:rPr>
          <w:i/>
          <w:sz w:val="28"/>
          <w:szCs w:val="28"/>
          <w:lang w:val="en-US"/>
        </w:rPr>
        <w:t>ab</w:t>
      </w:r>
      <w:r w:rsidRPr="00B006EE">
        <w:rPr>
          <w:sz w:val="28"/>
          <w:szCs w:val="28"/>
        </w:rPr>
        <w:t xml:space="preserve"> из соотношения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  <w:lang w:val="en-US"/>
        </w:rPr>
      </w:pP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  <w:lang w:val="en-US"/>
        </w:rPr>
        <w:t>/</w:t>
      </w:r>
      <w:r w:rsidR="00F8204C" w:rsidRPr="00B006EE">
        <w:rPr>
          <w:i/>
          <w:sz w:val="28"/>
          <w:szCs w:val="28"/>
          <w:lang w:val="en-US"/>
        </w:rPr>
        <w:t>ab</w:t>
      </w:r>
      <w:r w:rsidRPr="00B006EE">
        <w:rPr>
          <w:sz w:val="28"/>
          <w:szCs w:val="28"/>
          <w:lang w:val="en-US"/>
        </w:rPr>
        <w:t xml:space="preserve"> = </w:t>
      </w:r>
      <w:r w:rsidRPr="00B006EE">
        <w:rPr>
          <w:i/>
          <w:sz w:val="28"/>
          <w:szCs w:val="28"/>
          <w:lang w:val="en-US"/>
        </w:rPr>
        <w:t>AS</w:t>
      </w:r>
      <w:r w:rsidRPr="00B006EE">
        <w:rPr>
          <w:sz w:val="28"/>
          <w:szCs w:val="28"/>
          <w:lang w:val="en-US"/>
        </w:rPr>
        <w:t>/</w:t>
      </w:r>
      <w:r w:rsidRPr="00B006EE">
        <w:rPr>
          <w:i/>
          <w:sz w:val="28"/>
          <w:szCs w:val="28"/>
          <w:lang w:val="en-US"/>
        </w:rPr>
        <w:t>as</w:t>
      </w:r>
      <w:r w:rsidRPr="00B006EE">
        <w:rPr>
          <w:sz w:val="28"/>
          <w:szCs w:val="28"/>
          <w:lang w:val="en-US"/>
        </w:rPr>
        <w:t xml:space="preserve"> = </w:t>
      </w:r>
      <w:r w:rsidRPr="00B006EE">
        <w:rPr>
          <w:i/>
          <w:sz w:val="28"/>
          <w:szCs w:val="28"/>
          <w:lang w:val="en-US"/>
        </w:rPr>
        <w:t>BS</w:t>
      </w:r>
      <w:r w:rsidRPr="00B006EE">
        <w:rPr>
          <w:sz w:val="28"/>
          <w:szCs w:val="28"/>
          <w:lang w:val="en-US"/>
        </w:rPr>
        <w:t>/</w:t>
      </w:r>
      <w:r w:rsidRPr="00B006EE">
        <w:rPr>
          <w:i/>
          <w:sz w:val="28"/>
          <w:szCs w:val="28"/>
          <w:lang w:val="en-US"/>
        </w:rPr>
        <w:t>bs</w:t>
      </w:r>
      <w:r w:rsidR="00F8204C" w:rsidRPr="00B006EE">
        <w:rPr>
          <w:sz w:val="28"/>
          <w:szCs w:val="28"/>
          <w:lang w:val="en-US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P</w:t>
      </w:r>
      <w:r w:rsidR="00932C1F" w:rsidRPr="00B05BD6">
        <w:rPr>
          <w:i/>
          <w:sz w:val="28"/>
          <w:szCs w:val="28"/>
          <w:vertAlign w:val="subscript"/>
          <w:lang w:val="en-US"/>
        </w:rPr>
        <w:t>S</w:t>
      </w:r>
      <w:r w:rsidRPr="00B006EE">
        <w:rPr>
          <w:sz w:val="28"/>
          <w:szCs w:val="28"/>
        </w:rPr>
        <w:t xml:space="preserve"> = </w:t>
      </w:r>
      <w:r w:rsidR="00121E9B" w:rsidRPr="00121E9B">
        <w:rPr>
          <w:i/>
          <w:position w:val="-6"/>
          <w:sz w:val="28"/>
          <w:szCs w:val="28"/>
        </w:rPr>
        <w:object w:dxaOrig="180" w:dyaOrig="340">
          <v:shape id="_x0000_i1055" type="#_x0000_t75" style="width:9pt;height:17.25pt" o:ole="">
            <v:imagedata r:id="rId28" o:title=""/>
          </v:shape>
          <o:OLEObject Type="Embed" ProgID="Equation.3" ShapeID="_x0000_i1055" DrawAspect="Content" ObjectID="_1472569553" r:id="rId47"/>
        </w:object>
      </w:r>
      <w:r w:rsidRPr="00B05BD6">
        <w:rPr>
          <w:i/>
          <w:sz w:val="28"/>
          <w:szCs w:val="28"/>
          <w:vertAlign w:val="subscript"/>
          <w:lang w:val="en-US"/>
        </w:rPr>
        <w:t>S</w:t>
      </w:r>
      <w:r w:rsidRPr="00B006EE">
        <w:rPr>
          <w:sz w:val="28"/>
          <w:szCs w:val="28"/>
        </w:rPr>
        <w:t xml:space="preserve"> </w:t>
      </w:r>
      <w:r w:rsidR="00F8204C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абсолютная скорость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Определяем ускорения точек механизма методом планов ускорения</w:t>
      </w:r>
      <w:r w:rsidR="00F8204C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Находим ускорение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кривошипа, т</w:t>
      </w:r>
      <w:r w:rsidR="00C56028" w:rsidRPr="00B006EE">
        <w:rPr>
          <w:sz w:val="28"/>
          <w:szCs w:val="28"/>
        </w:rPr>
        <w:t xml:space="preserve">ак </w:t>
      </w:r>
      <w:r w:rsidRPr="00B006EE">
        <w:rPr>
          <w:sz w:val="28"/>
          <w:szCs w:val="28"/>
        </w:rPr>
        <w:t>к</w:t>
      </w:r>
      <w:r w:rsidR="00C56028" w:rsidRPr="00B006EE">
        <w:rPr>
          <w:sz w:val="28"/>
          <w:szCs w:val="28"/>
        </w:rPr>
        <w:t>ак</w:t>
      </w:r>
      <w:r w:rsidRPr="00B006EE">
        <w:rPr>
          <w:sz w:val="28"/>
          <w:szCs w:val="28"/>
        </w:rPr>
        <w:t xml:space="preserve"> кривошип вращается равномерно, точка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будет иметь только нормальное (центростремительное) ускорение: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ā</w:t>
      </w:r>
      <w:r w:rsidRPr="00B05BD6">
        <w:rPr>
          <w:i/>
          <w:sz w:val="28"/>
          <w:szCs w:val="28"/>
          <w:vertAlign w:val="subscript"/>
        </w:rPr>
        <w:t>А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</w:rPr>
        <w:t>ā</w:t>
      </w:r>
      <w:r w:rsidRPr="00B006EE">
        <w:rPr>
          <w:sz w:val="28"/>
          <w:szCs w:val="28"/>
          <w:vertAlign w:val="subscript"/>
        </w:rPr>
        <w:t>пер.пост</w:t>
      </w:r>
      <w:r w:rsidRPr="00B006EE">
        <w:rPr>
          <w:sz w:val="28"/>
          <w:szCs w:val="28"/>
        </w:rPr>
        <w:t xml:space="preserve"> = ω² · </w:t>
      </w:r>
      <w:r w:rsidRPr="00B05BD6">
        <w:rPr>
          <w:i/>
          <w:sz w:val="28"/>
          <w:szCs w:val="28"/>
          <w:lang w:val="en-US"/>
        </w:rPr>
        <w:t>l</w:t>
      </w:r>
      <w:r w:rsidRPr="00B05BD6">
        <w:rPr>
          <w:i/>
          <w:sz w:val="28"/>
          <w:szCs w:val="28"/>
          <w:vertAlign w:val="subscript"/>
        </w:rPr>
        <w:t>ОА</w:t>
      </w:r>
      <w:r w:rsidRPr="00B006EE">
        <w:rPr>
          <w:sz w:val="28"/>
          <w:szCs w:val="28"/>
        </w:rPr>
        <w:t xml:space="preserve"> = </w:t>
      </w:r>
      <w:r w:rsidR="00121E9B" w:rsidRPr="00121E9B">
        <w:rPr>
          <w:i/>
          <w:position w:val="-6"/>
          <w:sz w:val="28"/>
          <w:szCs w:val="28"/>
        </w:rPr>
        <w:object w:dxaOrig="180" w:dyaOrig="340">
          <v:shape id="_x0000_i1056" type="#_x0000_t75" style="width:9pt;height:17.25pt" o:ole="">
            <v:imagedata r:id="rId28" o:title=""/>
          </v:shape>
          <o:OLEObject Type="Embed" ProgID="Equation.3" ShapeID="_x0000_i1056" DrawAspect="Content" ObjectID="_1472569554" r:id="rId48"/>
        </w:object>
      </w:r>
      <w:r w:rsidRPr="00B006EE">
        <w:rPr>
          <w:i/>
          <w:sz w:val="28"/>
          <w:szCs w:val="28"/>
          <w:vertAlign w:val="subscript"/>
        </w:rPr>
        <w:t>А</w:t>
      </w:r>
      <w:r w:rsidR="00121E9B" w:rsidRPr="00121E9B">
        <w:rPr>
          <w:sz w:val="28"/>
          <w:szCs w:val="28"/>
          <w:vertAlign w:val="superscript"/>
        </w:rPr>
        <w:t>2</w:t>
      </w:r>
      <w:r w:rsidRPr="00B006EE">
        <w:rPr>
          <w:sz w:val="28"/>
          <w:szCs w:val="28"/>
        </w:rPr>
        <w:t xml:space="preserve"> /</w:t>
      </w:r>
      <w:r w:rsidR="00C56F78" w:rsidRPr="00B006EE">
        <w:rPr>
          <w:sz w:val="28"/>
          <w:szCs w:val="28"/>
        </w:rPr>
        <w:t xml:space="preserve"> </w:t>
      </w:r>
      <w:r w:rsidRPr="00B05BD6">
        <w:rPr>
          <w:i/>
          <w:sz w:val="28"/>
          <w:szCs w:val="28"/>
          <w:lang w:val="en-US"/>
        </w:rPr>
        <w:t>l</w:t>
      </w:r>
      <w:r w:rsidRPr="00B05BD6">
        <w:rPr>
          <w:i/>
          <w:sz w:val="28"/>
          <w:szCs w:val="28"/>
          <w:vertAlign w:val="subscript"/>
        </w:rPr>
        <w:t>ОА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Точка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принадлежит шатуну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>, совершающему плоскопараллельное движение</w:t>
      </w:r>
      <w:r w:rsidR="00932C1F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поэтому</w:t>
      </w:r>
    </w:p>
    <w:p w:rsidR="007D2280" w:rsidRPr="00B006EE" w:rsidRDefault="007D2280" w:rsidP="00D63DB2">
      <w:pPr>
        <w:jc w:val="center"/>
        <w:rPr>
          <w:sz w:val="28"/>
          <w:szCs w:val="28"/>
        </w:rPr>
      </w:pPr>
      <w:r w:rsidRPr="00B006EE">
        <w:rPr>
          <w:i/>
          <w:sz w:val="28"/>
          <w:szCs w:val="28"/>
        </w:rPr>
        <w:t>ā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</w:rPr>
        <w:t>ā</w:t>
      </w:r>
      <w:r w:rsidRPr="00B006EE">
        <w:rPr>
          <w:sz w:val="28"/>
          <w:szCs w:val="28"/>
          <w:vertAlign w:val="subscript"/>
        </w:rPr>
        <w:t xml:space="preserve">пер.пост </w:t>
      </w:r>
      <w:r w:rsidRPr="00B006EE">
        <w:rPr>
          <w:sz w:val="28"/>
          <w:szCs w:val="28"/>
        </w:rPr>
        <w:t xml:space="preserve">+ </w:t>
      </w:r>
      <w:r w:rsidRPr="00B006EE">
        <w:rPr>
          <w:i/>
          <w:sz w:val="28"/>
          <w:szCs w:val="28"/>
        </w:rPr>
        <w:t>ā</w:t>
      </w:r>
      <w:r w:rsidRPr="00B006EE">
        <w:rPr>
          <w:sz w:val="28"/>
          <w:szCs w:val="28"/>
          <w:vertAlign w:val="subscript"/>
        </w:rPr>
        <w:t>отн.вр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</w:rPr>
        <w:t>ā</w:t>
      </w:r>
      <w:r w:rsidRPr="00B006EE">
        <w:rPr>
          <w:sz w:val="28"/>
          <w:szCs w:val="28"/>
          <w:vertAlign w:val="subscript"/>
        </w:rPr>
        <w:t>отн.вр</w:t>
      </w:r>
    </w:p>
    <w:p w:rsidR="007D2280" w:rsidRPr="00B006EE" w:rsidRDefault="007D2280" w:rsidP="00D63DB2">
      <w:pPr>
        <w:ind w:firstLine="3420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а</w:t>
      </w:r>
      <w:r w:rsidR="00B05BD6">
        <w:rPr>
          <w:i/>
          <w:sz w:val="28"/>
          <w:szCs w:val="28"/>
          <w:lang w:val="en-US"/>
        </w:rPr>
        <w:t>b</w:t>
      </w:r>
      <w:r w:rsidR="00932C1F" w:rsidRPr="00B006EE">
        <w:rPr>
          <w:sz w:val="28"/>
          <w:szCs w:val="28"/>
        </w:rPr>
        <w:tab/>
        <w:t xml:space="preserve">      </w:t>
      </w:r>
      <w:r w:rsidRPr="00B006EE">
        <w:rPr>
          <w:sz w:val="28"/>
          <w:szCs w:val="28"/>
        </w:rPr>
        <w:t>=</w:t>
      </w:r>
      <w:r w:rsidR="00121E9B">
        <w:rPr>
          <w:sz w:val="28"/>
          <w:szCs w:val="28"/>
        </w:rPr>
        <w:t xml:space="preserve">       </w:t>
      </w:r>
      <w:r w:rsidR="00932C1F" w:rsidRPr="00B006EE">
        <w:rPr>
          <w:i/>
          <w:sz w:val="28"/>
          <w:szCs w:val="28"/>
        </w:rPr>
        <w:t>āА</w:t>
      </w:r>
      <w:r w:rsidR="00932C1F" w:rsidRPr="00B006EE">
        <w:rPr>
          <w:sz w:val="28"/>
          <w:szCs w:val="28"/>
        </w:rPr>
        <w:t xml:space="preserve">  </w:t>
      </w:r>
      <w:r w:rsidR="00121E9B">
        <w:rPr>
          <w:sz w:val="28"/>
          <w:szCs w:val="28"/>
        </w:rPr>
        <w:t xml:space="preserve">    </w:t>
      </w:r>
      <w:r w:rsidR="00932C1F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+</w:t>
      </w:r>
      <w:r w:rsidR="00121E9B">
        <w:rPr>
          <w:sz w:val="28"/>
          <w:szCs w:val="28"/>
        </w:rPr>
        <w:t xml:space="preserve">       </w:t>
      </w:r>
      <w:r w:rsidR="00932C1F" w:rsidRPr="00B006EE">
        <w:rPr>
          <w:i/>
          <w:sz w:val="28"/>
          <w:szCs w:val="28"/>
        </w:rPr>
        <w:t>Ā</w:t>
      </w:r>
      <w:r w:rsidR="00B05BD6">
        <w:rPr>
          <w:i/>
          <w:sz w:val="28"/>
          <w:szCs w:val="28"/>
          <w:lang w:val="en-US"/>
        </w:rPr>
        <w:t>b</w:t>
      </w:r>
      <w:r w:rsidR="00932C1F" w:rsidRPr="00B006EE">
        <w:rPr>
          <w:i/>
          <w:sz w:val="28"/>
          <w:szCs w:val="28"/>
        </w:rPr>
        <w:t>а</w:t>
      </w:r>
      <w:r w:rsidR="00932C1F" w:rsidRPr="00B006EE">
        <w:rPr>
          <w:sz w:val="28"/>
          <w:szCs w:val="28"/>
        </w:rPr>
        <w:tab/>
      </w:r>
      <w:r w:rsidR="00C56F78" w:rsidRPr="00B006EE">
        <w:rPr>
          <w:sz w:val="28"/>
          <w:szCs w:val="28"/>
        </w:rPr>
        <w:t xml:space="preserve"> </w:t>
      </w:r>
      <w:r w:rsidR="00932C1F" w:rsidRPr="00B006EE">
        <w:rPr>
          <w:sz w:val="28"/>
          <w:szCs w:val="28"/>
        </w:rPr>
        <w:t xml:space="preserve">  </w:t>
      </w:r>
      <w:r w:rsidRPr="00B006EE">
        <w:rPr>
          <w:sz w:val="28"/>
          <w:szCs w:val="28"/>
        </w:rPr>
        <w:t>+</w:t>
      </w:r>
      <w:r w:rsidR="00C56F78" w:rsidRPr="00B006EE">
        <w:rPr>
          <w:sz w:val="28"/>
          <w:szCs w:val="28"/>
        </w:rPr>
        <w:t xml:space="preserve">  </w:t>
      </w:r>
      <w:r w:rsidR="00121E9B">
        <w:rPr>
          <w:sz w:val="28"/>
          <w:szCs w:val="28"/>
        </w:rPr>
        <w:t xml:space="preserve"> 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аВА</w:t>
      </w:r>
    </w:p>
    <w:tbl>
      <w:tblPr>
        <w:tblW w:w="9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388"/>
        <w:gridCol w:w="1505"/>
        <w:gridCol w:w="1947"/>
        <w:gridCol w:w="1239"/>
      </w:tblGrid>
      <w:tr w:rsidR="007D2280" w:rsidRPr="00B006EE">
        <w:trPr>
          <w:trHeight w:val="287"/>
        </w:trPr>
        <w:tc>
          <w:tcPr>
            <w:tcW w:w="2301" w:type="dxa"/>
          </w:tcPr>
          <w:p w:rsidR="007D2280" w:rsidRPr="00B006EE" w:rsidRDefault="007D2280" w:rsidP="00D63DB2">
            <w:pPr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Значение</w:t>
            </w:r>
          </w:p>
        </w:tc>
        <w:tc>
          <w:tcPr>
            <w:tcW w:w="2388" w:type="dxa"/>
          </w:tcPr>
          <w:p w:rsidR="007D2280" w:rsidRPr="00B006EE" w:rsidRDefault="00C56028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  <w:tc>
          <w:tcPr>
            <w:tcW w:w="1505" w:type="dxa"/>
          </w:tcPr>
          <w:p w:rsidR="007D2280" w:rsidRPr="00B006EE" w:rsidRDefault="00121E9B" w:rsidP="00D63DB2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v</w:t>
            </w:r>
            <w:r w:rsidR="007D2280" w:rsidRPr="00B006EE">
              <w:rPr>
                <w:sz w:val="28"/>
                <w:szCs w:val="28"/>
                <w:vertAlign w:val="superscript"/>
              </w:rPr>
              <w:t>2</w:t>
            </w:r>
            <w:r w:rsidR="007D2280" w:rsidRPr="00B006EE">
              <w:rPr>
                <w:i/>
                <w:sz w:val="28"/>
                <w:szCs w:val="28"/>
                <w:vertAlign w:val="subscript"/>
                <w:lang w:val="en-US"/>
              </w:rPr>
              <w:t>A</w:t>
            </w:r>
            <w:r w:rsidR="007D2280" w:rsidRPr="00B006EE">
              <w:rPr>
                <w:sz w:val="28"/>
                <w:szCs w:val="28"/>
              </w:rPr>
              <w:t xml:space="preserve"> / </w:t>
            </w:r>
            <w:r w:rsidR="007D2280" w:rsidRPr="00B05BD6">
              <w:rPr>
                <w:i/>
                <w:sz w:val="28"/>
                <w:szCs w:val="28"/>
                <w:lang w:val="en-US"/>
              </w:rPr>
              <w:t>l</w:t>
            </w:r>
            <w:r w:rsidR="007D2280" w:rsidRPr="00B05BD6">
              <w:rPr>
                <w:i/>
                <w:sz w:val="28"/>
                <w:szCs w:val="28"/>
                <w:vertAlign w:val="subscript"/>
              </w:rPr>
              <w:t>СА</w:t>
            </w:r>
          </w:p>
        </w:tc>
        <w:tc>
          <w:tcPr>
            <w:tcW w:w="1947" w:type="dxa"/>
          </w:tcPr>
          <w:p w:rsidR="007D2280" w:rsidRPr="00B006EE" w:rsidRDefault="00121E9B" w:rsidP="00D63DB2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v</w:t>
            </w:r>
            <w:r w:rsidRPr="00B006EE">
              <w:rPr>
                <w:sz w:val="28"/>
                <w:szCs w:val="28"/>
                <w:vertAlign w:val="superscript"/>
              </w:rPr>
              <w:t xml:space="preserve"> </w:t>
            </w:r>
            <w:r w:rsidR="007D2280" w:rsidRPr="00B006EE">
              <w:rPr>
                <w:sz w:val="28"/>
                <w:szCs w:val="28"/>
                <w:vertAlign w:val="superscript"/>
              </w:rPr>
              <w:t>2</w:t>
            </w:r>
            <w:r w:rsidR="007D2280" w:rsidRPr="00B006EE">
              <w:rPr>
                <w:i/>
                <w:sz w:val="28"/>
                <w:szCs w:val="28"/>
                <w:vertAlign w:val="subscript"/>
                <w:lang w:val="en-US"/>
              </w:rPr>
              <w:t>BA</w:t>
            </w:r>
            <w:r w:rsidR="007D2280" w:rsidRPr="00B006EE">
              <w:rPr>
                <w:sz w:val="28"/>
                <w:szCs w:val="28"/>
              </w:rPr>
              <w:t xml:space="preserve"> / </w:t>
            </w:r>
            <w:r w:rsidR="007D2280" w:rsidRPr="00B05BD6">
              <w:rPr>
                <w:i/>
                <w:sz w:val="28"/>
                <w:szCs w:val="28"/>
                <w:lang w:val="en-US"/>
              </w:rPr>
              <w:t>l</w:t>
            </w:r>
            <w:r w:rsidR="007D2280" w:rsidRPr="00B05BD6">
              <w:rPr>
                <w:i/>
                <w:sz w:val="28"/>
                <w:szCs w:val="28"/>
                <w:vertAlign w:val="subscript"/>
              </w:rPr>
              <w:t>АВ</w:t>
            </w:r>
          </w:p>
        </w:tc>
        <w:tc>
          <w:tcPr>
            <w:tcW w:w="1239" w:type="dxa"/>
          </w:tcPr>
          <w:p w:rsidR="007D2280" w:rsidRPr="00B006EE" w:rsidRDefault="00C56028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</w:tr>
      <w:tr w:rsidR="007D2280" w:rsidRPr="00B006EE">
        <w:trPr>
          <w:trHeight w:val="819"/>
        </w:trPr>
        <w:tc>
          <w:tcPr>
            <w:tcW w:w="2301" w:type="dxa"/>
          </w:tcPr>
          <w:p w:rsidR="007D2280" w:rsidRPr="00B006EE" w:rsidRDefault="007D2280" w:rsidP="00D63DB2">
            <w:pPr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Направление</w:t>
            </w:r>
          </w:p>
        </w:tc>
        <w:tc>
          <w:tcPr>
            <w:tcW w:w="2388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// </w:t>
            </w:r>
            <w:r w:rsidRPr="00B006EE">
              <w:rPr>
                <w:i/>
                <w:sz w:val="28"/>
                <w:szCs w:val="28"/>
              </w:rPr>
              <w:t>ХХ</w:t>
            </w:r>
          </w:p>
        </w:tc>
        <w:tc>
          <w:tcPr>
            <w:tcW w:w="1505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// </w:t>
            </w:r>
            <w:r w:rsidRPr="00B006EE">
              <w:rPr>
                <w:i/>
                <w:sz w:val="28"/>
                <w:szCs w:val="28"/>
              </w:rPr>
              <w:t>ОА</w:t>
            </w:r>
          </w:p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от </w:t>
            </w:r>
            <w:r w:rsidRPr="00B006EE">
              <w:rPr>
                <w:i/>
                <w:sz w:val="28"/>
                <w:szCs w:val="28"/>
              </w:rPr>
              <w:t>А</w:t>
            </w:r>
            <w:r w:rsidRPr="00B006EE">
              <w:rPr>
                <w:sz w:val="28"/>
                <w:szCs w:val="28"/>
              </w:rPr>
              <w:t xml:space="preserve"> к </w:t>
            </w:r>
            <w:r w:rsidRPr="00B006EE">
              <w:rPr>
                <w:i/>
                <w:sz w:val="28"/>
                <w:szCs w:val="28"/>
              </w:rPr>
              <w:t>О</w:t>
            </w:r>
          </w:p>
        </w:tc>
        <w:tc>
          <w:tcPr>
            <w:tcW w:w="1947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// </w:t>
            </w:r>
            <w:r w:rsidRPr="00B006EE">
              <w:rPr>
                <w:i/>
                <w:sz w:val="28"/>
                <w:szCs w:val="28"/>
              </w:rPr>
              <w:t>АВ</w:t>
            </w:r>
          </w:p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от </w:t>
            </w:r>
            <w:r w:rsidRPr="00B006EE">
              <w:rPr>
                <w:i/>
                <w:sz w:val="28"/>
                <w:szCs w:val="28"/>
              </w:rPr>
              <w:t>В</w:t>
            </w:r>
            <w:r w:rsidRPr="00B006EE">
              <w:rPr>
                <w:sz w:val="28"/>
                <w:szCs w:val="28"/>
              </w:rPr>
              <w:t xml:space="preserve"> к </w:t>
            </w:r>
            <w:r w:rsidRPr="00B006EE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1239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┴ </w:t>
            </w:r>
            <w:r w:rsidRPr="00B006EE">
              <w:rPr>
                <w:i/>
                <w:sz w:val="28"/>
                <w:szCs w:val="28"/>
              </w:rPr>
              <w:t>ВА</w:t>
            </w:r>
          </w:p>
        </w:tc>
      </w:tr>
    </w:tbl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Решение этого векторного уравнения </w:t>
      </w:r>
      <w:r w:rsidR="00FE5229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план ускорений.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того чтобы построить план ускорений, необходимо: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1) в плоскости чертежа выбрать произвольную точку π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в качестве полюса плана;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2) из полюса π провести прямую, параллельную </w:t>
      </w:r>
      <w:r w:rsidRPr="00B006EE">
        <w:rPr>
          <w:i/>
          <w:sz w:val="28"/>
          <w:szCs w:val="28"/>
        </w:rPr>
        <w:t>ОА</w:t>
      </w:r>
      <w:r w:rsidR="00FE5229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и отложить на ней отрезок π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, изображающий в выбранном масштабе ускорение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(</w:t>
      </w:r>
      <w:r w:rsidRPr="00B006EE">
        <w:rPr>
          <w:i/>
          <w:sz w:val="28"/>
          <w:szCs w:val="28"/>
        </w:rPr>
        <w:t>а</w:t>
      </w:r>
      <w:r w:rsidRPr="00B05BD6">
        <w:rPr>
          <w:i/>
          <w:sz w:val="28"/>
          <w:szCs w:val="28"/>
          <w:vertAlign w:val="subscript"/>
        </w:rPr>
        <w:t>А</w:t>
      </w:r>
      <w:r w:rsidR="00FE5229" w:rsidRPr="00B006EE">
        <w:rPr>
          <w:sz w:val="28"/>
          <w:szCs w:val="28"/>
        </w:rPr>
        <w:t>);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3) из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провести прямую, параллельную </w:t>
      </w:r>
      <w:r w:rsidRPr="00B006EE">
        <w:rPr>
          <w:i/>
          <w:sz w:val="28"/>
          <w:szCs w:val="28"/>
        </w:rPr>
        <w:t>АВ</w:t>
      </w:r>
      <w:r w:rsidR="00FE5229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и отложить на ней отрезок </w:t>
      </w:r>
      <w:r w:rsidRPr="00B006EE">
        <w:rPr>
          <w:i/>
          <w:sz w:val="28"/>
          <w:szCs w:val="28"/>
        </w:rPr>
        <w:t>а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>, равный в выбранном масштабе нормальному ускорению относительно-вращательного движения (</w:t>
      </w:r>
      <w:r w:rsidRPr="00B006EE">
        <w:rPr>
          <w:i/>
          <w:sz w:val="28"/>
          <w:szCs w:val="28"/>
        </w:rPr>
        <w:t>а</w:t>
      </w:r>
      <w:r w:rsidRPr="00031D4F">
        <w:rPr>
          <w:i/>
          <w:sz w:val="28"/>
          <w:szCs w:val="28"/>
          <w:vertAlign w:val="superscript"/>
          <w:lang w:val="en-US"/>
        </w:rPr>
        <w:t>n</w:t>
      </w:r>
      <w:r w:rsidRPr="00031D4F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>)</w:t>
      </w:r>
      <w:r w:rsidR="00FE5229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4) через точку 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провести прямую, перпендикулярную </w:t>
      </w:r>
      <w:r w:rsidRPr="00B006EE">
        <w:rPr>
          <w:i/>
          <w:sz w:val="28"/>
          <w:szCs w:val="28"/>
        </w:rPr>
        <w:t>АВ</w:t>
      </w:r>
      <w:r w:rsidR="00FE5229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5) из полюса π провести прямую, параллельную направляющей </w:t>
      </w:r>
      <w:r w:rsidRPr="00B006EE">
        <w:rPr>
          <w:i/>
          <w:sz w:val="28"/>
          <w:szCs w:val="28"/>
        </w:rPr>
        <w:t>ХХ</w:t>
      </w:r>
      <w:r w:rsidR="00FE5229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до пересечения с прямой, перпендикулярной </w:t>
      </w:r>
      <w:r w:rsidRPr="00B006EE">
        <w:rPr>
          <w:i/>
          <w:sz w:val="28"/>
          <w:szCs w:val="28"/>
        </w:rPr>
        <w:t>АВ</w:t>
      </w:r>
      <w:r w:rsidR="00FE5229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и точку пересечения обозначить через в (рис. 14б).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Отрезок π</w:t>
      </w:r>
      <w:r w:rsidR="00FE5229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изображает в выбранном масштабе абсолютное ускорение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>:</w:t>
      </w:r>
      <w:r w:rsidR="00FE5229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а</w:t>
      </w:r>
      <w:r w:rsidRPr="00B006EE">
        <w:rPr>
          <w:i/>
          <w:sz w:val="28"/>
          <w:szCs w:val="28"/>
          <w:vertAlign w:val="subscript"/>
        </w:rPr>
        <w:t>В</w:t>
      </w:r>
      <w:r w:rsidRPr="00B006EE">
        <w:rPr>
          <w:sz w:val="28"/>
          <w:szCs w:val="28"/>
        </w:rPr>
        <w:t xml:space="preserve"> = π</w:t>
      </w:r>
      <w:r w:rsidR="00AC2268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· </w:t>
      </w:r>
      <w:r w:rsidR="00031D4F">
        <w:rPr>
          <w:i/>
          <w:sz w:val="28"/>
          <w:szCs w:val="28"/>
          <w:lang w:val="en-US"/>
        </w:rPr>
        <w:t>K</w:t>
      </w:r>
      <w:r w:rsidRPr="0060154D">
        <w:rPr>
          <w:i/>
          <w:sz w:val="28"/>
          <w:szCs w:val="28"/>
          <w:vertAlign w:val="subscript"/>
        </w:rPr>
        <w:t>а</w:t>
      </w:r>
      <w:r w:rsidRPr="00B006EE">
        <w:rPr>
          <w:sz w:val="28"/>
          <w:szCs w:val="28"/>
        </w:rPr>
        <w:t xml:space="preserve">, где </w:t>
      </w:r>
      <w:r w:rsidR="00031D4F">
        <w:rPr>
          <w:i/>
          <w:sz w:val="28"/>
          <w:szCs w:val="28"/>
          <w:lang w:val="en-US"/>
        </w:rPr>
        <w:t>K</w:t>
      </w:r>
      <w:r w:rsidRPr="0060154D">
        <w:rPr>
          <w:i/>
          <w:sz w:val="28"/>
          <w:szCs w:val="28"/>
          <w:vertAlign w:val="subscript"/>
        </w:rPr>
        <w:t>а</w:t>
      </w:r>
      <w:r w:rsidRPr="0060154D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– масштаб ускорения.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Отрезок </w:t>
      </w:r>
      <w:r w:rsidRPr="00B006EE">
        <w:rPr>
          <w:i/>
          <w:sz w:val="28"/>
          <w:szCs w:val="28"/>
          <w:lang w:val="en-US"/>
        </w:rPr>
        <w:t>n</w:t>
      </w:r>
      <w:r w:rsidR="00FE5229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изображает тангенциальное ускорение (.)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>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ā</w:t>
      </w:r>
      <w:r w:rsidRPr="00031D4F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  <w:lang w:val="en-US"/>
        </w:rPr>
        <w:t>n</w:t>
      </w:r>
      <w:r w:rsidR="00FE5229" w:rsidRPr="00B006EE">
        <w:rPr>
          <w:i/>
          <w:sz w:val="28"/>
          <w:szCs w:val="28"/>
          <w:lang w:val="en-US"/>
        </w:rPr>
        <w:t>b</w:t>
      </w:r>
      <w:r w:rsidR="00FE5229" w:rsidRPr="00B006EE">
        <w:rPr>
          <w:sz w:val="28"/>
          <w:szCs w:val="28"/>
        </w:rPr>
        <w:t xml:space="preserve"> ·</w:t>
      </w:r>
      <w:r w:rsidRPr="00B006EE">
        <w:rPr>
          <w:sz w:val="28"/>
          <w:szCs w:val="28"/>
        </w:rPr>
        <w:t xml:space="preserve"> </w:t>
      </w:r>
      <w:r w:rsidR="00031D4F">
        <w:rPr>
          <w:i/>
          <w:sz w:val="28"/>
          <w:szCs w:val="28"/>
          <w:lang w:val="en-US"/>
        </w:rPr>
        <w:t>K</w:t>
      </w:r>
      <w:r w:rsidRPr="0060154D">
        <w:rPr>
          <w:i/>
          <w:sz w:val="28"/>
          <w:szCs w:val="28"/>
          <w:vertAlign w:val="subscript"/>
        </w:rPr>
        <w:t>а</w:t>
      </w:r>
      <w:r w:rsidR="00FE5229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Полно</w:t>
      </w:r>
      <w:r w:rsidR="00FE5229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ускорение относительно-вращательного движения изображается отрезком </w:t>
      </w:r>
      <w:r w:rsidRPr="00B006EE">
        <w:rPr>
          <w:i/>
          <w:sz w:val="28"/>
          <w:szCs w:val="28"/>
        </w:rPr>
        <w:t>а</w:t>
      </w:r>
      <w:r w:rsidR="00FE5229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Для определения ускорения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найдем е</w:t>
      </w:r>
      <w:r w:rsidR="001D0B3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расположение на отрезке </w:t>
      </w:r>
      <w:r w:rsidRPr="00B006EE">
        <w:rPr>
          <w:i/>
          <w:sz w:val="28"/>
          <w:szCs w:val="28"/>
        </w:rPr>
        <w:t>а</w:t>
      </w:r>
      <w:r w:rsidR="00D72794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из соотношения: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>/</w:t>
      </w:r>
      <w:r w:rsidRPr="00B006EE">
        <w:rPr>
          <w:i/>
          <w:sz w:val="28"/>
          <w:szCs w:val="28"/>
        </w:rPr>
        <w:t>а</w:t>
      </w:r>
      <w:r w:rsidR="00D72794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  <w:lang w:val="en-US"/>
        </w:rPr>
        <w:t>AS</w:t>
      </w:r>
      <w:r w:rsidRPr="00B006EE">
        <w:rPr>
          <w:sz w:val="28"/>
          <w:szCs w:val="28"/>
        </w:rPr>
        <w:t>/</w:t>
      </w:r>
      <w:r w:rsidRPr="00B006EE">
        <w:rPr>
          <w:i/>
          <w:sz w:val="28"/>
          <w:szCs w:val="28"/>
          <w:lang w:val="en-US"/>
        </w:rPr>
        <w:t>as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  <w:lang w:val="en-US"/>
        </w:rPr>
        <w:t>BS</w:t>
      </w:r>
      <w:r w:rsidRPr="00B006EE">
        <w:rPr>
          <w:sz w:val="28"/>
          <w:szCs w:val="28"/>
        </w:rPr>
        <w:t>/</w:t>
      </w:r>
      <w:r w:rsidR="00D72794" w:rsidRPr="00B006EE">
        <w:rPr>
          <w:i/>
          <w:sz w:val="28"/>
          <w:szCs w:val="28"/>
          <w:lang w:val="en-US"/>
        </w:rPr>
        <w:t>b</w:t>
      </w:r>
      <w:r w:rsidRPr="00B006EE">
        <w:rPr>
          <w:i/>
          <w:sz w:val="28"/>
          <w:szCs w:val="28"/>
          <w:lang w:val="en-US"/>
        </w:rPr>
        <w:t>s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π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</w:rPr>
        <w:t>ā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</w:t>
      </w:r>
      <w:r w:rsidR="00D72794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абсолютное ускорение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Угловое ускорение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относительно вращательного движения: ε = </w:t>
      </w:r>
      <w:r w:rsidRPr="00AD749B">
        <w:rPr>
          <w:i/>
          <w:sz w:val="28"/>
          <w:szCs w:val="28"/>
        </w:rPr>
        <w:t>а</w:t>
      </w:r>
      <w:r w:rsidRPr="00AD749B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 / </w:t>
      </w:r>
      <w:r w:rsidRPr="0060154D">
        <w:rPr>
          <w:i/>
          <w:sz w:val="28"/>
          <w:szCs w:val="28"/>
          <w:lang w:val="en-US"/>
        </w:rPr>
        <w:t>l</w:t>
      </w:r>
      <w:r w:rsidRPr="0060154D">
        <w:rPr>
          <w:i/>
          <w:sz w:val="28"/>
          <w:szCs w:val="28"/>
          <w:vertAlign w:val="subscript"/>
        </w:rPr>
        <w:t>АВ</w:t>
      </w:r>
    </w:p>
    <w:p w:rsidR="007D2280" w:rsidRPr="00B006EE" w:rsidRDefault="007D2280" w:rsidP="0060154D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Рассмотрим</w:t>
      </w:r>
      <w:r w:rsidR="00C56F78" w:rsidRPr="00B006EE">
        <w:rPr>
          <w:i/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кинетостатический анализ механизма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Определим давление во всех кинематических парах и уравновешивающую силу, приложенную к шарниру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кривошипа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кривошипно-шатунного механизма. </w:t>
      </w:r>
    </w:p>
    <w:p w:rsidR="009A7110" w:rsidRPr="009A7110" w:rsidRDefault="00844101" w:rsidP="009A7110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57" type="#_x0000_t75" style="width:467.25pt;height:295.5pt">
            <v:imagedata r:id="rId49" o:title="рис 15"/>
          </v:shape>
        </w:pict>
      </w:r>
    </w:p>
    <w:p w:rsidR="007D2280" w:rsidRPr="000C17B5" w:rsidRDefault="007D2280" w:rsidP="00D63DB2">
      <w:pPr>
        <w:pStyle w:val="4"/>
        <w:ind w:right="0"/>
        <w:rPr>
          <w:sz w:val="24"/>
        </w:rPr>
      </w:pPr>
      <w:r w:rsidRPr="00B006EE">
        <w:rPr>
          <w:sz w:val="24"/>
        </w:rPr>
        <w:t>Рис</w:t>
      </w:r>
      <w:r w:rsidRPr="000C17B5">
        <w:rPr>
          <w:sz w:val="24"/>
        </w:rPr>
        <w:t>. 15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7E46E9">
        <w:rPr>
          <w:spacing w:val="20"/>
          <w:sz w:val="28"/>
          <w:szCs w:val="28"/>
        </w:rPr>
        <w:t>Решение</w:t>
      </w:r>
      <w:r w:rsidRPr="00B006EE">
        <w:rPr>
          <w:sz w:val="28"/>
          <w:szCs w:val="28"/>
        </w:rPr>
        <w:t>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</w:t>
      </w:r>
      <w:r w:rsidR="0020322F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Строим планы скоростей и ускорений механизма (это необходимо для определения момента сил и моментов сил инерции) (рис. 15 а, б).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Принцип построения смотреть выше.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</w:t>
      </w:r>
      <w:r w:rsidR="0020322F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Определяем силы инерции и моменты сил инерции для звеньев механизма. Знак минус показывает, что направление силы или момента сил противоположно ускорению.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Звено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 совершает плоскопараллельное движение, и действие сил инерции для него сводится к силе и моменту сил инерции: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Р</w:t>
      </w:r>
      <w:r w:rsidR="00474496" w:rsidRPr="00474496">
        <w:rPr>
          <w:sz w:val="28"/>
          <w:szCs w:val="28"/>
          <w:vertAlign w:val="subscript"/>
        </w:rPr>
        <w:t>и</w:t>
      </w:r>
      <w:r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= </w:t>
      </w:r>
      <w:r w:rsidR="00B96216" w:rsidRPr="00B006EE">
        <w:rPr>
          <w:sz w:val="28"/>
          <w:szCs w:val="28"/>
        </w:rPr>
        <w:t>–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/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</w:rPr>
        <w:t xml:space="preserve"> · </w:t>
      </w:r>
      <w:r w:rsidRPr="00B006EE">
        <w:rPr>
          <w:i/>
          <w:sz w:val="28"/>
          <w:szCs w:val="28"/>
          <w:lang w:val="en-US"/>
        </w:rPr>
        <w:t>as</w:t>
      </w:r>
      <w:r w:rsidRPr="00B006EE">
        <w:rPr>
          <w:sz w:val="28"/>
          <w:szCs w:val="28"/>
        </w:rPr>
        <w:t>;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М</w:t>
      </w:r>
      <w:r w:rsidR="00C762F1" w:rsidRPr="00474496">
        <w:rPr>
          <w:sz w:val="28"/>
          <w:szCs w:val="28"/>
          <w:vertAlign w:val="subscript"/>
        </w:rPr>
        <w:t>и</w:t>
      </w:r>
      <w:r w:rsidR="00C762F1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= </w:t>
      </w:r>
      <w:r w:rsidR="00B806EA" w:rsidRPr="00B006EE">
        <w:rPr>
          <w:sz w:val="28"/>
          <w:szCs w:val="28"/>
        </w:rPr>
        <w:t>–</w:t>
      </w:r>
      <w:r w:rsidRPr="00C762F1">
        <w:rPr>
          <w:i/>
          <w:sz w:val="28"/>
          <w:szCs w:val="28"/>
          <w:lang w:val="en-US"/>
        </w:rPr>
        <w:t>J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· ε</w:t>
      </w:r>
      <w:r w:rsidRPr="00AD749B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 = </w:t>
      </w:r>
      <w:r w:rsidR="004335B5" w:rsidRPr="00B006EE">
        <w:rPr>
          <w:sz w:val="28"/>
          <w:szCs w:val="28"/>
        </w:rPr>
        <w:t>–</w:t>
      </w:r>
      <w:r w:rsidRPr="00B006EE">
        <w:rPr>
          <w:i/>
          <w:sz w:val="28"/>
          <w:szCs w:val="28"/>
          <w:lang w:val="en-US"/>
        </w:rPr>
        <w:t>J</w:t>
      </w:r>
      <w:r w:rsidRPr="00AD749B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</w:rPr>
        <w:t xml:space="preserve"> · (</w:t>
      </w:r>
      <w:r w:rsidRPr="00B006EE">
        <w:rPr>
          <w:i/>
          <w:sz w:val="28"/>
          <w:szCs w:val="28"/>
        </w:rPr>
        <w:t>а</w:t>
      </w:r>
      <w:r w:rsidRPr="00AD749B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 / </w:t>
      </w:r>
      <w:r w:rsidRPr="00AD749B">
        <w:rPr>
          <w:i/>
          <w:sz w:val="28"/>
          <w:szCs w:val="28"/>
          <w:lang w:val="en-US"/>
        </w:rPr>
        <w:t>l</w:t>
      </w:r>
      <w:r w:rsidRPr="00AD749B">
        <w:rPr>
          <w:i/>
          <w:sz w:val="28"/>
          <w:szCs w:val="28"/>
          <w:vertAlign w:val="subscript"/>
        </w:rPr>
        <w:t>АВ</w:t>
      </w:r>
      <w:r w:rsidRPr="00B006EE">
        <w:rPr>
          <w:sz w:val="28"/>
          <w:szCs w:val="28"/>
        </w:rPr>
        <w:t>)</w:t>
      </w:r>
      <w:r w:rsidR="00B806EA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Сила </w:t>
      </w:r>
      <w:r w:rsidR="00C762F1" w:rsidRPr="00B006EE">
        <w:rPr>
          <w:i/>
          <w:sz w:val="28"/>
          <w:szCs w:val="28"/>
        </w:rPr>
        <w:t>Р</w:t>
      </w:r>
      <w:r w:rsidR="00C762F1" w:rsidRPr="00474496">
        <w:rPr>
          <w:sz w:val="28"/>
          <w:szCs w:val="28"/>
          <w:vertAlign w:val="subscript"/>
        </w:rPr>
        <w:t>и</w:t>
      </w:r>
      <w:r w:rsidR="00C762F1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направлена в сторону, противоположную направлению ускорения </w:t>
      </w:r>
      <w:r w:rsidRPr="00B006EE">
        <w:rPr>
          <w:i/>
          <w:sz w:val="28"/>
          <w:szCs w:val="28"/>
        </w:rPr>
        <w:t>а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. Момент инерции </w:t>
      </w:r>
      <w:r w:rsidR="00C762F1" w:rsidRPr="00B006EE">
        <w:rPr>
          <w:i/>
          <w:sz w:val="28"/>
          <w:szCs w:val="28"/>
        </w:rPr>
        <w:t>М</w:t>
      </w:r>
      <w:r w:rsidR="00C762F1" w:rsidRPr="00474496">
        <w:rPr>
          <w:sz w:val="28"/>
          <w:szCs w:val="28"/>
          <w:vertAlign w:val="subscript"/>
        </w:rPr>
        <w:t>и</w:t>
      </w:r>
      <w:r w:rsidR="00C762F1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– в сторону</w:t>
      </w:r>
      <w:r w:rsidR="00C762F1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противоположную направлению углового ускорения ε</w:t>
      </w:r>
      <w:r w:rsidRPr="00AD749B">
        <w:rPr>
          <w:i/>
          <w:sz w:val="28"/>
          <w:szCs w:val="28"/>
          <w:vertAlign w:val="subscript"/>
        </w:rPr>
        <w:t>ВА</w:t>
      </w:r>
      <w:r w:rsidR="004335B5" w:rsidRPr="00B006EE">
        <w:rPr>
          <w:sz w:val="28"/>
          <w:szCs w:val="28"/>
        </w:rPr>
        <w:t xml:space="preserve">, а </w:t>
      </w:r>
      <w:r w:rsidRPr="00B006EE">
        <w:rPr>
          <w:sz w:val="28"/>
          <w:szCs w:val="28"/>
        </w:rPr>
        <w:t>ε</w:t>
      </w:r>
      <w:r w:rsidRPr="00AD749B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 направлено в ту же сторону, что и касательное ускорение </w:t>
      </w:r>
      <w:r w:rsidRPr="00B006EE">
        <w:rPr>
          <w:i/>
          <w:sz w:val="28"/>
          <w:szCs w:val="28"/>
        </w:rPr>
        <w:t>а</w:t>
      </w:r>
      <w:r w:rsidRPr="00AD749B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Заменим силу инерции </w:t>
      </w:r>
      <w:r w:rsidR="00EE0DC9" w:rsidRPr="00B006EE">
        <w:rPr>
          <w:i/>
          <w:sz w:val="28"/>
          <w:szCs w:val="28"/>
        </w:rPr>
        <w:t>Р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и момент сил инерции </w:t>
      </w:r>
      <w:r w:rsidR="00EE0DC9" w:rsidRPr="00B006EE">
        <w:rPr>
          <w:i/>
          <w:sz w:val="28"/>
          <w:szCs w:val="28"/>
        </w:rPr>
        <w:t>М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, действующие на шатун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>, одной результирующей силой.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Для этого момент инерции </w:t>
      </w:r>
      <w:r w:rsidR="00EE0DC9" w:rsidRPr="00B006EE">
        <w:rPr>
          <w:i/>
          <w:sz w:val="28"/>
          <w:szCs w:val="28"/>
        </w:rPr>
        <w:t>М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заменяем парой сил, где в качестве силы пары берем силу, равную </w:t>
      </w:r>
      <w:r w:rsidR="00EE0DC9" w:rsidRPr="00B006EE">
        <w:rPr>
          <w:i/>
          <w:sz w:val="28"/>
          <w:szCs w:val="28"/>
        </w:rPr>
        <w:t>Р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. Одну из сил пары прикладываем к центру тяжести и направляем ее по линии действия </w:t>
      </w:r>
      <w:r w:rsidR="00EE0DC9" w:rsidRPr="00B006EE">
        <w:rPr>
          <w:i/>
          <w:sz w:val="28"/>
          <w:szCs w:val="28"/>
        </w:rPr>
        <w:t>Р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в противоположную сторону.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Определяем плечо силы из соотношения: </w:t>
      </w:r>
      <w:r w:rsidR="00EE0DC9" w:rsidRPr="00B006EE">
        <w:rPr>
          <w:i/>
          <w:sz w:val="28"/>
          <w:szCs w:val="28"/>
        </w:rPr>
        <w:t>М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= </w:t>
      </w:r>
      <w:r w:rsidR="00EE0DC9" w:rsidRPr="00B006EE">
        <w:rPr>
          <w:i/>
          <w:sz w:val="28"/>
          <w:szCs w:val="28"/>
        </w:rPr>
        <w:t>Р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· </w:t>
      </w:r>
      <w:r w:rsidRPr="00B006EE">
        <w:rPr>
          <w:i/>
          <w:sz w:val="28"/>
          <w:szCs w:val="28"/>
          <w:lang w:val="en-US"/>
        </w:rPr>
        <w:t>h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h</w:t>
      </w:r>
      <w:r w:rsidRPr="00B006EE">
        <w:rPr>
          <w:sz w:val="28"/>
          <w:szCs w:val="28"/>
        </w:rPr>
        <w:t xml:space="preserve"> = </w:t>
      </w:r>
      <w:r w:rsidR="00EE0DC9" w:rsidRPr="00B006EE">
        <w:rPr>
          <w:i/>
          <w:sz w:val="28"/>
          <w:szCs w:val="28"/>
        </w:rPr>
        <w:t>М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>/</w:t>
      </w:r>
      <w:r w:rsidR="00EE0DC9" w:rsidRPr="00B006EE">
        <w:rPr>
          <w:i/>
          <w:sz w:val="28"/>
          <w:szCs w:val="28"/>
        </w:rPr>
        <w:t>Р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= </w:t>
      </w:r>
      <w:r w:rsidR="00EE0DC9" w:rsidRPr="00B006EE">
        <w:rPr>
          <w:i/>
          <w:sz w:val="28"/>
          <w:szCs w:val="28"/>
        </w:rPr>
        <w:t>М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>/</w:t>
      </w:r>
      <w:r w:rsidR="00EE0DC9" w:rsidRPr="00B006EE">
        <w:rPr>
          <w:i/>
          <w:sz w:val="28"/>
          <w:szCs w:val="28"/>
        </w:rPr>
        <w:t>Р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>, т</w:t>
      </w:r>
      <w:r w:rsidR="00A37A97" w:rsidRPr="00B006EE">
        <w:rPr>
          <w:sz w:val="28"/>
          <w:szCs w:val="28"/>
        </w:rPr>
        <w:t xml:space="preserve">ак </w:t>
      </w:r>
      <w:r w:rsidRPr="00B006EE">
        <w:rPr>
          <w:sz w:val="28"/>
          <w:szCs w:val="28"/>
        </w:rPr>
        <w:t>к</w:t>
      </w:r>
      <w:r w:rsidR="00A37A97" w:rsidRPr="00B006EE">
        <w:rPr>
          <w:sz w:val="28"/>
          <w:szCs w:val="28"/>
        </w:rPr>
        <w:t>ак</w:t>
      </w:r>
      <w:r w:rsidR="00C56F78" w:rsidRPr="00B006EE">
        <w:rPr>
          <w:sz w:val="28"/>
          <w:szCs w:val="28"/>
        </w:rPr>
        <w:t xml:space="preserve"> </w:t>
      </w:r>
      <w:r w:rsidR="00EE0DC9" w:rsidRPr="00B006EE">
        <w:rPr>
          <w:i/>
          <w:sz w:val="28"/>
          <w:szCs w:val="28"/>
        </w:rPr>
        <w:t>Р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= </w:t>
      </w:r>
      <w:r w:rsidR="00EE0DC9" w:rsidRPr="00B006EE">
        <w:rPr>
          <w:i/>
          <w:sz w:val="28"/>
          <w:szCs w:val="28"/>
        </w:rPr>
        <w:t>Р</w:t>
      </w:r>
      <w:r w:rsidR="00EE0DC9" w:rsidRPr="00474496">
        <w:rPr>
          <w:sz w:val="28"/>
          <w:szCs w:val="28"/>
          <w:vertAlign w:val="subscript"/>
        </w:rPr>
        <w:t>и</w:t>
      </w:r>
      <w:r w:rsidR="00EE0DC9" w:rsidRPr="00AD749B">
        <w:rPr>
          <w:position w:val="-6"/>
          <w:vertAlign w:val="subscript"/>
        </w:rPr>
        <w:t>2</w:t>
      </w:r>
      <w:r w:rsidR="00A37A97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Звено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(ползун) совершает поступательное движение, поэтому действует только сила инерции</w:t>
      </w:r>
      <w:r w:rsidR="00A37A97" w:rsidRPr="00B006EE">
        <w:rPr>
          <w:sz w:val="28"/>
          <w:szCs w:val="28"/>
        </w:rPr>
        <w:t xml:space="preserve"> </w:t>
      </w:r>
      <w:r w:rsidR="00EE0DC9" w:rsidRPr="00B006EE">
        <w:rPr>
          <w:i/>
          <w:sz w:val="28"/>
          <w:szCs w:val="28"/>
        </w:rPr>
        <w:t>Р</w:t>
      </w:r>
      <w:r w:rsidR="00EE0DC9" w:rsidRPr="00474496">
        <w:rPr>
          <w:sz w:val="28"/>
          <w:szCs w:val="28"/>
          <w:vertAlign w:val="subscript"/>
        </w:rPr>
        <w:t>и</w:t>
      </w:r>
      <w:r w:rsidR="00EE0DC9">
        <w:rPr>
          <w:position w:val="-6"/>
          <w:vertAlign w:val="subscript"/>
        </w:rPr>
        <w:t>3</w:t>
      </w:r>
      <w:r w:rsidRPr="00B006EE">
        <w:rPr>
          <w:sz w:val="28"/>
          <w:szCs w:val="28"/>
        </w:rPr>
        <w:t xml:space="preserve"> = </w:t>
      </w:r>
      <w:r w:rsidR="00A37A97" w:rsidRPr="00B006EE">
        <w:rPr>
          <w:sz w:val="28"/>
          <w:szCs w:val="28"/>
        </w:rPr>
        <w:t>–</w:t>
      </w:r>
      <w:r w:rsidRPr="00B006EE">
        <w:rPr>
          <w:i/>
          <w:sz w:val="28"/>
          <w:szCs w:val="28"/>
          <w:lang w:val="en-US"/>
        </w:rPr>
        <w:t>m</w:t>
      </w:r>
      <w:r w:rsidR="00A37A97" w:rsidRPr="00EE0DC9">
        <w:rPr>
          <w:i/>
          <w:sz w:val="28"/>
          <w:szCs w:val="28"/>
          <w:vertAlign w:val="subscript"/>
          <w:lang w:val="en-US"/>
        </w:rPr>
        <w:t>A</w:t>
      </w:r>
      <w:r w:rsidRPr="00EE0DC9">
        <w:rPr>
          <w:i/>
          <w:sz w:val="28"/>
          <w:szCs w:val="28"/>
          <w:vertAlign w:val="subscript"/>
          <w:lang w:val="en-US"/>
        </w:rPr>
        <w:t>B</w:t>
      </w:r>
      <w:r w:rsidRPr="00B006EE">
        <w:rPr>
          <w:sz w:val="28"/>
          <w:szCs w:val="28"/>
        </w:rPr>
        <w:t xml:space="preserve"> = </w:t>
      </w:r>
      <w:r w:rsidR="00A37A97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(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>/</w:t>
      </w:r>
      <w:r w:rsidRPr="00B006EE">
        <w:rPr>
          <w:i/>
          <w:sz w:val="28"/>
          <w:szCs w:val="28"/>
          <w:lang w:val="en-US"/>
        </w:rPr>
        <w:t>g</w:t>
      </w:r>
      <w:r w:rsidRPr="00B006EE">
        <w:rPr>
          <w:sz w:val="28"/>
          <w:szCs w:val="28"/>
        </w:rPr>
        <w:t xml:space="preserve">) · </w:t>
      </w:r>
      <w:r w:rsidRPr="00B006EE">
        <w:rPr>
          <w:i/>
          <w:sz w:val="28"/>
          <w:szCs w:val="28"/>
          <w:lang w:val="en-US"/>
        </w:rPr>
        <w:t>a</w:t>
      </w:r>
      <w:r w:rsidRPr="00EE0DC9">
        <w:rPr>
          <w:i/>
          <w:sz w:val="28"/>
          <w:szCs w:val="28"/>
          <w:vertAlign w:val="subscript"/>
          <w:lang w:val="en-US"/>
        </w:rPr>
        <w:t>B</w:t>
      </w:r>
      <w:r w:rsidR="00A37A97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3. Определяем силы давления в кинематических парах (рис. 16)</w:t>
      </w:r>
      <w:r w:rsidR="00AF04ED" w:rsidRPr="00B006EE">
        <w:rPr>
          <w:sz w:val="28"/>
          <w:szCs w:val="28"/>
        </w:rPr>
        <w:t>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а) для определения сил давления в кинематической паре 3</w:t>
      </w:r>
      <w:r w:rsidR="00AF04ED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4 выделим группу Ассура и рассмотрим ее равновесие.</w: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D70342" w:rsidRDefault="00844101" w:rsidP="00D63DB2">
      <w:pPr>
        <w:pStyle w:val="4"/>
        <w:ind w:right="0"/>
        <w:rPr>
          <w:sz w:val="24"/>
          <w:lang w:val="en-US"/>
        </w:rPr>
      </w:pPr>
      <w:r>
        <w:rPr>
          <w:sz w:val="24"/>
          <w:lang w:val="en-US"/>
        </w:rPr>
        <w:pict>
          <v:shape id="_x0000_i1058" type="#_x0000_t75" style="width:425.25pt;height:230.25pt">
            <v:imagedata r:id="rId50" o:title="рис16"/>
          </v:shape>
        </w:pict>
      </w:r>
    </w:p>
    <w:p w:rsidR="00CD421B" w:rsidRPr="00B006EE" w:rsidRDefault="007D2280" w:rsidP="00D63DB2">
      <w:pPr>
        <w:pStyle w:val="4"/>
        <w:ind w:right="0"/>
        <w:rPr>
          <w:sz w:val="24"/>
        </w:rPr>
      </w:pPr>
      <w:r w:rsidRPr="00B006EE">
        <w:rPr>
          <w:sz w:val="24"/>
        </w:rPr>
        <w:t>Рис. 16</w:t>
      </w:r>
    </w:p>
    <w:p w:rsidR="00CD421B" w:rsidRPr="00B006EE" w:rsidRDefault="00CD421B" w:rsidP="00D63DB2">
      <w:pPr>
        <w:pStyle w:val="4"/>
        <w:ind w:right="0"/>
        <w:jc w:val="both"/>
        <w:rPr>
          <w:sz w:val="28"/>
          <w:szCs w:val="28"/>
        </w:rPr>
      </w:pPr>
    </w:p>
    <w:p w:rsidR="007D2280" w:rsidRPr="00B006EE" w:rsidRDefault="007D2280" w:rsidP="00D63DB2">
      <w:pPr>
        <w:pStyle w:val="4"/>
        <w:ind w:right="0"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При определении сил и моментов сил инерции надо иметь в виду, что они направлены всегда в сторону, противоположную направлению ускорения (силы </w:t>
      </w:r>
      <w:r w:rsidR="008D3ED6" w:rsidRPr="00B006EE">
        <w:rPr>
          <w:sz w:val="28"/>
          <w:szCs w:val="28"/>
        </w:rPr>
        <w:t xml:space="preserve">– </w:t>
      </w:r>
      <w:r w:rsidRPr="00B006EE">
        <w:rPr>
          <w:sz w:val="28"/>
          <w:szCs w:val="28"/>
        </w:rPr>
        <w:t>в сторону</w:t>
      </w:r>
      <w:r w:rsidR="008D3ED6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противоположную направлению линейных ускорений цент</w:t>
      </w:r>
      <w:r w:rsidR="008D3ED6" w:rsidRPr="00B006EE">
        <w:rPr>
          <w:sz w:val="28"/>
          <w:szCs w:val="28"/>
        </w:rPr>
        <w:t>ра</w:t>
      </w:r>
      <w:r w:rsidRPr="00B006EE">
        <w:rPr>
          <w:sz w:val="28"/>
          <w:szCs w:val="28"/>
        </w:rPr>
        <w:t xml:space="preserve"> тяжести, а моменты сил </w:t>
      </w:r>
      <w:r w:rsidR="008D3ED6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в сторону, противоположную угловому ускорени</w:t>
      </w:r>
      <w:r w:rsidR="008D3ED6" w:rsidRPr="00B006EE">
        <w:rPr>
          <w:sz w:val="28"/>
          <w:szCs w:val="28"/>
        </w:rPr>
        <w:t>ю</w:t>
      </w:r>
      <w:r w:rsidRPr="00B006EE">
        <w:rPr>
          <w:sz w:val="28"/>
          <w:szCs w:val="28"/>
        </w:rPr>
        <w:t xml:space="preserve"> звена)</w:t>
      </w:r>
      <w:r w:rsidR="00CD421B" w:rsidRPr="00B006EE">
        <w:rPr>
          <w:sz w:val="28"/>
          <w:szCs w:val="28"/>
        </w:rPr>
        <w:t>.</w:t>
      </w:r>
    </w:p>
    <w:p w:rsidR="007D2280" w:rsidRPr="0006468A" w:rsidRDefault="007D2280" w:rsidP="00D63DB2">
      <w:pPr>
        <w:ind w:firstLine="425"/>
        <w:jc w:val="both"/>
        <w:rPr>
          <w:spacing w:val="-2"/>
          <w:sz w:val="28"/>
          <w:szCs w:val="28"/>
        </w:rPr>
      </w:pPr>
      <w:r w:rsidRPr="0006468A">
        <w:rPr>
          <w:spacing w:val="-2"/>
          <w:sz w:val="28"/>
          <w:szCs w:val="28"/>
        </w:rPr>
        <w:t>Поскольку группа отсо</w:t>
      </w:r>
      <w:r w:rsidR="00C14B79" w:rsidRPr="0006468A">
        <w:rPr>
          <w:spacing w:val="-2"/>
          <w:sz w:val="28"/>
          <w:szCs w:val="28"/>
        </w:rPr>
        <w:t xml:space="preserve">единена от механизма, действие </w:t>
      </w:r>
      <w:r w:rsidRPr="0006468A">
        <w:rPr>
          <w:spacing w:val="-2"/>
          <w:sz w:val="28"/>
          <w:szCs w:val="28"/>
        </w:rPr>
        <w:t>отброшенных частей последнего звена группы нужно заменить силами. Как действуют эти силы</w:t>
      </w:r>
      <w:r w:rsidR="00704133" w:rsidRPr="0006468A">
        <w:rPr>
          <w:spacing w:val="-2"/>
          <w:sz w:val="28"/>
          <w:szCs w:val="28"/>
        </w:rPr>
        <w:t>,</w:t>
      </w:r>
      <w:r w:rsidRPr="0006468A">
        <w:rPr>
          <w:spacing w:val="-2"/>
          <w:sz w:val="28"/>
          <w:szCs w:val="28"/>
        </w:rPr>
        <w:t xml:space="preserve"> пока не известно, поэтому изображаем их произвольно. Вектор </w:t>
      </w:r>
      <w:r w:rsidRPr="0006468A">
        <w:rPr>
          <w:i/>
          <w:spacing w:val="-2"/>
          <w:sz w:val="28"/>
          <w:szCs w:val="28"/>
          <w:lang w:val="en-US"/>
        </w:rPr>
        <w:t>Q</w:t>
      </w:r>
      <w:r w:rsidRPr="0006468A">
        <w:rPr>
          <w:spacing w:val="-2"/>
          <w:sz w:val="28"/>
          <w:szCs w:val="28"/>
          <w:vertAlign w:val="subscript"/>
        </w:rPr>
        <w:t>1</w:t>
      </w:r>
      <w:r w:rsidR="00C14B79" w:rsidRPr="0006468A">
        <w:rPr>
          <w:spacing w:val="-2"/>
          <w:sz w:val="28"/>
          <w:szCs w:val="28"/>
          <w:vertAlign w:val="subscript"/>
        </w:rPr>
        <w:t>–</w:t>
      </w:r>
      <w:r w:rsidRPr="0006468A">
        <w:rPr>
          <w:spacing w:val="-2"/>
          <w:sz w:val="28"/>
          <w:szCs w:val="28"/>
          <w:vertAlign w:val="subscript"/>
        </w:rPr>
        <w:t>2</w:t>
      </w:r>
      <w:r w:rsidR="0006468A" w:rsidRPr="0006468A">
        <w:rPr>
          <w:spacing w:val="-2"/>
          <w:sz w:val="28"/>
          <w:szCs w:val="28"/>
        </w:rPr>
        <w:t xml:space="preserve"> </w:t>
      </w:r>
      <w:r w:rsidRPr="0006468A">
        <w:rPr>
          <w:spacing w:val="-2"/>
          <w:sz w:val="28"/>
          <w:szCs w:val="28"/>
        </w:rPr>
        <w:t>–</w:t>
      </w:r>
      <w:r w:rsidR="0006468A">
        <w:rPr>
          <w:spacing w:val="-2"/>
          <w:sz w:val="28"/>
          <w:szCs w:val="28"/>
        </w:rPr>
        <w:t xml:space="preserve"> </w:t>
      </w:r>
      <w:r w:rsidRPr="0006468A">
        <w:rPr>
          <w:spacing w:val="-2"/>
          <w:sz w:val="28"/>
          <w:szCs w:val="28"/>
        </w:rPr>
        <w:t>сила действия</w:t>
      </w:r>
      <w:r w:rsidR="00C56F78" w:rsidRPr="0006468A">
        <w:rPr>
          <w:spacing w:val="-2"/>
          <w:sz w:val="28"/>
          <w:szCs w:val="28"/>
        </w:rPr>
        <w:t xml:space="preserve"> </w:t>
      </w:r>
      <w:r w:rsidRPr="0006468A">
        <w:rPr>
          <w:spacing w:val="-2"/>
          <w:sz w:val="28"/>
          <w:szCs w:val="28"/>
        </w:rPr>
        <w:t xml:space="preserve">звена </w:t>
      </w:r>
      <w:r w:rsidR="00C14B79" w:rsidRPr="0006468A">
        <w:rPr>
          <w:spacing w:val="-2"/>
          <w:sz w:val="28"/>
          <w:szCs w:val="28"/>
        </w:rPr>
        <w:t>1</w:t>
      </w:r>
      <w:r w:rsidRPr="0006468A">
        <w:rPr>
          <w:spacing w:val="-2"/>
          <w:sz w:val="28"/>
          <w:szCs w:val="28"/>
        </w:rPr>
        <w:t xml:space="preserve"> на звено 2, вектор </w:t>
      </w:r>
      <w:r w:rsidRPr="0006468A">
        <w:rPr>
          <w:i/>
          <w:spacing w:val="-2"/>
          <w:sz w:val="28"/>
          <w:szCs w:val="28"/>
          <w:lang w:val="en-US"/>
        </w:rPr>
        <w:t>Q</w:t>
      </w:r>
      <w:r w:rsidRPr="0006468A">
        <w:rPr>
          <w:spacing w:val="-2"/>
          <w:sz w:val="28"/>
          <w:szCs w:val="28"/>
          <w:vertAlign w:val="subscript"/>
        </w:rPr>
        <w:t>4</w:t>
      </w:r>
      <w:r w:rsidR="00C14B79" w:rsidRPr="0006468A">
        <w:rPr>
          <w:spacing w:val="-2"/>
          <w:sz w:val="28"/>
          <w:szCs w:val="28"/>
          <w:vertAlign w:val="subscript"/>
        </w:rPr>
        <w:t>–</w:t>
      </w:r>
      <w:r w:rsidRPr="0006468A">
        <w:rPr>
          <w:spacing w:val="-2"/>
          <w:sz w:val="28"/>
          <w:szCs w:val="28"/>
          <w:vertAlign w:val="subscript"/>
        </w:rPr>
        <w:t>3</w:t>
      </w:r>
      <w:r w:rsidRPr="0006468A">
        <w:rPr>
          <w:spacing w:val="-2"/>
          <w:sz w:val="28"/>
          <w:szCs w:val="28"/>
        </w:rPr>
        <w:t xml:space="preserve"> </w:t>
      </w:r>
      <w:r w:rsidR="00C14B79" w:rsidRPr="0006468A">
        <w:rPr>
          <w:spacing w:val="-2"/>
          <w:sz w:val="28"/>
          <w:szCs w:val="28"/>
        </w:rPr>
        <w:t>–</w:t>
      </w:r>
      <w:r w:rsidRPr="0006468A">
        <w:rPr>
          <w:spacing w:val="-2"/>
          <w:sz w:val="28"/>
          <w:szCs w:val="28"/>
        </w:rPr>
        <w:t xml:space="preserve"> сила</w:t>
      </w:r>
      <w:r w:rsidR="00C56F78" w:rsidRPr="0006468A">
        <w:rPr>
          <w:spacing w:val="-2"/>
          <w:sz w:val="28"/>
          <w:szCs w:val="28"/>
        </w:rPr>
        <w:t xml:space="preserve"> </w:t>
      </w:r>
      <w:r w:rsidRPr="0006468A">
        <w:rPr>
          <w:spacing w:val="-2"/>
          <w:sz w:val="28"/>
          <w:szCs w:val="28"/>
        </w:rPr>
        <w:t>действия звена 4 на звено 3.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Согласно принцип</w:t>
      </w:r>
      <w:r w:rsidR="00704133" w:rsidRPr="00B006EE">
        <w:rPr>
          <w:sz w:val="28"/>
          <w:szCs w:val="28"/>
        </w:rPr>
        <w:t>у</w:t>
      </w:r>
      <w:r w:rsidRPr="00B006EE">
        <w:rPr>
          <w:sz w:val="28"/>
          <w:szCs w:val="28"/>
        </w:rPr>
        <w:t xml:space="preserve"> Д</w:t>
      </w:r>
      <w:r w:rsidR="00BF50EB" w:rsidRPr="0006468A">
        <w:rPr>
          <w:sz w:val="28"/>
          <w:szCs w:val="28"/>
        </w:rPr>
        <w:t>’</w:t>
      </w:r>
      <w:r w:rsidRPr="00B006EE">
        <w:rPr>
          <w:sz w:val="28"/>
          <w:szCs w:val="28"/>
        </w:rPr>
        <w:t>Аламбера, анализируемая группа находится в состоянии равновесия. Можно к ней применить уравнение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 определить неизвестные силы.</w:t>
      </w:r>
    </w:p>
    <w:p w:rsidR="007D2280" w:rsidRPr="00B006EE" w:rsidRDefault="007D2280" w:rsidP="00D63DB2">
      <w:pPr>
        <w:jc w:val="center"/>
        <w:rPr>
          <w:sz w:val="28"/>
          <w:szCs w:val="28"/>
        </w:rPr>
      </w:pPr>
      <w:r w:rsidRPr="00B006EE">
        <w:rPr>
          <w:sz w:val="28"/>
          <w:szCs w:val="28"/>
        </w:rPr>
        <w:t>Σ</w:t>
      </w:r>
      <w:r w:rsidRPr="00B006EE">
        <w:rPr>
          <w:i/>
          <w:sz w:val="28"/>
          <w:szCs w:val="28"/>
        </w:rPr>
        <w:t>Р</w:t>
      </w:r>
      <w:r w:rsidRPr="005C2875">
        <w:rPr>
          <w:i/>
          <w:sz w:val="28"/>
          <w:szCs w:val="28"/>
          <w:vertAlign w:val="subscript"/>
          <w:lang w:val="en-US"/>
        </w:rPr>
        <w:t>i</w:t>
      </w:r>
      <w:r w:rsidRPr="005C2875">
        <w:rPr>
          <w:i/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= </w:t>
      </w:r>
      <w:r w:rsidR="0006468A" w:rsidRPr="00B006EE">
        <w:rPr>
          <w:i/>
          <w:sz w:val="28"/>
          <w:szCs w:val="28"/>
        </w:rPr>
        <w:t>Р</w:t>
      </w:r>
      <w:r w:rsidR="0006468A" w:rsidRPr="00474496">
        <w:rPr>
          <w:sz w:val="28"/>
          <w:szCs w:val="28"/>
          <w:vertAlign w:val="subscript"/>
        </w:rPr>
        <w:t>и</w:t>
      </w:r>
      <w:r w:rsidR="0006468A" w:rsidRPr="00AD749B">
        <w:rPr>
          <w:position w:val="-6"/>
          <w:vertAlign w:val="subscript"/>
        </w:rPr>
        <w:t>2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+ 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2</w:t>
      </w:r>
      <w:r w:rsidR="002F1351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+ </w:t>
      </w:r>
      <w:r w:rsidR="0006468A" w:rsidRPr="00B006EE">
        <w:rPr>
          <w:i/>
          <w:sz w:val="28"/>
          <w:szCs w:val="28"/>
        </w:rPr>
        <w:t>Р</w:t>
      </w:r>
      <w:r w:rsidR="0006468A" w:rsidRPr="00474496">
        <w:rPr>
          <w:sz w:val="28"/>
          <w:szCs w:val="28"/>
          <w:vertAlign w:val="subscript"/>
        </w:rPr>
        <w:t>и</w:t>
      </w:r>
      <w:r w:rsidR="0006468A">
        <w:rPr>
          <w:position w:val="-6"/>
          <w:vertAlign w:val="subscript"/>
        </w:rPr>
        <w:t>3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сопр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BF50EB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BF50EB" w:rsidRPr="00B006EE">
        <w:rPr>
          <w:sz w:val="28"/>
          <w:szCs w:val="28"/>
          <w:vertAlign w:val="subscript"/>
        </w:rPr>
        <w:t>–3</w:t>
      </w:r>
      <w:r w:rsidR="00BF50EB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= 0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Так как группа Ассура находится в равновесии, то алгебраическая сумма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моментов всех сил относительно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равна нулю.</w:t>
      </w:r>
    </w:p>
    <w:p w:rsidR="007D2280" w:rsidRPr="00B006EE" w:rsidRDefault="007D2280" w:rsidP="00D63DB2">
      <w:pPr>
        <w:jc w:val="center"/>
        <w:rPr>
          <w:sz w:val="28"/>
          <w:szCs w:val="28"/>
        </w:rPr>
      </w:pPr>
      <w:r w:rsidRPr="00B006EE">
        <w:rPr>
          <w:sz w:val="28"/>
          <w:szCs w:val="28"/>
        </w:rPr>
        <w:t>Σ</w:t>
      </w:r>
      <w:r w:rsidRPr="00B006EE">
        <w:rPr>
          <w:i/>
          <w:sz w:val="28"/>
          <w:szCs w:val="28"/>
        </w:rPr>
        <w:t>М</w:t>
      </w:r>
      <w:r w:rsidR="005C2875" w:rsidRPr="005C2875">
        <w:rPr>
          <w:i/>
          <w:sz w:val="28"/>
          <w:szCs w:val="28"/>
          <w:vertAlign w:val="subscript"/>
        </w:rPr>
        <w:t>А</w:t>
      </w:r>
      <w:r w:rsidR="00F22B09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= </w:t>
      </w:r>
      <w:r w:rsidR="0006468A" w:rsidRPr="00B006EE">
        <w:rPr>
          <w:i/>
          <w:sz w:val="28"/>
          <w:szCs w:val="28"/>
        </w:rPr>
        <w:t>Р</w:t>
      </w:r>
      <w:r w:rsidR="0006468A" w:rsidRPr="00474496">
        <w:rPr>
          <w:sz w:val="28"/>
          <w:szCs w:val="28"/>
          <w:vertAlign w:val="subscript"/>
        </w:rPr>
        <w:t>и</w:t>
      </w:r>
      <w:r w:rsidR="0006468A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· </w:t>
      </w:r>
      <w:r w:rsidRPr="00B006EE">
        <w:rPr>
          <w:i/>
          <w:sz w:val="28"/>
          <w:szCs w:val="28"/>
          <w:lang w:val="en-US"/>
        </w:rPr>
        <w:t>h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</w:t>
      </w:r>
      <w:r w:rsidR="00F22B09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· </w:t>
      </w:r>
      <w:r w:rsidRPr="00B006EE">
        <w:rPr>
          <w:i/>
          <w:sz w:val="28"/>
          <w:szCs w:val="28"/>
          <w:lang w:val="en-US"/>
        </w:rPr>
        <w:t>h</w:t>
      </w:r>
      <w:r w:rsidRPr="00B006EE">
        <w:rPr>
          <w:sz w:val="28"/>
          <w:szCs w:val="28"/>
          <w:vertAlign w:val="subscript"/>
        </w:rPr>
        <w:t>2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+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F22B09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· </w:t>
      </w:r>
      <w:r w:rsidRPr="00B006EE">
        <w:rPr>
          <w:i/>
          <w:sz w:val="28"/>
          <w:szCs w:val="28"/>
          <w:lang w:val="en-US"/>
        </w:rPr>
        <w:t>h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</w:t>
      </w:r>
      <w:r w:rsidR="00F22B09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· </w:t>
      </w:r>
      <w:r w:rsidRPr="00B006EE">
        <w:rPr>
          <w:i/>
          <w:sz w:val="28"/>
          <w:szCs w:val="28"/>
          <w:lang w:val="en-US"/>
        </w:rPr>
        <w:t>h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+ (</w:t>
      </w:r>
      <w:r w:rsidR="0006468A" w:rsidRPr="00B006EE">
        <w:rPr>
          <w:i/>
          <w:sz w:val="28"/>
          <w:szCs w:val="28"/>
        </w:rPr>
        <w:t>Р</w:t>
      </w:r>
      <w:r w:rsidR="0006468A" w:rsidRPr="00474496">
        <w:rPr>
          <w:sz w:val="28"/>
          <w:szCs w:val="28"/>
          <w:vertAlign w:val="subscript"/>
        </w:rPr>
        <w:t>и</w:t>
      </w:r>
      <w:r w:rsidR="0006468A">
        <w:rPr>
          <w:position w:val="-6"/>
          <w:vertAlign w:val="subscript"/>
        </w:rPr>
        <w:t>3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сопр</w:t>
      </w:r>
      <w:r w:rsidRPr="00B006EE">
        <w:rPr>
          <w:sz w:val="28"/>
          <w:szCs w:val="28"/>
        </w:rPr>
        <w:t xml:space="preserve">) · </w:t>
      </w:r>
      <w:r w:rsidRPr="00B006EE">
        <w:rPr>
          <w:i/>
          <w:sz w:val="28"/>
          <w:szCs w:val="28"/>
          <w:lang w:val="en-US"/>
        </w:rPr>
        <w:t>h</w:t>
      </w:r>
      <w:r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</w:rPr>
        <w:t xml:space="preserve"> = 0</w:t>
      </w:r>
    </w:p>
    <w:p w:rsidR="0032793A" w:rsidRPr="00B006EE" w:rsidRDefault="0032793A" w:rsidP="00D63DB2">
      <w:pPr>
        <w:jc w:val="center"/>
        <w:rPr>
          <w:sz w:val="28"/>
          <w:szCs w:val="28"/>
        </w:rPr>
      </w:pPr>
    </w:p>
    <w:p w:rsidR="007D2280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Из этого уравнения выразим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FD20F7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>:</w:t>
      </w:r>
    </w:p>
    <w:p w:rsidR="005C2875" w:rsidRPr="00B006EE" w:rsidRDefault="005C2875" w:rsidP="005C2875">
      <w:pPr>
        <w:jc w:val="center"/>
        <w:rPr>
          <w:sz w:val="28"/>
          <w:szCs w:val="28"/>
        </w:rPr>
      </w:pPr>
      <w:r w:rsidRPr="005C2875">
        <w:rPr>
          <w:position w:val="-30"/>
          <w:sz w:val="28"/>
          <w:szCs w:val="28"/>
        </w:rPr>
        <w:object w:dxaOrig="4760" w:dyaOrig="720">
          <v:shape id="_x0000_i1059" type="#_x0000_t75" style="width:241.5pt;height:43.5pt" o:ole="">
            <v:imagedata r:id="rId51" o:title=""/>
          </v:shape>
          <o:OLEObject Type="Embed" ProgID="Equation.3" ShapeID="_x0000_i1059" DrawAspect="Content" ObjectID="_1472569555" r:id="rId52"/>
        </w:objec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Если в результате арифметических действий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315A77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окажется со знаком минус, то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это значит, что направление силы выбрано ошибочно и его надо изменить на обратное.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Определив силу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315A77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>, определяем силу давления в кинематической паре 1</w:t>
      </w:r>
      <w:r w:rsidR="00315A77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2, построив для этого план сил. Для этого из произвольно выбранного полюса </w:t>
      </w:r>
      <w:r w:rsidRPr="00B006EE">
        <w:rPr>
          <w:i/>
          <w:sz w:val="28"/>
          <w:szCs w:val="28"/>
        </w:rPr>
        <w:t>Н</w:t>
      </w:r>
      <w:r w:rsidRPr="00B006EE">
        <w:rPr>
          <w:sz w:val="28"/>
          <w:szCs w:val="28"/>
        </w:rPr>
        <w:t xml:space="preserve"> последовательно откладываем векторы сил в выбранном масштабе (рис. 17).</w:t>
      </w:r>
    </w:p>
    <w:p w:rsidR="007D2280" w:rsidRPr="00B006EE" w:rsidRDefault="00844101" w:rsidP="00D63D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42" type="#_x0000_t202" style="position:absolute;left:0;text-align:left;margin-left:198pt;margin-top:11.45pt;width:63pt;height:26.45pt;z-index:251663360" stroked="f">
            <v:textbox style="mso-next-textbox:#_x0000_s1342">
              <w:txbxContent>
                <w:p w:rsidR="00AD662A" w:rsidRDefault="00AD662A">
                  <w:r w:rsidRPr="00044701">
                    <w:rPr>
                      <w:i/>
                      <w:lang w:val="en-US"/>
                    </w:rPr>
                    <w:t>J</w:t>
                  </w:r>
                  <w:r>
                    <w:rPr>
                      <w:vertAlign w:val="subscript"/>
                    </w:rPr>
                    <w:t xml:space="preserve">2    </w:t>
                  </w:r>
                  <w:r>
                    <w:t xml:space="preserve">   </w:t>
                  </w:r>
                  <w:r w:rsidRPr="00044701">
                    <w:rPr>
                      <w:i/>
                    </w:rPr>
                    <w:t>Р</w:t>
                  </w:r>
                  <w:r>
                    <w:rPr>
                      <w:vertAlign w:val="subscript"/>
                    </w:rPr>
                    <w:t>и</w:t>
                  </w:r>
                  <w:r>
                    <w:rPr>
                      <w:vertAlign w:val="subscript"/>
                      <w:lang w:val="en-US"/>
                    </w:rPr>
                    <w:t xml:space="preserve">3  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338" type="#_x0000_t75" style="position:absolute;left:0;text-align:left;margin-left:45pt;margin-top:11.45pt;width:5in;height:162pt;z-index:-251655168" wrapcoords="-38 0 -38 21507 21600 21507 21600 0 -38 0">
            <v:imagedata r:id="rId53" o:title=""/>
            <w10:wrap type="tight"/>
          </v:shape>
        </w:pict>
      </w:r>
    </w:p>
    <w:p w:rsidR="007D2280" w:rsidRPr="00B006EE" w:rsidRDefault="00844101" w:rsidP="00D63D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46" type="#_x0000_t202" style="position:absolute;left:0;text-align:left;margin-left:81pt;margin-top:11.65pt;width:45pt;height:27pt;z-index:251666432" stroked="f">
            <v:textbox style="mso-next-textbox:#_x0000_s1346">
              <w:txbxContent>
                <w:p w:rsidR="00AD662A" w:rsidRDefault="00AD662A">
                  <w:r>
                    <w:rPr>
                      <w:lang w:val="en-US"/>
                    </w:rPr>
                    <w:t xml:space="preserve">    </w:t>
                  </w:r>
                  <w:r w:rsidRPr="00044701">
                    <w:rPr>
                      <w:i/>
                    </w:rPr>
                    <w:t>Р</w:t>
                  </w:r>
                  <w:r>
                    <w:rPr>
                      <w:vertAlign w:val="subscript"/>
                    </w:rPr>
                    <w:t>и</w:t>
                  </w:r>
                  <w:r>
                    <w:rPr>
                      <w:vertAlign w:val="subscript"/>
                      <w:lang w:val="en-US"/>
                    </w:rPr>
                    <w:t xml:space="preserve">2   </w:t>
                  </w:r>
                </w:p>
              </w:txbxContent>
            </v:textbox>
          </v:shape>
        </w:pict>
      </w:r>
    </w:p>
    <w:p w:rsidR="007D2280" w:rsidRPr="00B006EE" w:rsidRDefault="00844101" w:rsidP="00D63D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45" type="#_x0000_t202" style="position:absolute;left:0;text-align:left;margin-left:270pt;margin-top:2.8pt;width:135pt;height:27pt;z-index:251665408" stroked="f">
            <v:textbox style="mso-next-textbox:#_x0000_s1345">
              <w:txbxContent>
                <w:p w:rsidR="00AD662A" w:rsidRPr="00102B02" w:rsidRDefault="00AD662A">
                  <w:pPr>
                    <w:rPr>
                      <w:vertAlign w:val="subscript"/>
                      <w:lang w:val="en-US"/>
                    </w:rPr>
                  </w:pPr>
                  <w:r w:rsidRPr="00044701">
                    <w:rPr>
                      <w:i/>
                      <w:lang w:val="en-US"/>
                    </w:rPr>
                    <w:t>J</w:t>
                  </w:r>
                  <w:r>
                    <w:rPr>
                      <w:vertAlign w:val="subscript"/>
                      <w:lang w:val="en-US"/>
                    </w:rPr>
                    <w:t xml:space="preserve">3                    </w:t>
                  </w:r>
                  <w:r>
                    <w:rPr>
                      <w:vertAlign w:val="subscript"/>
                    </w:rPr>
                    <w:t xml:space="preserve">               </w:t>
                  </w:r>
                  <w:r>
                    <w:rPr>
                      <w:vertAlign w:val="subscript"/>
                      <w:lang w:val="en-US"/>
                    </w:rPr>
                    <w:t xml:space="preserve">  </w:t>
                  </w:r>
                  <w:r w:rsidRPr="00044701">
                    <w:rPr>
                      <w:i/>
                      <w:lang w:val="en-US"/>
                    </w:rPr>
                    <w:t>P</w:t>
                  </w:r>
                  <w:r>
                    <w:rPr>
                      <w:vertAlign w:val="subscript"/>
                    </w:rPr>
                    <w:t>сопр</w:t>
                  </w:r>
                  <w:r>
                    <w:rPr>
                      <w:vertAlign w:val="subscript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7D2280" w:rsidRPr="00B006EE" w:rsidRDefault="00844101" w:rsidP="00D63D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47" type="#_x0000_t202" style="position:absolute;left:0;text-align:left;margin-left:207pt;margin-top:12.2pt;width:99pt;height:27pt;z-index:251667456" stroked="f">
            <v:textbox style="mso-next-textbox:#_x0000_s1347">
              <w:txbxContent>
                <w:p w:rsidR="00AD662A" w:rsidRPr="00102B02" w:rsidRDefault="00AD662A" w:rsidP="007134FD">
                  <w:pPr>
                    <w:rPr>
                      <w:vertAlign w:val="subscript"/>
                      <w:lang w:val="en-US"/>
                    </w:rPr>
                  </w:pPr>
                  <w:r w:rsidRPr="00044701">
                    <w:rPr>
                      <w:i/>
                      <w:lang w:val="en-US"/>
                    </w:rPr>
                    <w:t>Q</w:t>
                  </w:r>
                  <w:r>
                    <w:rPr>
                      <w:vertAlign w:val="subscript"/>
                      <w:lang w:val="en-US"/>
                    </w:rPr>
                    <w:t>1</w:t>
                  </w:r>
                  <w:r>
                    <w:rPr>
                      <w:vertAlign w:val="subscript"/>
                    </w:rPr>
                    <w:t>–</w:t>
                  </w:r>
                  <w:r>
                    <w:rPr>
                      <w:vertAlign w:val="subscript"/>
                      <w:lang w:val="en-US"/>
                    </w:rPr>
                    <w:t>2</w:t>
                  </w:r>
                </w:p>
                <w:p w:rsidR="00AD662A" w:rsidRDefault="00AD662A" w:rsidP="007134FD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339" type="#_x0000_t202" style="position:absolute;left:0;text-align:left;margin-left:27pt;margin-top:3.2pt;width:36pt;height:36pt;z-index:251662336" stroked="f">
            <v:textbox style="mso-next-textbox:#_x0000_s1339">
              <w:txbxContent>
                <w:p w:rsidR="00AD662A" w:rsidRPr="00044701" w:rsidRDefault="00AD662A">
                  <w:pPr>
                    <w:rPr>
                      <w:i/>
                    </w:rPr>
                  </w:pPr>
                  <w:r>
                    <w:t xml:space="preserve">    </w:t>
                  </w:r>
                  <w:r w:rsidRPr="00044701">
                    <w:rPr>
                      <w:i/>
                    </w:rPr>
                    <w:t>Н</w:t>
                  </w:r>
                </w:p>
              </w:txbxContent>
            </v:textbox>
          </v:shape>
        </w:pict>
      </w:r>
    </w:p>
    <w:p w:rsidR="007D2280" w:rsidRPr="00B006EE" w:rsidRDefault="00844101" w:rsidP="00D63DB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44" type="#_x0000_t202" style="position:absolute;left:0;text-align:left;margin-left:387pt;margin-top:3.35pt;width:45pt;height:27pt;z-index:251664384" stroked="f">
            <v:textbox style="mso-next-textbox:#_x0000_s1344">
              <w:txbxContent>
                <w:p w:rsidR="00AD662A" w:rsidRPr="00102B02" w:rsidRDefault="00AD662A">
                  <w:pPr>
                    <w:rPr>
                      <w:vertAlign w:val="subscript"/>
                      <w:lang w:val="en-US"/>
                    </w:rPr>
                  </w:pPr>
                  <w:r w:rsidRPr="00044701">
                    <w:rPr>
                      <w:i/>
                      <w:lang w:val="en-US"/>
                    </w:rPr>
                    <w:t>Q</w:t>
                  </w:r>
                  <w:r>
                    <w:rPr>
                      <w:vertAlign w:val="subscript"/>
                      <w:lang w:val="en-US"/>
                    </w:rPr>
                    <w:t>4</w:t>
                  </w:r>
                  <w:r>
                    <w:rPr>
                      <w:vertAlign w:val="subscript"/>
                    </w:rPr>
                    <w:t>–</w:t>
                  </w:r>
                  <w:r>
                    <w:rPr>
                      <w:vertAlign w:val="subscript"/>
                      <w:lang w:val="en-US"/>
                    </w:rPr>
                    <w:t>3</w:t>
                  </w:r>
                </w:p>
              </w:txbxContent>
            </v:textbox>
          </v:shape>
        </w:pic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DF296D" w:rsidRPr="00B006EE" w:rsidRDefault="00DF296D" w:rsidP="00D63DB2">
      <w:pPr>
        <w:pStyle w:val="4"/>
        <w:ind w:right="0"/>
        <w:rPr>
          <w:sz w:val="24"/>
        </w:rPr>
      </w:pPr>
    </w:p>
    <w:p w:rsidR="00DF296D" w:rsidRPr="00B006EE" w:rsidRDefault="00DF296D" w:rsidP="00D63DB2">
      <w:pPr>
        <w:pStyle w:val="4"/>
        <w:ind w:right="0"/>
        <w:rPr>
          <w:sz w:val="24"/>
        </w:rPr>
      </w:pPr>
    </w:p>
    <w:p w:rsidR="00DF296D" w:rsidRPr="00B006EE" w:rsidRDefault="00DF296D" w:rsidP="00D63DB2">
      <w:pPr>
        <w:pStyle w:val="4"/>
        <w:ind w:right="0"/>
        <w:rPr>
          <w:sz w:val="24"/>
        </w:rPr>
      </w:pPr>
    </w:p>
    <w:p w:rsidR="00DF296D" w:rsidRPr="00B006EE" w:rsidRDefault="00DF296D" w:rsidP="00D63DB2">
      <w:pPr>
        <w:pStyle w:val="4"/>
        <w:ind w:right="0"/>
        <w:rPr>
          <w:sz w:val="24"/>
        </w:rPr>
      </w:pPr>
    </w:p>
    <w:p w:rsidR="007D2280" w:rsidRDefault="007D2280" w:rsidP="00D63DB2">
      <w:pPr>
        <w:pStyle w:val="4"/>
        <w:ind w:right="0"/>
        <w:rPr>
          <w:sz w:val="24"/>
        </w:rPr>
      </w:pPr>
      <w:r w:rsidRPr="00B006EE">
        <w:rPr>
          <w:sz w:val="24"/>
        </w:rPr>
        <w:t>Рис. 17</w:t>
      </w:r>
    </w:p>
    <w:p w:rsidR="00F30B4B" w:rsidRPr="00F30B4B" w:rsidRDefault="00F30B4B" w:rsidP="00F30B4B"/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Величину силы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563BAE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определяем из плана сил. Для этого замеряем вектор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563BAE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 умножаем на масштаб.</w:t>
      </w:r>
    </w:p>
    <w:p w:rsidR="007D2280" w:rsidRPr="00B006EE" w:rsidRDefault="00EC64E1" w:rsidP="00D63DB2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7D2280" w:rsidRPr="00B006EE">
        <w:rPr>
          <w:sz w:val="28"/>
          <w:szCs w:val="28"/>
        </w:rPr>
        <w:t>) Для определения силы давления в кинематической паре 2</w:t>
      </w:r>
      <w:r w:rsidR="00563BAE"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>3 рассмотрим условие равновесия ползуна</w:t>
      </w:r>
      <w:r w:rsidR="00522740">
        <w:rPr>
          <w:sz w:val="28"/>
          <w:szCs w:val="28"/>
        </w:rPr>
        <w:t>.</w:t>
      </w:r>
      <w:r w:rsidR="007D2280" w:rsidRPr="00B006EE">
        <w:rPr>
          <w:sz w:val="28"/>
          <w:szCs w:val="28"/>
        </w:rPr>
        <w:t xml:space="preserve"> </w:t>
      </w:r>
      <w:r w:rsidR="00522740" w:rsidRPr="00B006EE">
        <w:rPr>
          <w:sz w:val="28"/>
          <w:szCs w:val="28"/>
        </w:rPr>
        <w:t xml:space="preserve">Так </w:t>
      </w:r>
      <w:r w:rsidR="00563BAE" w:rsidRPr="00B006EE">
        <w:rPr>
          <w:sz w:val="28"/>
          <w:szCs w:val="28"/>
        </w:rPr>
        <w:t xml:space="preserve">как </w:t>
      </w:r>
      <w:r w:rsidR="007D2280" w:rsidRPr="00B006EE">
        <w:rPr>
          <w:sz w:val="28"/>
          <w:szCs w:val="28"/>
        </w:rPr>
        <w:t>ползун находится в положении равновесия, то геометрическая сумма всех сил</w:t>
      </w:r>
      <w:r w:rsidR="00563BAE" w:rsidRPr="00B006EE">
        <w:rPr>
          <w:sz w:val="28"/>
          <w:szCs w:val="28"/>
        </w:rPr>
        <w:t>,</w:t>
      </w:r>
      <w:r w:rsidR="007D2280" w:rsidRPr="00B006EE">
        <w:rPr>
          <w:sz w:val="28"/>
          <w:szCs w:val="28"/>
        </w:rPr>
        <w:t xml:space="preserve"> действующих на ползун, равна нулю Σ</w:t>
      </w:r>
      <w:r w:rsidR="007D2280" w:rsidRPr="00B006EE">
        <w:rPr>
          <w:i/>
          <w:sz w:val="28"/>
          <w:szCs w:val="28"/>
        </w:rPr>
        <w:t>Р</w:t>
      </w:r>
      <w:r w:rsidR="007D2280" w:rsidRPr="00522740">
        <w:rPr>
          <w:i/>
          <w:sz w:val="28"/>
          <w:szCs w:val="28"/>
          <w:vertAlign w:val="subscript"/>
          <w:lang w:val="en-US"/>
        </w:rPr>
        <w:t>i</w:t>
      </w:r>
      <w:r w:rsidR="007D2280" w:rsidRPr="00B006EE">
        <w:rPr>
          <w:sz w:val="28"/>
          <w:szCs w:val="28"/>
        </w:rPr>
        <w:t xml:space="preserve"> = 0 (рис. 18).</w:t>
      </w:r>
    </w:p>
    <w:p w:rsidR="007134FD" w:rsidRPr="00B006EE" w:rsidRDefault="00844101" w:rsidP="00D63DB2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0" type="#_x0000_t75" style="width:425.25pt;height:229.5pt">
            <v:imagedata r:id="rId54" o:title="hbc 18"/>
          </v:shape>
        </w:pict>
      </w:r>
    </w:p>
    <w:p w:rsidR="007D2280" w:rsidRPr="00B006EE" w:rsidRDefault="007D2280" w:rsidP="00F024FE">
      <w:pPr>
        <w:pStyle w:val="4"/>
        <w:ind w:right="0"/>
        <w:rPr>
          <w:sz w:val="24"/>
        </w:rPr>
      </w:pPr>
      <w:r w:rsidRPr="00B006EE">
        <w:rPr>
          <w:sz w:val="24"/>
        </w:rPr>
        <w:t>Рис. 18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Вектор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2</w:t>
      </w:r>
      <w:r w:rsidR="005A17B5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</w:t>
      </w:r>
      <w:r w:rsidR="005A17B5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сила действия звена 2 на звено 3, направлена произвольно.</w:t>
      </w:r>
    </w:p>
    <w:p w:rsidR="007D2280" w:rsidRPr="00B006EE" w:rsidRDefault="005A17B5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З</w:t>
      </w:r>
      <w:r w:rsidR="007D2280" w:rsidRPr="00B006EE">
        <w:rPr>
          <w:sz w:val="28"/>
          <w:szCs w:val="28"/>
        </w:rPr>
        <w:t>апишем уравнение равновесия сил: Σ</w:t>
      </w:r>
      <w:r w:rsidR="007D2280" w:rsidRPr="00B006EE">
        <w:rPr>
          <w:i/>
          <w:sz w:val="28"/>
          <w:szCs w:val="28"/>
        </w:rPr>
        <w:t>Р</w:t>
      </w:r>
      <w:r w:rsidR="007D2280" w:rsidRPr="00522740">
        <w:rPr>
          <w:i/>
          <w:sz w:val="28"/>
          <w:szCs w:val="28"/>
          <w:vertAlign w:val="subscript"/>
          <w:lang w:val="en-US"/>
        </w:rPr>
        <w:t>i</w:t>
      </w:r>
      <w:r w:rsidR="007D2280" w:rsidRPr="00B006EE">
        <w:rPr>
          <w:sz w:val="28"/>
          <w:szCs w:val="28"/>
        </w:rPr>
        <w:t xml:space="preserve"> =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4</w:t>
      </w:r>
      <w:r w:rsidR="00341CB9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3</w:t>
      </w:r>
      <w:r w:rsidR="00C56F78" w:rsidRPr="00522740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+ </w:t>
      </w:r>
      <w:r w:rsidR="00522740" w:rsidRPr="00B006EE">
        <w:rPr>
          <w:i/>
          <w:sz w:val="28"/>
          <w:szCs w:val="28"/>
        </w:rPr>
        <w:t>Р</w:t>
      </w:r>
      <w:r w:rsidR="00522740" w:rsidRPr="00474496">
        <w:rPr>
          <w:sz w:val="28"/>
          <w:szCs w:val="28"/>
          <w:vertAlign w:val="subscript"/>
        </w:rPr>
        <w:t>и</w:t>
      </w:r>
      <w:r w:rsidR="00522740">
        <w:rPr>
          <w:position w:val="-6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</w:rPr>
        <w:t>Р</w:t>
      </w:r>
      <w:r w:rsidR="007D2280" w:rsidRPr="00B006EE">
        <w:rPr>
          <w:sz w:val="28"/>
          <w:szCs w:val="28"/>
          <w:vertAlign w:val="subscript"/>
        </w:rPr>
        <w:t>сопр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2</w:t>
      </w:r>
      <w:r w:rsidR="00341CB9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3</w:t>
      </w:r>
      <w:r w:rsidR="00C86291" w:rsidRPr="00B006EE">
        <w:rPr>
          <w:sz w:val="28"/>
          <w:szCs w:val="28"/>
        </w:rPr>
        <w:t>,</w:t>
      </w:r>
      <w:r w:rsidR="00522740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из него следует, что</w:t>
      </w:r>
      <w:r w:rsidR="00522740">
        <w:rPr>
          <w:sz w:val="28"/>
          <w:szCs w:val="28"/>
        </w:rPr>
        <w:t xml:space="preserve">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2</w:t>
      </w:r>
      <w:r w:rsidR="00C86291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3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= </w:t>
      </w:r>
      <w:r w:rsidR="0024019B"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>(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4</w:t>
      </w:r>
      <w:r w:rsidR="00C86291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3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+ </w:t>
      </w:r>
      <w:r w:rsidR="00522740" w:rsidRPr="00B006EE">
        <w:rPr>
          <w:i/>
          <w:sz w:val="28"/>
          <w:szCs w:val="28"/>
        </w:rPr>
        <w:t>Р</w:t>
      </w:r>
      <w:r w:rsidR="00522740" w:rsidRPr="00474496">
        <w:rPr>
          <w:sz w:val="28"/>
          <w:szCs w:val="28"/>
          <w:vertAlign w:val="subscript"/>
        </w:rPr>
        <w:t>и</w:t>
      </w:r>
      <w:r w:rsidR="00522740">
        <w:rPr>
          <w:position w:val="-6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</w:rPr>
        <w:t>Р</w:t>
      </w:r>
      <w:r w:rsidR="007D2280" w:rsidRPr="00B006EE">
        <w:rPr>
          <w:sz w:val="28"/>
          <w:szCs w:val="28"/>
          <w:vertAlign w:val="subscript"/>
        </w:rPr>
        <w:t>сопр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3</w:t>
      </w:r>
      <w:r w:rsidR="007D2280" w:rsidRPr="00B006EE">
        <w:rPr>
          <w:sz w:val="28"/>
          <w:szCs w:val="28"/>
        </w:rPr>
        <w:t>)</w:t>
      </w:r>
      <w:r w:rsidR="00C86291" w:rsidRPr="00B006EE">
        <w:rPr>
          <w:sz w:val="28"/>
          <w:szCs w:val="28"/>
        </w:rPr>
        <w:t>.</w:t>
      </w:r>
    </w:p>
    <w:p w:rsidR="007D2280" w:rsidRPr="00B006EE" w:rsidRDefault="00C86291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Построим план сил</w:t>
      </w:r>
      <w:r w:rsidR="007D2280" w:rsidRPr="00B006EE">
        <w:rPr>
          <w:sz w:val="28"/>
          <w:szCs w:val="28"/>
        </w:rPr>
        <w:t xml:space="preserve"> (рис. 19)</w:t>
      </w:r>
      <w:r w:rsidRPr="00B006EE">
        <w:rPr>
          <w:sz w:val="28"/>
          <w:szCs w:val="28"/>
        </w:rPr>
        <w:t>.</w:t>
      </w:r>
    </w:p>
    <w:p w:rsidR="007134FD" w:rsidRPr="00B006EE" w:rsidRDefault="00844101" w:rsidP="00D63DB2">
      <w:pPr>
        <w:pStyle w:val="4"/>
        <w:ind w:right="0"/>
        <w:rPr>
          <w:sz w:val="28"/>
          <w:szCs w:val="28"/>
        </w:rPr>
      </w:pPr>
      <w:r>
        <w:rPr>
          <w:sz w:val="28"/>
          <w:szCs w:val="28"/>
        </w:rPr>
        <w:pict>
          <v:shape id="_x0000_i1061" type="#_x0000_t75" style="width:424.5pt;height:177pt">
            <v:imagedata r:id="rId55" o:title="рис 19"/>
          </v:shape>
        </w:pict>
      </w:r>
    </w:p>
    <w:p w:rsidR="007D2280" w:rsidRPr="00B006EE" w:rsidRDefault="007D2280" w:rsidP="00D63DB2">
      <w:pPr>
        <w:pStyle w:val="4"/>
        <w:ind w:right="0"/>
        <w:rPr>
          <w:sz w:val="24"/>
        </w:rPr>
      </w:pPr>
      <w:r w:rsidRPr="00B006EE">
        <w:rPr>
          <w:sz w:val="24"/>
        </w:rPr>
        <w:t>Рис. 19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Направление силы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2</w:t>
      </w:r>
      <w:r w:rsidR="00C86291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="00C86291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показанное на рис</w:t>
      </w:r>
      <w:r w:rsidR="00C86291" w:rsidRPr="00B006EE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18 </w:t>
      </w:r>
      <w:r w:rsidR="00522740" w:rsidRPr="00B006EE">
        <w:rPr>
          <w:sz w:val="28"/>
          <w:szCs w:val="28"/>
        </w:rPr>
        <w:t>штрихпунктирной</w:t>
      </w:r>
      <w:r w:rsidRPr="00B006EE">
        <w:rPr>
          <w:sz w:val="28"/>
          <w:szCs w:val="28"/>
        </w:rPr>
        <w:t xml:space="preserve"> линией, ошибочно, его следует заменить на противоположное.</w:t>
      </w:r>
    </w:p>
    <w:p w:rsidR="007D2280" w:rsidRPr="00B006EE" w:rsidRDefault="00EC64E1" w:rsidP="00D63DB2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D2280" w:rsidRPr="00B006EE">
        <w:rPr>
          <w:sz w:val="28"/>
          <w:szCs w:val="28"/>
        </w:rPr>
        <w:t>) Определяем силу давления в кинематической паре 4</w:t>
      </w:r>
      <w:r w:rsidR="00C86291"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>1, для этого рассматриваем равновесие ведущего звена (</w:t>
      </w:r>
      <w:r w:rsidR="00C86291" w:rsidRPr="00B006EE">
        <w:rPr>
          <w:sz w:val="28"/>
          <w:szCs w:val="28"/>
        </w:rPr>
        <w:t>р</w:t>
      </w:r>
      <w:r w:rsidR="007D2280" w:rsidRPr="00B006EE">
        <w:rPr>
          <w:sz w:val="28"/>
          <w:szCs w:val="28"/>
        </w:rPr>
        <w:t>ис. 20).</w:t>
      </w:r>
    </w:p>
    <w:p w:rsidR="00BE590C" w:rsidRDefault="00844101" w:rsidP="00D63DB2">
      <w:pPr>
        <w:jc w:val="center"/>
        <w:rPr>
          <w:lang w:val="en-US"/>
        </w:rPr>
      </w:pPr>
      <w:r>
        <w:rPr>
          <w:lang w:val="en-US"/>
        </w:rPr>
        <w:pict>
          <v:shape id="_x0000_i1062" type="#_x0000_t75" style="width:401.25pt;height:188.25pt">
            <v:imagedata r:id="rId56" o:title="рис20"/>
          </v:shape>
        </w:pict>
      </w:r>
    </w:p>
    <w:p w:rsidR="007D2280" w:rsidRDefault="007D2280" w:rsidP="00D63DB2">
      <w:pPr>
        <w:jc w:val="center"/>
        <w:rPr>
          <w:lang w:val="en-US"/>
        </w:rPr>
      </w:pPr>
      <w:r w:rsidRPr="00B006EE">
        <w:t>Рис. 20</w:t>
      </w:r>
    </w:p>
    <w:p w:rsidR="007E46E9" w:rsidRPr="007E46E9" w:rsidRDefault="007E46E9" w:rsidP="00D63DB2">
      <w:pPr>
        <w:jc w:val="center"/>
        <w:rPr>
          <w:lang w:val="en-US"/>
        </w:rPr>
      </w:pPr>
    </w:p>
    <w:p w:rsidR="007E46E9" w:rsidRDefault="007D2280" w:rsidP="00D63DB2">
      <w:pPr>
        <w:ind w:firstLine="425"/>
        <w:jc w:val="both"/>
        <w:rPr>
          <w:sz w:val="28"/>
          <w:szCs w:val="28"/>
          <w:lang w:val="en-US"/>
        </w:rPr>
      </w:pPr>
      <w:r w:rsidRPr="00B006EE">
        <w:rPr>
          <w:sz w:val="28"/>
          <w:szCs w:val="28"/>
        </w:rPr>
        <w:t>Воспользуемся уравнением равновесия:</w:t>
      </w:r>
      <w:r w:rsidR="007E46E9">
        <w:rPr>
          <w:sz w:val="28"/>
          <w:szCs w:val="28"/>
          <w:lang w:val="en-US"/>
        </w:rPr>
        <w:t xml:space="preserve">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Σ</w:t>
      </w:r>
      <w:r w:rsidRPr="00B006EE">
        <w:rPr>
          <w:i/>
          <w:sz w:val="28"/>
          <w:szCs w:val="28"/>
        </w:rPr>
        <w:t>Р</w:t>
      </w:r>
      <w:r w:rsidRPr="00B006EE">
        <w:rPr>
          <w:i/>
          <w:sz w:val="28"/>
          <w:szCs w:val="28"/>
          <w:vertAlign w:val="subscript"/>
          <w:lang w:val="en-US"/>
        </w:rPr>
        <w:t>i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2</w:t>
      </w:r>
      <w:r w:rsidR="00EE680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EE680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= 0</w:t>
      </w:r>
      <w:r w:rsidR="00A75471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Следовательно,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2</w:t>
      </w:r>
      <w:r w:rsidR="00EE680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=</w:t>
      </w:r>
      <w:r w:rsidR="00EE6800" w:rsidRPr="00B006EE">
        <w:rPr>
          <w:sz w:val="28"/>
          <w:szCs w:val="28"/>
        </w:rPr>
        <w:t xml:space="preserve"> –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EE680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1</w:t>
      </w:r>
      <w:r w:rsidR="00A75471" w:rsidRPr="00B006EE">
        <w:rPr>
          <w:sz w:val="28"/>
          <w:szCs w:val="28"/>
        </w:rPr>
        <w:t>.</w:t>
      </w:r>
    </w:p>
    <w:p w:rsidR="007D2280" w:rsidRPr="00B006EE" w:rsidRDefault="007D2280" w:rsidP="00331630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4</w:t>
      </w:r>
      <w:r w:rsidR="00EC64E1">
        <w:rPr>
          <w:sz w:val="28"/>
          <w:szCs w:val="28"/>
        </w:rPr>
        <w:t>.</w:t>
      </w:r>
      <w:r w:rsidRPr="00B006EE">
        <w:rPr>
          <w:sz w:val="28"/>
          <w:szCs w:val="28"/>
        </w:rPr>
        <w:t xml:space="preserve"> Определим уравновешивающую силу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у</w:t>
      </w:r>
      <w:r w:rsidR="00331630">
        <w:rPr>
          <w:sz w:val="28"/>
          <w:szCs w:val="28"/>
          <w:vertAlign w:val="subscript"/>
        </w:rPr>
        <w:t>р</w:t>
      </w:r>
      <w:r w:rsidRPr="00B006EE">
        <w:rPr>
          <w:sz w:val="28"/>
          <w:szCs w:val="28"/>
        </w:rPr>
        <w:t xml:space="preserve"> методом жесткого рычага Жуковского.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Рычагом Жуковского называется план скоростей с точкой опоры в полюсе, в отображающих отрезках которого приложены приведенные к плану скоростей силы, а в отображающих точках приложены повернутые на 90º в сторону вращения силы, действующие на соответствующие звенья механизма (рис. 21).</w:t>
      </w:r>
    </w:p>
    <w:p w:rsidR="00A75471" w:rsidRPr="00B006EE" w:rsidRDefault="00844101" w:rsidP="00D63DB2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3" type="#_x0000_t75" style="width:425.25pt;height:277.5pt">
            <v:imagedata r:id="rId57" o:title="рис 21"/>
          </v:shape>
        </w:pict>
      </w:r>
    </w:p>
    <w:p w:rsidR="007D2280" w:rsidRDefault="007D2280" w:rsidP="007E46E9">
      <w:pPr>
        <w:pStyle w:val="4"/>
        <w:keepNext w:val="0"/>
        <w:ind w:right="0"/>
        <w:rPr>
          <w:sz w:val="24"/>
        </w:rPr>
      </w:pPr>
      <w:r w:rsidRPr="00B006EE">
        <w:rPr>
          <w:sz w:val="24"/>
        </w:rPr>
        <w:t>Рис</w:t>
      </w:r>
      <w:r w:rsidRPr="00B006EE">
        <w:rPr>
          <w:sz w:val="24"/>
          <w:lang w:val="en-US"/>
        </w:rPr>
        <w:t>. 21</w:t>
      </w:r>
    </w:p>
    <w:p w:rsidR="00121E9B" w:rsidRPr="00121E9B" w:rsidRDefault="00121E9B" w:rsidP="00121E9B"/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Из принципа возможных перемещений вытекает, что сумма моментов сил, приложенных к повернутому плану скоростей относительно полюса </w:t>
      </w:r>
      <w:r w:rsidRPr="00B006EE">
        <w:rPr>
          <w:i/>
          <w:sz w:val="28"/>
          <w:szCs w:val="28"/>
        </w:rPr>
        <w:t>Р</w:t>
      </w:r>
      <w:r w:rsidR="00331630" w:rsidRPr="00331630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равна нулю.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Составим уравнение моментов сил</w:t>
      </w:r>
    </w:p>
    <w:p w:rsidR="007D2280" w:rsidRPr="00B006EE" w:rsidRDefault="00102FB7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–</w:t>
      </w:r>
      <w:r w:rsidR="00331630" w:rsidRPr="00331630">
        <w:rPr>
          <w:i/>
          <w:sz w:val="28"/>
          <w:szCs w:val="28"/>
        </w:rPr>
        <w:t xml:space="preserve"> </w:t>
      </w:r>
      <w:r w:rsidR="00331630" w:rsidRPr="00B006EE">
        <w:rPr>
          <w:i/>
          <w:sz w:val="28"/>
          <w:szCs w:val="28"/>
        </w:rPr>
        <w:t>Р</w:t>
      </w:r>
      <w:r w:rsidR="00331630" w:rsidRPr="00474496">
        <w:rPr>
          <w:sz w:val="28"/>
          <w:szCs w:val="28"/>
          <w:vertAlign w:val="subscript"/>
        </w:rPr>
        <w:t>и</w:t>
      </w:r>
      <w:r w:rsidR="00331630">
        <w:rPr>
          <w:position w:val="-6"/>
          <w:vertAlign w:val="subscript"/>
        </w:rPr>
        <w:t>2</w:t>
      </w:r>
      <w:r w:rsidR="007D2280" w:rsidRPr="00B006EE">
        <w:rPr>
          <w:sz w:val="28"/>
          <w:szCs w:val="28"/>
        </w:rPr>
        <w:t xml:space="preserve"> · </w:t>
      </w:r>
      <w:r w:rsidR="007D2280" w:rsidRPr="00B006EE">
        <w:rPr>
          <w:i/>
          <w:sz w:val="28"/>
          <w:szCs w:val="28"/>
          <w:lang w:val="en-US"/>
        </w:rPr>
        <w:t>h</w:t>
      </w:r>
      <w:r w:rsidR="007D2280" w:rsidRPr="00B006EE">
        <w:rPr>
          <w:sz w:val="28"/>
          <w:szCs w:val="28"/>
          <w:vertAlign w:val="subscript"/>
        </w:rPr>
        <w:t>1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</w:rPr>
        <w:t>Р</w:t>
      </w:r>
      <w:r w:rsidR="007D2280" w:rsidRPr="00B006EE">
        <w:rPr>
          <w:sz w:val="28"/>
          <w:szCs w:val="28"/>
          <w:vertAlign w:val="subscript"/>
        </w:rPr>
        <w:t>ур</w:t>
      </w:r>
      <w:r w:rsidR="007D2280" w:rsidRPr="00B006EE">
        <w:rPr>
          <w:sz w:val="28"/>
          <w:szCs w:val="28"/>
        </w:rPr>
        <w:t xml:space="preserve"> · </w:t>
      </w:r>
      <w:r w:rsidR="007D2280" w:rsidRPr="00B006EE">
        <w:rPr>
          <w:i/>
          <w:sz w:val="28"/>
          <w:szCs w:val="28"/>
        </w:rPr>
        <w:t>Р</w:t>
      </w:r>
      <w:r w:rsidR="007D2280" w:rsidRPr="00331630">
        <w:rPr>
          <w:i/>
          <w:sz w:val="28"/>
          <w:szCs w:val="28"/>
          <w:vertAlign w:val="subscript"/>
        </w:rPr>
        <w:t>а</w:t>
      </w:r>
      <w:r w:rsidR="007D22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2</w:t>
      </w:r>
      <w:r w:rsidR="007D2280" w:rsidRPr="00B006EE">
        <w:rPr>
          <w:sz w:val="28"/>
          <w:szCs w:val="28"/>
        </w:rPr>
        <w:t xml:space="preserve"> · </w:t>
      </w:r>
      <w:r w:rsidR="007D2280" w:rsidRPr="00B006EE">
        <w:rPr>
          <w:i/>
          <w:sz w:val="28"/>
          <w:szCs w:val="28"/>
          <w:lang w:val="en-US"/>
        </w:rPr>
        <w:t>h</w:t>
      </w:r>
      <w:r w:rsidR="007D2280" w:rsidRPr="00B006EE">
        <w:rPr>
          <w:sz w:val="28"/>
          <w:szCs w:val="28"/>
          <w:vertAlign w:val="subscript"/>
        </w:rPr>
        <w:t>2</w:t>
      </w:r>
      <w:r w:rsidR="007D22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(</w:t>
      </w:r>
      <w:r w:rsidR="00331630" w:rsidRPr="00B006EE">
        <w:rPr>
          <w:i/>
          <w:sz w:val="28"/>
          <w:szCs w:val="28"/>
        </w:rPr>
        <w:t>Р</w:t>
      </w:r>
      <w:r w:rsidR="00331630" w:rsidRPr="00474496">
        <w:rPr>
          <w:sz w:val="28"/>
          <w:szCs w:val="28"/>
          <w:vertAlign w:val="subscript"/>
        </w:rPr>
        <w:t>и</w:t>
      </w:r>
      <w:r w:rsidR="00331630">
        <w:rPr>
          <w:position w:val="-6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</w:rPr>
        <w:t>Р</w:t>
      </w:r>
      <w:r w:rsidR="007D2280" w:rsidRPr="00331630">
        <w:rPr>
          <w:i/>
          <w:sz w:val="28"/>
          <w:szCs w:val="28"/>
          <w:vertAlign w:val="subscript"/>
        </w:rPr>
        <w:t>с</w:t>
      </w:r>
      <w:r w:rsidR="007D2280" w:rsidRPr="00B006EE">
        <w:rPr>
          <w:sz w:val="28"/>
          <w:szCs w:val="28"/>
        </w:rPr>
        <w:t>)</w:t>
      </w:r>
      <w:r w:rsidR="007D2280" w:rsidRPr="00B006EE">
        <w:rPr>
          <w:i/>
          <w:sz w:val="28"/>
          <w:szCs w:val="28"/>
        </w:rPr>
        <w:t>Р</w:t>
      </w:r>
      <w:r w:rsidR="00331630">
        <w:rPr>
          <w:i/>
          <w:sz w:val="28"/>
          <w:szCs w:val="28"/>
          <w:vertAlign w:val="subscript"/>
          <w:lang w:val="en-US"/>
        </w:rPr>
        <w:t>b</w:t>
      </w:r>
      <w:r w:rsidR="007D2280" w:rsidRPr="00B006EE">
        <w:rPr>
          <w:sz w:val="28"/>
          <w:szCs w:val="28"/>
        </w:rPr>
        <w:t xml:space="preserve"> = 0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Из этого уравнения следует:</w:t>
      </w:r>
    </w:p>
    <w:p w:rsidR="00331630" w:rsidRDefault="00000239" w:rsidP="00D63DB2">
      <w:pPr>
        <w:jc w:val="center"/>
        <w:rPr>
          <w:sz w:val="28"/>
          <w:szCs w:val="28"/>
          <w:lang w:val="en-US"/>
        </w:rPr>
      </w:pPr>
      <w:r w:rsidRPr="00331630">
        <w:rPr>
          <w:position w:val="-30"/>
          <w:sz w:val="28"/>
          <w:szCs w:val="28"/>
          <w:lang w:val="en-US"/>
        </w:rPr>
        <w:object w:dxaOrig="3480" w:dyaOrig="720">
          <v:shape id="_x0000_i1064" type="#_x0000_t75" style="width:174.75pt;height:44.25pt" o:ole="">
            <v:imagedata r:id="rId58" o:title=""/>
          </v:shape>
          <o:OLEObject Type="Embed" ProgID="Equation.3" ShapeID="_x0000_i1064" DrawAspect="Content" ObjectID="_1472569556" r:id="rId59"/>
        </w:objec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Кинематическое исследование кривошипно-балансирного механизма (КБМ).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Начертим в выбранном масштабе кинематическую схему механизма (рис.</w:t>
      </w:r>
      <w:r w:rsidR="00026B76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22).</w: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E11E0A" w:rsidRDefault="00844101" w:rsidP="00D63DB2">
      <w:pPr>
        <w:pStyle w:val="a6"/>
        <w:ind w:right="0"/>
        <w:rPr>
          <w:sz w:val="24"/>
          <w:lang w:val="en-US"/>
        </w:rPr>
      </w:pPr>
      <w:r>
        <w:rPr>
          <w:noProof/>
          <w:sz w:val="28"/>
          <w:szCs w:val="28"/>
        </w:rPr>
        <w:pict>
          <v:shape id="_x0000_s1472" type="#_x0000_t202" style="position:absolute;left:0;text-align:left;margin-left:1in;margin-top:70.25pt;width:31.65pt;height:32.5pt;z-index:251675648">
            <v:textbox>
              <w:txbxContent>
                <w:p w:rsidR="00AD662A" w:rsidRPr="00E11E0A" w:rsidRDefault="00AD662A">
                  <w:pPr>
                    <w:rPr>
                      <w:lang w:val="en-US"/>
                    </w:rPr>
                  </w:pPr>
                  <w:r w:rsidRPr="00E11E0A">
                    <w:rPr>
                      <w:sz w:val="28"/>
                      <w:szCs w:val="28"/>
                    </w:rPr>
                    <w:sym w:font="Symbol" w:char="F077"/>
                  </w:r>
                  <w:r w:rsidRPr="00E11E0A">
                    <w:rPr>
                      <w:vertAlign w:val="subscript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sz w:val="24"/>
          <w:lang w:val="en-US"/>
        </w:rPr>
        <w:pict>
          <v:shape id="_x0000_i1065" type="#_x0000_t75" style="width:425.25pt;height:156.75pt">
            <v:imagedata r:id="rId60" o:title="рис 22"/>
          </v:shape>
        </w:pict>
      </w:r>
    </w:p>
    <w:p w:rsidR="007D2280" w:rsidRDefault="007D2280" w:rsidP="00D63DB2">
      <w:pPr>
        <w:pStyle w:val="a6"/>
        <w:ind w:right="0"/>
        <w:rPr>
          <w:sz w:val="24"/>
          <w:lang w:val="en-US"/>
        </w:rPr>
      </w:pPr>
      <w:r w:rsidRPr="00B006EE">
        <w:rPr>
          <w:sz w:val="24"/>
        </w:rPr>
        <w:t>Рис. 22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Построение положения звеньев кривошипно-балансирного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механизма и определение положений характерных точек выполняется аналогично КШМ, рассмотренному выше. По заданным координатам определить на чертеже положение неподвижных точек </w:t>
      </w:r>
      <w:r w:rsidRPr="00B006EE">
        <w:rPr>
          <w:i/>
          <w:sz w:val="28"/>
          <w:szCs w:val="28"/>
        </w:rPr>
        <w:t>ОО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. Затем провести окружность радиуса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 и отметить на них восемь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положений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(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2</w:t>
      </w:r>
      <w:r w:rsidR="00000239" w:rsidRPr="00000239">
        <w:rPr>
          <w:sz w:val="28"/>
          <w:szCs w:val="28"/>
        </w:rPr>
        <w:t>,</w:t>
      </w:r>
      <w:r w:rsidR="00000239" w:rsidRPr="00000239">
        <w:rPr>
          <w:sz w:val="28"/>
          <w:szCs w:val="28"/>
          <w:vertAlign w:val="subscript"/>
        </w:rPr>
        <w:t xml:space="preserve"> </w:t>
      </w:r>
      <w:r w:rsidRPr="00B006EE">
        <w:rPr>
          <w:sz w:val="28"/>
          <w:szCs w:val="28"/>
        </w:rPr>
        <w:t>…</w:t>
      </w:r>
      <w:r w:rsidR="00000239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8</w:t>
      </w:r>
      <w:r w:rsidRPr="00B006EE">
        <w:rPr>
          <w:sz w:val="28"/>
          <w:szCs w:val="28"/>
        </w:rPr>
        <w:t xml:space="preserve">)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ведущего звена</w:t>
      </w:r>
      <w:r w:rsidR="00F779F9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для которых требуется определить положение всех звеньев механизма. Положения остальных звеньев механизма, соответствующие заданным положениям ведущего звена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>, определяем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методом засечек.</w:t>
      </w:r>
    </w:p>
    <w:p w:rsidR="007D2280" w:rsidRDefault="007D2280" w:rsidP="00D63DB2">
      <w:pPr>
        <w:ind w:firstLine="425"/>
        <w:jc w:val="both"/>
        <w:rPr>
          <w:sz w:val="28"/>
          <w:szCs w:val="28"/>
          <w:lang w:val="en-US"/>
        </w:rPr>
      </w:pPr>
      <w:r w:rsidRPr="00B006EE">
        <w:rPr>
          <w:sz w:val="28"/>
          <w:szCs w:val="28"/>
        </w:rPr>
        <w:t xml:space="preserve">Точка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движется по дуге окружности радиуса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</w:t>
      </w:r>
      <w:r w:rsidR="00F779F9" w:rsidRPr="00B006EE">
        <w:rPr>
          <w:sz w:val="28"/>
          <w:szCs w:val="28"/>
        </w:rPr>
        <w:t xml:space="preserve">и </w:t>
      </w:r>
      <w:r w:rsidRPr="00B006EE">
        <w:rPr>
          <w:sz w:val="28"/>
          <w:szCs w:val="28"/>
        </w:rPr>
        <w:t xml:space="preserve">всегда находится на этой дуге. Положение точек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2</w:t>
      </w:r>
      <w:r w:rsidR="00000239" w:rsidRPr="00000239">
        <w:rPr>
          <w:sz w:val="28"/>
          <w:szCs w:val="28"/>
        </w:rPr>
        <w:t xml:space="preserve">, </w:t>
      </w:r>
      <w:r w:rsidRPr="00B006EE">
        <w:rPr>
          <w:sz w:val="28"/>
          <w:szCs w:val="28"/>
        </w:rPr>
        <w:t>…</w:t>
      </w:r>
      <w:r w:rsidR="00000239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8</w:t>
      </w:r>
      <w:r w:rsidRPr="00B006EE">
        <w:rPr>
          <w:sz w:val="28"/>
          <w:szCs w:val="28"/>
        </w:rPr>
        <w:t>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соответствующие заданным положениям звена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  <w:vertAlign w:val="subscript"/>
        </w:rPr>
        <w:t>2</w:t>
      </w:r>
      <w:r w:rsidR="00000239" w:rsidRPr="00000239">
        <w:rPr>
          <w:sz w:val="28"/>
          <w:szCs w:val="28"/>
        </w:rPr>
        <w:t xml:space="preserve">, </w:t>
      </w:r>
      <w:r w:rsidRPr="00B006EE">
        <w:rPr>
          <w:sz w:val="28"/>
          <w:szCs w:val="28"/>
        </w:rPr>
        <w:t>…</w:t>
      </w:r>
      <w:r w:rsidR="00000239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  <w:vertAlign w:val="subscript"/>
        </w:rPr>
        <w:t>8</w:t>
      </w:r>
      <w:r w:rsidRPr="00B006EE">
        <w:rPr>
          <w:sz w:val="28"/>
          <w:szCs w:val="28"/>
        </w:rPr>
        <w:t xml:space="preserve"> получим на пересечении дуги с дугой окружности радиуса </w:t>
      </w:r>
      <w:r w:rsidRPr="00000239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, описанной из точек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2</w:t>
      </w:r>
      <w:r w:rsidR="00000239" w:rsidRPr="00000239">
        <w:rPr>
          <w:sz w:val="28"/>
          <w:szCs w:val="28"/>
        </w:rPr>
        <w:t xml:space="preserve">, </w:t>
      </w:r>
      <w:r w:rsidRPr="00B006EE">
        <w:rPr>
          <w:sz w:val="28"/>
          <w:szCs w:val="28"/>
        </w:rPr>
        <w:t>…</w:t>
      </w:r>
      <w:r w:rsidR="00000239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8</w:t>
      </w:r>
      <w:r w:rsidRPr="00B006EE">
        <w:rPr>
          <w:sz w:val="28"/>
          <w:szCs w:val="28"/>
        </w:rPr>
        <w:t xml:space="preserve">. Соединив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2</w:t>
      </w:r>
      <w:r w:rsidR="00000239" w:rsidRPr="00000239">
        <w:rPr>
          <w:sz w:val="28"/>
          <w:szCs w:val="28"/>
        </w:rPr>
        <w:t xml:space="preserve">, </w:t>
      </w:r>
      <w:r w:rsidRPr="00B006EE">
        <w:rPr>
          <w:sz w:val="28"/>
          <w:szCs w:val="28"/>
        </w:rPr>
        <w:t>…</w:t>
      </w:r>
      <w:r w:rsidR="00000239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  <w:vertAlign w:val="subscript"/>
        </w:rPr>
        <w:t>8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с точками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2</w:t>
      </w:r>
      <w:r w:rsidR="00000239" w:rsidRPr="00000239">
        <w:rPr>
          <w:sz w:val="28"/>
          <w:szCs w:val="28"/>
        </w:rPr>
        <w:t xml:space="preserve">, </w:t>
      </w:r>
      <w:r w:rsidR="00000239" w:rsidRPr="00B006EE">
        <w:rPr>
          <w:sz w:val="28"/>
          <w:szCs w:val="28"/>
        </w:rPr>
        <w:t>…</w:t>
      </w:r>
      <w:r w:rsidR="00000239">
        <w:rPr>
          <w:sz w:val="28"/>
          <w:szCs w:val="28"/>
        </w:rPr>
        <w:t xml:space="preserve">,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  <w:vertAlign w:val="subscript"/>
        </w:rPr>
        <w:t>8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и </w:t>
      </w:r>
      <w:r w:rsidRPr="00B006EE">
        <w:rPr>
          <w:i/>
          <w:sz w:val="28"/>
          <w:szCs w:val="28"/>
        </w:rPr>
        <w:t>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получим положение звеньев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(рис.</w:t>
      </w:r>
      <w:r w:rsidR="00CF1EF5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23).</w:t>
      </w:r>
    </w:p>
    <w:p w:rsidR="007E46E9" w:rsidRPr="00B006EE" w:rsidRDefault="007E46E9" w:rsidP="007E46E9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Построение кинематических диаграмм перемещения, изменения скорости и ускорения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выполняется аналогично кривошипно-шатунному механизму (рис. 10, 11, 12).</w:t>
      </w:r>
    </w:p>
    <w:p w:rsidR="007D2280" w:rsidRPr="00EC64E1" w:rsidRDefault="00844101" w:rsidP="00D63DB2">
      <w:pPr>
        <w:jc w:val="center"/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pict>
          <v:shape id="_x0000_s1456" type="#_x0000_t75" style="position:absolute;left:0;text-align:left;margin-left:36pt;margin-top:10.4pt;width:396.45pt;height:153pt;z-index:-251641856" wrapcoords="-37 0 -37 21523 21600 21523 21600 0 -37 0">
            <v:imagedata r:id="rId61" o:title=""/>
          </v:shape>
        </w:pict>
      </w:r>
      <w:r w:rsidR="00084FBD" w:rsidRPr="00EC64E1">
        <w:rPr>
          <w:sz w:val="28"/>
          <w:szCs w:val="28"/>
          <w:lang w:val="de-DE"/>
        </w:rPr>
        <w:t>(</w:t>
      </w:r>
      <w:r w:rsidR="00084FBD" w:rsidRPr="00EC64E1">
        <w:rPr>
          <w:i/>
          <w:sz w:val="28"/>
          <w:szCs w:val="28"/>
          <w:lang w:val="de-DE"/>
        </w:rPr>
        <w:t>AB</w:t>
      </w:r>
      <w:r w:rsidR="00084FBD" w:rsidRPr="00EC64E1">
        <w:rPr>
          <w:sz w:val="28"/>
          <w:szCs w:val="28"/>
          <w:lang w:val="de-DE"/>
        </w:rPr>
        <w:t xml:space="preserve"> – </w:t>
      </w:r>
      <w:r w:rsidR="00084FBD" w:rsidRPr="00EC64E1">
        <w:rPr>
          <w:i/>
          <w:sz w:val="28"/>
          <w:szCs w:val="28"/>
          <w:lang w:val="de-DE"/>
        </w:rPr>
        <w:t>OA</w:t>
      </w:r>
      <w:r w:rsidR="00084FBD" w:rsidRPr="00EC64E1">
        <w:rPr>
          <w:sz w:val="28"/>
          <w:szCs w:val="28"/>
          <w:lang w:val="de-DE"/>
        </w:rPr>
        <w:t>)</w:t>
      </w:r>
    </w:p>
    <w:p w:rsidR="007D2280" w:rsidRPr="000C17B5" w:rsidRDefault="00C56F78" w:rsidP="00D63DB2">
      <w:pPr>
        <w:jc w:val="both"/>
        <w:rPr>
          <w:sz w:val="28"/>
          <w:szCs w:val="28"/>
          <w:lang w:val="de-DE"/>
        </w:rPr>
      </w:pPr>
      <w:r w:rsidRPr="000C17B5">
        <w:rPr>
          <w:sz w:val="28"/>
          <w:szCs w:val="28"/>
          <w:lang w:val="de-DE"/>
        </w:rPr>
        <w:t xml:space="preserve">            </w:t>
      </w:r>
    </w:p>
    <w:p w:rsidR="007D2280" w:rsidRPr="000C17B5" w:rsidRDefault="007D2280" w:rsidP="00D63DB2">
      <w:pPr>
        <w:jc w:val="both"/>
        <w:rPr>
          <w:sz w:val="28"/>
          <w:szCs w:val="28"/>
          <w:lang w:val="de-DE"/>
        </w:rPr>
      </w:pPr>
    </w:p>
    <w:p w:rsidR="007D2280" w:rsidRPr="000C17B5" w:rsidRDefault="007D2280" w:rsidP="00D63DB2">
      <w:pPr>
        <w:jc w:val="both"/>
        <w:rPr>
          <w:sz w:val="28"/>
          <w:szCs w:val="28"/>
          <w:lang w:val="de-DE"/>
        </w:rPr>
      </w:pPr>
    </w:p>
    <w:p w:rsidR="007D2280" w:rsidRPr="000C17B5" w:rsidRDefault="007D2280" w:rsidP="00D63DB2">
      <w:pPr>
        <w:pStyle w:val="4"/>
        <w:ind w:right="0"/>
        <w:rPr>
          <w:sz w:val="28"/>
          <w:szCs w:val="28"/>
          <w:lang w:val="de-DE"/>
        </w:rPr>
      </w:pPr>
    </w:p>
    <w:p w:rsidR="00084FBD" w:rsidRPr="000C17B5" w:rsidRDefault="00084FBD" w:rsidP="00D63DB2">
      <w:pPr>
        <w:pStyle w:val="4"/>
        <w:ind w:right="0"/>
        <w:rPr>
          <w:sz w:val="28"/>
          <w:szCs w:val="28"/>
          <w:lang w:val="de-DE"/>
        </w:rPr>
      </w:pPr>
    </w:p>
    <w:p w:rsidR="00084FBD" w:rsidRPr="000C17B5" w:rsidRDefault="00084FBD" w:rsidP="00D63DB2">
      <w:pPr>
        <w:pStyle w:val="4"/>
        <w:ind w:right="0"/>
        <w:rPr>
          <w:sz w:val="28"/>
          <w:szCs w:val="28"/>
          <w:lang w:val="de-DE"/>
        </w:rPr>
      </w:pPr>
    </w:p>
    <w:p w:rsidR="00084FBD" w:rsidRPr="000C17B5" w:rsidRDefault="00084FBD" w:rsidP="00D63DB2">
      <w:pPr>
        <w:pStyle w:val="4"/>
        <w:ind w:right="0"/>
        <w:rPr>
          <w:sz w:val="28"/>
          <w:szCs w:val="28"/>
          <w:lang w:val="de-DE"/>
        </w:rPr>
      </w:pPr>
    </w:p>
    <w:p w:rsidR="00084FBD" w:rsidRPr="00EC64E1" w:rsidRDefault="00C56F78" w:rsidP="00D63DB2">
      <w:pPr>
        <w:pStyle w:val="4"/>
        <w:ind w:right="0"/>
        <w:rPr>
          <w:sz w:val="28"/>
          <w:szCs w:val="28"/>
          <w:lang w:val="de-DE"/>
        </w:rPr>
      </w:pPr>
      <w:r w:rsidRPr="000C17B5">
        <w:rPr>
          <w:sz w:val="28"/>
          <w:szCs w:val="28"/>
          <w:lang w:val="de-DE"/>
        </w:rPr>
        <w:t xml:space="preserve">    </w:t>
      </w:r>
      <w:r w:rsidR="00084FBD" w:rsidRPr="00EC64E1">
        <w:rPr>
          <w:i/>
          <w:sz w:val="28"/>
          <w:szCs w:val="28"/>
          <w:lang w:val="de-DE"/>
        </w:rPr>
        <w:t>AB</w:t>
      </w:r>
      <w:r w:rsidR="00084FBD" w:rsidRPr="00EC64E1">
        <w:rPr>
          <w:sz w:val="28"/>
          <w:szCs w:val="28"/>
          <w:lang w:val="de-DE"/>
        </w:rPr>
        <w:t xml:space="preserve"> + </w:t>
      </w:r>
      <w:r w:rsidR="00084FBD" w:rsidRPr="00EC64E1">
        <w:rPr>
          <w:i/>
          <w:sz w:val="28"/>
          <w:szCs w:val="28"/>
          <w:lang w:val="de-DE"/>
        </w:rPr>
        <w:t>OA</w:t>
      </w:r>
    </w:p>
    <w:p w:rsidR="00084FBD" w:rsidRPr="000C17B5" w:rsidRDefault="00084FBD" w:rsidP="00D63DB2">
      <w:pPr>
        <w:pStyle w:val="4"/>
        <w:ind w:right="0"/>
        <w:rPr>
          <w:sz w:val="28"/>
          <w:szCs w:val="28"/>
          <w:lang w:val="de-DE"/>
        </w:rPr>
      </w:pPr>
    </w:p>
    <w:p w:rsidR="007D2280" w:rsidRDefault="007D2280" w:rsidP="00D63DB2">
      <w:pPr>
        <w:pStyle w:val="4"/>
        <w:ind w:right="0"/>
        <w:rPr>
          <w:sz w:val="24"/>
          <w:lang w:val="de-DE"/>
        </w:rPr>
      </w:pPr>
      <w:r w:rsidRPr="00B006EE">
        <w:rPr>
          <w:sz w:val="24"/>
        </w:rPr>
        <w:t>Рис</w:t>
      </w:r>
      <w:r w:rsidRPr="000C17B5">
        <w:rPr>
          <w:sz w:val="24"/>
          <w:lang w:val="de-DE"/>
        </w:rPr>
        <w:t>. 23</w:t>
      </w:r>
    </w:p>
    <w:p w:rsidR="007E46E9" w:rsidRPr="007E46E9" w:rsidRDefault="007E46E9" w:rsidP="007E46E9">
      <w:pPr>
        <w:rPr>
          <w:lang w:val="de-DE"/>
        </w:rPr>
      </w:pPr>
    </w:p>
    <w:p w:rsidR="007D2280" w:rsidRPr="00B006EE" w:rsidRDefault="007D2280" w:rsidP="00D63DB2">
      <w:pPr>
        <w:pStyle w:val="20"/>
        <w:ind w:right="0"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Построение планов скоростей и ускорений кривошипно-балансирного механизма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Определяем величину линейной скорости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кривошипа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>.</w:t>
      </w:r>
    </w:p>
    <w:p w:rsidR="007D2280" w:rsidRPr="00B006EE" w:rsidRDefault="00210ACE" w:rsidP="00D63DB2">
      <w:pPr>
        <w:ind w:firstLine="425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v</w:t>
      </w:r>
      <w:r w:rsidR="007D2280" w:rsidRPr="00B006EE">
        <w:rPr>
          <w:i/>
          <w:sz w:val="28"/>
          <w:szCs w:val="28"/>
          <w:vertAlign w:val="subscript"/>
        </w:rPr>
        <w:t>А</w:t>
      </w:r>
      <w:r w:rsidR="007D2280" w:rsidRPr="00B006EE">
        <w:rPr>
          <w:sz w:val="28"/>
          <w:szCs w:val="28"/>
        </w:rPr>
        <w:t xml:space="preserve"> = ω</w:t>
      </w:r>
      <w:r w:rsidR="007D2280" w:rsidRPr="00210ACE">
        <w:rPr>
          <w:sz w:val="28"/>
          <w:szCs w:val="28"/>
          <w:vertAlign w:val="subscript"/>
        </w:rPr>
        <w:t>1</w:t>
      </w:r>
      <w:r w:rsidR="007D2280" w:rsidRPr="00B006EE">
        <w:rPr>
          <w:sz w:val="28"/>
          <w:szCs w:val="28"/>
        </w:rPr>
        <w:t xml:space="preserve"> · </w:t>
      </w:r>
      <w:r w:rsidR="007D2280" w:rsidRPr="00210ACE">
        <w:rPr>
          <w:i/>
          <w:sz w:val="28"/>
          <w:szCs w:val="28"/>
          <w:lang w:val="en-US"/>
        </w:rPr>
        <w:t>l</w:t>
      </w:r>
      <w:r w:rsidR="007D2280" w:rsidRPr="00210ACE">
        <w:rPr>
          <w:i/>
          <w:sz w:val="28"/>
          <w:szCs w:val="28"/>
          <w:vertAlign w:val="subscript"/>
        </w:rPr>
        <w:t>ОА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= </w:t>
      </w:r>
      <w:r w:rsidR="001D7122" w:rsidRPr="00B006EE">
        <w:rPr>
          <w:position w:val="-28"/>
          <w:sz w:val="28"/>
          <w:szCs w:val="28"/>
        </w:rPr>
        <w:object w:dxaOrig="400" w:dyaOrig="720">
          <v:shape id="_x0000_i1066" type="#_x0000_t75" style="width:20.25pt;height:36pt" o:ole="">
            <v:imagedata r:id="rId62" o:title=""/>
          </v:shape>
          <o:OLEObject Type="Embed" ProgID="Equation.DSMT4" ShapeID="_x0000_i1066" DrawAspect="Content" ObjectID="_1472569557" r:id="rId63"/>
        </w:object>
      </w:r>
      <w:r w:rsidR="007D2280" w:rsidRPr="00B006EE">
        <w:rPr>
          <w:sz w:val="28"/>
          <w:szCs w:val="28"/>
        </w:rPr>
        <w:t xml:space="preserve"> · </w:t>
      </w:r>
      <w:r w:rsidR="007D2280" w:rsidRPr="00210ACE">
        <w:rPr>
          <w:i/>
          <w:sz w:val="28"/>
          <w:szCs w:val="28"/>
          <w:lang w:val="en-US"/>
        </w:rPr>
        <w:t>l</w:t>
      </w:r>
      <w:r w:rsidR="007D2280" w:rsidRPr="00210ACE">
        <w:rPr>
          <w:i/>
          <w:sz w:val="28"/>
          <w:szCs w:val="28"/>
          <w:vertAlign w:val="subscript"/>
        </w:rPr>
        <w:t>ОА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Вектор скорости</w:t>
      </w:r>
      <w:r w:rsidR="00DC6450" w:rsidRPr="00B006EE">
        <w:rPr>
          <w:sz w:val="28"/>
          <w:szCs w:val="28"/>
        </w:rPr>
        <w:t xml:space="preserve"> </w:t>
      </w:r>
      <w:r w:rsidR="00210ACE">
        <w:rPr>
          <w:i/>
          <w:sz w:val="28"/>
          <w:szCs w:val="28"/>
          <w:lang w:val="en-US"/>
        </w:rPr>
        <w:t>v</w:t>
      </w:r>
      <w:r w:rsidRPr="00B006EE">
        <w:rPr>
          <w:i/>
          <w:sz w:val="28"/>
          <w:szCs w:val="28"/>
          <w:vertAlign w:val="subscript"/>
        </w:rPr>
        <w:t>А</w:t>
      </w:r>
      <w:r w:rsidRPr="00B006EE">
        <w:rPr>
          <w:sz w:val="28"/>
          <w:szCs w:val="28"/>
        </w:rPr>
        <w:t xml:space="preserve"> перпендикулярен кривошипу в заданном положении.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Точка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принадлежит шатуну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, совершающему плоскопараллельное движение. Представляя это движение как переносно-поступательное вместе с точкой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и относительно-вращательное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вокруг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>, получаем векторное уравнение:</w:t>
      </w:r>
    </w:p>
    <w:p w:rsidR="007D2280" w:rsidRPr="00B006EE" w:rsidRDefault="00210ACE" w:rsidP="00D63DB2">
      <w:pPr>
        <w:ind w:firstLine="2520"/>
        <w:jc w:val="center"/>
        <w:rPr>
          <w:sz w:val="28"/>
          <w:szCs w:val="28"/>
        </w:rPr>
      </w:pPr>
      <w:r w:rsidRPr="00210ACE">
        <w:rPr>
          <w:i/>
          <w:position w:val="-6"/>
          <w:sz w:val="28"/>
          <w:szCs w:val="28"/>
        </w:rPr>
        <w:object w:dxaOrig="180" w:dyaOrig="340">
          <v:shape id="_x0000_i1067" type="#_x0000_t75" style="width:9pt;height:17.25pt" o:ole="">
            <v:imagedata r:id="rId64" o:title=""/>
          </v:shape>
          <o:OLEObject Type="Embed" ProgID="Equation.3" ShapeID="_x0000_i1067" DrawAspect="Content" ObjectID="_1472569558" r:id="rId65"/>
        </w:object>
      </w:r>
      <w:r w:rsidR="007D2280" w:rsidRPr="00210ACE">
        <w:rPr>
          <w:i/>
          <w:sz w:val="28"/>
          <w:szCs w:val="28"/>
          <w:vertAlign w:val="subscript"/>
        </w:rPr>
        <w:t>В</w:t>
      </w:r>
      <w:r w:rsidR="00C56F78" w:rsidRPr="00B006EE">
        <w:rPr>
          <w:sz w:val="28"/>
          <w:szCs w:val="28"/>
        </w:rPr>
        <w:t xml:space="preserve">      </w:t>
      </w:r>
      <w:r w:rsidR="00373789" w:rsidRPr="00B006EE">
        <w:rPr>
          <w:sz w:val="28"/>
          <w:szCs w:val="28"/>
        </w:rPr>
        <w:t xml:space="preserve">    </w:t>
      </w:r>
      <w:r w:rsidR="007D2280" w:rsidRPr="00B006EE">
        <w:rPr>
          <w:sz w:val="28"/>
          <w:szCs w:val="28"/>
        </w:rPr>
        <w:t>=</w:t>
      </w:r>
      <w:r w:rsidR="00C56F78" w:rsidRPr="00B006EE">
        <w:rPr>
          <w:sz w:val="28"/>
          <w:szCs w:val="28"/>
        </w:rPr>
        <w:t xml:space="preserve">  </w:t>
      </w:r>
      <w:r w:rsidR="007D2280" w:rsidRPr="00B006EE">
        <w:rPr>
          <w:sz w:val="28"/>
          <w:szCs w:val="28"/>
        </w:rPr>
        <w:t xml:space="preserve"> </w:t>
      </w:r>
      <w:r w:rsidR="00373789" w:rsidRPr="00B006EE">
        <w:rPr>
          <w:sz w:val="28"/>
          <w:szCs w:val="28"/>
        </w:rPr>
        <w:t xml:space="preserve">                </w:t>
      </w:r>
      <w:r w:rsidR="000743EF" w:rsidRPr="00210ACE">
        <w:rPr>
          <w:i/>
          <w:position w:val="-6"/>
          <w:sz w:val="28"/>
          <w:szCs w:val="28"/>
        </w:rPr>
        <w:object w:dxaOrig="180" w:dyaOrig="340">
          <v:shape id="_x0000_i1068" type="#_x0000_t75" style="width:9pt;height:17.25pt" o:ole="">
            <v:imagedata r:id="rId64" o:title=""/>
          </v:shape>
          <o:OLEObject Type="Embed" ProgID="Equation.3" ShapeID="_x0000_i1068" DrawAspect="Content" ObjectID="_1472569559" r:id="rId66"/>
        </w:object>
      </w:r>
      <w:r w:rsidR="007D2280" w:rsidRPr="00210ACE">
        <w:rPr>
          <w:i/>
          <w:sz w:val="28"/>
          <w:szCs w:val="28"/>
          <w:vertAlign w:val="subscript"/>
        </w:rPr>
        <w:t>А</w:t>
      </w:r>
      <w:r w:rsidR="00C56F78" w:rsidRPr="00B006EE">
        <w:rPr>
          <w:sz w:val="28"/>
          <w:szCs w:val="28"/>
        </w:rPr>
        <w:t xml:space="preserve">    </w:t>
      </w:r>
      <w:r w:rsidR="00373789" w:rsidRPr="00B006EE">
        <w:rPr>
          <w:sz w:val="28"/>
          <w:szCs w:val="28"/>
        </w:rPr>
        <w:t xml:space="preserve">     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 +</w:t>
      </w:r>
      <w:r w:rsidR="00C56F78" w:rsidRPr="00B006EE">
        <w:rPr>
          <w:sz w:val="28"/>
          <w:szCs w:val="28"/>
        </w:rPr>
        <w:t xml:space="preserve">    </w:t>
      </w:r>
      <w:r w:rsidR="00373789" w:rsidRPr="00B006EE">
        <w:rPr>
          <w:sz w:val="28"/>
          <w:szCs w:val="28"/>
        </w:rPr>
        <w:t xml:space="preserve">                </w:t>
      </w:r>
      <w:r w:rsidR="000743EF" w:rsidRPr="00210ACE">
        <w:rPr>
          <w:i/>
          <w:position w:val="-6"/>
          <w:sz w:val="28"/>
          <w:szCs w:val="28"/>
        </w:rPr>
        <w:object w:dxaOrig="180" w:dyaOrig="340">
          <v:shape id="_x0000_i1069" type="#_x0000_t75" style="width:9pt;height:17.25pt" o:ole="">
            <v:imagedata r:id="rId64" o:title=""/>
          </v:shape>
          <o:OLEObject Type="Embed" ProgID="Equation.3" ShapeID="_x0000_i1069" DrawAspect="Content" ObjectID="_1472569560" r:id="rId67"/>
        </w:object>
      </w:r>
      <w:r w:rsidR="007D2280" w:rsidRPr="00210ACE">
        <w:rPr>
          <w:i/>
          <w:sz w:val="28"/>
          <w:szCs w:val="28"/>
          <w:vertAlign w:val="subscript"/>
        </w:rPr>
        <w:t>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1980"/>
        <w:gridCol w:w="2340"/>
        <w:gridCol w:w="2520"/>
      </w:tblGrid>
      <w:tr w:rsidR="007D2280" w:rsidRPr="00B006EE">
        <w:trPr>
          <w:jc w:val="center"/>
        </w:trPr>
        <w:tc>
          <w:tcPr>
            <w:tcW w:w="2340" w:type="dxa"/>
          </w:tcPr>
          <w:p w:rsidR="007D2280" w:rsidRPr="00B006EE" w:rsidRDefault="007D2280" w:rsidP="00D63DB2">
            <w:pPr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Значение</w:t>
            </w:r>
          </w:p>
        </w:tc>
        <w:tc>
          <w:tcPr>
            <w:tcW w:w="1980" w:type="dxa"/>
          </w:tcPr>
          <w:p w:rsidR="007D2280" w:rsidRPr="00B006EE" w:rsidRDefault="00DC645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  <w:tc>
          <w:tcPr>
            <w:tcW w:w="234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(π</w:t>
            </w:r>
            <w:r w:rsidRPr="00210ACE">
              <w:rPr>
                <w:i/>
                <w:sz w:val="28"/>
                <w:szCs w:val="28"/>
                <w:lang w:val="en-US"/>
              </w:rPr>
              <w:t>n</w:t>
            </w:r>
            <w:r w:rsidRPr="00B006EE">
              <w:rPr>
                <w:sz w:val="28"/>
                <w:szCs w:val="28"/>
              </w:rPr>
              <w:t xml:space="preserve">/30) · </w:t>
            </w:r>
            <w:r w:rsidRPr="00210ACE">
              <w:rPr>
                <w:i/>
                <w:sz w:val="28"/>
                <w:szCs w:val="28"/>
                <w:lang w:val="en-US"/>
              </w:rPr>
              <w:t>l</w:t>
            </w:r>
            <w:r w:rsidRPr="00210ACE">
              <w:rPr>
                <w:i/>
                <w:sz w:val="28"/>
                <w:szCs w:val="28"/>
                <w:vertAlign w:val="subscript"/>
              </w:rPr>
              <w:t>ОА</w:t>
            </w:r>
          </w:p>
        </w:tc>
        <w:tc>
          <w:tcPr>
            <w:tcW w:w="2520" w:type="dxa"/>
          </w:tcPr>
          <w:p w:rsidR="007D2280" w:rsidRPr="00B006EE" w:rsidRDefault="00DC645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</w:tr>
      <w:tr w:rsidR="007D2280" w:rsidRPr="00B006EE">
        <w:trPr>
          <w:jc w:val="center"/>
        </w:trPr>
        <w:tc>
          <w:tcPr>
            <w:tcW w:w="2340" w:type="dxa"/>
          </w:tcPr>
          <w:p w:rsidR="007D2280" w:rsidRPr="00B006EE" w:rsidRDefault="007D2280" w:rsidP="00D63DB2">
            <w:pPr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Направление</w:t>
            </w:r>
          </w:p>
        </w:tc>
        <w:tc>
          <w:tcPr>
            <w:tcW w:w="198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┴</w:t>
            </w:r>
            <w:r w:rsidRPr="00B006EE">
              <w:rPr>
                <w:i/>
                <w:sz w:val="28"/>
                <w:szCs w:val="28"/>
              </w:rPr>
              <w:t>ВО</w:t>
            </w:r>
            <w:r w:rsidRPr="00B006EE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34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┴</w:t>
            </w:r>
            <w:r w:rsidRPr="00B006EE">
              <w:rPr>
                <w:i/>
                <w:sz w:val="28"/>
                <w:szCs w:val="28"/>
              </w:rPr>
              <w:t>ОА</w:t>
            </w:r>
          </w:p>
        </w:tc>
        <w:tc>
          <w:tcPr>
            <w:tcW w:w="252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┴</w:t>
            </w:r>
            <w:r w:rsidRPr="00B006EE">
              <w:rPr>
                <w:i/>
                <w:sz w:val="28"/>
                <w:szCs w:val="28"/>
              </w:rPr>
              <w:t>АВ</w:t>
            </w:r>
          </w:p>
        </w:tc>
      </w:tr>
    </w:tbl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Решением этого векторного уравнения является план скоростей.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Построим его: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1) в плоскости чертежа произвольно выбираем точку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</w:rPr>
        <w:t xml:space="preserve"> в качестве полюса плана;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2) через полюс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</w:rPr>
        <w:t xml:space="preserve"> проводим прямую, перпендикулярную кривошипу </w:t>
      </w:r>
      <w:r w:rsidRPr="00B006EE">
        <w:rPr>
          <w:i/>
          <w:sz w:val="28"/>
          <w:szCs w:val="28"/>
        </w:rPr>
        <w:t>ОА</w:t>
      </w:r>
      <w:r w:rsidRPr="00B006EE">
        <w:rPr>
          <w:sz w:val="28"/>
          <w:szCs w:val="28"/>
        </w:rPr>
        <w:t xml:space="preserve">, откладываем на ней отрезок </w:t>
      </w:r>
      <w:r w:rsidRPr="00B006EE">
        <w:rPr>
          <w:i/>
          <w:sz w:val="28"/>
          <w:szCs w:val="28"/>
        </w:rPr>
        <w:t>Ра</w:t>
      </w:r>
      <w:r w:rsidRPr="00B006EE">
        <w:rPr>
          <w:sz w:val="28"/>
          <w:szCs w:val="28"/>
        </w:rPr>
        <w:t xml:space="preserve">, который изображает в выбранном масштабе скорость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(</w:t>
      </w:r>
      <w:bookmarkStart w:id="0" w:name="OLE_LINK1"/>
      <w:bookmarkStart w:id="1" w:name="OLE_LINK2"/>
      <w:r w:rsidR="000743EF" w:rsidRPr="00210ACE">
        <w:rPr>
          <w:i/>
          <w:position w:val="-6"/>
          <w:sz w:val="28"/>
          <w:szCs w:val="28"/>
        </w:rPr>
        <w:object w:dxaOrig="180" w:dyaOrig="340">
          <v:shape id="_x0000_i1070" type="#_x0000_t75" style="width:9pt;height:17.25pt" o:ole="">
            <v:imagedata r:id="rId64" o:title=""/>
          </v:shape>
          <o:OLEObject Type="Embed" ProgID="Equation.3" ShapeID="_x0000_i1070" DrawAspect="Content" ObjectID="_1472569561" r:id="rId68"/>
        </w:object>
      </w:r>
      <w:bookmarkEnd w:id="0"/>
      <w:bookmarkEnd w:id="1"/>
      <w:r w:rsidRPr="00AB4B22">
        <w:rPr>
          <w:i/>
          <w:sz w:val="28"/>
          <w:szCs w:val="28"/>
          <w:vertAlign w:val="subscript"/>
        </w:rPr>
        <w:t>А</w:t>
      </w:r>
      <w:r w:rsidRPr="00B006EE">
        <w:rPr>
          <w:sz w:val="28"/>
          <w:szCs w:val="28"/>
        </w:rPr>
        <w:t>);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3) через точку </w:t>
      </w:r>
      <w:r w:rsidRPr="00AB4B22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проводим прямую, перпендикулярную шатуну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, это направление вектора </w:t>
      </w:r>
      <w:r w:rsidR="000743EF" w:rsidRPr="00210ACE">
        <w:rPr>
          <w:i/>
          <w:position w:val="-6"/>
          <w:sz w:val="28"/>
          <w:szCs w:val="28"/>
        </w:rPr>
        <w:object w:dxaOrig="180" w:dyaOrig="340">
          <v:shape id="_x0000_i1071" type="#_x0000_t75" style="width:9pt;height:17.25pt" o:ole="">
            <v:imagedata r:id="rId64" o:title=""/>
          </v:shape>
          <o:OLEObject Type="Embed" ProgID="Equation.3" ShapeID="_x0000_i1071" DrawAspect="Content" ObjectID="_1472569562" r:id="rId69"/>
        </w:object>
      </w:r>
      <w:r w:rsidRPr="00AB4B22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4) через полюс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</w:rPr>
        <w:t xml:space="preserve"> проводим прямую, перпендикулярную звену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до пересечения с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прямой, перпендикулярной шатуну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, точку пересечения обозначим </w:t>
      </w:r>
      <w:r w:rsidR="009D66FC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Фигура </w:t>
      </w:r>
      <w:r w:rsidRPr="00B006EE">
        <w:rPr>
          <w:i/>
          <w:sz w:val="28"/>
          <w:szCs w:val="28"/>
        </w:rPr>
        <w:t>Ра</w:t>
      </w:r>
      <w:r w:rsidR="00EF21AE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является планом скоростей механизма (рис. 24).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Отрезок </w:t>
      </w:r>
      <w:r w:rsidRPr="00B006EE">
        <w:rPr>
          <w:i/>
          <w:sz w:val="28"/>
          <w:szCs w:val="28"/>
        </w:rPr>
        <w:t>Р</w:t>
      </w:r>
      <w:r w:rsidR="00EF21AE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изображает в выбранном масштабе абсолютную скорость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>, которая может быть определена из плана скоростей:</w:t>
      </w:r>
    </w:p>
    <w:p w:rsidR="007D2280" w:rsidRPr="00B006EE" w:rsidRDefault="00D964B2" w:rsidP="00D63DB2">
      <w:pPr>
        <w:jc w:val="center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v</w:t>
      </w:r>
      <w:r w:rsidR="007D2280" w:rsidRPr="00AF0098">
        <w:rPr>
          <w:i/>
          <w:sz w:val="28"/>
          <w:szCs w:val="28"/>
          <w:vertAlign w:val="subscript"/>
        </w:rPr>
        <w:t>В</w:t>
      </w:r>
      <w:r w:rsidR="007D2280" w:rsidRPr="00B006EE">
        <w:rPr>
          <w:sz w:val="28"/>
          <w:szCs w:val="28"/>
        </w:rPr>
        <w:t xml:space="preserve"> = </w:t>
      </w:r>
      <w:r w:rsidR="007D2280" w:rsidRPr="00B006EE">
        <w:rPr>
          <w:i/>
          <w:sz w:val="28"/>
          <w:szCs w:val="28"/>
        </w:rPr>
        <w:t>Р</w:t>
      </w:r>
      <w:r w:rsidR="00EF21AE" w:rsidRPr="00B006EE">
        <w:rPr>
          <w:i/>
          <w:sz w:val="28"/>
          <w:szCs w:val="28"/>
          <w:lang w:val="en-US"/>
        </w:rPr>
        <w:t>b</w:t>
      </w:r>
      <w:r w:rsidR="007D2280" w:rsidRPr="00B006EE">
        <w:rPr>
          <w:sz w:val="28"/>
          <w:szCs w:val="28"/>
        </w:rPr>
        <w:t xml:space="preserve"> · </w:t>
      </w:r>
      <w:r w:rsidR="00AF0098" w:rsidRPr="00AF0098">
        <w:rPr>
          <w:i/>
          <w:sz w:val="28"/>
          <w:szCs w:val="28"/>
          <w:lang w:val="en-US"/>
        </w:rPr>
        <w:t>K</w:t>
      </w:r>
      <w:r w:rsidRPr="00EC64E1">
        <w:rPr>
          <w:i/>
          <w:sz w:val="28"/>
          <w:szCs w:val="28"/>
          <w:vertAlign w:val="subscript"/>
          <w:lang w:val="en-US"/>
        </w:rPr>
        <w:t>v</w:t>
      </w:r>
      <w:r w:rsidR="00AF0098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Отрезок </w:t>
      </w:r>
      <w:r w:rsidRPr="00B006EE">
        <w:rPr>
          <w:i/>
          <w:sz w:val="28"/>
          <w:szCs w:val="28"/>
        </w:rPr>
        <w:t>а</w:t>
      </w:r>
      <w:r w:rsidR="00EF21AE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изображает в том же масштабе скорость относительно-вращательного движения</w:t>
      </w:r>
      <w:r w:rsidR="00C56F78" w:rsidRPr="00B006EE">
        <w:rPr>
          <w:sz w:val="28"/>
          <w:szCs w:val="28"/>
        </w:rPr>
        <w:t xml:space="preserve"> </w:t>
      </w:r>
      <w:r w:rsidR="00D964B2">
        <w:rPr>
          <w:i/>
          <w:sz w:val="28"/>
          <w:szCs w:val="28"/>
          <w:lang w:val="en-US"/>
        </w:rPr>
        <w:t>v</w:t>
      </w:r>
      <w:r w:rsidRPr="00D964B2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</w:rPr>
        <w:t>а</w:t>
      </w:r>
      <w:r w:rsidR="00EF21AE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· </w:t>
      </w:r>
      <w:r w:rsidR="00D964B2">
        <w:rPr>
          <w:i/>
          <w:sz w:val="28"/>
          <w:szCs w:val="28"/>
          <w:lang w:val="en-US"/>
        </w:rPr>
        <w:t>K</w:t>
      </w:r>
      <w:r w:rsidR="00D964B2" w:rsidRPr="00EC64E1">
        <w:rPr>
          <w:i/>
          <w:sz w:val="28"/>
          <w:szCs w:val="28"/>
          <w:vertAlign w:val="subscript"/>
          <w:lang w:val="en-US"/>
        </w:rPr>
        <w:t>v</w:t>
      </w:r>
    </w:p>
    <w:p w:rsidR="007D2280" w:rsidRPr="002065BD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угловая скорость шатуна </w:t>
      </w:r>
      <w:r w:rsidRPr="00B006EE">
        <w:rPr>
          <w:i/>
          <w:sz w:val="28"/>
          <w:szCs w:val="28"/>
        </w:rPr>
        <w:t>АВ</w:t>
      </w:r>
      <w:r w:rsidR="00EF21AE" w:rsidRPr="00B006EE">
        <w:rPr>
          <w:sz w:val="28"/>
          <w:szCs w:val="28"/>
        </w:rPr>
        <w:t xml:space="preserve">: </w:t>
      </w:r>
      <w:r w:rsidR="002065BD">
        <w:rPr>
          <w:sz w:val="28"/>
          <w:szCs w:val="28"/>
        </w:rPr>
        <w:t>ω</w:t>
      </w:r>
      <w:r w:rsidR="002065BD" w:rsidRPr="002065BD">
        <w:rPr>
          <w:i/>
          <w:sz w:val="28"/>
          <w:szCs w:val="28"/>
          <w:vertAlign w:val="subscript"/>
          <w:lang w:val="en-US"/>
        </w:rPr>
        <w:t>A</w:t>
      </w:r>
      <w:r w:rsidR="00121E9B">
        <w:rPr>
          <w:i/>
          <w:sz w:val="28"/>
          <w:szCs w:val="28"/>
          <w:vertAlign w:val="subscript"/>
        </w:rPr>
        <w:t>В</w:t>
      </w:r>
      <w:r w:rsidR="002065BD" w:rsidRPr="00D964B2">
        <w:rPr>
          <w:position w:val="-30"/>
          <w:sz w:val="28"/>
          <w:szCs w:val="28"/>
        </w:rPr>
        <w:object w:dxaOrig="600" w:dyaOrig="680">
          <v:shape id="_x0000_i1072" type="#_x0000_t75" style="width:27pt;height:41.25pt" o:ole="">
            <v:imagedata r:id="rId70" o:title=""/>
          </v:shape>
          <o:OLEObject Type="Embed" ProgID="Equation.3" ShapeID="_x0000_i1072" DrawAspect="Content" ObjectID="_1472569563" r:id="rId71"/>
        </w:object>
      </w:r>
      <w:r w:rsidR="002065BD" w:rsidRPr="002065BD">
        <w:rPr>
          <w:sz w:val="28"/>
          <w:szCs w:val="28"/>
        </w:rPr>
        <w:t>.</w:t>
      </w:r>
    </w:p>
    <w:p w:rsidR="007D2280" w:rsidRPr="002065BD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угловая скорость звена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>:</w:t>
      </w:r>
      <w:r w:rsidR="002065BD" w:rsidRPr="002065BD">
        <w:rPr>
          <w:sz w:val="28"/>
          <w:szCs w:val="28"/>
        </w:rPr>
        <w:t xml:space="preserve"> </w:t>
      </w:r>
      <w:r w:rsidR="002065BD">
        <w:rPr>
          <w:sz w:val="28"/>
          <w:szCs w:val="28"/>
        </w:rPr>
        <w:t>ω</w:t>
      </w:r>
      <w:r w:rsidR="002065BD" w:rsidRPr="002065BD">
        <w:rPr>
          <w:i/>
          <w:sz w:val="28"/>
          <w:szCs w:val="28"/>
          <w:vertAlign w:val="subscript"/>
          <w:lang w:val="en-US"/>
        </w:rPr>
        <w:t>B</w:t>
      </w:r>
      <w:r w:rsidR="002065BD">
        <w:rPr>
          <w:i/>
          <w:sz w:val="28"/>
          <w:szCs w:val="28"/>
          <w:vertAlign w:val="subscript"/>
          <w:lang w:val="en-US"/>
        </w:rPr>
        <w:t>O</w:t>
      </w:r>
      <w:r w:rsidR="002065BD" w:rsidRPr="002065BD">
        <w:rPr>
          <w:position w:val="-6"/>
          <w:sz w:val="28"/>
          <w:szCs w:val="28"/>
          <w:vertAlign w:val="subscript"/>
        </w:rPr>
        <w:t>1</w:t>
      </w:r>
      <w:r w:rsidR="00881A82" w:rsidRPr="002065BD">
        <w:rPr>
          <w:position w:val="-34"/>
          <w:sz w:val="28"/>
          <w:szCs w:val="28"/>
        </w:rPr>
        <w:object w:dxaOrig="620" w:dyaOrig="720">
          <v:shape id="_x0000_i1073" type="#_x0000_t75" style="width:42pt;height:43.5pt" o:ole="">
            <v:imagedata r:id="rId72" o:title=""/>
          </v:shape>
          <o:OLEObject Type="Embed" ProgID="Equation.3" ShapeID="_x0000_i1073" DrawAspect="Content" ObjectID="_1472569564" r:id="rId73"/>
        </w:object>
      </w:r>
      <w:r w:rsidR="002065BD" w:rsidRPr="002065BD">
        <w:rPr>
          <w:sz w:val="28"/>
          <w:szCs w:val="28"/>
        </w:rPr>
        <w:t>.</w:t>
      </w:r>
    </w:p>
    <w:p w:rsidR="007D2280" w:rsidRPr="00B006EE" w:rsidRDefault="000054E2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</w:t>
      </w:r>
      <w:r w:rsidR="007D2280" w:rsidRPr="00B006EE">
        <w:rPr>
          <w:sz w:val="28"/>
          <w:szCs w:val="28"/>
        </w:rPr>
        <w:t xml:space="preserve">корость точки </w:t>
      </w:r>
      <w:r w:rsidR="007D2280" w:rsidRPr="00B006EE">
        <w:rPr>
          <w:i/>
          <w:sz w:val="28"/>
          <w:szCs w:val="28"/>
          <w:lang w:val="en-US"/>
        </w:rPr>
        <w:t>S</w:t>
      </w:r>
      <w:r w:rsidR="007D2280" w:rsidRPr="00B006EE">
        <w:rPr>
          <w:sz w:val="28"/>
          <w:szCs w:val="28"/>
          <w:vertAlign w:val="subscript"/>
        </w:rPr>
        <w:t>2</w:t>
      </w:r>
      <w:r w:rsidR="007D2280" w:rsidRPr="00B006EE">
        <w:rPr>
          <w:sz w:val="28"/>
          <w:szCs w:val="28"/>
        </w:rPr>
        <w:t xml:space="preserve"> определяется методом подобия: из соотношения</w:t>
      </w:r>
    </w:p>
    <w:p w:rsidR="00D853F5" w:rsidRPr="00B006EE" w:rsidRDefault="00E779BE" w:rsidP="00D63DB2">
      <w:pPr>
        <w:jc w:val="center"/>
        <w:rPr>
          <w:sz w:val="28"/>
          <w:szCs w:val="28"/>
          <w:lang w:val="en-US"/>
        </w:rPr>
      </w:pPr>
      <w:r w:rsidRPr="00D24501">
        <w:rPr>
          <w:position w:val="-30"/>
          <w:sz w:val="28"/>
          <w:szCs w:val="28"/>
          <w:lang w:val="en-US"/>
        </w:rPr>
        <w:object w:dxaOrig="1860" w:dyaOrig="680">
          <v:shape id="_x0000_i1074" type="#_x0000_t75" style="width:105pt;height:36pt" o:ole="">
            <v:imagedata r:id="rId74" o:title=""/>
          </v:shape>
          <o:OLEObject Type="Embed" ProgID="Equation.3" ShapeID="_x0000_i1074" DrawAspect="Content" ObjectID="_1472569565" r:id="rId75"/>
        </w:objec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P</w:t>
      </w:r>
      <w:r w:rsidRPr="00B006EE">
        <w:rPr>
          <w:i/>
          <w:sz w:val="28"/>
          <w:szCs w:val="28"/>
          <w:vertAlign w:val="subscript"/>
          <w:lang w:val="en-US"/>
        </w:rPr>
        <w:t>S</w:t>
      </w:r>
      <w:r w:rsidRPr="00D24501">
        <w:rPr>
          <w:position w:val="-6"/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= </w:t>
      </w:r>
      <w:r w:rsidR="00D24501">
        <w:rPr>
          <w:i/>
          <w:position w:val="-6"/>
          <w:sz w:val="28"/>
          <w:szCs w:val="28"/>
        </w:rPr>
        <w:object w:dxaOrig="180" w:dyaOrig="340">
          <v:shape id="_x0000_i1075" type="#_x0000_t75" style="width:9pt;height:17.25pt" o:ole="">
            <v:imagedata r:id="rId64" o:title=""/>
          </v:shape>
          <o:OLEObject Type="Embed" ProgID="Equation.3" ShapeID="_x0000_i1075" DrawAspect="Content" ObjectID="_1472569566" r:id="rId76"/>
        </w:object>
      </w:r>
      <w:r w:rsidRPr="00D24501">
        <w:rPr>
          <w:i/>
          <w:sz w:val="28"/>
          <w:szCs w:val="28"/>
          <w:vertAlign w:val="subscript"/>
          <w:lang w:val="en-US"/>
        </w:rPr>
        <w:t>S</w:t>
      </w:r>
      <w:r w:rsidRPr="00D24501">
        <w:rPr>
          <w:position w:val="-6"/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</w:t>
      </w:r>
      <w:r w:rsidR="0082715F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абсолютная скорость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Аналогично определим скорость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>, расположенн</w:t>
      </w:r>
      <w:r w:rsidR="0088490E">
        <w:rPr>
          <w:sz w:val="28"/>
          <w:szCs w:val="28"/>
        </w:rPr>
        <w:t>ой</w:t>
      </w:r>
      <w:r w:rsidR="00CB76BE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на отрезке </w:t>
      </w:r>
      <w:r w:rsidRPr="00B006EE">
        <w:rPr>
          <w:i/>
          <w:sz w:val="28"/>
          <w:szCs w:val="28"/>
        </w:rPr>
        <w:t>Р</w:t>
      </w:r>
      <w:r w:rsidR="00A909D8"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>:</w:t>
      </w:r>
    </w:p>
    <w:p w:rsidR="007D2280" w:rsidRPr="00B006EE" w:rsidRDefault="00183D1A" w:rsidP="00D63DB2">
      <w:pPr>
        <w:jc w:val="center"/>
        <w:rPr>
          <w:sz w:val="28"/>
          <w:szCs w:val="28"/>
        </w:rPr>
      </w:pPr>
      <w:r w:rsidRPr="00E779BE">
        <w:rPr>
          <w:position w:val="-30"/>
          <w:sz w:val="28"/>
          <w:szCs w:val="28"/>
        </w:rPr>
        <w:object w:dxaOrig="1900" w:dyaOrig="680">
          <v:shape id="_x0000_i1076" type="#_x0000_t75" style="width:107.25pt;height:38.25pt" o:ole="">
            <v:imagedata r:id="rId77" o:title=""/>
          </v:shape>
          <o:OLEObject Type="Embed" ProgID="Equation.3" ShapeID="_x0000_i1076" DrawAspect="Content" ObjectID="_1472569567" r:id="rId78"/>
        </w:objec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P</w:t>
      </w:r>
      <w:r w:rsidRPr="00E779BE">
        <w:rPr>
          <w:i/>
          <w:sz w:val="28"/>
          <w:szCs w:val="28"/>
          <w:vertAlign w:val="subscript"/>
          <w:lang w:val="en-US"/>
        </w:rPr>
        <w:t>S</w:t>
      </w:r>
      <w:r w:rsidRPr="00E779BE">
        <w:rPr>
          <w:position w:val="-6"/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= </w:t>
      </w:r>
      <w:r w:rsidR="00881A82" w:rsidRPr="00210ACE">
        <w:rPr>
          <w:i/>
          <w:position w:val="-6"/>
          <w:sz w:val="28"/>
          <w:szCs w:val="28"/>
        </w:rPr>
        <w:object w:dxaOrig="180" w:dyaOrig="340">
          <v:shape id="_x0000_i1077" type="#_x0000_t75" style="width:9pt;height:17.25pt" o:ole="">
            <v:imagedata r:id="rId64" o:title=""/>
          </v:shape>
          <o:OLEObject Type="Embed" ProgID="Equation.3" ShapeID="_x0000_i1077" DrawAspect="Content" ObjectID="_1472569568" r:id="rId79"/>
        </w:object>
      </w:r>
      <w:r w:rsidRPr="00881A82">
        <w:rPr>
          <w:i/>
          <w:sz w:val="28"/>
          <w:szCs w:val="28"/>
          <w:vertAlign w:val="subscript"/>
          <w:lang w:val="en-US"/>
        </w:rPr>
        <w:t>S</w:t>
      </w:r>
      <w:r w:rsidR="00881A82" w:rsidRPr="00881A82">
        <w:rPr>
          <w:position w:val="-6"/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</w:t>
      </w:r>
      <w:r w:rsidR="0082715F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абсолютная скорость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Определяем ускорение точек звеньев механизма методом плана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ускорений. Находим ускорение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кривошипа. Так как кривошип вращается равномерно, точка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будет иметь только центростремительное ускорение:</w:t>
      </w:r>
    </w:p>
    <w:p w:rsidR="007D2280" w:rsidRPr="00B006EE" w:rsidRDefault="007D2280" w:rsidP="00D63DB2">
      <w:pPr>
        <w:jc w:val="center"/>
        <w:rPr>
          <w:sz w:val="28"/>
          <w:szCs w:val="28"/>
        </w:rPr>
      </w:pPr>
      <w:r w:rsidRPr="00983230">
        <w:rPr>
          <w:i/>
          <w:sz w:val="28"/>
          <w:szCs w:val="28"/>
        </w:rPr>
        <w:t>ā</w:t>
      </w:r>
      <w:r w:rsidRPr="00983230">
        <w:rPr>
          <w:i/>
          <w:sz w:val="28"/>
          <w:szCs w:val="28"/>
          <w:vertAlign w:val="subscript"/>
        </w:rPr>
        <w:t>А</w:t>
      </w:r>
      <w:r w:rsidRPr="00983230">
        <w:rPr>
          <w:sz w:val="28"/>
          <w:szCs w:val="28"/>
        </w:rPr>
        <w:t xml:space="preserve"> = </w:t>
      </w:r>
      <w:r w:rsidRPr="00983230">
        <w:rPr>
          <w:i/>
          <w:sz w:val="28"/>
          <w:szCs w:val="28"/>
        </w:rPr>
        <w:t>а</w:t>
      </w:r>
      <w:r w:rsidRPr="00983230">
        <w:rPr>
          <w:i/>
          <w:sz w:val="28"/>
          <w:szCs w:val="28"/>
          <w:vertAlign w:val="subscript"/>
        </w:rPr>
        <w:t>А</w:t>
      </w:r>
      <w:r w:rsidRPr="00983230">
        <w:rPr>
          <w:i/>
          <w:sz w:val="28"/>
          <w:szCs w:val="28"/>
        </w:rPr>
        <w:t xml:space="preserve"> </w:t>
      </w:r>
      <w:r w:rsidRPr="00983230">
        <w:rPr>
          <w:sz w:val="28"/>
          <w:szCs w:val="28"/>
        </w:rPr>
        <w:t xml:space="preserve">= ω² · </w:t>
      </w:r>
      <w:r w:rsidRPr="00983230">
        <w:rPr>
          <w:i/>
          <w:sz w:val="28"/>
          <w:szCs w:val="28"/>
          <w:lang w:val="en-US"/>
        </w:rPr>
        <w:t>l</w:t>
      </w:r>
      <w:r w:rsidRPr="00983230">
        <w:rPr>
          <w:i/>
          <w:sz w:val="28"/>
          <w:szCs w:val="28"/>
          <w:vertAlign w:val="subscript"/>
        </w:rPr>
        <w:t>ОА</w:t>
      </w:r>
      <w:r w:rsidRPr="00983230">
        <w:rPr>
          <w:sz w:val="28"/>
          <w:szCs w:val="28"/>
        </w:rPr>
        <w:t xml:space="preserve"> = </w:t>
      </w:r>
      <w:r w:rsidR="00C32F10" w:rsidRPr="00983230">
        <w:rPr>
          <w:i/>
          <w:sz w:val="28"/>
          <w:szCs w:val="28"/>
          <w:lang w:val="en-US"/>
        </w:rPr>
        <w:t>v</w:t>
      </w:r>
      <w:r w:rsidR="00121E9B" w:rsidRPr="00983230">
        <w:rPr>
          <w:sz w:val="28"/>
          <w:szCs w:val="28"/>
        </w:rPr>
        <w:t>²</w:t>
      </w:r>
      <w:r w:rsidRPr="00983230">
        <w:rPr>
          <w:i/>
          <w:sz w:val="28"/>
          <w:szCs w:val="28"/>
          <w:vertAlign w:val="subscript"/>
        </w:rPr>
        <w:t>А</w:t>
      </w:r>
      <w:r w:rsidRPr="00983230">
        <w:rPr>
          <w:sz w:val="28"/>
          <w:szCs w:val="28"/>
        </w:rPr>
        <w:t>/</w:t>
      </w:r>
      <w:r w:rsidRPr="00983230">
        <w:rPr>
          <w:i/>
          <w:sz w:val="28"/>
          <w:szCs w:val="28"/>
          <w:lang w:val="en-US"/>
        </w:rPr>
        <w:t>l</w:t>
      </w:r>
      <w:r w:rsidRPr="00983230">
        <w:rPr>
          <w:i/>
          <w:sz w:val="28"/>
          <w:szCs w:val="28"/>
          <w:vertAlign w:val="subscript"/>
        </w:rPr>
        <w:t>ОА</w:t>
      </w:r>
      <w:r w:rsidR="00E7311F" w:rsidRPr="00983230">
        <w:rPr>
          <w:i/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Точка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принадлежит шатуну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, который совершает плоскопараллельное движение, разложив его на переносно-поступательное вместе с точкой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и относительно-вращательное движение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вокруг точки </w:t>
      </w:r>
      <w:r w:rsidRPr="00B006EE">
        <w:rPr>
          <w:i/>
          <w:sz w:val="28"/>
          <w:szCs w:val="28"/>
        </w:rPr>
        <w:t>А</w:t>
      </w:r>
      <w:r w:rsidR="00EC64E1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получаем:</w:t>
      </w:r>
    </w:p>
    <w:p w:rsidR="007D2280" w:rsidRPr="00B006EE" w:rsidRDefault="00121E9B" w:rsidP="00121E9B">
      <w:pPr>
        <w:ind w:firstLine="3240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 xml:space="preserve">      </w:t>
      </w:r>
      <w:r w:rsidR="007D2280" w:rsidRPr="00B006EE">
        <w:rPr>
          <w:i/>
          <w:sz w:val="28"/>
          <w:szCs w:val="28"/>
        </w:rPr>
        <w:t>ā</w:t>
      </w:r>
      <w:r w:rsidR="007D2280" w:rsidRPr="00132E8A">
        <w:rPr>
          <w:i/>
          <w:sz w:val="28"/>
          <w:szCs w:val="28"/>
          <w:vertAlign w:val="subscript"/>
        </w:rPr>
        <w:t>В</w:t>
      </w:r>
      <w:r w:rsidR="00C56F78" w:rsidRPr="00B006E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  </w:t>
      </w:r>
      <w:r w:rsidR="00C56F78" w:rsidRPr="00B006EE">
        <w:rPr>
          <w:sz w:val="28"/>
          <w:szCs w:val="28"/>
        </w:rPr>
        <w:t xml:space="preserve">   </w:t>
      </w:r>
      <w:r w:rsidR="007D2280" w:rsidRPr="00B006EE">
        <w:rPr>
          <w:sz w:val="28"/>
          <w:szCs w:val="28"/>
        </w:rPr>
        <w:t>=</w:t>
      </w:r>
      <w:r w:rsidR="00C56F78" w:rsidRPr="00B006EE">
        <w:rPr>
          <w:sz w:val="28"/>
          <w:szCs w:val="28"/>
        </w:rPr>
        <w:t xml:space="preserve">  </w:t>
      </w:r>
      <w:r w:rsidR="005A6F2F" w:rsidRPr="00B006EE">
        <w:rPr>
          <w:sz w:val="28"/>
          <w:szCs w:val="28"/>
          <w:lang w:val="en-US"/>
        </w:rPr>
        <w:t xml:space="preserve">     </w:t>
      </w:r>
      <w:r w:rsidR="007D2280" w:rsidRPr="00B006EE">
        <w:rPr>
          <w:i/>
          <w:sz w:val="28"/>
          <w:szCs w:val="28"/>
        </w:rPr>
        <w:t>ā</w:t>
      </w:r>
      <w:r w:rsidR="007D2280" w:rsidRPr="00132E8A">
        <w:rPr>
          <w:i/>
          <w:sz w:val="28"/>
          <w:szCs w:val="28"/>
          <w:vertAlign w:val="subscript"/>
        </w:rPr>
        <w:t>А</w:t>
      </w:r>
      <w:r w:rsidR="00C56F78" w:rsidRPr="00B006EE">
        <w:rPr>
          <w:sz w:val="28"/>
          <w:szCs w:val="28"/>
        </w:rPr>
        <w:t xml:space="preserve">  </w:t>
      </w:r>
      <w:r w:rsidR="005A6F2F" w:rsidRPr="00B006EE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</w:t>
      </w:r>
      <w:r w:rsidR="005A6F2F" w:rsidRPr="00B006EE">
        <w:rPr>
          <w:sz w:val="28"/>
          <w:szCs w:val="28"/>
          <w:lang w:val="en-US"/>
        </w:rPr>
        <w:t xml:space="preserve">   </w:t>
      </w:r>
      <w:r w:rsidR="007D2280" w:rsidRPr="00B006EE">
        <w:rPr>
          <w:sz w:val="28"/>
          <w:szCs w:val="28"/>
        </w:rPr>
        <w:t xml:space="preserve"> +</w:t>
      </w:r>
      <w:r w:rsidR="00C56F78" w:rsidRPr="00B006EE">
        <w:rPr>
          <w:sz w:val="28"/>
          <w:szCs w:val="28"/>
        </w:rPr>
        <w:t xml:space="preserve"> </w:t>
      </w:r>
      <w:r w:rsidR="005A6F2F" w:rsidRPr="00B006EE">
        <w:rPr>
          <w:sz w:val="28"/>
          <w:szCs w:val="28"/>
          <w:lang w:val="en-US"/>
        </w:rPr>
        <w:t xml:space="preserve">       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i/>
          <w:sz w:val="28"/>
          <w:szCs w:val="28"/>
        </w:rPr>
        <w:t>ā</w:t>
      </w:r>
      <w:r w:rsidR="007D2280" w:rsidRPr="00132E8A">
        <w:rPr>
          <w:i/>
          <w:sz w:val="28"/>
          <w:szCs w:val="28"/>
          <w:vertAlign w:val="subscript"/>
        </w:rPr>
        <w:t>ВА</w:t>
      </w:r>
      <w:r w:rsidR="00C56F78" w:rsidRPr="00B006EE">
        <w:rPr>
          <w:sz w:val="28"/>
          <w:szCs w:val="28"/>
        </w:rPr>
        <w:t xml:space="preserve">  </w:t>
      </w:r>
      <w:r w:rsidR="005A6F2F" w:rsidRPr="00B006EE">
        <w:rPr>
          <w:sz w:val="28"/>
          <w:szCs w:val="28"/>
          <w:lang w:val="en-US"/>
        </w:rPr>
        <w:t xml:space="preserve">     </w:t>
      </w:r>
      <w:r w:rsidR="00C56F78" w:rsidRPr="00B006EE">
        <w:rPr>
          <w:sz w:val="28"/>
          <w:szCs w:val="28"/>
        </w:rPr>
        <w:t xml:space="preserve">  </w:t>
      </w:r>
      <w:r w:rsidR="007D2280" w:rsidRPr="00B006EE">
        <w:rPr>
          <w:sz w:val="28"/>
          <w:szCs w:val="28"/>
        </w:rPr>
        <w:t>+</w:t>
      </w:r>
      <w:r w:rsidR="00C56F78" w:rsidRPr="00B006E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="005A6F2F" w:rsidRPr="00B006E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="005A6F2F" w:rsidRPr="00B006EE">
        <w:rPr>
          <w:sz w:val="28"/>
          <w:szCs w:val="28"/>
          <w:lang w:val="en-US"/>
        </w:rPr>
        <w:t xml:space="preserve"> 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i/>
          <w:sz w:val="28"/>
          <w:szCs w:val="28"/>
        </w:rPr>
        <w:t>ā</w:t>
      </w:r>
      <w:r w:rsidR="007D2280" w:rsidRPr="00132E8A">
        <w:rPr>
          <w:i/>
          <w:sz w:val="28"/>
          <w:szCs w:val="28"/>
          <w:vertAlign w:val="subscript"/>
        </w:rPr>
        <w:t>ВА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1545"/>
        <w:gridCol w:w="1515"/>
        <w:gridCol w:w="1800"/>
        <w:gridCol w:w="1440"/>
      </w:tblGrid>
      <w:tr w:rsidR="007D2280" w:rsidRPr="00B006EE">
        <w:tc>
          <w:tcPr>
            <w:tcW w:w="2700" w:type="dxa"/>
          </w:tcPr>
          <w:p w:rsidR="007D2280" w:rsidRPr="00B006EE" w:rsidRDefault="007D2280" w:rsidP="00D63DB2">
            <w:pPr>
              <w:jc w:val="both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Величина</w:t>
            </w:r>
          </w:p>
        </w:tc>
        <w:tc>
          <w:tcPr>
            <w:tcW w:w="1545" w:type="dxa"/>
          </w:tcPr>
          <w:p w:rsidR="007D2280" w:rsidRPr="00B006EE" w:rsidRDefault="00EC54D5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  <w:tc>
          <w:tcPr>
            <w:tcW w:w="1515" w:type="dxa"/>
          </w:tcPr>
          <w:p w:rsidR="007D2280" w:rsidRPr="00B006EE" w:rsidRDefault="00132E8A" w:rsidP="00D63DB2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v</w:t>
            </w:r>
            <w:r w:rsidR="00121E9B" w:rsidRPr="00B006EE">
              <w:rPr>
                <w:sz w:val="28"/>
                <w:szCs w:val="28"/>
                <w:vertAlign w:val="superscript"/>
              </w:rPr>
              <w:t>2</w:t>
            </w:r>
            <w:r w:rsidR="007D2280" w:rsidRPr="00132E8A">
              <w:rPr>
                <w:i/>
                <w:sz w:val="28"/>
                <w:szCs w:val="28"/>
                <w:vertAlign w:val="subscript"/>
              </w:rPr>
              <w:t>А</w:t>
            </w:r>
            <w:r w:rsidR="007D2280" w:rsidRPr="00B006EE">
              <w:rPr>
                <w:sz w:val="28"/>
                <w:szCs w:val="28"/>
              </w:rPr>
              <w:t>/</w:t>
            </w:r>
            <w:r w:rsidR="007D2280" w:rsidRPr="00132E8A">
              <w:rPr>
                <w:i/>
                <w:sz w:val="28"/>
                <w:szCs w:val="28"/>
                <w:lang w:val="en-US"/>
              </w:rPr>
              <w:t>l</w:t>
            </w:r>
            <w:r w:rsidR="007D2280" w:rsidRPr="00132E8A">
              <w:rPr>
                <w:i/>
                <w:sz w:val="28"/>
                <w:szCs w:val="28"/>
                <w:vertAlign w:val="subscript"/>
              </w:rPr>
              <w:t>ОА</w:t>
            </w:r>
          </w:p>
        </w:tc>
        <w:tc>
          <w:tcPr>
            <w:tcW w:w="1800" w:type="dxa"/>
          </w:tcPr>
          <w:p w:rsidR="007D2280" w:rsidRPr="00B006EE" w:rsidRDefault="00132E8A" w:rsidP="00D63DB2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v</w:t>
            </w:r>
            <w:r w:rsidR="007D2280" w:rsidRPr="00B006EE">
              <w:rPr>
                <w:sz w:val="28"/>
                <w:szCs w:val="28"/>
                <w:vertAlign w:val="superscript"/>
              </w:rPr>
              <w:t>2</w:t>
            </w:r>
            <w:r w:rsidR="007D2280" w:rsidRPr="00132E8A">
              <w:rPr>
                <w:i/>
                <w:sz w:val="28"/>
                <w:szCs w:val="28"/>
                <w:vertAlign w:val="subscript"/>
              </w:rPr>
              <w:t>ВА</w:t>
            </w:r>
            <w:r w:rsidR="007D2280" w:rsidRPr="00B006EE">
              <w:rPr>
                <w:sz w:val="28"/>
                <w:szCs w:val="28"/>
              </w:rPr>
              <w:t>/</w:t>
            </w:r>
            <w:r w:rsidR="007D2280" w:rsidRPr="00132E8A">
              <w:rPr>
                <w:i/>
                <w:sz w:val="28"/>
                <w:szCs w:val="28"/>
                <w:lang w:val="en-US"/>
              </w:rPr>
              <w:t>l</w:t>
            </w:r>
            <w:r w:rsidR="007D2280" w:rsidRPr="00132E8A">
              <w:rPr>
                <w:i/>
                <w:sz w:val="28"/>
                <w:szCs w:val="28"/>
                <w:vertAlign w:val="subscript"/>
              </w:rPr>
              <w:t>АВ</w:t>
            </w:r>
          </w:p>
        </w:tc>
        <w:tc>
          <w:tcPr>
            <w:tcW w:w="1440" w:type="dxa"/>
          </w:tcPr>
          <w:p w:rsidR="007D2280" w:rsidRPr="00B006EE" w:rsidRDefault="00EC54D5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</w:tr>
      <w:tr w:rsidR="007D2280" w:rsidRPr="00B006EE">
        <w:tc>
          <w:tcPr>
            <w:tcW w:w="2700" w:type="dxa"/>
          </w:tcPr>
          <w:p w:rsidR="007D2280" w:rsidRPr="00B006EE" w:rsidRDefault="007D2280" w:rsidP="00D63DB2">
            <w:pPr>
              <w:jc w:val="both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Направление</w:t>
            </w:r>
          </w:p>
        </w:tc>
        <w:tc>
          <w:tcPr>
            <w:tcW w:w="1545" w:type="dxa"/>
          </w:tcPr>
          <w:p w:rsidR="007D2280" w:rsidRPr="00B006EE" w:rsidRDefault="00EC54D5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  <w:tc>
          <w:tcPr>
            <w:tcW w:w="1515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// </w:t>
            </w:r>
            <w:r w:rsidRPr="00B006EE">
              <w:rPr>
                <w:i/>
                <w:sz w:val="28"/>
                <w:szCs w:val="28"/>
              </w:rPr>
              <w:t>ОА</w:t>
            </w:r>
          </w:p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от </w:t>
            </w:r>
            <w:r w:rsidRPr="00B006EE">
              <w:rPr>
                <w:i/>
                <w:sz w:val="28"/>
                <w:szCs w:val="28"/>
              </w:rPr>
              <w:t>А</w:t>
            </w:r>
            <w:r w:rsidRPr="00B006EE">
              <w:rPr>
                <w:sz w:val="28"/>
                <w:szCs w:val="28"/>
              </w:rPr>
              <w:t xml:space="preserve"> к </w:t>
            </w:r>
            <w:r w:rsidRPr="00B006EE">
              <w:rPr>
                <w:i/>
                <w:sz w:val="28"/>
                <w:szCs w:val="28"/>
              </w:rPr>
              <w:t>О</w:t>
            </w:r>
          </w:p>
        </w:tc>
        <w:tc>
          <w:tcPr>
            <w:tcW w:w="180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// </w:t>
            </w:r>
            <w:r w:rsidRPr="00B006EE">
              <w:rPr>
                <w:i/>
                <w:sz w:val="28"/>
                <w:szCs w:val="28"/>
              </w:rPr>
              <w:t>АВ</w:t>
            </w:r>
          </w:p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от </w:t>
            </w:r>
            <w:r w:rsidRPr="00B006EE">
              <w:rPr>
                <w:i/>
                <w:sz w:val="28"/>
                <w:szCs w:val="28"/>
              </w:rPr>
              <w:t>В</w:t>
            </w:r>
            <w:r w:rsidRPr="00B006EE">
              <w:rPr>
                <w:sz w:val="28"/>
                <w:szCs w:val="28"/>
              </w:rPr>
              <w:t xml:space="preserve"> к </w:t>
            </w:r>
            <w:r w:rsidRPr="00B006EE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144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</w:p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┴ </w:t>
            </w:r>
            <w:r w:rsidRPr="00B006EE">
              <w:rPr>
                <w:i/>
                <w:sz w:val="28"/>
                <w:szCs w:val="28"/>
              </w:rPr>
              <w:t>АВ</w:t>
            </w:r>
          </w:p>
        </w:tc>
      </w:tr>
    </w:tbl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Решить данное векторное уравнение нельзя, т</w:t>
      </w:r>
      <w:r w:rsidR="00614D34" w:rsidRPr="00B006EE">
        <w:rPr>
          <w:sz w:val="28"/>
          <w:szCs w:val="28"/>
        </w:rPr>
        <w:t xml:space="preserve">ак </w:t>
      </w:r>
      <w:r w:rsidRPr="00B006EE">
        <w:rPr>
          <w:sz w:val="28"/>
          <w:szCs w:val="28"/>
        </w:rPr>
        <w:t>к</w:t>
      </w:r>
      <w:r w:rsidR="00614D34" w:rsidRPr="00B006EE">
        <w:rPr>
          <w:sz w:val="28"/>
          <w:szCs w:val="28"/>
        </w:rPr>
        <w:t>ак</w:t>
      </w:r>
      <w:r w:rsidRPr="00B006EE">
        <w:rPr>
          <w:sz w:val="28"/>
          <w:szCs w:val="28"/>
        </w:rPr>
        <w:t xml:space="preserve"> два вектора неизвестны по величине, а один из них неизвестен и по направлению.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Поэтому составляем второе векторное уравнение.</w:t>
      </w:r>
    </w:p>
    <w:p w:rsidR="007D2280" w:rsidRPr="00B006EE" w:rsidRDefault="007D2280" w:rsidP="00D63DB2">
      <w:pPr>
        <w:tabs>
          <w:tab w:val="left" w:pos="15660"/>
        </w:tabs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Рассмотрим точку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как принадлежащую балансиру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; тогда ускорение точки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определяется:</w:t>
      </w:r>
    </w:p>
    <w:p w:rsidR="007D2280" w:rsidRPr="00B006EE" w:rsidRDefault="007D2280" w:rsidP="00121E9B">
      <w:pPr>
        <w:tabs>
          <w:tab w:val="left" w:pos="15660"/>
        </w:tabs>
        <w:ind w:firstLine="3420"/>
        <w:rPr>
          <w:sz w:val="28"/>
          <w:szCs w:val="28"/>
        </w:rPr>
      </w:pPr>
      <w:r w:rsidRPr="00B006EE">
        <w:rPr>
          <w:i/>
          <w:sz w:val="28"/>
          <w:szCs w:val="28"/>
        </w:rPr>
        <w:t>ā</w:t>
      </w:r>
      <w:r w:rsidRPr="00132E8A">
        <w:rPr>
          <w:i/>
          <w:sz w:val="28"/>
          <w:szCs w:val="28"/>
          <w:vertAlign w:val="subscript"/>
        </w:rPr>
        <w:t>В</w:t>
      </w:r>
      <w:r w:rsidR="00C56F78" w:rsidRPr="00B006EE">
        <w:rPr>
          <w:sz w:val="28"/>
          <w:szCs w:val="28"/>
        </w:rPr>
        <w:t xml:space="preserve">     </w:t>
      </w:r>
      <w:r w:rsidR="00121E9B">
        <w:rPr>
          <w:sz w:val="28"/>
          <w:szCs w:val="28"/>
        </w:rPr>
        <w:t xml:space="preserve">  </w:t>
      </w:r>
      <w:r w:rsidR="00C56F78" w:rsidRPr="00B006EE">
        <w:rPr>
          <w:sz w:val="28"/>
          <w:szCs w:val="28"/>
        </w:rPr>
        <w:t xml:space="preserve">  </w:t>
      </w:r>
      <w:r w:rsidRPr="00B006EE">
        <w:rPr>
          <w:sz w:val="28"/>
          <w:szCs w:val="28"/>
        </w:rPr>
        <w:t>=</w:t>
      </w:r>
      <w:r w:rsidR="00C56F78" w:rsidRPr="00B006EE">
        <w:rPr>
          <w:sz w:val="28"/>
          <w:szCs w:val="28"/>
        </w:rPr>
        <w:t xml:space="preserve">  </w:t>
      </w:r>
      <w:r w:rsidR="00613201" w:rsidRPr="00B006EE">
        <w:rPr>
          <w:sz w:val="28"/>
          <w:szCs w:val="28"/>
          <w:lang w:val="en-US"/>
        </w:rPr>
        <w:t xml:space="preserve"> </w:t>
      </w:r>
      <w:r w:rsidR="00121E9B">
        <w:rPr>
          <w:sz w:val="28"/>
          <w:szCs w:val="28"/>
        </w:rPr>
        <w:t xml:space="preserve">  </w:t>
      </w:r>
      <w:r w:rsidR="00613201" w:rsidRPr="00B006EE">
        <w:rPr>
          <w:sz w:val="28"/>
          <w:szCs w:val="28"/>
          <w:lang w:val="en-US"/>
        </w:rPr>
        <w:t xml:space="preserve">     </w:t>
      </w:r>
      <w:r w:rsidR="00C56F78" w:rsidRPr="00B006EE">
        <w:rPr>
          <w:sz w:val="28"/>
          <w:szCs w:val="28"/>
        </w:rPr>
        <w:t xml:space="preserve">  </w:t>
      </w:r>
      <w:r w:rsidRPr="00B006EE">
        <w:rPr>
          <w:i/>
          <w:sz w:val="28"/>
          <w:szCs w:val="28"/>
        </w:rPr>
        <w:t>ā</w:t>
      </w:r>
      <w:r w:rsidRPr="00132E8A">
        <w:rPr>
          <w:i/>
          <w:sz w:val="28"/>
          <w:szCs w:val="28"/>
          <w:vertAlign w:val="subscript"/>
        </w:rPr>
        <w:t>В</w:t>
      </w:r>
      <w:r w:rsidR="00C56F78" w:rsidRPr="00B006EE">
        <w:rPr>
          <w:sz w:val="28"/>
          <w:szCs w:val="28"/>
        </w:rPr>
        <w:t xml:space="preserve">    </w:t>
      </w:r>
      <w:r w:rsidR="00613201" w:rsidRPr="00B006EE">
        <w:rPr>
          <w:sz w:val="28"/>
          <w:szCs w:val="28"/>
          <w:lang w:val="en-US"/>
        </w:rPr>
        <w:t xml:space="preserve">         </w:t>
      </w:r>
      <w:r w:rsidRPr="00B006EE">
        <w:rPr>
          <w:sz w:val="28"/>
          <w:szCs w:val="28"/>
        </w:rPr>
        <w:t xml:space="preserve"> +</w:t>
      </w:r>
      <w:r w:rsidR="00C56F78" w:rsidRPr="00B006EE">
        <w:rPr>
          <w:sz w:val="28"/>
          <w:szCs w:val="28"/>
        </w:rPr>
        <w:t xml:space="preserve">   </w:t>
      </w:r>
      <w:r w:rsidR="00613201" w:rsidRPr="00B006EE">
        <w:rPr>
          <w:sz w:val="28"/>
          <w:szCs w:val="28"/>
          <w:lang w:val="en-US"/>
        </w:rPr>
        <w:t xml:space="preserve"> </w:t>
      </w:r>
      <w:r w:rsidR="00121E9B">
        <w:rPr>
          <w:sz w:val="28"/>
          <w:szCs w:val="28"/>
        </w:rPr>
        <w:t xml:space="preserve">        </w:t>
      </w:r>
      <w:r w:rsidR="00613201" w:rsidRPr="00B006EE">
        <w:rPr>
          <w:sz w:val="28"/>
          <w:szCs w:val="28"/>
          <w:lang w:val="en-US"/>
        </w:rPr>
        <w:t xml:space="preserve">   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ā</w:t>
      </w:r>
      <w:r w:rsidRPr="00132E8A">
        <w:rPr>
          <w:i/>
          <w:sz w:val="28"/>
          <w:szCs w:val="28"/>
          <w:vertAlign w:val="subscript"/>
        </w:rPr>
        <w:t>В</w:t>
      </w:r>
    </w:p>
    <w:tbl>
      <w:tblPr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1691"/>
        <w:gridCol w:w="2267"/>
        <w:gridCol w:w="2520"/>
      </w:tblGrid>
      <w:tr w:rsidR="007D2280" w:rsidRPr="00B006EE">
        <w:tc>
          <w:tcPr>
            <w:tcW w:w="2522" w:type="dxa"/>
          </w:tcPr>
          <w:p w:rsidR="007D2280" w:rsidRPr="00B006EE" w:rsidRDefault="007D2280" w:rsidP="00D63DB2">
            <w:pPr>
              <w:jc w:val="both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Значение</w:t>
            </w:r>
          </w:p>
        </w:tc>
        <w:tc>
          <w:tcPr>
            <w:tcW w:w="1691" w:type="dxa"/>
          </w:tcPr>
          <w:p w:rsidR="007D2280" w:rsidRPr="00B006EE" w:rsidRDefault="00CC71D1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  <w:tc>
          <w:tcPr>
            <w:tcW w:w="2267" w:type="dxa"/>
          </w:tcPr>
          <w:p w:rsidR="007D2280" w:rsidRPr="00B006EE" w:rsidRDefault="00132E8A" w:rsidP="00D63DB2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v</w:t>
            </w:r>
            <w:r w:rsidR="00121E9B" w:rsidRPr="00B006EE">
              <w:rPr>
                <w:sz w:val="28"/>
                <w:szCs w:val="28"/>
              </w:rPr>
              <w:t>²</w:t>
            </w:r>
            <w:r w:rsidR="007D2280" w:rsidRPr="00FE1DDC">
              <w:rPr>
                <w:i/>
                <w:sz w:val="28"/>
                <w:szCs w:val="28"/>
                <w:vertAlign w:val="subscript"/>
              </w:rPr>
              <w:t>В</w:t>
            </w:r>
            <w:r w:rsidR="007D2280" w:rsidRPr="00B006EE">
              <w:rPr>
                <w:sz w:val="28"/>
                <w:szCs w:val="28"/>
              </w:rPr>
              <w:t xml:space="preserve">/ </w:t>
            </w:r>
            <w:r w:rsidR="007D2280" w:rsidRPr="00132E8A">
              <w:rPr>
                <w:i/>
                <w:sz w:val="28"/>
                <w:szCs w:val="28"/>
                <w:lang w:val="en-US"/>
              </w:rPr>
              <w:t>l</w:t>
            </w:r>
            <w:r w:rsidR="007D2280" w:rsidRPr="00132E8A">
              <w:rPr>
                <w:i/>
                <w:sz w:val="28"/>
                <w:szCs w:val="28"/>
                <w:vertAlign w:val="subscript"/>
              </w:rPr>
              <w:t>ВО</w:t>
            </w:r>
            <w:r w:rsidR="007D2280" w:rsidRPr="00132E8A">
              <w:rPr>
                <w:position w:val="-6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520" w:type="dxa"/>
          </w:tcPr>
          <w:p w:rsidR="007D2280" w:rsidRPr="00B006EE" w:rsidRDefault="00613201" w:rsidP="00D63DB2">
            <w:pPr>
              <w:jc w:val="center"/>
              <w:rPr>
                <w:sz w:val="28"/>
                <w:szCs w:val="28"/>
                <w:lang w:val="en-US"/>
              </w:rPr>
            </w:pPr>
            <w:r w:rsidRPr="00B006EE">
              <w:rPr>
                <w:sz w:val="28"/>
                <w:szCs w:val="28"/>
                <w:lang w:val="en-US"/>
              </w:rPr>
              <w:t>–</w:t>
            </w:r>
          </w:p>
        </w:tc>
      </w:tr>
      <w:tr w:rsidR="007D2280" w:rsidRPr="00B006EE">
        <w:tc>
          <w:tcPr>
            <w:tcW w:w="2522" w:type="dxa"/>
          </w:tcPr>
          <w:p w:rsidR="007D2280" w:rsidRPr="00B006EE" w:rsidRDefault="007D2280" w:rsidP="00D63DB2">
            <w:pPr>
              <w:jc w:val="both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Направление</w:t>
            </w:r>
          </w:p>
        </w:tc>
        <w:tc>
          <w:tcPr>
            <w:tcW w:w="1691" w:type="dxa"/>
          </w:tcPr>
          <w:p w:rsidR="007D2280" w:rsidRPr="00B006EE" w:rsidRDefault="00CC71D1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>–</w:t>
            </w:r>
          </w:p>
        </w:tc>
        <w:tc>
          <w:tcPr>
            <w:tcW w:w="2267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// </w:t>
            </w:r>
            <w:r w:rsidRPr="00B006EE">
              <w:rPr>
                <w:i/>
                <w:sz w:val="28"/>
                <w:szCs w:val="28"/>
              </w:rPr>
              <w:t>ВО</w:t>
            </w:r>
            <w:r w:rsidRPr="00B006EE">
              <w:rPr>
                <w:sz w:val="28"/>
                <w:szCs w:val="28"/>
                <w:vertAlign w:val="subscript"/>
              </w:rPr>
              <w:t>1</w:t>
            </w:r>
          </w:p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от </w:t>
            </w:r>
            <w:r w:rsidRPr="00B006EE">
              <w:rPr>
                <w:i/>
                <w:sz w:val="28"/>
                <w:szCs w:val="28"/>
              </w:rPr>
              <w:t>В</w:t>
            </w:r>
            <w:r w:rsidRPr="00B006EE">
              <w:rPr>
                <w:sz w:val="28"/>
                <w:szCs w:val="28"/>
              </w:rPr>
              <w:t xml:space="preserve"> к </w:t>
            </w:r>
            <w:r w:rsidRPr="00B006EE">
              <w:rPr>
                <w:i/>
                <w:sz w:val="28"/>
                <w:szCs w:val="28"/>
              </w:rPr>
              <w:t>О</w:t>
            </w:r>
            <w:r w:rsidRPr="00B006EE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520" w:type="dxa"/>
          </w:tcPr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</w:p>
          <w:p w:rsidR="007D2280" w:rsidRPr="00B006EE" w:rsidRDefault="007D2280" w:rsidP="00D63DB2">
            <w:pPr>
              <w:jc w:val="center"/>
              <w:rPr>
                <w:sz w:val="28"/>
                <w:szCs w:val="28"/>
              </w:rPr>
            </w:pPr>
            <w:r w:rsidRPr="00B006EE">
              <w:rPr>
                <w:sz w:val="28"/>
                <w:szCs w:val="28"/>
              </w:rPr>
              <w:t xml:space="preserve">┴ </w:t>
            </w:r>
            <w:r w:rsidRPr="00B006EE">
              <w:rPr>
                <w:i/>
                <w:sz w:val="28"/>
                <w:szCs w:val="28"/>
              </w:rPr>
              <w:t>ВО</w:t>
            </w:r>
            <w:r w:rsidRPr="00B006EE">
              <w:rPr>
                <w:sz w:val="28"/>
                <w:szCs w:val="28"/>
                <w:vertAlign w:val="subscript"/>
              </w:rPr>
              <w:t>1</w:t>
            </w:r>
          </w:p>
        </w:tc>
      </w:tr>
    </w:tbl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Решением двух векторных уравнений является план ускорений.</w:t>
      </w:r>
    </w:p>
    <w:p w:rsidR="007D2280" w:rsidRPr="00B006EE" w:rsidRDefault="000054E2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того</w:t>
      </w:r>
      <w:r w:rsidR="007D2280" w:rsidRPr="00B006EE">
        <w:rPr>
          <w:sz w:val="28"/>
          <w:szCs w:val="28"/>
        </w:rPr>
        <w:t xml:space="preserve"> чтобы построить план ускорений, необходимо: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1) в плоскости чертежа выбрать точку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π в качестве полюса плана;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2) из точки π провести прямую, параллельную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ОА</w:t>
      </w:r>
      <w:r w:rsidR="000054E2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и отложить на ней отрезок π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>, равный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в выбранном масштабе ускорению точки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3) из точки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провести прямую,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параллельную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шатуну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АВ</w:t>
      </w:r>
      <w:r w:rsidR="000054E2" w:rsidRPr="00B006EE">
        <w:rPr>
          <w:sz w:val="28"/>
          <w:szCs w:val="28"/>
        </w:rPr>
        <w:t>,</w:t>
      </w:r>
      <w:r w:rsidR="003B1A81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и отложить на ней отрезок </w:t>
      </w:r>
      <w:r w:rsidRPr="00B006EE">
        <w:rPr>
          <w:i/>
          <w:sz w:val="28"/>
          <w:szCs w:val="28"/>
        </w:rPr>
        <w:t>а</w:t>
      </w:r>
      <w:r w:rsidRPr="00132E8A">
        <w:rPr>
          <w:i/>
          <w:sz w:val="28"/>
          <w:szCs w:val="28"/>
          <w:vertAlign w:val="subscript"/>
          <w:lang w:val="en-US"/>
        </w:rPr>
        <w:t>n</w:t>
      </w:r>
      <w:r w:rsidRPr="00B006EE">
        <w:rPr>
          <w:sz w:val="28"/>
          <w:szCs w:val="28"/>
        </w:rPr>
        <w:t xml:space="preserve">, равный и параллельный ускорению </w:t>
      </w:r>
      <w:r w:rsidRPr="00B006EE">
        <w:rPr>
          <w:i/>
          <w:sz w:val="28"/>
          <w:szCs w:val="28"/>
        </w:rPr>
        <w:t>а</w:t>
      </w:r>
      <w:r w:rsidRPr="00132E8A">
        <w:rPr>
          <w:i/>
          <w:sz w:val="28"/>
          <w:szCs w:val="28"/>
          <w:vertAlign w:val="subscript"/>
        </w:rPr>
        <w:t>ВА</w:t>
      </w:r>
      <w:r w:rsidR="003B1A81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4) через точку </w:t>
      </w:r>
      <w:r w:rsidRPr="00B006EE">
        <w:rPr>
          <w:i/>
          <w:sz w:val="28"/>
          <w:szCs w:val="28"/>
          <w:lang w:val="en-US"/>
        </w:rPr>
        <w:t>n</w:t>
      </w:r>
      <w:r w:rsidRPr="00B006EE">
        <w:rPr>
          <w:sz w:val="28"/>
          <w:szCs w:val="28"/>
        </w:rPr>
        <w:t xml:space="preserve"> провести прямую, перпендикулярную шатуну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5) из полюса π провести прямую, параллельную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и отложить на ней отрезок π</w:t>
      </w:r>
      <w:r w:rsidRPr="00B006EE">
        <w:rPr>
          <w:i/>
          <w:sz w:val="28"/>
          <w:szCs w:val="28"/>
          <w:lang w:val="en-US"/>
        </w:rPr>
        <w:t>m</w:t>
      </w:r>
      <w:r w:rsidRPr="00B006EE">
        <w:rPr>
          <w:sz w:val="28"/>
          <w:szCs w:val="28"/>
        </w:rPr>
        <w:t>, равный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в выбранном масштабе </w:t>
      </w:r>
      <w:r w:rsidRPr="00B006EE">
        <w:rPr>
          <w:i/>
          <w:sz w:val="28"/>
          <w:szCs w:val="28"/>
        </w:rPr>
        <w:t>ā</w:t>
      </w:r>
      <w:r w:rsidRPr="007B375E">
        <w:rPr>
          <w:i/>
          <w:sz w:val="28"/>
          <w:szCs w:val="28"/>
          <w:vertAlign w:val="subscript"/>
        </w:rPr>
        <w:t>В</w:t>
      </w:r>
      <w:r w:rsidR="003B1A81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6) через точку </w:t>
      </w:r>
      <w:r w:rsidRPr="00B006EE">
        <w:rPr>
          <w:i/>
          <w:sz w:val="28"/>
          <w:szCs w:val="28"/>
          <w:lang w:val="en-US"/>
        </w:rPr>
        <w:t>m</w:t>
      </w:r>
      <w:r w:rsidRPr="00B006EE">
        <w:rPr>
          <w:sz w:val="28"/>
          <w:szCs w:val="28"/>
        </w:rPr>
        <w:t xml:space="preserve"> провести прямую, перпендикулярную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="003B1A81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до пересечения с прямой, перпендикулярной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, точку пересечения обозначить </w:t>
      </w:r>
      <w:r w:rsidRPr="00B006EE">
        <w:rPr>
          <w:i/>
          <w:sz w:val="28"/>
          <w:szCs w:val="28"/>
          <w:lang w:val="en-US"/>
        </w:rPr>
        <w:t>b</w:t>
      </w:r>
      <w:r w:rsidR="003B1A81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7) полюс π соединяем прямой с точкой </w:t>
      </w:r>
      <w:r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>. Отрезок π</w:t>
      </w:r>
      <w:r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равен в выбранном масштабе </w:t>
      </w:r>
      <w:r w:rsidRPr="00B006EE">
        <w:rPr>
          <w:i/>
          <w:sz w:val="28"/>
          <w:szCs w:val="28"/>
        </w:rPr>
        <w:t>ā</w:t>
      </w:r>
      <w:r w:rsidRPr="007B375E">
        <w:rPr>
          <w:i/>
          <w:sz w:val="28"/>
          <w:szCs w:val="28"/>
          <w:vertAlign w:val="subscript"/>
        </w:rPr>
        <w:t>В</w:t>
      </w:r>
      <w:r w:rsidR="003B1A81" w:rsidRPr="00B006EE">
        <w:rPr>
          <w:sz w:val="28"/>
          <w:szCs w:val="28"/>
        </w:rPr>
        <w:t>;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8) </w:t>
      </w:r>
      <w:r w:rsidR="0035593C">
        <w:rPr>
          <w:sz w:val="28"/>
          <w:szCs w:val="28"/>
        </w:rPr>
        <w:t>т</w:t>
      </w:r>
      <w:r w:rsidRPr="00B006EE">
        <w:rPr>
          <w:sz w:val="28"/>
          <w:szCs w:val="28"/>
        </w:rPr>
        <w:t xml:space="preserve">очки </w:t>
      </w:r>
      <w:r w:rsidRPr="00B006EE">
        <w:rPr>
          <w:i/>
          <w:sz w:val="28"/>
          <w:szCs w:val="28"/>
        </w:rPr>
        <w:t>а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соединяем прямой, отрезок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</w:rPr>
        <w:t>а</w:t>
      </w:r>
      <w:r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равен в выбранном масштабе ускорению </w:t>
      </w:r>
      <w:r w:rsidRPr="00B006EE">
        <w:rPr>
          <w:i/>
          <w:sz w:val="28"/>
          <w:szCs w:val="28"/>
        </w:rPr>
        <w:t>ā</w:t>
      </w:r>
      <w:r w:rsidRPr="007B375E">
        <w:rPr>
          <w:i/>
          <w:sz w:val="28"/>
          <w:szCs w:val="28"/>
          <w:vertAlign w:val="subscript"/>
        </w:rPr>
        <w:t>ВА</w:t>
      </w:r>
      <w:r w:rsidRPr="00B006EE">
        <w:rPr>
          <w:sz w:val="28"/>
          <w:szCs w:val="28"/>
        </w:rPr>
        <w:t xml:space="preserve"> (рис. 24б).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Для определения ускорения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найдем е</w:t>
      </w:r>
      <w:r w:rsidR="001D0B3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расположение на отрезке </w:t>
      </w:r>
      <w:r w:rsidRPr="00B006EE">
        <w:rPr>
          <w:i/>
          <w:sz w:val="28"/>
          <w:szCs w:val="28"/>
        </w:rPr>
        <w:t>а</w:t>
      </w:r>
      <w:r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из соотношения:</w:t>
      </w:r>
    </w:p>
    <w:p w:rsidR="006961F7" w:rsidRPr="00B006EE" w:rsidRDefault="007B375E" w:rsidP="00D63DB2">
      <w:pPr>
        <w:jc w:val="center"/>
        <w:rPr>
          <w:sz w:val="28"/>
          <w:szCs w:val="28"/>
          <w:lang w:val="en-US"/>
        </w:rPr>
      </w:pPr>
      <w:r w:rsidRPr="00D24501">
        <w:rPr>
          <w:position w:val="-30"/>
          <w:sz w:val="28"/>
          <w:szCs w:val="28"/>
          <w:lang w:val="en-US"/>
        </w:rPr>
        <w:object w:dxaOrig="1820" w:dyaOrig="680">
          <v:shape id="_x0000_i1078" type="#_x0000_t75" style="width:102.75pt;height:36pt" o:ole="">
            <v:imagedata r:id="rId80" o:title=""/>
          </v:shape>
          <o:OLEObject Type="Embed" ProgID="Equation.3" ShapeID="_x0000_i1078" DrawAspect="Content" ObjectID="_1472569569" r:id="rId81"/>
        </w:object>
      </w:r>
    </w:p>
    <w:p w:rsidR="007D2280" w:rsidRPr="00B006EE" w:rsidRDefault="00990E9E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π</w:t>
      </w:r>
      <w:r w:rsidR="007D2280" w:rsidRPr="00B006EE">
        <w:rPr>
          <w:i/>
          <w:sz w:val="28"/>
          <w:szCs w:val="28"/>
          <w:lang w:val="en-US"/>
        </w:rPr>
        <w:t>S</w:t>
      </w:r>
      <w:r w:rsidR="007D2280" w:rsidRPr="00B006EE">
        <w:rPr>
          <w:sz w:val="28"/>
          <w:szCs w:val="28"/>
          <w:vertAlign w:val="subscript"/>
        </w:rPr>
        <w:t>2</w:t>
      </w:r>
      <w:r w:rsidR="007D2280" w:rsidRPr="00B006EE">
        <w:rPr>
          <w:sz w:val="28"/>
          <w:szCs w:val="28"/>
        </w:rPr>
        <w:t xml:space="preserve"> – </w:t>
      </w:r>
      <w:r w:rsidR="007D2280" w:rsidRPr="00B006EE">
        <w:rPr>
          <w:i/>
          <w:sz w:val="28"/>
          <w:szCs w:val="28"/>
        </w:rPr>
        <w:t>ā</w:t>
      </w:r>
      <w:r w:rsidR="007D2280" w:rsidRPr="007B375E">
        <w:rPr>
          <w:i/>
          <w:sz w:val="28"/>
          <w:szCs w:val="28"/>
          <w:vertAlign w:val="subscript"/>
          <w:lang w:val="en-US"/>
        </w:rPr>
        <w:t>S</w:t>
      </w:r>
      <w:r w:rsidR="007D2280" w:rsidRPr="007B375E">
        <w:rPr>
          <w:position w:val="-6"/>
          <w:sz w:val="28"/>
          <w:szCs w:val="28"/>
          <w:vertAlign w:val="subscript"/>
        </w:rPr>
        <w:t>2</w:t>
      </w:r>
      <w:r w:rsidR="007D228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абсолютное ускорение точки </w:t>
      </w:r>
      <w:r w:rsidR="007D2280" w:rsidRPr="00B006EE">
        <w:rPr>
          <w:i/>
          <w:sz w:val="28"/>
          <w:szCs w:val="28"/>
          <w:lang w:val="en-US"/>
        </w:rPr>
        <w:t>S</w:t>
      </w:r>
      <w:r w:rsidR="007D2280"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Чтобы определить ускорение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>, найдем е</w:t>
      </w:r>
      <w:r w:rsidR="001D0B3B" w:rsidRPr="00B006EE">
        <w:rPr>
          <w:sz w:val="28"/>
          <w:szCs w:val="28"/>
        </w:rPr>
        <w:t>е</w:t>
      </w:r>
      <w:r w:rsidRPr="00B006EE">
        <w:rPr>
          <w:sz w:val="28"/>
          <w:szCs w:val="28"/>
        </w:rPr>
        <w:t xml:space="preserve"> расположение на отрезке π</w:t>
      </w:r>
      <w:r w:rsidRPr="00B006EE">
        <w:rPr>
          <w:i/>
          <w:sz w:val="28"/>
          <w:szCs w:val="28"/>
          <w:lang w:val="en-US"/>
        </w:rPr>
        <w:t>b</w:t>
      </w:r>
      <w:r w:rsidRPr="00B006EE">
        <w:rPr>
          <w:sz w:val="28"/>
          <w:szCs w:val="28"/>
        </w:rPr>
        <w:t xml:space="preserve"> из соотношения:</w:t>
      </w:r>
    </w:p>
    <w:p w:rsidR="00096EF7" w:rsidRPr="00B006EE" w:rsidRDefault="007B375E" w:rsidP="00D63DB2">
      <w:pPr>
        <w:jc w:val="center"/>
        <w:rPr>
          <w:sz w:val="28"/>
          <w:szCs w:val="28"/>
          <w:lang w:val="en-US"/>
        </w:rPr>
      </w:pPr>
      <w:r w:rsidRPr="00E779BE">
        <w:rPr>
          <w:position w:val="-30"/>
          <w:sz w:val="28"/>
          <w:szCs w:val="28"/>
        </w:rPr>
        <w:object w:dxaOrig="1840" w:dyaOrig="680">
          <v:shape id="_x0000_i1079" type="#_x0000_t75" style="width:104.25pt;height:38.25pt" o:ole="">
            <v:imagedata r:id="rId82" o:title=""/>
          </v:shape>
          <o:OLEObject Type="Embed" ProgID="Equation.3" ShapeID="_x0000_i1079" DrawAspect="Content" ObjectID="_1472569570" r:id="rId83"/>
        </w:object>
      </w:r>
      <w:r>
        <w:rPr>
          <w:sz w:val="28"/>
          <w:szCs w:val="28"/>
          <w:lang w:val="en-US"/>
        </w:rPr>
        <w:t>.</w:t>
      </w:r>
    </w:p>
    <w:p w:rsidR="00002849" w:rsidRPr="00B006EE" w:rsidRDefault="00844101" w:rsidP="00D63DB2">
      <w:pPr>
        <w:jc w:val="both"/>
        <w:rPr>
          <w:sz w:val="28"/>
          <w:szCs w:val="28"/>
          <w:vertAlign w:val="subscript"/>
        </w:rPr>
      </w:pPr>
      <w:r>
        <w:rPr>
          <w:noProof/>
        </w:rPr>
        <w:pict>
          <v:shape id="_x0000_s1476" type="#_x0000_t202" style="position:absolute;left:0;text-align:left;margin-left:342pt;margin-top:5in;width:26.95pt;height:27pt;z-index:251677696">
            <v:textbox>
              <w:txbxContent>
                <w:p w:rsidR="00AD662A" w:rsidRPr="00E11E0A" w:rsidRDefault="00AD662A" w:rsidP="00E11E0A">
                  <w:pPr>
                    <w:rPr>
                      <w:i/>
                    </w:rPr>
                  </w:pPr>
                  <w:r>
                    <w:rPr>
                      <w:i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75" type="#_x0000_t202" style="position:absolute;left:0;text-align:left;margin-left:108pt;margin-top:315pt;width:26.95pt;height:27pt;z-index:251676672">
            <v:textbox>
              <w:txbxContent>
                <w:p w:rsidR="00AD662A" w:rsidRPr="00E11E0A" w:rsidRDefault="00AD662A">
                  <w:pPr>
                    <w:rPr>
                      <w:i/>
                    </w:rPr>
                  </w:pPr>
                  <w:r w:rsidRPr="00E11E0A">
                    <w:rPr>
                      <w:i/>
                    </w:rPr>
                    <w:t>а</w:t>
                  </w:r>
                </w:p>
              </w:txbxContent>
            </v:textbox>
          </v:shape>
        </w:pict>
      </w:r>
      <w:r>
        <w:rPr>
          <w:sz w:val="28"/>
          <w:szCs w:val="28"/>
          <w:vertAlign w:val="subscript"/>
        </w:rPr>
        <w:pict>
          <v:shape id="_x0000_i1080" type="#_x0000_t75" style="width:467.25pt;height:384.75pt">
            <v:imagedata r:id="rId84" o:title="рис 24"/>
          </v:shape>
        </w:pict>
      </w:r>
    </w:p>
    <w:p w:rsidR="00E11E0A" w:rsidRPr="00E11E0A" w:rsidRDefault="007D2280" w:rsidP="00E11E0A">
      <w:pPr>
        <w:jc w:val="center"/>
        <w:rPr>
          <w:sz w:val="26"/>
          <w:szCs w:val="26"/>
        </w:rPr>
      </w:pPr>
      <w:r w:rsidRPr="00E11E0A">
        <w:rPr>
          <w:sz w:val="26"/>
          <w:szCs w:val="26"/>
        </w:rPr>
        <w:t>Рис. 24</w:t>
      </w:r>
    </w:p>
    <w:p w:rsidR="00E11E0A" w:rsidRDefault="00E11E0A" w:rsidP="00E11E0A">
      <w:pPr>
        <w:jc w:val="center"/>
      </w:pPr>
      <w:r w:rsidRPr="00E11E0A">
        <w:t>а) план скоростей</w:t>
      </w:r>
      <w:r>
        <w:t xml:space="preserve">, </w:t>
      </w:r>
      <w:r w:rsidRPr="00E11E0A">
        <w:t>б) план ускорения</w:t>
      </w:r>
    </w:p>
    <w:p w:rsidR="00121E9B" w:rsidRPr="00E11E0A" w:rsidRDefault="00121E9B" w:rsidP="00E11E0A">
      <w:pPr>
        <w:jc w:val="center"/>
      </w:pP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π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</w:rPr>
        <w:t>ā</w:t>
      </w:r>
      <w:r w:rsidRPr="007B375E">
        <w:rPr>
          <w:i/>
          <w:sz w:val="28"/>
          <w:szCs w:val="28"/>
          <w:vertAlign w:val="subscript"/>
          <w:lang w:val="en-US"/>
        </w:rPr>
        <w:t>S</w:t>
      </w:r>
      <w:r w:rsidRPr="007B375E">
        <w:rPr>
          <w:position w:val="-6"/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</w:t>
      </w:r>
      <w:r w:rsidR="002812FD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абсолютное ускорение точки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Угловое ускорение относительно вращательного движения равно:</w:t>
      </w:r>
    </w:p>
    <w:p w:rsidR="002812FD" w:rsidRPr="00B006EE" w:rsidRDefault="0032535E" w:rsidP="00D63DB2">
      <w:pPr>
        <w:pStyle w:val="a3"/>
        <w:ind w:left="0" w:right="0" w:firstLine="0"/>
        <w:rPr>
          <w:b w:val="0"/>
          <w:bCs w:val="0"/>
          <w:sz w:val="28"/>
          <w:szCs w:val="28"/>
        </w:rPr>
      </w:pPr>
      <w:r w:rsidRPr="0032535E">
        <w:rPr>
          <w:b w:val="0"/>
          <w:bCs w:val="0"/>
          <w:position w:val="-30"/>
          <w:sz w:val="28"/>
          <w:szCs w:val="28"/>
        </w:rPr>
        <w:object w:dxaOrig="1020" w:dyaOrig="680">
          <v:shape id="_x0000_i1081" type="#_x0000_t75" style="width:51.75pt;height:42.75pt" o:ole="">
            <v:imagedata r:id="rId85" o:title=""/>
          </v:shape>
          <o:OLEObject Type="Embed" ProgID="Equation.3" ShapeID="_x0000_i1081" DrawAspect="Content" ObjectID="_1472569571" r:id="rId86"/>
        </w:object>
      </w:r>
      <w:r w:rsidRPr="0032535E">
        <w:rPr>
          <w:b w:val="0"/>
          <w:bCs w:val="0"/>
          <w:i w:val="0"/>
          <w:sz w:val="28"/>
          <w:szCs w:val="28"/>
        </w:rPr>
        <w:t>.</w:t>
      </w:r>
    </w:p>
    <w:p w:rsidR="007D2280" w:rsidRPr="00747740" w:rsidRDefault="00747740" w:rsidP="00747740">
      <w:pPr>
        <w:pStyle w:val="a3"/>
        <w:keepNext/>
        <w:spacing w:before="240" w:after="120"/>
        <w:ind w:left="0" w:right="0" w:firstLine="0"/>
        <w:rPr>
          <w:bCs w:val="0"/>
          <w:i w:val="0"/>
          <w:sz w:val="28"/>
          <w:szCs w:val="28"/>
        </w:rPr>
      </w:pPr>
      <w:r w:rsidRPr="00747740">
        <w:rPr>
          <w:bCs w:val="0"/>
          <w:i w:val="0"/>
          <w:sz w:val="28"/>
          <w:szCs w:val="28"/>
        </w:rPr>
        <w:t xml:space="preserve">Кинетостатический </w:t>
      </w:r>
      <w:r w:rsidR="007D2280" w:rsidRPr="00747740">
        <w:rPr>
          <w:bCs w:val="0"/>
          <w:i w:val="0"/>
          <w:sz w:val="28"/>
          <w:szCs w:val="28"/>
        </w:rPr>
        <w:t>анализ кривошипно-балансирного механизма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определения сил давления в кинематических парах строим планы скоростей и ускорений механизма и прикладываем все силы, действующие на звенья механизма (рис. 25).</w:t>
      </w:r>
    </w:p>
    <w:p w:rsidR="007D2280" w:rsidRPr="00B006EE" w:rsidRDefault="00844101" w:rsidP="00D63DB2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82" type="#_x0000_t75" style="width:457.5pt;height:639pt">
            <v:imagedata r:id="rId87" o:title="рис 25"/>
          </v:shape>
        </w:pict>
      </w:r>
    </w:p>
    <w:p w:rsidR="007D2280" w:rsidRPr="00B006EE" w:rsidRDefault="007D2280" w:rsidP="007E46E9">
      <w:pPr>
        <w:pStyle w:val="4"/>
        <w:keepNext w:val="0"/>
        <w:ind w:right="0"/>
        <w:rPr>
          <w:sz w:val="24"/>
        </w:rPr>
      </w:pPr>
      <w:r w:rsidRPr="00B006EE">
        <w:rPr>
          <w:sz w:val="24"/>
        </w:rPr>
        <w:t>Рис. 25</w:t>
      </w:r>
    </w:p>
    <w:p w:rsidR="007D2280" w:rsidRPr="00B006EE" w:rsidRDefault="007D2280" w:rsidP="00D63DB2">
      <w:pPr>
        <w:jc w:val="both"/>
        <w:rPr>
          <w:sz w:val="28"/>
          <w:szCs w:val="28"/>
        </w:rPr>
      </w:pPr>
    </w:p>
    <w:p w:rsidR="007D2280" w:rsidRPr="00B006EE" w:rsidRDefault="007D2280" w:rsidP="00D63DB2">
      <w:pPr>
        <w:pStyle w:val="a4"/>
        <w:ind w:right="0" w:firstLine="425"/>
        <w:rPr>
          <w:sz w:val="28"/>
          <w:szCs w:val="28"/>
        </w:rPr>
      </w:pPr>
      <w:r w:rsidRPr="00B006EE">
        <w:rPr>
          <w:sz w:val="28"/>
          <w:szCs w:val="28"/>
        </w:rPr>
        <w:t xml:space="preserve">Определяем силы инерции и моменты сил инерции для звеньев механизма. На шатун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 действует:</w:t>
      </w:r>
    </w:p>
    <w:p w:rsidR="00142653" w:rsidRPr="00F735DD" w:rsidRDefault="0032535E" w:rsidP="00D63DB2">
      <w:pPr>
        <w:jc w:val="center"/>
        <w:rPr>
          <w:sz w:val="28"/>
          <w:szCs w:val="28"/>
        </w:rPr>
      </w:pPr>
      <w:r w:rsidRPr="00B006EE">
        <w:rPr>
          <w:i/>
          <w:sz w:val="28"/>
          <w:szCs w:val="28"/>
        </w:rPr>
        <w:t>Р</w:t>
      </w:r>
      <w:r w:rsidRPr="00474496">
        <w:rPr>
          <w:sz w:val="28"/>
          <w:szCs w:val="28"/>
          <w:vertAlign w:val="subscript"/>
        </w:rPr>
        <w:t>и</w:t>
      </w:r>
      <w:r w:rsidRPr="00AD749B">
        <w:rPr>
          <w:position w:val="-6"/>
          <w:vertAlign w:val="subscript"/>
        </w:rPr>
        <w:t>2</w:t>
      </w:r>
      <w:r w:rsidR="00F735DD">
        <w:rPr>
          <w:position w:val="-6"/>
        </w:rPr>
        <w:t xml:space="preserve"> = </w:t>
      </w:r>
      <w:r w:rsidR="00F735DD" w:rsidRPr="00F735DD">
        <w:rPr>
          <w:position w:val="-28"/>
        </w:rPr>
        <w:object w:dxaOrig="900" w:dyaOrig="660">
          <v:shape id="_x0000_i1083" type="#_x0000_t75" style="width:45pt;height:36pt" o:ole="">
            <v:imagedata r:id="rId88" o:title=""/>
          </v:shape>
          <o:OLEObject Type="Embed" ProgID="Equation.3" ShapeID="_x0000_i1083" DrawAspect="Content" ObjectID="_1472569572" r:id="rId89"/>
        </w:object>
      </w:r>
      <w:r w:rsidR="00F735DD">
        <w:rPr>
          <w:position w:val="-6"/>
        </w:rPr>
        <w:t>,</w:t>
      </w:r>
      <w:r w:rsidR="00F735DD" w:rsidRPr="00F735DD">
        <w:rPr>
          <w:i/>
          <w:sz w:val="28"/>
          <w:szCs w:val="28"/>
        </w:rPr>
        <w:t xml:space="preserve"> </w:t>
      </w:r>
      <w:r w:rsidR="00F735DD">
        <w:rPr>
          <w:i/>
          <w:sz w:val="28"/>
          <w:szCs w:val="28"/>
        </w:rPr>
        <w:t xml:space="preserve"> </w:t>
      </w:r>
      <w:r w:rsidR="00F735DD">
        <w:rPr>
          <w:i/>
          <w:sz w:val="28"/>
          <w:szCs w:val="28"/>
          <w:lang w:val="en-US"/>
        </w:rPr>
        <w:t>M</w:t>
      </w:r>
      <w:r w:rsidR="00F735DD" w:rsidRPr="00474496">
        <w:rPr>
          <w:sz w:val="28"/>
          <w:szCs w:val="28"/>
          <w:vertAlign w:val="subscript"/>
        </w:rPr>
        <w:t>и</w:t>
      </w:r>
      <w:r w:rsidR="00F735DD" w:rsidRPr="00AD749B">
        <w:rPr>
          <w:position w:val="-6"/>
          <w:vertAlign w:val="subscript"/>
        </w:rPr>
        <w:t>2</w:t>
      </w:r>
      <w:r w:rsidR="00F735DD">
        <w:rPr>
          <w:position w:val="-6"/>
        </w:rPr>
        <w:t xml:space="preserve"> = </w:t>
      </w:r>
      <w:r w:rsidR="00F735DD" w:rsidRPr="00F735DD">
        <w:rPr>
          <w:position w:val="-30"/>
        </w:rPr>
        <w:object w:dxaOrig="2720" w:dyaOrig="680">
          <v:shape id="_x0000_i1084" type="#_x0000_t75" style="width:135.75pt;height:35.25pt" o:ole="">
            <v:imagedata r:id="rId90" o:title=""/>
          </v:shape>
          <o:OLEObject Type="Embed" ProgID="Equation.3" ShapeID="_x0000_i1084" DrawAspect="Content" ObjectID="_1472569573" r:id="rId91"/>
        </w:object>
      </w:r>
      <w:r w:rsidR="0035593C">
        <w:rPr>
          <w:position w:val="-6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Коромысло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вращается вокруг оси </w:t>
      </w:r>
      <w:r w:rsidRPr="00B006EE">
        <w:rPr>
          <w:i/>
          <w:sz w:val="28"/>
          <w:szCs w:val="28"/>
        </w:rPr>
        <w:t>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, не проходящей через центр тяжести </w:t>
      </w:r>
      <w:r w:rsidRPr="00B006EE">
        <w:rPr>
          <w:i/>
          <w:sz w:val="28"/>
          <w:szCs w:val="28"/>
          <w:lang w:val="en-US"/>
        </w:rPr>
        <w:t>S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звена, поэтому на него действует сила инерции </w:t>
      </w:r>
      <w:r w:rsidR="00F735DD" w:rsidRPr="00B006EE">
        <w:rPr>
          <w:i/>
          <w:sz w:val="28"/>
          <w:szCs w:val="28"/>
        </w:rPr>
        <w:t>Р</w:t>
      </w:r>
      <w:r w:rsidR="00F735DD" w:rsidRPr="00474496">
        <w:rPr>
          <w:sz w:val="28"/>
          <w:szCs w:val="28"/>
          <w:vertAlign w:val="subscript"/>
        </w:rPr>
        <w:t>и</w:t>
      </w:r>
      <w:r w:rsidR="00F735DD">
        <w:rPr>
          <w:position w:val="-6"/>
          <w:vertAlign w:val="subscript"/>
        </w:rPr>
        <w:t>3</w:t>
      </w:r>
      <w:r w:rsidR="00142653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=</w:t>
      </w:r>
      <w:r w:rsidR="00142653" w:rsidRPr="00B006EE">
        <w:rPr>
          <w:sz w:val="28"/>
          <w:szCs w:val="28"/>
        </w:rPr>
        <w:t> (–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>/</w:t>
      </w:r>
      <w:r w:rsidRPr="00B006EE">
        <w:rPr>
          <w:i/>
          <w:sz w:val="28"/>
          <w:szCs w:val="28"/>
          <w:lang w:val="en-US"/>
        </w:rPr>
        <w:t>g</w:t>
      </w:r>
      <w:r w:rsidRPr="00B006EE">
        <w:rPr>
          <w:sz w:val="28"/>
          <w:szCs w:val="28"/>
        </w:rPr>
        <w:t xml:space="preserve">) · </w:t>
      </w:r>
      <w:r w:rsidRPr="00B006EE">
        <w:rPr>
          <w:i/>
          <w:sz w:val="28"/>
          <w:szCs w:val="28"/>
          <w:lang w:val="en-US"/>
        </w:rPr>
        <w:t>a</w:t>
      </w:r>
      <w:r w:rsidRPr="00F735DD">
        <w:rPr>
          <w:i/>
          <w:sz w:val="28"/>
          <w:szCs w:val="28"/>
          <w:vertAlign w:val="subscript"/>
          <w:lang w:val="en-US"/>
        </w:rPr>
        <w:t>S</w:t>
      </w:r>
      <w:r w:rsidRPr="00F735DD">
        <w:rPr>
          <w:position w:val="-6"/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и момент инерции:</w:t>
      </w:r>
      <w:r w:rsidR="00C56F78" w:rsidRPr="00B006EE">
        <w:rPr>
          <w:sz w:val="28"/>
          <w:szCs w:val="28"/>
        </w:rPr>
        <w:t xml:space="preserve"> </w:t>
      </w:r>
      <w:r w:rsidR="00F735DD">
        <w:rPr>
          <w:i/>
          <w:sz w:val="28"/>
          <w:szCs w:val="28"/>
          <w:lang w:val="en-US"/>
        </w:rPr>
        <w:t>M</w:t>
      </w:r>
      <w:r w:rsidR="00F735DD" w:rsidRPr="00474496">
        <w:rPr>
          <w:sz w:val="28"/>
          <w:szCs w:val="28"/>
          <w:vertAlign w:val="subscript"/>
        </w:rPr>
        <w:t>и</w:t>
      </w:r>
      <w:r w:rsidR="00F735DD">
        <w:rPr>
          <w:position w:val="-6"/>
          <w:vertAlign w:val="subscript"/>
        </w:rPr>
        <w:t>3</w:t>
      </w:r>
      <w:r w:rsidRPr="00B006EE">
        <w:rPr>
          <w:sz w:val="28"/>
          <w:szCs w:val="28"/>
        </w:rPr>
        <w:t xml:space="preserve"> = </w:t>
      </w:r>
      <w:r w:rsidR="00142653" w:rsidRPr="00B006EE">
        <w:rPr>
          <w:sz w:val="28"/>
          <w:szCs w:val="28"/>
        </w:rPr>
        <w:t>–</w:t>
      </w:r>
      <w:r w:rsidRPr="00B006EE">
        <w:rPr>
          <w:i/>
          <w:sz w:val="28"/>
          <w:szCs w:val="28"/>
          <w:lang w:val="en-US"/>
        </w:rPr>
        <w:t>J</w:t>
      </w:r>
      <w:r w:rsidRPr="00F735DD">
        <w:rPr>
          <w:i/>
          <w:sz w:val="28"/>
          <w:szCs w:val="28"/>
          <w:vertAlign w:val="subscript"/>
          <w:lang w:val="en-US"/>
        </w:rPr>
        <w:t>S</w:t>
      </w:r>
      <w:r w:rsidRPr="00F735DD">
        <w:rPr>
          <w:position w:val="-6"/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· </w:t>
      </w:r>
      <w:r w:rsidRPr="00B006EE">
        <w:rPr>
          <w:sz w:val="28"/>
          <w:szCs w:val="28"/>
          <w:lang w:val="en-US"/>
        </w:rPr>
        <w:t>ε</w:t>
      </w:r>
      <w:r w:rsidRPr="00F735DD">
        <w:rPr>
          <w:i/>
          <w:sz w:val="28"/>
          <w:szCs w:val="28"/>
          <w:vertAlign w:val="subscript"/>
          <w:lang w:val="en-US"/>
        </w:rPr>
        <w:t>B</w:t>
      </w:r>
      <w:r w:rsidRPr="00B006EE">
        <w:rPr>
          <w:sz w:val="28"/>
          <w:szCs w:val="28"/>
        </w:rPr>
        <w:t xml:space="preserve"> = </w:t>
      </w:r>
      <w:r w:rsidR="00142653" w:rsidRPr="00B006EE">
        <w:rPr>
          <w:sz w:val="28"/>
          <w:szCs w:val="28"/>
        </w:rPr>
        <w:t>–</w:t>
      </w:r>
      <w:r w:rsidRPr="00B006EE">
        <w:rPr>
          <w:i/>
          <w:sz w:val="28"/>
          <w:szCs w:val="28"/>
          <w:lang w:val="en-US"/>
        </w:rPr>
        <w:t>J</w:t>
      </w:r>
      <w:r w:rsidRPr="00F735DD">
        <w:rPr>
          <w:i/>
          <w:sz w:val="28"/>
          <w:szCs w:val="28"/>
          <w:vertAlign w:val="subscript"/>
          <w:lang w:val="en-US"/>
        </w:rPr>
        <w:t>S</w:t>
      </w:r>
      <w:r w:rsidRPr="00F735DD">
        <w:rPr>
          <w:position w:val="-6"/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· </w:t>
      </w:r>
      <w:r w:rsidRPr="00F735DD">
        <w:rPr>
          <w:i/>
          <w:sz w:val="28"/>
          <w:szCs w:val="28"/>
          <w:lang w:val="en-US"/>
        </w:rPr>
        <w:t>a</w:t>
      </w:r>
      <w:r w:rsidRPr="00F735DD">
        <w:rPr>
          <w:i/>
          <w:sz w:val="28"/>
          <w:szCs w:val="28"/>
          <w:vertAlign w:val="subscript"/>
          <w:lang w:val="en-US"/>
        </w:rPr>
        <w:t>B</w:t>
      </w:r>
      <w:r w:rsidRPr="00B006EE">
        <w:rPr>
          <w:sz w:val="28"/>
          <w:szCs w:val="28"/>
        </w:rPr>
        <w:t xml:space="preserve">/ </w:t>
      </w:r>
      <w:r w:rsidRPr="00F735DD">
        <w:rPr>
          <w:i/>
          <w:sz w:val="28"/>
          <w:szCs w:val="28"/>
          <w:lang w:val="en-US"/>
        </w:rPr>
        <w:t>l</w:t>
      </w:r>
      <w:r w:rsidRPr="00F735DD">
        <w:rPr>
          <w:i/>
          <w:sz w:val="28"/>
          <w:szCs w:val="28"/>
          <w:vertAlign w:val="subscript"/>
          <w:lang w:val="en-US"/>
        </w:rPr>
        <w:t>BO</w:t>
      </w:r>
      <w:r w:rsidRPr="00F735DD">
        <w:rPr>
          <w:position w:val="-6"/>
          <w:sz w:val="28"/>
          <w:szCs w:val="28"/>
          <w:vertAlign w:val="subscript"/>
        </w:rPr>
        <w:t>1</w:t>
      </w:r>
      <w:r w:rsidR="00142653" w:rsidRPr="00B006EE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Заметим, что силы </w:t>
      </w:r>
      <w:r w:rsidR="00C02F28" w:rsidRPr="00B006EE">
        <w:rPr>
          <w:i/>
          <w:sz w:val="28"/>
          <w:szCs w:val="28"/>
        </w:rPr>
        <w:t>Р</w:t>
      </w:r>
      <w:r w:rsidR="00C02F28" w:rsidRPr="00474496">
        <w:rPr>
          <w:sz w:val="28"/>
          <w:szCs w:val="28"/>
          <w:vertAlign w:val="subscript"/>
        </w:rPr>
        <w:t>и</w:t>
      </w:r>
      <w:r w:rsidR="00C02F28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>,</w:t>
      </w:r>
      <w:r w:rsidR="00C56F78" w:rsidRPr="00B006EE">
        <w:rPr>
          <w:sz w:val="28"/>
          <w:szCs w:val="28"/>
        </w:rPr>
        <w:t xml:space="preserve"> </w:t>
      </w:r>
      <w:r w:rsidR="00C02F28" w:rsidRPr="00B006EE">
        <w:rPr>
          <w:i/>
          <w:sz w:val="28"/>
          <w:szCs w:val="28"/>
        </w:rPr>
        <w:t>Р</w:t>
      </w:r>
      <w:r w:rsidR="00C02F28" w:rsidRPr="00474496">
        <w:rPr>
          <w:sz w:val="28"/>
          <w:szCs w:val="28"/>
          <w:vertAlign w:val="subscript"/>
        </w:rPr>
        <w:t>и</w:t>
      </w:r>
      <w:r w:rsidR="00C02F28">
        <w:rPr>
          <w:position w:val="-6"/>
          <w:vertAlign w:val="subscript"/>
        </w:rPr>
        <w:t>3</w:t>
      </w:r>
      <w:r w:rsidRPr="00B006EE">
        <w:rPr>
          <w:sz w:val="28"/>
          <w:szCs w:val="28"/>
        </w:rPr>
        <w:t xml:space="preserve"> направлены в сторону, противоположную направлениям ускорений </w:t>
      </w:r>
      <w:r w:rsidRPr="00B006EE">
        <w:rPr>
          <w:i/>
          <w:sz w:val="28"/>
          <w:szCs w:val="28"/>
        </w:rPr>
        <w:t>ā</w:t>
      </w:r>
      <w:r w:rsidRPr="00C02F28">
        <w:rPr>
          <w:i/>
          <w:sz w:val="28"/>
          <w:szCs w:val="28"/>
          <w:vertAlign w:val="subscript"/>
          <w:lang w:val="en-US"/>
        </w:rPr>
        <w:t>S</w:t>
      </w:r>
      <w:r w:rsidRPr="00C02F28">
        <w:rPr>
          <w:position w:val="-6"/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</w:rPr>
        <w:t>ā</w:t>
      </w:r>
      <w:r w:rsidRPr="00C02F28">
        <w:rPr>
          <w:i/>
          <w:sz w:val="28"/>
          <w:szCs w:val="28"/>
          <w:vertAlign w:val="subscript"/>
          <w:lang w:val="en-US"/>
        </w:rPr>
        <w:t>S</w:t>
      </w:r>
      <w:r w:rsidRPr="00C02F28">
        <w:rPr>
          <w:position w:val="-6"/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соответственно. </w:t>
      </w:r>
      <w:r w:rsidR="00C02F28">
        <w:rPr>
          <w:i/>
          <w:sz w:val="28"/>
          <w:szCs w:val="28"/>
          <w:lang w:val="en-US"/>
        </w:rPr>
        <w:t>M</w:t>
      </w:r>
      <w:r w:rsidR="00C02F28" w:rsidRPr="00474496">
        <w:rPr>
          <w:sz w:val="28"/>
          <w:szCs w:val="28"/>
          <w:vertAlign w:val="subscript"/>
        </w:rPr>
        <w:t>и</w:t>
      </w:r>
      <w:r w:rsidR="00C02F28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>,</w:t>
      </w:r>
      <w:r w:rsidR="00C56F78" w:rsidRPr="00B006EE">
        <w:rPr>
          <w:sz w:val="28"/>
          <w:szCs w:val="28"/>
        </w:rPr>
        <w:t xml:space="preserve"> </w:t>
      </w:r>
      <w:r w:rsidR="00C02F28">
        <w:rPr>
          <w:i/>
          <w:sz w:val="28"/>
          <w:szCs w:val="28"/>
          <w:lang w:val="en-US"/>
        </w:rPr>
        <w:t>M</w:t>
      </w:r>
      <w:r w:rsidR="00C02F28" w:rsidRPr="00474496">
        <w:rPr>
          <w:sz w:val="28"/>
          <w:szCs w:val="28"/>
          <w:vertAlign w:val="subscript"/>
        </w:rPr>
        <w:t>и</w:t>
      </w:r>
      <w:r w:rsidR="00C02F28">
        <w:rPr>
          <w:position w:val="-6"/>
          <w:vertAlign w:val="subscript"/>
        </w:rPr>
        <w:t>3</w:t>
      </w:r>
      <w:r w:rsidRPr="00B006EE">
        <w:rPr>
          <w:sz w:val="28"/>
          <w:szCs w:val="28"/>
        </w:rPr>
        <w:t xml:space="preserve"> – противоположную направлениям угловых ускорений </w:t>
      </w:r>
      <w:r w:rsidRPr="00B006EE">
        <w:rPr>
          <w:sz w:val="28"/>
          <w:szCs w:val="28"/>
          <w:lang w:val="en-US"/>
        </w:rPr>
        <w:t>ε</w:t>
      </w:r>
      <w:r w:rsidRPr="00C02F28">
        <w:rPr>
          <w:i/>
          <w:sz w:val="28"/>
          <w:szCs w:val="28"/>
          <w:vertAlign w:val="subscript"/>
          <w:lang w:val="en-US"/>
        </w:rPr>
        <w:t>BA</w:t>
      </w:r>
      <w:r w:rsidRPr="00B006EE">
        <w:rPr>
          <w:sz w:val="28"/>
          <w:szCs w:val="28"/>
        </w:rPr>
        <w:t xml:space="preserve"> и </w:t>
      </w:r>
      <w:r w:rsidRPr="00B006EE">
        <w:rPr>
          <w:sz w:val="28"/>
          <w:szCs w:val="28"/>
          <w:lang w:val="en-US"/>
        </w:rPr>
        <w:t>ε</w:t>
      </w:r>
      <w:r w:rsidRPr="00C02F28">
        <w:rPr>
          <w:i/>
          <w:sz w:val="28"/>
          <w:szCs w:val="28"/>
          <w:vertAlign w:val="subscript"/>
          <w:lang w:val="en-US"/>
        </w:rPr>
        <w:t>B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соответственно, а угловые ускорения – в сторону ускорений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a</w:t>
      </w:r>
      <w:r w:rsidRPr="00C02F28">
        <w:rPr>
          <w:i/>
          <w:sz w:val="28"/>
          <w:szCs w:val="28"/>
          <w:vertAlign w:val="subscript"/>
          <w:lang w:val="en-US"/>
        </w:rPr>
        <w:t>B</w:t>
      </w:r>
      <w:r w:rsidRPr="00C02F28">
        <w:rPr>
          <w:i/>
          <w:sz w:val="28"/>
          <w:szCs w:val="28"/>
          <w:vertAlign w:val="subscript"/>
        </w:rPr>
        <w:t>А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  <w:lang w:val="en-US"/>
        </w:rPr>
        <w:t>a</w:t>
      </w:r>
      <w:r w:rsidRPr="00C02F28">
        <w:rPr>
          <w:i/>
          <w:sz w:val="28"/>
          <w:szCs w:val="28"/>
          <w:vertAlign w:val="subscript"/>
          <w:lang w:val="en-US"/>
        </w:rPr>
        <w:t>B</w:t>
      </w:r>
      <w:r w:rsidRPr="00B006EE">
        <w:rPr>
          <w:sz w:val="28"/>
          <w:szCs w:val="28"/>
        </w:rPr>
        <w:t xml:space="preserve"> соответственно.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Заменим силу инерции </w:t>
      </w:r>
      <w:r w:rsidR="00C02F28" w:rsidRPr="00B006EE">
        <w:rPr>
          <w:i/>
          <w:sz w:val="28"/>
          <w:szCs w:val="28"/>
        </w:rPr>
        <w:t>Р</w:t>
      </w:r>
      <w:r w:rsidR="00C02F28" w:rsidRPr="00474496">
        <w:rPr>
          <w:sz w:val="28"/>
          <w:szCs w:val="28"/>
          <w:vertAlign w:val="subscript"/>
        </w:rPr>
        <w:t>и</w:t>
      </w:r>
      <w:r w:rsidR="00C02F28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и момент инерции </w:t>
      </w:r>
      <w:r w:rsidR="00C02F28">
        <w:rPr>
          <w:i/>
          <w:sz w:val="28"/>
          <w:szCs w:val="28"/>
          <w:lang w:val="en-US"/>
        </w:rPr>
        <w:t>M</w:t>
      </w:r>
      <w:r w:rsidR="00C02F28" w:rsidRPr="00474496">
        <w:rPr>
          <w:sz w:val="28"/>
          <w:szCs w:val="28"/>
          <w:vertAlign w:val="subscript"/>
        </w:rPr>
        <w:t>и</w:t>
      </w:r>
      <w:r w:rsidR="00C02F28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, действующие на шатун </w:t>
      </w:r>
      <w:r w:rsidRPr="00B006EE">
        <w:rPr>
          <w:i/>
          <w:sz w:val="28"/>
          <w:szCs w:val="28"/>
        </w:rPr>
        <w:t>АВ</w:t>
      </w:r>
      <w:r w:rsidR="009941A5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одной результирующей силой, а также силы и инерции </w:t>
      </w:r>
      <w:r w:rsidR="00C02F28" w:rsidRPr="00B006EE">
        <w:rPr>
          <w:i/>
          <w:sz w:val="28"/>
          <w:szCs w:val="28"/>
        </w:rPr>
        <w:t>Р</w:t>
      </w:r>
      <w:r w:rsidR="00C02F28" w:rsidRPr="00474496">
        <w:rPr>
          <w:sz w:val="28"/>
          <w:szCs w:val="28"/>
          <w:vertAlign w:val="subscript"/>
        </w:rPr>
        <w:t>и</w:t>
      </w:r>
      <w:r w:rsidR="00C02F28">
        <w:rPr>
          <w:position w:val="-6"/>
          <w:vertAlign w:val="subscript"/>
        </w:rPr>
        <w:t>3</w:t>
      </w:r>
      <w:r w:rsidRPr="00B006EE">
        <w:rPr>
          <w:sz w:val="28"/>
          <w:szCs w:val="28"/>
        </w:rPr>
        <w:t xml:space="preserve"> и момент инерции</w:t>
      </w:r>
      <w:r w:rsidR="00C56F78" w:rsidRPr="00B006EE">
        <w:rPr>
          <w:sz w:val="28"/>
          <w:szCs w:val="28"/>
        </w:rPr>
        <w:t xml:space="preserve"> </w:t>
      </w:r>
      <w:r w:rsidR="00C02F28">
        <w:rPr>
          <w:i/>
          <w:sz w:val="28"/>
          <w:szCs w:val="28"/>
          <w:lang w:val="en-US"/>
        </w:rPr>
        <w:t>M</w:t>
      </w:r>
      <w:r w:rsidR="00C02F28" w:rsidRPr="00474496">
        <w:rPr>
          <w:sz w:val="28"/>
          <w:szCs w:val="28"/>
          <w:vertAlign w:val="subscript"/>
        </w:rPr>
        <w:t>и</w:t>
      </w:r>
      <w:r w:rsidR="00C02F28">
        <w:rPr>
          <w:position w:val="-6"/>
          <w:vertAlign w:val="subscript"/>
        </w:rPr>
        <w:t>3</w:t>
      </w:r>
      <w:r w:rsidRPr="00B006EE">
        <w:rPr>
          <w:sz w:val="28"/>
          <w:szCs w:val="28"/>
        </w:rPr>
        <w:t>,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действующие на коромысло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="009941A5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другой результирующей силой и определим плечи:</w:t>
      </w:r>
    </w:p>
    <w:p w:rsidR="00DA7F40" w:rsidRPr="00B006EE" w:rsidRDefault="006D022D" w:rsidP="00D63DB2">
      <w:pPr>
        <w:jc w:val="center"/>
        <w:rPr>
          <w:sz w:val="28"/>
          <w:szCs w:val="28"/>
        </w:rPr>
      </w:pPr>
      <w:r w:rsidRPr="006D022D">
        <w:rPr>
          <w:position w:val="-34"/>
          <w:sz w:val="28"/>
          <w:szCs w:val="28"/>
        </w:rPr>
        <w:object w:dxaOrig="980" w:dyaOrig="800">
          <v:shape id="_x0000_i1085" type="#_x0000_t75" style="width:55.5pt;height:42.75pt" o:ole="">
            <v:imagedata r:id="rId92" o:title=""/>
          </v:shape>
          <o:OLEObject Type="Embed" ProgID="Equation.3" ShapeID="_x0000_i1085" DrawAspect="Content" ObjectID="_1472569574" r:id="rId93"/>
        </w:object>
      </w:r>
      <w:r>
        <w:rPr>
          <w:sz w:val="28"/>
          <w:szCs w:val="28"/>
        </w:rPr>
        <w:t xml:space="preserve">и </w:t>
      </w:r>
      <w:r w:rsidRPr="006D022D">
        <w:rPr>
          <w:position w:val="-34"/>
          <w:sz w:val="28"/>
          <w:szCs w:val="28"/>
        </w:rPr>
        <w:object w:dxaOrig="940" w:dyaOrig="800">
          <v:shape id="_x0000_i1086" type="#_x0000_t75" style="width:53.25pt;height:42.75pt" o:ole="">
            <v:imagedata r:id="rId94" o:title=""/>
          </v:shape>
          <o:OLEObject Type="Embed" ProgID="Equation.3" ShapeID="_x0000_i1086" DrawAspect="Content" ObjectID="_1472569575" r:id="rId95"/>
        </w:object>
      </w:r>
      <w:r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Заменим </w:t>
      </w:r>
      <w:r w:rsidRPr="00B006EE">
        <w:rPr>
          <w:i/>
          <w:sz w:val="28"/>
          <w:szCs w:val="28"/>
        </w:rPr>
        <w:t>М</w:t>
      </w:r>
      <w:r w:rsidRPr="00B006EE">
        <w:rPr>
          <w:sz w:val="28"/>
          <w:szCs w:val="28"/>
        </w:rPr>
        <w:t xml:space="preserve"> сопротивления, приложенный к коромыслу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="00EB3F72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силой сопротивления, приложенной к центру шарнира </w:t>
      </w:r>
      <w:r w:rsidRPr="00B006EE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. Для этого момент сопротивления заменим парой сил с плечом </w:t>
      </w:r>
      <w:r w:rsidRPr="00B006EE">
        <w:rPr>
          <w:i/>
          <w:sz w:val="28"/>
          <w:szCs w:val="28"/>
          <w:lang w:val="en-US"/>
        </w:rPr>
        <w:t>h</w:t>
      </w:r>
      <w:r w:rsidRPr="00B006EE">
        <w:rPr>
          <w:sz w:val="28"/>
          <w:szCs w:val="28"/>
        </w:rPr>
        <w:t xml:space="preserve"> = </w:t>
      </w:r>
      <w:r w:rsidRPr="006D022D">
        <w:rPr>
          <w:i/>
          <w:sz w:val="28"/>
          <w:szCs w:val="28"/>
          <w:lang w:val="en-US"/>
        </w:rPr>
        <w:t>l</w:t>
      </w:r>
      <w:r w:rsidRPr="006D022D">
        <w:rPr>
          <w:i/>
          <w:sz w:val="28"/>
          <w:szCs w:val="28"/>
          <w:vertAlign w:val="subscript"/>
        </w:rPr>
        <w:t>ВО</w:t>
      </w:r>
      <w:r w:rsidRPr="006D022D">
        <w:rPr>
          <w:position w:val="-6"/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>, тогда сила</w:t>
      </w:r>
      <w:r w:rsidR="00DA7F40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сопротивления определится по формуле: </w:t>
      </w:r>
      <w:r w:rsidR="006D022D" w:rsidRPr="006D022D">
        <w:rPr>
          <w:position w:val="-34"/>
          <w:sz w:val="28"/>
          <w:szCs w:val="28"/>
        </w:rPr>
        <w:object w:dxaOrig="1320" w:dyaOrig="760">
          <v:shape id="_x0000_i1087" type="#_x0000_t75" style="width:78pt;height:41.25pt" o:ole="">
            <v:imagedata r:id="rId96" o:title=""/>
          </v:shape>
          <o:OLEObject Type="Embed" ProgID="Equation.3" ShapeID="_x0000_i1087" DrawAspect="Content" ObjectID="_1472569576" r:id="rId97"/>
        </w:object>
      </w:r>
      <w:r w:rsidR="006D022D"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Для определения сил давления в кинематических парах выделим группу Ассура </w:t>
      </w:r>
      <w:r w:rsidRPr="006D022D">
        <w:rPr>
          <w:i/>
          <w:sz w:val="28"/>
          <w:szCs w:val="28"/>
        </w:rPr>
        <w:t>АВО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(рис. 26а) и приложим все силы, действующие на эту группу, а также укажем силы д</w:t>
      </w:r>
      <w:r w:rsidR="00DA7F40" w:rsidRPr="00B006EE">
        <w:rPr>
          <w:sz w:val="28"/>
          <w:szCs w:val="28"/>
        </w:rPr>
        <w:t>авления в кинематической паре 3</w:t>
      </w:r>
      <w:r w:rsidRPr="00B006EE">
        <w:rPr>
          <w:sz w:val="28"/>
          <w:szCs w:val="28"/>
        </w:rPr>
        <w:t>–</w:t>
      </w:r>
      <w:r w:rsidR="00DA7F40" w:rsidRPr="00B006EE">
        <w:rPr>
          <w:sz w:val="28"/>
          <w:szCs w:val="28"/>
        </w:rPr>
        <w:t>4</w:t>
      </w:r>
      <w:r w:rsidR="006D022D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–</w:t>
      </w:r>
      <w:r w:rsidR="006D022D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DA7F4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</w:t>
      </w:r>
      <w:r w:rsidR="00DA7F40" w:rsidRPr="00B006EE">
        <w:rPr>
          <w:sz w:val="28"/>
          <w:szCs w:val="28"/>
        </w:rPr>
        <w:t>и в кинематической паре 1–2</w:t>
      </w:r>
      <w:r w:rsidR="006D022D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–</w:t>
      </w:r>
      <w:r w:rsidR="006D022D">
        <w:rPr>
          <w:sz w:val="28"/>
          <w:szCs w:val="28"/>
        </w:rPr>
        <w:t xml:space="preserve"> </w:t>
      </w:r>
      <w:r w:rsidRPr="006D022D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DA7F4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>, направленные произвольно. Под действием этих сил группа Ассура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находится в положении равновесия, тогда геометрическая сумма всех сил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= 0.</w:t>
      </w:r>
    </w:p>
    <w:p w:rsidR="007D2280" w:rsidRPr="00B006EE" w:rsidRDefault="006D022D" w:rsidP="006D022D">
      <w:pPr>
        <w:jc w:val="center"/>
        <w:rPr>
          <w:sz w:val="28"/>
          <w:szCs w:val="28"/>
        </w:rPr>
      </w:pPr>
      <w:r w:rsidRPr="00B006EE">
        <w:rPr>
          <w:i/>
          <w:sz w:val="28"/>
          <w:szCs w:val="28"/>
        </w:rPr>
        <w:t>Р</w:t>
      </w:r>
      <w:r w:rsidRPr="00474496">
        <w:rPr>
          <w:sz w:val="28"/>
          <w:szCs w:val="28"/>
          <w:vertAlign w:val="subscript"/>
        </w:rPr>
        <w:t>и</w:t>
      </w:r>
      <w:r w:rsidRPr="00AD749B">
        <w:rPr>
          <w:position w:val="-6"/>
          <w:vertAlign w:val="subscript"/>
        </w:rPr>
        <w:t>2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2</w:t>
      </w:r>
      <w:r w:rsidR="007D2280"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</w:rPr>
        <w:t>Р</w:t>
      </w:r>
      <w:r w:rsidRPr="00474496">
        <w:rPr>
          <w:sz w:val="28"/>
          <w:szCs w:val="28"/>
          <w:vertAlign w:val="subscript"/>
        </w:rPr>
        <w:t>и</w:t>
      </w:r>
      <w:r>
        <w:rPr>
          <w:position w:val="-6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P</w:t>
      </w:r>
      <w:r w:rsidR="007D2280" w:rsidRPr="00B006EE">
        <w:rPr>
          <w:sz w:val="28"/>
          <w:szCs w:val="28"/>
          <w:vertAlign w:val="subscript"/>
        </w:rPr>
        <w:t>сопр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4</w:t>
      </w:r>
      <w:r w:rsidR="0021765A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1</w:t>
      </w:r>
      <w:r w:rsidR="0021765A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2</w:t>
      </w:r>
      <w:r w:rsidR="007D2280" w:rsidRPr="00B006EE">
        <w:rPr>
          <w:sz w:val="28"/>
          <w:szCs w:val="28"/>
        </w:rPr>
        <w:t xml:space="preserve"> = 0</w:t>
      </w:r>
      <w:r>
        <w:rPr>
          <w:sz w:val="28"/>
          <w:szCs w:val="28"/>
        </w:rPr>
        <w:t>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Это уравнение не можем решить, так как векторы сил </w:t>
      </w:r>
      <w:r w:rsidRPr="00B006EE">
        <w:rPr>
          <w:i/>
          <w:sz w:val="28"/>
          <w:szCs w:val="28"/>
          <w:lang w:val="en-US"/>
        </w:rPr>
        <w:t>Q</w:t>
      </w:r>
      <w:r w:rsidR="0021765A" w:rsidRPr="00B006EE">
        <w:rPr>
          <w:sz w:val="28"/>
          <w:szCs w:val="28"/>
          <w:vertAlign w:val="subscript"/>
        </w:rPr>
        <w:t>1–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21765A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неизвестны по величине и направлению.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Разложим силы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21765A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21765A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на две составляющие:</w:t>
      </w:r>
    </w:p>
    <w:p w:rsidR="007D2280" w:rsidRPr="00B006EE" w:rsidRDefault="007D2280" w:rsidP="00D63DB2">
      <w:pPr>
        <w:ind w:firstLine="709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</w:p>
    <w:p w:rsidR="007D2280" w:rsidRPr="00B006EE" w:rsidRDefault="007D2280" w:rsidP="00D63DB2">
      <w:pPr>
        <w:ind w:firstLine="709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=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Составляющие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  <w:lang w:val="en-US"/>
        </w:rPr>
        <w:t>Q</w:t>
      </w:r>
      <w:r w:rsidR="00E66260" w:rsidRPr="00B006EE">
        <w:rPr>
          <w:sz w:val="28"/>
          <w:szCs w:val="28"/>
          <w:vertAlign w:val="subscript"/>
        </w:rPr>
        <w:t>4–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направлены вдоль звена, а составляющие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и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– перпендикулярно звену, тогда векторное уравнение примет вид:</w:t>
      </w:r>
    </w:p>
    <w:p w:rsidR="007D2280" w:rsidRPr="00B006EE" w:rsidRDefault="002C4365" w:rsidP="002C4365">
      <w:pPr>
        <w:jc w:val="center"/>
        <w:rPr>
          <w:sz w:val="28"/>
          <w:szCs w:val="28"/>
        </w:rPr>
      </w:pPr>
      <w:r w:rsidRPr="00B006EE">
        <w:rPr>
          <w:i/>
          <w:sz w:val="28"/>
          <w:szCs w:val="28"/>
        </w:rPr>
        <w:t>Р</w:t>
      </w:r>
      <w:r w:rsidRPr="00474496">
        <w:rPr>
          <w:sz w:val="28"/>
          <w:szCs w:val="28"/>
          <w:vertAlign w:val="subscript"/>
        </w:rPr>
        <w:t>и</w:t>
      </w:r>
      <w:r w:rsidRPr="00AD749B">
        <w:rPr>
          <w:position w:val="-6"/>
          <w:vertAlign w:val="subscript"/>
        </w:rPr>
        <w:t>2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2</w:t>
      </w:r>
      <w:r w:rsidR="007D2280"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</w:rPr>
        <w:t>Р</w:t>
      </w:r>
      <w:r w:rsidRPr="00474496">
        <w:rPr>
          <w:sz w:val="28"/>
          <w:szCs w:val="28"/>
          <w:vertAlign w:val="subscript"/>
        </w:rPr>
        <w:t>и</w:t>
      </w:r>
      <w:r>
        <w:rPr>
          <w:position w:val="-6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P</w:t>
      </w:r>
      <w:r w:rsidR="007D2280" w:rsidRPr="00B006EE">
        <w:rPr>
          <w:sz w:val="28"/>
          <w:szCs w:val="28"/>
          <w:vertAlign w:val="subscript"/>
        </w:rPr>
        <w:t>сопр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4</w:t>
      </w:r>
      <w:r w:rsidR="00E66260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3</w:t>
      </w:r>
      <w:r w:rsidR="007D2280" w:rsidRPr="002C4365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+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4</w:t>
      </w:r>
      <w:r w:rsidR="00E66260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3</w:t>
      </w:r>
      <w:r w:rsidR="007D2280" w:rsidRPr="002C4365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+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1</w:t>
      </w:r>
      <w:r w:rsidR="00E66260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2</w:t>
      </w:r>
      <w:r w:rsidR="007D2280" w:rsidRPr="002C4365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+</w:t>
      </w:r>
      <w:r w:rsidR="00C56F78" w:rsidRPr="00B006EE">
        <w:rPr>
          <w:sz w:val="28"/>
          <w:szCs w:val="28"/>
        </w:rPr>
        <w:t xml:space="preserve">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1</w:t>
      </w:r>
      <w:r w:rsidR="00E66260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2</w:t>
      </w:r>
      <w:r w:rsidR="00E66260" w:rsidRPr="00B006EE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>= 0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В этом уравнении </w:t>
      </w:r>
      <w:r w:rsidR="000D2914" w:rsidRPr="00B006EE">
        <w:rPr>
          <w:sz w:val="28"/>
          <w:szCs w:val="28"/>
        </w:rPr>
        <w:t>четыре</w:t>
      </w:r>
      <w:r w:rsidRPr="00B006EE">
        <w:rPr>
          <w:sz w:val="28"/>
          <w:szCs w:val="28"/>
        </w:rPr>
        <w:t xml:space="preserve"> вектора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="000D2914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="000D2914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="000D2914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E6626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неизвестны по величине, но известны по направлению, решить это уравнение не можем.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Для уменьшения количества неизвестных в векторном уравнении рассмотрим условия равновесия шатуна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 (рис. 26а). Составим уравнение равновесия:</w:t>
      </w:r>
    </w:p>
    <w:p w:rsidR="007D2280" w:rsidRPr="00B006EE" w:rsidRDefault="007D2280" w:rsidP="00D63DB2">
      <w:pPr>
        <w:ind w:firstLine="709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Σ</w:t>
      </w:r>
      <w:r w:rsidRPr="002C4365">
        <w:rPr>
          <w:i/>
          <w:sz w:val="28"/>
          <w:szCs w:val="28"/>
          <w:vertAlign w:val="subscript"/>
        </w:rPr>
        <w:t>МВ</w:t>
      </w:r>
      <w:r w:rsidRPr="00B006EE">
        <w:rPr>
          <w:sz w:val="28"/>
          <w:szCs w:val="28"/>
        </w:rPr>
        <w:t>(</w:t>
      </w:r>
      <w:r w:rsidRPr="00B006EE">
        <w:rPr>
          <w:i/>
          <w:sz w:val="28"/>
          <w:szCs w:val="28"/>
        </w:rPr>
        <w:t>Р</w:t>
      </w:r>
      <w:r w:rsidRPr="002C4365">
        <w:rPr>
          <w:i/>
          <w:sz w:val="28"/>
          <w:szCs w:val="28"/>
          <w:vertAlign w:val="subscript"/>
          <w:lang w:val="en-US"/>
        </w:rPr>
        <w:t>i</w:t>
      </w:r>
      <w:r w:rsidRPr="00B006EE">
        <w:rPr>
          <w:sz w:val="28"/>
          <w:szCs w:val="28"/>
        </w:rPr>
        <w:t>) = 0</w:t>
      </w:r>
      <w:r w:rsidR="00EB3F72" w:rsidRPr="00B006EE">
        <w:rPr>
          <w:sz w:val="28"/>
          <w:szCs w:val="28"/>
        </w:rPr>
        <w:t>,</w:t>
      </w:r>
    </w:p>
    <w:p w:rsidR="007D2280" w:rsidRPr="00B006EE" w:rsidRDefault="007D2280" w:rsidP="00D63DB2">
      <w:pPr>
        <w:ind w:firstLine="709"/>
        <w:jc w:val="both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· </w:t>
      </w:r>
      <w:r w:rsidRPr="00B006EE">
        <w:rPr>
          <w:i/>
          <w:sz w:val="28"/>
          <w:szCs w:val="28"/>
          <w:lang w:val="en-US"/>
        </w:rPr>
        <w:t>h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</w:t>
      </w:r>
      <w:r w:rsidR="00EB3F72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</w:t>
      </w:r>
      <w:r w:rsidR="002C4365" w:rsidRPr="00B006EE">
        <w:rPr>
          <w:i/>
          <w:sz w:val="28"/>
          <w:szCs w:val="28"/>
        </w:rPr>
        <w:t>Р</w:t>
      </w:r>
      <w:r w:rsidR="002C4365" w:rsidRPr="00474496">
        <w:rPr>
          <w:sz w:val="28"/>
          <w:szCs w:val="28"/>
          <w:vertAlign w:val="subscript"/>
        </w:rPr>
        <w:t>и</w:t>
      </w:r>
      <w:r w:rsidR="002C4365" w:rsidRPr="00AD749B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· </w:t>
      </w:r>
      <w:r w:rsidRPr="00B006EE">
        <w:rPr>
          <w:i/>
          <w:sz w:val="28"/>
          <w:szCs w:val="28"/>
          <w:lang w:val="en-US"/>
        </w:rPr>
        <w:t>h</w:t>
      </w:r>
      <w:r w:rsidRPr="00B006EE">
        <w:rPr>
          <w:sz w:val="28"/>
          <w:szCs w:val="28"/>
          <w:vertAlign w:val="subscript"/>
        </w:rPr>
        <w:t>2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+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2C4365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="00C56F78" w:rsidRPr="002C4365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 xml:space="preserve">· </w:t>
      </w:r>
      <w:r w:rsidRPr="002C4365">
        <w:rPr>
          <w:i/>
          <w:sz w:val="28"/>
          <w:szCs w:val="28"/>
          <w:lang w:val="en-US"/>
        </w:rPr>
        <w:t>l</w:t>
      </w:r>
      <w:r w:rsidRPr="002C4365">
        <w:rPr>
          <w:i/>
          <w:sz w:val="28"/>
          <w:szCs w:val="28"/>
          <w:vertAlign w:val="subscript"/>
          <w:lang w:val="en-US"/>
        </w:rPr>
        <w:t>AB</w:t>
      </w:r>
      <w:r w:rsidRPr="00B006EE">
        <w:rPr>
          <w:sz w:val="28"/>
          <w:szCs w:val="28"/>
        </w:rPr>
        <w:t xml:space="preserve"> = 0</w:t>
      </w:r>
      <w:r w:rsidR="002C4365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отсюда</w:t>
      </w:r>
    </w:p>
    <w:p w:rsidR="00CB1F47" w:rsidRPr="00B006EE" w:rsidRDefault="00CC6DC5" w:rsidP="00D63DB2">
      <w:pPr>
        <w:ind w:firstLine="425"/>
        <w:jc w:val="both"/>
        <w:rPr>
          <w:sz w:val="28"/>
          <w:szCs w:val="28"/>
        </w:rPr>
      </w:pPr>
      <w:r w:rsidRPr="005C2875">
        <w:rPr>
          <w:position w:val="-30"/>
          <w:sz w:val="28"/>
          <w:szCs w:val="28"/>
        </w:rPr>
        <w:object w:dxaOrig="2220" w:dyaOrig="720">
          <v:shape id="_x0000_i1088" type="#_x0000_t75" style="width:122.25pt;height:43.5pt" o:ole="">
            <v:imagedata r:id="rId98" o:title=""/>
          </v:shape>
          <o:OLEObject Type="Embed" ProgID="Equation.3" ShapeID="_x0000_i1088" DrawAspect="Content" ObjectID="_1472569577" r:id="rId99"/>
        </w:objec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Если сила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5200EB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будет с отрицательным знаком, то она имеет противоположное направление. 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Из условия равновесия коромысла </w:t>
      </w:r>
      <w:r w:rsidRPr="00B006EE">
        <w:rPr>
          <w:i/>
          <w:sz w:val="28"/>
          <w:szCs w:val="28"/>
        </w:rPr>
        <w:t>ВО</w:t>
      </w:r>
      <w:r w:rsidRPr="00B006EE">
        <w:rPr>
          <w:sz w:val="28"/>
          <w:szCs w:val="28"/>
          <w:vertAlign w:val="subscript"/>
        </w:rPr>
        <w:t>1</w:t>
      </w:r>
      <w:r w:rsidRPr="00B006EE">
        <w:rPr>
          <w:sz w:val="28"/>
          <w:szCs w:val="28"/>
        </w:rPr>
        <w:t xml:space="preserve"> (рис. 25а) имеем, что Σ</w:t>
      </w:r>
      <w:r w:rsidRPr="00CC6DC5">
        <w:rPr>
          <w:i/>
          <w:sz w:val="28"/>
          <w:szCs w:val="28"/>
          <w:vertAlign w:val="subscript"/>
        </w:rPr>
        <w:t>МВ</w:t>
      </w:r>
      <w:r w:rsidR="005B5FFB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(</w:t>
      </w:r>
      <w:r w:rsidRPr="00B006EE">
        <w:rPr>
          <w:i/>
          <w:sz w:val="28"/>
          <w:szCs w:val="28"/>
        </w:rPr>
        <w:t>Р</w:t>
      </w:r>
      <w:r w:rsidRPr="00CC6DC5">
        <w:rPr>
          <w:i/>
          <w:sz w:val="28"/>
          <w:szCs w:val="28"/>
          <w:vertAlign w:val="subscript"/>
          <w:lang w:val="en-US"/>
        </w:rPr>
        <w:t>i</w:t>
      </w:r>
      <w:r w:rsidRPr="00B006EE">
        <w:rPr>
          <w:sz w:val="28"/>
          <w:szCs w:val="28"/>
        </w:rPr>
        <w:t>)</w:t>
      </w:r>
      <w:r w:rsidR="005B5FFB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= 0</w:t>
      </w:r>
      <w:r w:rsidR="005200EB" w:rsidRPr="00B006EE">
        <w:rPr>
          <w:sz w:val="28"/>
          <w:szCs w:val="28"/>
        </w:rPr>
        <w:t>.</w:t>
      </w:r>
    </w:p>
    <w:p w:rsidR="007D2280" w:rsidRPr="00B006EE" w:rsidRDefault="00CC6DC5" w:rsidP="00D63DB2">
      <w:pPr>
        <w:ind w:firstLine="709"/>
        <w:jc w:val="both"/>
        <w:rPr>
          <w:sz w:val="28"/>
          <w:szCs w:val="28"/>
        </w:rPr>
      </w:pPr>
      <w:r w:rsidRPr="00B006EE">
        <w:rPr>
          <w:i/>
          <w:sz w:val="28"/>
          <w:szCs w:val="28"/>
        </w:rPr>
        <w:t>Р</w:t>
      </w:r>
      <w:r w:rsidRPr="00474496">
        <w:rPr>
          <w:sz w:val="28"/>
          <w:szCs w:val="28"/>
          <w:vertAlign w:val="subscript"/>
        </w:rPr>
        <w:t>и</w:t>
      </w:r>
      <w:r>
        <w:rPr>
          <w:position w:val="-6"/>
          <w:vertAlign w:val="subscript"/>
        </w:rPr>
        <w:t>3</w:t>
      </w:r>
      <w:r w:rsidR="007D2280" w:rsidRPr="00B006EE">
        <w:rPr>
          <w:sz w:val="28"/>
          <w:szCs w:val="28"/>
        </w:rPr>
        <w:t xml:space="preserve"> · </w:t>
      </w:r>
      <w:r w:rsidR="007D2280" w:rsidRPr="00B006EE">
        <w:rPr>
          <w:i/>
          <w:sz w:val="28"/>
          <w:szCs w:val="28"/>
          <w:lang w:val="en-US"/>
        </w:rPr>
        <w:t>h</w:t>
      </w:r>
      <w:r w:rsidR="007D2280" w:rsidRPr="00B006EE">
        <w:rPr>
          <w:sz w:val="28"/>
          <w:szCs w:val="28"/>
          <w:vertAlign w:val="subscript"/>
        </w:rPr>
        <w:t>3</w:t>
      </w:r>
      <w:r w:rsidR="007D2280" w:rsidRPr="00B006EE">
        <w:rPr>
          <w:sz w:val="28"/>
          <w:szCs w:val="28"/>
        </w:rPr>
        <w:t xml:space="preserve"> + </w:t>
      </w:r>
      <w:r w:rsidR="007D2280" w:rsidRPr="00B006EE">
        <w:rPr>
          <w:i/>
          <w:sz w:val="28"/>
          <w:szCs w:val="28"/>
          <w:lang w:val="en-US"/>
        </w:rPr>
        <w:t>J</w:t>
      </w:r>
      <w:r w:rsidR="007D2280" w:rsidRPr="00B006EE">
        <w:rPr>
          <w:sz w:val="28"/>
          <w:szCs w:val="28"/>
          <w:vertAlign w:val="subscript"/>
        </w:rPr>
        <w:t>3</w:t>
      </w:r>
      <w:r w:rsidR="007D2280" w:rsidRPr="00B006EE">
        <w:rPr>
          <w:sz w:val="28"/>
          <w:szCs w:val="28"/>
        </w:rPr>
        <w:t xml:space="preserve"> · </w:t>
      </w:r>
      <w:r w:rsidR="007D2280" w:rsidRPr="00B006EE">
        <w:rPr>
          <w:i/>
          <w:sz w:val="28"/>
          <w:szCs w:val="28"/>
          <w:lang w:val="en-US"/>
        </w:rPr>
        <w:t>h</w:t>
      </w:r>
      <w:r w:rsidR="007D2280" w:rsidRPr="00B006EE">
        <w:rPr>
          <w:sz w:val="28"/>
          <w:szCs w:val="28"/>
          <w:vertAlign w:val="subscript"/>
        </w:rPr>
        <w:t>4</w:t>
      </w:r>
      <w:r w:rsidR="007D2280" w:rsidRPr="00B006EE">
        <w:rPr>
          <w:sz w:val="28"/>
          <w:szCs w:val="28"/>
        </w:rPr>
        <w:t xml:space="preserve"> </w:t>
      </w:r>
      <w:r w:rsidR="004A7C95" w:rsidRPr="00B006EE">
        <w:rPr>
          <w:sz w:val="28"/>
          <w:szCs w:val="28"/>
        </w:rPr>
        <w:t>–</w:t>
      </w:r>
      <w:r w:rsidR="007D2280" w:rsidRPr="00B006EE">
        <w:rPr>
          <w:sz w:val="28"/>
          <w:szCs w:val="28"/>
        </w:rPr>
        <w:t xml:space="preserve"> </w:t>
      </w:r>
      <w:r w:rsidR="007D2280" w:rsidRPr="00B006EE">
        <w:rPr>
          <w:i/>
          <w:sz w:val="28"/>
          <w:szCs w:val="28"/>
          <w:lang w:val="en-US"/>
        </w:rPr>
        <w:t>Q</w:t>
      </w:r>
      <w:r w:rsidR="007D2280" w:rsidRPr="00B006EE">
        <w:rPr>
          <w:sz w:val="28"/>
          <w:szCs w:val="28"/>
          <w:vertAlign w:val="subscript"/>
        </w:rPr>
        <w:t>4</w:t>
      </w:r>
      <w:r w:rsidR="00811117" w:rsidRPr="00B006EE">
        <w:rPr>
          <w:sz w:val="28"/>
          <w:szCs w:val="28"/>
          <w:vertAlign w:val="subscript"/>
        </w:rPr>
        <w:t>–</w:t>
      </w:r>
      <w:r w:rsidR="007D2280" w:rsidRPr="00B006EE">
        <w:rPr>
          <w:sz w:val="28"/>
          <w:szCs w:val="28"/>
          <w:vertAlign w:val="subscript"/>
        </w:rPr>
        <w:t>3</w:t>
      </w:r>
      <w:r w:rsidR="00C56F78" w:rsidRPr="00CC6DC5">
        <w:rPr>
          <w:sz w:val="28"/>
          <w:szCs w:val="28"/>
        </w:rPr>
        <w:t xml:space="preserve"> </w:t>
      </w:r>
      <w:r w:rsidR="007D2280" w:rsidRPr="00B006EE">
        <w:rPr>
          <w:sz w:val="28"/>
          <w:szCs w:val="28"/>
        </w:rPr>
        <w:t xml:space="preserve">· </w:t>
      </w:r>
      <w:r w:rsidR="007D2280" w:rsidRPr="00CC6DC5">
        <w:rPr>
          <w:i/>
          <w:sz w:val="28"/>
          <w:szCs w:val="28"/>
          <w:lang w:val="en-US"/>
        </w:rPr>
        <w:t>l</w:t>
      </w:r>
      <w:r w:rsidR="007D2280" w:rsidRPr="00CC6DC5">
        <w:rPr>
          <w:i/>
          <w:sz w:val="28"/>
          <w:szCs w:val="28"/>
          <w:vertAlign w:val="subscript"/>
          <w:lang w:val="en-US"/>
        </w:rPr>
        <w:t>BO</w:t>
      </w:r>
      <w:r w:rsidR="007D2280" w:rsidRPr="00CC6DC5">
        <w:rPr>
          <w:position w:val="-6"/>
          <w:sz w:val="28"/>
          <w:szCs w:val="28"/>
          <w:vertAlign w:val="subscript"/>
        </w:rPr>
        <w:t>1</w:t>
      </w:r>
      <w:r w:rsidR="007D2280" w:rsidRPr="00B006EE">
        <w:rPr>
          <w:sz w:val="28"/>
          <w:szCs w:val="28"/>
        </w:rPr>
        <w:t xml:space="preserve"> = 0, отсюда</w:t>
      </w:r>
    </w:p>
    <w:p w:rsidR="00832D1A" w:rsidRPr="00B006EE" w:rsidRDefault="00CC6DC5" w:rsidP="00D63DB2">
      <w:pPr>
        <w:ind w:firstLine="425"/>
        <w:jc w:val="both"/>
        <w:rPr>
          <w:sz w:val="28"/>
          <w:szCs w:val="28"/>
        </w:rPr>
      </w:pPr>
      <w:r w:rsidRPr="00CC6DC5">
        <w:rPr>
          <w:position w:val="-34"/>
          <w:sz w:val="28"/>
          <w:szCs w:val="28"/>
        </w:rPr>
        <w:object w:dxaOrig="2180" w:dyaOrig="760">
          <v:shape id="_x0000_i1089" type="#_x0000_t75" style="width:131.25pt;height:46.5pt" o:ole="">
            <v:imagedata r:id="rId100" o:title=""/>
          </v:shape>
          <o:OLEObject Type="Embed" ProgID="Equation.3" ShapeID="_x0000_i1089" DrawAspect="Content" ObjectID="_1472569578" r:id="rId101"/>
        </w:objec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Определив по величине и направлению составляющих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811117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3</w:t>
      </w:r>
      <w:r w:rsidR="00811117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4</w:t>
      </w:r>
      <w:r w:rsidR="00832D1A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можно построить план сил для исходного векторного уравнения (рис. 25б).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Составляющим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811117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811117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Pr="00B006EE">
        <w:rPr>
          <w:sz w:val="28"/>
          <w:szCs w:val="28"/>
        </w:rPr>
        <w:t xml:space="preserve"> можно определить из плана сил (рис. 25б), для этого замеряем отрезки векторов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811117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3</w:t>
      </w:r>
      <w:r w:rsidR="00811117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4</w:t>
      </w:r>
      <w:r w:rsidRPr="00B006EE">
        <w:rPr>
          <w:sz w:val="28"/>
          <w:szCs w:val="28"/>
        </w:rPr>
        <w:t xml:space="preserve"> и умножаем на масштаб построения плана сил. Для нахождения истинного направления сил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1</w:t>
      </w:r>
      <w:r w:rsidR="00CC6DC5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и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4</w:t>
      </w:r>
      <w:r w:rsidR="00CC6DC5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3</w:t>
      </w:r>
      <w:r w:rsidR="00C56F78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по найденным значениям их составляющих строим треугольники сил (рис.</w:t>
      </w:r>
      <w:r w:rsidR="00CC6DC5">
        <w:rPr>
          <w:sz w:val="28"/>
          <w:szCs w:val="28"/>
        </w:rPr>
        <w:t> </w:t>
      </w:r>
      <w:r w:rsidRPr="00B006EE">
        <w:rPr>
          <w:sz w:val="28"/>
          <w:szCs w:val="28"/>
        </w:rPr>
        <w:t>29в).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Для определения силы давления в кинематической паре 2</w:t>
      </w:r>
      <w:r w:rsidR="00811117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3 в шарнире </w:t>
      </w:r>
      <w:r w:rsidRPr="00CC6DC5">
        <w:rPr>
          <w:i/>
          <w:sz w:val="28"/>
          <w:szCs w:val="28"/>
        </w:rPr>
        <w:t>В</w:t>
      </w:r>
      <w:r w:rsidRPr="00B006EE">
        <w:rPr>
          <w:sz w:val="28"/>
          <w:szCs w:val="28"/>
        </w:rPr>
        <w:t xml:space="preserve"> рассмотрим условия равновесия шатуна </w:t>
      </w:r>
      <w:r w:rsidRPr="00B006EE">
        <w:rPr>
          <w:i/>
          <w:sz w:val="28"/>
          <w:szCs w:val="28"/>
        </w:rPr>
        <w:t>АВ</w:t>
      </w:r>
      <w:r w:rsidRPr="00B006EE">
        <w:rPr>
          <w:sz w:val="28"/>
          <w:szCs w:val="28"/>
        </w:rPr>
        <w:t xml:space="preserve"> (рис. 29г) (</w:t>
      </w:r>
      <w:r w:rsidRPr="00B006EE">
        <w:rPr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3</w:t>
      </w:r>
      <w:r w:rsidR="00965620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="00965620" w:rsidRPr="00B006EE">
        <w:rPr>
          <w:sz w:val="28"/>
          <w:szCs w:val="28"/>
        </w:rPr>
        <w:t> </w:t>
      </w:r>
      <w:r w:rsidRPr="00B006EE">
        <w:rPr>
          <w:sz w:val="28"/>
          <w:szCs w:val="28"/>
        </w:rPr>
        <w:t>направляем произвольно).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Σ</w:t>
      </w:r>
      <w:r w:rsidRPr="00B006EE">
        <w:rPr>
          <w:i/>
          <w:sz w:val="28"/>
          <w:szCs w:val="28"/>
        </w:rPr>
        <w:t>Р</w:t>
      </w:r>
      <w:r w:rsidRPr="00CC6DC5">
        <w:rPr>
          <w:i/>
          <w:sz w:val="28"/>
          <w:szCs w:val="28"/>
          <w:vertAlign w:val="subscript"/>
          <w:lang w:val="en-US"/>
        </w:rPr>
        <w:t>i</w:t>
      </w:r>
      <w:r w:rsidRPr="00B006EE">
        <w:rPr>
          <w:sz w:val="28"/>
          <w:szCs w:val="28"/>
        </w:rPr>
        <w:t xml:space="preserve"> = 0 </w:t>
      </w:r>
      <w:r w:rsidR="00CC6DC5" w:rsidRPr="00B006EE">
        <w:rPr>
          <w:i/>
          <w:sz w:val="28"/>
          <w:szCs w:val="28"/>
        </w:rPr>
        <w:t>Р</w:t>
      </w:r>
      <w:r w:rsidR="00CC6DC5" w:rsidRPr="00474496">
        <w:rPr>
          <w:sz w:val="28"/>
          <w:szCs w:val="28"/>
          <w:vertAlign w:val="subscript"/>
        </w:rPr>
        <w:t>и</w:t>
      </w:r>
      <w:r w:rsidR="00CC6DC5">
        <w:rPr>
          <w:position w:val="-6"/>
          <w:vertAlign w:val="subscript"/>
        </w:rPr>
        <w:t>2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  <w:lang w:val="en-US"/>
        </w:rPr>
        <w:t>J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</w:rPr>
        <w:t>Р</w:t>
      </w:r>
      <w:r w:rsidRPr="00B006EE">
        <w:rPr>
          <w:sz w:val="28"/>
          <w:szCs w:val="28"/>
          <w:vertAlign w:val="subscript"/>
        </w:rPr>
        <w:t>сопр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  <w:lang w:val="en-US"/>
        </w:rPr>
        <w:t>Q</w:t>
      </w:r>
      <w:r w:rsidR="006E407D" w:rsidRPr="00B006EE">
        <w:rPr>
          <w:sz w:val="28"/>
          <w:szCs w:val="28"/>
          <w:vertAlign w:val="subscript"/>
        </w:rPr>
        <w:t>1–2</w:t>
      </w:r>
      <w:r w:rsidRPr="00B006EE">
        <w:rPr>
          <w:sz w:val="28"/>
          <w:szCs w:val="28"/>
        </w:rPr>
        <w:t xml:space="preserve"> + </w:t>
      </w:r>
      <w:r w:rsidRPr="00B006EE">
        <w:rPr>
          <w:i/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3</w:t>
      </w:r>
      <w:r w:rsidR="006E407D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= 0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Строим силовой многоугольник (рис. 29д), по которому определяем действительное направление и величину силы давления в кинематической паре 3</w:t>
      </w:r>
      <w:r w:rsidR="006E407D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2 </w:t>
      </w:r>
      <w:r w:rsidR="006E407D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  <w:lang w:val="en-US"/>
        </w:rPr>
        <w:t>Q</w:t>
      </w:r>
      <w:r w:rsidRPr="00B006EE">
        <w:rPr>
          <w:sz w:val="28"/>
          <w:szCs w:val="28"/>
          <w:vertAlign w:val="subscript"/>
        </w:rPr>
        <w:t>3</w:t>
      </w:r>
      <w:r w:rsidR="006E407D" w:rsidRPr="00B006EE">
        <w:rPr>
          <w:sz w:val="28"/>
          <w:szCs w:val="28"/>
          <w:vertAlign w:val="subscript"/>
        </w:rPr>
        <w:t>–</w:t>
      </w:r>
      <w:r w:rsidRPr="00B006EE">
        <w:rPr>
          <w:sz w:val="28"/>
          <w:szCs w:val="28"/>
          <w:vertAlign w:val="subscript"/>
        </w:rPr>
        <w:t>2</w:t>
      </w:r>
      <w:r w:rsidRPr="00B006EE">
        <w:rPr>
          <w:sz w:val="28"/>
          <w:szCs w:val="28"/>
        </w:rPr>
        <w:t xml:space="preserve"> (замыкающая сторона многоугольника).</w:t>
      </w:r>
    </w:p>
    <w:p w:rsidR="007D2280" w:rsidRPr="00B006EE" w:rsidRDefault="007D2280" w:rsidP="00D63DB2">
      <w:pPr>
        <w:ind w:firstLine="425"/>
        <w:jc w:val="both"/>
        <w:rPr>
          <w:sz w:val="28"/>
          <w:szCs w:val="28"/>
        </w:rPr>
      </w:pPr>
      <w:r w:rsidRPr="00B006EE">
        <w:rPr>
          <w:sz w:val="28"/>
          <w:szCs w:val="28"/>
        </w:rPr>
        <w:t>Сила давления в кинематической паре 4</w:t>
      </w:r>
      <w:r w:rsidR="006E407D" w:rsidRPr="00B006EE">
        <w:rPr>
          <w:sz w:val="28"/>
          <w:szCs w:val="28"/>
        </w:rPr>
        <w:t>–</w:t>
      </w:r>
      <w:r w:rsidRPr="00B006EE">
        <w:rPr>
          <w:sz w:val="28"/>
          <w:szCs w:val="28"/>
        </w:rPr>
        <w:t>1 определяется так</w:t>
      </w:r>
      <w:r w:rsidR="00A001C2" w:rsidRPr="00B006EE">
        <w:rPr>
          <w:sz w:val="28"/>
          <w:szCs w:val="28"/>
        </w:rPr>
        <w:t xml:space="preserve"> </w:t>
      </w:r>
      <w:r w:rsidRPr="00B006EE">
        <w:rPr>
          <w:sz w:val="28"/>
          <w:szCs w:val="28"/>
        </w:rPr>
        <w:t>же</w:t>
      </w:r>
      <w:r w:rsidR="00A001C2" w:rsidRPr="00B006EE">
        <w:rPr>
          <w:sz w:val="28"/>
          <w:szCs w:val="28"/>
        </w:rPr>
        <w:t>,</w:t>
      </w:r>
      <w:r w:rsidRPr="00B006EE">
        <w:rPr>
          <w:sz w:val="28"/>
          <w:szCs w:val="28"/>
        </w:rPr>
        <w:t xml:space="preserve"> как и в кривошипно-шатунном механизме.</w:t>
      </w:r>
    </w:p>
    <w:p w:rsidR="007D2280" w:rsidRPr="000C17B5" w:rsidRDefault="007D2280" w:rsidP="00D63DB2">
      <w:pPr>
        <w:jc w:val="center"/>
        <w:rPr>
          <w:sz w:val="28"/>
          <w:szCs w:val="28"/>
        </w:rPr>
      </w:pPr>
      <w:r w:rsidRPr="00B006EE">
        <w:rPr>
          <w:i/>
          <w:sz w:val="28"/>
          <w:szCs w:val="28"/>
          <w:lang w:val="en-US"/>
        </w:rPr>
        <w:t>Q</w:t>
      </w:r>
      <w:r w:rsidRPr="000C17B5">
        <w:rPr>
          <w:sz w:val="28"/>
          <w:szCs w:val="28"/>
          <w:vertAlign w:val="subscript"/>
        </w:rPr>
        <w:t>4</w:t>
      </w:r>
      <w:r w:rsidR="006E407D" w:rsidRPr="000C17B5">
        <w:rPr>
          <w:sz w:val="28"/>
          <w:szCs w:val="28"/>
          <w:vertAlign w:val="subscript"/>
        </w:rPr>
        <w:t>–</w:t>
      </w:r>
      <w:r w:rsidRPr="000C17B5">
        <w:rPr>
          <w:sz w:val="28"/>
          <w:szCs w:val="28"/>
          <w:vertAlign w:val="subscript"/>
        </w:rPr>
        <w:t>1</w:t>
      </w:r>
      <w:r w:rsidRPr="000C17B5">
        <w:rPr>
          <w:sz w:val="28"/>
          <w:szCs w:val="28"/>
        </w:rPr>
        <w:t xml:space="preserve"> = </w:t>
      </w:r>
      <w:r w:rsidR="006E407D" w:rsidRPr="000C17B5">
        <w:rPr>
          <w:sz w:val="28"/>
          <w:szCs w:val="28"/>
        </w:rPr>
        <w:t>–</w:t>
      </w:r>
      <w:r w:rsidRPr="00B006EE">
        <w:rPr>
          <w:i/>
          <w:sz w:val="28"/>
          <w:szCs w:val="28"/>
          <w:lang w:val="en-US"/>
        </w:rPr>
        <w:t>Q</w:t>
      </w:r>
      <w:r w:rsidRPr="000C17B5">
        <w:rPr>
          <w:sz w:val="28"/>
          <w:szCs w:val="28"/>
          <w:vertAlign w:val="subscript"/>
        </w:rPr>
        <w:t>2</w:t>
      </w:r>
      <w:r w:rsidR="006E407D" w:rsidRPr="000C17B5">
        <w:rPr>
          <w:sz w:val="28"/>
          <w:szCs w:val="28"/>
          <w:vertAlign w:val="subscript"/>
        </w:rPr>
        <w:t>–</w:t>
      </w:r>
      <w:r w:rsidRPr="000C17B5">
        <w:rPr>
          <w:sz w:val="28"/>
          <w:szCs w:val="28"/>
          <w:vertAlign w:val="subscript"/>
        </w:rPr>
        <w:t>1</w:t>
      </w:r>
      <w:r w:rsidR="006E407D" w:rsidRPr="000C17B5">
        <w:rPr>
          <w:sz w:val="28"/>
          <w:szCs w:val="28"/>
        </w:rPr>
        <w:t>.</w:t>
      </w:r>
    </w:p>
    <w:p w:rsidR="006E407D" w:rsidRPr="00B006EE" w:rsidRDefault="006E407D" w:rsidP="00D63DB2">
      <w:pPr>
        <w:jc w:val="right"/>
        <w:rPr>
          <w:sz w:val="28"/>
          <w:szCs w:val="28"/>
        </w:rPr>
      </w:pPr>
    </w:p>
    <w:p w:rsidR="006E407D" w:rsidRPr="00B006EE" w:rsidRDefault="006E407D" w:rsidP="00D63DB2">
      <w:pPr>
        <w:jc w:val="right"/>
        <w:rPr>
          <w:sz w:val="28"/>
          <w:szCs w:val="28"/>
        </w:rPr>
      </w:pPr>
    </w:p>
    <w:p w:rsidR="007D2280" w:rsidRPr="0035593C" w:rsidRDefault="007D2280" w:rsidP="000F38AA">
      <w:pPr>
        <w:pageBreakBefore/>
        <w:jc w:val="right"/>
        <w:rPr>
          <w:sz w:val="28"/>
          <w:szCs w:val="28"/>
        </w:rPr>
      </w:pPr>
      <w:r w:rsidRPr="0035593C">
        <w:rPr>
          <w:sz w:val="28"/>
          <w:szCs w:val="28"/>
        </w:rPr>
        <w:t>Приложение</w:t>
      </w:r>
    </w:p>
    <w:p w:rsidR="007D2280" w:rsidRPr="000F38AA" w:rsidRDefault="007D2280" w:rsidP="00D63DB2">
      <w:pPr>
        <w:jc w:val="center"/>
        <w:rPr>
          <w:b/>
          <w:sz w:val="28"/>
          <w:szCs w:val="28"/>
        </w:rPr>
      </w:pPr>
      <w:r w:rsidRPr="000F38AA">
        <w:rPr>
          <w:b/>
          <w:sz w:val="28"/>
          <w:szCs w:val="28"/>
        </w:rPr>
        <w:t>Схемы кривошипно-шатунных и кривошипно-балансирных механизмов</w:t>
      </w:r>
    </w:p>
    <w:p w:rsidR="00491DD2" w:rsidRPr="000C17B5" w:rsidRDefault="007D2280" w:rsidP="00491DD2">
      <w:pPr>
        <w:jc w:val="both"/>
        <w:rPr>
          <w:sz w:val="28"/>
          <w:szCs w:val="28"/>
        </w:rPr>
      </w:pPr>
      <w:r w:rsidRPr="00B006EE">
        <w:rPr>
          <w:sz w:val="28"/>
          <w:szCs w:val="28"/>
        </w:rPr>
        <w:t xml:space="preserve"> </w:t>
      </w:r>
    </w:p>
    <w:p w:rsidR="00FE47C7" w:rsidRPr="00B006EE" w:rsidRDefault="00844101" w:rsidP="00491DD2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90" type="#_x0000_t75" style="width:467.25pt;height:636.75pt">
            <v:imagedata r:id="rId102" o:title="рис П1"/>
          </v:shape>
        </w:pict>
      </w:r>
    </w:p>
    <w:p w:rsidR="007D2280" w:rsidRPr="000F38AA" w:rsidRDefault="007D2280" w:rsidP="000F38AA">
      <w:pPr>
        <w:pStyle w:val="4"/>
        <w:pageBreakBefore/>
        <w:ind w:right="0"/>
        <w:rPr>
          <w:b/>
          <w:sz w:val="28"/>
          <w:szCs w:val="28"/>
        </w:rPr>
      </w:pPr>
      <w:r w:rsidRPr="000F38AA">
        <w:rPr>
          <w:b/>
          <w:sz w:val="28"/>
          <w:szCs w:val="28"/>
        </w:rPr>
        <w:t>Данные к схемам механизмов</w:t>
      </w:r>
    </w:p>
    <w:p w:rsidR="007D2280" w:rsidRPr="000E00AD" w:rsidRDefault="007D2280" w:rsidP="00D63DB2">
      <w:pPr>
        <w:jc w:val="right"/>
        <w:rPr>
          <w:sz w:val="28"/>
          <w:szCs w:val="28"/>
        </w:rPr>
      </w:pPr>
      <w:r w:rsidRPr="000E00AD">
        <w:rPr>
          <w:sz w:val="28"/>
          <w:szCs w:val="28"/>
        </w:rPr>
        <w:t>Табл</w:t>
      </w:r>
      <w:r w:rsidR="000E00AD">
        <w:rPr>
          <w:sz w:val="28"/>
          <w:szCs w:val="28"/>
        </w:rPr>
        <w:t>ица</w:t>
      </w:r>
      <w:r w:rsidRPr="000E00AD">
        <w:rPr>
          <w:sz w:val="28"/>
          <w:szCs w:val="28"/>
        </w:rPr>
        <w:t xml:space="preserve">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1458"/>
        <w:gridCol w:w="600"/>
        <w:gridCol w:w="600"/>
        <w:gridCol w:w="709"/>
        <w:gridCol w:w="678"/>
        <w:gridCol w:w="663"/>
        <w:gridCol w:w="725"/>
        <w:gridCol w:w="600"/>
        <w:gridCol w:w="539"/>
        <w:gridCol w:w="1645"/>
      </w:tblGrid>
      <w:tr w:rsidR="007D2280" w:rsidRPr="00DF11AE">
        <w:trPr>
          <w:cantSplit/>
          <w:tblHeader/>
          <w:jc w:val="center"/>
        </w:trPr>
        <w:tc>
          <w:tcPr>
            <w:tcW w:w="1157" w:type="dxa"/>
            <w:vMerge w:val="restart"/>
          </w:tcPr>
          <w:p w:rsidR="007D2280" w:rsidRPr="00DF11AE" w:rsidRDefault="007D2280" w:rsidP="00D63DB2">
            <w:pPr>
              <w:jc w:val="both"/>
            </w:pPr>
            <w:r w:rsidRPr="00DF11AE">
              <w:t>Вариант</w:t>
            </w:r>
          </w:p>
        </w:tc>
        <w:tc>
          <w:tcPr>
            <w:tcW w:w="1458" w:type="dxa"/>
            <w:vMerge w:val="restart"/>
          </w:tcPr>
          <w:p w:rsidR="007D2280" w:rsidRPr="00DF11AE" w:rsidRDefault="007D2280" w:rsidP="00D63DB2">
            <w:pPr>
              <w:jc w:val="center"/>
            </w:pPr>
            <w:r w:rsidRPr="00DF11AE">
              <w:t>Схема механизма</w:t>
            </w:r>
          </w:p>
        </w:tc>
        <w:tc>
          <w:tcPr>
            <w:tcW w:w="3975" w:type="dxa"/>
            <w:gridSpan w:val="6"/>
          </w:tcPr>
          <w:p w:rsidR="007D2280" w:rsidRPr="00DF11AE" w:rsidRDefault="007D2280" w:rsidP="00D63DB2">
            <w:pPr>
              <w:jc w:val="center"/>
            </w:pPr>
            <w:r w:rsidRPr="00DF11AE">
              <w:t>Размеры звеньев в мм</w:t>
            </w:r>
          </w:p>
        </w:tc>
        <w:tc>
          <w:tcPr>
            <w:tcW w:w="600" w:type="dxa"/>
            <w:vMerge w:val="restart"/>
          </w:tcPr>
          <w:p w:rsidR="007D2280" w:rsidRPr="00DF11AE" w:rsidRDefault="007D2280" w:rsidP="00D63DB2">
            <w:pPr>
              <w:jc w:val="both"/>
              <w:rPr>
                <w:i/>
              </w:rPr>
            </w:pPr>
            <w:r w:rsidRPr="00DF11AE">
              <w:rPr>
                <w:i/>
                <w:lang w:val="en-US"/>
              </w:rPr>
              <w:t>Q</w:t>
            </w:r>
          </w:p>
        </w:tc>
        <w:tc>
          <w:tcPr>
            <w:tcW w:w="539" w:type="dxa"/>
            <w:vMerge w:val="restart"/>
          </w:tcPr>
          <w:p w:rsidR="007D2280" w:rsidRPr="00DF11AE" w:rsidRDefault="007D2280" w:rsidP="00D63DB2">
            <w:pPr>
              <w:jc w:val="both"/>
            </w:pPr>
            <w:r w:rsidRPr="00DF11AE">
              <w:rPr>
                <w:lang w:val="en-US"/>
              </w:rPr>
              <w:t>φ</w:t>
            </w:r>
          </w:p>
        </w:tc>
        <w:tc>
          <w:tcPr>
            <w:tcW w:w="1645" w:type="dxa"/>
            <w:vMerge w:val="restart"/>
          </w:tcPr>
          <w:p w:rsidR="007D2280" w:rsidRPr="00DF11AE" w:rsidRDefault="000F38AA" w:rsidP="00D63DB2">
            <w:pPr>
              <w:jc w:val="center"/>
            </w:pPr>
            <w:r w:rsidRPr="00DF11AE">
              <w:rPr>
                <w:i/>
                <w:lang w:val="en-US"/>
              </w:rPr>
              <w:t>n</w:t>
            </w:r>
            <w:r w:rsidRPr="00DF11AE">
              <w:t>,</w:t>
            </w:r>
            <w:r w:rsidRPr="00DF11AE">
              <w:rPr>
                <w:i/>
              </w:rPr>
              <w:t xml:space="preserve"> </w:t>
            </w:r>
            <w:r w:rsidRPr="00DF11AE">
              <w:t>о</w:t>
            </w:r>
            <w:r w:rsidR="007D2280" w:rsidRPr="00DF11AE">
              <w:t>б</w:t>
            </w:r>
            <w:r w:rsidRPr="00DF11AE">
              <w:t>.</w:t>
            </w:r>
            <w:r w:rsidR="007D2280" w:rsidRPr="00DF11AE">
              <w:t>/мин</w:t>
            </w:r>
            <w:r w:rsidRPr="00DF11AE">
              <w:t xml:space="preserve"> </w:t>
            </w:r>
            <w:r w:rsidR="007D2280" w:rsidRPr="00DF11AE">
              <w:t>ведущего звена</w:t>
            </w:r>
          </w:p>
        </w:tc>
      </w:tr>
      <w:tr w:rsidR="007D2280" w:rsidRPr="00DF11AE">
        <w:trPr>
          <w:cantSplit/>
          <w:tblHeader/>
          <w:jc w:val="center"/>
        </w:trPr>
        <w:tc>
          <w:tcPr>
            <w:tcW w:w="1157" w:type="dxa"/>
            <w:vMerge/>
          </w:tcPr>
          <w:p w:rsidR="007D2280" w:rsidRPr="00DF11AE" w:rsidRDefault="007D2280" w:rsidP="00D63DB2">
            <w:pPr>
              <w:jc w:val="both"/>
            </w:pPr>
          </w:p>
        </w:tc>
        <w:tc>
          <w:tcPr>
            <w:tcW w:w="1458" w:type="dxa"/>
            <w:vMerge/>
          </w:tcPr>
          <w:p w:rsidR="007D2280" w:rsidRPr="00DF11AE" w:rsidRDefault="007D2280" w:rsidP="00D63DB2">
            <w:pPr>
              <w:jc w:val="both"/>
            </w:pPr>
          </w:p>
        </w:tc>
        <w:tc>
          <w:tcPr>
            <w:tcW w:w="600" w:type="dxa"/>
          </w:tcPr>
          <w:p w:rsidR="007D2280" w:rsidRPr="00DF11AE" w:rsidRDefault="007D2280" w:rsidP="00D63DB2">
            <w:pPr>
              <w:jc w:val="both"/>
              <w:rPr>
                <w:i/>
              </w:rPr>
            </w:pPr>
            <w:r w:rsidRPr="00DF11AE">
              <w:rPr>
                <w:i/>
              </w:rPr>
              <w:t>ОА</w:t>
            </w:r>
          </w:p>
        </w:tc>
        <w:tc>
          <w:tcPr>
            <w:tcW w:w="600" w:type="dxa"/>
          </w:tcPr>
          <w:p w:rsidR="007D2280" w:rsidRPr="00DF11AE" w:rsidRDefault="007D2280" w:rsidP="00D63DB2">
            <w:pPr>
              <w:jc w:val="both"/>
              <w:rPr>
                <w:i/>
              </w:rPr>
            </w:pPr>
            <w:r w:rsidRPr="00DF11AE">
              <w:rPr>
                <w:i/>
              </w:rPr>
              <w:t>АВ</w:t>
            </w:r>
          </w:p>
        </w:tc>
        <w:tc>
          <w:tcPr>
            <w:tcW w:w="709" w:type="dxa"/>
          </w:tcPr>
          <w:p w:rsidR="007D2280" w:rsidRPr="00DF11AE" w:rsidRDefault="007D2280" w:rsidP="00D63DB2">
            <w:pPr>
              <w:jc w:val="both"/>
            </w:pPr>
            <w:r w:rsidRPr="00DF11AE">
              <w:rPr>
                <w:i/>
              </w:rPr>
              <w:t>ВО</w:t>
            </w:r>
            <w:r w:rsidRPr="00DF11AE">
              <w:rPr>
                <w:vertAlign w:val="subscript"/>
              </w:rPr>
              <w:t>1</w:t>
            </w:r>
          </w:p>
        </w:tc>
        <w:tc>
          <w:tcPr>
            <w:tcW w:w="678" w:type="dxa"/>
          </w:tcPr>
          <w:p w:rsidR="007D2280" w:rsidRPr="00DF11AE" w:rsidRDefault="007D2280" w:rsidP="00D63DB2">
            <w:pPr>
              <w:jc w:val="both"/>
            </w:pPr>
            <w:r w:rsidRPr="00DF11AE">
              <w:rPr>
                <w:i/>
                <w:lang w:val="en-US"/>
              </w:rPr>
              <w:t>AS</w:t>
            </w:r>
            <w:r w:rsidRPr="00DF11AE">
              <w:rPr>
                <w:vertAlign w:val="subscript"/>
              </w:rPr>
              <w:t>2</w:t>
            </w:r>
          </w:p>
        </w:tc>
        <w:tc>
          <w:tcPr>
            <w:tcW w:w="663" w:type="dxa"/>
          </w:tcPr>
          <w:p w:rsidR="007D2280" w:rsidRPr="00DF11AE" w:rsidRDefault="007D2280" w:rsidP="00D63DB2">
            <w:pPr>
              <w:jc w:val="both"/>
            </w:pPr>
            <w:r w:rsidRPr="00DF11AE">
              <w:rPr>
                <w:i/>
                <w:lang w:val="en-US"/>
              </w:rPr>
              <w:t>BS</w:t>
            </w:r>
            <w:r w:rsidRPr="00DF11AE">
              <w:rPr>
                <w:vertAlign w:val="subscript"/>
              </w:rPr>
              <w:t>3</w:t>
            </w:r>
          </w:p>
        </w:tc>
        <w:tc>
          <w:tcPr>
            <w:tcW w:w="725" w:type="dxa"/>
          </w:tcPr>
          <w:p w:rsidR="007D2280" w:rsidRPr="00DF11AE" w:rsidRDefault="007D2280" w:rsidP="00D63DB2">
            <w:pPr>
              <w:jc w:val="both"/>
            </w:pPr>
            <w:r w:rsidRPr="00DF11AE">
              <w:rPr>
                <w:i/>
                <w:lang w:val="en-US"/>
              </w:rPr>
              <w:t>OO</w:t>
            </w:r>
            <w:r w:rsidRPr="00DF11AE">
              <w:rPr>
                <w:vertAlign w:val="subscript"/>
              </w:rPr>
              <w:t>1</w:t>
            </w:r>
          </w:p>
        </w:tc>
        <w:tc>
          <w:tcPr>
            <w:tcW w:w="600" w:type="dxa"/>
            <w:vMerge/>
          </w:tcPr>
          <w:p w:rsidR="007D2280" w:rsidRPr="00DF11AE" w:rsidRDefault="007D2280" w:rsidP="00D63DB2">
            <w:pPr>
              <w:jc w:val="both"/>
            </w:pPr>
          </w:p>
        </w:tc>
        <w:tc>
          <w:tcPr>
            <w:tcW w:w="539" w:type="dxa"/>
            <w:vMerge/>
          </w:tcPr>
          <w:p w:rsidR="007D2280" w:rsidRPr="00DF11AE" w:rsidRDefault="007D2280" w:rsidP="00D63DB2">
            <w:pPr>
              <w:jc w:val="both"/>
            </w:pPr>
          </w:p>
        </w:tc>
        <w:tc>
          <w:tcPr>
            <w:tcW w:w="1645" w:type="dxa"/>
            <w:vMerge/>
          </w:tcPr>
          <w:p w:rsidR="007D2280" w:rsidRPr="00DF11AE" w:rsidRDefault="007D2280" w:rsidP="00D63DB2">
            <w:pPr>
              <w:jc w:val="both"/>
            </w:pP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1 а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1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1 б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1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30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1 в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1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smartTag w:uri="urn:schemas-microsoft-com:office:smarttags" w:element="metricconverter">
              <w:smartTagPr>
                <w:attr w:name="ProductID" w:val="1 г"/>
              </w:smartTagPr>
              <w:r w:rsidRPr="00DF11AE">
                <w:t>1 г</w:t>
              </w:r>
            </w:smartTag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1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25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1 д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1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1 е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1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1100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2 а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2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780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270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2 б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2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780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270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30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2 в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2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780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270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smartTag w:uri="urn:schemas-microsoft-com:office:smarttags" w:element="metricconverter">
              <w:smartTagPr>
                <w:attr w:name="ProductID" w:val="2 г"/>
              </w:smartTagPr>
              <w:r w:rsidRPr="00DF11AE">
                <w:t>2 г</w:t>
              </w:r>
            </w:smartTag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2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780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270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25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2 д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2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780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270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2 е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2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1200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3 а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3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650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330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660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3 б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3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650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330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660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3 в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3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650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330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660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smartTag w:uri="urn:schemas-microsoft-com:office:smarttags" w:element="metricconverter">
              <w:smartTagPr>
                <w:attr w:name="ProductID" w:val="3 г"/>
              </w:smartTagPr>
              <w:r w:rsidRPr="00DF11AE">
                <w:t>3 г</w:t>
              </w:r>
            </w:smartTag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3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650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330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660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3 д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3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220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650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330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660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25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3 е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3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930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600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900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1250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4 а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4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720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360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280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30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4 б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4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720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360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280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4 в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4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720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360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280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smartTag w:uri="urn:schemas-microsoft-com:office:smarttags" w:element="metricconverter">
              <w:smartTagPr>
                <w:attr w:name="ProductID" w:val="4 г"/>
              </w:smartTagPr>
              <w:r w:rsidRPr="00DF11AE">
                <w:t>4 г</w:t>
              </w:r>
            </w:smartTag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4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720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360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280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4 д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4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240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720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360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280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700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120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4 е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4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930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600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900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1300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5 а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5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500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5 б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5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480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5 в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5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490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smartTag w:uri="urn:schemas-microsoft-com:office:smarttags" w:element="metricconverter">
              <w:smartTagPr>
                <w:attr w:name="ProductID" w:val="5 г"/>
              </w:smartTagPr>
              <w:r w:rsidRPr="00DF11AE">
                <w:t>5 г</w:t>
              </w:r>
            </w:smartTag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5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490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5 д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5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510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5 е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5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200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1350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6 а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6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800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6 б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6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890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6 в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6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840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smartTag w:uri="urn:schemas-microsoft-com:office:smarttags" w:element="metricconverter">
              <w:smartTagPr>
                <w:attr w:name="ProductID" w:val="6 г"/>
              </w:smartTagPr>
              <w:r w:rsidRPr="00DF11AE">
                <w:t>6 г</w:t>
              </w:r>
            </w:smartTag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6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810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6 д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6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50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899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6 е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6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350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650</w:t>
            </w:r>
          </w:p>
        </w:tc>
        <w:tc>
          <w:tcPr>
            <w:tcW w:w="709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350</w:t>
            </w:r>
          </w:p>
        </w:tc>
        <w:tc>
          <w:tcPr>
            <w:tcW w:w="663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7D2280" w:rsidRPr="00DF11AE" w:rsidRDefault="001E1E1C" w:rsidP="002670E9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300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25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1400</w:t>
            </w:r>
          </w:p>
        </w:tc>
      </w:tr>
      <w:tr w:rsidR="007D2280" w:rsidRPr="00DF11AE">
        <w:trPr>
          <w:jc w:val="center"/>
        </w:trPr>
        <w:tc>
          <w:tcPr>
            <w:tcW w:w="1157" w:type="dxa"/>
          </w:tcPr>
          <w:p w:rsidR="007D2280" w:rsidRPr="00DF11AE" w:rsidRDefault="007D2280" w:rsidP="002670E9">
            <w:r w:rsidRPr="00DF11AE">
              <w:t>7 а</w:t>
            </w:r>
          </w:p>
        </w:tc>
        <w:tc>
          <w:tcPr>
            <w:tcW w:w="1458" w:type="dxa"/>
          </w:tcPr>
          <w:p w:rsidR="007D2280" w:rsidRPr="00DF11AE" w:rsidRDefault="007D2280" w:rsidP="002670E9">
            <w:pPr>
              <w:jc w:val="center"/>
            </w:pPr>
            <w:r w:rsidRPr="00DF11AE">
              <w:t>Рис. 7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7D2280" w:rsidRPr="00DF11AE" w:rsidRDefault="007D2280" w:rsidP="002670E9">
            <w:pPr>
              <w:jc w:val="center"/>
            </w:pPr>
            <w:r w:rsidRPr="00DF11AE">
              <w:t>150</w:t>
            </w:r>
          </w:p>
        </w:tc>
        <w:tc>
          <w:tcPr>
            <w:tcW w:w="678" w:type="dxa"/>
          </w:tcPr>
          <w:p w:rsidR="007D2280" w:rsidRPr="00DF11AE" w:rsidRDefault="007D2280" w:rsidP="002670E9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7D2280" w:rsidRPr="00DF11AE" w:rsidRDefault="007D2280" w:rsidP="002670E9">
            <w:pPr>
              <w:jc w:val="center"/>
            </w:pPr>
            <w:r w:rsidRPr="00DF11AE">
              <w:t>60</w:t>
            </w:r>
          </w:p>
        </w:tc>
        <w:tc>
          <w:tcPr>
            <w:tcW w:w="725" w:type="dxa"/>
          </w:tcPr>
          <w:p w:rsidR="007D2280" w:rsidRPr="00DF11AE" w:rsidRDefault="007D2280" w:rsidP="002670E9">
            <w:pPr>
              <w:jc w:val="center"/>
            </w:pPr>
            <w:r w:rsidRPr="00DF11AE">
              <w:t>400</w:t>
            </w:r>
          </w:p>
        </w:tc>
        <w:tc>
          <w:tcPr>
            <w:tcW w:w="600" w:type="dxa"/>
          </w:tcPr>
          <w:p w:rsidR="007D2280" w:rsidRPr="00DF11AE" w:rsidRDefault="007D2280" w:rsidP="002670E9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7D2280" w:rsidRPr="00DF11AE" w:rsidRDefault="007D2280" w:rsidP="002670E9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7D2280" w:rsidRPr="00DF11AE" w:rsidRDefault="007D2280" w:rsidP="002670E9">
            <w:pPr>
              <w:jc w:val="center"/>
            </w:pPr>
            <w:r w:rsidRPr="00DF11AE">
              <w:t>900</w:t>
            </w:r>
          </w:p>
        </w:tc>
      </w:tr>
      <w:tr w:rsidR="00AD662A" w:rsidRPr="00DF11AE">
        <w:trPr>
          <w:jc w:val="center"/>
        </w:trPr>
        <w:tc>
          <w:tcPr>
            <w:tcW w:w="1157" w:type="dxa"/>
          </w:tcPr>
          <w:p w:rsidR="00AD662A" w:rsidRPr="00DF11AE" w:rsidRDefault="00AD662A" w:rsidP="00AD662A">
            <w:r w:rsidRPr="00DF11AE">
              <w:t>7 б</w:t>
            </w:r>
          </w:p>
        </w:tc>
        <w:tc>
          <w:tcPr>
            <w:tcW w:w="1458" w:type="dxa"/>
          </w:tcPr>
          <w:p w:rsidR="00AD662A" w:rsidRPr="00DF11AE" w:rsidRDefault="00AD662A" w:rsidP="00AD662A">
            <w:pPr>
              <w:jc w:val="center"/>
            </w:pPr>
            <w:r w:rsidRPr="00DF11AE">
              <w:t>Рис. 7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AD662A" w:rsidRPr="00DF11AE" w:rsidRDefault="00AD662A" w:rsidP="00AD662A">
            <w:pPr>
              <w:jc w:val="center"/>
            </w:pPr>
            <w:r w:rsidRPr="00DF11AE">
              <w:t>150</w:t>
            </w:r>
          </w:p>
        </w:tc>
        <w:tc>
          <w:tcPr>
            <w:tcW w:w="678" w:type="dxa"/>
          </w:tcPr>
          <w:p w:rsidR="00AD662A" w:rsidRPr="00DF11AE" w:rsidRDefault="00AD662A" w:rsidP="00AD662A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AD662A" w:rsidRPr="00DF11AE" w:rsidRDefault="00AD662A" w:rsidP="00AD662A">
            <w:pPr>
              <w:jc w:val="center"/>
            </w:pPr>
            <w:r w:rsidRPr="00DF11AE">
              <w:t>60</w:t>
            </w:r>
          </w:p>
        </w:tc>
        <w:tc>
          <w:tcPr>
            <w:tcW w:w="725" w:type="dxa"/>
          </w:tcPr>
          <w:p w:rsidR="00AD662A" w:rsidRPr="00DF11AE" w:rsidRDefault="00AD662A" w:rsidP="00AD662A">
            <w:pPr>
              <w:jc w:val="center"/>
            </w:pPr>
            <w:r w:rsidRPr="00DF11AE">
              <w:t>400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AD662A" w:rsidRPr="00DF11AE" w:rsidRDefault="00AD662A" w:rsidP="00AD662A">
            <w:pPr>
              <w:jc w:val="center"/>
            </w:pPr>
            <w:r w:rsidRPr="00DF11AE">
              <w:t>5</w:t>
            </w:r>
          </w:p>
        </w:tc>
        <w:tc>
          <w:tcPr>
            <w:tcW w:w="1645" w:type="dxa"/>
          </w:tcPr>
          <w:p w:rsidR="00AD662A" w:rsidRPr="00DF11AE" w:rsidRDefault="00AD662A" w:rsidP="00AD662A">
            <w:pPr>
              <w:jc w:val="center"/>
            </w:pPr>
            <w:r w:rsidRPr="00DF11AE">
              <w:t>880</w:t>
            </w:r>
          </w:p>
        </w:tc>
      </w:tr>
      <w:tr w:rsidR="00AD662A" w:rsidRPr="00DF11AE">
        <w:trPr>
          <w:jc w:val="center"/>
        </w:trPr>
        <w:tc>
          <w:tcPr>
            <w:tcW w:w="1157" w:type="dxa"/>
          </w:tcPr>
          <w:p w:rsidR="00AD662A" w:rsidRPr="00DF11AE" w:rsidRDefault="00AD662A" w:rsidP="00AD662A">
            <w:r w:rsidRPr="00DF11AE">
              <w:t>7 в</w:t>
            </w:r>
          </w:p>
        </w:tc>
        <w:tc>
          <w:tcPr>
            <w:tcW w:w="1458" w:type="dxa"/>
          </w:tcPr>
          <w:p w:rsidR="00AD662A" w:rsidRPr="00DF11AE" w:rsidRDefault="00AD662A" w:rsidP="00AD662A">
            <w:pPr>
              <w:jc w:val="center"/>
            </w:pPr>
            <w:r w:rsidRPr="00DF11AE">
              <w:t>Рис. 7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AD662A" w:rsidRPr="00DF11AE" w:rsidRDefault="00AD662A" w:rsidP="00AD662A">
            <w:pPr>
              <w:jc w:val="center"/>
            </w:pPr>
            <w:r w:rsidRPr="00DF11AE">
              <w:t>150</w:t>
            </w:r>
          </w:p>
        </w:tc>
        <w:tc>
          <w:tcPr>
            <w:tcW w:w="678" w:type="dxa"/>
          </w:tcPr>
          <w:p w:rsidR="00AD662A" w:rsidRPr="00DF11AE" w:rsidRDefault="00AD662A" w:rsidP="00AD662A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AD662A" w:rsidRPr="00DF11AE" w:rsidRDefault="00AD662A" w:rsidP="00AD662A">
            <w:pPr>
              <w:jc w:val="center"/>
            </w:pPr>
            <w:r w:rsidRPr="00DF11AE">
              <w:t>60</w:t>
            </w:r>
          </w:p>
        </w:tc>
        <w:tc>
          <w:tcPr>
            <w:tcW w:w="725" w:type="dxa"/>
          </w:tcPr>
          <w:p w:rsidR="00AD662A" w:rsidRPr="00DF11AE" w:rsidRDefault="00AD662A" w:rsidP="00AD662A">
            <w:pPr>
              <w:jc w:val="center"/>
            </w:pPr>
            <w:r w:rsidRPr="00DF11AE">
              <w:t>400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AD662A" w:rsidRPr="00DF11AE" w:rsidRDefault="00AD662A" w:rsidP="00AD662A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AD662A" w:rsidRPr="00DF11AE" w:rsidRDefault="00AD662A" w:rsidP="00AD662A">
            <w:pPr>
              <w:jc w:val="center"/>
            </w:pPr>
            <w:r w:rsidRPr="00DF11AE">
              <w:t>920</w:t>
            </w:r>
          </w:p>
        </w:tc>
      </w:tr>
      <w:tr w:rsidR="00AD662A" w:rsidRPr="00DF11AE">
        <w:trPr>
          <w:jc w:val="center"/>
        </w:trPr>
        <w:tc>
          <w:tcPr>
            <w:tcW w:w="1157" w:type="dxa"/>
          </w:tcPr>
          <w:p w:rsidR="00AD662A" w:rsidRPr="00DF11AE" w:rsidRDefault="00AD662A" w:rsidP="00AD662A">
            <w:smartTag w:uri="urn:schemas-microsoft-com:office:smarttags" w:element="metricconverter">
              <w:smartTagPr>
                <w:attr w:name="ProductID" w:val="7 г"/>
              </w:smartTagPr>
              <w:r w:rsidRPr="00DF11AE">
                <w:t>7 г</w:t>
              </w:r>
            </w:smartTag>
          </w:p>
        </w:tc>
        <w:tc>
          <w:tcPr>
            <w:tcW w:w="1458" w:type="dxa"/>
          </w:tcPr>
          <w:p w:rsidR="00AD662A" w:rsidRPr="00DF11AE" w:rsidRDefault="00AD662A" w:rsidP="00AD662A">
            <w:pPr>
              <w:jc w:val="center"/>
            </w:pPr>
            <w:r w:rsidRPr="00DF11AE">
              <w:t>Рис. 7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AD662A" w:rsidRPr="00DF11AE" w:rsidRDefault="00AD662A" w:rsidP="00AD662A">
            <w:pPr>
              <w:jc w:val="center"/>
            </w:pPr>
            <w:r w:rsidRPr="00DF11AE">
              <w:t>150</w:t>
            </w:r>
          </w:p>
        </w:tc>
        <w:tc>
          <w:tcPr>
            <w:tcW w:w="678" w:type="dxa"/>
          </w:tcPr>
          <w:p w:rsidR="00AD662A" w:rsidRPr="00DF11AE" w:rsidRDefault="00AD662A" w:rsidP="00AD662A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AD662A" w:rsidRPr="00DF11AE" w:rsidRDefault="00AD662A" w:rsidP="00AD662A">
            <w:pPr>
              <w:jc w:val="center"/>
            </w:pPr>
            <w:r w:rsidRPr="00DF11AE">
              <w:t>60</w:t>
            </w:r>
          </w:p>
        </w:tc>
        <w:tc>
          <w:tcPr>
            <w:tcW w:w="725" w:type="dxa"/>
          </w:tcPr>
          <w:p w:rsidR="00AD662A" w:rsidRPr="00DF11AE" w:rsidRDefault="00AD662A" w:rsidP="00AD662A">
            <w:pPr>
              <w:jc w:val="center"/>
            </w:pPr>
            <w:r w:rsidRPr="00DF11AE">
              <w:t>400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AD662A" w:rsidRPr="00DF11AE" w:rsidRDefault="00AD662A" w:rsidP="00AD662A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AD662A" w:rsidRPr="00DF11AE" w:rsidRDefault="00AD662A" w:rsidP="00AD662A">
            <w:pPr>
              <w:jc w:val="center"/>
            </w:pPr>
            <w:r w:rsidRPr="00DF11AE">
              <w:t>910</w:t>
            </w:r>
          </w:p>
        </w:tc>
      </w:tr>
      <w:tr w:rsidR="00AD662A" w:rsidRPr="00DF11AE">
        <w:trPr>
          <w:jc w:val="center"/>
        </w:trPr>
        <w:tc>
          <w:tcPr>
            <w:tcW w:w="1157" w:type="dxa"/>
          </w:tcPr>
          <w:p w:rsidR="00AD662A" w:rsidRPr="00DF11AE" w:rsidRDefault="00AD662A" w:rsidP="00AD662A">
            <w:r w:rsidRPr="00DF11AE">
              <w:t>7 д</w:t>
            </w:r>
          </w:p>
        </w:tc>
        <w:tc>
          <w:tcPr>
            <w:tcW w:w="1458" w:type="dxa"/>
          </w:tcPr>
          <w:p w:rsidR="00AD662A" w:rsidRPr="00DF11AE" w:rsidRDefault="00AD662A" w:rsidP="00AD662A">
            <w:pPr>
              <w:jc w:val="center"/>
            </w:pPr>
            <w:r w:rsidRPr="00DF11AE">
              <w:t>Рис. 7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400</w:t>
            </w:r>
          </w:p>
        </w:tc>
        <w:tc>
          <w:tcPr>
            <w:tcW w:w="709" w:type="dxa"/>
          </w:tcPr>
          <w:p w:rsidR="00AD662A" w:rsidRPr="00DF11AE" w:rsidRDefault="00AD662A" w:rsidP="00AD662A">
            <w:pPr>
              <w:jc w:val="center"/>
            </w:pPr>
            <w:r w:rsidRPr="00DF11AE">
              <w:t>150</w:t>
            </w:r>
          </w:p>
        </w:tc>
        <w:tc>
          <w:tcPr>
            <w:tcW w:w="678" w:type="dxa"/>
          </w:tcPr>
          <w:p w:rsidR="00AD662A" w:rsidRPr="00DF11AE" w:rsidRDefault="00AD662A" w:rsidP="00AD662A">
            <w:pPr>
              <w:jc w:val="center"/>
            </w:pPr>
            <w:r w:rsidRPr="00DF11AE">
              <w:t>250</w:t>
            </w:r>
          </w:p>
        </w:tc>
        <w:tc>
          <w:tcPr>
            <w:tcW w:w="663" w:type="dxa"/>
          </w:tcPr>
          <w:p w:rsidR="00AD662A" w:rsidRPr="00DF11AE" w:rsidRDefault="00AD662A" w:rsidP="00AD662A">
            <w:pPr>
              <w:jc w:val="center"/>
            </w:pPr>
            <w:r w:rsidRPr="00DF11AE">
              <w:t>60</w:t>
            </w:r>
          </w:p>
        </w:tc>
        <w:tc>
          <w:tcPr>
            <w:tcW w:w="725" w:type="dxa"/>
          </w:tcPr>
          <w:p w:rsidR="00AD662A" w:rsidRPr="00DF11AE" w:rsidRDefault="00AD662A" w:rsidP="00AD662A">
            <w:pPr>
              <w:jc w:val="center"/>
            </w:pPr>
            <w:r w:rsidRPr="00DF11AE">
              <w:t>400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AD662A" w:rsidRPr="00DF11AE" w:rsidRDefault="00AD662A" w:rsidP="00AD662A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AD662A" w:rsidRPr="00DF11AE" w:rsidRDefault="00AD662A" w:rsidP="00AD662A">
            <w:pPr>
              <w:jc w:val="center"/>
            </w:pPr>
            <w:r w:rsidRPr="00DF11AE">
              <w:t>890</w:t>
            </w:r>
          </w:p>
        </w:tc>
      </w:tr>
      <w:tr w:rsidR="00AD662A" w:rsidRPr="00DF11AE">
        <w:trPr>
          <w:jc w:val="center"/>
        </w:trPr>
        <w:tc>
          <w:tcPr>
            <w:tcW w:w="1157" w:type="dxa"/>
          </w:tcPr>
          <w:p w:rsidR="00AD662A" w:rsidRPr="00DF11AE" w:rsidRDefault="00AD662A" w:rsidP="00AD662A">
            <w:r w:rsidRPr="00DF11AE">
              <w:t>7 е</w:t>
            </w:r>
          </w:p>
        </w:tc>
        <w:tc>
          <w:tcPr>
            <w:tcW w:w="1458" w:type="dxa"/>
          </w:tcPr>
          <w:p w:rsidR="00AD662A" w:rsidRPr="00DF11AE" w:rsidRDefault="00AD662A" w:rsidP="00AD662A">
            <w:pPr>
              <w:jc w:val="center"/>
            </w:pPr>
            <w:r w:rsidRPr="00DF11AE">
              <w:t>Рис. 7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350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650</w:t>
            </w:r>
          </w:p>
        </w:tc>
        <w:tc>
          <w:tcPr>
            <w:tcW w:w="709" w:type="dxa"/>
          </w:tcPr>
          <w:p w:rsidR="00AD662A" w:rsidRPr="00DF11AE" w:rsidRDefault="00AD662A" w:rsidP="00AD662A">
            <w:pPr>
              <w:jc w:val="center"/>
            </w:pPr>
            <w:r w:rsidRPr="00DF11AE">
              <w:t>500</w:t>
            </w:r>
          </w:p>
        </w:tc>
        <w:tc>
          <w:tcPr>
            <w:tcW w:w="678" w:type="dxa"/>
          </w:tcPr>
          <w:p w:rsidR="00AD662A" w:rsidRPr="00DF11AE" w:rsidRDefault="00AD662A" w:rsidP="00AD662A">
            <w:pPr>
              <w:jc w:val="center"/>
            </w:pPr>
            <w:r w:rsidRPr="00DF11AE">
              <w:t>350</w:t>
            </w:r>
          </w:p>
        </w:tc>
        <w:tc>
          <w:tcPr>
            <w:tcW w:w="663" w:type="dxa"/>
          </w:tcPr>
          <w:p w:rsidR="00AD662A" w:rsidRPr="00DF11AE" w:rsidRDefault="00AD662A" w:rsidP="00AD662A">
            <w:pPr>
              <w:jc w:val="center"/>
            </w:pPr>
            <w:r w:rsidRPr="00DF11AE">
              <w:t>50</w:t>
            </w:r>
          </w:p>
        </w:tc>
        <w:tc>
          <w:tcPr>
            <w:tcW w:w="725" w:type="dxa"/>
          </w:tcPr>
          <w:p w:rsidR="00AD662A" w:rsidRPr="00DF11AE" w:rsidRDefault="00AD662A" w:rsidP="00AD662A">
            <w:pPr>
              <w:jc w:val="center"/>
            </w:pPr>
            <w:r w:rsidRPr="00DF11AE">
              <w:t>960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300</w:t>
            </w:r>
          </w:p>
        </w:tc>
        <w:tc>
          <w:tcPr>
            <w:tcW w:w="539" w:type="dxa"/>
          </w:tcPr>
          <w:p w:rsidR="00AD662A" w:rsidRPr="00DF11AE" w:rsidRDefault="00AD662A" w:rsidP="00AD662A">
            <w:pPr>
              <w:jc w:val="center"/>
            </w:pPr>
            <w:r w:rsidRPr="00DF11AE">
              <w:t>30</w:t>
            </w:r>
          </w:p>
        </w:tc>
        <w:tc>
          <w:tcPr>
            <w:tcW w:w="1645" w:type="dxa"/>
          </w:tcPr>
          <w:p w:rsidR="00AD662A" w:rsidRPr="00DF11AE" w:rsidRDefault="00AD662A" w:rsidP="00AD662A">
            <w:pPr>
              <w:jc w:val="center"/>
            </w:pPr>
            <w:r w:rsidRPr="00DF11AE">
              <w:t>1450</w:t>
            </w:r>
          </w:p>
        </w:tc>
      </w:tr>
      <w:tr w:rsidR="00AD662A" w:rsidRPr="00DF11AE">
        <w:trPr>
          <w:jc w:val="center"/>
        </w:trPr>
        <w:tc>
          <w:tcPr>
            <w:tcW w:w="1157" w:type="dxa"/>
          </w:tcPr>
          <w:p w:rsidR="00AD662A" w:rsidRPr="00DF11AE" w:rsidRDefault="00AD662A" w:rsidP="00AD662A">
            <w:r w:rsidRPr="00DF11AE">
              <w:t>8 а</w:t>
            </w:r>
          </w:p>
        </w:tc>
        <w:tc>
          <w:tcPr>
            <w:tcW w:w="1458" w:type="dxa"/>
          </w:tcPr>
          <w:p w:rsidR="00AD662A" w:rsidRPr="00DF11AE" w:rsidRDefault="00AD662A" w:rsidP="00AD662A">
            <w:pPr>
              <w:jc w:val="center"/>
            </w:pPr>
            <w:r w:rsidRPr="00DF11AE">
              <w:t>Рис. 8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242</w:t>
            </w:r>
          </w:p>
        </w:tc>
        <w:tc>
          <w:tcPr>
            <w:tcW w:w="709" w:type="dxa"/>
          </w:tcPr>
          <w:p w:rsidR="00AD662A" w:rsidRPr="00DF11AE" w:rsidRDefault="00AD662A" w:rsidP="00AD662A">
            <w:pPr>
              <w:jc w:val="center"/>
            </w:pPr>
            <w:r w:rsidRPr="00DF11AE">
              <w:t>140</w:t>
            </w:r>
          </w:p>
        </w:tc>
        <w:tc>
          <w:tcPr>
            <w:tcW w:w="678" w:type="dxa"/>
          </w:tcPr>
          <w:p w:rsidR="00AD662A" w:rsidRPr="00DF11AE" w:rsidRDefault="00AD662A" w:rsidP="00AD662A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AD662A" w:rsidRPr="00DF11AE" w:rsidRDefault="00AD662A" w:rsidP="00AD662A">
            <w:pPr>
              <w:jc w:val="center"/>
            </w:pPr>
            <w:r w:rsidRPr="00DF11AE">
              <w:t>40</w:t>
            </w:r>
          </w:p>
        </w:tc>
        <w:tc>
          <w:tcPr>
            <w:tcW w:w="725" w:type="dxa"/>
          </w:tcPr>
          <w:p w:rsidR="00AD662A" w:rsidRPr="00DF11AE" w:rsidRDefault="00AD662A" w:rsidP="00AD662A">
            <w:pPr>
              <w:jc w:val="center"/>
            </w:pPr>
            <w:r w:rsidRPr="00DF11AE">
              <w:t>260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60</w:t>
            </w:r>
          </w:p>
        </w:tc>
        <w:tc>
          <w:tcPr>
            <w:tcW w:w="539" w:type="dxa"/>
          </w:tcPr>
          <w:p w:rsidR="00AD662A" w:rsidRPr="00DF11AE" w:rsidRDefault="00AD662A" w:rsidP="00AD662A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AD662A" w:rsidRPr="00DF11AE" w:rsidRDefault="00AD662A" w:rsidP="00AD662A">
            <w:pPr>
              <w:jc w:val="center"/>
            </w:pPr>
            <w:r w:rsidRPr="00DF11AE">
              <w:t>700</w:t>
            </w:r>
          </w:p>
        </w:tc>
      </w:tr>
      <w:tr w:rsidR="00AD662A" w:rsidRPr="00DF11AE">
        <w:trPr>
          <w:jc w:val="center"/>
        </w:trPr>
        <w:tc>
          <w:tcPr>
            <w:tcW w:w="1157" w:type="dxa"/>
          </w:tcPr>
          <w:p w:rsidR="00AD662A" w:rsidRPr="00DF11AE" w:rsidRDefault="00AD662A" w:rsidP="00AD662A">
            <w:r w:rsidRPr="00DF11AE">
              <w:t>8 б</w:t>
            </w:r>
          </w:p>
        </w:tc>
        <w:tc>
          <w:tcPr>
            <w:tcW w:w="1458" w:type="dxa"/>
          </w:tcPr>
          <w:p w:rsidR="00AD662A" w:rsidRPr="00DF11AE" w:rsidRDefault="00AD662A" w:rsidP="00AD662A">
            <w:pPr>
              <w:jc w:val="center"/>
            </w:pPr>
            <w:r w:rsidRPr="00DF11AE">
              <w:t>Рис. 8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242</w:t>
            </w:r>
          </w:p>
        </w:tc>
        <w:tc>
          <w:tcPr>
            <w:tcW w:w="709" w:type="dxa"/>
          </w:tcPr>
          <w:p w:rsidR="00AD662A" w:rsidRPr="00DF11AE" w:rsidRDefault="00AD662A" w:rsidP="00AD662A">
            <w:pPr>
              <w:jc w:val="center"/>
            </w:pPr>
            <w:r w:rsidRPr="00DF11AE">
              <w:t>140</w:t>
            </w:r>
          </w:p>
        </w:tc>
        <w:tc>
          <w:tcPr>
            <w:tcW w:w="678" w:type="dxa"/>
          </w:tcPr>
          <w:p w:rsidR="00AD662A" w:rsidRPr="00DF11AE" w:rsidRDefault="00AD662A" w:rsidP="00AD662A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AD662A" w:rsidRPr="00DF11AE" w:rsidRDefault="00AD662A" w:rsidP="00AD662A">
            <w:pPr>
              <w:jc w:val="center"/>
            </w:pPr>
            <w:r w:rsidRPr="00DF11AE">
              <w:t>50</w:t>
            </w:r>
          </w:p>
        </w:tc>
        <w:tc>
          <w:tcPr>
            <w:tcW w:w="725" w:type="dxa"/>
          </w:tcPr>
          <w:p w:rsidR="00AD662A" w:rsidRPr="00DF11AE" w:rsidRDefault="00AD662A" w:rsidP="00AD662A">
            <w:pPr>
              <w:jc w:val="center"/>
            </w:pPr>
            <w:r w:rsidRPr="00DF11AE">
              <w:t>260</w:t>
            </w:r>
          </w:p>
        </w:tc>
        <w:tc>
          <w:tcPr>
            <w:tcW w:w="600" w:type="dxa"/>
          </w:tcPr>
          <w:p w:rsidR="00AD662A" w:rsidRPr="00DF11AE" w:rsidRDefault="00AD662A" w:rsidP="00AD662A">
            <w:pPr>
              <w:jc w:val="center"/>
            </w:pPr>
            <w:r w:rsidRPr="00DF11AE">
              <w:t>60</w:t>
            </w:r>
          </w:p>
        </w:tc>
        <w:tc>
          <w:tcPr>
            <w:tcW w:w="539" w:type="dxa"/>
          </w:tcPr>
          <w:p w:rsidR="00AD662A" w:rsidRPr="00DF11AE" w:rsidRDefault="00AD662A" w:rsidP="00AD662A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AD662A" w:rsidRPr="00DF11AE" w:rsidRDefault="00AD662A" w:rsidP="00AD662A">
            <w:pPr>
              <w:jc w:val="center"/>
            </w:pPr>
            <w:r w:rsidRPr="00DF11AE">
              <w:t>690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8 а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8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242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140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40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260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60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700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8 б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8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242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140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50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260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60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690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8 в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8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242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140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60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260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70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690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smartTag w:uri="urn:schemas-microsoft-com:office:smarttags" w:element="metricconverter">
              <w:smartTagPr>
                <w:attr w:name="ProductID" w:val="8 г"/>
              </w:smartTagPr>
              <w:r w:rsidRPr="00DF11AE">
                <w:t>8 г</w:t>
              </w:r>
            </w:smartTag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8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242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140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30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260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70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5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710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8 д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8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242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140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200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70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260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65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720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8 е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8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350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650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500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350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50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960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45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1500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9 а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9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680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9 б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9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5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580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9 в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9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590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smartTag w:uri="urn:schemas-microsoft-com:office:smarttags" w:element="metricconverter">
              <w:smartTagPr>
                <w:attr w:name="ProductID" w:val="9 г"/>
              </w:smartTagPr>
              <w:r w:rsidRPr="00DF11AE">
                <w:t>9 г</w:t>
              </w:r>
            </w:smartTag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9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600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9 д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9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610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9 е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9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400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600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500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200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900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200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1000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10 а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10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20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1000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10 б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10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15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950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10 в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10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10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950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smartTag w:uri="urn:schemas-microsoft-com:office:smarttags" w:element="metricconverter">
              <w:smartTagPr>
                <w:attr w:name="ProductID" w:val="10 г"/>
              </w:smartTagPr>
              <w:r w:rsidRPr="00DF11AE">
                <w:t>10 г</w:t>
              </w:r>
            </w:smartTag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10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5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970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10 д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10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150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–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80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0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780</w:t>
            </w:r>
          </w:p>
        </w:tc>
      </w:tr>
      <w:tr w:rsidR="00BA6B5D" w:rsidRPr="00DF11AE">
        <w:trPr>
          <w:jc w:val="center"/>
        </w:trPr>
        <w:tc>
          <w:tcPr>
            <w:tcW w:w="1157" w:type="dxa"/>
          </w:tcPr>
          <w:p w:rsidR="00BA6B5D" w:rsidRPr="00DF11AE" w:rsidRDefault="00BA6B5D" w:rsidP="0065706C">
            <w:r w:rsidRPr="00DF11AE">
              <w:t>10 е</w:t>
            </w:r>
          </w:p>
        </w:tc>
        <w:tc>
          <w:tcPr>
            <w:tcW w:w="1458" w:type="dxa"/>
          </w:tcPr>
          <w:p w:rsidR="00BA6B5D" w:rsidRPr="00DF11AE" w:rsidRDefault="00BA6B5D" w:rsidP="0065706C">
            <w:pPr>
              <w:jc w:val="center"/>
            </w:pPr>
            <w:r w:rsidRPr="00DF11AE">
              <w:t>Рис. 10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350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650</w:t>
            </w:r>
          </w:p>
        </w:tc>
        <w:tc>
          <w:tcPr>
            <w:tcW w:w="709" w:type="dxa"/>
          </w:tcPr>
          <w:p w:rsidR="00BA6B5D" w:rsidRPr="00DF11AE" w:rsidRDefault="00BA6B5D" w:rsidP="0065706C">
            <w:pPr>
              <w:jc w:val="center"/>
            </w:pPr>
            <w:r w:rsidRPr="00DF11AE">
              <w:t>500</w:t>
            </w:r>
          </w:p>
        </w:tc>
        <w:tc>
          <w:tcPr>
            <w:tcW w:w="678" w:type="dxa"/>
          </w:tcPr>
          <w:p w:rsidR="00BA6B5D" w:rsidRPr="00DF11AE" w:rsidRDefault="00BA6B5D" w:rsidP="0065706C">
            <w:pPr>
              <w:jc w:val="center"/>
            </w:pPr>
            <w:r w:rsidRPr="00DF11AE">
              <w:t>350</w:t>
            </w:r>
          </w:p>
        </w:tc>
        <w:tc>
          <w:tcPr>
            <w:tcW w:w="663" w:type="dxa"/>
          </w:tcPr>
          <w:p w:rsidR="00BA6B5D" w:rsidRPr="00DF11AE" w:rsidRDefault="00BA6B5D" w:rsidP="0065706C">
            <w:pPr>
              <w:jc w:val="center"/>
            </w:pPr>
            <w:r w:rsidRPr="00DF11AE">
              <w:t>100</w:t>
            </w:r>
          </w:p>
        </w:tc>
        <w:tc>
          <w:tcPr>
            <w:tcW w:w="725" w:type="dxa"/>
          </w:tcPr>
          <w:p w:rsidR="00BA6B5D" w:rsidRPr="00DF11AE" w:rsidRDefault="00BA6B5D" w:rsidP="0065706C">
            <w:pPr>
              <w:jc w:val="center"/>
            </w:pPr>
            <w:r w:rsidRPr="00DF11AE">
              <w:t>900</w:t>
            </w:r>
          </w:p>
        </w:tc>
        <w:tc>
          <w:tcPr>
            <w:tcW w:w="600" w:type="dxa"/>
          </w:tcPr>
          <w:p w:rsidR="00BA6B5D" w:rsidRPr="00DF11AE" w:rsidRDefault="00BA6B5D" w:rsidP="0065706C">
            <w:pPr>
              <w:jc w:val="center"/>
            </w:pPr>
            <w:r w:rsidRPr="00DF11AE">
              <w:t>300</w:t>
            </w:r>
          </w:p>
        </w:tc>
        <w:tc>
          <w:tcPr>
            <w:tcW w:w="539" w:type="dxa"/>
          </w:tcPr>
          <w:p w:rsidR="00BA6B5D" w:rsidRPr="00DF11AE" w:rsidRDefault="00BA6B5D" w:rsidP="0065706C">
            <w:pPr>
              <w:jc w:val="center"/>
            </w:pPr>
            <w:r w:rsidRPr="00DF11AE">
              <w:t>5</w:t>
            </w:r>
          </w:p>
        </w:tc>
        <w:tc>
          <w:tcPr>
            <w:tcW w:w="1645" w:type="dxa"/>
          </w:tcPr>
          <w:p w:rsidR="00BA6B5D" w:rsidRPr="00DF11AE" w:rsidRDefault="00BA6B5D" w:rsidP="0065706C">
            <w:pPr>
              <w:jc w:val="center"/>
            </w:pPr>
            <w:r w:rsidRPr="00DF11AE">
              <w:t>1200</w:t>
            </w:r>
          </w:p>
        </w:tc>
      </w:tr>
    </w:tbl>
    <w:p w:rsidR="007D2280" w:rsidRPr="00D578FA" w:rsidRDefault="007D2280" w:rsidP="00BA6B5D">
      <w:pPr>
        <w:pStyle w:val="7"/>
        <w:pageBreakBefore/>
        <w:ind w:right="0"/>
        <w:rPr>
          <w:sz w:val="28"/>
          <w:szCs w:val="28"/>
        </w:rPr>
      </w:pPr>
      <w:r w:rsidRPr="00D578FA">
        <w:rPr>
          <w:sz w:val="28"/>
          <w:szCs w:val="28"/>
        </w:rPr>
        <w:t>Табл</w:t>
      </w:r>
      <w:r w:rsidR="00D578FA">
        <w:rPr>
          <w:sz w:val="28"/>
          <w:szCs w:val="28"/>
        </w:rPr>
        <w:t>ица</w:t>
      </w:r>
      <w:r w:rsidRPr="00D578FA">
        <w:rPr>
          <w:sz w:val="28"/>
          <w:szCs w:val="28"/>
        </w:rPr>
        <w:t xml:space="preserve"> 2</w:t>
      </w:r>
    </w:p>
    <w:tbl>
      <w:tblPr>
        <w:tblW w:w="93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60"/>
        <w:gridCol w:w="1260"/>
        <w:gridCol w:w="1396"/>
        <w:gridCol w:w="1530"/>
        <w:gridCol w:w="1259"/>
        <w:gridCol w:w="1421"/>
      </w:tblGrid>
      <w:tr w:rsidR="007D2280" w:rsidRPr="00A22824">
        <w:trPr>
          <w:cantSplit/>
          <w:trHeight w:val="145"/>
        </w:trPr>
        <w:tc>
          <w:tcPr>
            <w:tcW w:w="1260" w:type="dxa"/>
            <w:vMerge w:val="restart"/>
          </w:tcPr>
          <w:p w:rsidR="007D2280" w:rsidRPr="00A22824" w:rsidRDefault="007D2280" w:rsidP="00D63DB2">
            <w:pPr>
              <w:jc w:val="center"/>
            </w:pPr>
            <w:r w:rsidRPr="00A22824">
              <w:t>Вариант</w:t>
            </w:r>
          </w:p>
        </w:tc>
        <w:tc>
          <w:tcPr>
            <w:tcW w:w="2520" w:type="dxa"/>
            <w:gridSpan w:val="2"/>
          </w:tcPr>
          <w:p w:rsidR="007D2280" w:rsidRPr="00A22824" w:rsidRDefault="007D2280" w:rsidP="00D63DB2">
            <w:pPr>
              <w:jc w:val="center"/>
            </w:pPr>
            <w:r w:rsidRPr="00A22824">
              <w:t>Вес звеньев</w:t>
            </w:r>
            <w:r w:rsidR="00D05D32" w:rsidRPr="00A22824">
              <w:t xml:space="preserve">, </w:t>
            </w:r>
            <w:r w:rsidRPr="00A22824">
              <w:t>Н</w:t>
            </w:r>
          </w:p>
        </w:tc>
        <w:tc>
          <w:tcPr>
            <w:tcW w:w="2926" w:type="dxa"/>
            <w:gridSpan w:val="2"/>
          </w:tcPr>
          <w:p w:rsidR="007D2280" w:rsidRPr="00A22824" w:rsidRDefault="007D2280" w:rsidP="00D63DB2">
            <w:pPr>
              <w:jc w:val="center"/>
              <w:rPr>
                <w:vertAlign w:val="superscript"/>
              </w:rPr>
            </w:pPr>
            <w:r w:rsidRPr="00A22824">
              <w:t>Моменты инерции относительно осей, проходящих через центры массы звеньев 2 и 3</w:t>
            </w:r>
            <w:r w:rsidR="00D05D32" w:rsidRPr="00A22824">
              <w:t>,</w:t>
            </w:r>
            <w:r w:rsidRPr="00A22824">
              <w:t xml:space="preserve"> </w:t>
            </w:r>
            <w:r w:rsidR="00D578FA" w:rsidRPr="00A22824">
              <w:t>кг∙м</w:t>
            </w:r>
            <w:r w:rsidR="00D578FA" w:rsidRPr="00A22824">
              <w:rPr>
                <w:vertAlign w:val="superscript"/>
              </w:rPr>
              <w:t>2</w:t>
            </w:r>
          </w:p>
        </w:tc>
        <w:tc>
          <w:tcPr>
            <w:tcW w:w="1259" w:type="dxa"/>
          </w:tcPr>
          <w:p w:rsidR="007D2280" w:rsidRPr="00A22824" w:rsidRDefault="007D2280" w:rsidP="00D63DB2">
            <w:pPr>
              <w:jc w:val="center"/>
            </w:pPr>
            <w:r w:rsidRPr="00A22824">
              <w:t>Сила сопротивления</w:t>
            </w:r>
            <w:r w:rsidR="00D05D32" w:rsidRPr="00A22824">
              <w:t>,</w:t>
            </w:r>
            <w:r w:rsidRPr="00A22824">
              <w:t xml:space="preserve"> Н</w:t>
            </w:r>
          </w:p>
        </w:tc>
        <w:tc>
          <w:tcPr>
            <w:tcW w:w="1421" w:type="dxa"/>
          </w:tcPr>
          <w:p w:rsidR="009A4A01" w:rsidRDefault="007D2280" w:rsidP="00D63DB2">
            <w:pPr>
              <w:jc w:val="center"/>
              <w:rPr>
                <w:lang w:val="en-US"/>
              </w:rPr>
            </w:pPr>
            <w:r w:rsidRPr="00A22824">
              <w:t>Момент сопротивления</w:t>
            </w:r>
            <w:r w:rsidR="00D05D32" w:rsidRPr="00A22824">
              <w:t>,</w:t>
            </w:r>
            <w:r w:rsidR="00D578FA" w:rsidRPr="00A22824">
              <w:t xml:space="preserve"> </w:t>
            </w:r>
          </w:p>
          <w:p w:rsidR="007D2280" w:rsidRPr="00A22824" w:rsidRDefault="007D2280" w:rsidP="00D63DB2">
            <w:pPr>
              <w:jc w:val="center"/>
            </w:pPr>
            <w:r w:rsidRPr="00A22824">
              <w:t>Н · м</w:t>
            </w:r>
          </w:p>
        </w:tc>
      </w:tr>
      <w:tr w:rsidR="007D2280" w:rsidRPr="00A22824">
        <w:trPr>
          <w:cantSplit/>
          <w:trHeight w:val="118"/>
        </w:trPr>
        <w:tc>
          <w:tcPr>
            <w:tcW w:w="1260" w:type="dxa"/>
            <w:vMerge/>
          </w:tcPr>
          <w:p w:rsidR="007D2280" w:rsidRPr="00A22824" w:rsidRDefault="007D2280" w:rsidP="00D63DB2">
            <w:pPr>
              <w:jc w:val="center"/>
            </w:pPr>
          </w:p>
        </w:tc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Звено 2</w:t>
            </w:r>
          </w:p>
        </w:tc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Звено 3</w:t>
            </w:r>
          </w:p>
        </w:tc>
        <w:tc>
          <w:tcPr>
            <w:tcW w:w="1396" w:type="dxa"/>
          </w:tcPr>
          <w:p w:rsidR="007D2280" w:rsidRPr="00A22824" w:rsidRDefault="007D2280" w:rsidP="00D63DB2">
            <w:pPr>
              <w:jc w:val="center"/>
            </w:pPr>
            <w:r w:rsidRPr="00A22824">
              <w:t>Звено 2</w:t>
            </w:r>
          </w:p>
        </w:tc>
        <w:tc>
          <w:tcPr>
            <w:tcW w:w="1530" w:type="dxa"/>
          </w:tcPr>
          <w:p w:rsidR="007D2280" w:rsidRPr="00A22824" w:rsidRDefault="007D2280" w:rsidP="00D63DB2">
            <w:pPr>
              <w:jc w:val="center"/>
            </w:pPr>
            <w:r w:rsidRPr="00A22824">
              <w:t>Звено 3</w:t>
            </w:r>
          </w:p>
        </w:tc>
        <w:tc>
          <w:tcPr>
            <w:tcW w:w="1259" w:type="dxa"/>
            <w:vMerge w:val="restart"/>
          </w:tcPr>
          <w:p w:rsidR="007D2280" w:rsidRPr="00A22824" w:rsidRDefault="00D05D32" w:rsidP="00D63DB2">
            <w:pPr>
              <w:jc w:val="center"/>
            </w:pPr>
            <w:r w:rsidRPr="00A22824">
              <w:rPr>
                <w:i/>
              </w:rPr>
              <w:t>Р</w:t>
            </w:r>
            <w:r w:rsidR="007D2280" w:rsidRPr="00A22824">
              <w:rPr>
                <w:vertAlign w:val="subscript"/>
              </w:rPr>
              <w:t>сопр</w:t>
            </w:r>
          </w:p>
        </w:tc>
        <w:tc>
          <w:tcPr>
            <w:tcW w:w="1421" w:type="dxa"/>
            <w:vMerge w:val="restart"/>
          </w:tcPr>
          <w:p w:rsidR="007D2280" w:rsidRPr="00A22824" w:rsidRDefault="00D05D32" w:rsidP="00D63DB2">
            <w:pPr>
              <w:jc w:val="center"/>
            </w:pPr>
            <w:r w:rsidRPr="00A22824">
              <w:rPr>
                <w:i/>
              </w:rPr>
              <w:t>М</w:t>
            </w:r>
            <w:r w:rsidR="007D2280" w:rsidRPr="00A22824">
              <w:rPr>
                <w:vertAlign w:val="subscript"/>
              </w:rPr>
              <w:t>сопр</w:t>
            </w:r>
          </w:p>
        </w:tc>
      </w:tr>
      <w:tr w:rsidR="007D2280" w:rsidRPr="00A22824">
        <w:trPr>
          <w:cantSplit/>
          <w:trHeight w:val="118"/>
        </w:trPr>
        <w:tc>
          <w:tcPr>
            <w:tcW w:w="1260" w:type="dxa"/>
            <w:vMerge/>
          </w:tcPr>
          <w:p w:rsidR="007D2280" w:rsidRPr="00A22824" w:rsidRDefault="007D2280" w:rsidP="00D63DB2">
            <w:pPr>
              <w:jc w:val="center"/>
            </w:pPr>
          </w:p>
        </w:tc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rPr>
                <w:i/>
                <w:lang w:val="en-US"/>
              </w:rPr>
              <w:t>G</w:t>
            </w:r>
            <w:r w:rsidRPr="00A22824">
              <w:rPr>
                <w:vertAlign w:val="subscript"/>
              </w:rPr>
              <w:t>2</w:t>
            </w:r>
          </w:p>
        </w:tc>
        <w:tc>
          <w:tcPr>
            <w:tcW w:w="1260" w:type="dxa"/>
          </w:tcPr>
          <w:p w:rsidR="007D2280" w:rsidRPr="00A22824" w:rsidRDefault="007D2280" w:rsidP="00D63DB2">
            <w:pPr>
              <w:jc w:val="center"/>
              <w:rPr>
                <w:lang w:val="en-US"/>
              </w:rPr>
            </w:pPr>
            <w:r w:rsidRPr="00A22824">
              <w:rPr>
                <w:i/>
                <w:lang w:val="en-US"/>
              </w:rPr>
              <w:t>G</w:t>
            </w:r>
            <w:r w:rsidRPr="00A22824">
              <w:rPr>
                <w:vertAlign w:val="subscript"/>
                <w:lang w:val="en-US"/>
              </w:rPr>
              <w:t>3</w:t>
            </w:r>
          </w:p>
        </w:tc>
        <w:tc>
          <w:tcPr>
            <w:tcW w:w="1396" w:type="dxa"/>
          </w:tcPr>
          <w:p w:rsidR="007D2280" w:rsidRPr="00A22824" w:rsidRDefault="007D2280" w:rsidP="00D63DB2">
            <w:pPr>
              <w:jc w:val="center"/>
              <w:rPr>
                <w:lang w:val="en-US"/>
              </w:rPr>
            </w:pPr>
            <w:r w:rsidRPr="00A22824">
              <w:rPr>
                <w:i/>
                <w:lang w:val="en-US"/>
              </w:rPr>
              <w:t>JS</w:t>
            </w:r>
            <w:r w:rsidRPr="00A22824">
              <w:rPr>
                <w:vertAlign w:val="subscript"/>
                <w:lang w:val="en-US"/>
              </w:rPr>
              <w:t>2</w:t>
            </w:r>
          </w:p>
        </w:tc>
        <w:tc>
          <w:tcPr>
            <w:tcW w:w="1530" w:type="dxa"/>
          </w:tcPr>
          <w:p w:rsidR="007D2280" w:rsidRPr="00A22824" w:rsidRDefault="007D2280" w:rsidP="00D63DB2">
            <w:pPr>
              <w:jc w:val="center"/>
              <w:rPr>
                <w:lang w:val="en-US"/>
              </w:rPr>
            </w:pPr>
            <w:r w:rsidRPr="00A22824">
              <w:rPr>
                <w:i/>
                <w:lang w:val="en-US"/>
              </w:rPr>
              <w:t>JS</w:t>
            </w:r>
            <w:r w:rsidRPr="00A22824">
              <w:rPr>
                <w:vertAlign w:val="subscript"/>
                <w:lang w:val="en-US"/>
              </w:rPr>
              <w:t>3</w:t>
            </w:r>
          </w:p>
        </w:tc>
        <w:tc>
          <w:tcPr>
            <w:tcW w:w="1259" w:type="dxa"/>
            <w:vMerge/>
          </w:tcPr>
          <w:p w:rsidR="007D2280" w:rsidRPr="00A22824" w:rsidRDefault="007D2280" w:rsidP="00D63DB2">
            <w:pPr>
              <w:jc w:val="center"/>
              <w:rPr>
                <w:lang w:val="en-US"/>
              </w:rPr>
            </w:pPr>
          </w:p>
        </w:tc>
        <w:tc>
          <w:tcPr>
            <w:tcW w:w="1421" w:type="dxa"/>
            <w:vMerge/>
          </w:tcPr>
          <w:p w:rsidR="007D2280" w:rsidRPr="00A22824" w:rsidRDefault="007D2280" w:rsidP="00D63DB2">
            <w:pPr>
              <w:jc w:val="center"/>
              <w:rPr>
                <w:lang w:val="en-US"/>
              </w:rPr>
            </w:pP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1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150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140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0,01</w:t>
            </w:r>
          </w:p>
        </w:tc>
        <w:tc>
          <w:tcPr>
            <w:tcW w:w="1530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259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5 000</w:t>
            </w:r>
          </w:p>
        </w:tc>
        <w:tc>
          <w:tcPr>
            <w:tcW w:w="1421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2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120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100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0,015</w:t>
            </w:r>
          </w:p>
        </w:tc>
        <w:tc>
          <w:tcPr>
            <w:tcW w:w="1530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259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5 500</w:t>
            </w:r>
          </w:p>
        </w:tc>
        <w:tc>
          <w:tcPr>
            <w:tcW w:w="1421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3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80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50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0,09</w:t>
            </w:r>
          </w:p>
        </w:tc>
        <w:tc>
          <w:tcPr>
            <w:tcW w:w="153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0,06</w:t>
            </w:r>
          </w:p>
        </w:tc>
        <w:tc>
          <w:tcPr>
            <w:tcW w:w="1259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421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350</w:t>
            </w: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4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90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30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0,10</w:t>
            </w:r>
          </w:p>
        </w:tc>
        <w:tc>
          <w:tcPr>
            <w:tcW w:w="153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0,05</w:t>
            </w:r>
          </w:p>
        </w:tc>
        <w:tc>
          <w:tcPr>
            <w:tcW w:w="1259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421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400</w:t>
            </w: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5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80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50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0,02</w:t>
            </w:r>
          </w:p>
        </w:tc>
        <w:tc>
          <w:tcPr>
            <w:tcW w:w="1530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259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4 500</w:t>
            </w:r>
          </w:p>
        </w:tc>
        <w:tc>
          <w:tcPr>
            <w:tcW w:w="1421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6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90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60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0,25</w:t>
            </w:r>
          </w:p>
        </w:tc>
        <w:tc>
          <w:tcPr>
            <w:tcW w:w="1530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259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4 800</w:t>
            </w:r>
          </w:p>
        </w:tc>
        <w:tc>
          <w:tcPr>
            <w:tcW w:w="1421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7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50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30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0,06</w:t>
            </w:r>
          </w:p>
        </w:tc>
        <w:tc>
          <w:tcPr>
            <w:tcW w:w="153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0,02</w:t>
            </w:r>
          </w:p>
        </w:tc>
        <w:tc>
          <w:tcPr>
            <w:tcW w:w="1259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421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400</w:t>
            </w: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8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70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30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0,07</w:t>
            </w:r>
          </w:p>
        </w:tc>
        <w:tc>
          <w:tcPr>
            <w:tcW w:w="153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0,02</w:t>
            </w:r>
          </w:p>
        </w:tc>
        <w:tc>
          <w:tcPr>
            <w:tcW w:w="1259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421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400</w:t>
            </w: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9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60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40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0,05</w:t>
            </w:r>
          </w:p>
        </w:tc>
        <w:tc>
          <w:tcPr>
            <w:tcW w:w="1530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259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3 000</w:t>
            </w:r>
          </w:p>
        </w:tc>
        <w:tc>
          <w:tcPr>
            <w:tcW w:w="1421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</w:tr>
      <w:tr w:rsidR="007D2280" w:rsidRPr="00A22824">
        <w:trPr>
          <w:trHeight w:val="578"/>
        </w:trPr>
        <w:tc>
          <w:tcPr>
            <w:tcW w:w="1260" w:type="dxa"/>
          </w:tcPr>
          <w:p w:rsidR="007D2280" w:rsidRPr="00A22824" w:rsidRDefault="007D2280" w:rsidP="00D63DB2">
            <w:pPr>
              <w:jc w:val="center"/>
            </w:pPr>
            <w:r w:rsidRPr="00A22824">
              <w:t>10 (а, б, в, г, д, е)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80</w:t>
            </w:r>
          </w:p>
        </w:tc>
        <w:tc>
          <w:tcPr>
            <w:tcW w:w="1260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10</w:t>
            </w:r>
          </w:p>
        </w:tc>
        <w:tc>
          <w:tcPr>
            <w:tcW w:w="1396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0,08</w:t>
            </w:r>
          </w:p>
        </w:tc>
        <w:tc>
          <w:tcPr>
            <w:tcW w:w="1530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  <w:tc>
          <w:tcPr>
            <w:tcW w:w="1259" w:type="dxa"/>
            <w:vAlign w:val="center"/>
          </w:tcPr>
          <w:p w:rsidR="007D2280" w:rsidRPr="00A22824" w:rsidRDefault="007D2280" w:rsidP="0057234E">
            <w:pPr>
              <w:jc w:val="center"/>
            </w:pPr>
            <w:r w:rsidRPr="00A22824">
              <w:t>4 400</w:t>
            </w:r>
          </w:p>
        </w:tc>
        <w:tc>
          <w:tcPr>
            <w:tcW w:w="1421" w:type="dxa"/>
            <w:vAlign w:val="center"/>
          </w:tcPr>
          <w:p w:rsidR="007D2280" w:rsidRPr="00A22824" w:rsidRDefault="00D05D32" w:rsidP="0057234E">
            <w:pPr>
              <w:jc w:val="center"/>
            </w:pPr>
            <w:r w:rsidRPr="00A22824">
              <w:t>–</w:t>
            </w:r>
          </w:p>
        </w:tc>
      </w:tr>
    </w:tbl>
    <w:p w:rsidR="007D2280" w:rsidRPr="00B006EE" w:rsidRDefault="007D2280" w:rsidP="00D63DB2">
      <w:pPr>
        <w:jc w:val="center"/>
        <w:rPr>
          <w:sz w:val="31"/>
        </w:rPr>
      </w:pPr>
      <w:bookmarkStart w:id="2" w:name="_GoBack"/>
      <w:bookmarkEnd w:id="2"/>
    </w:p>
    <w:sectPr w:rsidR="007D2280" w:rsidRPr="00B006EE" w:rsidSect="00D800EA">
      <w:footerReference w:type="even" r:id="rId103"/>
      <w:footerReference w:type="default" r:id="rId104"/>
      <w:pgSz w:w="11906" w:h="16838" w:code="9"/>
      <w:pgMar w:top="1134" w:right="85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611" w:rsidRDefault="00926611">
      <w:r>
        <w:separator/>
      </w:r>
    </w:p>
  </w:endnote>
  <w:endnote w:type="continuationSeparator" w:id="0">
    <w:p w:rsidR="00926611" w:rsidRDefault="00926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62A" w:rsidRDefault="00AD662A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D662A" w:rsidRDefault="00AD66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662A" w:rsidRDefault="00AD662A" w:rsidP="006F3B01">
    <w:pPr>
      <w:pStyle w:val="a7"/>
      <w:framePr w:w="766" w:h="369" w:hRule="exact" w:wrap="around" w:vAnchor="text" w:hAnchor="page" w:x="5842" w:y="34"/>
      <w:jc w:val="center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1473B">
      <w:rPr>
        <w:rStyle w:val="a8"/>
        <w:noProof/>
      </w:rPr>
      <w:t>3</w:t>
    </w:r>
    <w:r>
      <w:rPr>
        <w:rStyle w:val="a8"/>
      </w:rPr>
      <w:fldChar w:fldCharType="end"/>
    </w:r>
  </w:p>
  <w:p w:rsidR="00AD662A" w:rsidRDefault="00AD66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611" w:rsidRDefault="00926611">
      <w:r>
        <w:separator/>
      </w:r>
    </w:p>
  </w:footnote>
  <w:footnote w:type="continuationSeparator" w:id="0">
    <w:p w:rsidR="00926611" w:rsidRDefault="009266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E0AFC"/>
    <w:multiLevelType w:val="hybridMultilevel"/>
    <w:tmpl w:val="4650E18C"/>
    <w:lvl w:ilvl="0" w:tplc="04190001">
      <w:start w:val="1"/>
      <w:numFmt w:val="bullet"/>
      <w:lvlText w:val=""/>
      <w:lvlJc w:val="left"/>
      <w:pPr>
        <w:tabs>
          <w:tab w:val="num" w:pos="9540"/>
        </w:tabs>
        <w:ind w:left="9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260"/>
        </w:tabs>
        <w:ind w:left="10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80"/>
        </w:tabs>
        <w:ind w:left="10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1700"/>
        </w:tabs>
        <w:ind w:left="11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2420"/>
        </w:tabs>
        <w:ind w:left="12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3140"/>
        </w:tabs>
        <w:ind w:left="13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3860"/>
        </w:tabs>
        <w:ind w:left="13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4580"/>
        </w:tabs>
        <w:ind w:left="14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5300"/>
        </w:tabs>
        <w:ind w:left="15300" w:hanging="360"/>
      </w:pPr>
      <w:rPr>
        <w:rFonts w:ascii="Wingdings" w:hAnsi="Wingdings" w:hint="default"/>
      </w:rPr>
    </w:lvl>
  </w:abstractNum>
  <w:abstractNum w:abstractNumId="1">
    <w:nsid w:val="05855EDC"/>
    <w:multiLevelType w:val="hybridMultilevel"/>
    <w:tmpl w:val="595CAFC0"/>
    <w:lvl w:ilvl="0" w:tplc="16DC6E00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F822D0F"/>
    <w:multiLevelType w:val="hybridMultilevel"/>
    <w:tmpl w:val="8D56A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165E2B"/>
    <w:multiLevelType w:val="hybridMultilevel"/>
    <w:tmpl w:val="4A5C03DA"/>
    <w:lvl w:ilvl="0" w:tplc="BA04AC52">
      <w:start w:val="1"/>
      <w:numFmt w:val="decimal"/>
      <w:lvlText w:val="%1."/>
      <w:lvlJc w:val="left"/>
      <w:pPr>
        <w:tabs>
          <w:tab w:val="num" w:pos="9525"/>
        </w:tabs>
        <w:ind w:left="95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720"/>
        </w:tabs>
        <w:ind w:left="9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440"/>
        </w:tabs>
        <w:ind w:left="10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1160"/>
        </w:tabs>
        <w:ind w:left="11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1880"/>
        </w:tabs>
        <w:ind w:left="11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2600"/>
        </w:tabs>
        <w:ind w:left="12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3320"/>
        </w:tabs>
        <w:ind w:left="13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4040"/>
        </w:tabs>
        <w:ind w:left="14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4760"/>
        </w:tabs>
        <w:ind w:left="14760" w:hanging="180"/>
      </w:pPr>
    </w:lvl>
  </w:abstractNum>
  <w:abstractNum w:abstractNumId="4">
    <w:nsid w:val="1E9E5B60"/>
    <w:multiLevelType w:val="hybridMultilevel"/>
    <w:tmpl w:val="3ECA5934"/>
    <w:lvl w:ilvl="0" w:tplc="152ED544">
      <w:start w:val="1"/>
      <w:numFmt w:val="upperRoman"/>
      <w:lvlText w:val="%1."/>
      <w:lvlJc w:val="left"/>
      <w:pPr>
        <w:tabs>
          <w:tab w:val="num" w:pos="1290"/>
        </w:tabs>
        <w:ind w:left="129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2C1F6BF6"/>
    <w:multiLevelType w:val="hybridMultilevel"/>
    <w:tmpl w:val="55925130"/>
    <w:lvl w:ilvl="0" w:tplc="F9CCB0FC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8E4332E"/>
    <w:multiLevelType w:val="hybridMultilevel"/>
    <w:tmpl w:val="5DD8A966"/>
    <w:lvl w:ilvl="0" w:tplc="9C5028FA">
      <w:start w:val="1"/>
      <w:numFmt w:val="decimal"/>
      <w:lvlText w:val="%1."/>
      <w:lvlJc w:val="left"/>
      <w:pPr>
        <w:tabs>
          <w:tab w:val="num" w:pos="10035"/>
        </w:tabs>
        <w:ind w:left="10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80"/>
        </w:tabs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0"/>
        </w:tabs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1520"/>
        </w:tabs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2240"/>
        </w:tabs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2960"/>
        </w:tabs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3680"/>
        </w:tabs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4400"/>
        </w:tabs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5120"/>
        </w:tabs>
        <w:ind w:left="15120" w:hanging="180"/>
      </w:pPr>
    </w:lvl>
  </w:abstractNum>
  <w:abstractNum w:abstractNumId="7">
    <w:nsid w:val="3DCE5B19"/>
    <w:multiLevelType w:val="hybridMultilevel"/>
    <w:tmpl w:val="7BE0C782"/>
    <w:lvl w:ilvl="0" w:tplc="1B56F3F4">
      <w:start w:val="1"/>
      <w:numFmt w:val="upperRoman"/>
      <w:lvlText w:val="%1."/>
      <w:lvlJc w:val="left"/>
      <w:pPr>
        <w:tabs>
          <w:tab w:val="num" w:pos="1290"/>
        </w:tabs>
        <w:ind w:left="129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40ED056B"/>
    <w:multiLevelType w:val="hybridMultilevel"/>
    <w:tmpl w:val="2B8C179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BA671EC"/>
    <w:multiLevelType w:val="hybridMultilevel"/>
    <w:tmpl w:val="9208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4359EC"/>
    <w:multiLevelType w:val="hybridMultilevel"/>
    <w:tmpl w:val="EEB4F104"/>
    <w:lvl w:ilvl="0" w:tplc="C6425C4C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0AF0D55"/>
    <w:multiLevelType w:val="hybridMultilevel"/>
    <w:tmpl w:val="2D64B2F8"/>
    <w:lvl w:ilvl="0" w:tplc="998C3EA6">
      <w:start w:val="1"/>
      <w:numFmt w:val="decimal"/>
      <w:lvlText w:val="%1."/>
      <w:lvlJc w:val="left"/>
      <w:pPr>
        <w:tabs>
          <w:tab w:val="num" w:pos="1470"/>
        </w:tabs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584B01AC"/>
    <w:multiLevelType w:val="hybridMultilevel"/>
    <w:tmpl w:val="82EE6936"/>
    <w:lvl w:ilvl="0" w:tplc="C6425C4C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5A3449E1"/>
    <w:multiLevelType w:val="hybridMultilevel"/>
    <w:tmpl w:val="7F764AFE"/>
    <w:lvl w:ilvl="0" w:tplc="DF3ED058">
      <w:start w:val="6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>
    <w:nsid w:val="5AB52C1C"/>
    <w:multiLevelType w:val="hybridMultilevel"/>
    <w:tmpl w:val="2F24BEA2"/>
    <w:lvl w:ilvl="0" w:tplc="4216D2D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16519C9"/>
    <w:multiLevelType w:val="hybridMultilevel"/>
    <w:tmpl w:val="913ADD26"/>
    <w:lvl w:ilvl="0" w:tplc="356CE924">
      <w:numFmt w:val="decimal"/>
      <w:lvlText w:val="%1"/>
      <w:lvlJc w:val="left"/>
      <w:pPr>
        <w:tabs>
          <w:tab w:val="num" w:pos="1860"/>
        </w:tabs>
        <w:ind w:left="18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6">
    <w:nsid w:val="67474D18"/>
    <w:multiLevelType w:val="hybridMultilevel"/>
    <w:tmpl w:val="2FCAE886"/>
    <w:lvl w:ilvl="0" w:tplc="729C3156">
      <w:start w:val="1"/>
      <w:numFmt w:val="upperRoman"/>
      <w:lvlText w:val="%1."/>
      <w:lvlJc w:val="left"/>
      <w:pPr>
        <w:tabs>
          <w:tab w:val="num" w:pos="9000"/>
        </w:tabs>
        <w:ind w:left="90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60"/>
        </w:tabs>
        <w:ind w:left="9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080"/>
        </w:tabs>
        <w:ind w:left="10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0800"/>
        </w:tabs>
        <w:ind w:left="10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1520"/>
        </w:tabs>
        <w:ind w:left="11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2240"/>
        </w:tabs>
        <w:ind w:left="12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2960"/>
        </w:tabs>
        <w:ind w:left="12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3680"/>
        </w:tabs>
        <w:ind w:left="13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4400"/>
        </w:tabs>
        <w:ind w:left="14400" w:hanging="180"/>
      </w:pPr>
    </w:lvl>
  </w:abstractNum>
  <w:abstractNum w:abstractNumId="17">
    <w:nsid w:val="697903BE"/>
    <w:multiLevelType w:val="hybridMultilevel"/>
    <w:tmpl w:val="8EA4CAC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6A017733"/>
    <w:multiLevelType w:val="hybridMultilevel"/>
    <w:tmpl w:val="7C0EA7A2"/>
    <w:lvl w:ilvl="0" w:tplc="2EDAE66C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6BE613AC"/>
    <w:multiLevelType w:val="hybridMultilevel"/>
    <w:tmpl w:val="65F49FA4"/>
    <w:lvl w:ilvl="0" w:tplc="0EDA2F48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749E2881"/>
    <w:multiLevelType w:val="hybridMultilevel"/>
    <w:tmpl w:val="3348C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6"/>
  </w:num>
  <w:num w:numId="5">
    <w:abstractNumId w:val="8"/>
  </w:num>
  <w:num w:numId="6">
    <w:abstractNumId w:val="7"/>
  </w:num>
  <w:num w:numId="7">
    <w:abstractNumId w:val="6"/>
  </w:num>
  <w:num w:numId="8">
    <w:abstractNumId w:val="19"/>
  </w:num>
  <w:num w:numId="9">
    <w:abstractNumId w:val="18"/>
  </w:num>
  <w:num w:numId="10">
    <w:abstractNumId w:val="3"/>
  </w:num>
  <w:num w:numId="11">
    <w:abstractNumId w:val="11"/>
  </w:num>
  <w:num w:numId="12">
    <w:abstractNumId w:val="5"/>
  </w:num>
  <w:num w:numId="13">
    <w:abstractNumId w:val="1"/>
  </w:num>
  <w:num w:numId="14">
    <w:abstractNumId w:val="20"/>
  </w:num>
  <w:num w:numId="15">
    <w:abstractNumId w:val="9"/>
  </w:num>
  <w:num w:numId="16">
    <w:abstractNumId w:val="17"/>
  </w:num>
  <w:num w:numId="17">
    <w:abstractNumId w:val="15"/>
  </w:num>
  <w:num w:numId="18">
    <w:abstractNumId w:val="12"/>
  </w:num>
  <w:num w:numId="19">
    <w:abstractNumId w:val="10"/>
  </w:num>
  <w:num w:numId="20">
    <w:abstractNumId w:val="2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autoHyphenation/>
  <w:consecutiveHyphenLimit w:val="4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3C26"/>
    <w:rsid w:val="00000239"/>
    <w:rsid w:val="00002849"/>
    <w:rsid w:val="000054E2"/>
    <w:rsid w:val="00015A66"/>
    <w:rsid w:val="00026B76"/>
    <w:rsid w:val="00030546"/>
    <w:rsid w:val="00031D4F"/>
    <w:rsid w:val="0004009E"/>
    <w:rsid w:val="00043DF6"/>
    <w:rsid w:val="00044701"/>
    <w:rsid w:val="000450F4"/>
    <w:rsid w:val="00050D31"/>
    <w:rsid w:val="00056E71"/>
    <w:rsid w:val="0005713C"/>
    <w:rsid w:val="0006468A"/>
    <w:rsid w:val="000743EF"/>
    <w:rsid w:val="00084FBD"/>
    <w:rsid w:val="00087E49"/>
    <w:rsid w:val="00093357"/>
    <w:rsid w:val="00096EF7"/>
    <w:rsid w:val="000A468C"/>
    <w:rsid w:val="000B40CF"/>
    <w:rsid w:val="000C17B5"/>
    <w:rsid w:val="000C2BB6"/>
    <w:rsid w:val="000C743A"/>
    <w:rsid w:val="000D150D"/>
    <w:rsid w:val="000D2914"/>
    <w:rsid w:val="000D7712"/>
    <w:rsid w:val="000E00AD"/>
    <w:rsid w:val="000E1281"/>
    <w:rsid w:val="000E3E5F"/>
    <w:rsid w:val="000E6B1F"/>
    <w:rsid w:val="000F38AA"/>
    <w:rsid w:val="000F6B74"/>
    <w:rsid w:val="000F772F"/>
    <w:rsid w:val="000F79E3"/>
    <w:rsid w:val="00102B02"/>
    <w:rsid w:val="00102FB7"/>
    <w:rsid w:val="001030B8"/>
    <w:rsid w:val="0010398A"/>
    <w:rsid w:val="001075E2"/>
    <w:rsid w:val="00113540"/>
    <w:rsid w:val="001204CB"/>
    <w:rsid w:val="00120517"/>
    <w:rsid w:val="00121E9B"/>
    <w:rsid w:val="00126884"/>
    <w:rsid w:val="00132E8A"/>
    <w:rsid w:val="00142653"/>
    <w:rsid w:val="00147712"/>
    <w:rsid w:val="00150F95"/>
    <w:rsid w:val="00151556"/>
    <w:rsid w:val="001606F9"/>
    <w:rsid w:val="00161F26"/>
    <w:rsid w:val="00164A9B"/>
    <w:rsid w:val="00170D8B"/>
    <w:rsid w:val="00181BE5"/>
    <w:rsid w:val="00183D1A"/>
    <w:rsid w:val="00186F5F"/>
    <w:rsid w:val="0018788E"/>
    <w:rsid w:val="0019009E"/>
    <w:rsid w:val="0019030E"/>
    <w:rsid w:val="0019283A"/>
    <w:rsid w:val="001A0361"/>
    <w:rsid w:val="001A1A1B"/>
    <w:rsid w:val="001B3F80"/>
    <w:rsid w:val="001C3819"/>
    <w:rsid w:val="001C40E2"/>
    <w:rsid w:val="001D0B3B"/>
    <w:rsid w:val="001D676D"/>
    <w:rsid w:val="001D7122"/>
    <w:rsid w:val="001E1E1C"/>
    <w:rsid w:val="0020322F"/>
    <w:rsid w:val="002065BD"/>
    <w:rsid w:val="00207473"/>
    <w:rsid w:val="00210ACE"/>
    <w:rsid w:val="002149B2"/>
    <w:rsid w:val="0021765A"/>
    <w:rsid w:val="002220DF"/>
    <w:rsid w:val="0022543C"/>
    <w:rsid w:val="0024019B"/>
    <w:rsid w:val="00251CD8"/>
    <w:rsid w:val="0025515C"/>
    <w:rsid w:val="002670E9"/>
    <w:rsid w:val="002812FD"/>
    <w:rsid w:val="00287628"/>
    <w:rsid w:val="00294BFC"/>
    <w:rsid w:val="00294F5A"/>
    <w:rsid w:val="002A33B8"/>
    <w:rsid w:val="002B4E6E"/>
    <w:rsid w:val="002C4365"/>
    <w:rsid w:val="002D217E"/>
    <w:rsid w:val="002E4594"/>
    <w:rsid w:val="002F1351"/>
    <w:rsid w:val="002F13C2"/>
    <w:rsid w:val="002F7B08"/>
    <w:rsid w:val="003040FC"/>
    <w:rsid w:val="00310416"/>
    <w:rsid w:val="00315A77"/>
    <w:rsid w:val="00317767"/>
    <w:rsid w:val="003227BF"/>
    <w:rsid w:val="0032535E"/>
    <w:rsid w:val="0032793A"/>
    <w:rsid w:val="00330C46"/>
    <w:rsid w:val="00331630"/>
    <w:rsid w:val="00332956"/>
    <w:rsid w:val="003333F5"/>
    <w:rsid w:val="00335779"/>
    <w:rsid w:val="00337EA9"/>
    <w:rsid w:val="00341CB9"/>
    <w:rsid w:val="00344739"/>
    <w:rsid w:val="0034612D"/>
    <w:rsid w:val="0035593C"/>
    <w:rsid w:val="003561EE"/>
    <w:rsid w:val="00361F8A"/>
    <w:rsid w:val="00373789"/>
    <w:rsid w:val="003750D6"/>
    <w:rsid w:val="003775B7"/>
    <w:rsid w:val="00382624"/>
    <w:rsid w:val="003833AC"/>
    <w:rsid w:val="003841A7"/>
    <w:rsid w:val="003848BA"/>
    <w:rsid w:val="00393412"/>
    <w:rsid w:val="00396A45"/>
    <w:rsid w:val="003A2552"/>
    <w:rsid w:val="003A26CA"/>
    <w:rsid w:val="003A2EAA"/>
    <w:rsid w:val="003B0AB2"/>
    <w:rsid w:val="003B1A81"/>
    <w:rsid w:val="003C35A4"/>
    <w:rsid w:val="003C6AEE"/>
    <w:rsid w:val="003C7F27"/>
    <w:rsid w:val="003D529B"/>
    <w:rsid w:val="003E13A9"/>
    <w:rsid w:val="003E4782"/>
    <w:rsid w:val="003E5D9C"/>
    <w:rsid w:val="003E7724"/>
    <w:rsid w:val="003F3769"/>
    <w:rsid w:val="00403321"/>
    <w:rsid w:val="00407200"/>
    <w:rsid w:val="00407700"/>
    <w:rsid w:val="00411596"/>
    <w:rsid w:val="0041473B"/>
    <w:rsid w:val="00414D23"/>
    <w:rsid w:val="00420C6A"/>
    <w:rsid w:val="004244AF"/>
    <w:rsid w:val="004335B5"/>
    <w:rsid w:val="0043669C"/>
    <w:rsid w:val="00436ECB"/>
    <w:rsid w:val="00462102"/>
    <w:rsid w:val="00467A42"/>
    <w:rsid w:val="00474496"/>
    <w:rsid w:val="00475979"/>
    <w:rsid w:val="00486E5F"/>
    <w:rsid w:val="00491DD2"/>
    <w:rsid w:val="00491F93"/>
    <w:rsid w:val="00496700"/>
    <w:rsid w:val="0049798B"/>
    <w:rsid w:val="004A7C95"/>
    <w:rsid w:val="004B33F4"/>
    <w:rsid w:val="004B6132"/>
    <w:rsid w:val="004D2415"/>
    <w:rsid w:val="004D360D"/>
    <w:rsid w:val="004D3EC0"/>
    <w:rsid w:val="004D48A2"/>
    <w:rsid w:val="004E0973"/>
    <w:rsid w:val="004E3462"/>
    <w:rsid w:val="00502C61"/>
    <w:rsid w:val="00516327"/>
    <w:rsid w:val="005200EB"/>
    <w:rsid w:val="00522740"/>
    <w:rsid w:val="005228D2"/>
    <w:rsid w:val="00533E3E"/>
    <w:rsid w:val="005375EE"/>
    <w:rsid w:val="0055277D"/>
    <w:rsid w:val="0056366A"/>
    <w:rsid w:val="00563BAE"/>
    <w:rsid w:val="0056478B"/>
    <w:rsid w:val="00571E0B"/>
    <w:rsid w:val="0057234E"/>
    <w:rsid w:val="005749E7"/>
    <w:rsid w:val="00583841"/>
    <w:rsid w:val="00585C93"/>
    <w:rsid w:val="005861B6"/>
    <w:rsid w:val="00592D1E"/>
    <w:rsid w:val="005A17B5"/>
    <w:rsid w:val="005A2F26"/>
    <w:rsid w:val="005A6F2F"/>
    <w:rsid w:val="005B1834"/>
    <w:rsid w:val="005B5FFB"/>
    <w:rsid w:val="005C194A"/>
    <w:rsid w:val="005C2875"/>
    <w:rsid w:val="005D4538"/>
    <w:rsid w:val="005D5312"/>
    <w:rsid w:val="005D6272"/>
    <w:rsid w:val="005E27C6"/>
    <w:rsid w:val="005E4170"/>
    <w:rsid w:val="005E477E"/>
    <w:rsid w:val="005F0F45"/>
    <w:rsid w:val="0060154D"/>
    <w:rsid w:val="006037BC"/>
    <w:rsid w:val="00606181"/>
    <w:rsid w:val="00613201"/>
    <w:rsid w:val="00614D34"/>
    <w:rsid w:val="00616351"/>
    <w:rsid w:val="0063056C"/>
    <w:rsid w:val="0063325D"/>
    <w:rsid w:val="00634474"/>
    <w:rsid w:val="00637405"/>
    <w:rsid w:val="0065080E"/>
    <w:rsid w:val="0065706C"/>
    <w:rsid w:val="00660075"/>
    <w:rsid w:val="00660E13"/>
    <w:rsid w:val="00662C69"/>
    <w:rsid w:val="0066501D"/>
    <w:rsid w:val="0066514A"/>
    <w:rsid w:val="00677525"/>
    <w:rsid w:val="006854B8"/>
    <w:rsid w:val="006873CF"/>
    <w:rsid w:val="00695F5B"/>
    <w:rsid w:val="006961F7"/>
    <w:rsid w:val="006A2831"/>
    <w:rsid w:val="006A32E5"/>
    <w:rsid w:val="006B16D4"/>
    <w:rsid w:val="006B55A9"/>
    <w:rsid w:val="006B6041"/>
    <w:rsid w:val="006C359A"/>
    <w:rsid w:val="006C4CE7"/>
    <w:rsid w:val="006C54ED"/>
    <w:rsid w:val="006C7720"/>
    <w:rsid w:val="006D022D"/>
    <w:rsid w:val="006D08F3"/>
    <w:rsid w:val="006D4385"/>
    <w:rsid w:val="006D7343"/>
    <w:rsid w:val="006E407D"/>
    <w:rsid w:val="006F3B01"/>
    <w:rsid w:val="00701E9B"/>
    <w:rsid w:val="00704133"/>
    <w:rsid w:val="007134FD"/>
    <w:rsid w:val="00731D32"/>
    <w:rsid w:val="00743F90"/>
    <w:rsid w:val="007466B7"/>
    <w:rsid w:val="00747740"/>
    <w:rsid w:val="00755C90"/>
    <w:rsid w:val="00757068"/>
    <w:rsid w:val="0075750A"/>
    <w:rsid w:val="007709D0"/>
    <w:rsid w:val="00770CE2"/>
    <w:rsid w:val="00773844"/>
    <w:rsid w:val="007867D4"/>
    <w:rsid w:val="007907F6"/>
    <w:rsid w:val="007979FA"/>
    <w:rsid w:val="007A0427"/>
    <w:rsid w:val="007A3238"/>
    <w:rsid w:val="007B375E"/>
    <w:rsid w:val="007C4BC1"/>
    <w:rsid w:val="007D2280"/>
    <w:rsid w:val="007E0ED5"/>
    <w:rsid w:val="007E3F57"/>
    <w:rsid w:val="007E46E9"/>
    <w:rsid w:val="007F4401"/>
    <w:rsid w:val="007F6CD3"/>
    <w:rsid w:val="007F6E48"/>
    <w:rsid w:val="00804455"/>
    <w:rsid w:val="00811117"/>
    <w:rsid w:val="00812BCD"/>
    <w:rsid w:val="00822670"/>
    <w:rsid w:val="0082715F"/>
    <w:rsid w:val="00830FB8"/>
    <w:rsid w:val="00832392"/>
    <w:rsid w:val="00832CB8"/>
    <w:rsid w:val="00832D1A"/>
    <w:rsid w:val="00833464"/>
    <w:rsid w:val="00833B68"/>
    <w:rsid w:val="00840EDC"/>
    <w:rsid w:val="00841245"/>
    <w:rsid w:val="00844101"/>
    <w:rsid w:val="00864566"/>
    <w:rsid w:val="00866569"/>
    <w:rsid w:val="00873CA0"/>
    <w:rsid w:val="00876124"/>
    <w:rsid w:val="00881067"/>
    <w:rsid w:val="00881A82"/>
    <w:rsid w:val="0088490E"/>
    <w:rsid w:val="008A5F4E"/>
    <w:rsid w:val="008B38E8"/>
    <w:rsid w:val="008B5256"/>
    <w:rsid w:val="008C3D14"/>
    <w:rsid w:val="008D2381"/>
    <w:rsid w:val="008D34B7"/>
    <w:rsid w:val="008D3B94"/>
    <w:rsid w:val="008D3ED6"/>
    <w:rsid w:val="008E0E41"/>
    <w:rsid w:val="008E3246"/>
    <w:rsid w:val="008E57C3"/>
    <w:rsid w:val="008E7C9C"/>
    <w:rsid w:val="008F244B"/>
    <w:rsid w:val="009108A8"/>
    <w:rsid w:val="00922CC4"/>
    <w:rsid w:val="00926611"/>
    <w:rsid w:val="00927613"/>
    <w:rsid w:val="009325E9"/>
    <w:rsid w:val="00932C1F"/>
    <w:rsid w:val="00935B65"/>
    <w:rsid w:val="00936D18"/>
    <w:rsid w:val="00942B9E"/>
    <w:rsid w:val="00950117"/>
    <w:rsid w:val="00952E53"/>
    <w:rsid w:val="00954D77"/>
    <w:rsid w:val="00960A4A"/>
    <w:rsid w:val="00965620"/>
    <w:rsid w:val="009750C7"/>
    <w:rsid w:val="00983230"/>
    <w:rsid w:val="009853BE"/>
    <w:rsid w:val="00990E9E"/>
    <w:rsid w:val="009941A5"/>
    <w:rsid w:val="00997113"/>
    <w:rsid w:val="009A4A01"/>
    <w:rsid w:val="009A7110"/>
    <w:rsid w:val="009B56A2"/>
    <w:rsid w:val="009B62D7"/>
    <w:rsid w:val="009C33A2"/>
    <w:rsid w:val="009C68CC"/>
    <w:rsid w:val="009D2690"/>
    <w:rsid w:val="009D66FC"/>
    <w:rsid w:val="009E1D40"/>
    <w:rsid w:val="009F2AC0"/>
    <w:rsid w:val="009F7F02"/>
    <w:rsid w:val="00A001C2"/>
    <w:rsid w:val="00A04616"/>
    <w:rsid w:val="00A0626E"/>
    <w:rsid w:val="00A143A8"/>
    <w:rsid w:val="00A22824"/>
    <w:rsid w:val="00A3010C"/>
    <w:rsid w:val="00A37A97"/>
    <w:rsid w:val="00A4181F"/>
    <w:rsid w:val="00A737EE"/>
    <w:rsid w:val="00A75471"/>
    <w:rsid w:val="00A77605"/>
    <w:rsid w:val="00A813BB"/>
    <w:rsid w:val="00A909D8"/>
    <w:rsid w:val="00A97821"/>
    <w:rsid w:val="00A97847"/>
    <w:rsid w:val="00AA7FC7"/>
    <w:rsid w:val="00AB4B22"/>
    <w:rsid w:val="00AC0E3E"/>
    <w:rsid w:val="00AC1720"/>
    <w:rsid w:val="00AC2268"/>
    <w:rsid w:val="00AC35F0"/>
    <w:rsid w:val="00AC3C26"/>
    <w:rsid w:val="00AD1C10"/>
    <w:rsid w:val="00AD2CD5"/>
    <w:rsid w:val="00AD3263"/>
    <w:rsid w:val="00AD3C50"/>
    <w:rsid w:val="00AD662A"/>
    <w:rsid w:val="00AD749B"/>
    <w:rsid w:val="00AE618A"/>
    <w:rsid w:val="00AE75BC"/>
    <w:rsid w:val="00AF0098"/>
    <w:rsid w:val="00AF04ED"/>
    <w:rsid w:val="00B006EE"/>
    <w:rsid w:val="00B0411D"/>
    <w:rsid w:val="00B04ECB"/>
    <w:rsid w:val="00B05BD6"/>
    <w:rsid w:val="00B169B7"/>
    <w:rsid w:val="00B42611"/>
    <w:rsid w:val="00B61538"/>
    <w:rsid w:val="00B66E82"/>
    <w:rsid w:val="00B66FFF"/>
    <w:rsid w:val="00B67DBD"/>
    <w:rsid w:val="00B70B4B"/>
    <w:rsid w:val="00B74960"/>
    <w:rsid w:val="00B74E6E"/>
    <w:rsid w:val="00B806EA"/>
    <w:rsid w:val="00B808E6"/>
    <w:rsid w:val="00B83F72"/>
    <w:rsid w:val="00B85A1A"/>
    <w:rsid w:val="00B9172B"/>
    <w:rsid w:val="00B924F9"/>
    <w:rsid w:val="00B93569"/>
    <w:rsid w:val="00B96216"/>
    <w:rsid w:val="00B967AF"/>
    <w:rsid w:val="00BA281D"/>
    <w:rsid w:val="00BA516B"/>
    <w:rsid w:val="00BA6B5D"/>
    <w:rsid w:val="00BB04FD"/>
    <w:rsid w:val="00BB69B3"/>
    <w:rsid w:val="00BC0387"/>
    <w:rsid w:val="00BC3409"/>
    <w:rsid w:val="00BC3B2D"/>
    <w:rsid w:val="00BD1F30"/>
    <w:rsid w:val="00BE590C"/>
    <w:rsid w:val="00BE7BA9"/>
    <w:rsid w:val="00BF1609"/>
    <w:rsid w:val="00BF50EB"/>
    <w:rsid w:val="00C02793"/>
    <w:rsid w:val="00C02F28"/>
    <w:rsid w:val="00C06804"/>
    <w:rsid w:val="00C146D8"/>
    <w:rsid w:val="00C14B79"/>
    <w:rsid w:val="00C217EE"/>
    <w:rsid w:val="00C23E98"/>
    <w:rsid w:val="00C3232F"/>
    <w:rsid w:val="00C32F10"/>
    <w:rsid w:val="00C43E22"/>
    <w:rsid w:val="00C54DBB"/>
    <w:rsid w:val="00C56028"/>
    <w:rsid w:val="00C56F78"/>
    <w:rsid w:val="00C6606E"/>
    <w:rsid w:val="00C75763"/>
    <w:rsid w:val="00C762F1"/>
    <w:rsid w:val="00C800D2"/>
    <w:rsid w:val="00C86291"/>
    <w:rsid w:val="00C92759"/>
    <w:rsid w:val="00C93BDC"/>
    <w:rsid w:val="00CA6B58"/>
    <w:rsid w:val="00CA7EE9"/>
    <w:rsid w:val="00CB1F47"/>
    <w:rsid w:val="00CB76BE"/>
    <w:rsid w:val="00CC558C"/>
    <w:rsid w:val="00CC6DC5"/>
    <w:rsid w:val="00CC71D1"/>
    <w:rsid w:val="00CD421B"/>
    <w:rsid w:val="00CE215B"/>
    <w:rsid w:val="00CE68B7"/>
    <w:rsid w:val="00CE6EEF"/>
    <w:rsid w:val="00CF0E7C"/>
    <w:rsid w:val="00CF1EF5"/>
    <w:rsid w:val="00CF272B"/>
    <w:rsid w:val="00CF4216"/>
    <w:rsid w:val="00D02A6C"/>
    <w:rsid w:val="00D031B3"/>
    <w:rsid w:val="00D05D32"/>
    <w:rsid w:val="00D11313"/>
    <w:rsid w:val="00D119DE"/>
    <w:rsid w:val="00D13615"/>
    <w:rsid w:val="00D24501"/>
    <w:rsid w:val="00D25654"/>
    <w:rsid w:val="00D4100E"/>
    <w:rsid w:val="00D461E9"/>
    <w:rsid w:val="00D50AD9"/>
    <w:rsid w:val="00D5523C"/>
    <w:rsid w:val="00D55343"/>
    <w:rsid w:val="00D578FA"/>
    <w:rsid w:val="00D60649"/>
    <w:rsid w:val="00D62D45"/>
    <w:rsid w:val="00D63DB2"/>
    <w:rsid w:val="00D65A23"/>
    <w:rsid w:val="00D70342"/>
    <w:rsid w:val="00D71B39"/>
    <w:rsid w:val="00D722CC"/>
    <w:rsid w:val="00D72794"/>
    <w:rsid w:val="00D755C6"/>
    <w:rsid w:val="00D75D38"/>
    <w:rsid w:val="00D800EA"/>
    <w:rsid w:val="00D81ABD"/>
    <w:rsid w:val="00D849A6"/>
    <w:rsid w:val="00D853F5"/>
    <w:rsid w:val="00D92DF7"/>
    <w:rsid w:val="00D95254"/>
    <w:rsid w:val="00D964B2"/>
    <w:rsid w:val="00DA7F40"/>
    <w:rsid w:val="00DB0AD7"/>
    <w:rsid w:val="00DB14DE"/>
    <w:rsid w:val="00DB24AB"/>
    <w:rsid w:val="00DB518E"/>
    <w:rsid w:val="00DC189E"/>
    <w:rsid w:val="00DC4037"/>
    <w:rsid w:val="00DC6450"/>
    <w:rsid w:val="00DC73BF"/>
    <w:rsid w:val="00DD54AA"/>
    <w:rsid w:val="00DE0440"/>
    <w:rsid w:val="00DE0ECB"/>
    <w:rsid w:val="00DE624C"/>
    <w:rsid w:val="00DF11AE"/>
    <w:rsid w:val="00DF19DA"/>
    <w:rsid w:val="00DF296D"/>
    <w:rsid w:val="00DF3749"/>
    <w:rsid w:val="00DF5E63"/>
    <w:rsid w:val="00DF73C1"/>
    <w:rsid w:val="00E0077E"/>
    <w:rsid w:val="00E11E0A"/>
    <w:rsid w:val="00E20B5A"/>
    <w:rsid w:val="00E24D03"/>
    <w:rsid w:val="00E40A14"/>
    <w:rsid w:val="00E5206B"/>
    <w:rsid w:val="00E5465A"/>
    <w:rsid w:val="00E56AD4"/>
    <w:rsid w:val="00E60791"/>
    <w:rsid w:val="00E66260"/>
    <w:rsid w:val="00E66B01"/>
    <w:rsid w:val="00E70658"/>
    <w:rsid w:val="00E7228A"/>
    <w:rsid w:val="00E7311F"/>
    <w:rsid w:val="00E77678"/>
    <w:rsid w:val="00E779BE"/>
    <w:rsid w:val="00E81152"/>
    <w:rsid w:val="00E853B5"/>
    <w:rsid w:val="00E95CC4"/>
    <w:rsid w:val="00E96CA0"/>
    <w:rsid w:val="00EA558F"/>
    <w:rsid w:val="00EB3F72"/>
    <w:rsid w:val="00EB46EF"/>
    <w:rsid w:val="00EC287B"/>
    <w:rsid w:val="00EC3A5A"/>
    <w:rsid w:val="00EC54D5"/>
    <w:rsid w:val="00EC6472"/>
    <w:rsid w:val="00EC64E1"/>
    <w:rsid w:val="00EC6E5D"/>
    <w:rsid w:val="00EE0DC9"/>
    <w:rsid w:val="00EE23C9"/>
    <w:rsid w:val="00EE3092"/>
    <w:rsid w:val="00EE6800"/>
    <w:rsid w:val="00EF21AE"/>
    <w:rsid w:val="00EF53EC"/>
    <w:rsid w:val="00F024FE"/>
    <w:rsid w:val="00F07E84"/>
    <w:rsid w:val="00F12CEF"/>
    <w:rsid w:val="00F1387B"/>
    <w:rsid w:val="00F168CB"/>
    <w:rsid w:val="00F22B09"/>
    <w:rsid w:val="00F249BB"/>
    <w:rsid w:val="00F30B4B"/>
    <w:rsid w:val="00F35BD1"/>
    <w:rsid w:val="00F509C1"/>
    <w:rsid w:val="00F51744"/>
    <w:rsid w:val="00F51DC3"/>
    <w:rsid w:val="00F54A0F"/>
    <w:rsid w:val="00F5620F"/>
    <w:rsid w:val="00F6280B"/>
    <w:rsid w:val="00F62D43"/>
    <w:rsid w:val="00F641C9"/>
    <w:rsid w:val="00F64302"/>
    <w:rsid w:val="00F655E9"/>
    <w:rsid w:val="00F6657A"/>
    <w:rsid w:val="00F704DA"/>
    <w:rsid w:val="00F735DD"/>
    <w:rsid w:val="00F77821"/>
    <w:rsid w:val="00F779F9"/>
    <w:rsid w:val="00F8204C"/>
    <w:rsid w:val="00F85461"/>
    <w:rsid w:val="00F870F4"/>
    <w:rsid w:val="00FA3134"/>
    <w:rsid w:val="00FA5377"/>
    <w:rsid w:val="00FA60D9"/>
    <w:rsid w:val="00FB536C"/>
    <w:rsid w:val="00FC2014"/>
    <w:rsid w:val="00FC40D8"/>
    <w:rsid w:val="00FC58CE"/>
    <w:rsid w:val="00FD20F7"/>
    <w:rsid w:val="00FD32CF"/>
    <w:rsid w:val="00FD5ED8"/>
    <w:rsid w:val="00FE1550"/>
    <w:rsid w:val="00FE1DDC"/>
    <w:rsid w:val="00FE2BA2"/>
    <w:rsid w:val="00FE31F6"/>
    <w:rsid w:val="00FE4295"/>
    <w:rsid w:val="00FE47C7"/>
    <w:rsid w:val="00FE5229"/>
    <w:rsid w:val="00FE7A84"/>
    <w:rsid w:val="00FE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44">
      <o:colormenu v:ext="edit" strokecolor="none"/>
    </o:shapedefaults>
    <o:shapelayout v:ext="edit">
      <o:idmap v:ext="edit" data="1"/>
    </o:shapelayout>
  </w:shapeDefaults>
  <w:decimalSymbol w:val=","/>
  <w:listSeparator w:val=";"/>
  <w15:chartTrackingRefBased/>
  <w15:docId w15:val="{701F5C97-FF5C-4ABF-998D-9DEEA2F3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right="44"/>
      <w:jc w:val="center"/>
      <w:outlineLvl w:val="0"/>
    </w:pPr>
    <w:rPr>
      <w:i/>
      <w:sz w:val="31"/>
    </w:rPr>
  </w:style>
  <w:style w:type="paragraph" w:styleId="2">
    <w:name w:val="heading 2"/>
    <w:basedOn w:val="a"/>
    <w:next w:val="a"/>
    <w:qFormat/>
    <w:pPr>
      <w:keepNext/>
      <w:ind w:right="44"/>
      <w:jc w:val="center"/>
      <w:outlineLvl w:val="1"/>
    </w:pPr>
    <w:rPr>
      <w:b/>
      <w:sz w:val="31"/>
    </w:rPr>
  </w:style>
  <w:style w:type="paragraph" w:styleId="3">
    <w:name w:val="heading 3"/>
    <w:basedOn w:val="a"/>
    <w:next w:val="a"/>
    <w:qFormat/>
    <w:pPr>
      <w:keepNext/>
      <w:tabs>
        <w:tab w:val="left" w:pos="15660"/>
      </w:tabs>
      <w:ind w:right="44"/>
      <w:jc w:val="center"/>
      <w:outlineLvl w:val="2"/>
    </w:pPr>
    <w:rPr>
      <w:sz w:val="31"/>
    </w:rPr>
  </w:style>
  <w:style w:type="paragraph" w:styleId="4">
    <w:name w:val="heading 4"/>
    <w:basedOn w:val="a"/>
    <w:next w:val="a"/>
    <w:qFormat/>
    <w:pPr>
      <w:keepNext/>
      <w:ind w:right="-36"/>
      <w:jc w:val="center"/>
      <w:outlineLvl w:val="3"/>
    </w:pPr>
    <w:rPr>
      <w:sz w:val="31"/>
    </w:rPr>
  </w:style>
  <w:style w:type="paragraph" w:styleId="5">
    <w:name w:val="heading 5"/>
    <w:basedOn w:val="a"/>
    <w:next w:val="a"/>
    <w:qFormat/>
    <w:pPr>
      <w:keepNext/>
      <w:spacing w:line="216" w:lineRule="auto"/>
      <w:ind w:right="-36"/>
      <w:jc w:val="both"/>
      <w:outlineLvl w:val="4"/>
    </w:pPr>
    <w:rPr>
      <w:sz w:val="31"/>
    </w:rPr>
  </w:style>
  <w:style w:type="paragraph" w:styleId="6">
    <w:name w:val="heading 6"/>
    <w:basedOn w:val="a"/>
    <w:next w:val="a"/>
    <w:qFormat/>
    <w:pPr>
      <w:keepNext/>
      <w:ind w:left="-1368" w:right="-36" w:firstLine="720"/>
      <w:jc w:val="both"/>
      <w:outlineLvl w:val="5"/>
    </w:pPr>
    <w:rPr>
      <w:sz w:val="31"/>
      <w:szCs w:val="20"/>
    </w:rPr>
  </w:style>
  <w:style w:type="paragraph" w:styleId="7">
    <w:name w:val="heading 7"/>
    <w:basedOn w:val="a"/>
    <w:next w:val="a"/>
    <w:qFormat/>
    <w:pPr>
      <w:keepNext/>
      <w:ind w:right="-36"/>
      <w:jc w:val="right"/>
      <w:outlineLvl w:val="6"/>
    </w:pPr>
    <w:rPr>
      <w:sz w:val="31"/>
    </w:rPr>
  </w:style>
  <w:style w:type="paragraph" w:styleId="8">
    <w:name w:val="heading 8"/>
    <w:basedOn w:val="a"/>
    <w:next w:val="a"/>
    <w:qFormat/>
    <w:pPr>
      <w:keepNext/>
      <w:tabs>
        <w:tab w:val="left" w:pos="1260"/>
        <w:tab w:val="left" w:pos="1620"/>
      </w:tabs>
      <w:spacing w:line="226" w:lineRule="auto"/>
      <w:ind w:right="-36" w:firstLine="709"/>
      <w:jc w:val="center"/>
      <w:outlineLvl w:val="7"/>
    </w:pPr>
    <w:rPr>
      <w:sz w:val="31"/>
    </w:rPr>
  </w:style>
  <w:style w:type="paragraph" w:styleId="9">
    <w:name w:val="heading 9"/>
    <w:basedOn w:val="a"/>
    <w:next w:val="a"/>
    <w:qFormat/>
    <w:pPr>
      <w:keepNext/>
      <w:spacing w:line="233" w:lineRule="auto"/>
      <w:ind w:right="45" w:firstLine="709"/>
      <w:jc w:val="center"/>
      <w:outlineLvl w:val="8"/>
    </w:pPr>
    <w:rPr>
      <w:sz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8280" w:right="44" w:firstLine="720"/>
      <w:jc w:val="center"/>
    </w:pPr>
    <w:rPr>
      <w:b/>
      <w:bCs/>
      <w:i/>
      <w:iCs/>
    </w:rPr>
  </w:style>
  <w:style w:type="paragraph" w:styleId="a4">
    <w:name w:val="Body Text Indent"/>
    <w:basedOn w:val="a"/>
    <w:pPr>
      <w:ind w:right="8144" w:firstLine="540"/>
      <w:jc w:val="both"/>
    </w:pPr>
  </w:style>
  <w:style w:type="paragraph" w:styleId="20">
    <w:name w:val="Body Text Indent 2"/>
    <w:basedOn w:val="a"/>
    <w:pPr>
      <w:ind w:right="8144" w:firstLine="540"/>
      <w:jc w:val="center"/>
    </w:pPr>
    <w:rPr>
      <w:i/>
      <w:iCs/>
    </w:rPr>
  </w:style>
  <w:style w:type="paragraph" w:styleId="a5">
    <w:name w:val="Body Text"/>
    <w:basedOn w:val="a"/>
    <w:pPr>
      <w:ind w:right="8144"/>
      <w:jc w:val="both"/>
    </w:pPr>
  </w:style>
  <w:style w:type="paragraph" w:styleId="30">
    <w:name w:val="Body Text Indent 3"/>
    <w:basedOn w:val="a"/>
    <w:pPr>
      <w:ind w:right="8144" w:firstLine="540"/>
      <w:jc w:val="both"/>
    </w:pPr>
    <w:rPr>
      <w:color w:val="333300"/>
    </w:rPr>
  </w:style>
  <w:style w:type="paragraph" w:styleId="21">
    <w:name w:val="Body Text 2"/>
    <w:basedOn w:val="a"/>
    <w:pPr>
      <w:shd w:val="clear" w:color="auto" w:fill="FFFFFF"/>
      <w:tabs>
        <w:tab w:val="left" w:pos="720"/>
      </w:tabs>
      <w:spacing w:before="288"/>
      <w:ind w:right="-36"/>
      <w:jc w:val="both"/>
    </w:pPr>
    <w:rPr>
      <w:sz w:val="31"/>
      <w:szCs w:val="26"/>
    </w:rPr>
  </w:style>
  <w:style w:type="paragraph" w:styleId="a6">
    <w:name w:val="caption"/>
    <w:basedOn w:val="a"/>
    <w:next w:val="a"/>
    <w:qFormat/>
    <w:pPr>
      <w:ind w:right="-36"/>
      <w:jc w:val="center"/>
    </w:pPr>
    <w:rPr>
      <w:sz w:val="31"/>
    </w:r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31">
    <w:name w:val="Body Text 3"/>
    <w:basedOn w:val="a"/>
    <w:pPr>
      <w:spacing w:line="228" w:lineRule="auto"/>
      <w:ind w:right="44"/>
      <w:jc w:val="both"/>
    </w:pPr>
    <w:rPr>
      <w:sz w:val="31"/>
    </w:rPr>
  </w:style>
  <w:style w:type="paragraph" w:styleId="a9">
    <w:name w:val="header"/>
    <w:basedOn w:val="a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49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oleObject" Target="embeddings/oleObject3.bin"/><Relationship Id="rId42" Type="http://schemas.openxmlformats.org/officeDocument/2006/relationships/image" Target="media/image21.pn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8.bin"/><Relationship Id="rId84" Type="http://schemas.openxmlformats.org/officeDocument/2006/relationships/image" Target="media/image41.png"/><Relationship Id="rId89" Type="http://schemas.openxmlformats.org/officeDocument/2006/relationships/oleObject" Target="embeddings/oleObject39.bin"/><Relationship Id="rId16" Type="http://schemas.openxmlformats.org/officeDocument/2006/relationships/image" Target="media/image10.wmf"/><Relationship Id="rId11" Type="http://schemas.openxmlformats.org/officeDocument/2006/relationships/image" Target="media/image5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2.bin"/><Relationship Id="rId53" Type="http://schemas.openxmlformats.org/officeDocument/2006/relationships/image" Target="media/image25.png"/><Relationship Id="rId58" Type="http://schemas.openxmlformats.org/officeDocument/2006/relationships/image" Target="media/image30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1.png"/><Relationship Id="rId5" Type="http://schemas.openxmlformats.org/officeDocument/2006/relationships/footnotes" Target="footnote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42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1.bin"/><Relationship Id="rId64" Type="http://schemas.openxmlformats.org/officeDocument/2006/relationships/image" Target="media/image34.wmf"/><Relationship Id="rId69" Type="http://schemas.openxmlformats.org/officeDocument/2006/relationships/oleObject" Target="embeddings/oleObject29.bin"/><Relationship Id="rId80" Type="http://schemas.openxmlformats.org/officeDocument/2006/relationships/image" Target="media/image39.wmf"/><Relationship Id="rId85" Type="http://schemas.openxmlformats.org/officeDocument/2006/relationships/image" Target="media/image42.wmf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footer" Target="footer1.xml"/><Relationship Id="rId20" Type="http://schemas.openxmlformats.org/officeDocument/2006/relationships/image" Target="media/image12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6.png"/><Relationship Id="rId62" Type="http://schemas.openxmlformats.org/officeDocument/2006/relationships/image" Target="media/image33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4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wmf"/><Relationship Id="rId36" Type="http://schemas.openxmlformats.org/officeDocument/2006/relationships/oleObject" Target="embeddings/oleObject11.bin"/><Relationship Id="rId49" Type="http://schemas.openxmlformats.org/officeDocument/2006/relationships/image" Target="media/image22.png"/><Relationship Id="rId57" Type="http://schemas.openxmlformats.org/officeDocument/2006/relationships/image" Target="media/image29.png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Relationship Id="rId60" Type="http://schemas.openxmlformats.org/officeDocument/2006/relationships/image" Target="media/image31.png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31.bin"/><Relationship Id="rId78" Type="http://schemas.openxmlformats.org/officeDocument/2006/relationships/oleObject" Target="embeddings/oleObject34.bin"/><Relationship Id="rId81" Type="http://schemas.openxmlformats.org/officeDocument/2006/relationships/oleObject" Target="embeddings/oleObject36.bin"/><Relationship Id="rId86" Type="http://schemas.openxmlformats.org/officeDocument/2006/relationships/oleObject" Target="embeddings/oleObject38.bin"/><Relationship Id="rId94" Type="http://schemas.openxmlformats.org/officeDocument/2006/relationships/image" Target="media/image47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39" Type="http://schemas.openxmlformats.org/officeDocument/2006/relationships/image" Target="media/image20.wmf"/><Relationship Id="rId34" Type="http://schemas.openxmlformats.org/officeDocument/2006/relationships/oleObject" Target="embeddings/oleObject9.bin"/><Relationship Id="rId50" Type="http://schemas.openxmlformats.org/officeDocument/2006/relationships/image" Target="media/image23.png"/><Relationship Id="rId55" Type="http://schemas.openxmlformats.org/officeDocument/2006/relationships/image" Target="media/image27.png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3.bin"/><Relationship Id="rId104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oleObject" Target="embeddings/oleObject30.bin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15.png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3.png"/><Relationship Id="rId61" Type="http://schemas.openxmlformats.org/officeDocument/2006/relationships/image" Target="media/image32.png"/><Relationship Id="rId82" Type="http://schemas.openxmlformats.org/officeDocument/2006/relationships/image" Target="media/image40.wmf"/><Relationship Id="rId19" Type="http://schemas.openxmlformats.org/officeDocument/2006/relationships/oleObject" Target="embeddings/oleObject2.bin"/><Relationship Id="rId14" Type="http://schemas.openxmlformats.org/officeDocument/2006/relationships/image" Target="media/image8.png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10.bin"/><Relationship Id="rId56" Type="http://schemas.openxmlformats.org/officeDocument/2006/relationships/image" Target="media/image28.png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4.wmf"/><Relationship Id="rId72" Type="http://schemas.openxmlformats.org/officeDocument/2006/relationships/image" Target="media/image36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9.wmf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14264</Words>
  <Characters>81307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/>
  <LinksUpToDate>false</LinksUpToDate>
  <CharactersWithSpaces>95381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subject/>
  <dc:creator>1</dc:creator>
  <cp:keywords/>
  <dc:description/>
  <cp:lastModifiedBy>Irina</cp:lastModifiedBy>
  <cp:revision>2</cp:revision>
  <cp:lastPrinted>2005-12-25T13:42:00Z</cp:lastPrinted>
  <dcterms:created xsi:type="dcterms:W3CDTF">2014-09-18T15:18:00Z</dcterms:created>
  <dcterms:modified xsi:type="dcterms:W3CDTF">2014-09-18T15:18:00Z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