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A9F" w:rsidRPr="000A2787" w:rsidRDefault="00850A9F" w:rsidP="00850A9F">
      <w:pPr>
        <w:pStyle w:val="ab"/>
        <w:rPr>
          <w:color w:val="000000"/>
          <w:sz w:val="28"/>
        </w:rPr>
      </w:pPr>
      <w:r w:rsidRPr="000A2787">
        <w:rPr>
          <w:color w:val="000000"/>
          <w:sz w:val="28"/>
        </w:rPr>
        <w:t xml:space="preserve">Автономная некоммерческая организация </w:t>
      </w:r>
    </w:p>
    <w:p w:rsidR="00F65FD2" w:rsidRDefault="00850A9F" w:rsidP="00850A9F">
      <w:pPr>
        <w:pStyle w:val="ab"/>
        <w:rPr>
          <w:color w:val="000000"/>
          <w:sz w:val="28"/>
          <w:lang w:val="en-US"/>
        </w:rPr>
      </w:pPr>
      <w:r w:rsidRPr="000A2787">
        <w:rPr>
          <w:color w:val="000000"/>
          <w:sz w:val="28"/>
        </w:rPr>
        <w:t xml:space="preserve">высшего профессионального образования </w:t>
      </w:r>
    </w:p>
    <w:p w:rsidR="00850A9F" w:rsidRPr="000A2787" w:rsidRDefault="00850A9F" w:rsidP="00850A9F">
      <w:pPr>
        <w:pStyle w:val="ab"/>
        <w:rPr>
          <w:b/>
          <w:bCs/>
          <w:color w:val="000000"/>
          <w:sz w:val="28"/>
        </w:rPr>
      </w:pPr>
      <w:r w:rsidRPr="000A2787">
        <w:rPr>
          <w:color w:val="000000"/>
          <w:sz w:val="28"/>
        </w:rPr>
        <w:t>Центросоюза Российской Федерации</w:t>
      </w:r>
      <w:r w:rsidRPr="000A2787">
        <w:rPr>
          <w:b/>
          <w:bCs/>
          <w:color w:val="000000"/>
          <w:sz w:val="28"/>
        </w:rPr>
        <w:t xml:space="preserve"> </w:t>
      </w:r>
    </w:p>
    <w:p w:rsidR="00850A9F" w:rsidRPr="000A2787" w:rsidRDefault="00850A9F" w:rsidP="00850A9F">
      <w:pPr>
        <w:jc w:val="center"/>
        <w:rPr>
          <w:b/>
          <w:bCs/>
          <w:caps/>
          <w:color w:val="000000"/>
        </w:rPr>
      </w:pPr>
      <w:r w:rsidRPr="000A2787">
        <w:rPr>
          <w:b/>
          <w:bCs/>
          <w:caps/>
          <w:color w:val="000000"/>
        </w:rPr>
        <w:t>«Российский университет кооперации»</w:t>
      </w:r>
    </w:p>
    <w:p w:rsidR="00850A9F" w:rsidRPr="000A2787" w:rsidRDefault="00850A9F" w:rsidP="00850A9F">
      <w:pPr>
        <w:jc w:val="center"/>
        <w:rPr>
          <w:b/>
          <w:bCs/>
          <w:caps/>
          <w:color w:val="000000"/>
          <w:sz w:val="16"/>
        </w:rPr>
      </w:pPr>
    </w:p>
    <w:p w:rsidR="00850A9F" w:rsidRPr="000A2787" w:rsidRDefault="00850A9F" w:rsidP="00850A9F">
      <w:pPr>
        <w:pStyle w:val="1"/>
        <w:rPr>
          <w:b w:val="0"/>
          <w:bCs/>
          <w:color w:val="000000"/>
          <w:sz w:val="28"/>
        </w:rPr>
      </w:pPr>
      <w:r w:rsidRPr="000A2787">
        <w:rPr>
          <w:b w:val="0"/>
          <w:bCs/>
          <w:color w:val="000000"/>
          <w:sz w:val="28"/>
        </w:rPr>
        <w:t>Волгоградский кооперативный институт (филиал)</w:t>
      </w:r>
    </w:p>
    <w:p w:rsidR="005454C5" w:rsidRPr="000A2787" w:rsidRDefault="005454C5" w:rsidP="00765A32">
      <w:pPr>
        <w:spacing w:line="360" w:lineRule="auto"/>
        <w:jc w:val="both"/>
        <w:rPr>
          <w:sz w:val="28"/>
          <w:szCs w:val="28"/>
        </w:rPr>
      </w:pPr>
    </w:p>
    <w:p w:rsidR="005454C5" w:rsidRPr="000A2787" w:rsidRDefault="005454C5" w:rsidP="00765A32">
      <w:pPr>
        <w:spacing w:line="360" w:lineRule="auto"/>
        <w:jc w:val="both"/>
        <w:rPr>
          <w:sz w:val="28"/>
          <w:szCs w:val="28"/>
        </w:rPr>
      </w:pPr>
    </w:p>
    <w:p w:rsidR="00850A9F" w:rsidRPr="000A2787" w:rsidRDefault="00FF6A7E" w:rsidP="00850A9F">
      <w:pPr>
        <w:spacing w:line="360" w:lineRule="auto"/>
        <w:jc w:val="center"/>
        <w:rPr>
          <w:b/>
          <w:sz w:val="28"/>
          <w:szCs w:val="28"/>
        </w:rPr>
      </w:pPr>
      <w:r>
        <w:rPr>
          <w:b/>
          <w:sz w:val="28"/>
          <w:szCs w:val="28"/>
        </w:rPr>
        <w:t xml:space="preserve">А.П. Анисимов, </w:t>
      </w:r>
      <w:r w:rsidR="003825F7">
        <w:rPr>
          <w:b/>
          <w:sz w:val="28"/>
          <w:szCs w:val="28"/>
        </w:rPr>
        <w:t xml:space="preserve">И.Н. Житников, </w:t>
      </w:r>
      <w:r>
        <w:rPr>
          <w:b/>
          <w:sz w:val="28"/>
          <w:szCs w:val="28"/>
        </w:rPr>
        <w:t>С.В. Нарушкевич</w:t>
      </w: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5454C5" w:rsidRPr="000A2787" w:rsidRDefault="00850A9F" w:rsidP="00850A9F">
      <w:pPr>
        <w:spacing w:line="360" w:lineRule="auto"/>
        <w:jc w:val="center"/>
        <w:rPr>
          <w:b/>
          <w:sz w:val="28"/>
          <w:szCs w:val="28"/>
        </w:rPr>
      </w:pPr>
      <w:r w:rsidRPr="000A2787">
        <w:rPr>
          <w:b/>
          <w:sz w:val="28"/>
          <w:szCs w:val="28"/>
        </w:rPr>
        <w:t>ЗАЩИТА ЭКОЛОГИЧЕСКИХ И ЗЕМЕЛЬНЫХ ПРАВ ГРАЖДАН И ИХ ОБЪЕДИНЕНИЙ</w:t>
      </w:r>
    </w:p>
    <w:p w:rsidR="00753EC9" w:rsidRPr="000A2787" w:rsidRDefault="00753EC9" w:rsidP="00850A9F">
      <w:pPr>
        <w:spacing w:line="360" w:lineRule="auto"/>
        <w:jc w:val="center"/>
        <w:rPr>
          <w:b/>
          <w:sz w:val="28"/>
          <w:szCs w:val="28"/>
        </w:rPr>
      </w:pPr>
    </w:p>
    <w:p w:rsidR="00850A9F" w:rsidRPr="00DD55CC" w:rsidRDefault="00DD55CC" w:rsidP="00850A9F">
      <w:pPr>
        <w:spacing w:line="360" w:lineRule="auto"/>
        <w:jc w:val="center"/>
        <w:rPr>
          <w:sz w:val="28"/>
          <w:szCs w:val="28"/>
        </w:rPr>
      </w:pPr>
      <w:r>
        <w:rPr>
          <w:sz w:val="28"/>
          <w:szCs w:val="28"/>
        </w:rPr>
        <w:t>Учебно-методическое пособие</w:t>
      </w: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50A9F" w:rsidRPr="000A2787" w:rsidRDefault="00850A9F" w:rsidP="00850A9F">
      <w:pPr>
        <w:spacing w:line="360" w:lineRule="auto"/>
        <w:jc w:val="center"/>
        <w:rPr>
          <w:b/>
          <w:sz w:val="28"/>
          <w:szCs w:val="28"/>
        </w:rPr>
      </w:pPr>
    </w:p>
    <w:p w:rsidR="00865E38" w:rsidRPr="000A2787" w:rsidRDefault="00865E38" w:rsidP="00850A9F">
      <w:pPr>
        <w:spacing w:line="360" w:lineRule="auto"/>
        <w:jc w:val="center"/>
        <w:rPr>
          <w:b/>
          <w:sz w:val="28"/>
          <w:szCs w:val="28"/>
        </w:rPr>
      </w:pPr>
    </w:p>
    <w:p w:rsidR="00865E38" w:rsidRPr="000A2787" w:rsidRDefault="00865E38" w:rsidP="00850A9F">
      <w:pPr>
        <w:spacing w:line="360" w:lineRule="auto"/>
        <w:jc w:val="center"/>
        <w:rPr>
          <w:b/>
          <w:sz w:val="28"/>
          <w:szCs w:val="28"/>
        </w:rPr>
      </w:pPr>
    </w:p>
    <w:p w:rsidR="00850A9F" w:rsidRPr="000A2787" w:rsidRDefault="003825F7" w:rsidP="00850A9F">
      <w:pPr>
        <w:spacing w:line="360" w:lineRule="auto"/>
        <w:jc w:val="center"/>
        <w:rPr>
          <w:b/>
          <w:sz w:val="28"/>
          <w:szCs w:val="28"/>
        </w:rPr>
      </w:pPr>
      <w:r>
        <w:rPr>
          <w:b/>
          <w:sz w:val="28"/>
          <w:szCs w:val="28"/>
        </w:rPr>
        <w:t>Волгоград</w:t>
      </w:r>
      <w:r w:rsidR="00F40F64">
        <w:rPr>
          <w:b/>
          <w:sz w:val="28"/>
          <w:szCs w:val="28"/>
        </w:rPr>
        <w:t xml:space="preserve">, </w:t>
      </w:r>
      <w:r w:rsidR="00850A9F" w:rsidRPr="000A2787">
        <w:rPr>
          <w:b/>
          <w:sz w:val="28"/>
          <w:szCs w:val="28"/>
        </w:rPr>
        <w:t>20</w:t>
      </w:r>
      <w:r>
        <w:rPr>
          <w:b/>
          <w:sz w:val="28"/>
          <w:szCs w:val="28"/>
        </w:rPr>
        <w:t>10</w:t>
      </w:r>
    </w:p>
    <w:p w:rsidR="00633DEA" w:rsidRPr="00F65FD2" w:rsidRDefault="00633DEA" w:rsidP="00F65FD2">
      <w:pPr>
        <w:spacing w:line="360" w:lineRule="auto"/>
        <w:jc w:val="center"/>
        <w:rPr>
          <w:b/>
          <w:sz w:val="28"/>
          <w:szCs w:val="28"/>
        </w:rPr>
      </w:pPr>
      <w:r w:rsidRPr="00F65FD2">
        <w:rPr>
          <w:b/>
          <w:sz w:val="28"/>
          <w:szCs w:val="28"/>
        </w:rPr>
        <w:lastRenderedPageBreak/>
        <w:t>Содержание</w:t>
      </w:r>
    </w:p>
    <w:p w:rsidR="00633DEA" w:rsidRPr="00F65FD2" w:rsidRDefault="00CB6D4A" w:rsidP="00F65FD2">
      <w:pPr>
        <w:tabs>
          <w:tab w:val="left" w:leader="dot" w:pos="9000"/>
        </w:tabs>
        <w:spacing w:line="360" w:lineRule="auto"/>
        <w:ind w:firstLine="567"/>
        <w:jc w:val="both"/>
        <w:rPr>
          <w:sz w:val="28"/>
          <w:szCs w:val="28"/>
        </w:rPr>
      </w:pPr>
      <w:r w:rsidRPr="00F65FD2">
        <w:rPr>
          <w:sz w:val="28"/>
          <w:szCs w:val="28"/>
        </w:rPr>
        <w:t xml:space="preserve">Введение  </w:t>
      </w:r>
      <w:r w:rsidRPr="00F65FD2">
        <w:rPr>
          <w:sz w:val="28"/>
          <w:szCs w:val="28"/>
        </w:rPr>
        <w:tab/>
      </w:r>
    </w:p>
    <w:p w:rsidR="00633DEA" w:rsidRPr="00F65FD2" w:rsidRDefault="00633DEA" w:rsidP="00F65FD2">
      <w:pPr>
        <w:tabs>
          <w:tab w:val="left" w:leader="dot" w:pos="9000"/>
        </w:tabs>
        <w:spacing w:line="360" w:lineRule="auto"/>
        <w:ind w:firstLine="567"/>
        <w:jc w:val="both"/>
        <w:rPr>
          <w:sz w:val="28"/>
          <w:szCs w:val="28"/>
        </w:rPr>
      </w:pPr>
      <w:r w:rsidRPr="00F65FD2">
        <w:rPr>
          <w:sz w:val="28"/>
          <w:szCs w:val="28"/>
        </w:rPr>
        <w:t>Примерный темат</w:t>
      </w:r>
      <w:r w:rsidR="00CB6D4A" w:rsidRPr="00F65FD2">
        <w:rPr>
          <w:sz w:val="28"/>
          <w:szCs w:val="28"/>
        </w:rPr>
        <w:t xml:space="preserve">ический план учебного модуля  </w:t>
      </w:r>
      <w:r w:rsidR="00CB6D4A" w:rsidRPr="00F65FD2">
        <w:rPr>
          <w:sz w:val="28"/>
          <w:szCs w:val="28"/>
        </w:rPr>
        <w:tab/>
      </w:r>
    </w:p>
    <w:p w:rsidR="00633DEA" w:rsidRPr="00F65FD2" w:rsidRDefault="00CB6D4A" w:rsidP="00F65FD2">
      <w:pPr>
        <w:tabs>
          <w:tab w:val="left" w:leader="dot" w:pos="9000"/>
        </w:tabs>
        <w:spacing w:line="360" w:lineRule="auto"/>
        <w:ind w:firstLine="567"/>
        <w:jc w:val="both"/>
        <w:rPr>
          <w:sz w:val="28"/>
          <w:szCs w:val="28"/>
        </w:rPr>
      </w:pPr>
      <w:r w:rsidRPr="00F65FD2">
        <w:rPr>
          <w:sz w:val="28"/>
          <w:szCs w:val="28"/>
        </w:rPr>
        <w:t xml:space="preserve">Содержание учебного модуля  </w:t>
      </w:r>
      <w:r w:rsidRPr="00F65FD2">
        <w:rPr>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sz w:val="28"/>
          <w:szCs w:val="28"/>
        </w:rPr>
        <w:t>Модульное занятие</w:t>
      </w:r>
      <w:r w:rsidR="00633DEA" w:rsidRPr="00F65FD2">
        <w:rPr>
          <w:sz w:val="28"/>
          <w:szCs w:val="28"/>
        </w:rPr>
        <w:t xml:space="preserve"> 1.</w:t>
      </w:r>
      <w:r w:rsidR="00633DEA" w:rsidRPr="00F65FD2">
        <w:rPr>
          <w:bCs/>
          <w:sz w:val="28"/>
          <w:szCs w:val="28"/>
        </w:rPr>
        <w:t xml:space="preserve"> Эколого-правовой статус граждан и их объединений</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bCs/>
          <w:sz w:val="28"/>
          <w:szCs w:val="28"/>
        </w:rPr>
        <w:t>Модульное занятие</w:t>
      </w:r>
      <w:r w:rsidR="00633DEA" w:rsidRPr="00F65FD2">
        <w:rPr>
          <w:bCs/>
          <w:sz w:val="28"/>
          <w:szCs w:val="28"/>
        </w:rPr>
        <w:t xml:space="preserve"> 2. Общественный  (публичный) экологический интерес</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bCs/>
          <w:sz w:val="28"/>
          <w:szCs w:val="28"/>
        </w:rPr>
        <w:t>Модульное занятие</w:t>
      </w:r>
      <w:r w:rsidR="00633DEA" w:rsidRPr="00F65FD2">
        <w:rPr>
          <w:bCs/>
          <w:sz w:val="28"/>
          <w:szCs w:val="28"/>
        </w:rPr>
        <w:t xml:space="preserve"> 3</w:t>
      </w:r>
      <w:r w:rsidR="003825F7">
        <w:rPr>
          <w:bCs/>
          <w:sz w:val="28"/>
          <w:szCs w:val="28"/>
        </w:rPr>
        <w:t>.</w:t>
      </w:r>
      <w:r w:rsidR="00633DEA" w:rsidRPr="00F65FD2">
        <w:rPr>
          <w:bCs/>
          <w:sz w:val="28"/>
          <w:szCs w:val="28"/>
        </w:rPr>
        <w:t xml:space="preserve"> Правовое регулирование в области защиты экологических прав граждан</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bCs/>
          <w:sz w:val="28"/>
          <w:szCs w:val="28"/>
        </w:rPr>
        <w:t>Модульное занятие</w:t>
      </w:r>
      <w:r w:rsidR="00633DEA" w:rsidRPr="00F65FD2">
        <w:rPr>
          <w:bCs/>
          <w:sz w:val="28"/>
          <w:szCs w:val="28"/>
        </w:rPr>
        <w:t xml:space="preserve"> 4. Экологические требования при осуществлении хозяйственной и иной деятельности</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pos="9000"/>
        </w:tabs>
        <w:spacing w:line="360" w:lineRule="auto"/>
        <w:ind w:firstLine="567"/>
        <w:jc w:val="both"/>
        <w:rPr>
          <w:bCs/>
          <w:sz w:val="28"/>
          <w:szCs w:val="28"/>
        </w:rPr>
      </w:pPr>
      <w:r>
        <w:rPr>
          <w:bCs/>
          <w:sz w:val="28"/>
          <w:szCs w:val="28"/>
        </w:rPr>
        <w:t>Модульное занятие</w:t>
      </w:r>
      <w:r w:rsidR="00633DEA" w:rsidRPr="00F65FD2">
        <w:rPr>
          <w:bCs/>
          <w:sz w:val="28"/>
          <w:szCs w:val="28"/>
        </w:rPr>
        <w:t xml:space="preserve"> 5</w:t>
      </w:r>
      <w:r w:rsidR="003825F7">
        <w:rPr>
          <w:bCs/>
          <w:sz w:val="28"/>
          <w:szCs w:val="28"/>
        </w:rPr>
        <w:t>.</w:t>
      </w:r>
      <w:r w:rsidR="00633DEA" w:rsidRPr="00F65FD2">
        <w:rPr>
          <w:bCs/>
          <w:sz w:val="28"/>
          <w:szCs w:val="28"/>
        </w:rPr>
        <w:t xml:space="preserve"> Способы защиты экологических прав граждан и их объединений</w:t>
      </w:r>
      <w:r w:rsidR="00F65FD2" w:rsidRPr="00F65FD2">
        <w:rPr>
          <w:bCs/>
          <w:sz w:val="28"/>
          <w:szCs w:val="28"/>
        </w:rPr>
        <w:t>…..</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bCs/>
          <w:sz w:val="28"/>
          <w:szCs w:val="28"/>
        </w:rPr>
        <w:t xml:space="preserve">Модульное занятие </w:t>
      </w:r>
      <w:r w:rsidR="00633DEA" w:rsidRPr="00F65FD2">
        <w:rPr>
          <w:bCs/>
          <w:sz w:val="28"/>
          <w:szCs w:val="28"/>
        </w:rPr>
        <w:t>6</w:t>
      </w:r>
      <w:r w:rsidR="003825F7">
        <w:rPr>
          <w:bCs/>
          <w:sz w:val="28"/>
          <w:szCs w:val="28"/>
        </w:rPr>
        <w:t>.</w:t>
      </w:r>
      <w:r w:rsidR="00633DEA" w:rsidRPr="00F65FD2">
        <w:rPr>
          <w:bCs/>
          <w:sz w:val="28"/>
          <w:szCs w:val="28"/>
        </w:rPr>
        <w:t xml:space="preserve"> Участие общественности в принятии экологически значимых решений. Общественный экологиче</w:t>
      </w:r>
      <w:r w:rsidR="00CB6D4A" w:rsidRPr="00F65FD2">
        <w:rPr>
          <w:bCs/>
          <w:sz w:val="28"/>
          <w:szCs w:val="28"/>
        </w:rPr>
        <w:t xml:space="preserve">ский контроль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bCs/>
          <w:sz w:val="28"/>
          <w:szCs w:val="28"/>
        </w:rPr>
        <w:t>Модульное занятие</w:t>
      </w:r>
      <w:r w:rsidR="00633DEA" w:rsidRPr="00F65FD2">
        <w:rPr>
          <w:bCs/>
          <w:sz w:val="28"/>
          <w:szCs w:val="28"/>
        </w:rPr>
        <w:t xml:space="preserve"> 7</w:t>
      </w:r>
      <w:r w:rsidR="003825F7">
        <w:rPr>
          <w:bCs/>
          <w:sz w:val="28"/>
          <w:szCs w:val="28"/>
        </w:rPr>
        <w:t>.</w:t>
      </w:r>
      <w:r w:rsidR="00633DEA" w:rsidRPr="00F65FD2">
        <w:rPr>
          <w:bCs/>
          <w:sz w:val="28"/>
          <w:szCs w:val="28"/>
        </w:rPr>
        <w:t xml:space="preserve"> Инициирование дел, связанных с защитой экологических прав граждан, и их информационное обеспечение</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sz w:val="28"/>
          <w:szCs w:val="28"/>
        </w:rPr>
      </w:pPr>
      <w:r>
        <w:rPr>
          <w:bCs/>
          <w:sz w:val="28"/>
          <w:szCs w:val="28"/>
        </w:rPr>
        <w:t>Модульное занятие</w:t>
      </w:r>
      <w:r w:rsidR="00633DEA" w:rsidRPr="00F65FD2">
        <w:rPr>
          <w:bCs/>
          <w:sz w:val="28"/>
          <w:szCs w:val="28"/>
        </w:rPr>
        <w:t xml:space="preserve"> 8. Составление юридических документов</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9000"/>
        </w:tabs>
        <w:spacing w:line="360" w:lineRule="auto"/>
        <w:ind w:firstLine="567"/>
        <w:jc w:val="both"/>
        <w:rPr>
          <w:bCs/>
          <w:sz w:val="28"/>
          <w:szCs w:val="28"/>
        </w:rPr>
      </w:pPr>
      <w:r>
        <w:rPr>
          <w:sz w:val="28"/>
          <w:szCs w:val="28"/>
        </w:rPr>
        <w:t xml:space="preserve">Модульное занятие </w:t>
      </w:r>
      <w:r w:rsidR="00633DEA" w:rsidRPr="00F65FD2">
        <w:rPr>
          <w:sz w:val="28"/>
          <w:szCs w:val="28"/>
        </w:rPr>
        <w:t>9.</w:t>
      </w:r>
      <w:r w:rsidR="00633DEA" w:rsidRPr="00F65FD2">
        <w:rPr>
          <w:bCs/>
          <w:sz w:val="28"/>
          <w:szCs w:val="28"/>
        </w:rPr>
        <w:t xml:space="preserve"> Работа с доказательствами по экологическим делам</w:t>
      </w:r>
      <w:r w:rsidR="00CB6D4A" w:rsidRPr="00F65FD2">
        <w:rPr>
          <w:bCs/>
          <w:sz w:val="28"/>
          <w:szCs w:val="28"/>
        </w:rPr>
        <w:t xml:space="preserve">  </w:t>
      </w:r>
      <w:r w:rsidR="00CB6D4A" w:rsidRPr="00F65FD2">
        <w:rPr>
          <w:bCs/>
          <w:sz w:val="28"/>
          <w:szCs w:val="28"/>
        </w:rPr>
        <w:tab/>
      </w:r>
    </w:p>
    <w:p w:rsidR="00633DEA" w:rsidRPr="00F65FD2" w:rsidRDefault="005E2C05" w:rsidP="00F65FD2">
      <w:pPr>
        <w:tabs>
          <w:tab w:val="left" w:leader="dot" w:pos="8820"/>
        </w:tabs>
        <w:spacing w:line="360" w:lineRule="auto"/>
        <w:ind w:firstLine="567"/>
        <w:jc w:val="both"/>
        <w:rPr>
          <w:iCs/>
          <w:sz w:val="28"/>
          <w:szCs w:val="28"/>
        </w:rPr>
      </w:pPr>
      <w:r>
        <w:rPr>
          <w:bCs/>
          <w:sz w:val="28"/>
          <w:szCs w:val="28"/>
        </w:rPr>
        <w:t xml:space="preserve">Модульное занятие </w:t>
      </w:r>
      <w:r w:rsidR="00633DEA" w:rsidRPr="00F65FD2">
        <w:rPr>
          <w:bCs/>
          <w:sz w:val="28"/>
          <w:szCs w:val="28"/>
        </w:rPr>
        <w:t>10</w:t>
      </w:r>
      <w:r w:rsidR="003825F7">
        <w:rPr>
          <w:bCs/>
          <w:sz w:val="28"/>
          <w:szCs w:val="28"/>
        </w:rPr>
        <w:t>.</w:t>
      </w:r>
      <w:r w:rsidR="00633DEA" w:rsidRPr="00F65FD2">
        <w:rPr>
          <w:iCs/>
          <w:sz w:val="28"/>
          <w:szCs w:val="28"/>
        </w:rPr>
        <w:t xml:space="preserve"> Анализ состояния исполнения экологического законодательства в Волгоградской области</w:t>
      </w:r>
      <w:r w:rsidR="00CB6D4A" w:rsidRPr="00F65FD2">
        <w:rPr>
          <w:iCs/>
          <w:sz w:val="28"/>
          <w:szCs w:val="28"/>
        </w:rPr>
        <w:t xml:space="preserve">  </w:t>
      </w:r>
      <w:r w:rsidR="00CB6D4A" w:rsidRPr="00F65FD2">
        <w:rPr>
          <w:iCs/>
          <w:sz w:val="28"/>
          <w:szCs w:val="28"/>
        </w:rPr>
        <w:tab/>
      </w:r>
    </w:p>
    <w:p w:rsidR="00633DEA" w:rsidRDefault="005E2C05" w:rsidP="00F65FD2">
      <w:pPr>
        <w:tabs>
          <w:tab w:val="left" w:leader="dot" w:pos="8820"/>
        </w:tabs>
        <w:spacing w:line="360" w:lineRule="auto"/>
        <w:ind w:firstLine="567"/>
        <w:jc w:val="both"/>
        <w:rPr>
          <w:sz w:val="28"/>
          <w:szCs w:val="28"/>
        </w:rPr>
      </w:pPr>
      <w:r>
        <w:rPr>
          <w:iCs/>
          <w:sz w:val="28"/>
          <w:szCs w:val="28"/>
        </w:rPr>
        <w:t>Модульное</w:t>
      </w:r>
      <w:r w:rsidR="00633DEA" w:rsidRPr="00F65FD2">
        <w:rPr>
          <w:iCs/>
          <w:sz w:val="28"/>
          <w:szCs w:val="28"/>
        </w:rPr>
        <w:t xml:space="preserve"> </w:t>
      </w:r>
      <w:r>
        <w:rPr>
          <w:iCs/>
          <w:sz w:val="28"/>
          <w:szCs w:val="28"/>
        </w:rPr>
        <w:t>занятие</w:t>
      </w:r>
      <w:r w:rsidR="00633DEA" w:rsidRPr="00F65FD2">
        <w:rPr>
          <w:iCs/>
          <w:sz w:val="28"/>
          <w:szCs w:val="28"/>
        </w:rPr>
        <w:t>11.</w:t>
      </w:r>
      <w:r w:rsidR="00633DEA" w:rsidRPr="00F65FD2">
        <w:rPr>
          <w:sz w:val="28"/>
          <w:szCs w:val="28"/>
        </w:rPr>
        <w:t xml:space="preserve"> Проведение тренинговых занятий по учебным делам</w:t>
      </w:r>
      <w:r w:rsidR="00CB6D4A" w:rsidRPr="00F65FD2">
        <w:rPr>
          <w:sz w:val="28"/>
          <w:szCs w:val="28"/>
        </w:rPr>
        <w:tab/>
      </w:r>
    </w:p>
    <w:p w:rsidR="00F40BE4" w:rsidRPr="00F65FD2" w:rsidRDefault="005E2C05" w:rsidP="00F65FD2">
      <w:pPr>
        <w:tabs>
          <w:tab w:val="left" w:leader="dot" w:pos="8820"/>
        </w:tabs>
        <w:spacing w:line="360" w:lineRule="auto"/>
        <w:ind w:firstLine="567"/>
        <w:jc w:val="both"/>
        <w:rPr>
          <w:sz w:val="28"/>
          <w:szCs w:val="28"/>
        </w:rPr>
      </w:pPr>
      <w:r>
        <w:rPr>
          <w:sz w:val="28"/>
          <w:szCs w:val="28"/>
        </w:rPr>
        <w:t>Практическая апробация модульного обучения</w:t>
      </w:r>
    </w:p>
    <w:p w:rsidR="00550B96" w:rsidRDefault="00633DEA" w:rsidP="00F65FD2">
      <w:pPr>
        <w:spacing w:line="360" w:lineRule="auto"/>
        <w:ind w:firstLine="567"/>
        <w:jc w:val="both"/>
        <w:rPr>
          <w:sz w:val="28"/>
          <w:szCs w:val="28"/>
        </w:rPr>
      </w:pPr>
      <w:r w:rsidRPr="00F65FD2">
        <w:rPr>
          <w:sz w:val="28"/>
          <w:szCs w:val="28"/>
        </w:rPr>
        <w:t xml:space="preserve">Список </w:t>
      </w:r>
      <w:r w:rsidR="00F65FD2" w:rsidRPr="00F65FD2">
        <w:rPr>
          <w:sz w:val="28"/>
          <w:szCs w:val="28"/>
        </w:rPr>
        <w:t xml:space="preserve">источников и </w:t>
      </w:r>
      <w:r w:rsidRPr="00F65FD2">
        <w:rPr>
          <w:sz w:val="28"/>
          <w:szCs w:val="28"/>
        </w:rPr>
        <w:t>литературы</w:t>
      </w:r>
      <w:r w:rsidR="00F65FD2" w:rsidRPr="00F65FD2">
        <w:rPr>
          <w:sz w:val="28"/>
          <w:szCs w:val="28"/>
        </w:rPr>
        <w:t>……………………………………………</w:t>
      </w:r>
    </w:p>
    <w:p w:rsidR="00633DEA" w:rsidRPr="00F65FD2" w:rsidRDefault="00550B96" w:rsidP="00F65FD2">
      <w:pPr>
        <w:spacing w:line="360" w:lineRule="auto"/>
        <w:ind w:firstLine="567"/>
        <w:jc w:val="both"/>
        <w:rPr>
          <w:b/>
          <w:sz w:val="28"/>
          <w:szCs w:val="28"/>
        </w:rPr>
      </w:pPr>
      <w:r>
        <w:rPr>
          <w:sz w:val="28"/>
          <w:szCs w:val="28"/>
        </w:rPr>
        <w:t>Материалы правоприменительной практики по экологическим делам…</w:t>
      </w:r>
      <w:r w:rsidR="00633DEA" w:rsidRPr="00F65FD2">
        <w:rPr>
          <w:sz w:val="28"/>
          <w:szCs w:val="28"/>
        </w:rPr>
        <w:tab/>
      </w:r>
      <w:r w:rsidR="00633DEA" w:rsidRPr="00F65FD2">
        <w:rPr>
          <w:sz w:val="28"/>
          <w:szCs w:val="28"/>
        </w:rPr>
        <w:tab/>
        <w:t xml:space="preserve">                                                                           </w:t>
      </w:r>
    </w:p>
    <w:p w:rsidR="00633DEA" w:rsidRPr="00F65FD2" w:rsidRDefault="00633DEA" w:rsidP="00F65FD2">
      <w:pPr>
        <w:spacing w:line="360" w:lineRule="auto"/>
        <w:ind w:firstLine="567"/>
        <w:jc w:val="both"/>
        <w:rPr>
          <w:b/>
          <w:sz w:val="28"/>
          <w:szCs w:val="28"/>
        </w:rPr>
      </w:pPr>
    </w:p>
    <w:p w:rsidR="00F14FE1" w:rsidRPr="00F65FD2" w:rsidRDefault="00F14FE1" w:rsidP="00F65FD2">
      <w:pPr>
        <w:spacing w:line="360" w:lineRule="auto"/>
        <w:jc w:val="center"/>
        <w:rPr>
          <w:b/>
          <w:sz w:val="28"/>
          <w:szCs w:val="28"/>
        </w:rPr>
      </w:pPr>
      <w:r w:rsidRPr="00F65FD2">
        <w:rPr>
          <w:b/>
          <w:sz w:val="28"/>
          <w:szCs w:val="28"/>
        </w:rPr>
        <w:t>Введение</w:t>
      </w:r>
    </w:p>
    <w:p w:rsidR="00765A32" w:rsidRPr="00F65FD2" w:rsidRDefault="00765A32" w:rsidP="00F65FD2">
      <w:pPr>
        <w:spacing w:line="360" w:lineRule="auto"/>
        <w:ind w:firstLine="567"/>
        <w:jc w:val="both"/>
        <w:rPr>
          <w:sz w:val="28"/>
          <w:szCs w:val="28"/>
        </w:rPr>
      </w:pPr>
      <w:r w:rsidRPr="00F65FD2">
        <w:rPr>
          <w:sz w:val="28"/>
          <w:szCs w:val="28"/>
        </w:rPr>
        <w:t xml:space="preserve">Данное </w:t>
      </w:r>
      <w:r w:rsidR="00F01516" w:rsidRPr="00F65FD2">
        <w:rPr>
          <w:sz w:val="28"/>
          <w:szCs w:val="28"/>
        </w:rPr>
        <w:t>учебно-</w:t>
      </w:r>
      <w:r w:rsidRPr="00F65FD2">
        <w:rPr>
          <w:sz w:val="28"/>
          <w:szCs w:val="28"/>
        </w:rPr>
        <w:t>методическое пособие разработано</w:t>
      </w:r>
      <w:r w:rsidR="001D3A2C" w:rsidRPr="00F65FD2">
        <w:rPr>
          <w:rStyle w:val="a4"/>
          <w:sz w:val="28"/>
          <w:szCs w:val="28"/>
        </w:rPr>
        <w:footnoteReference w:id="1"/>
      </w:r>
      <w:r w:rsidRPr="00F65FD2">
        <w:rPr>
          <w:sz w:val="28"/>
          <w:szCs w:val="28"/>
        </w:rPr>
        <w:t xml:space="preserve"> с целью организац</w:t>
      </w:r>
      <w:r w:rsidR="001C2C51" w:rsidRPr="00F65FD2">
        <w:rPr>
          <w:sz w:val="28"/>
          <w:szCs w:val="28"/>
        </w:rPr>
        <w:t>ии модульного обучения в высших учебных заведениях</w:t>
      </w:r>
      <w:r w:rsidRPr="00F65FD2">
        <w:rPr>
          <w:sz w:val="28"/>
          <w:szCs w:val="28"/>
        </w:rPr>
        <w:t>. Модульный подход позволяет оптимально сочетать теоретическую и практическую составляющие обучения, интегрируя их. При этом обеспечивается переосмысление места и роли теоретических знаний в процессе освоения компетенций, их упорядочивание и систематизация, что, в конечном счете, приводит к повышению мотивации студентов.</w:t>
      </w:r>
    </w:p>
    <w:p w:rsidR="00765A32" w:rsidRPr="00F65FD2" w:rsidRDefault="00765A32" w:rsidP="00F65FD2">
      <w:pPr>
        <w:spacing w:line="360" w:lineRule="auto"/>
        <w:ind w:firstLine="567"/>
        <w:jc w:val="both"/>
        <w:rPr>
          <w:sz w:val="28"/>
          <w:szCs w:val="28"/>
        </w:rPr>
      </w:pPr>
      <w:r w:rsidRPr="00F65FD2">
        <w:rPr>
          <w:sz w:val="28"/>
          <w:szCs w:val="28"/>
        </w:rPr>
        <w:t>Кроме того, модульный подход к обучению позволяет создать ощущение</w:t>
      </w:r>
      <w:r w:rsidR="001C2C51" w:rsidRPr="00F65FD2">
        <w:rPr>
          <w:sz w:val="28"/>
          <w:szCs w:val="28"/>
        </w:rPr>
        <w:t xml:space="preserve"> успешности у каждого обучающегося</w:t>
      </w:r>
      <w:r w:rsidRPr="00F65FD2">
        <w:rPr>
          <w:sz w:val="28"/>
          <w:szCs w:val="28"/>
        </w:rPr>
        <w:t>, благодаря самой организации учебного процесса, в рамках которого студент может и должен сам управлять своим обучением, нести ответственность за собственное обучение, а в дальнейшем - за собственный профессиональный рост и карьеру.</w:t>
      </w:r>
    </w:p>
    <w:p w:rsidR="00765A32" w:rsidRPr="00F65FD2" w:rsidRDefault="00765A32" w:rsidP="00F65FD2">
      <w:pPr>
        <w:spacing w:line="360" w:lineRule="auto"/>
        <w:ind w:firstLine="567"/>
        <w:jc w:val="both"/>
        <w:rPr>
          <w:sz w:val="28"/>
          <w:szCs w:val="28"/>
        </w:rPr>
      </w:pPr>
      <w:r w:rsidRPr="00F65FD2">
        <w:rPr>
          <w:sz w:val="28"/>
          <w:szCs w:val="28"/>
        </w:rPr>
        <w:t>Преиму</w:t>
      </w:r>
      <w:r w:rsidR="005F6262" w:rsidRPr="00F65FD2">
        <w:rPr>
          <w:sz w:val="28"/>
          <w:szCs w:val="28"/>
        </w:rPr>
        <w:t>щество модульных программ состои</w:t>
      </w:r>
      <w:r w:rsidRPr="00F65FD2">
        <w:rPr>
          <w:sz w:val="28"/>
          <w:szCs w:val="28"/>
        </w:rPr>
        <w:t xml:space="preserve">т в: </w:t>
      </w:r>
    </w:p>
    <w:p w:rsidR="00765A32" w:rsidRPr="00F65FD2" w:rsidRDefault="00765A32" w:rsidP="00F65FD2">
      <w:pPr>
        <w:spacing w:line="360" w:lineRule="auto"/>
        <w:ind w:firstLine="567"/>
        <w:jc w:val="both"/>
        <w:rPr>
          <w:sz w:val="28"/>
          <w:szCs w:val="28"/>
        </w:rPr>
      </w:pPr>
      <w:r w:rsidRPr="00F65FD2">
        <w:rPr>
          <w:sz w:val="28"/>
          <w:szCs w:val="28"/>
        </w:rPr>
        <w:t>- возможности ясно и четко формулировать цели и задачи программ обучения, соответствующие потребностям работодателям, но в тоже время, учитывающие общественные интересы;</w:t>
      </w:r>
    </w:p>
    <w:p w:rsidR="00765A32" w:rsidRPr="00F65FD2" w:rsidRDefault="00765A32" w:rsidP="00F65FD2">
      <w:pPr>
        <w:spacing w:line="360" w:lineRule="auto"/>
        <w:ind w:firstLine="567"/>
        <w:jc w:val="both"/>
        <w:rPr>
          <w:sz w:val="28"/>
          <w:szCs w:val="28"/>
        </w:rPr>
      </w:pPr>
      <w:r w:rsidRPr="00F65FD2">
        <w:rPr>
          <w:sz w:val="28"/>
          <w:szCs w:val="28"/>
        </w:rPr>
        <w:t xml:space="preserve">- </w:t>
      </w:r>
      <w:r w:rsidR="005F6262" w:rsidRPr="00F65FD2">
        <w:rPr>
          <w:sz w:val="28"/>
          <w:szCs w:val="28"/>
        </w:rPr>
        <w:t xml:space="preserve">   </w:t>
      </w:r>
      <w:r w:rsidRPr="00F65FD2">
        <w:rPr>
          <w:sz w:val="28"/>
          <w:szCs w:val="28"/>
        </w:rPr>
        <w:t>реальной индивидуализации процесса;</w:t>
      </w:r>
    </w:p>
    <w:p w:rsidR="00765A32" w:rsidRPr="00F65FD2" w:rsidRDefault="00765A32" w:rsidP="00F65FD2">
      <w:pPr>
        <w:spacing w:line="360" w:lineRule="auto"/>
        <w:ind w:firstLine="567"/>
        <w:jc w:val="both"/>
        <w:rPr>
          <w:sz w:val="28"/>
          <w:szCs w:val="28"/>
        </w:rPr>
      </w:pPr>
      <w:r w:rsidRPr="00F65FD2">
        <w:rPr>
          <w:sz w:val="28"/>
          <w:szCs w:val="28"/>
        </w:rPr>
        <w:t>- возрастании эффективности личной деятельности и ответственности студентов и преподавателей;</w:t>
      </w:r>
    </w:p>
    <w:p w:rsidR="00765A32" w:rsidRPr="00F65FD2" w:rsidRDefault="00765A32" w:rsidP="00F65FD2">
      <w:pPr>
        <w:spacing w:line="360" w:lineRule="auto"/>
        <w:ind w:firstLine="567"/>
        <w:jc w:val="both"/>
        <w:rPr>
          <w:sz w:val="28"/>
          <w:szCs w:val="28"/>
        </w:rPr>
      </w:pPr>
      <w:r w:rsidRPr="00F65FD2">
        <w:rPr>
          <w:sz w:val="28"/>
          <w:szCs w:val="28"/>
        </w:rPr>
        <w:t>- реаль</w:t>
      </w:r>
      <w:r w:rsidR="001C2C51" w:rsidRPr="00F65FD2">
        <w:rPr>
          <w:sz w:val="28"/>
          <w:szCs w:val="28"/>
        </w:rPr>
        <w:t>ной подготовке студентов</w:t>
      </w:r>
      <w:r w:rsidRPr="00F65FD2">
        <w:rPr>
          <w:sz w:val="28"/>
          <w:szCs w:val="28"/>
        </w:rPr>
        <w:t xml:space="preserve"> к трудовой деятельности;</w:t>
      </w:r>
    </w:p>
    <w:p w:rsidR="00765A32" w:rsidRPr="00F65FD2" w:rsidRDefault="00765A32" w:rsidP="00F65FD2">
      <w:pPr>
        <w:spacing w:line="360" w:lineRule="auto"/>
        <w:ind w:firstLine="567"/>
        <w:jc w:val="both"/>
        <w:rPr>
          <w:sz w:val="28"/>
          <w:szCs w:val="28"/>
        </w:rPr>
      </w:pPr>
      <w:r w:rsidRPr="00F65FD2">
        <w:rPr>
          <w:sz w:val="28"/>
          <w:szCs w:val="28"/>
        </w:rPr>
        <w:t>- повышение гибкости программ обучения;</w:t>
      </w:r>
    </w:p>
    <w:p w:rsidR="00765A32" w:rsidRPr="00F65FD2" w:rsidRDefault="00765A32" w:rsidP="00F65FD2">
      <w:pPr>
        <w:spacing w:line="360" w:lineRule="auto"/>
        <w:ind w:firstLine="567"/>
        <w:jc w:val="both"/>
        <w:rPr>
          <w:sz w:val="28"/>
          <w:szCs w:val="28"/>
        </w:rPr>
      </w:pPr>
      <w:r w:rsidRPr="00F65FD2">
        <w:rPr>
          <w:sz w:val="28"/>
          <w:szCs w:val="28"/>
        </w:rPr>
        <w:t>- создании стандартных, объективных, независимых условий оценки качества освоения программ обучения.</w:t>
      </w:r>
    </w:p>
    <w:p w:rsidR="00765A32" w:rsidRPr="00F65FD2" w:rsidRDefault="00765A32" w:rsidP="00F65FD2">
      <w:pPr>
        <w:spacing w:line="360" w:lineRule="auto"/>
        <w:ind w:firstLine="567"/>
        <w:jc w:val="both"/>
        <w:rPr>
          <w:sz w:val="28"/>
          <w:szCs w:val="28"/>
        </w:rPr>
      </w:pPr>
      <w:r w:rsidRPr="00F65FD2">
        <w:rPr>
          <w:sz w:val="28"/>
          <w:szCs w:val="28"/>
        </w:rPr>
        <w:t xml:space="preserve">В ходе </w:t>
      </w:r>
      <w:r w:rsidR="001F2810">
        <w:rPr>
          <w:sz w:val="28"/>
          <w:szCs w:val="28"/>
        </w:rPr>
        <w:t>оценки освоения данного модуля студентам</w:t>
      </w:r>
      <w:r w:rsidRPr="00F65FD2">
        <w:rPr>
          <w:sz w:val="28"/>
          <w:szCs w:val="28"/>
        </w:rPr>
        <w:t xml:space="preserve"> необходимо продемонстрировать, что их умения и знания действительно соответствуют требованиям, определенным по каждой компетенции в рамках установленной области профессиональной деятельности. При итоговой оценке компетенций рекомендуется применять комплексный подход. Необходимо четко фиксировать используемые методы оценки и промежуточные результаты освоения модуля. Представляется, что оптимальным методом оценки данного модуля служит демонстрация умений и знаний при работе с учебными делами, позволяющая получить подтв</w:t>
      </w:r>
      <w:r w:rsidR="001C2C51" w:rsidRPr="00F65FD2">
        <w:rPr>
          <w:sz w:val="28"/>
          <w:szCs w:val="28"/>
        </w:rPr>
        <w:t>ерждение компетенций студентов</w:t>
      </w:r>
      <w:r w:rsidRPr="00F65FD2">
        <w:rPr>
          <w:sz w:val="28"/>
          <w:szCs w:val="28"/>
        </w:rPr>
        <w:t xml:space="preserve"> в условиях имитации реальной трудовой деятельности.</w:t>
      </w:r>
    </w:p>
    <w:p w:rsidR="00793832" w:rsidRPr="00F65FD2" w:rsidRDefault="00793832" w:rsidP="00F65FD2">
      <w:pPr>
        <w:spacing w:line="360" w:lineRule="auto"/>
        <w:ind w:firstLine="567"/>
        <w:jc w:val="both"/>
        <w:rPr>
          <w:sz w:val="28"/>
          <w:szCs w:val="28"/>
        </w:rPr>
      </w:pPr>
      <w:r w:rsidRPr="00F65FD2">
        <w:rPr>
          <w:sz w:val="28"/>
          <w:szCs w:val="28"/>
        </w:rPr>
        <w:t xml:space="preserve">Данное учебно-методическое пособие включает в себя программу учебного модульного курса, содержание учебного модульного </w:t>
      </w:r>
      <w:r w:rsidR="00533DDE" w:rsidRPr="00F65FD2">
        <w:rPr>
          <w:sz w:val="28"/>
          <w:szCs w:val="28"/>
        </w:rPr>
        <w:t>курса, примеры упражнений по курсу, ролевую игру, учебное дело и приложения.</w:t>
      </w:r>
    </w:p>
    <w:p w:rsidR="00533DDE" w:rsidRPr="00F65FD2" w:rsidRDefault="00FE0BC4" w:rsidP="00F65FD2">
      <w:pPr>
        <w:spacing w:line="360" w:lineRule="auto"/>
        <w:ind w:firstLine="567"/>
        <w:jc w:val="both"/>
        <w:rPr>
          <w:sz w:val="28"/>
          <w:szCs w:val="28"/>
        </w:rPr>
      </w:pPr>
      <w:r w:rsidRPr="00F65FD2">
        <w:rPr>
          <w:sz w:val="28"/>
          <w:szCs w:val="28"/>
        </w:rPr>
        <w:t>Целями изучения</w:t>
      </w:r>
      <w:r w:rsidR="00533DDE" w:rsidRPr="00F65FD2">
        <w:rPr>
          <w:sz w:val="28"/>
          <w:szCs w:val="28"/>
        </w:rPr>
        <w:t xml:space="preserve"> являются:</w:t>
      </w:r>
    </w:p>
    <w:p w:rsidR="00533DDE" w:rsidRPr="00F65FD2" w:rsidRDefault="00533DDE" w:rsidP="00F65FD2">
      <w:pPr>
        <w:spacing w:line="360" w:lineRule="auto"/>
        <w:ind w:firstLine="567"/>
        <w:jc w:val="both"/>
        <w:rPr>
          <w:color w:val="000000"/>
          <w:sz w:val="28"/>
          <w:szCs w:val="28"/>
        </w:rPr>
      </w:pPr>
      <w:r w:rsidRPr="00F65FD2">
        <w:rPr>
          <w:sz w:val="28"/>
          <w:szCs w:val="28"/>
        </w:rPr>
        <w:t xml:space="preserve">- </w:t>
      </w:r>
      <w:r w:rsidR="00FE0BC4" w:rsidRPr="00F65FD2">
        <w:rPr>
          <w:color w:val="000000"/>
          <w:sz w:val="28"/>
          <w:szCs w:val="28"/>
        </w:rPr>
        <w:t xml:space="preserve">выработать понимание </w:t>
      </w:r>
      <w:r w:rsidR="000D50F6" w:rsidRPr="00F65FD2">
        <w:rPr>
          <w:color w:val="000000"/>
          <w:sz w:val="28"/>
          <w:szCs w:val="28"/>
        </w:rPr>
        <w:t>экологических прав, обязанностей и экологической ответственности граждан и их объединений;</w:t>
      </w:r>
    </w:p>
    <w:p w:rsidR="000D50F6" w:rsidRPr="00F65FD2" w:rsidRDefault="000D50F6" w:rsidP="00F65FD2">
      <w:pPr>
        <w:shd w:val="clear" w:color="auto" w:fill="FFFFFF"/>
        <w:spacing w:line="360" w:lineRule="auto"/>
        <w:ind w:firstLine="567"/>
        <w:jc w:val="both"/>
        <w:rPr>
          <w:sz w:val="28"/>
          <w:szCs w:val="28"/>
        </w:rPr>
      </w:pPr>
      <w:r w:rsidRPr="00F65FD2">
        <w:rPr>
          <w:color w:val="000000"/>
          <w:sz w:val="28"/>
          <w:szCs w:val="28"/>
        </w:rPr>
        <w:t>-</w:t>
      </w:r>
      <w:r w:rsidR="00C75F63">
        <w:rPr>
          <w:color w:val="000000"/>
          <w:sz w:val="28"/>
          <w:szCs w:val="28"/>
        </w:rPr>
        <w:t xml:space="preserve"> </w:t>
      </w:r>
      <w:r w:rsidR="00FE0BC4" w:rsidRPr="00F65FD2">
        <w:rPr>
          <w:color w:val="000000"/>
          <w:sz w:val="28"/>
          <w:szCs w:val="28"/>
        </w:rPr>
        <w:t>сформировать представление</w:t>
      </w:r>
      <w:r w:rsidRPr="00F65FD2">
        <w:rPr>
          <w:color w:val="000000"/>
          <w:sz w:val="28"/>
          <w:szCs w:val="28"/>
        </w:rPr>
        <w:t xml:space="preserve"> понятия и сущности общественного (публичного)</w:t>
      </w:r>
      <w:r w:rsidR="00F8418A">
        <w:rPr>
          <w:color w:val="000000"/>
          <w:sz w:val="28"/>
          <w:szCs w:val="28"/>
        </w:rPr>
        <w:t xml:space="preserve"> экологи</w:t>
      </w:r>
      <w:r w:rsidRPr="00F65FD2">
        <w:rPr>
          <w:color w:val="000000"/>
          <w:sz w:val="28"/>
          <w:szCs w:val="28"/>
        </w:rPr>
        <w:t>ческого интереса как правовой категории, его отличительных черт от других общественных и частных интересов;</w:t>
      </w:r>
      <w:r w:rsidRPr="00F65FD2">
        <w:rPr>
          <w:sz w:val="28"/>
          <w:szCs w:val="28"/>
        </w:rPr>
        <w:t xml:space="preserve"> </w:t>
      </w:r>
    </w:p>
    <w:p w:rsidR="000D50F6" w:rsidRPr="00F65FD2" w:rsidRDefault="000D50F6" w:rsidP="00F65FD2">
      <w:pPr>
        <w:shd w:val="clear" w:color="auto" w:fill="FFFFFF"/>
        <w:spacing w:line="360" w:lineRule="auto"/>
        <w:ind w:firstLine="567"/>
        <w:jc w:val="both"/>
        <w:rPr>
          <w:color w:val="000000"/>
          <w:sz w:val="28"/>
          <w:szCs w:val="28"/>
        </w:rPr>
      </w:pPr>
      <w:r w:rsidRPr="00F65FD2">
        <w:rPr>
          <w:sz w:val="28"/>
          <w:szCs w:val="28"/>
        </w:rPr>
        <w:t>-</w:t>
      </w:r>
      <w:r w:rsidRPr="00F65FD2">
        <w:rPr>
          <w:color w:val="000000"/>
          <w:sz w:val="28"/>
          <w:szCs w:val="28"/>
        </w:rPr>
        <w:t xml:space="preserve"> </w:t>
      </w:r>
      <w:r w:rsidR="00FE0BC4" w:rsidRPr="00F65FD2">
        <w:rPr>
          <w:color w:val="000000"/>
          <w:sz w:val="28"/>
          <w:szCs w:val="28"/>
        </w:rPr>
        <w:t xml:space="preserve">углубить </w:t>
      </w:r>
      <w:r w:rsidRPr="00F65FD2">
        <w:rPr>
          <w:color w:val="000000"/>
          <w:sz w:val="28"/>
          <w:szCs w:val="28"/>
        </w:rPr>
        <w:t>изучение и закрепление полученных знаний в области защиты экологических прав;</w:t>
      </w:r>
    </w:p>
    <w:p w:rsidR="000D50F6" w:rsidRPr="00F65FD2" w:rsidRDefault="000D50F6" w:rsidP="00F65FD2">
      <w:pPr>
        <w:shd w:val="clear" w:color="auto" w:fill="FFFFFF"/>
        <w:spacing w:line="360" w:lineRule="auto"/>
        <w:ind w:firstLine="567"/>
        <w:jc w:val="both"/>
        <w:rPr>
          <w:color w:val="000000"/>
          <w:sz w:val="28"/>
          <w:szCs w:val="28"/>
        </w:rPr>
      </w:pPr>
      <w:r w:rsidRPr="00F65FD2">
        <w:rPr>
          <w:color w:val="000000"/>
          <w:sz w:val="28"/>
          <w:szCs w:val="28"/>
        </w:rPr>
        <w:t xml:space="preserve">- </w:t>
      </w:r>
      <w:r w:rsidR="00FE0BC4" w:rsidRPr="00F65FD2">
        <w:rPr>
          <w:color w:val="000000"/>
          <w:sz w:val="28"/>
          <w:szCs w:val="28"/>
        </w:rPr>
        <w:t xml:space="preserve">выявить </w:t>
      </w:r>
      <w:r w:rsidRPr="00F65FD2">
        <w:rPr>
          <w:color w:val="000000"/>
          <w:sz w:val="28"/>
          <w:szCs w:val="28"/>
        </w:rPr>
        <w:t xml:space="preserve"> пробелов регионального законодательства и путей их преодоления;</w:t>
      </w:r>
    </w:p>
    <w:p w:rsidR="00FE0BC4" w:rsidRPr="00F65FD2" w:rsidRDefault="001F2810" w:rsidP="00F65FD2">
      <w:pPr>
        <w:shd w:val="clear" w:color="auto" w:fill="FFFFFF"/>
        <w:spacing w:line="360" w:lineRule="auto"/>
        <w:ind w:firstLine="567"/>
        <w:jc w:val="both"/>
        <w:rPr>
          <w:color w:val="000000"/>
          <w:sz w:val="28"/>
          <w:szCs w:val="28"/>
        </w:rPr>
      </w:pPr>
      <w:r>
        <w:rPr>
          <w:color w:val="000000"/>
          <w:sz w:val="28"/>
          <w:szCs w:val="28"/>
        </w:rPr>
        <w:t>- воспитать у студентов</w:t>
      </w:r>
      <w:r w:rsidR="00FE0BC4" w:rsidRPr="00F65FD2">
        <w:rPr>
          <w:color w:val="000000"/>
          <w:sz w:val="28"/>
          <w:szCs w:val="28"/>
        </w:rPr>
        <w:t xml:space="preserve"> профессионально значимые черты характера;</w:t>
      </w:r>
    </w:p>
    <w:p w:rsidR="00FE0BC4" w:rsidRPr="00F65FD2" w:rsidRDefault="00FE0BC4" w:rsidP="00F65FD2">
      <w:pPr>
        <w:shd w:val="clear" w:color="auto" w:fill="FFFFFF"/>
        <w:spacing w:line="360" w:lineRule="auto"/>
        <w:ind w:firstLine="567"/>
        <w:jc w:val="both"/>
        <w:rPr>
          <w:color w:val="000000"/>
          <w:sz w:val="28"/>
          <w:szCs w:val="28"/>
        </w:rPr>
      </w:pPr>
      <w:r w:rsidRPr="00F65FD2">
        <w:rPr>
          <w:color w:val="000000"/>
          <w:sz w:val="28"/>
          <w:szCs w:val="28"/>
        </w:rPr>
        <w:t>-  принять участие в решении экологических проблем отдельных граждан и их объединений своего региона.</w:t>
      </w:r>
    </w:p>
    <w:p w:rsidR="00FE0BC4" w:rsidRPr="00F65FD2" w:rsidRDefault="00FE0BC4" w:rsidP="00F65FD2">
      <w:pPr>
        <w:shd w:val="clear" w:color="auto" w:fill="FFFFFF"/>
        <w:spacing w:line="360" w:lineRule="auto"/>
        <w:ind w:firstLine="567"/>
        <w:jc w:val="both"/>
        <w:rPr>
          <w:color w:val="000000"/>
          <w:sz w:val="28"/>
          <w:szCs w:val="28"/>
        </w:rPr>
      </w:pPr>
      <w:r w:rsidRPr="00F65FD2">
        <w:rPr>
          <w:color w:val="000000"/>
          <w:sz w:val="28"/>
          <w:szCs w:val="28"/>
        </w:rPr>
        <w:t>Задачами изучения курса:</w:t>
      </w:r>
    </w:p>
    <w:p w:rsidR="00FE0BC4" w:rsidRPr="00F65FD2" w:rsidRDefault="00FE0BC4" w:rsidP="00F65FD2">
      <w:pPr>
        <w:shd w:val="clear" w:color="auto" w:fill="FFFFFF"/>
        <w:spacing w:line="360" w:lineRule="auto"/>
        <w:ind w:firstLine="567"/>
        <w:jc w:val="both"/>
        <w:rPr>
          <w:color w:val="000000"/>
          <w:sz w:val="28"/>
          <w:szCs w:val="28"/>
        </w:rPr>
      </w:pPr>
      <w:r w:rsidRPr="00F65FD2">
        <w:rPr>
          <w:color w:val="000000"/>
          <w:sz w:val="28"/>
          <w:szCs w:val="28"/>
        </w:rPr>
        <w:t>-  овладение профессиональными навыками;</w:t>
      </w:r>
    </w:p>
    <w:p w:rsidR="00FE0BC4" w:rsidRPr="00F65FD2" w:rsidRDefault="00D776CE" w:rsidP="00F65FD2">
      <w:pPr>
        <w:shd w:val="clear" w:color="auto" w:fill="FFFFFF"/>
        <w:spacing w:line="360" w:lineRule="auto"/>
        <w:ind w:firstLine="567"/>
        <w:jc w:val="both"/>
        <w:rPr>
          <w:color w:val="000000"/>
          <w:sz w:val="28"/>
          <w:szCs w:val="28"/>
        </w:rPr>
      </w:pPr>
      <w:r w:rsidRPr="00F65FD2">
        <w:rPr>
          <w:color w:val="000000"/>
          <w:sz w:val="28"/>
          <w:szCs w:val="28"/>
        </w:rPr>
        <w:t>- совершенствование профессиональных навыков, основанных на компетенциях.</w:t>
      </w:r>
    </w:p>
    <w:p w:rsidR="00FE0BC4" w:rsidRPr="00F65FD2" w:rsidRDefault="00FE0BC4" w:rsidP="00F65FD2">
      <w:pPr>
        <w:shd w:val="clear" w:color="auto" w:fill="FFFFFF"/>
        <w:spacing w:line="360" w:lineRule="auto"/>
        <w:ind w:firstLine="567"/>
        <w:jc w:val="both"/>
        <w:rPr>
          <w:color w:val="000000"/>
          <w:sz w:val="28"/>
          <w:szCs w:val="28"/>
        </w:rPr>
      </w:pPr>
      <w:r w:rsidRPr="00F65FD2">
        <w:rPr>
          <w:color w:val="000000"/>
          <w:sz w:val="28"/>
          <w:szCs w:val="28"/>
        </w:rPr>
        <w:t>Занятия проводятся по интерактивным методикам, которые включают в себя</w:t>
      </w:r>
      <w:r w:rsidR="00340C4C" w:rsidRPr="00F65FD2">
        <w:rPr>
          <w:color w:val="000000"/>
          <w:sz w:val="28"/>
          <w:szCs w:val="28"/>
        </w:rPr>
        <w:t xml:space="preserve"> творческие (проблемные) задания, работу в малых группах, интерактивные выступления, сократический диалог, методику мозгового штурма, «займи позицию», ролевые игры, техники комментирования (обратной связи), учебные дела. </w:t>
      </w:r>
    </w:p>
    <w:p w:rsidR="00340C4C" w:rsidRDefault="00340C4C" w:rsidP="00F65FD2">
      <w:pPr>
        <w:shd w:val="clear" w:color="auto" w:fill="FFFFFF"/>
        <w:spacing w:line="360" w:lineRule="auto"/>
        <w:ind w:firstLine="567"/>
        <w:jc w:val="both"/>
        <w:rPr>
          <w:color w:val="000000"/>
          <w:sz w:val="28"/>
          <w:szCs w:val="28"/>
        </w:rPr>
      </w:pPr>
      <w:r w:rsidRPr="00F65FD2">
        <w:rPr>
          <w:color w:val="000000"/>
          <w:sz w:val="28"/>
          <w:szCs w:val="28"/>
        </w:rPr>
        <w:t xml:space="preserve">Возможность модульного обучения предполагает возможность тренировать отдельные профессиональные навыки, используя для отработки навыка любую тему данного учебно-методического пособия. </w:t>
      </w:r>
      <w:r w:rsidR="00F40BE4">
        <w:rPr>
          <w:color w:val="000000"/>
          <w:sz w:val="28"/>
          <w:szCs w:val="28"/>
        </w:rPr>
        <w:t xml:space="preserve">Для реализации модуля нет необходимости обновлять содержательную базу модуля, можно использовать </w:t>
      </w:r>
      <w:r w:rsidR="00DD574C">
        <w:rPr>
          <w:color w:val="000000"/>
          <w:sz w:val="28"/>
          <w:szCs w:val="28"/>
        </w:rPr>
        <w:t>материал,</w:t>
      </w:r>
      <w:r w:rsidR="00F40BE4">
        <w:rPr>
          <w:color w:val="000000"/>
          <w:sz w:val="28"/>
          <w:szCs w:val="28"/>
        </w:rPr>
        <w:t xml:space="preserve"> наработанный в ходе преподавания дисциплин, либо содержащийся в других учебных пособиях, сборниках деловых игр.</w:t>
      </w:r>
    </w:p>
    <w:p w:rsidR="00765A32" w:rsidRDefault="005949C4" w:rsidP="00614F3E">
      <w:pPr>
        <w:shd w:val="clear" w:color="auto" w:fill="FFFFFF"/>
        <w:spacing w:line="360" w:lineRule="auto"/>
        <w:ind w:firstLine="567"/>
        <w:jc w:val="both"/>
        <w:rPr>
          <w:sz w:val="28"/>
          <w:szCs w:val="28"/>
        </w:rPr>
      </w:pPr>
      <w:r>
        <w:rPr>
          <w:sz w:val="28"/>
          <w:szCs w:val="28"/>
        </w:rPr>
        <w:t xml:space="preserve">Составители пособия </w:t>
      </w:r>
      <w:r w:rsidR="00765A32" w:rsidRPr="00F65FD2">
        <w:rPr>
          <w:sz w:val="28"/>
          <w:szCs w:val="28"/>
        </w:rPr>
        <w:t>надеются, что собранный и прошедший апробацию материал может служить основой для дальнейших практических и теоретических р</w:t>
      </w:r>
      <w:r w:rsidR="00981BC5">
        <w:rPr>
          <w:sz w:val="28"/>
          <w:szCs w:val="28"/>
        </w:rPr>
        <w:t>азработок в области</w:t>
      </w:r>
      <w:r w:rsidR="00765A32" w:rsidRPr="00F65FD2">
        <w:rPr>
          <w:sz w:val="28"/>
          <w:szCs w:val="28"/>
        </w:rPr>
        <w:t xml:space="preserve"> юридического образования. При работе над данным материалом были использованы</w:t>
      </w:r>
      <w:r>
        <w:rPr>
          <w:sz w:val="28"/>
          <w:szCs w:val="28"/>
        </w:rPr>
        <w:t xml:space="preserve"> фактические </w:t>
      </w:r>
      <w:r w:rsidR="00765A32" w:rsidRPr="00F65FD2">
        <w:rPr>
          <w:sz w:val="28"/>
          <w:szCs w:val="28"/>
        </w:rPr>
        <w:t>материа</w:t>
      </w:r>
      <w:r w:rsidR="00033A01" w:rsidRPr="00F65FD2">
        <w:rPr>
          <w:sz w:val="28"/>
          <w:szCs w:val="28"/>
        </w:rPr>
        <w:t>лы и документы</w:t>
      </w:r>
      <w:r>
        <w:rPr>
          <w:sz w:val="28"/>
          <w:szCs w:val="28"/>
        </w:rPr>
        <w:t xml:space="preserve">. Мы искренне благодарим за </w:t>
      </w:r>
      <w:r w:rsidRPr="00F65FD2">
        <w:rPr>
          <w:sz w:val="28"/>
          <w:szCs w:val="28"/>
        </w:rPr>
        <w:t>предоставлен</w:t>
      </w:r>
      <w:r>
        <w:rPr>
          <w:sz w:val="28"/>
          <w:szCs w:val="28"/>
        </w:rPr>
        <w:t xml:space="preserve">ную возможность </w:t>
      </w:r>
      <w:r w:rsidR="00F8418A">
        <w:rPr>
          <w:sz w:val="28"/>
          <w:szCs w:val="28"/>
        </w:rPr>
        <w:t>д</w:t>
      </w:r>
      <w:r w:rsidR="00F8418A" w:rsidRPr="000A2787">
        <w:rPr>
          <w:sz w:val="28"/>
          <w:szCs w:val="28"/>
        </w:rPr>
        <w:t>иректор</w:t>
      </w:r>
      <w:r w:rsidR="00F8418A">
        <w:rPr>
          <w:sz w:val="28"/>
          <w:szCs w:val="28"/>
        </w:rPr>
        <w:t xml:space="preserve">а </w:t>
      </w:r>
      <w:r w:rsidR="00033A01" w:rsidRPr="00F65FD2">
        <w:rPr>
          <w:sz w:val="28"/>
          <w:szCs w:val="28"/>
        </w:rPr>
        <w:t>Волгоградской областной общественной организацией «Информационный центр «Волгоград-Экопресс»</w:t>
      </w:r>
      <w:r w:rsidR="00F8418A">
        <w:rPr>
          <w:sz w:val="28"/>
          <w:szCs w:val="28"/>
        </w:rPr>
        <w:t xml:space="preserve"> Васильеву Е.А.</w:t>
      </w:r>
      <w:r w:rsidR="00033A01" w:rsidRPr="00F65FD2">
        <w:rPr>
          <w:sz w:val="28"/>
          <w:szCs w:val="28"/>
        </w:rPr>
        <w:t xml:space="preserve">, </w:t>
      </w:r>
      <w:r>
        <w:rPr>
          <w:sz w:val="28"/>
          <w:szCs w:val="28"/>
        </w:rPr>
        <w:t xml:space="preserve">председателя Совета </w:t>
      </w:r>
      <w:r w:rsidR="00033A01" w:rsidRPr="00F65FD2">
        <w:rPr>
          <w:sz w:val="28"/>
          <w:szCs w:val="28"/>
        </w:rPr>
        <w:t>Дальневосточной межрегиональной экологической организацией «Экодаль»</w:t>
      </w:r>
      <w:r w:rsidR="0034442C">
        <w:rPr>
          <w:sz w:val="28"/>
          <w:szCs w:val="28"/>
        </w:rPr>
        <w:t xml:space="preserve"> Богдан И.Б. Отдельная благодарность</w:t>
      </w:r>
      <w:r>
        <w:rPr>
          <w:sz w:val="28"/>
          <w:szCs w:val="28"/>
        </w:rPr>
        <w:t xml:space="preserve"> зав</w:t>
      </w:r>
      <w:r w:rsidR="0034442C">
        <w:rPr>
          <w:sz w:val="28"/>
          <w:szCs w:val="28"/>
        </w:rPr>
        <w:t>едующей</w:t>
      </w:r>
      <w:r w:rsidR="00F8418A">
        <w:rPr>
          <w:sz w:val="28"/>
          <w:szCs w:val="28"/>
        </w:rPr>
        <w:t xml:space="preserve"> </w:t>
      </w:r>
      <w:r>
        <w:rPr>
          <w:sz w:val="28"/>
          <w:szCs w:val="28"/>
        </w:rPr>
        <w:t xml:space="preserve">кафедрой таможенного права </w:t>
      </w:r>
      <w:r w:rsidR="00F8418A">
        <w:rPr>
          <w:sz w:val="28"/>
          <w:szCs w:val="28"/>
        </w:rPr>
        <w:t>Тверско</w:t>
      </w:r>
      <w:r w:rsidR="0034442C">
        <w:rPr>
          <w:sz w:val="28"/>
          <w:szCs w:val="28"/>
        </w:rPr>
        <w:t>го г</w:t>
      </w:r>
      <w:r w:rsidR="00F8418A">
        <w:rPr>
          <w:sz w:val="28"/>
          <w:szCs w:val="28"/>
        </w:rPr>
        <w:t>осударственного университета Васильчук Ю.В.</w:t>
      </w:r>
      <w:r w:rsidR="0034442C">
        <w:rPr>
          <w:sz w:val="28"/>
          <w:szCs w:val="28"/>
        </w:rPr>
        <w:t xml:space="preserve">за возможность при составлении данного пособия использовать материалы семинара на тему «Развитие специализированных клиник: защита экологических прав», состоявшегося на юридическом факультете ТГУ в </w:t>
      </w:r>
      <w:smartTag w:uri="urn:schemas-microsoft-com:office:smarttags" w:element="metricconverter">
        <w:smartTagPr>
          <w:attr w:name="ProductID" w:val="2006 г"/>
        </w:smartTagPr>
        <w:r w:rsidR="0034442C">
          <w:rPr>
            <w:sz w:val="28"/>
            <w:szCs w:val="28"/>
          </w:rPr>
          <w:t>2006 г</w:t>
        </w:r>
      </w:smartTag>
      <w:r w:rsidR="0034442C">
        <w:rPr>
          <w:sz w:val="28"/>
          <w:szCs w:val="28"/>
        </w:rPr>
        <w:t>.</w:t>
      </w:r>
    </w:p>
    <w:p w:rsidR="009419CC" w:rsidRDefault="00FB141D" w:rsidP="00F65FD2">
      <w:pPr>
        <w:spacing w:line="360" w:lineRule="auto"/>
        <w:ind w:firstLine="567"/>
        <w:jc w:val="both"/>
        <w:rPr>
          <w:sz w:val="28"/>
          <w:szCs w:val="28"/>
        </w:rPr>
      </w:pPr>
      <w:r>
        <w:rPr>
          <w:sz w:val="28"/>
          <w:szCs w:val="28"/>
        </w:rPr>
        <w:t xml:space="preserve">Предложенные в конце пособия Материалы правоприменительной практики по экологическим делам позволят преподавателю самостоятельно моделировать практические задания в соответствии с настоящими </w:t>
      </w:r>
      <w:r w:rsidR="009419CC">
        <w:rPr>
          <w:sz w:val="28"/>
          <w:szCs w:val="28"/>
        </w:rPr>
        <w:t xml:space="preserve">методическими рекомендациями. </w:t>
      </w:r>
    </w:p>
    <w:p w:rsidR="00C65E5C" w:rsidRPr="00F65FD2" w:rsidRDefault="00590EEA" w:rsidP="00F65FD2">
      <w:pPr>
        <w:spacing w:line="360" w:lineRule="auto"/>
        <w:ind w:firstLine="567"/>
        <w:jc w:val="both"/>
        <w:rPr>
          <w:sz w:val="28"/>
          <w:szCs w:val="28"/>
        </w:rPr>
      </w:pPr>
      <w:r>
        <w:rPr>
          <w:sz w:val="28"/>
          <w:szCs w:val="28"/>
        </w:rPr>
        <w:t>Разработчиками данного учебно-методического пособия</w:t>
      </w:r>
      <w:r w:rsidR="00C65E5C" w:rsidRPr="00F65FD2">
        <w:rPr>
          <w:sz w:val="28"/>
          <w:szCs w:val="28"/>
        </w:rPr>
        <w:t xml:space="preserve"> </w:t>
      </w:r>
      <w:r>
        <w:rPr>
          <w:sz w:val="28"/>
          <w:szCs w:val="28"/>
        </w:rPr>
        <w:t>являются</w:t>
      </w:r>
      <w:r w:rsidR="00C65E5C" w:rsidRPr="00F65FD2">
        <w:rPr>
          <w:sz w:val="28"/>
          <w:szCs w:val="28"/>
        </w:rPr>
        <w:t>:</w:t>
      </w:r>
    </w:p>
    <w:p w:rsidR="00590EEA" w:rsidRDefault="00A37983" w:rsidP="00F65FD2">
      <w:pPr>
        <w:spacing w:line="360" w:lineRule="auto"/>
        <w:ind w:firstLine="567"/>
        <w:jc w:val="both"/>
        <w:rPr>
          <w:sz w:val="28"/>
          <w:szCs w:val="28"/>
        </w:rPr>
      </w:pPr>
      <w:r>
        <w:rPr>
          <w:b/>
          <w:sz w:val="28"/>
          <w:szCs w:val="28"/>
        </w:rPr>
        <w:t>Анисимов</w:t>
      </w:r>
      <w:r w:rsidR="00F02A54" w:rsidRPr="00F65FD2">
        <w:rPr>
          <w:b/>
          <w:sz w:val="28"/>
          <w:szCs w:val="28"/>
        </w:rPr>
        <w:t xml:space="preserve"> </w:t>
      </w:r>
      <w:r w:rsidR="00C65E5C" w:rsidRPr="00F65FD2">
        <w:rPr>
          <w:b/>
          <w:sz w:val="28"/>
          <w:szCs w:val="28"/>
        </w:rPr>
        <w:t>А</w:t>
      </w:r>
      <w:r w:rsidR="003825F7">
        <w:rPr>
          <w:b/>
          <w:sz w:val="28"/>
          <w:szCs w:val="28"/>
        </w:rPr>
        <w:t>лексей Павлович</w:t>
      </w:r>
      <w:r w:rsidR="003A4AB5" w:rsidRPr="00F65FD2">
        <w:rPr>
          <w:b/>
          <w:sz w:val="28"/>
          <w:szCs w:val="28"/>
        </w:rPr>
        <w:t xml:space="preserve"> </w:t>
      </w:r>
      <w:r w:rsidR="00C65E5C" w:rsidRPr="00F65FD2">
        <w:rPr>
          <w:b/>
          <w:sz w:val="28"/>
          <w:szCs w:val="28"/>
        </w:rPr>
        <w:t>-</w:t>
      </w:r>
      <w:r w:rsidR="00590EEA">
        <w:rPr>
          <w:sz w:val="28"/>
          <w:szCs w:val="28"/>
        </w:rPr>
        <w:t xml:space="preserve"> доктор юридических наук, профессор</w:t>
      </w:r>
      <w:r w:rsidR="00C65E5C" w:rsidRPr="00F65FD2">
        <w:rPr>
          <w:sz w:val="28"/>
          <w:szCs w:val="28"/>
        </w:rPr>
        <w:t xml:space="preserve"> кафедры гражданско</w:t>
      </w:r>
      <w:r w:rsidR="00590EEA">
        <w:rPr>
          <w:sz w:val="28"/>
          <w:szCs w:val="28"/>
        </w:rPr>
        <w:t>го и предпринимательского права АНО ВПО ЦС РФ «Российский университет кооперации» Волгоградский кооперативный институт (филиал)</w:t>
      </w:r>
      <w:r w:rsidR="00A86427">
        <w:rPr>
          <w:sz w:val="28"/>
          <w:szCs w:val="28"/>
        </w:rPr>
        <w:t>;</w:t>
      </w:r>
    </w:p>
    <w:p w:rsidR="003825F7" w:rsidRDefault="003825F7" w:rsidP="003825F7">
      <w:pPr>
        <w:spacing w:line="360" w:lineRule="auto"/>
        <w:ind w:firstLine="567"/>
        <w:jc w:val="both"/>
        <w:rPr>
          <w:sz w:val="28"/>
          <w:szCs w:val="28"/>
        </w:rPr>
      </w:pPr>
      <w:r w:rsidRPr="003825F7">
        <w:rPr>
          <w:b/>
          <w:sz w:val="28"/>
          <w:szCs w:val="28"/>
        </w:rPr>
        <w:t xml:space="preserve">Житников Игорь Николаевич </w:t>
      </w:r>
      <w:r w:rsidRPr="003825F7">
        <w:rPr>
          <w:sz w:val="28"/>
          <w:szCs w:val="28"/>
        </w:rPr>
        <w:t>– кандидат юридических наук, заведующий кафедрой «</w:t>
      </w:r>
      <w:r>
        <w:rPr>
          <w:sz w:val="28"/>
          <w:szCs w:val="28"/>
        </w:rPr>
        <w:t>З</w:t>
      </w:r>
      <w:r w:rsidRPr="003825F7">
        <w:rPr>
          <w:sz w:val="28"/>
          <w:szCs w:val="28"/>
        </w:rPr>
        <w:t>емельное право</w:t>
      </w:r>
      <w:r>
        <w:rPr>
          <w:sz w:val="28"/>
          <w:szCs w:val="28"/>
        </w:rPr>
        <w:t>» ФГОУ ВПО «Волгоградская государственная сельскохозяйственная академия»;</w:t>
      </w:r>
    </w:p>
    <w:p w:rsidR="00590EEA" w:rsidRDefault="00F02A54" w:rsidP="003825F7">
      <w:pPr>
        <w:spacing w:line="360" w:lineRule="auto"/>
        <w:ind w:firstLine="567"/>
        <w:jc w:val="both"/>
        <w:rPr>
          <w:sz w:val="28"/>
          <w:szCs w:val="28"/>
        </w:rPr>
      </w:pPr>
      <w:r w:rsidRPr="00F65FD2">
        <w:rPr>
          <w:b/>
          <w:sz w:val="28"/>
          <w:szCs w:val="28"/>
        </w:rPr>
        <w:t>Нарушкевич С</w:t>
      </w:r>
      <w:r w:rsidR="003825F7">
        <w:rPr>
          <w:b/>
          <w:sz w:val="28"/>
          <w:szCs w:val="28"/>
        </w:rPr>
        <w:t xml:space="preserve">ветлана Витальевна </w:t>
      </w:r>
      <w:r w:rsidRPr="00F65FD2">
        <w:rPr>
          <w:b/>
          <w:sz w:val="28"/>
          <w:szCs w:val="28"/>
        </w:rPr>
        <w:t xml:space="preserve">– </w:t>
      </w:r>
      <w:r w:rsidR="00590EEA">
        <w:rPr>
          <w:sz w:val="28"/>
          <w:szCs w:val="28"/>
        </w:rPr>
        <w:t>кандидат</w:t>
      </w:r>
      <w:r w:rsidRPr="00F65FD2">
        <w:rPr>
          <w:sz w:val="28"/>
          <w:szCs w:val="28"/>
        </w:rPr>
        <w:t xml:space="preserve"> юридических наук, </w:t>
      </w:r>
      <w:r w:rsidR="00590EEA">
        <w:rPr>
          <w:sz w:val="28"/>
          <w:szCs w:val="28"/>
        </w:rPr>
        <w:t xml:space="preserve">доцент </w:t>
      </w:r>
      <w:r w:rsidR="00590EEA" w:rsidRPr="00F65FD2">
        <w:rPr>
          <w:sz w:val="28"/>
          <w:szCs w:val="28"/>
        </w:rPr>
        <w:t>кафедры гражданско</w:t>
      </w:r>
      <w:r w:rsidR="00590EEA">
        <w:rPr>
          <w:sz w:val="28"/>
          <w:szCs w:val="28"/>
        </w:rPr>
        <w:t>го и предпринимательского права АНО ВПО ЦС РФ «Российский университет кооперации» Волгоградский кооперативный институт (филиал)</w:t>
      </w:r>
      <w:r w:rsidR="00A86427">
        <w:rPr>
          <w:sz w:val="28"/>
          <w:szCs w:val="28"/>
        </w:rPr>
        <w:t>.</w:t>
      </w:r>
    </w:p>
    <w:p w:rsidR="00F02A54" w:rsidRPr="00F65FD2" w:rsidRDefault="00F02A54" w:rsidP="00F65FD2">
      <w:pPr>
        <w:spacing w:line="360" w:lineRule="auto"/>
        <w:ind w:firstLine="567"/>
        <w:jc w:val="both"/>
        <w:rPr>
          <w:sz w:val="28"/>
          <w:szCs w:val="28"/>
        </w:rPr>
      </w:pPr>
    </w:p>
    <w:p w:rsidR="00F65588" w:rsidRPr="00F65FD2" w:rsidRDefault="00A33318" w:rsidP="00F65FD2">
      <w:pPr>
        <w:spacing w:line="360" w:lineRule="auto"/>
        <w:ind w:firstLine="567"/>
        <w:jc w:val="both"/>
        <w:rPr>
          <w:b/>
          <w:sz w:val="28"/>
          <w:szCs w:val="28"/>
        </w:rPr>
      </w:pPr>
      <w:r w:rsidRPr="00F65FD2">
        <w:rPr>
          <w:b/>
          <w:bCs/>
          <w:color w:val="000000"/>
          <w:sz w:val="28"/>
          <w:szCs w:val="28"/>
        </w:rPr>
        <w:t>Примерный т</w:t>
      </w:r>
      <w:r w:rsidR="00F65588" w:rsidRPr="00F65FD2">
        <w:rPr>
          <w:b/>
          <w:bCs/>
          <w:color w:val="000000"/>
          <w:sz w:val="28"/>
          <w:szCs w:val="28"/>
        </w:rPr>
        <w:t xml:space="preserve">ематический план учебного </w:t>
      </w:r>
      <w:r w:rsidR="00F65588" w:rsidRPr="00F65FD2">
        <w:rPr>
          <w:b/>
          <w:sz w:val="28"/>
          <w:szCs w:val="28"/>
        </w:rPr>
        <w:t>модульного курса «Защита экологических и земельных прав граждан и их объединений»</w:t>
      </w:r>
    </w:p>
    <w:tbl>
      <w:tblPr>
        <w:tblStyle w:val="a7"/>
        <w:tblW w:w="0" w:type="auto"/>
        <w:tblLook w:val="01E0" w:firstRow="1" w:lastRow="1" w:firstColumn="1" w:lastColumn="1" w:noHBand="0" w:noVBand="0"/>
      </w:tblPr>
      <w:tblGrid>
        <w:gridCol w:w="1336"/>
        <w:gridCol w:w="4184"/>
        <w:gridCol w:w="1093"/>
        <w:gridCol w:w="1075"/>
        <w:gridCol w:w="1885"/>
      </w:tblGrid>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№п/п</w:t>
            </w:r>
          </w:p>
        </w:tc>
        <w:tc>
          <w:tcPr>
            <w:tcW w:w="4511" w:type="dxa"/>
          </w:tcPr>
          <w:p w:rsidR="00331D24" w:rsidRPr="00C75F63" w:rsidRDefault="005E2C05" w:rsidP="00C75F63">
            <w:pPr>
              <w:ind w:firstLine="567"/>
              <w:jc w:val="both"/>
              <w:rPr>
                <w:rFonts w:ascii="Times New Roman" w:hAnsi="Times New Roman" w:cs="Times New Roman"/>
              </w:rPr>
            </w:pPr>
            <w:r>
              <w:rPr>
                <w:rFonts w:ascii="Times New Roman" w:hAnsi="Times New Roman" w:cs="Times New Roman"/>
              </w:rPr>
              <w:t>Наименование модульных занятий</w:t>
            </w:r>
          </w:p>
        </w:tc>
        <w:tc>
          <w:tcPr>
            <w:tcW w:w="1105" w:type="dxa"/>
          </w:tcPr>
          <w:p w:rsidR="00331D24" w:rsidRPr="00C75F63" w:rsidRDefault="00331D24" w:rsidP="00C75F63">
            <w:pPr>
              <w:jc w:val="both"/>
              <w:rPr>
                <w:rFonts w:ascii="Times New Roman" w:hAnsi="Times New Roman" w:cs="Times New Roman"/>
              </w:rPr>
            </w:pPr>
            <w:r w:rsidRPr="00C75F63">
              <w:rPr>
                <w:rFonts w:ascii="Times New Roman" w:hAnsi="Times New Roman" w:cs="Times New Roman"/>
              </w:rPr>
              <w:t>Всего</w:t>
            </w:r>
          </w:p>
        </w:tc>
        <w:tc>
          <w:tcPr>
            <w:tcW w:w="1105" w:type="dxa"/>
          </w:tcPr>
          <w:p w:rsidR="00331D24" w:rsidRPr="00C75F63" w:rsidRDefault="00F1385C" w:rsidP="00C75F63">
            <w:pPr>
              <w:jc w:val="both"/>
              <w:rPr>
                <w:rFonts w:ascii="Times New Roman" w:hAnsi="Times New Roman" w:cs="Times New Roman"/>
              </w:rPr>
            </w:pPr>
            <w:r w:rsidRPr="00C75F63">
              <w:rPr>
                <w:rFonts w:ascii="Times New Roman" w:hAnsi="Times New Roman" w:cs="Times New Roman"/>
              </w:rPr>
              <w:t>Л</w:t>
            </w:r>
            <w:r w:rsidR="00331D24" w:rsidRPr="00C75F63">
              <w:rPr>
                <w:rFonts w:ascii="Times New Roman" w:hAnsi="Times New Roman" w:cs="Times New Roman"/>
              </w:rPr>
              <w:t>екции</w:t>
            </w:r>
          </w:p>
        </w:tc>
        <w:tc>
          <w:tcPr>
            <w:tcW w:w="1990" w:type="dxa"/>
          </w:tcPr>
          <w:p w:rsidR="00331D24" w:rsidRPr="00C75F63" w:rsidRDefault="00F1385C" w:rsidP="00C75F63">
            <w:pPr>
              <w:jc w:val="center"/>
              <w:rPr>
                <w:rFonts w:ascii="Times New Roman" w:hAnsi="Times New Roman" w:cs="Times New Roman"/>
              </w:rPr>
            </w:pPr>
            <w:r w:rsidRPr="00C75F63">
              <w:rPr>
                <w:rFonts w:ascii="Times New Roman" w:hAnsi="Times New Roman" w:cs="Times New Roman"/>
              </w:rPr>
              <w:t>Практические занятия</w:t>
            </w:r>
          </w:p>
        </w:tc>
      </w:tr>
      <w:tr w:rsidR="00331D24" w:rsidRPr="00C75F63">
        <w:trPr>
          <w:trHeight w:val="381"/>
        </w:trPr>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1.</w:t>
            </w:r>
          </w:p>
        </w:tc>
        <w:tc>
          <w:tcPr>
            <w:tcW w:w="4511" w:type="dxa"/>
          </w:tcPr>
          <w:p w:rsidR="00331D24" w:rsidRPr="00C75F63" w:rsidRDefault="00331D24" w:rsidP="00C75F63">
            <w:pPr>
              <w:jc w:val="both"/>
              <w:rPr>
                <w:rFonts w:ascii="Times New Roman" w:hAnsi="Times New Roman" w:cs="Times New Roman"/>
              </w:rPr>
            </w:pPr>
            <w:r w:rsidRPr="00C75F63">
              <w:rPr>
                <w:rFonts w:ascii="Times New Roman" w:hAnsi="Times New Roman" w:cs="Times New Roman"/>
                <w:bCs/>
              </w:rPr>
              <w:t>Эколого-правовой статус граждан и их объединений</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rPr>
          <w:trHeight w:val="445"/>
        </w:trPr>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2.</w:t>
            </w:r>
          </w:p>
        </w:tc>
        <w:tc>
          <w:tcPr>
            <w:tcW w:w="4511" w:type="dxa"/>
          </w:tcPr>
          <w:p w:rsidR="00331D24" w:rsidRPr="00C75F63" w:rsidRDefault="00331D24" w:rsidP="00C75F63">
            <w:pPr>
              <w:jc w:val="both"/>
              <w:rPr>
                <w:rFonts w:ascii="Times New Roman" w:hAnsi="Times New Roman" w:cs="Times New Roman"/>
                <w:bCs/>
              </w:rPr>
            </w:pPr>
            <w:r w:rsidRPr="00C75F63">
              <w:rPr>
                <w:rFonts w:ascii="Times New Roman" w:hAnsi="Times New Roman" w:cs="Times New Roman"/>
                <w:bCs/>
              </w:rPr>
              <w:t>Общественный  (публичный) экологический интерес</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3.</w:t>
            </w:r>
          </w:p>
        </w:tc>
        <w:tc>
          <w:tcPr>
            <w:tcW w:w="4511" w:type="dxa"/>
          </w:tcPr>
          <w:p w:rsidR="00331D24" w:rsidRPr="00C75F63" w:rsidRDefault="00331D24" w:rsidP="00C75F63">
            <w:pPr>
              <w:jc w:val="both"/>
              <w:rPr>
                <w:rFonts w:ascii="Times New Roman" w:hAnsi="Times New Roman" w:cs="Times New Roman"/>
                <w:bCs/>
              </w:rPr>
            </w:pPr>
            <w:r w:rsidRPr="00C75F63">
              <w:rPr>
                <w:rFonts w:ascii="Times New Roman" w:hAnsi="Times New Roman" w:cs="Times New Roman"/>
                <w:bCs/>
              </w:rPr>
              <w:t xml:space="preserve">Правовое регулирование области защиты экологических прав граждан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4.</w:t>
            </w:r>
          </w:p>
        </w:tc>
        <w:tc>
          <w:tcPr>
            <w:tcW w:w="4511" w:type="dxa"/>
          </w:tcPr>
          <w:p w:rsidR="00331D24" w:rsidRPr="00C75F63" w:rsidRDefault="00331D24" w:rsidP="00C75F63">
            <w:pPr>
              <w:jc w:val="both"/>
              <w:rPr>
                <w:rFonts w:ascii="Times New Roman" w:hAnsi="Times New Roman" w:cs="Times New Roman"/>
                <w:b/>
                <w:bCs/>
              </w:rPr>
            </w:pPr>
            <w:r w:rsidRPr="00C75F63">
              <w:rPr>
                <w:rFonts w:ascii="Times New Roman" w:hAnsi="Times New Roman" w:cs="Times New Roman"/>
                <w:bCs/>
              </w:rPr>
              <w:t xml:space="preserve">Экологические требования при осуществлении хозяйственной и иной деятельности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5.</w:t>
            </w:r>
          </w:p>
        </w:tc>
        <w:tc>
          <w:tcPr>
            <w:tcW w:w="4511" w:type="dxa"/>
          </w:tcPr>
          <w:p w:rsidR="00331D24" w:rsidRPr="00C75F63" w:rsidRDefault="00331D24" w:rsidP="00C75F63">
            <w:pPr>
              <w:jc w:val="both"/>
              <w:rPr>
                <w:rFonts w:ascii="Times New Roman" w:hAnsi="Times New Roman" w:cs="Times New Roman"/>
                <w:b/>
                <w:bCs/>
              </w:rPr>
            </w:pPr>
            <w:r w:rsidRPr="00C75F63">
              <w:rPr>
                <w:rFonts w:ascii="Times New Roman" w:hAnsi="Times New Roman" w:cs="Times New Roman"/>
                <w:bCs/>
              </w:rPr>
              <w:t xml:space="preserve">Способы защиты экологических прав граждан  и их объединений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b/>
              </w:rPr>
            </w:pPr>
            <w:r w:rsidRPr="00C75F63">
              <w:rPr>
                <w:rFonts w:ascii="Times New Roman" w:hAnsi="Times New Roman" w:cs="Times New Roman"/>
              </w:rPr>
              <w:t>6</w:t>
            </w:r>
            <w:r w:rsidRPr="00C75F63">
              <w:rPr>
                <w:rFonts w:ascii="Times New Roman" w:hAnsi="Times New Roman" w:cs="Times New Roman"/>
                <w:b/>
              </w:rPr>
              <w:t>.</w:t>
            </w:r>
          </w:p>
        </w:tc>
        <w:tc>
          <w:tcPr>
            <w:tcW w:w="4511" w:type="dxa"/>
          </w:tcPr>
          <w:p w:rsidR="00331D24" w:rsidRPr="00C75F63" w:rsidRDefault="00331D24" w:rsidP="00C75F63">
            <w:pPr>
              <w:jc w:val="both"/>
              <w:rPr>
                <w:rFonts w:ascii="Times New Roman" w:hAnsi="Times New Roman" w:cs="Times New Roman"/>
                <w:b/>
                <w:bCs/>
              </w:rPr>
            </w:pPr>
            <w:r w:rsidRPr="00C75F63">
              <w:rPr>
                <w:rFonts w:ascii="Times New Roman" w:hAnsi="Times New Roman" w:cs="Times New Roman"/>
                <w:bCs/>
              </w:rPr>
              <w:t xml:space="preserve">Участие общественности в принятии экологически значимых решений. Общественный экологический контроль.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7.</w:t>
            </w:r>
          </w:p>
        </w:tc>
        <w:tc>
          <w:tcPr>
            <w:tcW w:w="4511" w:type="dxa"/>
          </w:tcPr>
          <w:p w:rsidR="00331D24" w:rsidRPr="00C75F63" w:rsidRDefault="00331D24" w:rsidP="00C75F63">
            <w:pPr>
              <w:jc w:val="both"/>
              <w:rPr>
                <w:rFonts w:ascii="Times New Roman" w:hAnsi="Times New Roman" w:cs="Times New Roman"/>
                <w:b/>
                <w:bCs/>
              </w:rPr>
            </w:pPr>
            <w:r w:rsidRPr="00C75F63">
              <w:rPr>
                <w:rFonts w:ascii="Times New Roman" w:hAnsi="Times New Roman" w:cs="Times New Roman"/>
                <w:bCs/>
              </w:rPr>
              <w:t xml:space="preserve">Инициирование дел, связанных с защитой экологических прав граждан, и их информационное обеспечение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6</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5</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8.</w:t>
            </w:r>
          </w:p>
        </w:tc>
        <w:tc>
          <w:tcPr>
            <w:tcW w:w="4511" w:type="dxa"/>
          </w:tcPr>
          <w:p w:rsidR="00331D24" w:rsidRPr="00C75F63" w:rsidRDefault="00331D24" w:rsidP="00C75F63">
            <w:pPr>
              <w:jc w:val="both"/>
              <w:rPr>
                <w:rFonts w:ascii="Times New Roman" w:hAnsi="Times New Roman" w:cs="Times New Roman"/>
                <w:b/>
              </w:rPr>
            </w:pPr>
            <w:r w:rsidRPr="00C75F63">
              <w:rPr>
                <w:rFonts w:ascii="Times New Roman" w:hAnsi="Times New Roman" w:cs="Times New Roman"/>
                <w:bCs/>
              </w:rPr>
              <w:t xml:space="preserve">Составление юридических документов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3</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9.</w:t>
            </w:r>
          </w:p>
        </w:tc>
        <w:tc>
          <w:tcPr>
            <w:tcW w:w="4511" w:type="dxa"/>
          </w:tcPr>
          <w:p w:rsidR="00331D24" w:rsidRPr="00C75F63" w:rsidRDefault="00331D24" w:rsidP="00C75F63">
            <w:pPr>
              <w:jc w:val="both"/>
              <w:rPr>
                <w:rFonts w:ascii="Times New Roman" w:hAnsi="Times New Roman" w:cs="Times New Roman"/>
                <w:b/>
                <w:bCs/>
              </w:rPr>
            </w:pPr>
            <w:r w:rsidRPr="00C75F63">
              <w:rPr>
                <w:rFonts w:ascii="Times New Roman" w:hAnsi="Times New Roman" w:cs="Times New Roman"/>
                <w:bCs/>
              </w:rPr>
              <w:t xml:space="preserve">Работа с доказательствами по экологическим делам </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6</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1</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5</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10.</w:t>
            </w:r>
          </w:p>
        </w:tc>
        <w:tc>
          <w:tcPr>
            <w:tcW w:w="4511" w:type="dxa"/>
          </w:tcPr>
          <w:p w:rsidR="00331D24" w:rsidRPr="00C75F63" w:rsidRDefault="00331D24" w:rsidP="00C75F63">
            <w:pPr>
              <w:jc w:val="both"/>
              <w:rPr>
                <w:rFonts w:ascii="Times New Roman" w:hAnsi="Times New Roman" w:cs="Times New Roman"/>
                <w:iCs/>
              </w:rPr>
            </w:pPr>
            <w:r w:rsidRPr="00C75F63">
              <w:rPr>
                <w:rFonts w:ascii="Times New Roman" w:hAnsi="Times New Roman" w:cs="Times New Roman"/>
                <w:iCs/>
              </w:rPr>
              <w:t>Анализ состояния исполнения экологического законодательства в Волгоградской области.</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4</w:t>
            </w:r>
          </w:p>
        </w:tc>
        <w:tc>
          <w:tcPr>
            <w:tcW w:w="1105" w:type="dxa"/>
          </w:tcPr>
          <w:p w:rsidR="00331D24" w:rsidRPr="00C75F63" w:rsidRDefault="00331D24" w:rsidP="00C75F63">
            <w:pPr>
              <w:ind w:firstLine="567"/>
              <w:jc w:val="both"/>
              <w:rPr>
                <w:rFonts w:ascii="Times New Roman" w:hAnsi="Times New Roman" w:cs="Times New Roman"/>
              </w:rPr>
            </w:pPr>
          </w:p>
        </w:tc>
        <w:tc>
          <w:tcPr>
            <w:tcW w:w="1990"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4</w:t>
            </w:r>
          </w:p>
        </w:tc>
      </w:tr>
      <w:tr w:rsidR="00331D24" w:rsidRPr="00C75F63">
        <w:tc>
          <w:tcPr>
            <w:tcW w:w="862"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11.</w:t>
            </w:r>
          </w:p>
        </w:tc>
        <w:tc>
          <w:tcPr>
            <w:tcW w:w="4511" w:type="dxa"/>
          </w:tcPr>
          <w:p w:rsidR="00331D24" w:rsidRPr="00C75F63" w:rsidRDefault="00331D24" w:rsidP="00C75F63">
            <w:pPr>
              <w:jc w:val="both"/>
              <w:rPr>
                <w:rFonts w:ascii="Times New Roman" w:hAnsi="Times New Roman" w:cs="Times New Roman"/>
              </w:rPr>
            </w:pPr>
            <w:r w:rsidRPr="00C75F63">
              <w:rPr>
                <w:rFonts w:ascii="Times New Roman" w:hAnsi="Times New Roman" w:cs="Times New Roman"/>
              </w:rPr>
              <w:t>Проведение тренинговых занятий по учебным делам</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20</w:t>
            </w:r>
          </w:p>
        </w:tc>
        <w:tc>
          <w:tcPr>
            <w:tcW w:w="1105" w:type="dxa"/>
          </w:tcPr>
          <w:p w:rsidR="00331D24" w:rsidRPr="00C75F63" w:rsidRDefault="00331D24" w:rsidP="00C75F63">
            <w:pPr>
              <w:ind w:firstLine="567"/>
              <w:jc w:val="both"/>
              <w:rPr>
                <w:rFonts w:ascii="Times New Roman" w:hAnsi="Times New Roman" w:cs="Times New Roman"/>
              </w:rPr>
            </w:pPr>
          </w:p>
        </w:tc>
        <w:tc>
          <w:tcPr>
            <w:tcW w:w="1990"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20</w:t>
            </w:r>
          </w:p>
        </w:tc>
      </w:tr>
      <w:tr w:rsidR="00331D24" w:rsidRPr="00C75F63">
        <w:tc>
          <w:tcPr>
            <w:tcW w:w="862" w:type="dxa"/>
          </w:tcPr>
          <w:p w:rsidR="00331D24" w:rsidRPr="00C75F63" w:rsidRDefault="00331D24" w:rsidP="00C75F63">
            <w:pPr>
              <w:ind w:firstLine="567"/>
              <w:jc w:val="both"/>
              <w:rPr>
                <w:rFonts w:ascii="Times New Roman" w:hAnsi="Times New Roman" w:cs="Times New Roman"/>
                <w:b/>
              </w:rPr>
            </w:pPr>
          </w:p>
        </w:tc>
        <w:tc>
          <w:tcPr>
            <w:tcW w:w="4511" w:type="dxa"/>
          </w:tcPr>
          <w:p w:rsidR="00331D24" w:rsidRPr="00C75F63" w:rsidRDefault="00331D24" w:rsidP="00C75F63">
            <w:pPr>
              <w:ind w:firstLine="567"/>
              <w:jc w:val="both"/>
              <w:rPr>
                <w:rFonts w:ascii="Times New Roman" w:hAnsi="Times New Roman" w:cs="Times New Roman"/>
              </w:rPr>
            </w:pPr>
            <w:r w:rsidRPr="00C75F63">
              <w:rPr>
                <w:rFonts w:ascii="Times New Roman" w:hAnsi="Times New Roman" w:cs="Times New Roman"/>
              </w:rPr>
              <w:t>Итого:</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64</w:t>
            </w:r>
          </w:p>
        </w:tc>
        <w:tc>
          <w:tcPr>
            <w:tcW w:w="1105"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9</w:t>
            </w:r>
          </w:p>
        </w:tc>
        <w:tc>
          <w:tcPr>
            <w:tcW w:w="1990" w:type="dxa"/>
          </w:tcPr>
          <w:p w:rsidR="00331D24" w:rsidRPr="00C75F63" w:rsidRDefault="00F1385C" w:rsidP="00C75F63">
            <w:pPr>
              <w:ind w:firstLine="567"/>
              <w:jc w:val="both"/>
              <w:rPr>
                <w:rFonts w:ascii="Times New Roman" w:hAnsi="Times New Roman" w:cs="Times New Roman"/>
              </w:rPr>
            </w:pPr>
            <w:r w:rsidRPr="00C75F63">
              <w:rPr>
                <w:rFonts w:ascii="Times New Roman" w:hAnsi="Times New Roman" w:cs="Times New Roman"/>
              </w:rPr>
              <w:t>55</w:t>
            </w:r>
          </w:p>
        </w:tc>
      </w:tr>
    </w:tbl>
    <w:p w:rsidR="00F65588" w:rsidRPr="00C75F63" w:rsidRDefault="00F65588" w:rsidP="00C75F63">
      <w:pPr>
        <w:ind w:firstLine="567"/>
        <w:jc w:val="both"/>
        <w:rPr>
          <w:b/>
        </w:rPr>
      </w:pPr>
    </w:p>
    <w:p w:rsidR="00F65588" w:rsidRPr="00C75F63" w:rsidRDefault="00F65588" w:rsidP="00C75F63">
      <w:pPr>
        <w:ind w:firstLine="567"/>
        <w:jc w:val="both"/>
        <w:rPr>
          <w:b/>
          <w:bCs/>
          <w:color w:val="000000"/>
        </w:rPr>
      </w:pPr>
    </w:p>
    <w:p w:rsidR="00F65588" w:rsidRPr="00C75F63" w:rsidRDefault="00F65588" w:rsidP="00C75F63">
      <w:pPr>
        <w:ind w:firstLine="567"/>
        <w:jc w:val="both"/>
        <w:rPr>
          <w:b/>
          <w:bCs/>
          <w:color w:val="000000"/>
        </w:rPr>
      </w:pPr>
    </w:p>
    <w:p w:rsidR="00F65588" w:rsidRPr="00F65FD2" w:rsidRDefault="00F65588" w:rsidP="00F65FD2">
      <w:pPr>
        <w:spacing w:line="360" w:lineRule="auto"/>
        <w:ind w:firstLine="567"/>
        <w:jc w:val="both"/>
        <w:rPr>
          <w:b/>
          <w:bCs/>
          <w:color w:val="000000"/>
          <w:sz w:val="28"/>
          <w:szCs w:val="28"/>
        </w:rPr>
      </w:pPr>
    </w:p>
    <w:p w:rsidR="00F65588" w:rsidRPr="00F65FD2" w:rsidRDefault="00F65588" w:rsidP="00F65FD2">
      <w:pPr>
        <w:spacing w:line="360" w:lineRule="auto"/>
        <w:ind w:firstLine="567"/>
        <w:jc w:val="both"/>
        <w:rPr>
          <w:b/>
          <w:bCs/>
          <w:color w:val="000000"/>
          <w:sz w:val="28"/>
          <w:szCs w:val="28"/>
        </w:rPr>
      </w:pPr>
    </w:p>
    <w:p w:rsidR="00F65588" w:rsidRPr="00C75F63" w:rsidRDefault="00F65588" w:rsidP="00C75F63">
      <w:pPr>
        <w:spacing w:line="360" w:lineRule="auto"/>
        <w:jc w:val="center"/>
        <w:rPr>
          <w:b/>
          <w:sz w:val="28"/>
          <w:szCs w:val="28"/>
          <w:u w:val="single"/>
        </w:rPr>
      </w:pPr>
      <w:r w:rsidRPr="00C75F63">
        <w:rPr>
          <w:b/>
          <w:bCs/>
          <w:color w:val="000000"/>
          <w:sz w:val="28"/>
          <w:szCs w:val="28"/>
          <w:u w:val="single"/>
        </w:rPr>
        <w:t xml:space="preserve">Содержание учебного </w:t>
      </w:r>
      <w:r w:rsidRPr="00C75F63">
        <w:rPr>
          <w:b/>
          <w:sz w:val="28"/>
          <w:szCs w:val="28"/>
          <w:u w:val="single"/>
        </w:rPr>
        <w:t>модульного курса «Защита экологических и земельных прав граждан и их объединений»</w:t>
      </w:r>
    </w:p>
    <w:p w:rsidR="00F65588" w:rsidRPr="00F65FD2" w:rsidRDefault="00F65588" w:rsidP="00F65FD2">
      <w:pPr>
        <w:shd w:val="clear" w:color="auto" w:fill="FFFFFF"/>
        <w:spacing w:line="360" w:lineRule="auto"/>
        <w:ind w:firstLine="567"/>
        <w:jc w:val="both"/>
        <w:rPr>
          <w:b/>
          <w:bCs/>
          <w:color w:val="000000"/>
          <w:sz w:val="28"/>
          <w:szCs w:val="28"/>
        </w:rPr>
      </w:pPr>
    </w:p>
    <w:p w:rsidR="00740525" w:rsidRPr="00F65FD2" w:rsidRDefault="005E2C05" w:rsidP="00F65FD2">
      <w:pPr>
        <w:shd w:val="clear" w:color="auto" w:fill="FFFFFF"/>
        <w:spacing w:line="360" w:lineRule="auto"/>
        <w:ind w:firstLine="567"/>
        <w:jc w:val="both"/>
        <w:rPr>
          <w:sz w:val="28"/>
          <w:szCs w:val="28"/>
        </w:rPr>
      </w:pPr>
      <w:r>
        <w:rPr>
          <w:b/>
          <w:bCs/>
          <w:color w:val="000000"/>
          <w:sz w:val="28"/>
          <w:szCs w:val="28"/>
        </w:rPr>
        <w:t>Модульное занятие</w:t>
      </w:r>
      <w:r w:rsidR="00740525" w:rsidRPr="00F65FD2">
        <w:rPr>
          <w:b/>
          <w:bCs/>
          <w:color w:val="000000"/>
          <w:sz w:val="28"/>
          <w:szCs w:val="28"/>
        </w:rPr>
        <w:t xml:space="preserve"> 1.</w:t>
      </w:r>
      <w:r w:rsidR="00E14D80">
        <w:rPr>
          <w:b/>
          <w:bCs/>
          <w:color w:val="000000"/>
          <w:sz w:val="28"/>
          <w:szCs w:val="28"/>
        </w:rPr>
        <w:t xml:space="preserve"> </w:t>
      </w:r>
      <w:r w:rsidR="00DD574C">
        <w:rPr>
          <w:b/>
          <w:bCs/>
          <w:color w:val="000000"/>
          <w:sz w:val="28"/>
          <w:szCs w:val="28"/>
        </w:rPr>
        <w:t>Эколого-правовой статус граждан и их объединений</w:t>
      </w:r>
      <w:r w:rsidR="00740525" w:rsidRPr="00F65FD2">
        <w:rPr>
          <w:b/>
          <w:bCs/>
          <w:color w:val="000000"/>
          <w:sz w:val="28"/>
          <w:szCs w:val="28"/>
        </w:rPr>
        <w:t xml:space="preserve"> </w:t>
      </w:r>
    </w:p>
    <w:p w:rsidR="00740525" w:rsidRPr="00F65FD2" w:rsidRDefault="00F40F64" w:rsidP="00F65FD2">
      <w:pPr>
        <w:spacing w:line="360" w:lineRule="auto"/>
        <w:ind w:firstLine="567"/>
        <w:jc w:val="both"/>
        <w:rPr>
          <w:sz w:val="28"/>
          <w:szCs w:val="28"/>
        </w:rPr>
      </w:pPr>
      <w:r w:rsidRPr="00F65FD2">
        <w:rPr>
          <w:sz w:val="28"/>
          <w:szCs w:val="28"/>
        </w:rPr>
        <w:t>Понятие э</w:t>
      </w:r>
      <w:r w:rsidR="00740525" w:rsidRPr="00F65FD2">
        <w:rPr>
          <w:sz w:val="28"/>
          <w:szCs w:val="28"/>
        </w:rPr>
        <w:t>кологически</w:t>
      </w:r>
      <w:r w:rsidRPr="00F65FD2">
        <w:rPr>
          <w:sz w:val="28"/>
          <w:szCs w:val="28"/>
        </w:rPr>
        <w:t>х</w:t>
      </w:r>
      <w:r w:rsidR="00740525" w:rsidRPr="00F65FD2">
        <w:rPr>
          <w:sz w:val="28"/>
          <w:szCs w:val="28"/>
        </w:rPr>
        <w:t xml:space="preserve"> прав</w:t>
      </w:r>
      <w:r w:rsidRPr="00F65FD2">
        <w:rPr>
          <w:sz w:val="28"/>
          <w:szCs w:val="28"/>
        </w:rPr>
        <w:t xml:space="preserve"> человека и гражданина. Субъекты и объекты экологических прав. </w:t>
      </w:r>
      <w:r w:rsidR="00740525" w:rsidRPr="00F65FD2">
        <w:rPr>
          <w:sz w:val="28"/>
          <w:szCs w:val="28"/>
        </w:rPr>
        <w:t>Понятие благоприятной окружающей среды. Качество окружающей среды.</w:t>
      </w:r>
    </w:p>
    <w:p w:rsidR="00740525" w:rsidRPr="00F65FD2" w:rsidRDefault="00740525" w:rsidP="00F65FD2">
      <w:pPr>
        <w:spacing w:line="360" w:lineRule="auto"/>
        <w:ind w:firstLine="567"/>
        <w:jc w:val="both"/>
        <w:rPr>
          <w:sz w:val="28"/>
          <w:szCs w:val="28"/>
        </w:rPr>
      </w:pPr>
      <w:r w:rsidRPr="00F65FD2">
        <w:rPr>
          <w:sz w:val="28"/>
          <w:szCs w:val="28"/>
        </w:rPr>
        <w:t>Право граждан на экологическую информацию. Юридическое понятие информации. Сведения, относящиеся к экологической информации, требования, предъявляемые к экологической информации.</w:t>
      </w:r>
    </w:p>
    <w:p w:rsidR="00740525" w:rsidRPr="00F65FD2" w:rsidRDefault="00740525" w:rsidP="00F65FD2">
      <w:pPr>
        <w:spacing w:line="360" w:lineRule="auto"/>
        <w:ind w:firstLine="567"/>
        <w:jc w:val="both"/>
        <w:rPr>
          <w:sz w:val="28"/>
          <w:szCs w:val="28"/>
        </w:rPr>
      </w:pPr>
      <w:r w:rsidRPr="00F65FD2">
        <w:rPr>
          <w:sz w:val="28"/>
          <w:szCs w:val="28"/>
        </w:rPr>
        <w:t>Право на возмещение вреда, прич</w:t>
      </w:r>
      <w:r w:rsidR="00F40F64" w:rsidRPr="00F65FD2">
        <w:rPr>
          <w:sz w:val="28"/>
          <w:szCs w:val="28"/>
        </w:rPr>
        <w:t>ин</w:t>
      </w:r>
      <w:r w:rsidRPr="00F65FD2">
        <w:rPr>
          <w:sz w:val="28"/>
          <w:szCs w:val="28"/>
        </w:rPr>
        <w:t xml:space="preserve">енного экологическим правонарушением. Возмещение вреда в </w:t>
      </w:r>
      <w:r w:rsidR="00F40F64" w:rsidRPr="00F65FD2">
        <w:rPr>
          <w:sz w:val="28"/>
          <w:szCs w:val="28"/>
        </w:rPr>
        <w:t xml:space="preserve">добровольном и </w:t>
      </w:r>
      <w:r w:rsidRPr="00F65FD2">
        <w:rPr>
          <w:sz w:val="28"/>
          <w:szCs w:val="28"/>
        </w:rPr>
        <w:t>судебном порядке.</w:t>
      </w:r>
      <w:r w:rsidR="00F40F64" w:rsidRPr="00F65FD2">
        <w:rPr>
          <w:sz w:val="28"/>
          <w:szCs w:val="28"/>
        </w:rPr>
        <w:t xml:space="preserve"> </w:t>
      </w:r>
    </w:p>
    <w:p w:rsidR="00740525" w:rsidRPr="00F65FD2" w:rsidRDefault="00740525" w:rsidP="00F65FD2">
      <w:pPr>
        <w:spacing w:line="360" w:lineRule="auto"/>
        <w:ind w:firstLine="567"/>
        <w:jc w:val="both"/>
        <w:rPr>
          <w:sz w:val="28"/>
          <w:szCs w:val="28"/>
        </w:rPr>
      </w:pPr>
      <w:r w:rsidRPr="00F65FD2">
        <w:rPr>
          <w:sz w:val="28"/>
          <w:szCs w:val="28"/>
        </w:rPr>
        <w:t>Нормативно правовые акты, закрепляющие экологические права граждан.</w:t>
      </w:r>
      <w:r w:rsidR="00C75F63">
        <w:rPr>
          <w:sz w:val="28"/>
          <w:szCs w:val="28"/>
        </w:rPr>
        <w:t xml:space="preserve"> </w:t>
      </w:r>
      <w:r w:rsidRPr="00F65FD2">
        <w:rPr>
          <w:sz w:val="28"/>
          <w:szCs w:val="28"/>
        </w:rPr>
        <w:t>Защита нарушенных экологических прав. Оценка эффективности способов защиты нарушенных  экологических прав граждан.</w:t>
      </w:r>
    </w:p>
    <w:p w:rsidR="00740525" w:rsidRPr="00F65FD2" w:rsidRDefault="00740525" w:rsidP="00F65FD2">
      <w:pPr>
        <w:spacing w:line="360" w:lineRule="auto"/>
        <w:ind w:firstLine="567"/>
        <w:jc w:val="both"/>
        <w:rPr>
          <w:sz w:val="28"/>
          <w:szCs w:val="28"/>
        </w:rPr>
      </w:pPr>
      <w:r w:rsidRPr="00F65FD2">
        <w:rPr>
          <w:sz w:val="28"/>
          <w:szCs w:val="28"/>
        </w:rPr>
        <w:t xml:space="preserve">Правовой статус общественных </w:t>
      </w:r>
      <w:r w:rsidR="00F40F64" w:rsidRPr="00F65FD2">
        <w:rPr>
          <w:sz w:val="28"/>
          <w:szCs w:val="28"/>
        </w:rPr>
        <w:t xml:space="preserve">и иных некоммерческих объединений в </w:t>
      </w:r>
      <w:r w:rsidRPr="00F65FD2">
        <w:rPr>
          <w:sz w:val="28"/>
          <w:szCs w:val="28"/>
        </w:rPr>
        <w:t>области охраны окружающей среды.</w:t>
      </w:r>
    </w:p>
    <w:p w:rsidR="00740525" w:rsidRPr="00F65FD2" w:rsidRDefault="00740525" w:rsidP="00F65FD2">
      <w:pPr>
        <w:spacing w:line="360" w:lineRule="auto"/>
        <w:ind w:firstLine="567"/>
        <w:jc w:val="both"/>
        <w:rPr>
          <w:sz w:val="28"/>
          <w:szCs w:val="28"/>
        </w:rPr>
      </w:pPr>
    </w:p>
    <w:p w:rsidR="00740525" w:rsidRPr="00F65FD2" w:rsidRDefault="005E2C05" w:rsidP="00F65FD2">
      <w:pPr>
        <w:spacing w:line="360" w:lineRule="auto"/>
        <w:ind w:firstLine="567"/>
        <w:jc w:val="both"/>
        <w:rPr>
          <w:b/>
          <w:bCs/>
          <w:sz w:val="28"/>
          <w:szCs w:val="28"/>
        </w:rPr>
      </w:pPr>
      <w:r>
        <w:rPr>
          <w:b/>
          <w:bCs/>
          <w:sz w:val="28"/>
          <w:szCs w:val="28"/>
        </w:rPr>
        <w:t xml:space="preserve">Модульное занятие </w:t>
      </w:r>
      <w:r w:rsidR="00740525" w:rsidRPr="00F65FD2">
        <w:rPr>
          <w:b/>
          <w:bCs/>
          <w:sz w:val="28"/>
          <w:szCs w:val="28"/>
        </w:rPr>
        <w:t>2.</w:t>
      </w:r>
      <w:r w:rsidR="00DD574C">
        <w:rPr>
          <w:b/>
          <w:bCs/>
          <w:sz w:val="28"/>
          <w:szCs w:val="28"/>
        </w:rPr>
        <w:t xml:space="preserve"> Общественный (публичный)</w:t>
      </w:r>
      <w:r w:rsidR="00E14D80">
        <w:rPr>
          <w:b/>
          <w:bCs/>
          <w:sz w:val="28"/>
          <w:szCs w:val="28"/>
        </w:rPr>
        <w:t xml:space="preserve"> </w:t>
      </w:r>
      <w:r w:rsidR="00DD574C">
        <w:rPr>
          <w:b/>
          <w:bCs/>
          <w:sz w:val="28"/>
          <w:szCs w:val="28"/>
        </w:rPr>
        <w:t>экологический интерес</w:t>
      </w:r>
      <w:r w:rsidR="00740525" w:rsidRPr="00F65FD2">
        <w:rPr>
          <w:b/>
          <w:bCs/>
          <w:sz w:val="28"/>
          <w:szCs w:val="28"/>
        </w:rPr>
        <w:t xml:space="preserve"> </w:t>
      </w:r>
    </w:p>
    <w:p w:rsidR="00740525" w:rsidRPr="00F65FD2" w:rsidRDefault="00740525" w:rsidP="00F65FD2">
      <w:pPr>
        <w:spacing w:line="360" w:lineRule="auto"/>
        <w:ind w:firstLine="567"/>
        <w:jc w:val="both"/>
        <w:rPr>
          <w:bCs/>
          <w:sz w:val="28"/>
          <w:szCs w:val="28"/>
        </w:rPr>
      </w:pPr>
      <w:r w:rsidRPr="00F65FD2">
        <w:rPr>
          <w:bCs/>
          <w:sz w:val="28"/>
          <w:szCs w:val="28"/>
        </w:rPr>
        <w:t>Общественный (публичный) экологический интерес как правовая категория. Отличие публичного экологического интереса от других общественных и частных интересов</w:t>
      </w:r>
      <w:r w:rsidR="00C75F63">
        <w:rPr>
          <w:bCs/>
          <w:sz w:val="28"/>
          <w:szCs w:val="28"/>
        </w:rPr>
        <w:t xml:space="preserve"> (например, в сфере градостроительной деятельности)</w:t>
      </w:r>
      <w:r w:rsidRPr="00F65FD2">
        <w:rPr>
          <w:bCs/>
          <w:sz w:val="28"/>
          <w:szCs w:val="28"/>
        </w:rPr>
        <w:t>. Публичный экологический интерес как самостоятельный объект правовой защиты.</w:t>
      </w:r>
    </w:p>
    <w:p w:rsidR="00740525" w:rsidRPr="00F65FD2" w:rsidRDefault="00740525" w:rsidP="00F65FD2">
      <w:pPr>
        <w:spacing w:line="360" w:lineRule="auto"/>
        <w:ind w:firstLine="567"/>
        <w:jc w:val="both"/>
        <w:rPr>
          <w:bCs/>
          <w:sz w:val="28"/>
          <w:szCs w:val="28"/>
        </w:rPr>
      </w:pPr>
      <w:r w:rsidRPr="00F65FD2">
        <w:rPr>
          <w:bCs/>
          <w:sz w:val="28"/>
          <w:szCs w:val="28"/>
        </w:rPr>
        <w:t>Правовые способы обеспечения публичных экологических интересов; экологические требования, установленные к различным стадиям хозяйственной деятельности; установление запретов на определенные виды деятельности; ограничение прав на природные ресурсы; установление ограничений при использовании природных ресурсов; обеспечение свободного доступа к природным объектам.</w:t>
      </w:r>
      <w:r w:rsidR="00F40F64" w:rsidRPr="00F65FD2">
        <w:rPr>
          <w:bCs/>
          <w:sz w:val="28"/>
          <w:szCs w:val="28"/>
        </w:rPr>
        <w:t xml:space="preserve"> </w:t>
      </w:r>
      <w:r w:rsidRPr="00F65FD2">
        <w:rPr>
          <w:bCs/>
          <w:sz w:val="28"/>
          <w:szCs w:val="28"/>
        </w:rPr>
        <w:t>Эффективность способов защиты публичных интересов.</w:t>
      </w:r>
    </w:p>
    <w:p w:rsidR="00740525" w:rsidRPr="00F65FD2" w:rsidRDefault="00740525" w:rsidP="00F65FD2">
      <w:pPr>
        <w:spacing w:line="360" w:lineRule="auto"/>
        <w:ind w:firstLine="567"/>
        <w:jc w:val="both"/>
        <w:rPr>
          <w:b/>
          <w:bCs/>
          <w:sz w:val="28"/>
          <w:szCs w:val="28"/>
        </w:rPr>
      </w:pPr>
    </w:p>
    <w:p w:rsidR="00DD574C" w:rsidRDefault="005E2C05" w:rsidP="00F65FD2">
      <w:pPr>
        <w:spacing w:line="360" w:lineRule="auto"/>
        <w:ind w:firstLine="567"/>
        <w:jc w:val="both"/>
        <w:rPr>
          <w:b/>
          <w:bCs/>
          <w:sz w:val="28"/>
          <w:szCs w:val="28"/>
        </w:rPr>
      </w:pPr>
      <w:r>
        <w:rPr>
          <w:b/>
          <w:bCs/>
          <w:sz w:val="28"/>
          <w:szCs w:val="28"/>
        </w:rPr>
        <w:t>Модульное занятие</w:t>
      </w:r>
      <w:r w:rsidR="00740525" w:rsidRPr="00F65FD2">
        <w:rPr>
          <w:b/>
          <w:bCs/>
          <w:sz w:val="28"/>
          <w:szCs w:val="28"/>
        </w:rPr>
        <w:t xml:space="preserve"> 3.</w:t>
      </w:r>
      <w:r w:rsidR="00E14D80">
        <w:rPr>
          <w:b/>
          <w:bCs/>
          <w:sz w:val="28"/>
          <w:szCs w:val="28"/>
        </w:rPr>
        <w:t xml:space="preserve"> </w:t>
      </w:r>
      <w:r w:rsidR="00DD574C">
        <w:rPr>
          <w:b/>
          <w:bCs/>
          <w:sz w:val="28"/>
          <w:szCs w:val="28"/>
        </w:rPr>
        <w:t>Правое регулирование в области защиты экологических прав граждан</w:t>
      </w:r>
      <w:r w:rsidR="00740525" w:rsidRPr="00F65FD2">
        <w:rPr>
          <w:b/>
          <w:bCs/>
          <w:sz w:val="28"/>
          <w:szCs w:val="28"/>
        </w:rPr>
        <w:t xml:space="preserve"> </w:t>
      </w:r>
    </w:p>
    <w:p w:rsidR="00740525" w:rsidRPr="00F65FD2" w:rsidRDefault="00740525" w:rsidP="00F65FD2">
      <w:pPr>
        <w:spacing w:line="360" w:lineRule="auto"/>
        <w:ind w:firstLine="567"/>
        <w:jc w:val="both"/>
        <w:rPr>
          <w:bCs/>
          <w:sz w:val="28"/>
          <w:szCs w:val="28"/>
        </w:rPr>
      </w:pPr>
      <w:r w:rsidRPr="00F65FD2">
        <w:rPr>
          <w:bCs/>
          <w:sz w:val="28"/>
          <w:szCs w:val="28"/>
        </w:rPr>
        <w:t>Международно-правов</w:t>
      </w:r>
      <w:r w:rsidR="00F40F64" w:rsidRPr="00F65FD2">
        <w:rPr>
          <w:bCs/>
          <w:sz w:val="28"/>
          <w:szCs w:val="28"/>
        </w:rPr>
        <w:t xml:space="preserve">ое регулирование </w:t>
      </w:r>
      <w:r w:rsidRPr="00F65FD2">
        <w:rPr>
          <w:bCs/>
          <w:sz w:val="28"/>
          <w:szCs w:val="28"/>
        </w:rPr>
        <w:t>защиты экологических прав граждан и их объединений. Этапы формирования в международном праве понятия «право человека на благоприятную окружающую среду».</w:t>
      </w:r>
    </w:p>
    <w:p w:rsidR="00740525" w:rsidRPr="00F65FD2" w:rsidRDefault="00740525" w:rsidP="00F65FD2">
      <w:pPr>
        <w:spacing w:line="360" w:lineRule="auto"/>
        <w:ind w:firstLine="567"/>
        <w:jc w:val="both"/>
        <w:rPr>
          <w:bCs/>
          <w:sz w:val="28"/>
          <w:szCs w:val="28"/>
        </w:rPr>
      </w:pPr>
      <w:r w:rsidRPr="00F65FD2">
        <w:rPr>
          <w:bCs/>
          <w:sz w:val="28"/>
          <w:szCs w:val="28"/>
        </w:rPr>
        <w:t>Орхусская Конвенция «О доступе к информации, участию общественности в процессе принятия решений и доступе к правосудию по вопросам, касающимся окружающей среды», как важнейший документ в области охраны окружающей среды. Процедура и порядок получения экологической информации.</w:t>
      </w:r>
    </w:p>
    <w:p w:rsidR="00740525" w:rsidRPr="00F65FD2" w:rsidRDefault="00740525" w:rsidP="00F65FD2">
      <w:pPr>
        <w:spacing w:line="360" w:lineRule="auto"/>
        <w:ind w:firstLine="567"/>
        <w:jc w:val="both"/>
        <w:rPr>
          <w:bCs/>
          <w:sz w:val="28"/>
          <w:szCs w:val="28"/>
        </w:rPr>
      </w:pPr>
      <w:r w:rsidRPr="00F65FD2">
        <w:rPr>
          <w:bCs/>
          <w:sz w:val="28"/>
          <w:szCs w:val="28"/>
        </w:rPr>
        <w:t>Формы участия граждан в принятии экологически значимых решений: участие в принятии решений по конкретным видам деятельности; участие в решении вопросов, касающихся программ и политики, связанных с окружающей средой; участие в подготовке законопроектов в сфере охраны окружающей среды.</w:t>
      </w:r>
    </w:p>
    <w:p w:rsidR="00740525" w:rsidRPr="00F65FD2" w:rsidRDefault="00740525" w:rsidP="00F65FD2">
      <w:pPr>
        <w:spacing w:line="360" w:lineRule="auto"/>
        <w:ind w:firstLine="567"/>
        <w:jc w:val="both"/>
        <w:rPr>
          <w:bCs/>
          <w:sz w:val="28"/>
          <w:szCs w:val="28"/>
        </w:rPr>
      </w:pPr>
      <w:r w:rsidRPr="00F65FD2">
        <w:rPr>
          <w:bCs/>
          <w:sz w:val="28"/>
          <w:szCs w:val="28"/>
        </w:rPr>
        <w:t>Недостатки правового регулирования в области экологических прав на федеральном уровне.</w:t>
      </w:r>
    </w:p>
    <w:p w:rsidR="008E457B" w:rsidRPr="00F65FD2" w:rsidRDefault="00740525" w:rsidP="00F65FD2">
      <w:pPr>
        <w:spacing w:line="360" w:lineRule="auto"/>
        <w:ind w:firstLine="567"/>
        <w:jc w:val="both"/>
        <w:rPr>
          <w:bCs/>
          <w:sz w:val="28"/>
          <w:szCs w:val="28"/>
        </w:rPr>
      </w:pPr>
      <w:r w:rsidRPr="00F65FD2">
        <w:rPr>
          <w:bCs/>
          <w:sz w:val="28"/>
          <w:szCs w:val="28"/>
        </w:rPr>
        <w:t xml:space="preserve">Региональное законодательство в области закрепления экологических прав. Пробелы регионального </w:t>
      </w:r>
      <w:r w:rsidR="008E457B" w:rsidRPr="00F65FD2">
        <w:rPr>
          <w:bCs/>
          <w:sz w:val="28"/>
          <w:szCs w:val="28"/>
        </w:rPr>
        <w:t xml:space="preserve">экологического </w:t>
      </w:r>
      <w:r w:rsidRPr="00F65FD2">
        <w:rPr>
          <w:bCs/>
          <w:sz w:val="28"/>
          <w:szCs w:val="28"/>
        </w:rPr>
        <w:t xml:space="preserve">законодательства и возможные способы их устранения. </w:t>
      </w:r>
    </w:p>
    <w:p w:rsidR="00740525" w:rsidRPr="00F65FD2" w:rsidRDefault="008E457B" w:rsidP="00F65FD2">
      <w:pPr>
        <w:spacing w:line="360" w:lineRule="auto"/>
        <w:ind w:firstLine="567"/>
        <w:jc w:val="both"/>
        <w:rPr>
          <w:bCs/>
          <w:sz w:val="28"/>
          <w:szCs w:val="28"/>
        </w:rPr>
      </w:pPr>
      <w:r w:rsidRPr="00F65FD2">
        <w:rPr>
          <w:bCs/>
          <w:sz w:val="28"/>
          <w:szCs w:val="28"/>
        </w:rPr>
        <w:t>Деятельность органов местного самоуправления по созданию дополнительных гарантий реализации экологических прав граждан и их объединений.</w:t>
      </w:r>
    </w:p>
    <w:p w:rsidR="00DD574C" w:rsidRDefault="005E2C05" w:rsidP="00F65FD2">
      <w:pPr>
        <w:spacing w:line="360" w:lineRule="auto"/>
        <w:ind w:firstLine="567"/>
        <w:jc w:val="both"/>
        <w:rPr>
          <w:b/>
          <w:bCs/>
          <w:sz w:val="28"/>
          <w:szCs w:val="28"/>
        </w:rPr>
      </w:pPr>
      <w:r>
        <w:rPr>
          <w:b/>
          <w:bCs/>
          <w:sz w:val="28"/>
          <w:szCs w:val="28"/>
        </w:rPr>
        <w:t>Модульное занятие</w:t>
      </w:r>
      <w:r w:rsidR="00740525" w:rsidRPr="00F65FD2">
        <w:rPr>
          <w:b/>
          <w:bCs/>
          <w:sz w:val="28"/>
          <w:szCs w:val="28"/>
        </w:rPr>
        <w:t xml:space="preserve"> 4. </w:t>
      </w:r>
      <w:r w:rsidR="00DD574C">
        <w:rPr>
          <w:b/>
          <w:bCs/>
          <w:sz w:val="28"/>
          <w:szCs w:val="28"/>
        </w:rPr>
        <w:t>Экологические требования при осуществлении хозяйственной деятельности и иной деятельности</w:t>
      </w:r>
    </w:p>
    <w:p w:rsidR="00740525" w:rsidRPr="00F65FD2" w:rsidRDefault="00740525" w:rsidP="00F65FD2">
      <w:pPr>
        <w:spacing w:line="360" w:lineRule="auto"/>
        <w:ind w:firstLine="567"/>
        <w:jc w:val="both"/>
        <w:rPr>
          <w:bCs/>
          <w:sz w:val="28"/>
          <w:szCs w:val="28"/>
        </w:rPr>
      </w:pPr>
      <w:r w:rsidRPr="00F65FD2">
        <w:rPr>
          <w:bCs/>
          <w:sz w:val="28"/>
          <w:szCs w:val="28"/>
        </w:rPr>
        <w:t xml:space="preserve">Понятие и значение экологических требований к различным видам хозяйственной и иной деятельности. </w:t>
      </w:r>
    </w:p>
    <w:p w:rsidR="00740525" w:rsidRPr="00F65FD2" w:rsidRDefault="00740525" w:rsidP="00F65FD2">
      <w:pPr>
        <w:spacing w:line="360" w:lineRule="auto"/>
        <w:ind w:firstLine="567"/>
        <w:jc w:val="both"/>
        <w:rPr>
          <w:bCs/>
          <w:sz w:val="28"/>
          <w:szCs w:val="28"/>
        </w:rPr>
      </w:pPr>
      <w:r w:rsidRPr="00F65FD2">
        <w:rPr>
          <w:bCs/>
          <w:sz w:val="28"/>
          <w:szCs w:val="28"/>
        </w:rPr>
        <w:t>Общие, специальные и дополнительные требования.</w:t>
      </w:r>
    </w:p>
    <w:p w:rsidR="00740525" w:rsidRPr="00F65FD2" w:rsidRDefault="00740525" w:rsidP="00F65FD2">
      <w:pPr>
        <w:spacing w:line="360" w:lineRule="auto"/>
        <w:ind w:firstLine="567"/>
        <w:jc w:val="both"/>
        <w:rPr>
          <w:bCs/>
          <w:sz w:val="28"/>
          <w:szCs w:val="28"/>
        </w:rPr>
      </w:pPr>
      <w:r w:rsidRPr="00F65FD2">
        <w:rPr>
          <w:bCs/>
          <w:sz w:val="28"/>
          <w:szCs w:val="28"/>
        </w:rPr>
        <w:t>Нормативно-правовые акты</w:t>
      </w:r>
      <w:r w:rsidR="008E457B" w:rsidRPr="00F65FD2">
        <w:rPr>
          <w:bCs/>
          <w:sz w:val="28"/>
          <w:szCs w:val="28"/>
        </w:rPr>
        <w:t xml:space="preserve">, устанавливающие </w:t>
      </w:r>
      <w:r w:rsidRPr="00F65FD2">
        <w:rPr>
          <w:bCs/>
          <w:sz w:val="28"/>
          <w:szCs w:val="28"/>
        </w:rPr>
        <w:t>экологические требования.</w:t>
      </w:r>
      <w:r w:rsidR="00C75F63">
        <w:rPr>
          <w:bCs/>
          <w:sz w:val="28"/>
          <w:szCs w:val="28"/>
        </w:rPr>
        <w:t xml:space="preserve"> </w:t>
      </w:r>
      <w:r w:rsidRPr="00F65FD2">
        <w:rPr>
          <w:bCs/>
          <w:sz w:val="28"/>
          <w:szCs w:val="28"/>
        </w:rPr>
        <w:t xml:space="preserve">Правовая природа установленных законодательством требований при осуществлении экологически вредной деятельности. </w:t>
      </w:r>
    </w:p>
    <w:p w:rsidR="00740525" w:rsidRPr="00F65FD2" w:rsidRDefault="00740525" w:rsidP="00F65FD2">
      <w:pPr>
        <w:spacing w:line="360" w:lineRule="auto"/>
        <w:ind w:firstLine="567"/>
        <w:jc w:val="both"/>
        <w:rPr>
          <w:bCs/>
          <w:sz w:val="28"/>
          <w:szCs w:val="28"/>
        </w:rPr>
      </w:pPr>
      <w:r w:rsidRPr="00F65FD2">
        <w:rPr>
          <w:bCs/>
          <w:sz w:val="28"/>
          <w:szCs w:val="28"/>
        </w:rPr>
        <w:t>Соотношение экологических требований и технических регламентов.</w:t>
      </w:r>
    </w:p>
    <w:p w:rsidR="00740525" w:rsidRPr="00F65FD2" w:rsidRDefault="00740525" w:rsidP="00F65FD2">
      <w:pPr>
        <w:spacing w:line="360" w:lineRule="auto"/>
        <w:ind w:firstLine="567"/>
        <w:jc w:val="both"/>
        <w:rPr>
          <w:bCs/>
          <w:sz w:val="28"/>
          <w:szCs w:val="28"/>
        </w:rPr>
      </w:pPr>
      <w:r w:rsidRPr="00F65FD2">
        <w:rPr>
          <w:bCs/>
          <w:sz w:val="28"/>
          <w:szCs w:val="28"/>
        </w:rPr>
        <w:t>Принцип презумпции экологической опасности планируемой хозяйственной деятельности.</w:t>
      </w:r>
      <w:r w:rsidR="00C75F63">
        <w:rPr>
          <w:bCs/>
          <w:sz w:val="28"/>
          <w:szCs w:val="28"/>
        </w:rPr>
        <w:t xml:space="preserve"> </w:t>
      </w:r>
      <w:r w:rsidRPr="00F65FD2">
        <w:rPr>
          <w:bCs/>
          <w:sz w:val="28"/>
          <w:szCs w:val="28"/>
        </w:rPr>
        <w:t>Формы участия общественности при принятии экологически значимых решений.</w:t>
      </w:r>
    </w:p>
    <w:p w:rsidR="00740525" w:rsidRPr="00F65FD2" w:rsidRDefault="00740525" w:rsidP="00F65FD2">
      <w:pPr>
        <w:spacing w:line="360" w:lineRule="auto"/>
        <w:ind w:firstLine="567"/>
        <w:jc w:val="both"/>
        <w:rPr>
          <w:bCs/>
          <w:sz w:val="28"/>
          <w:szCs w:val="28"/>
        </w:rPr>
      </w:pPr>
      <w:r w:rsidRPr="00F65FD2">
        <w:rPr>
          <w:bCs/>
          <w:sz w:val="28"/>
          <w:szCs w:val="28"/>
        </w:rPr>
        <w:t xml:space="preserve">     </w:t>
      </w:r>
    </w:p>
    <w:p w:rsidR="00DD574C" w:rsidRDefault="005E2C05" w:rsidP="00F65FD2">
      <w:pPr>
        <w:spacing w:line="360" w:lineRule="auto"/>
        <w:ind w:firstLine="567"/>
        <w:jc w:val="both"/>
        <w:rPr>
          <w:b/>
          <w:bCs/>
          <w:sz w:val="28"/>
          <w:szCs w:val="28"/>
        </w:rPr>
      </w:pPr>
      <w:r>
        <w:rPr>
          <w:b/>
          <w:bCs/>
          <w:sz w:val="28"/>
          <w:szCs w:val="28"/>
        </w:rPr>
        <w:t>Модульное занятие</w:t>
      </w:r>
      <w:r w:rsidR="00740525" w:rsidRPr="00F65FD2">
        <w:rPr>
          <w:b/>
          <w:bCs/>
          <w:sz w:val="28"/>
          <w:szCs w:val="28"/>
        </w:rPr>
        <w:t xml:space="preserve"> 5. </w:t>
      </w:r>
      <w:r w:rsidR="00DD574C">
        <w:rPr>
          <w:b/>
          <w:bCs/>
          <w:sz w:val="28"/>
          <w:szCs w:val="28"/>
        </w:rPr>
        <w:t>Способы защиты экологических прав граждан и их объединений</w:t>
      </w:r>
    </w:p>
    <w:p w:rsidR="00740525" w:rsidRPr="00F65FD2" w:rsidRDefault="00DD574C" w:rsidP="00F65FD2">
      <w:pPr>
        <w:spacing w:line="360" w:lineRule="auto"/>
        <w:ind w:firstLine="567"/>
        <w:jc w:val="both"/>
        <w:rPr>
          <w:bCs/>
          <w:sz w:val="28"/>
          <w:szCs w:val="28"/>
        </w:rPr>
      </w:pPr>
      <w:r w:rsidRPr="00F65FD2">
        <w:rPr>
          <w:bCs/>
          <w:sz w:val="28"/>
          <w:szCs w:val="28"/>
        </w:rPr>
        <w:t xml:space="preserve"> </w:t>
      </w:r>
      <w:r w:rsidR="00740525" w:rsidRPr="00F65FD2">
        <w:rPr>
          <w:bCs/>
          <w:sz w:val="28"/>
          <w:szCs w:val="28"/>
        </w:rPr>
        <w:t>Способы защиты экологических прав граждан и их объединений: общая характеристика.</w:t>
      </w:r>
    </w:p>
    <w:p w:rsidR="00740525" w:rsidRPr="00F65FD2" w:rsidRDefault="00740525" w:rsidP="00F65FD2">
      <w:pPr>
        <w:spacing w:line="360" w:lineRule="auto"/>
        <w:ind w:firstLine="567"/>
        <w:jc w:val="both"/>
        <w:rPr>
          <w:bCs/>
          <w:sz w:val="28"/>
          <w:szCs w:val="28"/>
        </w:rPr>
      </w:pPr>
      <w:r w:rsidRPr="00F65FD2">
        <w:rPr>
          <w:bCs/>
          <w:sz w:val="28"/>
          <w:szCs w:val="28"/>
        </w:rPr>
        <w:t>Виды ущерба, пр</w:t>
      </w:r>
      <w:r w:rsidR="008E457B" w:rsidRPr="00F65FD2">
        <w:rPr>
          <w:bCs/>
          <w:sz w:val="28"/>
          <w:szCs w:val="28"/>
        </w:rPr>
        <w:t>ичин</w:t>
      </w:r>
      <w:r w:rsidRPr="00F65FD2">
        <w:rPr>
          <w:bCs/>
          <w:sz w:val="28"/>
          <w:szCs w:val="28"/>
        </w:rPr>
        <w:t>енного экологическим правонарушением: ущерб, нанесенный окружающей среде; ущерб, нанесенный неблагоприятной окружающей средой жизни, здоровью и имуществу граждан.</w:t>
      </w:r>
    </w:p>
    <w:p w:rsidR="00740525" w:rsidRPr="00F65FD2" w:rsidRDefault="00740525" w:rsidP="00F65FD2">
      <w:pPr>
        <w:spacing w:line="360" w:lineRule="auto"/>
        <w:ind w:firstLine="567"/>
        <w:jc w:val="both"/>
        <w:rPr>
          <w:bCs/>
          <w:sz w:val="28"/>
          <w:szCs w:val="28"/>
        </w:rPr>
      </w:pPr>
      <w:r w:rsidRPr="00F65FD2">
        <w:rPr>
          <w:bCs/>
          <w:sz w:val="28"/>
          <w:szCs w:val="28"/>
        </w:rPr>
        <w:t>Судебная защита права на благоприятную среду.</w:t>
      </w:r>
    </w:p>
    <w:p w:rsidR="00740525" w:rsidRPr="00F65FD2" w:rsidRDefault="00740525" w:rsidP="00F65FD2">
      <w:pPr>
        <w:spacing w:line="360" w:lineRule="auto"/>
        <w:ind w:firstLine="567"/>
        <w:jc w:val="both"/>
        <w:rPr>
          <w:bCs/>
          <w:sz w:val="28"/>
          <w:szCs w:val="28"/>
        </w:rPr>
      </w:pPr>
      <w:r w:rsidRPr="00F65FD2">
        <w:rPr>
          <w:bCs/>
          <w:sz w:val="28"/>
          <w:szCs w:val="28"/>
        </w:rPr>
        <w:t>Защита права на определенное качество окружающей среды при помощи отраслевых правовых средств. Экологические гарантии, планирование и нормирование качества окружающей среды; государственный и общественный экологический контроль; экологическое страхование.</w:t>
      </w:r>
    </w:p>
    <w:p w:rsidR="00740525" w:rsidRPr="00F65FD2" w:rsidRDefault="00740525" w:rsidP="00F65FD2">
      <w:pPr>
        <w:spacing w:line="360" w:lineRule="auto"/>
        <w:ind w:firstLine="567"/>
        <w:jc w:val="both"/>
        <w:rPr>
          <w:bCs/>
          <w:sz w:val="28"/>
          <w:szCs w:val="28"/>
        </w:rPr>
      </w:pPr>
      <w:r w:rsidRPr="00F65FD2">
        <w:rPr>
          <w:bCs/>
          <w:sz w:val="28"/>
          <w:szCs w:val="28"/>
        </w:rPr>
        <w:t xml:space="preserve">Порядок </w:t>
      </w:r>
      <w:r w:rsidR="008E457B" w:rsidRPr="00F65FD2">
        <w:rPr>
          <w:bCs/>
          <w:sz w:val="28"/>
          <w:szCs w:val="28"/>
        </w:rPr>
        <w:t xml:space="preserve">возмещения </w:t>
      </w:r>
      <w:r w:rsidRPr="00F65FD2">
        <w:rPr>
          <w:bCs/>
          <w:sz w:val="28"/>
          <w:szCs w:val="28"/>
        </w:rPr>
        <w:t>вреда</w:t>
      </w:r>
      <w:r w:rsidR="008E457B" w:rsidRPr="00F65FD2">
        <w:rPr>
          <w:bCs/>
          <w:sz w:val="28"/>
          <w:szCs w:val="28"/>
        </w:rPr>
        <w:t>,</w:t>
      </w:r>
      <w:r w:rsidRPr="00F65FD2">
        <w:rPr>
          <w:bCs/>
          <w:sz w:val="28"/>
          <w:szCs w:val="28"/>
        </w:rPr>
        <w:t xml:space="preserve"> причи</w:t>
      </w:r>
      <w:r w:rsidR="008E457B" w:rsidRPr="00F65FD2">
        <w:rPr>
          <w:bCs/>
          <w:sz w:val="28"/>
          <w:szCs w:val="28"/>
        </w:rPr>
        <w:t>ненн</w:t>
      </w:r>
      <w:r w:rsidRPr="00F65FD2">
        <w:rPr>
          <w:bCs/>
          <w:sz w:val="28"/>
          <w:szCs w:val="28"/>
        </w:rPr>
        <w:t>ого здоровью граждан вследствие экологических правонарушений.</w:t>
      </w:r>
    </w:p>
    <w:p w:rsidR="00740525" w:rsidRPr="00F65FD2" w:rsidRDefault="00740525" w:rsidP="00F65FD2">
      <w:pPr>
        <w:spacing w:line="360" w:lineRule="auto"/>
        <w:ind w:firstLine="567"/>
        <w:jc w:val="both"/>
        <w:rPr>
          <w:bCs/>
          <w:sz w:val="28"/>
          <w:szCs w:val="28"/>
        </w:rPr>
      </w:pPr>
      <w:r w:rsidRPr="00F65FD2">
        <w:rPr>
          <w:bCs/>
          <w:sz w:val="28"/>
          <w:szCs w:val="28"/>
        </w:rPr>
        <w:t>Особенности возмещения ущерба, причинного экологическим правонарушением.</w:t>
      </w:r>
    </w:p>
    <w:p w:rsidR="00740525" w:rsidRPr="00F65FD2" w:rsidRDefault="00740525" w:rsidP="00F65FD2">
      <w:pPr>
        <w:spacing w:line="360" w:lineRule="auto"/>
        <w:ind w:firstLine="567"/>
        <w:jc w:val="both"/>
        <w:rPr>
          <w:bCs/>
          <w:sz w:val="28"/>
          <w:szCs w:val="28"/>
        </w:rPr>
      </w:pPr>
      <w:r w:rsidRPr="00F65FD2">
        <w:rPr>
          <w:bCs/>
          <w:sz w:val="28"/>
          <w:szCs w:val="28"/>
        </w:rPr>
        <w:t>Административно-правовые гарантии. Система уголовно-правовых гарантий права на благоприятную окружающую среду как крайняя мера обеспечения экологических прав граждан. Состав</w:t>
      </w:r>
      <w:r w:rsidR="008E457B" w:rsidRPr="00F65FD2">
        <w:rPr>
          <w:bCs/>
          <w:sz w:val="28"/>
          <w:szCs w:val="28"/>
        </w:rPr>
        <w:t>ы</w:t>
      </w:r>
      <w:r w:rsidRPr="00F65FD2">
        <w:rPr>
          <w:bCs/>
          <w:sz w:val="28"/>
          <w:szCs w:val="28"/>
        </w:rPr>
        <w:t xml:space="preserve"> экологических преступлений.</w:t>
      </w:r>
    </w:p>
    <w:p w:rsidR="00740525" w:rsidRPr="00F65FD2" w:rsidRDefault="005E2C05" w:rsidP="00F65FD2">
      <w:pPr>
        <w:spacing w:line="360" w:lineRule="auto"/>
        <w:ind w:firstLine="567"/>
        <w:jc w:val="both"/>
        <w:rPr>
          <w:bCs/>
          <w:sz w:val="28"/>
          <w:szCs w:val="28"/>
        </w:rPr>
      </w:pPr>
      <w:r>
        <w:rPr>
          <w:b/>
          <w:bCs/>
          <w:sz w:val="28"/>
          <w:szCs w:val="28"/>
        </w:rPr>
        <w:t>Модульное занятие</w:t>
      </w:r>
      <w:r w:rsidR="00740525" w:rsidRPr="00F65FD2">
        <w:rPr>
          <w:b/>
          <w:bCs/>
          <w:sz w:val="28"/>
          <w:szCs w:val="28"/>
        </w:rPr>
        <w:t xml:space="preserve"> 6. </w:t>
      </w:r>
      <w:r w:rsidR="00DD574C">
        <w:rPr>
          <w:b/>
          <w:bCs/>
          <w:sz w:val="28"/>
          <w:szCs w:val="28"/>
        </w:rPr>
        <w:t>Участие общественности в принятии экологически значимых решений. Общественный экологический контроль</w:t>
      </w:r>
      <w:r w:rsidR="00DD574C" w:rsidRPr="00F65FD2">
        <w:rPr>
          <w:bCs/>
          <w:sz w:val="28"/>
          <w:szCs w:val="28"/>
        </w:rPr>
        <w:t xml:space="preserve"> </w:t>
      </w:r>
      <w:r w:rsidR="00740525" w:rsidRPr="00F65FD2">
        <w:rPr>
          <w:bCs/>
          <w:sz w:val="28"/>
          <w:szCs w:val="28"/>
        </w:rPr>
        <w:t>Нормативно-правовое регулирование участия общественности в принятии экологически значимых решений.</w:t>
      </w:r>
    </w:p>
    <w:p w:rsidR="00740525" w:rsidRPr="00F65FD2" w:rsidRDefault="00740525" w:rsidP="00F65FD2">
      <w:pPr>
        <w:spacing w:line="360" w:lineRule="auto"/>
        <w:ind w:firstLine="567"/>
        <w:jc w:val="both"/>
        <w:rPr>
          <w:bCs/>
          <w:sz w:val="28"/>
          <w:szCs w:val="28"/>
        </w:rPr>
      </w:pPr>
      <w:r w:rsidRPr="00F65FD2">
        <w:rPr>
          <w:bCs/>
          <w:sz w:val="28"/>
          <w:szCs w:val="28"/>
        </w:rPr>
        <w:t xml:space="preserve">Формы общественного участия: участие общественности в нормотворчестве; референдумы по экологическим вопросам; участие в процедуре оценки воздействия на окружающую среду; участие </w:t>
      </w:r>
      <w:r w:rsidR="00500CBA">
        <w:rPr>
          <w:bCs/>
          <w:sz w:val="28"/>
          <w:szCs w:val="28"/>
        </w:rPr>
        <w:t>в</w:t>
      </w:r>
      <w:r w:rsidRPr="00F65FD2">
        <w:rPr>
          <w:bCs/>
          <w:sz w:val="28"/>
          <w:szCs w:val="28"/>
        </w:rPr>
        <w:t xml:space="preserve"> проведении государственной экологической экспертизы; организация и проведение </w:t>
      </w:r>
      <w:r w:rsidR="00A56B7C">
        <w:rPr>
          <w:bCs/>
          <w:sz w:val="28"/>
          <w:szCs w:val="28"/>
        </w:rPr>
        <w:t xml:space="preserve">общественной </w:t>
      </w:r>
      <w:r w:rsidRPr="00F65FD2">
        <w:rPr>
          <w:bCs/>
          <w:sz w:val="28"/>
          <w:szCs w:val="28"/>
        </w:rPr>
        <w:t xml:space="preserve">экологической экспертизы; участие в решении вопросов, касающихся прав на землю; общественные </w:t>
      </w:r>
      <w:r w:rsidR="008E457B" w:rsidRPr="00F65FD2">
        <w:rPr>
          <w:bCs/>
          <w:sz w:val="28"/>
          <w:szCs w:val="28"/>
        </w:rPr>
        <w:t xml:space="preserve">слушания </w:t>
      </w:r>
      <w:r w:rsidRPr="00F65FD2">
        <w:rPr>
          <w:bCs/>
          <w:sz w:val="28"/>
          <w:szCs w:val="28"/>
        </w:rPr>
        <w:t>при установлении публичных сервитутов.</w:t>
      </w:r>
    </w:p>
    <w:p w:rsidR="00740525" w:rsidRPr="00F65FD2" w:rsidRDefault="00740525" w:rsidP="00F65FD2">
      <w:pPr>
        <w:spacing w:line="360" w:lineRule="auto"/>
        <w:ind w:firstLine="567"/>
        <w:jc w:val="both"/>
        <w:rPr>
          <w:bCs/>
          <w:sz w:val="28"/>
          <w:szCs w:val="28"/>
        </w:rPr>
      </w:pPr>
      <w:r w:rsidRPr="00F65FD2">
        <w:rPr>
          <w:bCs/>
          <w:sz w:val="28"/>
          <w:szCs w:val="28"/>
        </w:rPr>
        <w:t>Общественный экологический контроль, его цель и результаты. Формы и виды общественного экологического контроля.</w:t>
      </w:r>
    </w:p>
    <w:p w:rsidR="00740525" w:rsidRPr="00F65FD2" w:rsidRDefault="00740525" w:rsidP="00F65FD2">
      <w:pPr>
        <w:spacing w:line="360" w:lineRule="auto"/>
        <w:ind w:firstLine="567"/>
        <w:jc w:val="both"/>
        <w:rPr>
          <w:bCs/>
          <w:sz w:val="28"/>
          <w:szCs w:val="28"/>
        </w:rPr>
      </w:pPr>
      <w:r w:rsidRPr="00F65FD2">
        <w:rPr>
          <w:bCs/>
          <w:sz w:val="28"/>
          <w:szCs w:val="28"/>
        </w:rPr>
        <w:t>Правовые последствия неучастия общественности в принятии экологически значимых решений.</w:t>
      </w:r>
    </w:p>
    <w:p w:rsidR="00740525" w:rsidRPr="00F65FD2" w:rsidRDefault="00740525" w:rsidP="00F65FD2">
      <w:pPr>
        <w:spacing w:line="360" w:lineRule="auto"/>
        <w:ind w:firstLine="567"/>
        <w:jc w:val="both"/>
        <w:rPr>
          <w:bCs/>
          <w:sz w:val="28"/>
          <w:szCs w:val="28"/>
        </w:rPr>
      </w:pPr>
    </w:p>
    <w:p w:rsidR="00DD574C" w:rsidRDefault="005E2C05" w:rsidP="00F65FD2">
      <w:pPr>
        <w:spacing w:line="360" w:lineRule="auto"/>
        <w:ind w:firstLine="567"/>
        <w:jc w:val="both"/>
        <w:rPr>
          <w:b/>
          <w:bCs/>
          <w:sz w:val="28"/>
          <w:szCs w:val="28"/>
        </w:rPr>
      </w:pPr>
      <w:r>
        <w:rPr>
          <w:b/>
          <w:bCs/>
          <w:sz w:val="28"/>
          <w:szCs w:val="28"/>
        </w:rPr>
        <w:t xml:space="preserve">Модульное занятие </w:t>
      </w:r>
      <w:r w:rsidR="00740525" w:rsidRPr="00F65FD2">
        <w:rPr>
          <w:b/>
          <w:bCs/>
          <w:sz w:val="28"/>
          <w:szCs w:val="28"/>
        </w:rPr>
        <w:t xml:space="preserve">7. </w:t>
      </w:r>
      <w:r w:rsidR="00DD574C">
        <w:rPr>
          <w:b/>
          <w:bCs/>
          <w:sz w:val="28"/>
          <w:szCs w:val="28"/>
        </w:rPr>
        <w:t xml:space="preserve">Инициирование дел, связанных с защитой экологических прав граждан, и их информационное обеспечение </w:t>
      </w:r>
    </w:p>
    <w:p w:rsidR="00740525" w:rsidRPr="00F65FD2" w:rsidRDefault="00740525" w:rsidP="00F65FD2">
      <w:pPr>
        <w:spacing w:line="360" w:lineRule="auto"/>
        <w:ind w:firstLine="567"/>
        <w:jc w:val="both"/>
        <w:rPr>
          <w:bCs/>
          <w:sz w:val="28"/>
          <w:szCs w:val="28"/>
        </w:rPr>
      </w:pPr>
      <w:r w:rsidRPr="00F65FD2">
        <w:rPr>
          <w:bCs/>
          <w:sz w:val="28"/>
          <w:szCs w:val="28"/>
        </w:rPr>
        <w:t>Защита экологических прав без наличия реального клиента.</w:t>
      </w:r>
    </w:p>
    <w:p w:rsidR="00740525" w:rsidRPr="00F65FD2" w:rsidRDefault="00740525" w:rsidP="00F65FD2">
      <w:pPr>
        <w:spacing w:line="360" w:lineRule="auto"/>
        <w:ind w:firstLine="567"/>
        <w:jc w:val="both"/>
        <w:rPr>
          <w:bCs/>
          <w:sz w:val="28"/>
          <w:szCs w:val="28"/>
        </w:rPr>
      </w:pPr>
      <w:r w:rsidRPr="00F65FD2">
        <w:rPr>
          <w:bCs/>
          <w:sz w:val="28"/>
          <w:szCs w:val="28"/>
        </w:rPr>
        <w:t>Оценка сильных и слабых сторон инициированного дела.</w:t>
      </w:r>
    </w:p>
    <w:p w:rsidR="00740525" w:rsidRPr="00F65FD2" w:rsidRDefault="00740525" w:rsidP="00F65FD2">
      <w:pPr>
        <w:spacing w:line="360" w:lineRule="auto"/>
        <w:ind w:firstLine="567"/>
        <w:jc w:val="both"/>
        <w:rPr>
          <w:bCs/>
          <w:sz w:val="28"/>
          <w:szCs w:val="28"/>
        </w:rPr>
      </w:pPr>
      <w:r w:rsidRPr="00F65FD2">
        <w:rPr>
          <w:bCs/>
          <w:sz w:val="28"/>
          <w:szCs w:val="28"/>
        </w:rPr>
        <w:t>Региональная специфика при инициировании дел по защите экологических прав граждан и их объединений.</w:t>
      </w:r>
    </w:p>
    <w:p w:rsidR="00740525" w:rsidRPr="00F65FD2" w:rsidRDefault="00740525" w:rsidP="00F65FD2">
      <w:pPr>
        <w:spacing w:line="360" w:lineRule="auto"/>
        <w:ind w:firstLine="567"/>
        <w:jc w:val="both"/>
        <w:rPr>
          <w:bCs/>
          <w:sz w:val="28"/>
          <w:szCs w:val="28"/>
        </w:rPr>
      </w:pPr>
      <w:r w:rsidRPr="00F65FD2">
        <w:rPr>
          <w:bCs/>
          <w:sz w:val="28"/>
          <w:szCs w:val="28"/>
        </w:rPr>
        <w:t>Оценка общественного восприятия предстоящего инициирования дел. Способы изучения общественного мнения.</w:t>
      </w:r>
    </w:p>
    <w:p w:rsidR="008E457B" w:rsidRPr="00F65FD2" w:rsidRDefault="00740525" w:rsidP="00F65FD2">
      <w:pPr>
        <w:spacing w:line="360" w:lineRule="auto"/>
        <w:ind w:firstLine="567"/>
        <w:jc w:val="both"/>
        <w:rPr>
          <w:bCs/>
          <w:sz w:val="28"/>
          <w:szCs w:val="28"/>
        </w:rPr>
      </w:pPr>
      <w:r w:rsidRPr="00F65FD2">
        <w:rPr>
          <w:bCs/>
          <w:sz w:val="28"/>
          <w:szCs w:val="28"/>
        </w:rPr>
        <w:t>Специфика работы с законодательной базой, содержащей информацию по рассматриваемому примеру.</w:t>
      </w:r>
      <w:r w:rsidR="008E457B" w:rsidRPr="00F65FD2">
        <w:rPr>
          <w:bCs/>
          <w:sz w:val="28"/>
          <w:szCs w:val="28"/>
        </w:rPr>
        <w:t xml:space="preserve"> </w:t>
      </w:r>
      <w:r w:rsidRPr="00F65FD2">
        <w:rPr>
          <w:bCs/>
          <w:sz w:val="28"/>
          <w:szCs w:val="28"/>
        </w:rPr>
        <w:t>Выработка стратегии компании.</w:t>
      </w:r>
      <w:r w:rsidR="008E457B" w:rsidRPr="00F65FD2">
        <w:rPr>
          <w:bCs/>
          <w:sz w:val="28"/>
          <w:szCs w:val="28"/>
        </w:rPr>
        <w:t xml:space="preserve"> </w:t>
      </w:r>
    </w:p>
    <w:p w:rsidR="00740525" w:rsidRPr="00F65FD2" w:rsidRDefault="00740525" w:rsidP="00F65FD2">
      <w:pPr>
        <w:spacing w:line="360" w:lineRule="auto"/>
        <w:ind w:firstLine="567"/>
        <w:jc w:val="both"/>
        <w:rPr>
          <w:bCs/>
          <w:sz w:val="28"/>
          <w:szCs w:val="28"/>
        </w:rPr>
      </w:pPr>
      <w:r w:rsidRPr="00F65FD2">
        <w:rPr>
          <w:bCs/>
          <w:sz w:val="28"/>
          <w:szCs w:val="28"/>
        </w:rPr>
        <w:t>Методика проведения.</w:t>
      </w:r>
    </w:p>
    <w:p w:rsidR="00740525" w:rsidRPr="00F65FD2" w:rsidRDefault="00740525" w:rsidP="00F65FD2">
      <w:pPr>
        <w:spacing w:line="360" w:lineRule="auto"/>
        <w:ind w:firstLine="567"/>
        <w:jc w:val="both"/>
        <w:rPr>
          <w:bCs/>
          <w:sz w:val="28"/>
          <w:szCs w:val="28"/>
        </w:rPr>
      </w:pPr>
      <w:r w:rsidRPr="00F65FD2">
        <w:rPr>
          <w:bCs/>
          <w:sz w:val="28"/>
          <w:szCs w:val="28"/>
        </w:rPr>
        <w:t xml:space="preserve">  </w:t>
      </w:r>
    </w:p>
    <w:p w:rsidR="00740525" w:rsidRPr="00F65FD2" w:rsidRDefault="005E2C05" w:rsidP="00F65FD2">
      <w:pPr>
        <w:spacing w:line="360" w:lineRule="auto"/>
        <w:ind w:firstLine="567"/>
        <w:jc w:val="both"/>
        <w:rPr>
          <w:b/>
          <w:bCs/>
          <w:sz w:val="28"/>
          <w:szCs w:val="28"/>
        </w:rPr>
      </w:pPr>
      <w:r>
        <w:rPr>
          <w:b/>
          <w:bCs/>
          <w:sz w:val="28"/>
          <w:szCs w:val="28"/>
        </w:rPr>
        <w:t>Модульное занятие</w:t>
      </w:r>
      <w:r w:rsidR="00740525" w:rsidRPr="00F65FD2">
        <w:rPr>
          <w:b/>
          <w:bCs/>
          <w:sz w:val="28"/>
          <w:szCs w:val="28"/>
        </w:rPr>
        <w:t xml:space="preserve"> 8. </w:t>
      </w:r>
      <w:r w:rsidR="00DD574C">
        <w:rPr>
          <w:b/>
          <w:bCs/>
          <w:sz w:val="28"/>
          <w:szCs w:val="28"/>
        </w:rPr>
        <w:t>Составление юридических документов</w:t>
      </w:r>
    </w:p>
    <w:p w:rsidR="00740525" w:rsidRPr="00F65FD2" w:rsidRDefault="00740525" w:rsidP="00F65FD2">
      <w:pPr>
        <w:spacing w:line="360" w:lineRule="auto"/>
        <w:ind w:firstLine="567"/>
        <w:jc w:val="both"/>
        <w:rPr>
          <w:bCs/>
          <w:sz w:val="28"/>
          <w:szCs w:val="28"/>
        </w:rPr>
      </w:pPr>
      <w:r w:rsidRPr="00F65FD2">
        <w:rPr>
          <w:bCs/>
          <w:sz w:val="28"/>
          <w:szCs w:val="28"/>
        </w:rPr>
        <w:t>Виды юридических документов</w:t>
      </w:r>
      <w:r w:rsidRPr="00F65FD2">
        <w:rPr>
          <w:b/>
          <w:bCs/>
          <w:sz w:val="28"/>
          <w:szCs w:val="28"/>
        </w:rPr>
        <w:t xml:space="preserve">, </w:t>
      </w:r>
      <w:r w:rsidRPr="00F65FD2">
        <w:rPr>
          <w:bCs/>
          <w:sz w:val="28"/>
          <w:szCs w:val="28"/>
        </w:rPr>
        <w:t>их классификация.</w:t>
      </w:r>
    </w:p>
    <w:p w:rsidR="00740525" w:rsidRPr="00F65FD2" w:rsidRDefault="00740525" w:rsidP="00F65FD2">
      <w:pPr>
        <w:spacing w:line="360" w:lineRule="auto"/>
        <w:ind w:firstLine="567"/>
        <w:jc w:val="both"/>
        <w:rPr>
          <w:bCs/>
          <w:sz w:val="28"/>
          <w:szCs w:val="28"/>
        </w:rPr>
      </w:pPr>
      <w:r w:rsidRPr="00F65FD2">
        <w:rPr>
          <w:bCs/>
          <w:sz w:val="28"/>
          <w:szCs w:val="28"/>
        </w:rPr>
        <w:t>Требования, предъявляемые к юридическим документам по экологическим делам.</w:t>
      </w:r>
      <w:r w:rsidR="00A56B7C">
        <w:rPr>
          <w:bCs/>
          <w:sz w:val="28"/>
          <w:szCs w:val="28"/>
        </w:rPr>
        <w:t xml:space="preserve"> </w:t>
      </w:r>
      <w:r w:rsidRPr="00F65FD2">
        <w:rPr>
          <w:bCs/>
          <w:sz w:val="28"/>
          <w:szCs w:val="28"/>
        </w:rPr>
        <w:t>Типичные ошибки при составлении юридических документов.</w:t>
      </w:r>
    </w:p>
    <w:p w:rsidR="00740525" w:rsidRPr="00F65FD2" w:rsidRDefault="00740525" w:rsidP="00F65FD2">
      <w:pPr>
        <w:spacing w:line="360" w:lineRule="auto"/>
        <w:ind w:firstLine="567"/>
        <w:jc w:val="both"/>
        <w:rPr>
          <w:bCs/>
          <w:sz w:val="28"/>
          <w:szCs w:val="28"/>
        </w:rPr>
      </w:pPr>
      <w:r w:rsidRPr="00F65FD2">
        <w:rPr>
          <w:bCs/>
          <w:sz w:val="28"/>
          <w:szCs w:val="28"/>
        </w:rPr>
        <w:t>Основные этапы составления: сбор данных, цели, определение вида документа; составление проекта, анализ возможных последствий, оформление документа.</w:t>
      </w:r>
      <w:r w:rsidR="00A56B7C">
        <w:rPr>
          <w:bCs/>
          <w:sz w:val="28"/>
          <w:szCs w:val="28"/>
        </w:rPr>
        <w:t xml:space="preserve"> </w:t>
      </w:r>
      <w:r w:rsidRPr="00F65FD2">
        <w:rPr>
          <w:bCs/>
          <w:sz w:val="28"/>
          <w:szCs w:val="28"/>
        </w:rPr>
        <w:t>Специфика составления обращений, исковых требований, кассационных жалоб.</w:t>
      </w:r>
    </w:p>
    <w:p w:rsidR="00A56B7C" w:rsidRDefault="00A56B7C" w:rsidP="00F65FD2">
      <w:pPr>
        <w:spacing w:line="360" w:lineRule="auto"/>
        <w:ind w:firstLine="567"/>
        <w:jc w:val="both"/>
        <w:rPr>
          <w:b/>
          <w:bCs/>
          <w:sz w:val="28"/>
          <w:szCs w:val="28"/>
        </w:rPr>
      </w:pPr>
    </w:p>
    <w:p w:rsidR="00DD574C" w:rsidRDefault="005E2C05" w:rsidP="00F65FD2">
      <w:pPr>
        <w:spacing w:line="360" w:lineRule="auto"/>
        <w:ind w:firstLine="567"/>
        <w:jc w:val="both"/>
        <w:rPr>
          <w:b/>
          <w:bCs/>
          <w:sz w:val="28"/>
          <w:szCs w:val="28"/>
        </w:rPr>
      </w:pPr>
      <w:r>
        <w:rPr>
          <w:b/>
          <w:bCs/>
          <w:sz w:val="28"/>
          <w:szCs w:val="28"/>
        </w:rPr>
        <w:t>Модульное занятие</w:t>
      </w:r>
      <w:r w:rsidR="00740525" w:rsidRPr="00F65FD2">
        <w:rPr>
          <w:b/>
          <w:bCs/>
          <w:sz w:val="28"/>
          <w:szCs w:val="28"/>
        </w:rPr>
        <w:t xml:space="preserve"> 9.</w:t>
      </w:r>
      <w:r w:rsidR="00DD574C">
        <w:rPr>
          <w:b/>
          <w:bCs/>
          <w:sz w:val="28"/>
          <w:szCs w:val="28"/>
        </w:rPr>
        <w:t xml:space="preserve"> Работа с доказательствами по экологическим делам</w:t>
      </w:r>
      <w:r w:rsidR="00740525" w:rsidRPr="00F65FD2">
        <w:rPr>
          <w:b/>
          <w:bCs/>
          <w:sz w:val="28"/>
          <w:szCs w:val="28"/>
        </w:rPr>
        <w:t xml:space="preserve"> </w:t>
      </w:r>
    </w:p>
    <w:p w:rsidR="00740525" w:rsidRPr="00F65FD2" w:rsidRDefault="00740525" w:rsidP="00F65FD2">
      <w:pPr>
        <w:spacing w:line="360" w:lineRule="auto"/>
        <w:ind w:firstLine="567"/>
        <w:jc w:val="both"/>
        <w:rPr>
          <w:bCs/>
          <w:sz w:val="28"/>
          <w:szCs w:val="28"/>
        </w:rPr>
      </w:pPr>
      <w:r w:rsidRPr="00F65FD2">
        <w:rPr>
          <w:bCs/>
          <w:sz w:val="28"/>
          <w:szCs w:val="28"/>
        </w:rPr>
        <w:t xml:space="preserve">Доказательства по делу: понятие и виды. </w:t>
      </w:r>
    </w:p>
    <w:p w:rsidR="00740525" w:rsidRPr="00F65FD2" w:rsidRDefault="00740525" w:rsidP="00F65FD2">
      <w:pPr>
        <w:spacing w:line="360" w:lineRule="auto"/>
        <w:ind w:firstLine="567"/>
        <w:jc w:val="both"/>
        <w:rPr>
          <w:bCs/>
          <w:sz w:val="28"/>
          <w:szCs w:val="28"/>
        </w:rPr>
      </w:pPr>
      <w:r w:rsidRPr="00F65FD2">
        <w:rPr>
          <w:bCs/>
          <w:sz w:val="28"/>
          <w:szCs w:val="28"/>
        </w:rPr>
        <w:t>Перечень доказательств и оценка их допустимости.</w:t>
      </w:r>
    </w:p>
    <w:p w:rsidR="00740525" w:rsidRPr="00F65FD2" w:rsidRDefault="00740525" w:rsidP="00F65FD2">
      <w:pPr>
        <w:spacing w:line="360" w:lineRule="auto"/>
        <w:ind w:firstLine="567"/>
        <w:jc w:val="both"/>
        <w:rPr>
          <w:bCs/>
          <w:sz w:val="28"/>
          <w:szCs w:val="28"/>
        </w:rPr>
      </w:pPr>
      <w:r w:rsidRPr="00F65FD2">
        <w:rPr>
          <w:bCs/>
          <w:sz w:val="28"/>
          <w:szCs w:val="28"/>
        </w:rPr>
        <w:t>Систематизация доказательств: обвинительные или оправдательные; в пользу исковых требований или против.</w:t>
      </w:r>
    </w:p>
    <w:p w:rsidR="00740525" w:rsidRPr="00F65FD2" w:rsidRDefault="00740525" w:rsidP="00F65FD2">
      <w:pPr>
        <w:spacing w:line="360" w:lineRule="auto"/>
        <w:ind w:firstLine="567"/>
        <w:jc w:val="both"/>
        <w:rPr>
          <w:bCs/>
          <w:sz w:val="28"/>
          <w:szCs w:val="28"/>
        </w:rPr>
      </w:pPr>
      <w:r w:rsidRPr="00F65FD2">
        <w:rPr>
          <w:bCs/>
          <w:sz w:val="28"/>
          <w:szCs w:val="28"/>
        </w:rPr>
        <w:t>Сопоставление доказательной информации с фабулой дела.</w:t>
      </w:r>
    </w:p>
    <w:p w:rsidR="00740525" w:rsidRPr="00F65FD2" w:rsidRDefault="00740525" w:rsidP="00F65FD2">
      <w:pPr>
        <w:spacing w:line="360" w:lineRule="auto"/>
        <w:ind w:firstLine="567"/>
        <w:jc w:val="both"/>
        <w:rPr>
          <w:bCs/>
          <w:sz w:val="28"/>
          <w:szCs w:val="28"/>
        </w:rPr>
      </w:pPr>
      <w:r w:rsidRPr="00F65FD2">
        <w:rPr>
          <w:bCs/>
          <w:sz w:val="28"/>
          <w:szCs w:val="28"/>
        </w:rPr>
        <w:t>Интерпретация доказательной информации.</w:t>
      </w:r>
    </w:p>
    <w:p w:rsidR="00740525" w:rsidRPr="00F65FD2" w:rsidRDefault="00740525" w:rsidP="00F65FD2">
      <w:pPr>
        <w:spacing w:line="360" w:lineRule="auto"/>
        <w:ind w:firstLine="567"/>
        <w:jc w:val="both"/>
        <w:rPr>
          <w:bCs/>
          <w:sz w:val="28"/>
          <w:szCs w:val="28"/>
        </w:rPr>
      </w:pPr>
      <w:r w:rsidRPr="00F65FD2">
        <w:rPr>
          <w:bCs/>
          <w:sz w:val="28"/>
          <w:szCs w:val="28"/>
        </w:rPr>
        <w:t>Определение тактики предъявления доказательств.</w:t>
      </w:r>
    </w:p>
    <w:p w:rsidR="00740525" w:rsidRPr="00F65FD2" w:rsidRDefault="00740525" w:rsidP="00F65FD2">
      <w:pPr>
        <w:spacing w:line="360" w:lineRule="auto"/>
        <w:ind w:firstLine="567"/>
        <w:jc w:val="both"/>
        <w:rPr>
          <w:bCs/>
          <w:sz w:val="28"/>
          <w:szCs w:val="28"/>
        </w:rPr>
      </w:pPr>
    </w:p>
    <w:p w:rsidR="008E457B" w:rsidRPr="00F65FD2" w:rsidRDefault="008E457B" w:rsidP="00F65FD2">
      <w:pPr>
        <w:spacing w:line="360" w:lineRule="auto"/>
        <w:ind w:firstLine="567"/>
        <w:jc w:val="both"/>
        <w:rPr>
          <w:b/>
          <w:sz w:val="28"/>
          <w:szCs w:val="28"/>
        </w:rPr>
      </w:pPr>
    </w:p>
    <w:p w:rsidR="00A56B7C" w:rsidRDefault="00A56B7C" w:rsidP="00F65FD2">
      <w:pPr>
        <w:spacing w:line="360" w:lineRule="auto"/>
        <w:ind w:firstLine="567"/>
        <w:jc w:val="both"/>
        <w:rPr>
          <w:b/>
          <w:sz w:val="28"/>
          <w:szCs w:val="28"/>
        </w:rPr>
        <w:sectPr w:rsidR="00A56B7C" w:rsidSect="00F65FD2">
          <w:headerReference w:type="even" r:id="rId7"/>
          <w:headerReference w:type="default" r:id="rId8"/>
          <w:footerReference w:type="default" r:id="rId9"/>
          <w:pgSz w:w="11909" w:h="16834"/>
          <w:pgMar w:top="1134" w:right="851" w:bottom="1134" w:left="1701" w:header="720" w:footer="720" w:gutter="0"/>
          <w:cols w:space="60"/>
          <w:noEndnote/>
          <w:titlePg/>
        </w:sectPr>
      </w:pPr>
    </w:p>
    <w:p w:rsidR="00373AD5" w:rsidRDefault="0084587C" w:rsidP="00A56B7C">
      <w:pPr>
        <w:spacing w:line="360" w:lineRule="auto"/>
        <w:jc w:val="center"/>
        <w:rPr>
          <w:b/>
          <w:sz w:val="28"/>
          <w:szCs w:val="28"/>
          <w:u w:val="single"/>
        </w:rPr>
      </w:pPr>
      <w:r w:rsidRPr="00A56B7C">
        <w:rPr>
          <w:b/>
          <w:sz w:val="28"/>
          <w:szCs w:val="28"/>
          <w:u w:val="single"/>
        </w:rPr>
        <w:t xml:space="preserve">Учебный модульный курс «Защита экологических и земельных </w:t>
      </w:r>
    </w:p>
    <w:p w:rsidR="00187A2F" w:rsidRPr="00A56B7C" w:rsidRDefault="0084587C" w:rsidP="00A56B7C">
      <w:pPr>
        <w:spacing w:line="360" w:lineRule="auto"/>
        <w:jc w:val="center"/>
        <w:rPr>
          <w:b/>
          <w:sz w:val="28"/>
          <w:szCs w:val="28"/>
          <w:u w:val="single"/>
        </w:rPr>
      </w:pPr>
      <w:r w:rsidRPr="00A56B7C">
        <w:rPr>
          <w:b/>
          <w:sz w:val="28"/>
          <w:szCs w:val="28"/>
          <w:u w:val="single"/>
        </w:rPr>
        <w:t>прав граждан и их объединений</w:t>
      </w:r>
      <w:r w:rsidR="0054225D" w:rsidRPr="00A56B7C">
        <w:rPr>
          <w:b/>
          <w:sz w:val="28"/>
          <w:szCs w:val="28"/>
          <w:u w:val="single"/>
        </w:rPr>
        <w:t>»</w:t>
      </w:r>
    </w:p>
    <w:p w:rsidR="0054225D" w:rsidRPr="00F65FD2" w:rsidRDefault="005E2C05" w:rsidP="00F65FD2">
      <w:pPr>
        <w:shd w:val="clear" w:color="auto" w:fill="FFFFFF"/>
        <w:spacing w:line="360" w:lineRule="auto"/>
        <w:ind w:firstLine="567"/>
        <w:jc w:val="both"/>
        <w:rPr>
          <w:sz w:val="28"/>
          <w:szCs w:val="28"/>
        </w:rPr>
      </w:pPr>
      <w:r>
        <w:rPr>
          <w:b/>
          <w:bCs/>
          <w:color w:val="000000"/>
          <w:sz w:val="28"/>
          <w:szCs w:val="28"/>
        </w:rPr>
        <w:t xml:space="preserve">Модульное занятие </w:t>
      </w:r>
      <w:r w:rsidR="0054225D" w:rsidRPr="00F65FD2">
        <w:rPr>
          <w:b/>
          <w:bCs/>
          <w:color w:val="000000"/>
          <w:sz w:val="28"/>
          <w:szCs w:val="28"/>
        </w:rPr>
        <w:t xml:space="preserve">1. </w:t>
      </w:r>
      <w:r w:rsidR="00282064">
        <w:rPr>
          <w:b/>
          <w:bCs/>
          <w:color w:val="000000"/>
          <w:sz w:val="28"/>
          <w:szCs w:val="28"/>
        </w:rPr>
        <w:t>Эколого-правовой статус граждан и их объединений.</w:t>
      </w:r>
    </w:p>
    <w:p w:rsidR="0054225D" w:rsidRPr="00F65FD2" w:rsidRDefault="005E2C05" w:rsidP="00F65FD2">
      <w:pPr>
        <w:shd w:val="clear" w:color="auto" w:fill="FFFFFF"/>
        <w:spacing w:line="360" w:lineRule="auto"/>
        <w:ind w:firstLine="567"/>
        <w:jc w:val="both"/>
        <w:rPr>
          <w:sz w:val="28"/>
          <w:szCs w:val="28"/>
        </w:rPr>
      </w:pPr>
      <w:r>
        <w:rPr>
          <w:b/>
          <w:bCs/>
          <w:color w:val="000000"/>
          <w:sz w:val="28"/>
          <w:szCs w:val="28"/>
        </w:rPr>
        <w:t>Целевая установка модуля</w:t>
      </w:r>
      <w:r w:rsidR="0054225D" w:rsidRPr="00F65FD2">
        <w:rPr>
          <w:b/>
          <w:bCs/>
          <w:color w:val="000000"/>
          <w:sz w:val="28"/>
          <w:szCs w:val="28"/>
        </w:rPr>
        <w:t xml:space="preserve">: </w:t>
      </w:r>
      <w:r w:rsidR="0054225D" w:rsidRPr="00F65FD2">
        <w:rPr>
          <w:color w:val="000000"/>
          <w:sz w:val="28"/>
          <w:szCs w:val="28"/>
        </w:rPr>
        <w:t>изучение и анализ экологических прав, обязанностей и экологической ответственности граждан и их объединений.</w:t>
      </w:r>
    </w:p>
    <w:p w:rsidR="0054225D" w:rsidRPr="00F65FD2" w:rsidRDefault="005E2C05" w:rsidP="00F65FD2">
      <w:pPr>
        <w:shd w:val="clear" w:color="auto" w:fill="FFFFFF"/>
        <w:spacing w:line="360" w:lineRule="auto"/>
        <w:ind w:firstLine="567"/>
        <w:jc w:val="both"/>
        <w:rPr>
          <w:color w:val="000000"/>
          <w:sz w:val="28"/>
          <w:szCs w:val="28"/>
        </w:rPr>
      </w:pPr>
      <w:r>
        <w:rPr>
          <w:b/>
          <w:bCs/>
          <w:color w:val="000000"/>
          <w:sz w:val="28"/>
          <w:szCs w:val="28"/>
        </w:rPr>
        <w:t>Рекомендуемые технологии</w:t>
      </w:r>
      <w:r w:rsidR="0054225D" w:rsidRPr="00F65FD2">
        <w:rPr>
          <w:b/>
          <w:bCs/>
          <w:color w:val="000000"/>
          <w:sz w:val="28"/>
          <w:szCs w:val="28"/>
        </w:rPr>
        <w:t xml:space="preserve">: </w:t>
      </w:r>
      <w:r w:rsidR="0054225D" w:rsidRPr="00F65FD2">
        <w:rPr>
          <w:color w:val="000000"/>
          <w:sz w:val="28"/>
          <w:szCs w:val="28"/>
        </w:rPr>
        <w:t>лекция-беседа, обсуждение, дискуссия, мозговой штурм, работа в группах.</w:t>
      </w:r>
    </w:p>
    <w:p w:rsidR="0054225D" w:rsidRDefault="005E2C05" w:rsidP="00CE4C77">
      <w:pPr>
        <w:shd w:val="clear" w:color="auto" w:fill="FFFFFF"/>
        <w:spacing w:line="360" w:lineRule="auto"/>
        <w:jc w:val="center"/>
        <w:rPr>
          <w:b/>
          <w:bCs/>
          <w:color w:val="000000"/>
          <w:sz w:val="28"/>
          <w:szCs w:val="28"/>
        </w:rPr>
      </w:pPr>
      <w:r>
        <w:rPr>
          <w:b/>
          <w:bCs/>
          <w:color w:val="000000"/>
          <w:sz w:val="28"/>
          <w:szCs w:val="28"/>
        </w:rPr>
        <w:t>План модульного занятия</w:t>
      </w:r>
      <w:r w:rsidR="009D6FEF">
        <w:rPr>
          <w:rStyle w:val="a4"/>
          <w:b/>
          <w:bCs/>
          <w:color w:val="000000"/>
          <w:sz w:val="28"/>
          <w:szCs w:val="28"/>
        </w:rPr>
        <w:footnoteReference w:id="2"/>
      </w:r>
    </w:p>
    <w:p w:rsidR="005E2C05" w:rsidRPr="004D7E3F" w:rsidRDefault="005E2C05" w:rsidP="005E2C05">
      <w:pPr>
        <w:numPr>
          <w:ilvl w:val="0"/>
          <w:numId w:val="19"/>
        </w:numPr>
        <w:shd w:val="clear" w:color="auto" w:fill="FFFFFF"/>
        <w:spacing w:line="360" w:lineRule="auto"/>
        <w:jc w:val="both"/>
        <w:rPr>
          <w:color w:val="000000"/>
          <w:sz w:val="28"/>
          <w:szCs w:val="28"/>
        </w:rPr>
      </w:pPr>
      <w:r w:rsidRPr="004D7E3F">
        <w:rPr>
          <w:sz w:val="28"/>
          <w:szCs w:val="28"/>
        </w:rPr>
        <w:t>Экологические права: понятие и виды.</w:t>
      </w:r>
    </w:p>
    <w:p w:rsidR="005E2C05" w:rsidRPr="004D7E3F" w:rsidRDefault="005E2C05" w:rsidP="005E2C05">
      <w:pPr>
        <w:numPr>
          <w:ilvl w:val="0"/>
          <w:numId w:val="19"/>
        </w:numPr>
        <w:shd w:val="clear" w:color="auto" w:fill="FFFFFF"/>
        <w:spacing w:line="360" w:lineRule="auto"/>
        <w:jc w:val="both"/>
        <w:rPr>
          <w:color w:val="000000"/>
          <w:sz w:val="28"/>
          <w:szCs w:val="28"/>
        </w:rPr>
      </w:pPr>
      <w:r w:rsidRPr="004D7E3F">
        <w:rPr>
          <w:sz w:val="28"/>
          <w:szCs w:val="28"/>
        </w:rPr>
        <w:t>Выдача нормативных материалов, закрепляющих экологические права граждан и их объединений и их краткий анализ</w:t>
      </w:r>
    </w:p>
    <w:p w:rsidR="00FE5ACE" w:rsidRDefault="00F86537" w:rsidP="00F86537">
      <w:pPr>
        <w:numPr>
          <w:ilvl w:val="0"/>
          <w:numId w:val="19"/>
        </w:numPr>
        <w:shd w:val="clear" w:color="auto" w:fill="FFFFFF"/>
        <w:spacing w:line="360" w:lineRule="auto"/>
        <w:jc w:val="both"/>
        <w:rPr>
          <w:bCs/>
          <w:color w:val="000000"/>
          <w:sz w:val="28"/>
          <w:szCs w:val="28"/>
        </w:rPr>
      </w:pPr>
      <w:r w:rsidRPr="004D7E3F">
        <w:rPr>
          <w:bCs/>
          <w:color w:val="000000"/>
          <w:sz w:val="28"/>
          <w:szCs w:val="28"/>
        </w:rPr>
        <w:t xml:space="preserve">Анализ ситуации, связанной с нарушением экологических прав </w:t>
      </w:r>
      <w:r w:rsidR="00FE5ACE">
        <w:rPr>
          <w:bCs/>
          <w:color w:val="000000"/>
          <w:sz w:val="28"/>
          <w:szCs w:val="28"/>
        </w:rPr>
        <w:t>граждан.</w:t>
      </w:r>
    </w:p>
    <w:p w:rsidR="00F86537" w:rsidRPr="00FE5ACE" w:rsidRDefault="00FE5ACE" w:rsidP="00FE5ACE">
      <w:pPr>
        <w:numPr>
          <w:ilvl w:val="0"/>
          <w:numId w:val="19"/>
        </w:numPr>
        <w:shd w:val="clear" w:color="auto" w:fill="FFFFFF"/>
        <w:spacing w:line="360" w:lineRule="auto"/>
        <w:jc w:val="both"/>
        <w:rPr>
          <w:bCs/>
          <w:color w:val="000000"/>
          <w:sz w:val="28"/>
          <w:szCs w:val="28"/>
        </w:rPr>
      </w:pPr>
      <w:r w:rsidRPr="00FE5ACE">
        <w:rPr>
          <w:bCs/>
          <w:color w:val="000000"/>
          <w:sz w:val="28"/>
          <w:szCs w:val="28"/>
        </w:rPr>
        <w:t>П</w:t>
      </w:r>
      <w:r w:rsidRPr="00FE5ACE">
        <w:rPr>
          <w:color w:val="000000"/>
          <w:sz w:val="28"/>
          <w:szCs w:val="28"/>
        </w:rPr>
        <w:t>роведение сравнительной оценки возможностей защиты частных и общественных экологических интересов с точки зрения их эффективности</w:t>
      </w:r>
    </w:p>
    <w:p w:rsidR="0054225D" w:rsidRPr="00F65FD2" w:rsidRDefault="005E2C05" w:rsidP="00FE5ACE">
      <w:pPr>
        <w:shd w:val="clear" w:color="auto" w:fill="FFFFFF"/>
        <w:spacing w:line="360" w:lineRule="auto"/>
        <w:ind w:left="180" w:firstLine="360"/>
        <w:jc w:val="both"/>
        <w:rPr>
          <w:sz w:val="28"/>
          <w:szCs w:val="28"/>
        </w:rPr>
      </w:pPr>
      <w:r>
        <w:rPr>
          <w:b/>
          <w:color w:val="000000"/>
          <w:sz w:val="28"/>
          <w:szCs w:val="28"/>
        </w:rPr>
        <w:t>Методическое</w:t>
      </w:r>
      <w:r w:rsidR="0054225D" w:rsidRPr="00F65FD2">
        <w:rPr>
          <w:b/>
          <w:color w:val="000000"/>
          <w:sz w:val="28"/>
          <w:szCs w:val="28"/>
        </w:rPr>
        <w:t xml:space="preserve"> обеспечение</w:t>
      </w:r>
      <w:r w:rsidR="0054225D" w:rsidRPr="00F65FD2">
        <w:rPr>
          <w:color w:val="000000"/>
          <w:sz w:val="28"/>
          <w:szCs w:val="28"/>
        </w:rPr>
        <w:t>: нормативны</w:t>
      </w:r>
      <w:r w:rsidR="00CE4C77">
        <w:rPr>
          <w:color w:val="000000"/>
          <w:sz w:val="28"/>
          <w:szCs w:val="28"/>
        </w:rPr>
        <w:t xml:space="preserve">е акты, </w:t>
      </w:r>
      <w:r w:rsidR="0054225D" w:rsidRPr="00F65FD2">
        <w:rPr>
          <w:color w:val="000000"/>
          <w:sz w:val="28"/>
          <w:szCs w:val="28"/>
        </w:rPr>
        <w:t>фабула дела, систематизация законодательства по экологическим правам граждан.</w:t>
      </w:r>
    </w:p>
    <w:p w:rsidR="0054225D" w:rsidRPr="00F65FD2" w:rsidRDefault="005E2C05" w:rsidP="00F65FD2">
      <w:pPr>
        <w:shd w:val="clear" w:color="auto" w:fill="FFFFFF"/>
        <w:spacing w:line="360" w:lineRule="auto"/>
        <w:ind w:firstLine="567"/>
        <w:jc w:val="both"/>
        <w:rPr>
          <w:b/>
          <w:bCs/>
          <w:color w:val="000000"/>
          <w:sz w:val="28"/>
          <w:szCs w:val="28"/>
        </w:rPr>
      </w:pPr>
      <w:r>
        <w:rPr>
          <w:b/>
          <w:bCs/>
          <w:color w:val="000000"/>
          <w:sz w:val="28"/>
          <w:szCs w:val="28"/>
        </w:rPr>
        <w:t>Этапы проведения модульного занятия</w:t>
      </w:r>
      <w:r w:rsidR="0054225D" w:rsidRPr="00F65FD2">
        <w:rPr>
          <w:b/>
          <w:bCs/>
          <w:color w:val="000000"/>
          <w:sz w:val="28"/>
          <w:szCs w:val="28"/>
        </w:rPr>
        <w:t xml:space="preserve"> </w:t>
      </w:r>
    </w:p>
    <w:p w:rsidR="0054225D" w:rsidRPr="00F65FD2" w:rsidRDefault="0054225D" w:rsidP="00F65FD2">
      <w:pPr>
        <w:shd w:val="clear" w:color="auto" w:fill="FFFFFF"/>
        <w:spacing w:line="360" w:lineRule="auto"/>
        <w:ind w:firstLine="567"/>
        <w:jc w:val="both"/>
        <w:rPr>
          <w:sz w:val="28"/>
          <w:szCs w:val="28"/>
        </w:rPr>
      </w:pPr>
      <w:r w:rsidRPr="00F65FD2">
        <w:rPr>
          <w:b/>
          <w:bCs/>
          <w:color w:val="000000"/>
          <w:sz w:val="28"/>
          <w:szCs w:val="28"/>
        </w:rPr>
        <w:t xml:space="preserve">1. Экологические права: </w:t>
      </w:r>
      <w:r w:rsidR="005E2C05">
        <w:rPr>
          <w:b/>
          <w:bCs/>
          <w:color w:val="000000"/>
          <w:sz w:val="28"/>
          <w:szCs w:val="28"/>
        </w:rPr>
        <w:t>понятие и виды</w:t>
      </w:r>
      <w:r w:rsidR="008A16B3">
        <w:rPr>
          <w:b/>
          <w:bCs/>
          <w:color w:val="000000"/>
          <w:sz w:val="28"/>
          <w:szCs w:val="28"/>
        </w:rPr>
        <w:t xml:space="preserve"> </w:t>
      </w:r>
      <w:r w:rsidR="008A16B3" w:rsidRPr="008A16B3">
        <w:rPr>
          <w:bCs/>
          <w:color w:val="000000"/>
          <w:sz w:val="28"/>
          <w:szCs w:val="28"/>
        </w:rPr>
        <w:t>(</w:t>
      </w:r>
      <w:r w:rsidR="008A16B3">
        <w:rPr>
          <w:bCs/>
          <w:color w:val="000000"/>
          <w:sz w:val="28"/>
          <w:szCs w:val="28"/>
        </w:rPr>
        <w:t>рекомендуемые методические приемы – лекция)</w:t>
      </w:r>
      <w:r w:rsidRPr="008A16B3">
        <w:rPr>
          <w:bCs/>
          <w:color w:val="000000"/>
          <w:sz w:val="28"/>
          <w:szCs w:val="28"/>
        </w:rPr>
        <w:t>.</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Из Конституции России и экологического законодательства вытекает ряд конкретных правомочий граждан в области охраны окружающей среды. По логике законодателя, использование указанных прав гражданами России позволит им реализовать свое конституционное право на </w:t>
      </w:r>
      <w:r w:rsidR="00981BC5">
        <w:rPr>
          <w:sz w:val="28"/>
          <w:szCs w:val="28"/>
        </w:rPr>
        <w:t>благоприятную ок</w:t>
      </w:r>
      <w:r w:rsidRPr="00F65FD2">
        <w:rPr>
          <w:sz w:val="28"/>
          <w:szCs w:val="28"/>
        </w:rPr>
        <w:t xml:space="preserve">ружающую среду. Все нижеприведенные правомочия граждан могут быть классифицированы на две большие группы по критерию способа защиты </w:t>
      </w:r>
      <w:r w:rsidR="00AA5111">
        <w:rPr>
          <w:sz w:val="28"/>
          <w:szCs w:val="28"/>
        </w:rPr>
        <w:t>-</w:t>
      </w:r>
      <w:r w:rsidRPr="00F65FD2">
        <w:rPr>
          <w:sz w:val="28"/>
          <w:szCs w:val="28"/>
        </w:rPr>
        <w:t xml:space="preserve"> самозащита своих экологических прав </w:t>
      </w:r>
      <w:r w:rsidR="00981BC5">
        <w:rPr>
          <w:sz w:val="28"/>
          <w:szCs w:val="28"/>
        </w:rPr>
        <w:t>и защита с помощью государствен</w:t>
      </w:r>
      <w:r w:rsidRPr="00F65FD2">
        <w:rPr>
          <w:sz w:val="28"/>
          <w:szCs w:val="28"/>
        </w:rPr>
        <w:t>ных институтов. В первую группу войду</w:t>
      </w:r>
      <w:r w:rsidR="00981BC5">
        <w:rPr>
          <w:sz w:val="28"/>
          <w:szCs w:val="28"/>
        </w:rPr>
        <w:t>т правомочия граждан по проведе</w:t>
      </w:r>
      <w:r w:rsidRPr="00F65FD2">
        <w:rPr>
          <w:sz w:val="28"/>
          <w:szCs w:val="28"/>
        </w:rPr>
        <w:t>нию демонстраций, пикетирования и иных подобных мероприятий, а во вторую группу — обращения в органы госу</w:t>
      </w:r>
      <w:r w:rsidR="00981BC5">
        <w:rPr>
          <w:sz w:val="28"/>
          <w:szCs w:val="28"/>
        </w:rPr>
        <w:t>дарственной власти и с заявлени</w:t>
      </w:r>
      <w:r w:rsidRPr="00F65FD2">
        <w:rPr>
          <w:sz w:val="28"/>
          <w:szCs w:val="28"/>
        </w:rPr>
        <w:t>ями, жалобами, предложениями, иска</w:t>
      </w:r>
      <w:r w:rsidR="00981BC5">
        <w:rPr>
          <w:sz w:val="28"/>
          <w:szCs w:val="28"/>
        </w:rPr>
        <w:t>ми и т.д. В их числе следует вы</w:t>
      </w:r>
      <w:r w:rsidRPr="00F65FD2">
        <w:rPr>
          <w:sz w:val="28"/>
          <w:szCs w:val="28"/>
        </w:rPr>
        <w:t>делить</w:t>
      </w:r>
      <w:r w:rsidR="00CE4C77">
        <w:rPr>
          <w:sz w:val="28"/>
          <w:szCs w:val="28"/>
        </w:rPr>
        <w:t xml:space="preserve">: </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Во-первых, право на создание общественных объединений, фондов и иных некоммерческих организаций, осуществляющих деятельность в облас</w:t>
      </w:r>
      <w:r w:rsidRPr="00F65FD2">
        <w:rPr>
          <w:sz w:val="28"/>
          <w:szCs w:val="28"/>
        </w:rPr>
        <w:softHyphen/>
        <w:t>ти охраны окружающей среды. Порядок создания таких некоммерческих объединений предусмотрен в Гражданском кодексе РФ и иных федеральных законах. Так, порядок создания обществ</w:t>
      </w:r>
      <w:r w:rsidR="00981BC5">
        <w:rPr>
          <w:sz w:val="28"/>
          <w:szCs w:val="28"/>
        </w:rPr>
        <w:t>енных объединений указан в Феде</w:t>
      </w:r>
      <w:r w:rsidRPr="00F65FD2">
        <w:rPr>
          <w:sz w:val="28"/>
          <w:szCs w:val="28"/>
        </w:rPr>
        <w:t xml:space="preserve">ральном законе от 19 мая </w:t>
      </w:r>
      <w:smartTag w:uri="urn:schemas-microsoft-com:office:smarttags" w:element="metricconverter">
        <w:smartTagPr>
          <w:attr w:name="ProductID" w:val="1995 г"/>
        </w:smartTagPr>
        <w:r w:rsidRPr="00F65FD2">
          <w:rPr>
            <w:sz w:val="28"/>
            <w:szCs w:val="28"/>
          </w:rPr>
          <w:t>1995 г</w:t>
        </w:r>
      </w:smartTag>
      <w:r w:rsidRPr="00F65FD2">
        <w:rPr>
          <w:sz w:val="28"/>
          <w:szCs w:val="28"/>
        </w:rPr>
        <w:t>. № 82 «Об общественных объединениях». Все юридические лица, включая некоммерческие экологические объединения, приобретают преду</w:t>
      </w:r>
      <w:r w:rsidR="00981BC5">
        <w:rPr>
          <w:sz w:val="28"/>
          <w:szCs w:val="28"/>
        </w:rPr>
        <w:t>смотренные законодательс</w:t>
      </w:r>
      <w:r w:rsidRPr="00F65FD2">
        <w:rPr>
          <w:sz w:val="28"/>
          <w:szCs w:val="28"/>
        </w:rPr>
        <w:t>твом права и обязанности с момента их государственной регистрации.</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Во-вторых, граждане вправе принимать участие в собраниях, митингах, пикетах, шествиях и демонстрациях, референдумах и иных не</w:t>
      </w:r>
      <w:r w:rsidR="00CE4C77">
        <w:rPr>
          <w:sz w:val="28"/>
          <w:szCs w:val="28"/>
        </w:rPr>
        <w:t xml:space="preserve"> </w:t>
      </w:r>
      <w:r w:rsidRPr="00F65FD2">
        <w:rPr>
          <w:sz w:val="28"/>
          <w:szCs w:val="28"/>
        </w:rPr>
        <w:t>противоречащих законодательству акциях по охране окружающей среды. Данная норма конкретизирует предоставленную ст. 31 Конституции России гражданам возможность собираться мирно без оружия, проводить собрания, митинги и демонстрации, шествия и пикетирование. При осуществлении данного права не допускается нарушение прав и свобод других лиц, а также использование этого права для насильственного изменени</w:t>
      </w:r>
      <w:r w:rsidR="004408E6" w:rsidRPr="00F65FD2">
        <w:rPr>
          <w:sz w:val="28"/>
          <w:szCs w:val="28"/>
        </w:rPr>
        <w:t>я конституционного строя, разжи</w:t>
      </w:r>
      <w:r w:rsidRPr="00F65FD2">
        <w:rPr>
          <w:sz w:val="28"/>
          <w:szCs w:val="28"/>
        </w:rPr>
        <w:t>гания расовой, национальной, классовой, р</w:t>
      </w:r>
      <w:r w:rsidR="004408E6" w:rsidRPr="00F65FD2">
        <w:rPr>
          <w:sz w:val="28"/>
          <w:szCs w:val="28"/>
        </w:rPr>
        <w:t>елигиозной ненависти, для пропа</w:t>
      </w:r>
      <w:r w:rsidRPr="00F65FD2">
        <w:rPr>
          <w:sz w:val="28"/>
          <w:szCs w:val="28"/>
        </w:rPr>
        <w:t>ганды насилия и войны. В Российской Федерации действует уведомительный порядок реализации права на проведение публичных мероприятий, т.е. для их проведения не требуется специального разрешения властей.</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Более практически востребованной формой защиты гражданами своих экологических прав в настоящий момент является их участие в проведении референдумов по экологическим вопросам. Согласно п.</w:t>
      </w:r>
      <w:r w:rsidR="004F27E1" w:rsidRPr="00F65FD2">
        <w:rPr>
          <w:sz w:val="28"/>
          <w:szCs w:val="28"/>
        </w:rPr>
        <w:t>3</w:t>
      </w:r>
      <w:r w:rsidRPr="00F65FD2">
        <w:rPr>
          <w:sz w:val="28"/>
          <w:szCs w:val="28"/>
        </w:rPr>
        <w:t xml:space="preserve"> ст. 3 Конституции России, высшим непосредственным выраж</w:t>
      </w:r>
      <w:r w:rsidR="004408E6" w:rsidRPr="00F65FD2">
        <w:rPr>
          <w:sz w:val="28"/>
          <w:szCs w:val="28"/>
        </w:rPr>
        <w:t>ением власти народа являются ре</w:t>
      </w:r>
      <w:r w:rsidRPr="00F65FD2">
        <w:rPr>
          <w:sz w:val="28"/>
          <w:szCs w:val="28"/>
        </w:rPr>
        <w:t xml:space="preserve">ферендум и свободные выборы. Право на </w:t>
      </w:r>
      <w:r w:rsidR="004408E6" w:rsidRPr="00F65FD2">
        <w:rPr>
          <w:sz w:val="28"/>
          <w:szCs w:val="28"/>
        </w:rPr>
        <w:t>участие в референдуме предусмот</w:t>
      </w:r>
      <w:r w:rsidRPr="00F65FD2">
        <w:rPr>
          <w:sz w:val="28"/>
          <w:szCs w:val="28"/>
        </w:rPr>
        <w:t xml:space="preserve">рено также п.2 ст. 32 Конституции России. Референдумы могут быть трех уровней </w:t>
      </w:r>
      <w:r w:rsidR="00AA5111">
        <w:rPr>
          <w:sz w:val="28"/>
          <w:szCs w:val="28"/>
        </w:rPr>
        <w:t>-</w:t>
      </w:r>
      <w:r w:rsidRPr="00F65FD2">
        <w:rPr>
          <w:sz w:val="28"/>
          <w:szCs w:val="28"/>
        </w:rPr>
        <w:t xml:space="preserve"> федеральные, региональные (субъекта РФ) и местные.</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Референдум Российской Федерации </w:t>
      </w:r>
      <w:r w:rsidR="00AA5111">
        <w:rPr>
          <w:sz w:val="28"/>
          <w:szCs w:val="28"/>
        </w:rPr>
        <w:t>-</w:t>
      </w:r>
      <w:r w:rsidRPr="00F65FD2">
        <w:rPr>
          <w:sz w:val="28"/>
          <w:szCs w:val="28"/>
        </w:rPr>
        <w:t xml:space="preserve"> э</w:t>
      </w:r>
      <w:r w:rsidR="00981BC5">
        <w:rPr>
          <w:sz w:val="28"/>
          <w:szCs w:val="28"/>
        </w:rPr>
        <w:t>то всенародное голосование граж</w:t>
      </w:r>
      <w:r w:rsidRPr="00F65FD2">
        <w:rPr>
          <w:sz w:val="28"/>
          <w:szCs w:val="28"/>
        </w:rPr>
        <w:t>дан Российской Федерации, обладающих правом на участие в референдуме, по вопросам государственного значения (ст. 1 Федерального конститу</w:t>
      </w:r>
      <w:r w:rsidR="00981BC5">
        <w:rPr>
          <w:sz w:val="28"/>
          <w:szCs w:val="28"/>
        </w:rPr>
        <w:t>цион</w:t>
      </w:r>
      <w:r w:rsidRPr="00F65FD2">
        <w:rPr>
          <w:sz w:val="28"/>
          <w:szCs w:val="28"/>
        </w:rPr>
        <w:t xml:space="preserve">ного закона «О референдуме в Российской Федерации» от 28 июня </w:t>
      </w:r>
      <w:smartTag w:uri="urn:schemas-microsoft-com:office:smarttags" w:element="metricconverter">
        <w:smartTagPr>
          <w:attr w:name="ProductID" w:val="2004 г"/>
        </w:smartTagPr>
        <w:r w:rsidRPr="00F65FD2">
          <w:rPr>
            <w:sz w:val="28"/>
            <w:szCs w:val="28"/>
          </w:rPr>
          <w:t>2004 г</w:t>
        </w:r>
      </w:smartTag>
      <w:r w:rsidRPr="00F65FD2">
        <w:rPr>
          <w:sz w:val="28"/>
          <w:szCs w:val="28"/>
        </w:rPr>
        <w:t>.). Одним из таких вопросов государственного значения вполне могут вы</w:t>
      </w:r>
      <w:r w:rsidR="00981BC5">
        <w:rPr>
          <w:sz w:val="28"/>
          <w:szCs w:val="28"/>
        </w:rPr>
        <w:t>сту</w:t>
      </w:r>
      <w:r w:rsidRPr="00F65FD2">
        <w:rPr>
          <w:sz w:val="28"/>
          <w:szCs w:val="28"/>
        </w:rPr>
        <w:t>пать вопросы охраны окружающей среды.</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Из получивших наибольший общественный резонанс таких попыток следует отметить проходивший в начале </w:t>
      </w:r>
      <w:smartTag w:uri="urn:schemas-microsoft-com:office:smarttags" w:element="metricconverter">
        <w:smartTagPr>
          <w:attr w:name="ProductID" w:val="2001 г"/>
        </w:smartTagPr>
        <w:r w:rsidRPr="00F65FD2">
          <w:rPr>
            <w:sz w:val="28"/>
            <w:szCs w:val="28"/>
          </w:rPr>
          <w:t>2001 г</w:t>
        </w:r>
      </w:smartTag>
      <w:r w:rsidRPr="00F65FD2">
        <w:rPr>
          <w:sz w:val="28"/>
          <w:szCs w:val="28"/>
        </w:rPr>
        <w:t>. в ряде субъектов РФ сбор подписей для проведения референдума по вопросу о возможности ввоза в Россию отработан</w:t>
      </w:r>
      <w:r w:rsidRPr="00F65FD2">
        <w:rPr>
          <w:sz w:val="28"/>
          <w:szCs w:val="28"/>
        </w:rPr>
        <w:softHyphen/>
        <w:t>ных ядерных материалов и ядерного топлива зарубежных АЭС в целях захоро</w:t>
      </w:r>
      <w:r w:rsidRPr="00F65FD2">
        <w:rPr>
          <w:sz w:val="28"/>
          <w:szCs w:val="28"/>
        </w:rPr>
        <w:softHyphen/>
        <w:t xml:space="preserve">нения и переработки на территории России (в первом чтении Государственной Думой РФ в декабре </w:t>
      </w:r>
      <w:smartTag w:uri="urn:schemas-microsoft-com:office:smarttags" w:element="metricconverter">
        <w:smartTagPr>
          <w:attr w:name="ProductID" w:val="2000 г"/>
        </w:smartTagPr>
        <w:r w:rsidRPr="00F65FD2">
          <w:rPr>
            <w:sz w:val="28"/>
            <w:szCs w:val="28"/>
          </w:rPr>
          <w:t>2000 г</w:t>
        </w:r>
      </w:smartTag>
      <w:r w:rsidRPr="00F65FD2">
        <w:rPr>
          <w:sz w:val="28"/>
          <w:szCs w:val="28"/>
        </w:rPr>
        <w:t xml:space="preserve">. был принят закон, </w:t>
      </w:r>
      <w:r w:rsidR="00CE4C77">
        <w:rPr>
          <w:sz w:val="28"/>
          <w:szCs w:val="28"/>
        </w:rPr>
        <w:t xml:space="preserve">допускавший </w:t>
      </w:r>
      <w:r w:rsidRPr="00F65FD2">
        <w:rPr>
          <w:sz w:val="28"/>
          <w:szCs w:val="28"/>
        </w:rPr>
        <w:t>так</w:t>
      </w:r>
      <w:r w:rsidR="00CE4C77">
        <w:rPr>
          <w:sz w:val="28"/>
          <w:szCs w:val="28"/>
        </w:rPr>
        <w:t>ую</w:t>
      </w:r>
      <w:r w:rsidRPr="00F65FD2">
        <w:rPr>
          <w:sz w:val="28"/>
          <w:szCs w:val="28"/>
        </w:rPr>
        <w:t xml:space="preserve"> возможность). Однако данная инициатива общественности не была реализована, несмотря на сильный общественный резонанс.</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Как показывает практика, прове</w:t>
      </w:r>
      <w:r w:rsidR="00924CC1">
        <w:rPr>
          <w:sz w:val="28"/>
          <w:szCs w:val="28"/>
        </w:rPr>
        <w:t>дение референдума даже с положи</w:t>
      </w:r>
      <w:r w:rsidRPr="00F65FD2">
        <w:rPr>
          <w:sz w:val="28"/>
          <w:szCs w:val="28"/>
        </w:rPr>
        <w:t>тельным для инициаторов — общественных экологических организаций и граждан — результатом еще не создает само по себе необходимых гарантий от нарушения экологических прав граждан. Так, в г. Калуге был проведен ре</w:t>
      </w:r>
      <w:r w:rsidRPr="00F65FD2">
        <w:rPr>
          <w:sz w:val="28"/>
          <w:szCs w:val="28"/>
        </w:rPr>
        <w:softHyphen/>
        <w:t>ферендум по вопросу строительства второй атомной станции. Отрицатель</w:t>
      </w:r>
      <w:r w:rsidRPr="00F65FD2">
        <w:rPr>
          <w:sz w:val="28"/>
          <w:szCs w:val="28"/>
        </w:rPr>
        <w:softHyphen/>
        <w:t>ный результат референдума был обжалован Минатомом России в Верховный Суд РФ, который согласился с доводами</w:t>
      </w:r>
      <w:r w:rsidR="00924CC1">
        <w:rPr>
          <w:sz w:val="28"/>
          <w:szCs w:val="28"/>
        </w:rPr>
        <w:t xml:space="preserve"> Минатома о необходимости строи</w:t>
      </w:r>
      <w:r w:rsidRPr="00F65FD2">
        <w:rPr>
          <w:sz w:val="28"/>
          <w:szCs w:val="28"/>
        </w:rPr>
        <w:t>тельства этой станции. Как отмечалось в научной литературе, такая позиция Верховного Суда РФ противоречит ко</w:t>
      </w:r>
      <w:r w:rsidR="00924CC1">
        <w:rPr>
          <w:sz w:val="28"/>
          <w:szCs w:val="28"/>
        </w:rPr>
        <w:t>нституционному принципу осущест</w:t>
      </w:r>
      <w:r w:rsidRPr="00F65FD2">
        <w:rPr>
          <w:sz w:val="28"/>
          <w:szCs w:val="28"/>
        </w:rPr>
        <w:t>вления народом власти непосредственно как носителем суверенитета и единственным источником власти.</w:t>
      </w:r>
      <w:r w:rsidRPr="00F65FD2">
        <w:rPr>
          <w:sz w:val="28"/>
          <w:szCs w:val="28"/>
          <w:vertAlign w:val="superscript"/>
        </w:rPr>
        <w:footnoteReference w:id="3"/>
      </w:r>
    </w:p>
    <w:p w:rsidR="0017209F" w:rsidRDefault="0054225D" w:rsidP="00F65FD2">
      <w:pPr>
        <w:shd w:val="clear" w:color="auto" w:fill="FFFFFF"/>
        <w:spacing w:line="360" w:lineRule="auto"/>
        <w:ind w:firstLine="567"/>
        <w:jc w:val="both"/>
        <w:rPr>
          <w:sz w:val="28"/>
          <w:szCs w:val="28"/>
        </w:rPr>
      </w:pPr>
      <w:r w:rsidRPr="00F65FD2">
        <w:rPr>
          <w:sz w:val="28"/>
          <w:szCs w:val="28"/>
        </w:rPr>
        <w:t>Опыт показывает, что большинство региональных и</w:t>
      </w:r>
      <w:r w:rsidR="00924CC1">
        <w:rPr>
          <w:sz w:val="28"/>
          <w:szCs w:val="28"/>
        </w:rPr>
        <w:t xml:space="preserve"> местных референду</w:t>
      </w:r>
      <w:r w:rsidRPr="00F65FD2">
        <w:rPr>
          <w:sz w:val="28"/>
          <w:szCs w:val="28"/>
        </w:rPr>
        <w:t>мов проводится по вопросам атомной энергетики (строительство АЭС и т.д.). Более редкими являются случаи проведения референдума по охране особо ценных территорий, отдельным вопросам природопользования и т.д. При этом следует иметь в виду, что федеральные энергетические системы и ядерная энергетика находятся в ведении Р</w:t>
      </w:r>
      <w:r w:rsidR="00924CC1">
        <w:rPr>
          <w:sz w:val="28"/>
          <w:szCs w:val="28"/>
        </w:rPr>
        <w:t>Ф (ст. 71 Конституции РФ). Феде</w:t>
      </w:r>
      <w:r w:rsidRPr="00F65FD2">
        <w:rPr>
          <w:sz w:val="28"/>
          <w:szCs w:val="28"/>
        </w:rPr>
        <w:t xml:space="preserve">ральный закон от 12 июня </w:t>
      </w:r>
      <w:smartTag w:uri="urn:schemas-microsoft-com:office:smarttags" w:element="metricconverter">
        <w:smartTagPr>
          <w:attr w:name="ProductID" w:val="2002 г"/>
        </w:smartTagPr>
        <w:r w:rsidRPr="00F65FD2">
          <w:rPr>
            <w:sz w:val="28"/>
            <w:szCs w:val="28"/>
          </w:rPr>
          <w:t>2002 г</w:t>
        </w:r>
      </w:smartTag>
      <w:r w:rsidRPr="00F65FD2">
        <w:rPr>
          <w:sz w:val="28"/>
          <w:szCs w:val="28"/>
        </w:rPr>
        <w:t>. № 67</w:t>
      </w:r>
      <w:r w:rsidR="00924CC1">
        <w:rPr>
          <w:sz w:val="28"/>
          <w:szCs w:val="28"/>
        </w:rPr>
        <w:t>-ФЗ «Об основных гарантиях изби</w:t>
      </w:r>
      <w:r w:rsidRPr="00F65FD2">
        <w:rPr>
          <w:sz w:val="28"/>
          <w:szCs w:val="28"/>
        </w:rPr>
        <w:t>рательных прав и права на участие в ре</w:t>
      </w:r>
      <w:r w:rsidR="00924CC1">
        <w:rPr>
          <w:sz w:val="28"/>
          <w:szCs w:val="28"/>
        </w:rPr>
        <w:t>ферендуме граждан Российской Фе</w:t>
      </w:r>
      <w:r w:rsidRPr="00F65FD2">
        <w:rPr>
          <w:sz w:val="28"/>
          <w:szCs w:val="28"/>
        </w:rPr>
        <w:t>дерации» определяет, что на референдум субъекта РФ или местный референдум могут быть вынесе</w:t>
      </w:r>
      <w:r w:rsidR="00924CC1">
        <w:rPr>
          <w:sz w:val="28"/>
          <w:szCs w:val="28"/>
        </w:rPr>
        <w:t>ны вопросы, нахо</w:t>
      </w:r>
      <w:r w:rsidRPr="00F65FD2">
        <w:rPr>
          <w:sz w:val="28"/>
          <w:szCs w:val="28"/>
        </w:rPr>
        <w:t>дящиеся соответственно в ведении субъе</w:t>
      </w:r>
      <w:r w:rsidR="00924CC1">
        <w:rPr>
          <w:sz w:val="28"/>
          <w:szCs w:val="28"/>
        </w:rPr>
        <w:t>кта РФ или органа местного само</w:t>
      </w:r>
      <w:r w:rsidRPr="00F65FD2">
        <w:rPr>
          <w:sz w:val="28"/>
          <w:szCs w:val="28"/>
        </w:rPr>
        <w:t xml:space="preserve">управления. </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Однако вопросы атомной энергетики не находятся в ведении субъектов РФ или совместном ведении Р</w:t>
      </w:r>
      <w:r w:rsidR="0017209F">
        <w:rPr>
          <w:sz w:val="28"/>
          <w:szCs w:val="28"/>
        </w:rPr>
        <w:t xml:space="preserve">оссийской </w:t>
      </w:r>
      <w:r w:rsidRPr="00F65FD2">
        <w:rPr>
          <w:sz w:val="28"/>
          <w:szCs w:val="28"/>
        </w:rPr>
        <w:t>Ф</w:t>
      </w:r>
      <w:r w:rsidR="0017209F">
        <w:rPr>
          <w:sz w:val="28"/>
          <w:szCs w:val="28"/>
        </w:rPr>
        <w:t>едерации</w:t>
      </w:r>
      <w:r w:rsidRPr="00F65FD2">
        <w:rPr>
          <w:sz w:val="28"/>
          <w:szCs w:val="28"/>
        </w:rPr>
        <w:t xml:space="preserve"> и субъектов РФ.</w:t>
      </w:r>
      <w:r w:rsidRPr="00F65FD2">
        <w:rPr>
          <w:sz w:val="28"/>
          <w:szCs w:val="28"/>
          <w:vertAlign w:val="superscript"/>
        </w:rPr>
        <w:footnoteReference w:id="4"/>
      </w:r>
    </w:p>
    <w:p w:rsidR="001F644F" w:rsidRPr="00F65FD2" w:rsidRDefault="0054225D" w:rsidP="00F65FD2">
      <w:pPr>
        <w:shd w:val="clear" w:color="auto" w:fill="FFFFFF"/>
        <w:spacing w:line="360" w:lineRule="auto"/>
        <w:ind w:firstLine="567"/>
        <w:jc w:val="both"/>
        <w:rPr>
          <w:sz w:val="28"/>
          <w:szCs w:val="28"/>
        </w:rPr>
      </w:pPr>
      <w:r w:rsidRPr="00F65FD2">
        <w:rPr>
          <w:sz w:val="28"/>
          <w:szCs w:val="28"/>
        </w:rPr>
        <w:t xml:space="preserve">В-третьих, п.2 ст. 11 </w:t>
      </w:r>
      <w:r w:rsidR="004F27E1" w:rsidRPr="00F65FD2">
        <w:rPr>
          <w:sz w:val="28"/>
          <w:szCs w:val="28"/>
        </w:rPr>
        <w:t>Федерального з</w:t>
      </w:r>
      <w:r w:rsidRPr="00F65FD2">
        <w:rPr>
          <w:sz w:val="28"/>
          <w:szCs w:val="28"/>
        </w:rPr>
        <w:t xml:space="preserve">акона </w:t>
      </w:r>
      <w:r w:rsidR="004F27E1" w:rsidRPr="00F65FD2">
        <w:rPr>
          <w:sz w:val="28"/>
          <w:szCs w:val="28"/>
        </w:rPr>
        <w:t>«О</w:t>
      </w:r>
      <w:r w:rsidRPr="00F65FD2">
        <w:rPr>
          <w:sz w:val="28"/>
          <w:szCs w:val="28"/>
        </w:rPr>
        <w:t>б охране окружающей среды</w:t>
      </w:r>
      <w:r w:rsidR="004F27E1" w:rsidRPr="00F65FD2">
        <w:rPr>
          <w:sz w:val="28"/>
          <w:szCs w:val="28"/>
        </w:rPr>
        <w:t xml:space="preserve">» от 10 января </w:t>
      </w:r>
      <w:smartTag w:uri="urn:schemas-microsoft-com:office:smarttags" w:element="metricconverter">
        <w:smartTagPr>
          <w:attr w:name="ProductID" w:val="2002 г"/>
        </w:smartTagPr>
        <w:r w:rsidR="004F27E1" w:rsidRPr="00F65FD2">
          <w:rPr>
            <w:sz w:val="28"/>
            <w:szCs w:val="28"/>
          </w:rPr>
          <w:t>2002 г</w:t>
        </w:r>
      </w:smartTag>
      <w:r w:rsidR="004F27E1" w:rsidRPr="00F65FD2">
        <w:rPr>
          <w:sz w:val="28"/>
          <w:szCs w:val="28"/>
        </w:rPr>
        <w:t>.</w:t>
      </w:r>
      <w:r w:rsidRPr="00F65FD2">
        <w:rPr>
          <w:sz w:val="28"/>
          <w:szCs w:val="28"/>
        </w:rPr>
        <w:t xml:space="preserve"> закрепляет право граждан требовать от органов госуда</w:t>
      </w:r>
      <w:r w:rsidR="00924CC1">
        <w:rPr>
          <w:sz w:val="28"/>
          <w:szCs w:val="28"/>
        </w:rPr>
        <w:t>рственной власти, местного само</w:t>
      </w:r>
      <w:r w:rsidRPr="00F65FD2">
        <w:rPr>
          <w:sz w:val="28"/>
          <w:szCs w:val="28"/>
        </w:rPr>
        <w:t>управления, иных организаций предоставл</w:t>
      </w:r>
      <w:r w:rsidR="00924CC1">
        <w:rPr>
          <w:sz w:val="28"/>
          <w:szCs w:val="28"/>
        </w:rPr>
        <w:t>ения своевременной, полной и до</w:t>
      </w:r>
      <w:r w:rsidRPr="00F65FD2">
        <w:rPr>
          <w:sz w:val="28"/>
          <w:szCs w:val="28"/>
        </w:rPr>
        <w:t>стоверной экологической информации, что является конкретизацией одного из основных принципов охраны окружающей среды.</w:t>
      </w:r>
    </w:p>
    <w:p w:rsidR="001F644F" w:rsidRPr="00F65FD2" w:rsidRDefault="001F644F" w:rsidP="00F65FD2">
      <w:pPr>
        <w:shd w:val="clear" w:color="auto" w:fill="FFFFFF"/>
        <w:spacing w:line="360" w:lineRule="auto"/>
        <w:ind w:firstLine="567"/>
        <w:jc w:val="both"/>
        <w:rPr>
          <w:sz w:val="28"/>
          <w:szCs w:val="28"/>
        </w:rPr>
      </w:pPr>
      <w:r w:rsidRPr="00F65FD2">
        <w:rPr>
          <w:sz w:val="28"/>
          <w:szCs w:val="28"/>
        </w:rPr>
        <w:t xml:space="preserve">Согласно ст.2 Федерального закона от 27 июля </w:t>
      </w:r>
      <w:smartTag w:uri="urn:schemas-microsoft-com:office:smarttags" w:element="metricconverter">
        <w:smartTagPr>
          <w:attr w:name="ProductID" w:val="2006 г"/>
        </w:smartTagPr>
        <w:r w:rsidRPr="00F65FD2">
          <w:rPr>
            <w:sz w:val="28"/>
            <w:szCs w:val="28"/>
          </w:rPr>
          <w:t>2006 г</w:t>
        </w:r>
      </w:smartTag>
      <w:r w:rsidRPr="00F65FD2">
        <w:rPr>
          <w:sz w:val="28"/>
          <w:szCs w:val="28"/>
        </w:rPr>
        <w:t xml:space="preserve">. № 149-ФЗ «Об информации, информационных технологиях и о защите информации», под </w:t>
      </w:r>
      <w:bookmarkStart w:id="0" w:name="sub_21"/>
      <w:r w:rsidRPr="00F65FD2">
        <w:rPr>
          <w:sz w:val="28"/>
          <w:szCs w:val="28"/>
        </w:rPr>
        <w:t>«</w:t>
      </w:r>
      <w:r w:rsidRPr="00F65FD2">
        <w:rPr>
          <w:bCs/>
          <w:sz w:val="28"/>
          <w:szCs w:val="28"/>
        </w:rPr>
        <w:t xml:space="preserve">информацией» следует понимать </w:t>
      </w:r>
      <w:r w:rsidRPr="00F65FD2">
        <w:rPr>
          <w:sz w:val="28"/>
          <w:szCs w:val="28"/>
        </w:rPr>
        <w:t xml:space="preserve">сведения (сообщения, данные) независимо от формы их представления; соответственно </w:t>
      </w:r>
      <w:bookmarkStart w:id="1" w:name="sub_23"/>
      <w:bookmarkEnd w:id="0"/>
      <w:r w:rsidRPr="00F65FD2">
        <w:rPr>
          <w:sz w:val="28"/>
          <w:szCs w:val="28"/>
        </w:rPr>
        <w:t>«</w:t>
      </w:r>
      <w:r w:rsidRPr="00F65FD2">
        <w:rPr>
          <w:bCs/>
          <w:sz w:val="28"/>
          <w:szCs w:val="28"/>
        </w:rPr>
        <w:t>информационная система»</w:t>
      </w:r>
      <w:r w:rsidRPr="00F65FD2">
        <w:rPr>
          <w:sz w:val="28"/>
          <w:szCs w:val="28"/>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bookmarkEnd w:id="1"/>
    <w:p w:rsidR="0054225D" w:rsidRPr="00F65FD2" w:rsidRDefault="0054225D" w:rsidP="00F65FD2">
      <w:pPr>
        <w:shd w:val="clear" w:color="auto" w:fill="FFFFFF"/>
        <w:spacing w:line="360" w:lineRule="auto"/>
        <w:ind w:firstLine="567"/>
        <w:jc w:val="both"/>
        <w:rPr>
          <w:sz w:val="28"/>
          <w:szCs w:val="28"/>
        </w:rPr>
      </w:pPr>
      <w:r w:rsidRPr="00F65FD2">
        <w:rPr>
          <w:sz w:val="28"/>
          <w:szCs w:val="28"/>
        </w:rPr>
        <w:t>Проблемам, возникающим при полу</w:t>
      </w:r>
      <w:r w:rsidR="00924CC1">
        <w:rPr>
          <w:sz w:val="28"/>
          <w:szCs w:val="28"/>
        </w:rPr>
        <w:t>чении, использовании, защите ин</w:t>
      </w:r>
      <w:r w:rsidRPr="00F65FD2">
        <w:rPr>
          <w:sz w:val="28"/>
          <w:szCs w:val="28"/>
        </w:rPr>
        <w:t>формации, уделяется внимание в рамках п</w:t>
      </w:r>
      <w:r w:rsidR="00924CC1">
        <w:rPr>
          <w:sz w:val="28"/>
          <w:szCs w:val="28"/>
        </w:rPr>
        <w:t>рактически всех отраслей россий</w:t>
      </w:r>
      <w:r w:rsidRPr="00F65FD2">
        <w:rPr>
          <w:sz w:val="28"/>
          <w:szCs w:val="28"/>
        </w:rPr>
        <w:t>ского права. Так, Конституция России (ч.2 ст. 24) предусм</w:t>
      </w:r>
      <w:r w:rsidR="00924CC1">
        <w:rPr>
          <w:sz w:val="28"/>
          <w:szCs w:val="28"/>
        </w:rPr>
        <w:t>атривает обязан</w:t>
      </w:r>
      <w:r w:rsidRPr="00F65FD2">
        <w:rPr>
          <w:sz w:val="28"/>
          <w:szCs w:val="28"/>
        </w:rPr>
        <w:t xml:space="preserve">ность органов государственной власти и местного самоуправления, их должностных лиц обеспечивать каждому </w:t>
      </w:r>
      <w:r w:rsidR="00924CC1">
        <w:rPr>
          <w:sz w:val="28"/>
          <w:szCs w:val="28"/>
        </w:rPr>
        <w:t>возможность ознакомления с доку</w:t>
      </w:r>
      <w:r w:rsidRPr="00F65FD2">
        <w:rPr>
          <w:sz w:val="28"/>
          <w:szCs w:val="28"/>
        </w:rPr>
        <w:t>ментами и материалами, непосредственно</w:t>
      </w:r>
      <w:r w:rsidR="00924CC1">
        <w:rPr>
          <w:sz w:val="28"/>
          <w:szCs w:val="28"/>
        </w:rPr>
        <w:t xml:space="preserve"> затрагивающими его права и сво</w:t>
      </w:r>
      <w:r w:rsidRPr="00F65FD2">
        <w:rPr>
          <w:sz w:val="28"/>
          <w:szCs w:val="28"/>
        </w:rPr>
        <w:t>боды. Данное положение корреспондирует и с ч.4 ст. 29 Конституции РФ, согласно которой каждый имеет право св</w:t>
      </w:r>
      <w:r w:rsidR="00924CC1">
        <w:rPr>
          <w:sz w:val="28"/>
          <w:szCs w:val="28"/>
        </w:rPr>
        <w:t>ободно искать и получать необхо</w:t>
      </w:r>
      <w:r w:rsidRPr="00F65FD2">
        <w:rPr>
          <w:sz w:val="28"/>
          <w:szCs w:val="28"/>
        </w:rPr>
        <w:t>димую для него информацию (в том числе в сфере экологии).</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Под </w:t>
      </w:r>
      <w:r w:rsidRPr="00F65FD2">
        <w:rPr>
          <w:i/>
          <w:iCs/>
          <w:sz w:val="28"/>
          <w:szCs w:val="28"/>
        </w:rPr>
        <w:t xml:space="preserve">экологической информацией </w:t>
      </w:r>
      <w:r w:rsidRPr="00F65FD2">
        <w:rPr>
          <w:sz w:val="28"/>
          <w:szCs w:val="28"/>
        </w:rPr>
        <w:t>следует понимать любую информацию о</w:t>
      </w:r>
      <w:r w:rsidR="001F644F" w:rsidRPr="00F65FD2">
        <w:rPr>
          <w:sz w:val="28"/>
          <w:szCs w:val="28"/>
        </w:rPr>
        <w:t xml:space="preserve"> </w:t>
      </w:r>
      <w:r w:rsidRPr="00F65FD2">
        <w:rPr>
          <w:sz w:val="28"/>
          <w:szCs w:val="28"/>
        </w:rPr>
        <w:t>состоянии вод, атмосферы, почвы, живых организмов и экосистем и их изменениях, о деятельности, факторах и мерах, которые оказывают или могут</w:t>
      </w:r>
      <w:r w:rsidR="00924CC1">
        <w:rPr>
          <w:sz w:val="28"/>
          <w:szCs w:val="28"/>
        </w:rPr>
        <w:t xml:space="preserve"> </w:t>
      </w:r>
      <w:r w:rsidRPr="00F65FD2">
        <w:rPr>
          <w:sz w:val="28"/>
          <w:szCs w:val="28"/>
        </w:rPr>
        <w:t>оказать воздействие на них, а также о запланированной или осуществляемой</w:t>
      </w:r>
      <w:r w:rsidR="00924CC1">
        <w:rPr>
          <w:sz w:val="28"/>
          <w:szCs w:val="28"/>
        </w:rPr>
        <w:t xml:space="preserve"> </w:t>
      </w:r>
      <w:r w:rsidRPr="00F65FD2">
        <w:rPr>
          <w:sz w:val="28"/>
          <w:szCs w:val="28"/>
        </w:rPr>
        <w:t>деятельности по использованию природных ресурсов и последствиях этого</w:t>
      </w:r>
      <w:r w:rsidR="00924CC1">
        <w:rPr>
          <w:sz w:val="28"/>
          <w:szCs w:val="28"/>
        </w:rPr>
        <w:t xml:space="preserve"> </w:t>
      </w:r>
      <w:r w:rsidRPr="00F65FD2">
        <w:rPr>
          <w:sz w:val="28"/>
          <w:szCs w:val="28"/>
        </w:rPr>
        <w:t>для окружающей среды, включая данные, необходимые для оценки этих</w:t>
      </w:r>
      <w:r w:rsidR="00924CC1">
        <w:rPr>
          <w:sz w:val="28"/>
          <w:szCs w:val="28"/>
        </w:rPr>
        <w:t xml:space="preserve"> </w:t>
      </w:r>
      <w:r w:rsidRPr="00F65FD2">
        <w:rPr>
          <w:sz w:val="28"/>
          <w:szCs w:val="28"/>
        </w:rPr>
        <w:t>последствий для окружающей среды и насе</w:t>
      </w:r>
      <w:r w:rsidR="00924CC1">
        <w:rPr>
          <w:sz w:val="28"/>
          <w:szCs w:val="28"/>
        </w:rPr>
        <w:t>ления, а кроме того о мерах, на</w:t>
      </w:r>
      <w:r w:rsidRPr="00F65FD2">
        <w:rPr>
          <w:sz w:val="28"/>
          <w:szCs w:val="28"/>
        </w:rPr>
        <w:t>правленных на охрану и рациональное использование окружающей среды.</w:t>
      </w:r>
      <w:r w:rsidRPr="00F65FD2">
        <w:rPr>
          <w:sz w:val="28"/>
          <w:szCs w:val="28"/>
          <w:vertAlign w:val="superscript"/>
        </w:rPr>
        <w:footnoteReference w:id="5"/>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Указанной информацией располагают, в первую очередь, специально уполномоченные органы государства в области охраны окружающей среды. Такую информацию о состоянии окружающей среды компетентные органы получают посредством проведения монит</w:t>
      </w:r>
      <w:r w:rsidR="00924CC1">
        <w:rPr>
          <w:sz w:val="28"/>
          <w:szCs w:val="28"/>
        </w:rPr>
        <w:t>оринга (то есть системы меропри</w:t>
      </w:r>
      <w:r w:rsidRPr="00F65FD2">
        <w:rPr>
          <w:sz w:val="28"/>
          <w:szCs w:val="28"/>
        </w:rPr>
        <w:t>ятий по наблюдению за качественным с</w:t>
      </w:r>
      <w:r w:rsidR="00924CC1">
        <w:rPr>
          <w:sz w:val="28"/>
          <w:szCs w:val="28"/>
        </w:rPr>
        <w:t>остоянием окружающей среды). Од</w:t>
      </w:r>
      <w:r w:rsidRPr="00F65FD2">
        <w:rPr>
          <w:sz w:val="28"/>
          <w:szCs w:val="28"/>
        </w:rPr>
        <w:t>нако, если речь идет о размере и характере вредного воздействия хозяйствующего субъекта, то по запросу общественного или иного некоммерческого экологического объединения соответс</w:t>
      </w:r>
      <w:r w:rsidR="00924CC1">
        <w:rPr>
          <w:sz w:val="28"/>
          <w:szCs w:val="28"/>
        </w:rPr>
        <w:t>твующую информацию обязан предо</w:t>
      </w:r>
      <w:r w:rsidRPr="00F65FD2">
        <w:rPr>
          <w:sz w:val="28"/>
          <w:szCs w:val="28"/>
        </w:rPr>
        <w:t>ставить руководитель такого юридического лица.</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Между тем, несмотря на закрепление права граждан и их объединений на получение экологической информации в Конституции РФ и федеральных законах, равно как и наличие утверждаемых Правительством РФ положений о специально уполномоченных федеральных органах в области охраны окру-жающей среды, которым вменяется в обязанность предоставлять гражданам экологическую информацию, получение последней до сих пор связано с большими проблемами. Одной из них является отсутствие механизма </w:t>
      </w:r>
      <w:r w:rsidR="00924CC1">
        <w:rPr>
          <w:sz w:val="28"/>
          <w:szCs w:val="28"/>
        </w:rPr>
        <w:t>реали</w:t>
      </w:r>
      <w:r w:rsidRPr="00F65FD2">
        <w:rPr>
          <w:sz w:val="28"/>
          <w:szCs w:val="28"/>
        </w:rPr>
        <w:t xml:space="preserve">зации данного права. Это означает, что подзаконными актами не установлен порядок предоставления информации — какие должностные лица, в каком объеме, в какие сроки должны ее предоставлять. В качестве шага к решению данной проблемы можно рассматривать создание в мае </w:t>
      </w:r>
      <w:smartTag w:uri="urn:schemas-microsoft-com:office:smarttags" w:element="metricconverter">
        <w:smartTagPr>
          <w:attr w:name="ProductID" w:val="2002 г"/>
        </w:smartTagPr>
        <w:r w:rsidRPr="00F65FD2">
          <w:rPr>
            <w:sz w:val="28"/>
            <w:szCs w:val="28"/>
          </w:rPr>
          <w:t>2002 г</w:t>
        </w:r>
      </w:smartTag>
      <w:r w:rsidRPr="00F65FD2">
        <w:rPr>
          <w:sz w:val="28"/>
          <w:szCs w:val="28"/>
        </w:rPr>
        <w:t xml:space="preserve">. в МПР России (в том числе в территориальных структурах) общественной приемной, в числе задач которой выделяется обеспечение работы с общественностью и обращениями граждан по вопросам, относящимся к сфере деятельности МПР России, а также организация личного приема граждан руководством МПР России. В результате, например, в </w:t>
      </w:r>
      <w:smartTag w:uri="urn:schemas-microsoft-com:office:smarttags" w:element="metricconverter">
        <w:smartTagPr>
          <w:attr w:name="ProductID" w:val="2002 г"/>
        </w:smartTagPr>
        <w:r w:rsidRPr="00F65FD2">
          <w:rPr>
            <w:sz w:val="28"/>
            <w:szCs w:val="28"/>
          </w:rPr>
          <w:t>2002 г</w:t>
        </w:r>
      </w:smartTag>
      <w:r w:rsidRPr="00F65FD2">
        <w:rPr>
          <w:sz w:val="28"/>
          <w:szCs w:val="28"/>
        </w:rPr>
        <w:t>. в общественную приемную Главного управления природных ресурсов и охраны окружающей среды МПР России по Волгоградской области поступило 250 жалоб и обращений граждан, в том числе устных и по «горячей линии», из них письменных — 8. Наибольшее количество жалоб пришлось на качество атмосферного воздуха (40%), несанкционированное размещение отходов (30%), состояние зеленых насаждений (10%), состояние недр (4%) и ок</w:t>
      </w:r>
      <w:r w:rsidR="003E4B32">
        <w:rPr>
          <w:sz w:val="28"/>
          <w:szCs w:val="28"/>
        </w:rPr>
        <w:t>оло 15% обращений были при</w:t>
      </w:r>
      <w:r w:rsidRPr="00F65FD2">
        <w:rPr>
          <w:sz w:val="28"/>
          <w:szCs w:val="28"/>
        </w:rPr>
        <w:t>знаны не относящимися к компетенции данного органа.</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Увеличивается роль и значение мун</w:t>
      </w:r>
      <w:r w:rsidR="003E4B32">
        <w:rPr>
          <w:sz w:val="28"/>
          <w:szCs w:val="28"/>
        </w:rPr>
        <w:t>иципальных природоохранных орга</w:t>
      </w:r>
      <w:r w:rsidRPr="00F65FD2">
        <w:rPr>
          <w:sz w:val="28"/>
          <w:szCs w:val="28"/>
        </w:rPr>
        <w:t xml:space="preserve">нов. Например, Департамент по охране окружающей среды и природных ресурсов администрации города Волгограда в октябре </w:t>
      </w:r>
      <w:smartTag w:uri="urn:schemas-microsoft-com:office:smarttags" w:element="metricconverter">
        <w:smartTagPr>
          <w:attr w:name="ProductID" w:val="2003 г"/>
        </w:smartTagPr>
        <w:r w:rsidRPr="00F65FD2">
          <w:rPr>
            <w:sz w:val="28"/>
            <w:szCs w:val="28"/>
          </w:rPr>
          <w:t>2003 г</w:t>
        </w:r>
      </w:smartTag>
      <w:r w:rsidRPr="00F65FD2">
        <w:rPr>
          <w:sz w:val="28"/>
          <w:szCs w:val="28"/>
        </w:rPr>
        <w:t>. привел данные, из которых следует, что 13 % поступи</w:t>
      </w:r>
      <w:r w:rsidR="00924CC1">
        <w:rPr>
          <w:sz w:val="28"/>
          <w:szCs w:val="28"/>
        </w:rPr>
        <w:t>вших жалоб на состояние окружаю</w:t>
      </w:r>
      <w:r w:rsidRPr="00F65FD2">
        <w:rPr>
          <w:sz w:val="28"/>
          <w:szCs w:val="28"/>
        </w:rPr>
        <w:t xml:space="preserve">щей среды подали жители Тракторозаводского района города Волгограда, большей частью по поводу загрязнения </w:t>
      </w:r>
      <w:r w:rsidR="00924CC1">
        <w:rPr>
          <w:sz w:val="28"/>
          <w:szCs w:val="28"/>
        </w:rPr>
        <w:t>воздуха, вызванного промышленны</w:t>
      </w:r>
      <w:r w:rsidRPr="00F65FD2">
        <w:rPr>
          <w:sz w:val="28"/>
          <w:szCs w:val="28"/>
        </w:rPr>
        <w:t>ми выбросами ОАО «Волгоградский алюминий».</w:t>
      </w:r>
      <w:r w:rsidRPr="00F65FD2">
        <w:rPr>
          <w:sz w:val="28"/>
          <w:szCs w:val="28"/>
          <w:vertAlign w:val="superscript"/>
        </w:rPr>
        <w:footnoteReference w:id="6"/>
      </w:r>
    </w:p>
    <w:p w:rsidR="0054225D" w:rsidRPr="00F65FD2" w:rsidRDefault="0054225D" w:rsidP="006D29A1">
      <w:pPr>
        <w:shd w:val="clear" w:color="auto" w:fill="FFFFFF"/>
        <w:spacing w:line="360" w:lineRule="auto"/>
        <w:ind w:firstLine="567"/>
        <w:jc w:val="both"/>
        <w:rPr>
          <w:sz w:val="28"/>
          <w:szCs w:val="28"/>
        </w:rPr>
      </w:pPr>
      <w:r w:rsidRPr="00F65FD2">
        <w:rPr>
          <w:sz w:val="28"/>
          <w:szCs w:val="28"/>
        </w:rPr>
        <w:t>Однако по-прежнему затруднительно привлечение к ответственности должностных лиц за не</w:t>
      </w:r>
      <w:r w:rsidR="001F644F" w:rsidRPr="00F65FD2">
        <w:rPr>
          <w:sz w:val="28"/>
          <w:szCs w:val="28"/>
        </w:rPr>
        <w:t xml:space="preserve"> </w:t>
      </w:r>
      <w:r w:rsidRPr="00F65FD2">
        <w:rPr>
          <w:sz w:val="28"/>
          <w:szCs w:val="28"/>
        </w:rPr>
        <w:t>предоставление экологической информации, несмотря даже на наличие соответствующего состава п</w:t>
      </w:r>
      <w:r w:rsidR="00924CC1">
        <w:rPr>
          <w:sz w:val="28"/>
          <w:szCs w:val="28"/>
        </w:rPr>
        <w:t>равонарушения. Так, ст. 8.5 «Со</w:t>
      </w:r>
      <w:r w:rsidRPr="00F65FD2">
        <w:rPr>
          <w:sz w:val="28"/>
          <w:szCs w:val="28"/>
        </w:rPr>
        <w:t>крытие или искажение экологиче</w:t>
      </w:r>
      <w:r w:rsidR="00924CC1">
        <w:rPr>
          <w:sz w:val="28"/>
          <w:szCs w:val="28"/>
        </w:rPr>
        <w:t>ской информации» КоАП РФ предус</w:t>
      </w:r>
      <w:r w:rsidRPr="00F65FD2">
        <w:rPr>
          <w:sz w:val="28"/>
          <w:szCs w:val="28"/>
        </w:rPr>
        <w:t>матривает административную ответственность за сокрытие, умыш</w:t>
      </w:r>
      <w:r w:rsidR="00924CC1">
        <w:rPr>
          <w:sz w:val="28"/>
          <w:szCs w:val="28"/>
        </w:rPr>
        <w:t>ленное ис</w:t>
      </w:r>
      <w:r w:rsidRPr="00F65FD2">
        <w:rPr>
          <w:sz w:val="28"/>
          <w:szCs w:val="28"/>
        </w:rPr>
        <w:t>кажение или несвоевременное сообщение полной и достоверной информации</w:t>
      </w:r>
      <w:r w:rsidR="006D29A1">
        <w:rPr>
          <w:sz w:val="28"/>
          <w:szCs w:val="28"/>
        </w:rPr>
        <w:t xml:space="preserve"> о </w:t>
      </w:r>
      <w:r w:rsidRPr="00F65FD2">
        <w:rPr>
          <w:sz w:val="28"/>
          <w:szCs w:val="28"/>
        </w:rPr>
        <w:t>состоянии окружающей природной среды и природных ресурсов, об ис</w:t>
      </w:r>
      <w:r w:rsidR="00924CC1">
        <w:rPr>
          <w:sz w:val="28"/>
          <w:szCs w:val="28"/>
        </w:rPr>
        <w:t>точ</w:t>
      </w:r>
      <w:r w:rsidRPr="00F65FD2">
        <w:rPr>
          <w:sz w:val="28"/>
          <w:szCs w:val="28"/>
        </w:rPr>
        <w:t>никах загрязнения окружающей природной среды и природных ресурсов или</w:t>
      </w:r>
      <w:r w:rsidR="00924CC1">
        <w:rPr>
          <w:sz w:val="28"/>
          <w:szCs w:val="28"/>
        </w:rPr>
        <w:t xml:space="preserve"> </w:t>
      </w:r>
      <w:r w:rsidRPr="00F65FD2">
        <w:rPr>
          <w:sz w:val="28"/>
          <w:szCs w:val="28"/>
        </w:rPr>
        <w:t>иного вредного воздействия на окружающую природную среду и природные</w:t>
      </w:r>
      <w:r w:rsidR="001F644F" w:rsidRPr="00F65FD2">
        <w:rPr>
          <w:sz w:val="28"/>
          <w:szCs w:val="28"/>
        </w:rPr>
        <w:t xml:space="preserve"> </w:t>
      </w:r>
      <w:r w:rsidRPr="00F65FD2">
        <w:rPr>
          <w:sz w:val="28"/>
          <w:szCs w:val="28"/>
        </w:rPr>
        <w:t>ресурсы, о радиационной обстановке, а равно искажение сведений о состоянии земель, йодных объектов и других объектов окружающей природной среды лицами, обязанными сообщать такую информацию.</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 xml:space="preserve">На наш взгляд, четкую правовую регламентацию имеют только категории «своевременная» и «достоверная» информация. В первом случае федеральными законами предусмотрен срок рассмотрения заявления </w:t>
      </w:r>
      <w:r w:rsidR="00924CC1">
        <w:rPr>
          <w:sz w:val="28"/>
          <w:szCs w:val="28"/>
        </w:rPr>
        <w:t>граждан о предоставле</w:t>
      </w:r>
      <w:r w:rsidRPr="00F65FD2">
        <w:rPr>
          <w:sz w:val="28"/>
          <w:szCs w:val="28"/>
        </w:rPr>
        <w:t>нии информации (1 месяц), пропуск которого означает наруше</w:t>
      </w:r>
      <w:r w:rsidR="00924CC1">
        <w:rPr>
          <w:sz w:val="28"/>
          <w:szCs w:val="28"/>
        </w:rPr>
        <w:t>ние должност</w:t>
      </w:r>
      <w:r w:rsidRPr="00F65FD2">
        <w:rPr>
          <w:sz w:val="28"/>
          <w:szCs w:val="28"/>
        </w:rPr>
        <w:t>ными лицами требований закона. Во втором случае недосто</w:t>
      </w:r>
      <w:r w:rsidR="00924CC1">
        <w:rPr>
          <w:sz w:val="28"/>
          <w:szCs w:val="28"/>
        </w:rPr>
        <w:t>верной информаци</w:t>
      </w:r>
      <w:r w:rsidRPr="00F65FD2">
        <w:rPr>
          <w:sz w:val="28"/>
          <w:szCs w:val="28"/>
        </w:rPr>
        <w:t xml:space="preserve">ей могут считаться заведомо ложные, не соответствующие действительности сведения о состоянии окружающей среды. Типичным примером последнего была авария на Чернобыльской АЭС, правду о которой, равно как и о размере данной крупнейшей экологической катастрофы </w:t>
      </w:r>
      <w:r w:rsidRPr="00F65FD2">
        <w:rPr>
          <w:sz w:val="28"/>
          <w:szCs w:val="28"/>
          <w:lang w:val="en-US"/>
        </w:rPr>
        <w:t>XX</w:t>
      </w:r>
      <w:r w:rsidRPr="00F65FD2">
        <w:rPr>
          <w:sz w:val="28"/>
          <w:szCs w:val="28"/>
        </w:rPr>
        <w:t xml:space="preserve"> века российские граждане узнали с большим опозданием. До этого должностные лица сообщали, что ничего особенного на Чернобыльской АЭС не произошло, то есть предоставляли недостоверную экологическую информацию.</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Категория «полная» информация носит оценочный характер. Оценка полноты предоставленных сведений зависит от содержания и четкости предмета информационного запроса, сформу</w:t>
      </w:r>
      <w:r w:rsidR="00924CC1">
        <w:rPr>
          <w:sz w:val="28"/>
          <w:szCs w:val="28"/>
        </w:rPr>
        <w:t>лированного гражданами и их объ</w:t>
      </w:r>
      <w:r w:rsidRPr="00F65FD2">
        <w:rPr>
          <w:sz w:val="28"/>
          <w:szCs w:val="28"/>
        </w:rPr>
        <w:t xml:space="preserve">единениями. В этом плане как раз и существуют сложности </w:t>
      </w:r>
      <w:r w:rsidRPr="00F65FD2">
        <w:rPr>
          <w:i/>
          <w:iCs/>
          <w:sz w:val="28"/>
          <w:szCs w:val="28"/>
        </w:rPr>
        <w:t xml:space="preserve">субъективного плана, </w:t>
      </w:r>
      <w:r w:rsidRPr="00F65FD2">
        <w:rPr>
          <w:sz w:val="28"/>
          <w:szCs w:val="28"/>
        </w:rPr>
        <w:t>связанные с тем, что граждане не всегда обладают необходимыми знаниями для грамотного формулирования вопроса к соответствующим должностным лицам. Соответственно, «полнота» или «неполнота» ответа должностных лиц на за</w:t>
      </w:r>
      <w:r w:rsidR="00924CC1">
        <w:rPr>
          <w:sz w:val="28"/>
          <w:szCs w:val="28"/>
        </w:rPr>
        <w:t>просы граждан подлежат индивиду</w:t>
      </w:r>
      <w:r w:rsidRPr="00F65FD2">
        <w:rPr>
          <w:sz w:val="28"/>
          <w:szCs w:val="28"/>
        </w:rPr>
        <w:t xml:space="preserve">альной оценке, в которой могут присутствовать элементы субъективизма, поскольку нормативными актами критерии «полноты» </w:t>
      </w:r>
      <w:r w:rsidR="00924CC1">
        <w:rPr>
          <w:sz w:val="28"/>
          <w:szCs w:val="28"/>
        </w:rPr>
        <w:t>экологической ин</w:t>
      </w:r>
      <w:r w:rsidRPr="00F65FD2">
        <w:rPr>
          <w:sz w:val="28"/>
          <w:szCs w:val="28"/>
        </w:rPr>
        <w:t>формации не определены.</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Представляется, что одним из способов реализации права граждан на экологическую информацию может быть более широкое распространение Государственного доклада о состоянии окружающей среды (далее - Доклад). Такой Доклад издается на уровне Российской Федерации и субъектов РФ. В нем отражаются реальные факты состояния окружающей среды, однако он не был (и вряд ли будет) доступным д</w:t>
      </w:r>
      <w:r w:rsidR="00924CC1">
        <w:rPr>
          <w:sz w:val="28"/>
          <w:szCs w:val="28"/>
        </w:rPr>
        <w:t>ля широкого ознакомления. Напри</w:t>
      </w:r>
      <w:r w:rsidRPr="00F65FD2">
        <w:rPr>
          <w:sz w:val="28"/>
          <w:szCs w:val="28"/>
        </w:rPr>
        <w:t xml:space="preserve">мер, </w:t>
      </w:r>
      <w:r w:rsidR="006D29A1">
        <w:rPr>
          <w:sz w:val="28"/>
          <w:szCs w:val="28"/>
        </w:rPr>
        <w:t>ф</w:t>
      </w:r>
      <w:r w:rsidRPr="00F65FD2">
        <w:rPr>
          <w:sz w:val="28"/>
          <w:szCs w:val="28"/>
        </w:rPr>
        <w:t xml:space="preserve">едеральный доклад публикуется в газете «Зеленый мир», </w:t>
      </w:r>
      <w:r w:rsidR="00924CC1">
        <w:rPr>
          <w:sz w:val="28"/>
          <w:szCs w:val="28"/>
        </w:rPr>
        <w:t>число читате</w:t>
      </w:r>
      <w:r w:rsidRPr="00F65FD2">
        <w:rPr>
          <w:sz w:val="28"/>
          <w:szCs w:val="28"/>
        </w:rPr>
        <w:t>лей которой невелико, а Государственный доклад о состоянии окружающей среды субъекта РФ не публик</w:t>
      </w:r>
      <w:r w:rsidR="00924CC1">
        <w:rPr>
          <w:sz w:val="28"/>
          <w:szCs w:val="28"/>
        </w:rPr>
        <w:t>уется в СМИ и не поступает в от</w:t>
      </w:r>
      <w:r w:rsidRPr="00F65FD2">
        <w:rPr>
          <w:sz w:val="28"/>
          <w:szCs w:val="28"/>
        </w:rPr>
        <w:t>крытую продажу.</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Наконец, необходимо подчеркнуть</w:t>
      </w:r>
      <w:r w:rsidR="00924CC1">
        <w:rPr>
          <w:sz w:val="28"/>
          <w:szCs w:val="28"/>
        </w:rPr>
        <w:t>, что информация о состоянии ок</w:t>
      </w:r>
      <w:r w:rsidRPr="00F65FD2">
        <w:rPr>
          <w:sz w:val="28"/>
          <w:szCs w:val="28"/>
        </w:rPr>
        <w:t>ружающей среды не относится к числу св</w:t>
      </w:r>
      <w:r w:rsidR="00924CC1">
        <w:rPr>
          <w:sz w:val="28"/>
          <w:szCs w:val="28"/>
        </w:rPr>
        <w:t>едений, которые составляют госу</w:t>
      </w:r>
      <w:r w:rsidRPr="00F65FD2">
        <w:rPr>
          <w:sz w:val="28"/>
          <w:szCs w:val="28"/>
        </w:rPr>
        <w:t xml:space="preserve">дарственную тайну (см. ст. 7 Закона РФ от 21 июля </w:t>
      </w:r>
      <w:smartTag w:uri="urn:schemas-microsoft-com:office:smarttags" w:element="metricconverter">
        <w:smartTagPr>
          <w:attr w:name="ProductID" w:val="1993 г"/>
        </w:smartTagPr>
        <w:r w:rsidRPr="00F65FD2">
          <w:rPr>
            <w:sz w:val="28"/>
            <w:szCs w:val="28"/>
          </w:rPr>
          <w:t>1993 г</w:t>
        </w:r>
      </w:smartTag>
      <w:r w:rsidRPr="00F65FD2">
        <w:rPr>
          <w:sz w:val="28"/>
          <w:szCs w:val="28"/>
        </w:rPr>
        <w:t>. № 5485-1 «О государственной тайне»</w:t>
      </w:r>
      <w:r w:rsidR="001F644F" w:rsidRPr="00F65FD2">
        <w:rPr>
          <w:sz w:val="28"/>
          <w:szCs w:val="28"/>
        </w:rPr>
        <w:t>.</w:t>
      </w:r>
      <w:r w:rsidRPr="00F65FD2">
        <w:rPr>
          <w:sz w:val="28"/>
          <w:szCs w:val="28"/>
        </w:rPr>
        <w:t xml:space="preserve"> </w:t>
      </w:r>
    </w:p>
    <w:p w:rsidR="0054225D" w:rsidRPr="00F65FD2" w:rsidRDefault="0054225D" w:rsidP="00F65FD2">
      <w:pPr>
        <w:shd w:val="clear" w:color="auto" w:fill="FFFFFF"/>
        <w:spacing w:line="360" w:lineRule="auto"/>
        <w:ind w:firstLine="567"/>
        <w:jc w:val="both"/>
        <w:rPr>
          <w:sz w:val="28"/>
          <w:szCs w:val="28"/>
        </w:rPr>
      </w:pPr>
      <w:r w:rsidRPr="00F65FD2">
        <w:rPr>
          <w:b/>
          <w:bCs/>
          <w:color w:val="000000"/>
          <w:sz w:val="28"/>
          <w:szCs w:val="28"/>
        </w:rPr>
        <w:t>2. Раздача выдержек из нормативно-правовых актов, закрепляющих экологические права граждан</w:t>
      </w:r>
      <w:r w:rsidRPr="00F65FD2">
        <w:rPr>
          <w:color w:val="000000"/>
          <w:sz w:val="28"/>
          <w:szCs w:val="28"/>
        </w:rPr>
        <w:t xml:space="preserve"> (систематизация законодательства по теме «Экологические права граждан и их объединений»).</w:t>
      </w:r>
    </w:p>
    <w:p w:rsidR="0054225D" w:rsidRPr="00F65FD2" w:rsidRDefault="0054225D" w:rsidP="00F65FD2">
      <w:pPr>
        <w:shd w:val="clear" w:color="auto" w:fill="FFFFFF"/>
        <w:spacing w:line="360" w:lineRule="auto"/>
        <w:ind w:firstLine="567"/>
        <w:jc w:val="both"/>
        <w:rPr>
          <w:b/>
          <w:bCs/>
          <w:color w:val="000000"/>
          <w:sz w:val="28"/>
          <w:szCs w:val="28"/>
        </w:rPr>
      </w:pPr>
      <w:r w:rsidRPr="00F65FD2">
        <w:rPr>
          <w:b/>
          <w:bCs/>
          <w:color w:val="000000"/>
          <w:sz w:val="28"/>
          <w:szCs w:val="28"/>
        </w:rPr>
        <w:t>3. Анализ ситуации, связанной с нарушением экологических прав граждан.</w:t>
      </w:r>
    </w:p>
    <w:p w:rsidR="0054225D" w:rsidRPr="00F65FD2" w:rsidRDefault="0054225D" w:rsidP="00F65FD2">
      <w:pPr>
        <w:shd w:val="clear" w:color="auto" w:fill="FFFFFF"/>
        <w:spacing w:line="360" w:lineRule="auto"/>
        <w:ind w:firstLine="567"/>
        <w:jc w:val="both"/>
        <w:rPr>
          <w:sz w:val="28"/>
          <w:szCs w:val="28"/>
        </w:rPr>
      </w:pPr>
      <w:r w:rsidRPr="00F65FD2">
        <w:rPr>
          <w:b/>
          <w:bCs/>
          <w:sz w:val="28"/>
          <w:szCs w:val="28"/>
        </w:rPr>
        <w:t>Фабула.</w:t>
      </w:r>
      <w:r w:rsidRPr="00F65FD2">
        <w:rPr>
          <w:sz w:val="28"/>
          <w:szCs w:val="28"/>
        </w:rPr>
        <w:t xml:space="preserve"> Конфликт экологической общественности города Волгограда с ООО «Росойл» и администрацией города Волгограда начался осенью </w:t>
      </w:r>
      <w:smartTag w:uri="urn:schemas-microsoft-com:office:smarttags" w:element="metricconverter">
        <w:smartTagPr>
          <w:attr w:name="ProductID" w:val="2002 г"/>
        </w:smartTagPr>
        <w:r w:rsidRPr="00F65FD2">
          <w:rPr>
            <w:sz w:val="28"/>
            <w:szCs w:val="28"/>
          </w:rPr>
          <w:t>2002 г</w:t>
        </w:r>
      </w:smartTag>
      <w:r w:rsidRPr="00F65FD2">
        <w:rPr>
          <w:sz w:val="28"/>
          <w:szCs w:val="28"/>
        </w:rPr>
        <w:t>., когда, несмотря на имеющуюся в городе тенденцию к ухудшению со</w:t>
      </w:r>
      <w:r w:rsidR="00924CC1">
        <w:rPr>
          <w:sz w:val="28"/>
          <w:szCs w:val="28"/>
        </w:rPr>
        <w:t>стояния окружа</w:t>
      </w:r>
      <w:r w:rsidRPr="00F65FD2">
        <w:rPr>
          <w:sz w:val="28"/>
          <w:szCs w:val="28"/>
        </w:rPr>
        <w:t xml:space="preserve">ющей среды, было принято постановление администрации города Волгограда от 25 октября </w:t>
      </w:r>
      <w:smartTag w:uri="urn:schemas-microsoft-com:office:smarttags" w:element="metricconverter">
        <w:smartTagPr>
          <w:attr w:name="ProductID" w:val="2002 г"/>
        </w:smartTagPr>
        <w:r w:rsidRPr="00F65FD2">
          <w:rPr>
            <w:sz w:val="28"/>
            <w:szCs w:val="28"/>
          </w:rPr>
          <w:t>2002 г</w:t>
        </w:r>
      </w:smartTag>
      <w:r w:rsidRPr="00F65FD2">
        <w:rPr>
          <w:sz w:val="28"/>
          <w:szCs w:val="28"/>
        </w:rPr>
        <w:t>. №1273 «Об изъятии земельных участков и предоставлении земельного участка для строительства обществу с ограни</w:t>
      </w:r>
      <w:r w:rsidR="00FE5ACE">
        <w:rPr>
          <w:sz w:val="28"/>
          <w:szCs w:val="28"/>
        </w:rPr>
        <w:t>ченной ответственнос</w:t>
      </w:r>
      <w:r w:rsidRPr="00F65FD2">
        <w:rPr>
          <w:sz w:val="28"/>
          <w:szCs w:val="28"/>
        </w:rPr>
        <w:t>тью «Росойл». Часть указанного земельного участка (</w:t>
      </w:r>
      <w:smartTag w:uri="urn:schemas-microsoft-com:office:smarttags" w:element="metricconverter">
        <w:smartTagPr>
          <w:attr w:name="ProductID" w:val="4500 кв. м"/>
        </w:smartTagPr>
        <w:r w:rsidRPr="00F65FD2">
          <w:rPr>
            <w:sz w:val="28"/>
            <w:szCs w:val="28"/>
          </w:rPr>
          <w:t>4500 кв. м</w:t>
        </w:r>
      </w:smartTag>
      <w:r w:rsidRPr="00F65FD2">
        <w:rPr>
          <w:sz w:val="28"/>
          <w:szCs w:val="28"/>
        </w:rPr>
        <w:t>), изъятого под строительство у Управления культуры администрации города Волгограда, до этого занимал Центральный парк культуры и отдыха (далее - ЦПКиО), который является муниципальным учреждением культуры Волгограда, осуществляющим культурно-досуговую деятельность, и, используя природные ресурсы, организует массовый отдых и развлечения для различных г</w:t>
      </w:r>
      <w:r w:rsidR="00924CC1">
        <w:rPr>
          <w:sz w:val="28"/>
          <w:szCs w:val="28"/>
        </w:rPr>
        <w:t>рупп населения (п.1.1 Устава му</w:t>
      </w:r>
      <w:r w:rsidRPr="00F65FD2">
        <w:rPr>
          <w:sz w:val="28"/>
          <w:szCs w:val="28"/>
        </w:rPr>
        <w:t>ниципального учреждения культуры ЦПКиО).</w:t>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Изъятые земельные участки были предоставлены ООО «Росойл» в аренду на три года для строительства девяти семнадцатиэтажных домов в кварталах 59,61, 61а Центрального района города Волгограда. Для того чтобы подготовить место к строительству, потребовалось уничтожить акации, березы, вязы, тополя, ясени, голубые ели, каштаны — в количестве 137 штук, при этом только на территории ОАО «НИИ энерге</w:t>
      </w:r>
      <w:r w:rsidR="004A6608">
        <w:rPr>
          <w:sz w:val="28"/>
          <w:szCs w:val="28"/>
        </w:rPr>
        <w:t>тических сооружений» (часть тер</w:t>
      </w:r>
      <w:r w:rsidRPr="00F65FD2">
        <w:rPr>
          <w:sz w:val="28"/>
          <w:szCs w:val="28"/>
        </w:rPr>
        <w:t xml:space="preserve">ритории которого также была передана под строительство) было вырублено более 60 полувековых деревьев высотой по </w:t>
      </w:r>
      <w:smartTag w:uri="urn:schemas-microsoft-com:office:smarttags" w:element="metricconverter">
        <w:smartTagPr>
          <w:attr w:name="ProductID" w:val="25 метров"/>
        </w:smartTagPr>
        <w:r w:rsidRPr="00F65FD2">
          <w:rPr>
            <w:sz w:val="28"/>
            <w:szCs w:val="28"/>
          </w:rPr>
          <w:t>25 метров</w:t>
        </w:r>
      </w:smartTag>
      <w:r w:rsidRPr="00F65FD2">
        <w:rPr>
          <w:sz w:val="28"/>
          <w:szCs w:val="28"/>
        </w:rPr>
        <w:t>.</w:t>
      </w:r>
      <w:r w:rsidRPr="00F65FD2">
        <w:rPr>
          <w:sz w:val="28"/>
          <w:szCs w:val="28"/>
          <w:vertAlign w:val="superscript"/>
        </w:rPr>
        <w:footnoteReference w:id="7"/>
      </w:r>
    </w:p>
    <w:p w:rsidR="0054225D" w:rsidRPr="00F65FD2" w:rsidRDefault="0054225D" w:rsidP="00F65FD2">
      <w:pPr>
        <w:shd w:val="clear" w:color="auto" w:fill="FFFFFF"/>
        <w:spacing w:line="360" w:lineRule="auto"/>
        <w:ind w:firstLine="567"/>
        <w:jc w:val="both"/>
        <w:rPr>
          <w:sz w:val="28"/>
          <w:szCs w:val="28"/>
        </w:rPr>
      </w:pPr>
      <w:r w:rsidRPr="00F65FD2">
        <w:rPr>
          <w:sz w:val="28"/>
          <w:szCs w:val="28"/>
        </w:rPr>
        <w:t>В защиту права граждан на благопри</w:t>
      </w:r>
      <w:r w:rsidR="00924CC1">
        <w:rPr>
          <w:sz w:val="28"/>
          <w:szCs w:val="28"/>
        </w:rPr>
        <w:t>ятную окружающую среду, с требо</w:t>
      </w:r>
      <w:r w:rsidRPr="00F65FD2">
        <w:rPr>
          <w:sz w:val="28"/>
          <w:szCs w:val="28"/>
        </w:rPr>
        <w:t>ванием о признании недействительным</w:t>
      </w:r>
      <w:r w:rsidR="00924CC1">
        <w:rPr>
          <w:sz w:val="28"/>
          <w:szCs w:val="28"/>
        </w:rPr>
        <w:t xml:space="preserve"> постановления главы администра</w:t>
      </w:r>
      <w:r w:rsidRPr="00F65FD2">
        <w:rPr>
          <w:sz w:val="28"/>
          <w:szCs w:val="28"/>
        </w:rPr>
        <w:t xml:space="preserve">ции и о приостановлении строительства в соответствии со ст. 3 и п.1 ст. 22 ГПК РФ от 14 ноября </w:t>
      </w:r>
      <w:smartTag w:uri="urn:schemas-microsoft-com:office:smarttags" w:element="metricconverter">
        <w:smartTagPr>
          <w:attr w:name="ProductID" w:val="2002 г"/>
        </w:smartTagPr>
        <w:r w:rsidRPr="00F65FD2">
          <w:rPr>
            <w:sz w:val="28"/>
            <w:szCs w:val="28"/>
          </w:rPr>
          <w:t>2002 г</w:t>
        </w:r>
      </w:smartTag>
      <w:r w:rsidRPr="00F65FD2">
        <w:rPr>
          <w:sz w:val="28"/>
          <w:szCs w:val="28"/>
        </w:rPr>
        <w:t>., ст.1, п.1 ст. 12 Закона об охране окружающей среды; п.1 ст. 45 ГрадК РФ; п.9 ст. 85 ЗК Р</w:t>
      </w:r>
      <w:r w:rsidR="00924CC1">
        <w:rPr>
          <w:sz w:val="28"/>
          <w:szCs w:val="28"/>
        </w:rPr>
        <w:t>Ф выступила Волгоградская облас</w:t>
      </w:r>
      <w:r w:rsidRPr="00F65FD2">
        <w:rPr>
          <w:sz w:val="28"/>
          <w:szCs w:val="28"/>
        </w:rPr>
        <w:t>тная общественная организация «Информационный центр «Волгоград-Экопресс». Дело было принято к рассмотрению Центральным районным судом города Волгограда.</w:t>
      </w:r>
    </w:p>
    <w:p w:rsidR="0054225D" w:rsidRPr="00F65FD2" w:rsidRDefault="0054225D" w:rsidP="00F65FD2">
      <w:pPr>
        <w:shd w:val="clear" w:color="auto" w:fill="FFFFFF"/>
        <w:spacing w:line="360" w:lineRule="auto"/>
        <w:ind w:firstLine="567"/>
        <w:jc w:val="both"/>
        <w:rPr>
          <w:sz w:val="28"/>
          <w:szCs w:val="28"/>
        </w:rPr>
      </w:pPr>
      <w:r w:rsidRPr="00F65FD2">
        <w:rPr>
          <w:i/>
          <w:iCs/>
          <w:color w:val="000000"/>
          <w:sz w:val="28"/>
          <w:szCs w:val="28"/>
        </w:rPr>
        <w:t>Вопросы для обсуждения:</w:t>
      </w:r>
    </w:p>
    <w:p w:rsidR="0054225D" w:rsidRPr="00F65FD2" w:rsidRDefault="0054225D" w:rsidP="00F65FD2">
      <w:pPr>
        <w:widowControl w:val="0"/>
        <w:numPr>
          <w:ilvl w:val="0"/>
          <w:numId w:val="1"/>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Были ли в данном случае нарушены нормы земельного, экологического и градостроительного законодательства? Ответ обосновать.</w:t>
      </w:r>
    </w:p>
    <w:p w:rsidR="0054225D" w:rsidRPr="00F65FD2" w:rsidRDefault="0054225D" w:rsidP="00F65FD2">
      <w:pPr>
        <w:widowControl w:val="0"/>
        <w:numPr>
          <w:ilvl w:val="0"/>
          <w:numId w:val="1"/>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Какие экологические права были нарушены?</w:t>
      </w:r>
    </w:p>
    <w:p w:rsidR="0054225D" w:rsidRPr="00F65FD2" w:rsidRDefault="0054225D" w:rsidP="00F65FD2">
      <w:pPr>
        <w:widowControl w:val="0"/>
        <w:numPr>
          <w:ilvl w:val="0"/>
          <w:numId w:val="1"/>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Назовите возможные способы защиты каждого из них.</w:t>
      </w:r>
    </w:p>
    <w:p w:rsidR="0054225D" w:rsidRPr="00F65FD2" w:rsidRDefault="0054225D" w:rsidP="00F65FD2">
      <w:pPr>
        <w:widowControl w:val="0"/>
        <w:numPr>
          <w:ilvl w:val="0"/>
          <w:numId w:val="1"/>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Оцените эффективность предложенных способов защиты нарушенных экологических прав граждан.</w:t>
      </w:r>
    </w:p>
    <w:p w:rsidR="0054225D" w:rsidRPr="00F65FD2" w:rsidRDefault="0054225D" w:rsidP="00F65FD2">
      <w:pPr>
        <w:widowControl w:val="0"/>
        <w:numPr>
          <w:ilvl w:val="0"/>
          <w:numId w:val="1"/>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Назовите нарушение каких экологических прав, на ваш взгляд наиболее характерно для нашего города (региона) и способы их восстановления (защиты).</w:t>
      </w:r>
    </w:p>
    <w:p w:rsidR="004273EF" w:rsidRDefault="0054225D" w:rsidP="00F65FD2">
      <w:pPr>
        <w:shd w:val="clear" w:color="auto" w:fill="FFFFFF"/>
        <w:spacing w:line="360" w:lineRule="auto"/>
        <w:ind w:firstLine="567"/>
        <w:jc w:val="both"/>
        <w:rPr>
          <w:b/>
          <w:color w:val="000000"/>
          <w:sz w:val="28"/>
          <w:szCs w:val="28"/>
        </w:rPr>
      </w:pPr>
      <w:r w:rsidRPr="004273EF">
        <w:rPr>
          <w:b/>
          <w:color w:val="000000"/>
          <w:sz w:val="28"/>
          <w:szCs w:val="28"/>
        </w:rPr>
        <w:t xml:space="preserve">4. </w:t>
      </w:r>
      <w:r w:rsidR="004273EF">
        <w:rPr>
          <w:b/>
          <w:color w:val="000000"/>
          <w:sz w:val="28"/>
          <w:szCs w:val="28"/>
        </w:rPr>
        <w:t>Проведение сравнительной оценки возможностей защиты частных и общественных экологических интересов с точки зрения их эффективности</w:t>
      </w:r>
      <w:r w:rsidR="004273EF">
        <w:rPr>
          <w:color w:val="000000"/>
          <w:sz w:val="28"/>
          <w:szCs w:val="28"/>
        </w:rPr>
        <w:t xml:space="preserve"> (рекомендуемые методики – работа в малых группах)</w:t>
      </w:r>
      <w:r w:rsidR="008A16B3">
        <w:rPr>
          <w:rStyle w:val="a4"/>
          <w:color w:val="000000"/>
          <w:sz w:val="28"/>
          <w:szCs w:val="28"/>
        </w:rPr>
        <w:footnoteReference w:id="8"/>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Студенты делятся на малые группы. После анализа законодательства им необходимо определить наиболее значимые экологические права общественных организаций. Далее они должны привести примеры, когда защита того или иного экологического права будет более эффективна, если ее будет осуществ</w:t>
      </w:r>
      <w:r w:rsidR="004A6608">
        <w:rPr>
          <w:color w:val="000000"/>
          <w:sz w:val="28"/>
          <w:szCs w:val="28"/>
        </w:rPr>
        <w:t>лять общественная организа</w:t>
      </w:r>
      <w:r w:rsidRPr="00F65FD2">
        <w:rPr>
          <w:color w:val="000000"/>
          <w:sz w:val="28"/>
          <w:szCs w:val="28"/>
        </w:rPr>
        <w:t>ция.</w:t>
      </w:r>
    </w:p>
    <w:p w:rsidR="0054225D" w:rsidRPr="004D7E3F" w:rsidRDefault="001F644F" w:rsidP="006D29A1">
      <w:pPr>
        <w:shd w:val="clear" w:color="auto" w:fill="FFFFFF"/>
        <w:spacing w:line="360" w:lineRule="auto"/>
        <w:jc w:val="center"/>
        <w:rPr>
          <w:b/>
          <w:iCs/>
          <w:color w:val="000000"/>
          <w:sz w:val="28"/>
          <w:szCs w:val="28"/>
        </w:rPr>
      </w:pPr>
      <w:r w:rsidRPr="004D7E3F">
        <w:rPr>
          <w:b/>
          <w:iCs/>
          <w:color w:val="000000"/>
          <w:sz w:val="28"/>
          <w:szCs w:val="28"/>
        </w:rPr>
        <w:t>П</w:t>
      </w:r>
      <w:r w:rsidR="004273EF">
        <w:rPr>
          <w:b/>
          <w:iCs/>
          <w:color w:val="000000"/>
          <w:sz w:val="28"/>
          <w:szCs w:val="28"/>
        </w:rPr>
        <w:t>риложения</w:t>
      </w:r>
    </w:p>
    <w:p w:rsidR="0054225D" w:rsidRPr="00F65FD2" w:rsidRDefault="0054225D" w:rsidP="00F65FD2">
      <w:pPr>
        <w:shd w:val="clear" w:color="auto" w:fill="FFFFFF"/>
        <w:spacing w:line="360" w:lineRule="auto"/>
        <w:ind w:firstLine="567"/>
        <w:jc w:val="both"/>
        <w:rPr>
          <w:sz w:val="28"/>
          <w:szCs w:val="28"/>
        </w:rPr>
      </w:pPr>
      <w:r w:rsidRPr="00F65FD2">
        <w:rPr>
          <w:b/>
          <w:bCs/>
          <w:color w:val="000000"/>
          <w:sz w:val="28"/>
          <w:szCs w:val="28"/>
        </w:rPr>
        <w:t>1. Систематизация законодательства по теме «Экологические права граждан»</w:t>
      </w:r>
      <w:r w:rsidR="00634E24" w:rsidRPr="00F65FD2">
        <w:rPr>
          <w:b/>
          <w:bCs/>
          <w:color w:val="000000"/>
          <w:sz w:val="28"/>
          <w:szCs w:val="28"/>
        </w:rPr>
        <w:t xml:space="preserve">. </w:t>
      </w:r>
      <w:r w:rsidRPr="00F65FD2">
        <w:rPr>
          <w:b/>
          <w:bCs/>
          <w:color w:val="000000"/>
          <w:sz w:val="28"/>
          <w:szCs w:val="28"/>
        </w:rPr>
        <w:t xml:space="preserve">Право на </w:t>
      </w:r>
      <w:r w:rsidR="00443C7B">
        <w:rPr>
          <w:b/>
          <w:bCs/>
          <w:color w:val="000000"/>
          <w:sz w:val="28"/>
          <w:szCs w:val="28"/>
        </w:rPr>
        <w:t xml:space="preserve">благоприятную окружающую среду и </w:t>
      </w:r>
      <w:r w:rsidRPr="00F65FD2">
        <w:rPr>
          <w:b/>
          <w:bCs/>
          <w:color w:val="000000"/>
          <w:sz w:val="28"/>
          <w:szCs w:val="28"/>
        </w:rPr>
        <w:t>экологическую информацию</w:t>
      </w:r>
    </w:p>
    <w:p w:rsidR="0054225D" w:rsidRPr="00F65FD2" w:rsidRDefault="0054225D" w:rsidP="00F65FD2">
      <w:pPr>
        <w:shd w:val="clear" w:color="auto" w:fill="FFFFFF"/>
        <w:tabs>
          <w:tab w:val="left" w:pos="490"/>
        </w:tabs>
        <w:spacing w:line="360" w:lineRule="auto"/>
        <w:ind w:firstLine="567"/>
        <w:jc w:val="both"/>
        <w:rPr>
          <w:sz w:val="28"/>
          <w:szCs w:val="28"/>
        </w:rPr>
      </w:pPr>
      <w:r w:rsidRPr="00F65FD2">
        <w:rPr>
          <w:i/>
          <w:iCs/>
          <w:color w:val="000000"/>
          <w:sz w:val="28"/>
          <w:szCs w:val="28"/>
        </w:rPr>
        <w:t>1)</w:t>
      </w:r>
      <w:r w:rsidR="006D29A1">
        <w:rPr>
          <w:i/>
          <w:iCs/>
          <w:color w:val="000000"/>
          <w:sz w:val="28"/>
          <w:szCs w:val="28"/>
        </w:rPr>
        <w:t xml:space="preserve"> </w:t>
      </w:r>
      <w:r w:rsidRPr="00F65FD2">
        <w:rPr>
          <w:i/>
          <w:iCs/>
          <w:color w:val="000000"/>
          <w:sz w:val="28"/>
          <w:szCs w:val="28"/>
        </w:rPr>
        <w:t>Конституция Р</w:t>
      </w:r>
      <w:r w:rsidR="006D29A1">
        <w:rPr>
          <w:i/>
          <w:iCs/>
          <w:color w:val="000000"/>
          <w:sz w:val="28"/>
          <w:szCs w:val="28"/>
        </w:rPr>
        <w:t>оссийской Федерации</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Статья 42.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54225D" w:rsidRPr="00F65FD2" w:rsidRDefault="0054225D" w:rsidP="00F65FD2">
      <w:pPr>
        <w:shd w:val="clear" w:color="auto" w:fill="FFFFFF"/>
        <w:tabs>
          <w:tab w:val="left" w:pos="490"/>
        </w:tabs>
        <w:spacing w:line="360" w:lineRule="auto"/>
        <w:ind w:firstLine="567"/>
        <w:jc w:val="both"/>
        <w:rPr>
          <w:sz w:val="28"/>
          <w:szCs w:val="28"/>
        </w:rPr>
      </w:pPr>
      <w:r w:rsidRPr="00F65FD2">
        <w:rPr>
          <w:i/>
          <w:iCs/>
          <w:color w:val="000000"/>
          <w:sz w:val="28"/>
          <w:szCs w:val="28"/>
        </w:rPr>
        <w:t>2)</w:t>
      </w:r>
      <w:r w:rsidR="006D29A1" w:rsidRPr="00F65FD2">
        <w:rPr>
          <w:i/>
          <w:iCs/>
          <w:color w:val="000000"/>
          <w:sz w:val="28"/>
          <w:szCs w:val="28"/>
        </w:rPr>
        <w:t xml:space="preserve"> </w:t>
      </w:r>
      <w:r w:rsidRPr="00F65FD2">
        <w:rPr>
          <w:i/>
          <w:iCs/>
          <w:color w:val="000000"/>
          <w:sz w:val="28"/>
          <w:szCs w:val="28"/>
        </w:rPr>
        <w:t xml:space="preserve">Федеральный закон </w:t>
      </w:r>
      <w:r w:rsidR="005959F8" w:rsidRPr="00F65FD2">
        <w:rPr>
          <w:i/>
          <w:iCs/>
          <w:color w:val="000000"/>
          <w:sz w:val="28"/>
          <w:szCs w:val="28"/>
        </w:rPr>
        <w:t>«О</w:t>
      </w:r>
      <w:r w:rsidRPr="00F65FD2">
        <w:rPr>
          <w:i/>
          <w:iCs/>
          <w:color w:val="000000"/>
          <w:sz w:val="28"/>
          <w:szCs w:val="28"/>
        </w:rPr>
        <w:t>б охране окружающей среды</w:t>
      </w:r>
      <w:r w:rsidR="005959F8" w:rsidRPr="00F65FD2">
        <w:rPr>
          <w:i/>
          <w:iCs/>
          <w:color w:val="000000"/>
          <w:sz w:val="28"/>
          <w:szCs w:val="28"/>
        </w:rPr>
        <w:t xml:space="preserve">» от 10 января </w:t>
      </w:r>
      <w:smartTag w:uri="urn:schemas-microsoft-com:office:smarttags" w:element="metricconverter">
        <w:smartTagPr>
          <w:attr w:name="ProductID" w:val="2002 г"/>
        </w:smartTagPr>
        <w:r w:rsidR="005959F8" w:rsidRPr="00F65FD2">
          <w:rPr>
            <w:i/>
            <w:iCs/>
            <w:color w:val="000000"/>
            <w:sz w:val="28"/>
            <w:szCs w:val="28"/>
          </w:rPr>
          <w:t>2002 г</w:t>
        </w:r>
      </w:smartTag>
      <w:r w:rsidRPr="00F65FD2">
        <w:rPr>
          <w:i/>
          <w:iCs/>
          <w:color w:val="000000"/>
          <w:sz w:val="28"/>
          <w:szCs w:val="28"/>
        </w:rPr>
        <w:t>.</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Статья 11. Права и обязанност</w:t>
      </w:r>
      <w:r w:rsidR="00924CC1">
        <w:rPr>
          <w:color w:val="000000"/>
          <w:sz w:val="28"/>
          <w:szCs w:val="28"/>
        </w:rPr>
        <w:t>и граждан в области охраны окру</w:t>
      </w:r>
      <w:r w:rsidRPr="00F65FD2">
        <w:rPr>
          <w:color w:val="000000"/>
          <w:sz w:val="28"/>
          <w:szCs w:val="28"/>
        </w:rPr>
        <w:t>жающей среды</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w:t>
      </w:r>
      <w:r w:rsidRPr="00F65FD2">
        <w:rPr>
          <w:color w:val="000000"/>
          <w:sz w:val="28"/>
          <w:szCs w:val="28"/>
        </w:rPr>
        <w:softHyphen/>
        <w:t xml:space="preserve">го и техногенного характера, на </w:t>
      </w:r>
      <w:r w:rsidR="00924CC1">
        <w:rPr>
          <w:color w:val="000000"/>
          <w:sz w:val="28"/>
          <w:szCs w:val="28"/>
        </w:rPr>
        <w:t>достоверную информацию о состоя</w:t>
      </w:r>
      <w:r w:rsidRPr="00F65FD2">
        <w:rPr>
          <w:color w:val="000000"/>
          <w:sz w:val="28"/>
          <w:szCs w:val="28"/>
        </w:rPr>
        <w:t>нии окружающей среды и на возмещение вреда окружающей среде.</w:t>
      </w:r>
    </w:p>
    <w:p w:rsidR="00E45B53" w:rsidRPr="00F65FD2" w:rsidRDefault="0054225D" w:rsidP="00F65FD2">
      <w:pPr>
        <w:shd w:val="clear" w:color="auto" w:fill="FFFFFF"/>
        <w:spacing w:line="360" w:lineRule="auto"/>
        <w:ind w:firstLine="567"/>
        <w:jc w:val="both"/>
        <w:rPr>
          <w:i/>
          <w:iCs/>
          <w:sz w:val="28"/>
          <w:szCs w:val="28"/>
        </w:rPr>
      </w:pPr>
      <w:r w:rsidRPr="00F65FD2">
        <w:rPr>
          <w:i/>
          <w:iCs/>
          <w:sz w:val="28"/>
          <w:szCs w:val="28"/>
        </w:rPr>
        <w:t>3)</w:t>
      </w:r>
      <w:r w:rsidR="004C4C5B">
        <w:rPr>
          <w:i/>
          <w:iCs/>
          <w:sz w:val="28"/>
          <w:szCs w:val="28"/>
        </w:rPr>
        <w:t xml:space="preserve"> </w:t>
      </w:r>
      <w:r w:rsidR="00E45B53" w:rsidRPr="00F65FD2">
        <w:rPr>
          <w:i/>
          <w:sz w:val="28"/>
          <w:szCs w:val="28"/>
        </w:rPr>
        <w:t xml:space="preserve">Федеральный закон от 24 июля </w:t>
      </w:r>
      <w:smartTag w:uri="urn:schemas-microsoft-com:office:smarttags" w:element="metricconverter">
        <w:smartTagPr>
          <w:attr w:name="ProductID" w:val="2007 г"/>
        </w:smartTagPr>
        <w:r w:rsidR="00E45B53" w:rsidRPr="00F65FD2">
          <w:rPr>
            <w:i/>
            <w:sz w:val="28"/>
            <w:szCs w:val="28"/>
          </w:rPr>
          <w:t>2007 г</w:t>
        </w:r>
      </w:smartTag>
      <w:r w:rsidR="00E45B53" w:rsidRPr="00F65FD2">
        <w:rPr>
          <w:i/>
          <w:sz w:val="28"/>
          <w:szCs w:val="28"/>
        </w:rPr>
        <w:t>. №  221-ФЗ «О государственном кадастре недвижимости»</w:t>
      </w:r>
    </w:p>
    <w:p w:rsidR="00E45B53" w:rsidRPr="00F65FD2" w:rsidRDefault="00E45B53" w:rsidP="00F65FD2">
      <w:pPr>
        <w:autoSpaceDE w:val="0"/>
        <w:autoSpaceDN w:val="0"/>
        <w:adjustRightInd w:val="0"/>
        <w:spacing w:line="360" w:lineRule="auto"/>
        <w:ind w:firstLine="567"/>
        <w:jc w:val="both"/>
        <w:rPr>
          <w:sz w:val="28"/>
          <w:szCs w:val="28"/>
        </w:rPr>
      </w:pPr>
      <w:r w:rsidRPr="00F65FD2">
        <w:rPr>
          <w:bCs/>
          <w:sz w:val="28"/>
          <w:szCs w:val="28"/>
        </w:rPr>
        <w:t>Статья 14.</w:t>
      </w:r>
      <w:r w:rsidRPr="00F65FD2">
        <w:rPr>
          <w:sz w:val="28"/>
          <w:szCs w:val="28"/>
        </w:rPr>
        <w:t xml:space="preserve"> Порядок предоставления по запросам заинтересованных лиц сведений, внесенных в государственный кадастр недвижимости</w:t>
      </w:r>
    </w:p>
    <w:p w:rsidR="00E45B53" w:rsidRPr="00F65FD2" w:rsidRDefault="00E45B53" w:rsidP="00F65FD2">
      <w:pPr>
        <w:autoSpaceDE w:val="0"/>
        <w:autoSpaceDN w:val="0"/>
        <w:adjustRightInd w:val="0"/>
        <w:spacing w:line="360" w:lineRule="auto"/>
        <w:ind w:firstLine="567"/>
        <w:jc w:val="both"/>
        <w:rPr>
          <w:sz w:val="28"/>
          <w:szCs w:val="28"/>
        </w:rPr>
      </w:pPr>
      <w:bookmarkStart w:id="2" w:name="sub_1401"/>
      <w:r w:rsidRPr="00F65FD2">
        <w:rPr>
          <w:sz w:val="28"/>
          <w:szCs w:val="28"/>
        </w:rPr>
        <w:t xml:space="preserve"> 1. Общедоступные сведения, внесенные в государственный кадастр недвижимости, предоставляются органом кадастрового учета по запросам любых лиц.</w:t>
      </w:r>
    </w:p>
    <w:p w:rsidR="00E45B53" w:rsidRPr="00F65FD2" w:rsidRDefault="00E45B53" w:rsidP="00F65FD2">
      <w:pPr>
        <w:autoSpaceDE w:val="0"/>
        <w:autoSpaceDN w:val="0"/>
        <w:adjustRightInd w:val="0"/>
        <w:spacing w:line="360" w:lineRule="auto"/>
        <w:ind w:firstLine="567"/>
        <w:jc w:val="both"/>
        <w:rPr>
          <w:sz w:val="28"/>
          <w:szCs w:val="28"/>
        </w:rPr>
      </w:pPr>
      <w:bookmarkStart w:id="3" w:name="sub_1402"/>
      <w:bookmarkEnd w:id="2"/>
      <w:r w:rsidRPr="00F65FD2">
        <w:rPr>
          <w:sz w:val="28"/>
          <w:szCs w:val="28"/>
        </w:rPr>
        <w:t xml:space="preserve"> 2. Сведения, внесенные в государственный кадастр недвижимости, предоставляются в виде:</w:t>
      </w:r>
    </w:p>
    <w:p w:rsidR="00E45B53" w:rsidRPr="00F65FD2" w:rsidRDefault="00E45B53" w:rsidP="00F65FD2">
      <w:pPr>
        <w:autoSpaceDE w:val="0"/>
        <w:autoSpaceDN w:val="0"/>
        <w:adjustRightInd w:val="0"/>
        <w:spacing w:line="360" w:lineRule="auto"/>
        <w:ind w:firstLine="567"/>
        <w:jc w:val="both"/>
        <w:rPr>
          <w:sz w:val="28"/>
          <w:szCs w:val="28"/>
        </w:rPr>
      </w:pPr>
      <w:bookmarkStart w:id="4" w:name="sub_14021"/>
      <w:bookmarkEnd w:id="3"/>
      <w:r w:rsidRPr="00F65FD2">
        <w:rPr>
          <w:sz w:val="28"/>
          <w:szCs w:val="28"/>
        </w:rPr>
        <w:t xml:space="preserve"> 1) копии документа, на основании которого сведения об объекте недвижимости внесены в государственный кадастр недвижимости;</w:t>
      </w:r>
    </w:p>
    <w:p w:rsidR="00E45B53" w:rsidRPr="00F65FD2" w:rsidRDefault="00E45B53" w:rsidP="00F65FD2">
      <w:pPr>
        <w:autoSpaceDE w:val="0"/>
        <w:autoSpaceDN w:val="0"/>
        <w:adjustRightInd w:val="0"/>
        <w:spacing w:line="360" w:lineRule="auto"/>
        <w:ind w:firstLine="567"/>
        <w:jc w:val="both"/>
        <w:rPr>
          <w:sz w:val="28"/>
          <w:szCs w:val="28"/>
        </w:rPr>
      </w:pPr>
      <w:bookmarkStart w:id="5" w:name="sub_14022"/>
      <w:bookmarkEnd w:id="4"/>
      <w:r w:rsidRPr="00F65FD2">
        <w:rPr>
          <w:sz w:val="28"/>
          <w:szCs w:val="28"/>
        </w:rPr>
        <w:t xml:space="preserve"> 2) кадастровой выписки об объекте недвижимости;</w:t>
      </w:r>
    </w:p>
    <w:p w:rsidR="00E45B53" w:rsidRPr="00F65FD2" w:rsidRDefault="00E45B53" w:rsidP="00F65FD2">
      <w:pPr>
        <w:autoSpaceDE w:val="0"/>
        <w:autoSpaceDN w:val="0"/>
        <w:adjustRightInd w:val="0"/>
        <w:spacing w:line="360" w:lineRule="auto"/>
        <w:ind w:firstLine="567"/>
        <w:jc w:val="both"/>
        <w:rPr>
          <w:sz w:val="28"/>
          <w:szCs w:val="28"/>
        </w:rPr>
      </w:pPr>
      <w:bookmarkStart w:id="6" w:name="sub_14023"/>
      <w:bookmarkEnd w:id="5"/>
      <w:r w:rsidRPr="00F65FD2">
        <w:rPr>
          <w:sz w:val="28"/>
          <w:szCs w:val="28"/>
        </w:rPr>
        <w:t xml:space="preserve"> 3) кадастрового паспорта объекта недвижимости;</w:t>
      </w:r>
    </w:p>
    <w:p w:rsidR="00E45B53" w:rsidRPr="00F65FD2" w:rsidRDefault="00E45B53" w:rsidP="00F65FD2">
      <w:pPr>
        <w:autoSpaceDE w:val="0"/>
        <w:autoSpaceDN w:val="0"/>
        <w:adjustRightInd w:val="0"/>
        <w:spacing w:line="360" w:lineRule="auto"/>
        <w:ind w:firstLine="567"/>
        <w:jc w:val="both"/>
        <w:rPr>
          <w:sz w:val="28"/>
          <w:szCs w:val="28"/>
        </w:rPr>
      </w:pPr>
      <w:bookmarkStart w:id="7" w:name="sub_14024"/>
      <w:bookmarkEnd w:id="6"/>
      <w:r w:rsidRPr="00F65FD2">
        <w:rPr>
          <w:sz w:val="28"/>
          <w:szCs w:val="28"/>
        </w:rPr>
        <w:t xml:space="preserve"> 4) кадастрового плана территории;</w:t>
      </w:r>
    </w:p>
    <w:p w:rsidR="004C4C5B" w:rsidRDefault="00E45B53" w:rsidP="004C4C5B">
      <w:pPr>
        <w:autoSpaceDE w:val="0"/>
        <w:autoSpaceDN w:val="0"/>
        <w:adjustRightInd w:val="0"/>
        <w:spacing w:line="360" w:lineRule="auto"/>
        <w:ind w:firstLine="567"/>
        <w:jc w:val="both"/>
        <w:rPr>
          <w:sz w:val="28"/>
          <w:szCs w:val="28"/>
        </w:rPr>
      </w:pPr>
      <w:bookmarkStart w:id="8" w:name="sub_14025"/>
      <w:bookmarkEnd w:id="7"/>
      <w:r w:rsidRPr="00F65FD2">
        <w:rPr>
          <w:sz w:val="28"/>
          <w:szCs w:val="28"/>
        </w:rPr>
        <w:t xml:space="preserve"> 5) кадастровой справки.</w:t>
      </w:r>
      <w:bookmarkEnd w:id="8"/>
    </w:p>
    <w:p w:rsidR="005959F8" w:rsidRPr="00F65FD2" w:rsidRDefault="004C4C5B" w:rsidP="004C4C5B">
      <w:pPr>
        <w:autoSpaceDE w:val="0"/>
        <w:autoSpaceDN w:val="0"/>
        <w:adjustRightInd w:val="0"/>
        <w:spacing w:line="360" w:lineRule="auto"/>
        <w:ind w:firstLine="567"/>
        <w:jc w:val="both"/>
        <w:rPr>
          <w:i/>
          <w:sz w:val="28"/>
          <w:szCs w:val="28"/>
        </w:rPr>
      </w:pPr>
      <w:r w:rsidRPr="004C4C5B">
        <w:rPr>
          <w:i/>
          <w:sz w:val="28"/>
          <w:szCs w:val="28"/>
        </w:rPr>
        <w:t>4)</w:t>
      </w:r>
      <w:r>
        <w:rPr>
          <w:sz w:val="28"/>
          <w:szCs w:val="28"/>
        </w:rPr>
        <w:t xml:space="preserve"> </w:t>
      </w:r>
      <w:r w:rsidR="0054225D" w:rsidRPr="00F65FD2">
        <w:rPr>
          <w:i/>
          <w:sz w:val="28"/>
          <w:szCs w:val="28"/>
        </w:rPr>
        <w:t xml:space="preserve">Федеральный закон </w:t>
      </w:r>
      <w:r w:rsidR="005959F8" w:rsidRPr="00F65FD2">
        <w:rPr>
          <w:i/>
          <w:sz w:val="28"/>
          <w:szCs w:val="28"/>
        </w:rPr>
        <w:t>«О</w:t>
      </w:r>
      <w:r w:rsidR="0054225D" w:rsidRPr="00F65FD2">
        <w:rPr>
          <w:i/>
          <w:sz w:val="28"/>
          <w:szCs w:val="28"/>
        </w:rPr>
        <w:t xml:space="preserve"> гидрометеорологической службе</w:t>
      </w:r>
      <w:r w:rsidR="005959F8" w:rsidRPr="00F65FD2">
        <w:rPr>
          <w:i/>
          <w:sz w:val="28"/>
          <w:szCs w:val="28"/>
        </w:rPr>
        <w:t xml:space="preserve">» от 19 июля </w:t>
      </w:r>
      <w:smartTag w:uri="urn:schemas-microsoft-com:office:smarttags" w:element="metricconverter">
        <w:smartTagPr>
          <w:attr w:name="ProductID" w:val="1998 г"/>
        </w:smartTagPr>
        <w:r w:rsidR="005959F8" w:rsidRPr="00F65FD2">
          <w:rPr>
            <w:i/>
            <w:sz w:val="28"/>
            <w:szCs w:val="28"/>
          </w:rPr>
          <w:t>1998 г</w:t>
        </w:r>
      </w:smartTag>
      <w:r w:rsidR="005959F8" w:rsidRPr="00F65FD2">
        <w:rPr>
          <w:i/>
          <w:sz w:val="28"/>
          <w:szCs w:val="28"/>
        </w:rPr>
        <w:t>. № 113-ФЗ</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Статья 14. Категории доступа к информации о состоянии окружающей природной среды, ее загрязнении и информационной продукции.</w:t>
      </w:r>
    </w:p>
    <w:p w:rsidR="0054225D" w:rsidRPr="00F65FD2" w:rsidRDefault="0054225D" w:rsidP="00F65FD2">
      <w:pPr>
        <w:widowControl w:val="0"/>
        <w:numPr>
          <w:ilvl w:val="0"/>
          <w:numId w:val="2"/>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Информация о состоянии окружающей природной среды, ее загрязнении и информационная продукция являются открытыми и общедоступными, за исключением информации, отнесенной законодательством Р</w:t>
      </w:r>
      <w:r w:rsidR="004C4C5B">
        <w:rPr>
          <w:color w:val="000000"/>
          <w:sz w:val="28"/>
          <w:szCs w:val="28"/>
        </w:rPr>
        <w:t xml:space="preserve">оссийской Федерации </w:t>
      </w:r>
      <w:r w:rsidRPr="00F65FD2">
        <w:rPr>
          <w:color w:val="000000"/>
          <w:sz w:val="28"/>
          <w:szCs w:val="28"/>
        </w:rPr>
        <w:t>к категории ограниченного доступа.</w:t>
      </w:r>
    </w:p>
    <w:p w:rsidR="0054225D" w:rsidRPr="00F65FD2" w:rsidRDefault="0054225D" w:rsidP="00F65FD2">
      <w:pPr>
        <w:widowControl w:val="0"/>
        <w:numPr>
          <w:ilvl w:val="0"/>
          <w:numId w:val="2"/>
        </w:numPr>
        <w:shd w:val="clear" w:color="auto" w:fill="FFFFFF"/>
        <w:tabs>
          <w:tab w:val="left" w:pos="490"/>
        </w:tabs>
        <w:autoSpaceDE w:val="0"/>
        <w:autoSpaceDN w:val="0"/>
        <w:adjustRightInd w:val="0"/>
        <w:spacing w:line="360" w:lineRule="auto"/>
        <w:ind w:firstLine="567"/>
        <w:jc w:val="both"/>
        <w:rPr>
          <w:color w:val="000000"/>
          <w:sz w:val="28"/>
          <w:szCs w:val="28"/>
        </w:rPr>
      </w:pPr>
      <w:r w:rsidRPr="00F65FD2">
        <w:rPr>
          <w:color w:val="000000"/>
          <w:sz w:val="28"/>
          <w:szCs w:val="28"/>
        </w:rPr>
        <w:t>Информация общего назначения относится к федеральным информационным ресурсам в области гидрометеорологии и смежных с ней областях.</w:t>
      </w:r>
    </w:p>
    <w:p w:rsidR="006C4894" w:rsidRPr="006C4894" w:rsidRDefault="00355180" w:rsidP="006C4894">
      <w:pPr>
        <w:pStyle w:val="1"/>
        <w:spacing w:line="360" w:lineRule="auto"/>
        <w:ind w:firstLine="567"/>
        <w:jc w:val="both"/>
        <w:rPr>
          <w:b w:val="0"/>
          <w:i/>
          <w:sz w:val="28"/>
          <w:szCs w:val="28"/>
        </w:rPr>
      </w:pPr>
      <w:r w:rsidRPr="006C4894">
        <w:rPr>
          <w:b w:val="0"/>
          <w:i/>
          <w:iCs/>
          <w:sz w:val="28"/>
          <w:szCs w:val="28"/>
        </w:rPr>
        <w:t xml:space="preserve">5) </w:t>
      </w:r>
      <w:r w:rsidR="0054225D" w:rsidRPr="006C4894">
        <w:rPr>
          <w:b w:val="0"/>
          <w:i/>
          <w:iCs/>
          <w:sz w:val="28"/>
          <w:szCs w:val="28"/>
        </w:rPr>
        <w:t>Федеральный закон</w:t>
      </w:r>
      <w:r w:rsidRPr="006C4894">
        <w:rPr>
          <w:b w:val="0"/>
          <w:i/>
          <w:iCs/>
          <w:sz w:val="28"/>
          <w:szCs w:val="28"/>
        </w:rPr>
        <w:t xml:space="preserve"> «О</w:t>
      </w:r>
      <w:r w:rsidR="0054225D" w:rsidRPr="006C4894">
        <w:rPr>
          <w:b w:val="0"/>
          <w:i/>
          <w:iCs/>
          <w:sz w:val="28"/>
          <w:szCs w:val="28"/>
        </w:rPr>
        <w:t>б уничтожении химического оружия</w:t>
      </w:r>
      <w:r w:rsidRPr="006C4894">
        <w:rPr>
          <w:b w:val="0"/>
          <w:i/>
          <w:iCs/>
          <w:sz w:val="28"/>
          <w:szCs w:val="28"/>
        </w:rPr>
        <w:t xml:space="preserve">» </w:t>
      </w:r>
      <w:r w:rsidRPr="006C4894">
        <w:rPr>
          <w:b w:val="0"/>
          <w:i/>
          <w:sz w:val="28"/>
          <w:szCs w:val="28"/>
        </w:rPr>
        <w:t xml:space="preserve">от 2 мая </w:t>
      </w:r>
      <w:smartTag w:uri="urn:schemas-microsoft-com:office:smarttags" w:element="metricconverter">
        <w:smartTagPr>
          <w:attr w:name="ProductID" w:val="1997 г"/>
        </w:smartTagPr>
        <w:r w:rsidRPr="006C4894">
          <w:rPr>
            <w:b w:val="0"/>
            <w:i/>
            <w:sz w:val="28"/>
            <w:szCs w:val="28"/>
          </w:rPr>
          <w:t>1997 г</w:t>
        </w:r>
      </w:smartTag>
      <w:r w:rsidRPr="006C4894">
        <w:rPr>
          <w:b w:val="0"/>
          <w:i/>
          <w:sz w:val="28"/>
          <w:szCs w:val="28"/>
        </w:rPr>
        <w:t>. № 76-ФЗ</w:t>
      </w:r>
    </w:p>
    <w:p w:rsidR="006C4894" w:rsidRPr="006C4894" w:rsidRDefault="00443C7B" w:rsidP="006C4894">
      <w:pPr>
        <w:pStyle w:val="1"/>
        <w:spacing w:line="360" w:lineRule="auto"/>
        <w:ind w:firstLine="567"/>
        <w:jc w:val="both"/>
        <w:rPr>
          <w:b w:val="0"/>
          <w:sz w:val="28"/>
          <w:szCs w:val="28"/>
        </w:rPr>
      </w:pPr>
      <w:r w:rsidRPr="006C4894">
        <w:rPr>
          <w:b w:val="0"/>
          <w:sz w:val="28"/>
          <w:szCs w:val="28"/>
        </w:rPr>
        <w:t>Статья 16. Право граждан на безопасные условия проживания,</w:t>
      </w:r>
      <w:r w:rsidR="006C4894" w:rsidRPr="006C4894">
        <w:rPr>
          <w:b w:val="0"/>
          <w:sz w:val="28"/>
          <w:szCs w:val="28"/>
        </w:rPr>
        <w:t xml:space="preserve"> </w:t>
      </w:r>
      <w:r w:rsidRPr="006C4894">
        <w:rPr>
          <w:b w:val="0"/>
          <w:sz w:val="28"/>
          <w:szCs w:val="28"/>
        </w:rPr>
        <w:t>труда и благоприятную окружающую среду</w:t>
      </w:r>
    </w:p>
    <w:p w:rsidR="006C4894" w:rsidRPr="006C4894" w:rsidRDefault="00443C7B" w:rsidP="006C4894">
      <w:pPr>
        <w:pStyle w:val="1"/>
        <w:spacing w:line="360" w:lineRule="auto"/>
        <w:ind w:firstLine="567"/>
        <w:jc w:val="both"/>
        <w:rPr>
          <w:b w:val="0"/>
          <w:sz w:val="28"/>
          <w:szCs w:val="28"/>
        </w:rPr>
      </w:pPr>
      <w:r w:rsidRPr="006C4894">
        <w:rPr>
          <w:b w:val="0"/>
          <w:sz w:val="28"/>
          <w:szCs w:val="28"/>
        </w:rPr>
        <w:t>Граждане, проживающие и работающие в зонах защитных мероприятий, имеют право на безопасные условия проживания и труда, коллективную и индивидуальную защиту жизни и здоровья в случае возникновения чрезвычайных ситуаций при проведении работ по хранению, перевозке и уничтожению химического оружия, а также на благоприятную окружающую среду.</w:t>
      </w:r>
    </w:p>
    <w:p w:rsidR="00443C7B" w:rsidRPr="006C4894" w:rsidRDefault="00443C7B" w:rsidP="006C4894">
      <w:pPr>
        <w:pStyle w:val="1"/>
        <w:spacing w:line="360" w:lineRule="auto"/>
        <w:ind w:firstLine="567"/>
        <w:jc w:val="both"/>
        <w:rPr>
          <w:b w:val="0"/>
          <w:sz w:val="28"/>
          <w:szCs w:val="28"/>
        </w:rPr>
      </w:pPr>
      <w:r w:rsidRPr="006C4894">
        <w:rPr>
          <w:b w:val="0"/>
          <w:color w:val="000000"/>
          <w:sz w:val="28"/>
          <w:szCs w:val="28"/>
        </w:rPr>
        <w:t xml:space="preserve">Данное право обеспечивается путем проведения федеральными органами исполнительной власти, органами исполнительной власти субъектов РФ, органами местного самоуправления и непосредственно персоналом объектов в пределах своих полномочий организационных, технических, социальных, экономических, лечебно-профилактических, санитарно-гигиенических, экологических, </w:t>
      </w:r>
      <w:r w:rsidR="00762471" w:rsidRPr="006C4894">
        <w:rPr>
          <w:b w:val="0"/>
          <w:color w:val="000000"/>
          <w:sz w:val="28"/>
          <w:szCs w:val="28"/>
        </w:rPr>
        <w:t>природоохранных</w:t>
      </w:r>
      <w:r w:rsidRPr="006C4894">
        <w:rPr>
          <w:b w:val="0"/>
          <w:color w:val="000000"/>
          <w:sz w:val="28"/>
          <w:szCs w:val="28"/>
        </w:rPr>
        <w:t xml:space="preserve"> и других мероприятий, полностью исключающих или в максимальной степени снижающих негативное воздействие на здоровье человека и окружающую среду при проведении работ по хранению, перевозке и уничтожению химического оружия, в соответствии с требованиями настоящего Федерального закона, других федеральных законов и нормативных правовых актов.</w:t>
      </w:r>
    </w:p>
    <w:p w:rsidR="0054225D" w:rsidRPr="00F65FD2" w:rsidRDefault="0054225D" w:rsidP="00F65FD2">
      <w:pPr>
        <w:widowControl w:val="0"/>
        <w:shd w:val="clear" w:color="auto" w:fill="FFFFFF"/>
        <w:autoSpaceDE w:val="0"/>
        <w:autoSpaceDN w:val="0"/>
        <w:adjustRightInd w:val="0"/>
        <w:spacing w:line="360" w:lineRule="auto"/>
        <w:ind w:firstLine="567"/>
        <w:jc w:val="both"/>
        <w:rPr>
          <w:sz w:val="28"/>
          <w:szCs w:val="28"/>
        </w:rPr>
      </w:pPr>
      <w:r w:rsidRPr="00F65FD2">
        <w:rPr>
          <w:color w:val="000000"/>
          <w:sz w:val="28"/>
          <w:szCs w:val="28"/>
        </w:rPr>
        <w:t>Статья 20. Право граждан и юридических лиц на получение информации</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Граждане и юридические лица, в том числе общественные объединения, имеют право запрашивать в органах государственной власти РФ, в том числе в федеральных органах исполнительной власти, осуществляющих функции надзора и контроля, органах государственной власти субъектов РФ, органах местного самоуправления, у руководителей объектов по хранению химического оружия и объектов по уничтожению химического оружия информацию в области проведения работ по хранению, перевозке и уничтожению химического оружия.</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Предоставляемая информация в области проведения работ по хранению, перевозке и уничтожению химического оружия должна быть гласной и открытой, если иное не предусмотрено законодательством Российской Федерации.</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Информация в области проведения работ по хранению, перевозке и уничтожению химического оружия предоставляется бесплатно, за исключением расходов, связанных с воспроизведением и тиражированием информации.</w:t>
      </w:r>
    </w:p>
    <w:p w:rsidR="004C4C5B" w:rsidRDefault="0054225D" w:rsidP="004C4C5B">
      <w:pPr>
        <w:shd w:val="clear" w:color="auto" w:fill="FFFFFF"/>
        <w:spacing w:line="360" w:lineRule="auto"/>
        <w:ind w:firstLine="567"/>
        <w:jc w:val="both"/>
        <w:rPr>
          <w:color w:val="000000"/>
          <w:sz w:val="28"/>
          <w:szCs w:val="28"/>
        </w:rPr>
      </w:pPr>
      <w:r w:rsidRPr="00F65FD2">
        <w:rPr>
          <w:color w:val="000000"/>
          <w:sz w:val="28"/>
          <w:szCs w:val="28"/>
        </w:rPr>
        <w:t>Сокрытие, несвоевременное предоставление либо предоставле</w:t>
      </w:r>
      <w:r w:rsidRPr="00F65FD2">
        <w:rPr>
          <w:color w:val="000000"/>
          <w:sz w:val="28"/>
          <w:szCs w:val="28"/>
        </w:rPr>
        <w:softHyphen/>
        <w:t>ние должностными лицами умышленно искаженной или ложной информации в области проведения работ по хранению, перевозке и уничтожению химического оружия влекут ответственность в соответствии с законодательством Российской Федерации.</w:t>
      </w:r>
    </w:p>
    <w:p w:rsidR="00443C7B" w:rsidRDefault="004C4C5B" w:rsidP="00443C7B">
      <w:pPr>
        <w:shd w:val="clear" w:color="auto" w:fill="FFFFFF"/>
        <w:spacing w:line="360" w:lineRule="auto"/>
        <w:ind w:firstLine="567"/>
        <w:jc w:val="both"/>
        <w:rPr>
          <w:i/>
          <w:sz w:val="28"/>
          <w:szCs w:val="28"/>
        </w:rPr>
      </w:pPr>
      <w:r w:rsidRPr="006C3A4B">
        <w:rPr>
          <w:i/>
          <w:sz w:val="28"/>
          <w:szCs w:val="28"/>
        </w:rPr>
        <w:t xml:space="preserve">6) </w:t>
      </w:r>
      <w:r w:rsidR="0054225D" w:rsidRPr="006C3A4B">
        <w:rPr>
          <w:i/>
          <w:sz w:val="28"/>
          <w:szCs w:val="28"/>
        </w:rPr>
        <w:t xml:space="preserve">Федеральный закон </w:t>
      </w:r>
      <w:r w:rsidR="006C3A4B" w:rsidRPr="006C3A4B">
        <w:rPr>
          <w:i/>
          <w:sz w:val="28"/>
          <w:szCs w:val="28"/>
        </w:rPr>
        <w:t>«О</w:t>
      </w:r>
      <w:r w:rsidR="0054225D" w:rsidRPr="006C3A4B">
        <w:rPr>
          <w:i/>
          <w:sz w:val="28"/>
          <w:szCs w:val="28"/>
        </w:rPr>
        <w:t xml:space="preserve"> радиационной безопасности населе</w:t>
      </w:r>
      <w:r w:rsidR="006C3A4B" w:rsidRPr="006C3A4B">
        <w:rPr>
          <w:i/>
          <w:sz w:val="28"/>
          <w:szCs w:val="28"/>
        </w:rPr>
        <w:t xml:space="preserve">ния» от 9 января </w:t>
      </w:r>
      <w:smartTag w:uri="urn:schemas-microsoft-com:office:smarttags" w:element="metricconverter">
        <w:smartTagPr>
          <w:attr w:name="ProductID" w:val="1996 г"/>
        </w:smartTagPr>
        <w:r w:rsidR="006C3A4B" w:rsidRPr="006C3A4B">
          <w:rPr>
            <w:i/>
            <w:sz w:val="28"/>
            <w:szCs w:val="28"/>
          </w:rPr>
          <w:t>1996 г</w:t>
        </w:r>
      </w:smartTag>
      <w:r w:rsidR="006C3A4B" w:rsidRPr="006C3A4B">
        <w:rPr>
          <w:i/>
          <w:sz w:val="28"/>
          <w:szCs w:val="28"/>
        </w:rPr>
        <w:t xml:space="preserve">. </w:t>
      </w:r>
      <w:r w:rsidR="006C3A4B">
        <w:rPr>
          <w:i/>
          <w:sz w:val="28"/>
          <w:szCs w:val="28"/>
        </w:rPr>
        <w:t>№</w:t>
      </w:r>
      <w:r w:rsidR="006C3A4B" w:rsidRPr="006C3A4B">
        <w:rPr>
          <w:i/>
          <w:sz w:val="28"/>
          <w:szCs w:val="28"/>
        </w:rPr>
        <w:t xml:space="preserve"> 3-ФЗ</w:t>
      </w:r>
    </w:p>
    <w:p w:rsidR="00443C7B" w:rsidRDefault="00443C7B" w:rsidP="00443C7B">
      <w:pPr>
        <w:shd w:val="clear" w:color="auto" w:fill="FFFFFF"/>
        <w:spacing w:line="360" w:lineRule="auto"/>
        <w:ind w:firstLine="567"/>
        <w:jc w:val="both"/>
        <w:rPr>
          <w:color w:val="000000"/>
          <w:sz w:val="28"/>
          <w:szCs w:val="28"/>
        </w:rPr>
      </w:pPr>
      <w:r w:rsidRPr="000A2787">
        <w:rPr>
          <w:color w:val="000000"/>
          <w:sz w:val="28"/>
          <w:szCs w:val="28"/>
        </w:rPr>
        <w:t>Статья 22. Право граждан на радиационную безопасность</w:t>
      </w:r>
    </w:p>
    <w:p w:rsidR="00443C7B" w:rsidRPr="000A2787" w:rsidRDefault="00443C7B" w:rsidP="00443C7B">
      <w:pPr>
        <w:shd w:val="clear" w:color="auto" w:fill="FFFFFF"/>
        <w:spacing w:line="360" w:lineRule="auto"/>
        <w:ind w:firstLine="567"/>
        <w:jc w:val="both"/>
        <w:rPr>
          <w:sz w:val="28"/>
          <w:szCs w:val="28"/>
        </w:rPr>
      </w:pPr>
      <w:r w:rsidRPr="000A2787">
        <w:rPr>
          <w:color w:val="000000"/>
          <w:sz w:val="28"/>
          <w:szCs w:val="28"/>
        </w:rPr>
        <w:t>Граждане Российской Федерации, иностранные граждане и лица без гражданства, проживающие на территории РФ,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w:t>
      </w:r>
    </w:p>
    <w:p w:rsidR="0054225D" w:rsidRPr="00F65FD2" w:rsidRDefault="0054225D" w:rsidP="00443C7B">
      <w:pPr>
        <w:shd w:val="clear" w:color="auto" w:fill="FFFFFF"/>
        <w:tabs>
          <w:tab w:val="left" w:pos="494"/>
        </w:tabs>
        <w:spacing w:line="360" w:lineRule="auto"/>
        <w:ind w:firstLine="567"/>
        <w:jc w:val="both"/>
        <w:rPr>
          <w:sz w:val="28"/>
          <w:szCs w:val="28"/>
        </w:rPr>
      </w:pPr>
      <w:r w:rsidRPr="00F65FD2">
        <w:rPr>
          <w:color w:val="000000"/>
          <w:sz w:val="28"/>
          <w:szCs w:val="28"/>
        </w:rPr>
        <w:t>Статья 23. Право граждан и общественных объединений на получение информации.</w:t>
      </w:r>
    </w:p>
    <w:p w:rsidR="006C3A4B" w:rsidRDefault="0054225D" w:rsidP="006C3A4B">
      <w:pPr>
        <w:shd w:val="clear" w:color="auto" w:fill="FFFFFF"/>
        <w:spacing w:line="360" w:lineRule="auto"/>
        <w:ind w:firstLine="567"/>
        <w:jc w:val="both"/>
        <w:rPr>
          <w:color w:val="000000"/>
          <w:sz w:val="28"/>
          <w:szCs w:val="28"/>
        </w:rPr>
      </w:pPr>
      <w:r w:rsidRPr="00F65FD2">
        <w:rPr>
          <w:color w:val="000000"/>
          <w:sz w:val="28"/>
          <w:szCs w:val="28"/>
        </w:rPr>
        <w:t>Граждане и общественные объединения имеют право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w:t>
      </w:r>
    </w:p>
    <w:p w:rsidR="006C3A4B" w:rsidRPr="006C3A4B" w:rsidRDefault="006C3A4B" w:rsidP="006C3A4B">
      <w:pPr>
        <w:shd w:val="clear" w:color="auto" w:fill="FFFFFF"/>
        <w:spacing w:line="360" w:lineRule="auto"/>
        <w:ind w:firstLine="567"/>
        <w:jc w:val="both"/>
        <w:rPr>
          <w:i/>
          <w:sz w:val="28"/>
          <w:szCs w:val="28"/>
        </w:rPr>
      </w:pPr>
      <w:r w:rsidRPr="006C3A4B">
        <w:rPr>
          <w:i/>
          <w:sz w:val="28"/>
          <w:szCs w:val="28"/>
        </w:rPr>
        <w:t xml:space="preserve">7) </w:t>
      </w:r>
      <w:r w:rsidR="0054225D" w:rsidRPr="006C3A4B">
        <w:rPr>
          <w:i/>
          <w:sz w:val="28"/>
          <w:szCs w:val="28"/>
        </w:rPr>
        <w:t xml:space="preserve">Федеральный закон </w:t>
      </w:r>
      <w:r w:rsidRPr="006C3A4B">
        <w:rPr>
          <w:i/>
          <w:sz w:val="28"/>
          <w:szCs w:val="28"/>
        </w:rPr>
        <w:t>«О</w:t>
      </w:r>
      <w:r w:rsidR="0054225D" w:rsidRPr="006C3A4B">
        <w:rPr>
          <w:i/>
          <w:sz w:val="28"/>
          <w:szCs w:val="28"/>
        </w:rPr>
        <w:t>б использовании атомной энергии</w:t>
      </w:r>
      <w:r w:rsidRPr="006C3A4B">
        <w:rPr>
          <w:i/>
          <w:sz w:val="28"/>
          <w:szCs w:val="28"/>
        </w:rPr>
        <w:t xml:space="preserve">» от 21 ноября </w:t>
      </w:r>
      <w:smartTag w:uri="urn:schemas-microsoft-com:office:smarttags" w:element="metricconverter">
        <w:smartTagPr>
          <w:attr w:name="ProductID" w:val="1995 г"/>
        </w:smartTagPr>
        <w:r w:rsidRPr="006C3A4B">
          <w:rPr>
            <w:i/>
            <w:sz w:val="28"/>
            <w:szCs w:val="28"/>
          </w:rPr>
          <w:t>1995 г</w:t>
        </w:r>
      </w:smartTag>
      <w:r w:rsidRPr="006C3A4B">
        <w:rPr>
          <w:i/>
          <w:sz w:val="28"/>
          <w:szCs w:val="28"/>
        </w:rPr>
        <w:t xml:space="preserve">. </w:t>
      </w:r>
      <w:r>
        <w:rPr>
          <w:i/>
          <w:sz w:val="28"/>
          <w:szCs w:val="28"/>
        </w:rPr>
        <w:t>№</w:t>
      </w:r>
      <w:r w:rsidRPr="006C3A4B">
        <w:rPr>
          <w:i/>
          <w:sz w:val="28"/>
          <w:szCs w:val="28"/>
        </w:rPr>
        <w:t xml:space="preserve"> 170-ФЗ</w:t>
      </w:r>
    </w:p>
    <w:p w:rsidR="0054225D" w:rsidRPr="00F65FD2" w:rsidRDefault="0054225D" w:rsidP="00F65FD2">
      <w:pPr>
        <w:shd w:val="clear" w:color="auto" w:fill="FFFFFF"/>
        <w:tabs>
          <w:tab w:val="left" w:pos="494"/>
        </w:tabs>
        <w:spacing w:line="360" w:lineRule="auto"/>
        <w:ind w:firstLine="567"/>
        <w:jc w:val="both"/>
        <w:rPr>
          <w:sz w:val="28"/>
          <w:szCs w:val="28"/>
        </w:rPr>
      </w:pPr>
      <w:r w:rsidRPr="00F65FD2">
        <w:rPr>
          <w:color w:val="000000"/>
          <w:sz w:val="28"/>
          <w:szCs w:val="28"/>
        </w:rPr>
        <w:t>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сведений, составляющих государственную тайну.</w:t>
      </w:r>
    </w:p>
    <w:p w:rsidR="0054225D" w:rsidRPr="00F65FD2" w:rsidRDefault="0054225D" w:rsidP="00F65FD2">
      <w:pPr>
        <w:shd w:val="clear" w:color="auto" w:fill="FFFFFF"/>
        <w:spacing w:line="360" w:lineRule="auto"/>
        <w:ind w:firstLine="567"/>
        <w:jc w:val="both"/>
        <w:rPr>
          <w:sz w:val="28"/>
          <w:szCs w:val="28"/>
        </w:rPr>
      </w:pPr>
      <w:r w:rsidRPr="00F65FD2">
        <w:rPr>
          <w:color w:val="000000"/>
          <w:sz w:val="28"/>
          <w:szCs w:val="28"/>
        </w:rPr>
        <w:t>Граждане имеют право бесплатно получать информацию о радиационной обстановке в данном регионе от организаций системы госу</w:t>
      </w:r>
      <w:r w:rsidRPr="00F65FD2">
        <w:rPr>
          <w:color w:val="000000"/>
          <w:w w:val="95"/>
          <w:sz w:val="28"/>
          <w:szCs w:val="28"/>
        </w:rPr>
        <w:t>дарственного контроля за радиационной обстановкой на территории Российской Федерации.</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За отказ от предоставления и</w:t>
      </w:r>
      <w:r w:rsidR="004A6608">
        <w:rPr>
          <w:color w:val="000000"/>
          <w:w w:val="95"/>
          <w:sz w:val="28"/>
          <w:szCs w:val="28"/>
        </w:rPr>
        <w:t>нформации, за умышленное искаже</w:t>
      </w:r>
      <w:r w:rsidRPr="00F65FD2">
        <w:rPr>
          <w:color w:val="000000"/>
          <w:w w:val="95"/>
          <w:sz w:val="28"/>
          <w:szCs w:val="28"/>
        </w:rPr>
        <w:t>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w:t>
      </w:r>
      <w:r w:rsidR="004A6608">
        <w:rPr>
          <w:color w:val="000000"/>
          <w:w w:val="95"/>
          <w:sz w:val="28"/>
          <w:szCs w:val="28"/>
        </w:rPr>
        <w:t>ветствии с законодатель</w:t>
      </w:r>
      <w:r w:rsidRPr="00F65FD2">
        <w:rPr>
          <w:color w:val="000000"/>
          <w:w w:val="95"/>
          <w:sz w:val="28"/>
          <w:szCs w:val="28"/>
        </w:rPr>
        <w:t>ством Российской Федерации.</w:t>
      </w:r>
    </w:p>
    <w:p w:rsidR="002460E7" w:rsidRDefault="0054225D" w:rsidP="002460E7">
      <w:pPr>
        <w:shd w:val="clear" w:color="auto" w:fill="FFFFFF"/>
        <w:spacing w:line="360" w:lineRule="auto"/>
        <w:ind w:firstLine="567"/>
        <w:jc w:val="both"/>
        <w:rPr>
          <w:color w:val="000000"/>
          <w:w w:val="95"/>
          <w:sz w:val="28"/>
          <w:szCs w:val="28"/>
        </w:rPr>
      </w:pPr>
      <w:r w:rsidRPr="00F65FD2">
        <w:rPr>
          <w:color w:val="000000"/>
          <w:w w:val="95"/>
          <w:sz w:val="28"/>
          <w:szCs w:val="28"/>
        </w:rPr>
        <w:t>Граждане РФ имеют право на посещени</w:t>
      </w:r>
      <w:r w:rsidR="00924CC1">
        <w:rPr>
          <w:color w:val="000000"/>
          <w:w w:val="95"/>
          <w:sz w:val="28"/>
          <w:szCs w:val="28"/>
        </w:rPr>
        <w:t>е в ознакомительных це</w:t>
      </w:r>
      <w:r w:rsidRPr="00F65FD2">
        <w:rPr>
          <w:color w:val="000000"/>
          <w:w w:val="95"/>
          <w:sz w:val="28"/>
          <w:szCs w:val="28"/>
        </w:rPr>
        <w:t>лях ядерных установок, радиацио</w:t>
      </w:r>
      <w:r w:rsidR="00924CC1">
        <w:rPr>
          <w:color w:val="000000"/>
          <w:w w:val="95"/>
          <w:sz w:val="28"/>
          <w:szCs w:val="28"/>
        </w:rPr>
        <w:t>нных источников и пунктов хране</w:t>
      </w:r>
      <w:r w:rsidRPr="00F65FD2">
        <w:rPr>
          <w:color w:val="000000"/>
          <w:w w:val="95"/>
          <w:sz w:val="28"/>
          <w:szCs w:val="28"/>
        </w:rPr>
        <w:t>ния. Порядок посещения объектов использования атомной энергии устанавливается Правительством РФ.</w:t>
      </w:r>
    </w:p>
    <w:p w:rsidR="002460E7" w:rsidRPr="002460E7" w:rsidRDefault="00A93B6A" w:rsidP="002460E7">
      <w:pPr>
        <w:shd w:val="clear" w:color="auto" w:fill="FFFFFF"/>
        <w:spacing w:line="360" w:lineRule="auto"/>
        <w:ind w:firstLine="567"/>
        <w:jc w:val="both"/>
        <w:rPr>
          <w:i/>
          <w:sz w:val="28"/>
          <w:szCs w:val="28"/>
        </w:rPr>
      </w:pPr>
      <w:r w:rsidRPr="002460E7">
        <w:rPr>
          <w:i/>
          <w:w w:val="95"/>
          <w:sz w:val="28"/>
          <w:szCs w:val="28"/>
        </w:rPr>
        <w:t>8</w:t>
      </w:r>
      <w:r w:rsidR="0054225D" w:rsidRPr="002460E7">
        <w:rPr>
          <w:i/>
          <w:w w:val="95"/>
          <w:sz w:val="28"/>
          <w:szCs w:val="28"/>
        </w:rPr>
        <w:t>)</w:t>
      </w:r>
      <w:r w:rsidR="00BE1CBF" w:rsidRPr="002460E7">
        <w:rPr>
          <w:i/>
          <w:w w:val="95"/>
          <w:sz w:val="28"/>
          <w:szCs w:val="28"/>
        </w:rPr>
        <w:t xml:space="preserve"> </w:t>
      </w:r>
      <w:r w:rsidR="0054225D" w:rsidRPr="002460E7">
        <w:rPr>
          <w:i/>
          <w:w w:val="95"/>
          <w:sz w:val="28"/>
          <w:szCs w:val="28"/>
        </w:rPr>
        <w:t xml:space="preserve">Федеральный закон </w:t>
      </w:r>
      <w:r w:rsidR="002460E7" w:rsidRPr="002460E7">
        <w:rPr>
          <w:i/>
          <w:w w:val="95"/>
          <w:sz w:val="28"/>
          <w:szCs w:val="28"/>
        </w:rPr>
        <w:t>«О</w:t>
      </w:r>
      <w:r w:rsidR="0054225D" w:rsidRPr="002460E7">
        <w:rPr>
          <w:i/>
          <w:w w:val="95"/>
          <w:sz w:val="28"/>
          <w:szCs w:val="28"/>
        </w:rPr>
        <w:t>б охране атмосферного воздуха</w:t>
      </w:r>
      <w:r w:rsidR="002460E7" w:rsidRPr="002460E7">
        <w:rPr>
          <w:i/>
          <w:w w:val="95"/>
          <w:sz w:val="28"/>
          <w:szCs w:val="28"/>
        </w:rPr>
        <w:t xml:space="preserve">» </w:t>
      </w:r>
      <w:r w:rsidR="002460E7" w:rsidRPr="002460E7">
        <w:rPr>
          <w:i/>
          <w:sz w:val="28"/>
          <w:szCs w:val="28"/>
        </w:rPr>
        <w:t xml:space="preserve">от 4 мая </w:t>
      </w:r>
      <w:smartTag w:uri="urn:schemas-microsoft-com:office:smarttags" w:element="metricconverter">
        <w:smartTagPr>
          <w:attr w:name="ProductID" w:val="1999 г"/>
        </w:smartTagPr>
        <w:r w:rsidR="002460E7" w:rsidRPr="002460E7">
          <w:rPr>
            <w:i/>
            <w:sz w:val="28"/>
            <w:szCs w:val="28"/>
          </w:rPr>
          <w:t>1999 г</w:t>
        </w:r>
      </w:smartTag>
      <w:r w:rsidR="002460E7" w:rsidRPr="002460E7">
        <w:rPr>
          <w:i/>
          <w:sz w:val="28"/>
          <w:szCs w:val="28"/>
        </w:rPr>
        <w:t xml:space="preserve">. </w:t>
      </w:r>
      <w:r w:rsidR="002460E7">
        <w:rPr>
          <w:i/>
          <w:sz w:val="28"/>
          <w:szCs w:val="28"/>
        </w:rPr>
        <w:t>№</w:t>
      </w:r>
      <w:r w:rsidR="002460E7" w:rsidRPr="002460E7">
        <w:rPr>
          <w:i/>
          <w:sz w:val="28"/>
          <w:szCs w:val="28"/>
        </w:rPr>
        <w:t xml:space="preserve"> 96-ФЗ</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Статья 29. Права граждан, юридических лиц и общественных объединений в области охраны атмосферного воздуха.</w:t>
      </w:r>
    </w:p>
    <w:p w:rsidR="0054225D" w:rsidRPr="00F65FD2" w:rsidRDefault="0054225D" w:rsidP="00F65FD2">
      <w:pPr>
        <w:shd w:val="clear" w:color="auto" w:fill="FFFFFF"/>
        <w:tabs>
          <w:tab w:val="left" w:pos="571"/>
        </w:tabs>
        <w:spacing w:line="360" w:lineRule="auto"/>
        <w:ind w:firstLine="567"/>
        <w:jc w:val="both"/>
        <w:rPr>
          <w:sz w:val="28"/>
          <w:szCs w:val="28"/>
        </w:rPr>
      </w:pPr>
      <w:r w:rsidRPr="00F65FD2">
        <w:rPr>
          <w:color w:val="000000"/>
          <w:w w:val="95"/>
          <w:sz w:val="28"/>
          <w:szCs w:val="28"/>
        </w:rPr>
        <w:t>1.</w:t>
      </w:r>
      <w:r w:rsidR="002460E7">
        <w:rPr>
          <w:color w:val="000000"/>
          <w:w w:val="95"/>
          <w:sz w:val="28"/>
          <w:szCs w:val="28"/>
        </w:rPr>
        <w:t xml:space="preserve"> </w:t>
      </w:r>
      <w:r w:rsidRPr="00F65FD2">
        <w:rPr>
          <w:color w:val="000000"/>
          <w:w w:val="95"/>
          <w:sz w:val="28"/>
          <w:szCs w:val="28"/>
        </w:rPr>
        <w:t>Граждане, юридические лица и общественные объединения имеют право на:</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информацию о состоянии атмосферного воздуха, его загрязнении, а также об источниках загрязнения атмосферного воздуха и вредного физического воздействия на него;</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участие в проведении мероприятий по охране атмосферного воздуха и их финансирование;</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участие в обсуждении вопросов о намечаемой хозяйственной и иной деятельности, которая может оказать вредное воздействие на качество атмосферного воздуха;</w:t>
      </w:r>
    </w:p>
    <w:p w:rsidR="0054225D" w:rsidRPr="00F65FD2" w:rsidRDefault="0054225D" w:rsidP="00F65FD2">
      <w:pPr>
        <w:shd w:val="clear" w:color="auto" w:fill="FFFFFF"/>
        <w:spacing w:line="360" w:lineRule="auto"/>
        <w:ind w:firstLine="567"/>
        <w:jc w:val="both"/>
        <w:rPr>
          <w:sz w:val="28"/>
          <w:szCs w:val="28"/>
        </w:rPr>
      </w:pPr>
      <w:r w:rsidRPr="00F65FD2">
        <w:rPr>
          <w:color w:val="000000"/>
          <w:w w:val="95"/>
          <w:sz w:val="28"/>
          <w:szCs w:val="28"/>
        </w:rPr>
        <w:t>обсуждение программ охраны атмосферного воздуха и внесение в них своих предложений об улучшении его качества.</w:t>
      </w:r>
    </w:p>
    <w:p w:rsidR="00594314" w:rsidRPr="00594314" w:rsidRDefault="0056477A" w:rsidP="00594314">
      <w:pPr>
        <w:widowControl w:val="0"/>
        <w:numPr>
          <w:ilvl w:val="0"/>
          <w:numId w:val="3"/>
        </w:numPr>
        <w:shd w:val="clear" w:color="auto" w:fill="FFFFFF"/>
        <w:tabs>
          <w:tab w:val="left" w:pos="475"/>
        </w:tabs>
        <w:autoSpaceDE w:val="0"/>
        <w:autoSpaceDN w:val="0"/>
        <w:adjustRightInd w:val="0"/>
        <w:spacing w:line="360" w:lineRule="auto"/>
        <w:ind w:firstLine="567"/>
        <w:jc w:val="both"/>
      </w:pPr>
      <w:r>
        <w:rPr>
          <w:color w:val="000000"/>
          <w:w w:val="95"/>
          <w:sz w:val="28"/>
          <w:szCs w:val="28"/>
        </w:rPr>
        <w:t xml:space="preserve"> </w:t>
      </w:r>
      <w:r w:rsidR="0054225D" w:rsidRPr="00F65FD2">
        <w:rPr>
          <w:color w:val="000000"/>
          <w:w w:val="95"/>
          <w:sz w:val="28"/>
          <w:szCs w:val="28"/>
        </w:rPr>
        <w:t>Граждане и общественные объединения имеют право предъявлять иски о возмещении вреда здоровью и имуществу граждан, окружающей природной среде, причиненного загрязнением атмосферного воздуха.</w:t>
      </w:r>
    </w:p>
    <w:p w:rsidR="00594314" w:rsidRPr="00594314" w:rsidRDefault="0054225D" w:rsidP="00594314">
      <w:pPr>
        <w:widowControl w:val="0"/>
        <w:numPr>
          <w:ilvl w:val="0"/>
          <w:numId w:val="3"/>
        </w:numPr>
        <w:shd w:val="clear" w:color="auto" w:fill="FFFFFF"/>
        <w:tabs>
          <w:tab w:val="left" w:pos="475"/>
        </w:tabs>
        <w:autoSpaceDE w:val="0"/>
        <w:autoSpaceDN w:val="0"/>
        <w:adjustRightInd w:val="0"/>
        <w:spacing w:line="360" w:lineRule="auto"/>
        <w:ind w:firstLine="567"/>
        <w:jc w:val="both"/>
      </w:pPr>
      <w:r w:rsidRPr="00F65FD2">
        <w:rPr>
          <w:color w:val="000000"/>
          <w:w w:val="95"/>
          <w:sz w:val="28"/>
          <w:szCs w:val="28"/>
        </w:rPr>
        <w:t>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вредного физического воздействия на него, в порядке и на условиях, которые установлены законодательством РФ.</w:t>
      </w:r>
    </w:p>
    <w:p w:rsidR="00594314" w:rsidRPr="00594314" w:rsidRDefault="00A93B6A" w:rsidP="00594314">
      <w:pPr>
        <w:widowControl w:val="0"/>
        <w:shd w:val="clear" w:color="auto" w:fill="FFFFFF"/>
        <w:tabs>
          <w:tab w:val="left" w:pos="475"/>
        </w:tabs>
        <w:autoSpaceDE w:val="0"/>
        <w:autoSpaceDN w:val="0"/>
        <w:adjustRightInd w:val="0"/>
        <w:spacing w:line="360" w:lineRule="auto"/>
        <w:ind w:firstLine="567"/>
        <w:jc w:val="both"/>
        <w:rPr>
          <w:i/>
          <w:sz w:val="28"/>
          <w:szCs w:val="28"/>
        </w:rPr>
      </w:pPr>
      <w:r w:rsidRPr="00594314">
        <w:rPr>
          <w:i/>
          <w:sz w:val="28"/>
          <w:szCs w:val="28"/>
        </w:rPr>
        <w:t>9</w:t>
      </w:r>
      <w:r w:rsidR="0054225D" w:rsidRPr="00594314">
        <w:rPr>
          <w:i/>
          <w:sz w:val="28"/>
          <w:szCs w:val="28"/>
        </w:rPr>
        <w:t>)</w:t>
      </w:r>
      <w:r w:rsidR="0056477A" w:rsidRPr="00594314">
        <w:rPr>
          <w:i/>
          <w:sz w:val="28"/>
          <w:szCs w:val="28"/>
        </w:rPr>
        <w:t xml:space="preserve"> </w:t>
      </w:r>
      <w:r w:rsidR="0054225D" w:rsidRPr="00594314">
        <w:rPr>
          <w:i/>
          <w:sz w:val="28"/>
          <w:szCs w:val="28"/>
        </w:rPr>
        <w:t xml:space="preserve">Федеральный закон </w:t>
      </w:r>
      <w:r w:rsidR="00594314" w:rsidRPr="00594314">
        <w:rPr>
          <w:i/>
          <w:sz w:val="28"/>
          <w:szCs w:val="28"/>
        </w:rPr>
        <w:t>«О</w:t>
      </w:r>
      <w:r w:rsidR="0054225D" w:rsidRPr="00594314">
        <w:rPr>
          <w:i/>
          <w:sz w:val="28"/>
          <w:szCs w:val="28"/>
        </w:rPr>
        <w:t xml:space="preserve"> животном мире</w:t>
      </w:r>
      <w:r w:rsidR="00594314" w:rsidRPr="00594314">
        <w:rPr>
          <w:i/>
          <w:sz w:val="28"/>
          <w:szCs w:val="28"/>
        </w:rPr>
        <w:t xml:space="preserve">» от 24 апреля </w:t>
      </w:r>
      <w:smartTag w:uri="urn:schemas-microsoft-com:office:smarttags" w:element="metricconverter">
        <w:smartTagPr>
          <w:attr w:name="ProductID" w:val="1995 г"/>
        </w:smartTagPr>
        <w:r w:rsidR="00594314" w:rsidRPr="00594314">
          <w:rPr>
            <w:i/>
            <w:sz w:val="28"/>
            <w:szCs w:val="28"/>
          </w:rPr>
          <w:t>1995 г</w:t>
        </w:r>
      </w:smartTag>
      <w:r w:rsidR="00594314" w:rsidRPr="00594314">
        <w:rPr>
          <w:i/>
          <w:sz w:val="28"/>
          <w:szCs w:val="28"/>
        </w:rPr>
        <w:t xml:space="preserve">. </w:t>
      </w:r>
      <w:r w:rsidR="00594314">
        <w:rPr>
          <w:i/>
          <w:sz w:val="28"/>
          <w:szCs w:val="28"/>
        </w:rPr>
        <w:t xml:space="preserve">№ </w:t>
      </w:r>
      <w:r w:rsidR="00594314" w:rsidRPr="00594314">
        <w:rPr>
          <w:i/>
          <w:sz w:val="28"/>
          <w:szCs w:val="28"/>
        </w:rPr>
        <w:t>52-ФЗ</w:t>
      </w:r>
    </w:p>
    <w:p w:rsidR="00424530" w:rsidRPr="00424530" w:rsidRDefault="00424530" w:rsidP="00424530">
      <w:pPr>
        <w:autoSpaceDE w:val="0"/>
        <w:autoSpaceDN w:val="0"/>
        <w:adjustRightInd w:val="0"/>
        <w:spacing w:line="360" w:lineRule="auto"/>
        <w:ind w:firstLine="567"/>
        <w:jc w:val="both"/>
        <w:rPr>
          <w:sz w:val="28"/>
          <w:szCs w:val="28"/>
        </w:rPr>
      </w:pPr>
      <w:r w:rsidRPr="00424530">
        <w:rPr>
          <w:bCs/>
          <w:sz w:val="28"/>
          <w:szCs w:val="28"/>
        </w:rPr>
        <w:t>Статья 10.</w:t>
      </w:r>
      <w:r w:rsidRPr="00424530">
        <w:rPr>
          <w:sz w:val="28"/>
          <w:szCs w:val="28"/>
        </w:rPr>
        <w:t xml:space="preserve"> Участие граждан и юридических лиц в охране и использовании животного мира, сохранении и восстановлении среды его обитания</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В связи с этим граждане и юридические лица имеют право:</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получать от органов государственной власти соответствующую информацию, если иное не установлено законодательством Российской Федерации;</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проводить общественную экологическую экспертизу;</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осуществлять общественный контроль;</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проводить мероприятия по охране животного мира и среды его обитания;</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содействовать реализации соответствующих государственных программ.</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rsidR="00424530" w:rsidRPr="00424530" w:rsidRDefault="00424530" w:rsidP="00424530">
      <w:pPr>
        <w:autoSpaceDE w:val="0"/>
        <w:autoSpaceDN w:val="0"/>
        <w:adjustRightInd w:val="0"/>
        <w:spacing w:line="360" w:lineRule="auto"/>
        <w:ind w:firstLine="567"/>
        <w:jc w:val="both"/>
        <w:rPr>
          <w:sz w:val="28"/>
          <w:szCs w:val="28"/>
        </w:rPr>
      </w:pPr>
      <w:r w:rsidRPr="00424530">
        <w:rPr>
          <w:sz w:val="28"/>
          <w:szCs w:val="28"/>
        </w:rP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800786" w:rsidRPr="00800786" w:rsidRDefault="0054225D" w:rsidP="00800786">
      <w:pPr>
        <w:shd w:val="clear" w:color="auto" w:fill="FFFFFF"/>
        <w:spacing w:line="360" w:lineRule="auto"/>
        <w:ind w:firstLine="567"/>
        <w:jc w:val="both"/>
        <w:rPr>
          <w:i/>
          <w:sz w:val="28"/>
          <w:szCs w:val="28"/>
        </w:rPr>
      </w:pPr>
      <w:r w:rsidRPr="00800786">
        <w:rPr>
          <w:i/>
          <w:sz w:val="28"/>
          <w:szCs w:val="28"/>
        </w:rPr>
        <w:t>1</w:t>
      </w:r>
      <w:r w:rsidR="0062427B" w:rsidRPr="00800786">
        <w:rPr>
          <w:i/>
          <w:sz w:val="28"/>
          <w:szCs w:val="28"/>
        </w:rPr>
        <w:t>0</w:t>
      </w:r>
      <w:r w:rsidRPr="00800786">
        <w:rPr>
          <w:i/>
          <w:sz w:val="28"/>
          <w:szCs w:val="28"/>
        </w:rPr>
        <w:t xml:space="preserve">) Федеральный закон </w:t>
      </w:r>
      <w:r w:rsidR="0062427B" w:rsidRPr="00800786">
        <w:rPr>
          <w:i/>
          <w:sz w:val="28"/>
          <w:szCs w:val="28"/>
        </w:rPr>
        <w:t xml:space="preserve">«О </w:t>
      </w:r>
      <w:r w:rsidRPr="00800786">
        <w:rPr>
          <w:i/>
          <w:sz w:val="28"/>
          <w:szCs w:val="28"/>
        </w:rPr>
        <w:t>санитарно-эпидемиологическом благополучии населения</w:t>
      </w:r>
      <w:r w:rsidR="0062427B" w:rsidRPr="00800786">
        <w:rPr>
          <w:i/>
          <w:sz w:val="28"/>
          <w:szCs w:val="28"/>
        </w:rPr>
        <w:t>»</w:t>
      </w:r>
      <w:r w:rsidR="00800786" w:rsidRPr="00800786">
        <w:rPr>
          <w:i/>
          <w:sz w:val="28"/>
          <w:szCs w:val="28"/>
        </w:rPr>
        <w:t xml:space="preserve"> от 30 марта </w:t>
      </w:r>
      <w:smartTag w:uri="urn:schemas-microsoft-com:office:smarttags" w:element="metricconverter">
        <w:smartTagPr>
          <w:attr w:name="ProductID" w:val="1999 г"/>
        </w:smartTagPr>
        <w:r w:rsidR="00800786" w:rsidRPr="00800786">
          <w:rPr>
            <w:i/>
            <w:sz w:val="28"/>
            <w:szCs w:val="28"/>
          </w:rPr>
          <w:t>1999 г</w:t>
        </w:r>
      </w:smartTag>
      <w:r w:rsidR="00800786" w:rsidRPr="00800786">
        <w:rPr>
          <w:i/>
          <w:sz w:val="28"/>
          <w:szCs w:val="28"/>
        </w:rPr>
        <w:t xml:space="preserve">. </w:t>
      </w:r>
      <w:r w:rsidR="00800786">
        <w:rPr>
          <w:i/>
          <w:sz w:val="28"/>
          <w:szCs w:val="28"/>
        </w:rPr>
        <w:t>№</w:t>
      </w:r>
      <w:r w:rsidR="00800786" w:rsidRPr="00800786">
        <w:rPr>
          <w:i/>
          <w:sz w:val="28"/>
          <w:szCs w:val="28"/>
        </w:rPr>
        <w:t xml:space="preserve"> 52-ФЗ</w:t>
      </w:r>
    </w:p>
    <w:p w:rsidR="00800786" w:rsidRPr="00800786" w:rsidRDefault="00800786" w:rsidP="00800786">
      <w:pPr>
        <w:autoSpaceDE w:val="0"/>
        <w:autoSpaceDN w:val="0"/>
        <w:adjustRightInd w:val="0"/>
        <w:spacing w:line="360" w:lineRule="auto"/>
        <w:ind w:firstLine="567"/>
        <w:jc w:val="both"/>
        <w:rPr>
          <w:sz w:val="28"/>
          <w:szCs w:val="28"/>
        </w:rPr>
      </w:pPr>
      <w:r w:rsidRPr="00800786">
        <w:rPr>
          <w:bCs/>
          <w:sz w:val="28"/>
          <w:szCs w:val="28"/>
        </w:rPr>
        <w:t>Статья 8.</w:t>
      </w:r>
      <w:r w:rsidRPr="00800786">
        <w:rPr>
          <w:sz w:val="28"/>
          <w:szCs w:val="28"/>
        </w:rPr>
        <w:t xml:space="preserve"> Права граждан</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Граждане имеют право:</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на благоприятную среду обитания, факторы которой не оказывают вредного воздействия на человека;</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осуществлять общественный контроль за выполнением санитарных правил;</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вносить в органы государственной власти, местного самоуправления, органы, осуществляющие государственный санитарно-эпидемиологический надзор, предложения об обеспечении санитарно-эпидемиологического благополучия населения;</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800786" w:rsidRPr="00800786" w:rsidRDefault="00800786" w:rsidP="00800786">
      <w:pPr>
        <w:autoSpaceDE w:val="0"/>
        <w:autoSpaceDN w:val="0"/>
        <w:adjustRightInd w:val="0"/>
        <w:spacing w:line="360" w:lineRule="auto"/>
        <w:ind w:firstLine="567"/>
        <w:jc w:val="both"/>
        <w:rPr>
          <w:sz w:val="28"/>
          <w:szCs w:val="28"/>
        </w:rPr>
      </w:pPr>
      <w:r w:rsidRPr="00800786">
        <w:rPr>
          <w:sz w:val="28"/>
          <w:szCs w:val="28"/>
        </w:rPr>
        <w:t xml:space="preserve"> </w:t>
      </w:r>
    </w:p>
    <w:p w:rsidR="0054225D" w:rsidRPr="000A2787" w:rsidRDefault="00443C7B" w:rsidP="0054225D">
      <w:pPr>
        <w:shd w:val="clear" w:color="auto" w:fill="FFFFFF"/>
        <w:tabs>
          <w:tab w:val="left" w:pos="499"/>
        </w:tabs>
        <w:spacing w:line="360" w:lineRule="auto"/>
        <w:ind w:left="269"/>
        <w:rPr>
          <w:i/>
          <w:iCs/>
          <w:color w:val="000000"/>
          <w:sz w:val="28"/>
          <w:szCs w:val="28"/>
        </w:rPr>
      </w:pPr>
      <w:r>
        <w:rPr>
          <w:color w:val="000000"/>
          <w:sz w:val="28"/>
          <w:szCs w:val="28"/>
        </w:rPr>
        <w:t xml:space="preserve"> </w:t>
      </w:r>
    </w:p>
    <w:p w:rsidR="00373AD5" w:rsidRDefault="00373AD5" w:rsidP="006C4894">
      <w:pPr>
        <w:shd w:val="clear" w:color="auto" w:fill="FFFFFF"/>
        <w:spacing w:line="360" w:lineRule="auto"/>
        <w:jc w:val="center"/>
        <w:rPr>
          <w:b/>
          <w:bCs/>
          <w:sz w:val="28"/>
          <w:szCs w:val="28"/>
        </w:rPr>
        <w:sectPr w:rsidR="00373AD5" w:rsidSect="00373AD5">
          <w:pgSz w:w="11909" w:h="16834"/>
          <w:pgMar w:top="1134" w:right="851" w:bottom="1134" w:left="1440" w:header="720" w:footer="720" w:gutter="0"/>
          <w:cols w:space="60"/>
          <w:noEndnote/>
          <w:titlePg/>
        </w:sectPr>
      </w:pPr>
    </w:p>
    <w:p w:rsidR="0054225D" w:rsidRPr="000A2787" w:rsidRDefault="0054225D" w:rsidP="006C4894">
      <w:pPr>
        <w:shd w:val="clear" w:color="auto" w:fill="FFFFFF"/>
        <w:spacing w:line="360" w:lineRule="auto"/>
        <w:jc w:val="center"/>
        <w:rPr>
          <w:b/>
          <w:bCs/>
          <w:sz w:val="28"/>
          <w:szCs w:val="28"/>
        </w:rPr>
      </w:pPr>
      <w:r w:rsidRPr="000A2787">
        <w:rPr>
          <w:b/>
          <w:bCs/>
          <w:sz w:val="28"/>
          <w:szCs w:val="28"/>
        </w:rPr>
        <w:t>Приложение № 1</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В суд Центрального района</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города Волгограда</w:t>
      </w:r>
    </w:p>
    <w:p w:rsidR="0054225D" w:rsidRPr="000A2787" w:rsidRDefault="0054225D" w:rsidP="0054225D">
      <w:pPr>
        <w:shd w:val="clear" w:color="auto" w:fill="FFFFFF"/>
        <w:spacing w:line="360" w:lineRule="auto"/>
        <w:ind w:firstLine="235"/>
        <w:jc w:val="right"/>
        <w:rPr>
          <w:sz w:val="28"/>
          <w:szCs w:val="28"/>
        </w:rPr>
      </w:pPr>
    </w:p>
    <w:p w:rsidR="0054225D" w:rsidRPr="000A2787" w:rsidRDefault="0054225D" w:rsidP="0054225D">
      <w:pPr>
        <w:shd w:val="clear" w:color="auto" w:fill="FFFFFF"/>
        <w:spacing w:line="360" w:lineRule="auto"/>
        <w:ind w:firstLine="235"/>
        <w:jc w:val="right"/>
        <w:rPr>
          <w:sz w:val="28"/>
          <w:szCs w:val="28"/>
        </w:rPr>
      </w:pPr>
      <w:r w:rsidRPr="000A2787">
        <w:rPr>
          <w:b/>
          <w:bCs/>
          <w:sz w:val="28"/>
          <w:szCs w:val="28"/>
        </w:rPr>
        <w:t xml:space="preserve">     </w:t>
      </w:r>
      <w:r w:rsidR="006C4894">
        <w:rPr>
          <w:b/>
          <w:bCs/>
          <w:sz w:val="28"/>
          <w:szCs w:val="28"/>
        </w:rPr>
        <w:t xml:space="preserve">                             </w:t>
      </w:r>
      <w:r w:rsidRPr="000A2787">
        <w:rPr>
          <w:b/>
          <w:bCs/>
          <w:sz w:val="28"/>
          <w:szCs w:val="28"/>
        </w:rPr>
        <w:t>Истец</w:t>
      </w:r>
      <w:r w:rsidRPr="000A2787">
        <w:rPr>
          <w:sz w:val="28"/>
          <w:szCs w:val="28"/>
        </w:rPr>
        <w:t>:   ВООО ИЦ «Волгоград-Экопресс»</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Место нахождения: г. Волгоград</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ул. Пушкина, 14 </w:t>
      </w:r>
    </w:p>
    <w:p w:rsidR="0054225D" w:rsidRPr="000A2787" w:rsidRDefault="0054225D" w:rsidP="0054225D">
      <w:pPr>
        <w:shd w:val="clear" w:color="auto" w:fill="FFFFFF"/>
        <w:spacing w:line="360" w:lineRule="auto"/>
        <w:ind w:firstLine="235"/>
        <w:jc w:val="right"/>
        <w:rPr>
          <w:sz w:val="28"/>
          <w:szCs w:val="28"/>
        </w:rPr>
      </w:pPr>
    </w:p>
    <w:p w:rsidR="0054225D" w:rsidRPr="000A2787" w:rsidRDefault="0054225D" w:rsidP="0054225D">
      <w:pPr>
        <w:shd w:val="clear" w:color="auto" w:fill="FFFFFF"/>
        <w:spacing w:line="360" w:lineRule="auto"/>
        <w:ind w:firstLine="235"/>
        <w:jc w:val="right"/>
        <w:rPr>
          <w:sz w:val="28"/>
          <w:szCs w:val="28"/>
        </w:rPr>
      </w:pPr>
      <w:r w:rsidRPr="000A2787">
        <w:rPr>
          <w:b/>
          <w:bCs/>
          <w:sz w:val="28"/>
          <w:szCs w:val="28"/>
        </w:rPr>
        <w:t>Ответчик</w:t>
      </w:r>
      <w:r w:rsidRPr="000A2787">
        <w:rPr>
          <w:sz w:val="28"/>
          <w:szCs w:val="28"/>
        </w:rPr>
        <w:t xml:space="preserve">: </w:t>
      </w:r>
      <w:r w:rsidR="006C4894">
        <w:rPr>
          <w:sz w:val="28"/>
          <w:szCs w:val="28"/>
        </w:rPr>
        <w:t xml:space="preserve"> </w:t>
      </w:r>
      <w:r w:rsidRPr="000A2787">
        <w:rPr>
          <w:sz w:val="28"/>
          <w:szCs w:val="28"/>
        </w:rPr>
        <w:t xml:space="preserve">Администрация города Волгограда </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Место нахождения: г. Волгоград,</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Пр. Ленина,15</w:t>
      </w:r>
    </w:p>
    <w:p w:rsidR="0054225D" w:rsidRPr="000A2787" w:rsidRDefault="0054225D" w:rsidP="0054225D">
      <w:pPr>
        <w:shd w:val="clear" w:color="auto" w:fill="FFFFFF"/>
        <w:spacing w:line="360" w:lineRule="auto"/>
        <w:ind w:firstLine="235"/>
        <w:jc w:val="right"/>
        <w:rPr>
          <w:b/>
          <w:bCs/>
          <w:i/>
          <w:iCs/>
          <w:sz w:val="28"/>
          <w:szCs w:val="28"/>
        </w:rPr>
      </w:pPr>
    </w:p>
    <w:p w:rsidR="0054225D" w:rsidRPr="000A2787" w:rsidRDefault="0054225D" w:rsidP="006C4894">
      <w:pPr>
        <w:shd w:val="clear" w:color="auto" w:fill="FFFFFF"/>
        <w:spacing w:line="360" w:lineRule="auto"/>
        <w:jc w:val="center"/>
        <w:rPr>
          <w:b/>
          <w:bCs/>
          <w:sz w:val="28"/>
          <w:szCs w:val="28"/>
        </w:rPr>
      </w:pPr>
      <w:r w:rsidRPr="000A2787">
        <w:rPr>
          <w:b/>
          <w:bCs/>
          <w:sz w:val="28"/>
          <w:szCs w:val="28"/>
        </w:rPr>
        <w:t>Заявление</w:t>
      </w:r>
    </w:p>
    <w:p w:rsidR="0054225D" w:rsidRPr="000A2787" w:rsidRDefault="0054225D" w:rsidP="006C4894">
      <w:pPr>
        <w:shd w:val="clear" w:color="auto" w:fill="FFFFFF"/>
        <w:spacing w:line="360" w:lineRule="auto"/>
        <w:jc w:val="center"/>
        <w:rPr>
          <w:sz w:val="28"/>
          <w:szCs w:val="28"/>
        </w:rPr>
      </w:pPr>
      <w:r w:rsidRPr="000A2787">
        <w:rPr>
          <w:sz w:val="28"/>
          <w:szCs w:val="28"/>
        </w:rPr>
        <w:t>о признании недействительным</w:t>
      </w:r>
    </w:p>
    <w:p w:rsidR="0054225D" w:rsidRPr="000A2787" w:rsidRDefault="0054225D" w:rsidP="006C4894">
      <w:pPr>
        <w:shd w:val="clear" w:color="auto" w:fill="FFFFFF"/>
        <w:spacing w:line="360" w:lineRule="auto"/>
        <w:jc w:val="center"/>
        <w:rPr>
          <w:sz w:val="28"/>
          <w:szCs w:val="28"/>
        </w:rPr>
      </w:pPr>
      <w:r w:rsidRPr="000A2787">
        <w:rPr>
          <w:sz w:val="28"/>
          <w:szCs w:val="28"/>
        </w:rPr>
        <w:t>постановления администрации города Волгограда от 25.10.2002 г. №1273</w:t>
      </w:r>
    </w:p>
    <w:p w:rsidR="0054225D" w:rsidRPr="000A2787" w:rsidRDefault="0054225D" w:rsidP="006C4894">
      <w:pPr>
        <w:shd w:val="clear" w:color="auto" w:fill="FFFFFF"/>
        <w:spacing w:line="360" w:lineRule="auto"/>
        <w:jc w:val="center"/>
        <w:rPr>
          <w:sz w:val="28"/>
          <w:szCs w:val="28"/>
        </w:rPr>
      </w:pP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В соответствии с Конституцией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Благоприятной является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Под окружающей средой экологическое законодательство понимает совокупность компонентов природной среды, природных и природно-антропогенных объектов, а также антропогенных объектов; природно-антропогенный объект – это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 (ст. 1 Федерального закона «Об охране окружающей среды» от 10 января </w:t>
      </w:r>
      <w:smartTag w:uri="urn:schemas-microsoft-com:office:smarttags" w:element="metricconverter">
        <w:smartTagPr>
          <w:attr w:name="ProductID" w:val="2002 г"/>
        </w:smartTagPr>
        <w:r w:rsidRPr="000A2787">
          <w:rPr>
            <w:sz w:val="28"/>
            <w:szCs w:val="28"/>
          </w:rPr>
          <w:t>2002 г</w:t>
        </w:r>
      </w:smartTag>
      <w:r w:rsidRPr="000A2787">
        <w:rPr>
          <w:sz w:val="28"/>
          <w:szCs w:val="28"/>
        </w:rPr>
        <w:t>.). К числу природно-антропогенных объектов относится и Центральный парк культуры и отдыха города Волгограда (далее – ЦПКиО).</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Такой вывод следует из п.1 ст. 45 Градостроительного кодекса РФ, предусматривающего, что рекреационные зоны предназначены для организации мест отдыха населения и включают в себя парки, сады, городские леса, лесопарки, пляжи, иные объекты.</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В соответствии со ст. 94 Земельного кодекса РФ, к землям особо охраняемых территорий относятся земли, имеющие рекреационное, оздоровительное и иное ценное значение.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ЦПКиО является муниципальным учреждением культуры Волгограда, осуществляющим культурно-досуговую деятельность, используя природные ресурсы, организует массовый отдых и развлечения для различных групп населения (п.1.1 Устава  муниципального учреждения культуры ЦПКиО).  </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Постановлением первого заместителя главы администрации г. Волгограда от 25.10.2002 г. № 1273 «Об изъятии земельных участков и предоставлении земельного участка дни строительства обществу с ограниченной ответственностью «РОСОЙЛ», у управления культуры администрации Волгограда изъята часть земельного участка (</w:t>
      </w:r>
      <w:smartTag w:uri="urn:schemas-microsoft-com:office:smarttags" w:element="metricconverter">
        <w:smartTagPr>
          <w:attr w:name="ProductID" w:val="4500 кв. м"/>
        </w:smartTagPr>
        <w:r w:rsidRPr="000A2787">
          <w:rPr>
            <w:sz w:val="28"/>
            <w:szCs w:val="28"/>
          </w:rPr>
          <w:t>4500 кв. м</w:t>
        </w:r>
      </w:smartTag>
      <w:r w:rsidRPr="000A2787">
        <w:rPr>
          <w:sz w:val="28"/>
          <w:szCs w:val="28"/>
        </w:rPr>
        <w:t>), занимаемая центральным парком культуры и отдыха  (далее ЦПКиО).</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Изъятый земельный участок предоставлен ООО «РОСОЙЛ» в аренду на три года для строительства многоэтажных  жилых домов  №№ 7 и 8 в квартале 59, 61,</w:t>
      </w:r>
      <w:r w:rsidRPr="000A2787">
        <w:rPr>
          <w:i/>
          <w:iCs/>
          <w:sz w:val="28"/>
          <w:szCs w:val="28"/>
        </w:rPr>
        <w:t xml:space="preserve"> </w:t>
      </w:r>
      <w:r w:rsidRPr="000A2787">
        <w:rPr>
          <w:sz w:val="28"/>
          <w:szCs w:val="28"/>
        </w:rPr>
        <w:t>61а в Центральном районе города Волгограда.</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Следовательно, земельный участок, изъятый согласно вышеназванного постановления администрации города Волгограда, входит в состав земель рекреационного назначения, а согласно п. 5 ст. 98 Земельного кодекса РФ, на землях рекреационного назначения запрещается деятельность, не соответствующая их целевому назначению. </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Нормы Земельного кодекса РФ о запрещении строительной деятельности на землях рекреационного назначения корреспондируют с пунктом 2 ст. 45 Градостроительного кодекса РФ, в котором также  предусмотрено, что на территориях рекреационных зон не допускается строительство и расширение действующих коммунальных и складских объектов, непосредственно не связанных с эксплуатацией объектов оздоровительного и рекреационного назначения.</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Исходя из вышеизложенного, сокращение территории парка ухудшит экологическую ситуацию на территории Центрального района, поскольку наличие системы озелененных территорий в городе Волгограде является одним из главных факторов оздоровления на соответствующей территории экологической обстановки. Роль зеленых насаждений ЦПКиО заключается в поддержании благоприятного качества окружающей среды, поскольку они выполняют роль зеленых фильтров в очищении городского воздуха от копоти, пыли, газа, дыма, выбрасываемых в воздух промышленными предприятиями и автомобильным транспортом, обогащают воздух кислородом, служат одним из средств борьбы с шумом и служат местом организованного отдыха населения.</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Кроме того, постановление главы администрации города Волгограда изменяет целевое назначение части земельного участка, предназначенного для отдыха граждан, чем создает препятствие в осуществлении рекреационной деятельности населением города, а также ухудшает условия пребывания больных легочными заболеваниями детей в детском дошкольном учреждении, находящемся в границах ЦПКиО. </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В соответствии со ст. 46 ГПК РФ, в случаях, предусмотренных законом, организации вправе обращаться в суд с заявлениями в защиту прав, свобод и законных интересов неопределенного круга лиц. В соответствии с п.1 ст. 12 Федерального закона «Об охране окружающей среды» от 10 января </w:t>
      </w:r>
      <w:smartTag w:uri="urn:schemas-microsoft-com:office:smarttags" w:element="metricconverter">
        <w:smartTagPr>
          <w:attr w:name="ProductID" w:val="2002 г"/>
        </w:smartTagPr>
        <w:r w:rsidRPr="000A2787">
          <w:rPr>
            <w:sz w:val="28"/>
            <w:szCs w:val="28"/>
          </w:rPr>
          <w:t>2002 г</w:t>
        </w:r>
      </w:smartTag>
      <w:r w:rsidRPr="000A2787">
        <w:rPr>
          <w:sz w:val="28"/>
          <w:szCs w:val="28"/>
        </w:rPr>
        <w:t>., общественные и иные некоммерческие объединения, осуществляющие деятельность в области охраны окружающей среды, имеют право подавать в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8A74FB" w:rsidRDefault="0054225D" w:rsidP="008A74FB">
      <w:pPr>
        <w:shd w:val="clear" w:color="auto" w:fill="FFFFFF"/>
        <w:spacing w:line="360" w:lineRule="auto"/>
        <w:ind w:firstLine="567"/>
        <w:jc w:val="both"/>
        <w:rPr>
          <w:sz w:val="28"/>
          <w:szCs w:val="28"/>
        </w:rPr>
      </w:pPr>
      <w:r w:rsidRPr="000A2787">
        <w:rPr>
          <w:sz w:val="28"/>
          <w:szCs w:val="28"/>
        </w:rPr>
        <w:t xml:space="preserve">На основании вышеизложенного и в соответствии ст. 3 и п.1 ст. 22 ГПК Российской Федерации </w:t>
      </w:r>
    </w:p>
    <w:p w:rsidR="0054225D" w:rsidRPr="008A74FB" w:rsidRDefault="0054225D" w:rsidP="008A74FB">
      <w:pPr>
        <w:shd w:val="clear" w:color="auto" w:fill="FFFFFF"/>
        <w:spacing w:line="360" w:lineRule="auto"/>
        <w:jc w:val="center"/>
        <w:rPr>
          <w:sz w:val="28"/>
          <w:szCs w:val="28"/>
        </w:rPr>
      </w:pPr>
      <w:r w:rsidRPr="000A2787">
        <w:rPr>
          <w:b/>
          <w:bCs/>
          <w:sz w:val="28"/>
          <w:szCs w:val="28"/>
        </w:rPr>
        <w:t>ПРОШУ:</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признать недействительным постановление администрации города Волгограда </w:t>
      </w:r>
      <w:r w:rsidR="00924CC1">
        <w:rPr>
          <w:sz w:val="28"/>
          <w:szCs w:val="28"/>
        </w:rPr>
        <w:t xml:space="preserve">от </w:t>
      </w:r>
      <w:r w:rsidRPr="000A2787">
        <w:rPr>
          <w:sz w:val="28"/>
          <w:szCs w:val="28"/>
        </w:rPr>
        <w:t>25.10.2002 № 1273</w:t>
      </w:r>
    </w:p>
    <w:p w:rsidR="0054225D" w:rsidRPr="000A2787" w:rsidRDefault="0054225D" w:rsidP="008A74FB">
      <w:pPr>
        <w:shd w:val="clear" w:color="auto" w:fill="FFFFFF"/>
        <w:spacing w:line="360" w:lineRule="auto"/>
        <w:ind w:firstLine="567"/>
        <w:jc w:val="both"/>
        <w:rPr>
          <w:sz w:val="28"/>
          <w:szCs w:val="28"/>
        </w:rPr>
      </w:pP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Приложение.</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Копия постановления администрации Волгограда от 25.10.2002г.</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Копия заявления </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Квитанция об уплате государственной пошлины</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Ходатайство о приостановлении строительства на территории Центрального парка культуры и отдыха города Волгограда</w:t>
      </w:r>
    </w:p>
    <w:p w:rsidR="0054225D" w:rsidRPr="000A2787" w:rsidRDefault="0054225D" w:rsidP="008A74FB">
      <w:pPr>
        <w:shd w:val="clear" w:color="auto" w:fill="FFFFFF"/>
        <w:spacing w:line="360" w:lineRule="auto"/>
        <w:ind w:firstLine="567"/>
        <w:jc w:val="both"/>
        <w:rPr>
          <w:sz w:val="28"/>
          <w:szCs w:val="28"/>
        </w:rPr>
      </w:pPr>
    </w:p>
    <w:p w:rsidR="0054225D" w:rsidRPr="000A2787" w:rsidRDefault="0054225D" w:rsidP="008A74FB">
      <w:pPr>
        <w:shd w:val="clear" w:color="auto" w:fill="FFFFFF"/>
        <w:spacing w:line="360" w:lineRule="auto"/>
        <w:ind w:firstLine="567"/>
        <w:jc w:val="both"/>
        <w:rPr>
          <w:sz w:val="28"/>
          <w:szCs w:val="28"/>
        </w:rPr>
      </w:pPr>
      <w:r w:rsidRPr="000A2787">
        <w:rPr>
          <w:sz w:val="28"/>
          <w:szCs w:val="28"/>
        </w:rPr>
        <w:t xml:space="preserve">Директор ВООО </w:t>
      </w:r>
    </w:p>
    <w:p w:rsidR="0054225D" w:rsidRPr="000A2787" w:rsidRDefault="0054225D" w:rsidP="008A74FB">
      <w:pPr>
        <w:shd w:val="clear" w:color="auto" w:fill="FFFFFF"/>
        <w:spacing w:line="360" w:lineRule="auto"/>
        <w:ind w:firstLine="567"/>
        <w:jc w:val="both"/>
        <w:rPr>
          <w:sz w:val="28"/>
          <w:szCs w:val="28"/>
        </w:rPr>
      </w:pPr>
      <w:r w:rsidRPr="000A2787">
        <w:rPr>
          <w:sz w:val="28"/>
          <w:szCs w:val="28"/>
        </w:rPr>
        <w:t>ИЦ «Волгоград-Экопресс»                                            Васильева Е.А.</w:t>
      </w:r>
    </w:p>
    <w:p w:rsidR="0054225D" w:rsidRPr="000A2787" w:rsidRDefault="0054225D" w:rsidP="008A74FB">
      <w:pPr>
        <w:shd w:val="clear" w:color="auto" w:fill="FFFFFF"/>
        <w:spacing w:line="360" w:lineRule="auto"/>
        <w:ind w:firstLine="567"/>
        <w:jc w:val="both"/>
        <w:rPr>
          <w:sz w:val="28"/>
          <w:szCs w:val="28"/>
        </w:rPr>
      </w:pPr>
    </w:p>
    <w:p w:rsidR="0054225D" w:rsidRPr="000A2787" w:rsidRDefault="0054225D" w:rsidP="008A74FB">
      <w:pPr>
        <w:shd w:val="clear" w:color="auto" w:fill="FFFFFF"/>
        <w:spacing w:line="360" w:lineRule="auto"/>
        <w:ind w:firstLine="567"/>
        <w:jc w:val="both"/>
        <w:rPr>
          <w:sz w:val="28"/>
          <w:szCs w:val="28"/>
        </w:rPr>
      </w:pPr>
    </w:p>
    <w:p w:rsidR="008A74FB" w:rsidRDefault="008A74FB" w:rsidP="0054225D">
      <w:pPr>
        <w:shd w:val="clear" w:color="auto" w:fill="FFFFFF"/>
        <w:spacing w:line="360" w:lineRule="auto"/>
        <w:ind w:firstLine="235"/>
        <w:jc w:val="right"/>
        <w:rPr>
          <w:b/>
          <w:bCs/>
          <w:sz w:val="28"/>
          <w:szCs w:val="28"/>
        </w:rPr>
        <w:sectPr w:rsidR="008A74FB" w:rsidSect="00373AD5">
          <w:pgSz w:w="11909" w:h="16834"/>
          <w:pgMar w:top="1134" w:right="851" w:bottom="1134" w:left="1440" w:header="720" w:footer="720" w:gutter="0"/>
          <w:cols w:space="60"/>
          <w:noEndnote/>
          <w:titlePg/>
        </w:sectPr>
      </w:pPr>
    </w:p>
    <w:p w:rsidR="0054225D" w:rsidRPr="000A2787" w:rsidRDefault="0054225D" w:rsidP="00373AD5">
      <w:pPr>
        <w:shd w:val="clear" w:color="auto" w:fill="FFFFFF"/>
        <w:spacing w:line="360" w:lineRule="auto"/>
        <w:jc w:val="center"/>
        <w:rPr>
          <w:b/>
          <w:bCs/>
          <w:sz w:val="28"/>
          <w:szCs w:val="28"/>
        </w:rPr>
      </w:pPr>
      <w:r w:rsidRPr="000A2787">
        <w:rPr>
          <w:b/>
          <w:bCs/>
          <w:sz w:val="28"/>
          <w:szCs w:val="28"/>
        </w:rPr>
        <w:t>Приложение № 2</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В суд Центрального района</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г. Волгограда</w:t>
      </w:r>
    </w:p>
    <w:p w:rsidR="0054225D" w:rsidRPr="000A2787" w:rsidRDefault="0054225D" w:rsidP="0054225D">
      <w:pPr>
        <w:shd w:val="clear" w:color="auto" w:fill="FFFFFF"/>
        <w:spacing w:line="360" w:lineRule="auto"/>
        <w:ind w:firstLine="235"/>
        <w:jc w:val="right"/>
        <w:rPr>
          <w:b/>
          <w:bCs/>
          <w:sz w:val="28"/>
          <w:szCs w:val="28"/>
        </w:rPr>
      </w:pPr>
    </w:p>
    <w:p w:rsidR="0054225D" w:rsidRPr="000A2787" w:rsidRDefault="0054225D" w:rsidP="0054225D">
      <w:pPr>
        <w:shd w:val="clear" w:color="auto" w:fill="FFFFFF"/>
        <w:spacing w:line="360" w:lineRule="auto"/>
        <w:ind w:firstLine="235"/>
        <w:jc w:val="right"/>
        <w:rPr>
          <w:sz w:val="28"/>
          <w:szCs w:val="28"/>
        </w:rPr>
      </w:pPr>
      <w:r w:rsidRPr="000A2787">
        <w:rPr>
          <w:b/>
          <w:bCs/>
          <w:sz w:val="28"/>
          <w:szCs w:val="28"/>
        </w:rPr>
        <w:t>Истец</w:t>
      </w:r>
      <w:r w:rsidRPr="000A2787">
        <w:rPr>
          <w:sz w:val="28"/>
          <w:szCs w:val="28"/>
        </w:rPr>
        <w:t>:                        ВООО ИЦ «Волгоград-Экопресс»</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Место нахождения: г. Волгоград,                    </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ул. Пушкина, 14</w:t>
      </w:r>
    </w:p>
    <w:p w:rsidR="0054225D" w:rsidRPr="000A2787" w:rsidRDefault="0054225D" w:rsidP="0054225D">
      <w:pPr>
        <w:shd w:val="clear" w:color="auto" w:fill="FFFFFF"/>
        <w:spacing w:line="360" w:lineRule="auto"/>
        <w:ind w:firstLine="235"/>
        <w:jc w:val="right"/>
        <w:rPr>
          <w:sz w:val="28"/>
          <w:szCs w:val="28"/>
        </w:rPr>
      </w:pPr>
      <w:r w:rsidRPr="000A2787">
        <w:rPr>
          <w:b/>
          <w:bCs/>
          <w:sz w:val="28"/>
          <w:szCs w:val="28"/>
        </w:rPr>
        <w:t>Ответчик</w:t>
      </w:r>
      <w:r w:rsidRPr="000A2787">
        <w:rPr>
          <w:sz w:val="28"/>
          <w:szCs w:val="28"/>
        </w:rPr>
        <w:t xml:space="preserve">:                  Администрация города Волгограда </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Место нахождения: г. Волгоград,       </w:t>
      </w:r>
    </w:p>
    <w:p w:rsidR="0054225D" w:rsidRPr="000A2787" w:rsidRDefault="0054225D" w:rsidP="0054225D">
      <w:pPr>
        <w:shd w:val="clear" w:color="auto" w:fill="FFFFFF"/>
        <w:spacing w:line="360" w:lineRule="auto"/>
        <w:ind w:firstLine="235"/>
        <w:jc w:val="right"/>
        <w:rPr>
          <w:sz w:val="28"/>
          <w:szCs w:val="28"/>
        </w:rPr>
      </w:pPr>
      <w:r w:rsidRPr="000A2787">
        <w:rPr>
          <w:sz w:val="28"/>
          <w:szCs w:val="28"/>
        </w:rPr>
        <w:t xml:space="preserve">                                                                 пр. Ленина,15</w:t>
      </w:r>
    </w:p>
    <w:p w:rsidR="0054225D" w:rsidRPr="000A2787" w:rsidRDefault="0054225D" w:rsidP="00762471">
      <w:pPr>
        <w:shd w:val="clear" w:color="auto" w:fill="FFFFFF"/>
        <w:spacing w:line="360" w:lineRule="auto"/>
        <w:jc w:val="center"/>
        <w:rPr>
          <w:b/>
          <w:bCs/>
          <w:sz w:val="28"/>
          <w:szCs w:val="28"/>
        </w:rPr>
      </w:pPr>
      <w:r w:rsidRPr="000A2787">
        <w:rPr>
          <w:b/>
          <w:bCs/>
          <w:sz w:val="28"/>
          <w:szCs w:val="28"/>
        </w:rPr>
        <w:t>Ходатайство к заявлению</w:t>
      </w:r>
    </w:p>
    <w:p w:rsidR="0054225D" w:rsidRPr="000A2787" w:rsidRDefault="0054225D" w:rsidP="00762471">
      <w:pPr>
        <w:shd w:val="clear" w:color="auto" w:fill="FFFFFF"/>
        <w:spacing w:line="360" w:lineRule="auto"/>
        <w:jc w:val="center"/>
        <w:rPr>
          <w:sz w:val="28"/>
          <w:szCs w:val="28"/>
        </w:rPr>
      </w:pPr>
      <w:r w:rsidRPr="000A2787">
        <w:rPr>
          <w:sz w:val="28"/>
          <w:szCs w:val="28"/>
        </w:rPr>
        <w:t>о признании недействительным постановления администрации города Волгограда от 25.10.2002 г. №1273</w:t>
      </w:r>
    </w:p>
    <w:p w:rsidR="0054225D" w:rsidRPr="000A2787" w:rsidRDefault="0054225D" w:rsidP="0054225D">
      <w:pPr>
        <w:shd w:val="clear" w:color="auto" w:fill="FFFFFF"/>
        <w:spacing w:line="360" w:lineRule="auto"/>
        <w:ind w:firstLine="235"/>
        <w:jc w:val="both"/>
        <w:rPr>
          <w:sz w:val="28"/>
          <w:szCs w:val="28"/>
        </w:rPr>
      </w:pPr>
    </w:p>
    <w:p w:rsidR="0054225D" w:rsidRPr="000A2787" w:rsidRDefault="0054225D" w:rsidP="00762471">
      <w:pPr>
        <w:shd w:val="clear" w:color="auto" w:fill="FFFFFF"/>
        <w:spacing w:line="360" w:lineRule="auto"/>
        <w:ind w:firstLine="567"/>
        <w:jc w:val="both"/>
        <w:rPr>
          <w:sz w:val="28"/>
          <w:szCs w:val="28"/>
        </w:rPr>
      </w:pPr>
      <w:r w:rsidRPr="000A2787">
        <w:rPr>
          <w:sz w:val="28"/>
          <w:szCs w:val="28"/>
        </w:rPr>
        <w:t xml:space="preserve">Продолжающееся строительство жилых домов на территории ЦПКиО нарушает конституционное право граждан на благоприятную окружающую среду, затрудняет использование территории парка </w:t>
      </w:r>
      <w:r w:rsidR="00762471">
        <w:rPr>
          <w:sz w:val="28"/>
          <w:szCs w:val="28"/>
        </w:rPr>
        <w:t xml:space="preserve">для </w:t>
      </w:r>
      <w:r w:rsidRPr="000A2787">
        <w:rPr>
          <w:sz w:val="28"/>
          <w:szCs w:val="28"/>
        </w:rPr>
        <w:t>отдыха граждан. При этом продолжение строительства может повлечь необратимые последствия для экологической системы парка и затруднить исполнение решения суда.</w:t>
      </w:r>
    </w:p>
    <w:p w:rsidR="0054225D" w:rsidRPr="000A2787" w:rsidRDefault="0054225D" w:rsidP="00762471">
      <w:pPr>
        <w:shd w:val="clear" w:color="auto" w:fill="FFFFFF"/>
        <w:spacing w:line="360" w:lineRule="auto"/>
        <w:ind w:firstLine="567"/>
        <w:jc w:val="both"/>
        <w:rPr>
          <w:sz w:val="28"/>
          <w:szCs w:val="28"/>
        </w:rPr>
      </w:pPr>
      <w:r w:rsidRPr="000A2787">
        <w:rPr>
          <w:sz w:val="28"/>
          <w:szCs w:val="28"/>
        </w:rPr>
        <w:t xml:space="preserve">Согласно ст. 12 </w:t>
      </w:r>
      <w:r w:rsidR="00762471">
        <w:rPr>
          <w:sz w:val="28"/>
          <w:szCs w:val="28"/>
        </w:rPr>
        <w:t>З</w:t>
      </w:r>
      <w:r w:rsidRPr="000A2787">
        <w:rPr>
          <w:sz w:val="28"/>
          <w:szCs w:val="28"/>
        </w:rPr>
        <w:t xml:space="preserve">акона </w:t>
      </w:r>
      <w:r w:rsidR="00762471">
        <w:rPr>
          <w:sz w:val="28"/>
          <w:szCs w:val="28"/>
        </w:rPr>
        <w:t xml:space="preserve">РФ </w:t>
      </w:r>
      <w:r w:rsidRPr="000A2787">
        <w:rPr>
          <w:sz w:val="28"/>
          <w:szCs w:val="28"/>
        </w:rPr>
        <w:t>«Об охране окружающей среды», общественные организации вправе подавать в суд обращения об отмене решений о размещении и строительстве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54225D" w:rsidRDefault="0054225D" w:rsidP="00762471">
      <w:pPr>
        <w:shd w:val="clear" w:color="auto" w:fill="FFFFFF"/>
        <w:spacing w:line="360" w:lineRule="auto"/>
        <w:ind w:firstLine="567"/>
        <w:jc w:val="both"/>
        <w:rPr>
          <w:sz w:val="28"/>
          <w:szCs w:val="28"/>
        </w:rPr>
      </w:pPr>
      <w:r w:rsidRPr="000A2787">
        <w:rPr>
          <w:sz w:val="28"/>
          <w:szCs w:val="28"/>
        </w:rPr>
        <w:t>На основании изложенного просим приостановить строительство многоэтажных жилых домов №№ 7 и 8 в квартале 59, 61,</w:t>
      </w:r>
      <w:r w:rsidRPr="000A2787">
        <w:rPr>
          <w:i/>
          <w:iCs/>
          <w:sz w:val="28"/>
          <w:szCs w:val="28"/>
        </w:rPr>
        <w:t xml:space="preserve"> </w:t>
      </w:r>
      <w:r w:rsidRPr="000A2787">
        <w:rPr>
          <w:sz w:val="28"/>
          <w:szCs w:val="28"/>
        </w:rPr>
        <w:t>61а в Центральном районе города Волгограда до рассмотрения дела по существу.</w:t>
      </w:r>
    </w:p>
    <w:p w:rsidR="00762471" w:rsidRPr="000A2787" w:rsidRDefault="00762471" w:rsidP="00762471">
      <w:pPr>
        <w:shd w:val="clear" w:color="auto" w:fill="FFFFFF"/>
        <w:spacing w:line="360" w:lineRule="auto"/>
        <w:ind w:firstLine="567"/>
        <w:jc w:val="both"/>
        <w:rPr>
          <w:sz w:val="28"/>
          <w:szCs w:val="28"/>
        </w:rPr>
      </w:pPr>
    </w:p>
    <w:p w:rsidR="0054225D" w:rsidRPr="000A2787" w:rsidRDefault="0054225D" w:rsidP="00762471">
      <w:pPr>
        <w:shd w:val="clear" w:color="auto" w:fill="FFFFFF"/>
        <w:spacing w:line="360" w:lineRule="auto"/>
        <w:ind w:firstLine="567"/>
        <w:jc w:val="both"/>
        <w:rPr>
          <w:sz w:val="28"/>
          <w:szCs w:val="28"/>
        </w:rPr>
      </w:pPr>
      <w:r w:rsidRPr="000A2787">
        <w:rPr>
          <w:sz w:val="28"/>
          <w:szCs w:val="28"/>
        </w:rPr>
        <w:t>Директор ВООО ИЦ «Волгоград-Экопресс</w:t>
      </w:r>
      <w:r w:rsidR="00762471">
        <w:rPr>
          <w:sz w:val="28"/>
          <w:szCs w:val="28"/>
        </w:rPr>
        <w:t xml:space="preserve">»                     </w:t>
      </w:r>
      <w:r w:rsidRPr="000A2787">
        <w:rPr>
          <w:sz w:val="28"/>
          <w:szCs w:val="28"/>
        </w:rPr>
        <w:t>Васильева Е.А.</w:t>
      </w:r>
    </w:p>
    <w:p w:rsidR="00EE2DDB" w:rsidRPr="00DD0289" w:rsidRDefault="00244F54" w:rsidP="00DD0289">
      <w:pPr>
        <w:shd w:val="clear" w:color="auto" w:fill="FFFFFF"/>
        <w:spacing w:line="360" w:lineRule="auto"/>
        <w:ind w:firstLine="567"/>
        <w:jc w:val="both"/>
        <w:rPr>
          <w:sz w:val="28"/>
          <w:szCs w:val="28"/>
        </w:rPr>
      </w:pPr>
      <w:r>
        <w:rPr>
          <w:b/>
          <w:bCs/>
          <w:color w:val="000000"/>
          <w:sz w:val="28"/>
          <w:szCs w:val="28"/>
        </w:rPr>
        <w:br w:type="page"/>
      </w:r>
      <w:r w:rsidR="00F86537">
        <w:rPr>
          <w:b/>
          <w:bCs/>
          <w:color w:val="000000"/>
          <w:sz w:val="28"/>
          <w:szCs w:val="28"/>
        </w:rPr>
        <w:t xml:space="preserve">Модульное занятие </w:t>
      </w:r>
      <w:r w:rsidR="00EE2DDB" w:rsidRPr="00DD0289">
        <w:rPr>
          <w:b/>
          <w:bCs/>
          <w:color w:val="000000"/>
          <w:sz w:val="28"/>
          <w:szCs w:val="28"/>
        </w:rPr>
        <w:t>2.</w:t>
      </w:r>
      <w:r w:rsidR="00F86537">
        <w:rPr>
          <w:b/>
          <w:bCs/>
          <w:color w:val="000000"/>
          <w:sz w:val="28"/>
          <w:szCs w:val="28"/>
        </w:rPr>
        <w:t xml:space="preserve"> </w:t>
      </w:r>
      <w:r w:rsidR="00282064">
        <w:rPr>
          <w:b/>
          <w:bCs/>
          <w:color w:val="000000"/>
          <w:sz w:val="28"/>
          <w:szCs w:val="28"/>
        </w:rPr>
        <w:t>Общественный (публичный) экологический интерес.</w:t>
      </w:r>
    </w:p>
    <w:p w:rsidR="00EE2DDB" w:rsidRPr="00DD0289" w:rsidRDefault="00F86537" w:rsidP="00DD0289">
      <w:pPr>
        <w:shd w:val="clear" w:color="auto" w:fill="FFFFFF"/>
        <w:spacing w:line="360" w:lineRule="auto"/>
        <w:ind w:firstLine="567"/>
        <w:jc w:val="both"/>
        <w:rPr>
          <w:sz w:val="28"/>
          <w:szCs w:val="28"/>
        </w:rPr>
      </w:pPr>
      <w:r>
        <w:rPr>
          <w:b/>
          <w:bCs/>
          <w:color w:val="000000"/>
          <w:sz w:val="28"/>
          <w:szCs w:val="28"/>
        </w:rPr>
        <w:t>Целевая установка модуля</w:t>
      </w:r>
      <w:r w:rsidR="00EE2DDB" w:rsidRPr="00DD0289">
        <w:rPr>
          <w:b/>
          <w:bCs/>
          <w:color w:val="000000"/>
          <w:sz w:val="28"/>
          <w:szCs w:val="28"/>
        </w:rPr>
        <w:t xml:space="preserve">: </w:t>
      </w:r>
      <w:r w:rsidR="00EE2DDB" w:rsidRPr="00DD0289">
        <w:rPr>
          <w:color w:val="000000"/>
          <w:sz w:val="28"/>
          <w:szCs w:val="28"/>
        </w:rPr>
        <w:t xml:space="preserve">уяснение понятия и сущности </w:t>
      </w:r>
      <w:r w:rsidR="00BB3273" w:rsidRPr="00DD0289">
        <w:rPr>
          <w:color w:val="000000"/>
          <w:sz w:val="28"/>
          <w:szCs w:val="28"/>
        </w:rPr>
        <w:t>общественного (</w:t>
      </w:r>
      <w:r w:rsidR="00EE2DDB" w:rsidRPr="00DD0289">
        <w:rPr>
          <w:color w:val="000000"/>
          <w:sz w:val="28"/>
          <w:szCs w:val="28"/>
        </w:rPr>
        <w:t>публичного</w:t>
      </w:r>
      <w:r w:rsidR="00BB3273" w:rsidRPr="00DD0289">
        <w:rPr>
          <w:color w:val="000000"/>
          <w:sz w:val="28"/>
          <w:szCs w:val="28"/>
        </w:rPr>
        <w:t>)</w:t>
      </w:r>
      <w:r w:rsidR="003446F2" w:rsidRPr="00DD0289">
        <w:rPr>
          <w:color w:val="000000"/>
          <w:sz w:val="28"/>
          <w:szCs w:val="28"/>
        </w:rPr>
        <w:t xml:space="preserve"> экологи</w:t>
      </w:r>
      <w:r w:rsidR="00EE2DDB" w:rsidRPr="00DD0289">
        <w:rPr>
          <w:color w:val="000000"/>
          <w:sz w:val="28"/>
          <w:szCs w:val="28"/>
        </w:rPr>
        <w:t>ческого интереса как правовой категории, его отличительных черт от других общественных и частных интересов.</w:t>
      </w:r>
    </w:p>
    <w:p w:rsidR="00EE2DDB" w:rsidRPr="00DD0289" w:rsidRDefault="00F86537" w:rsidP="00536723">
      <w:pPr>
        <w:shd w:val="clear" w:color="auto" w:fill="FFFFFF"/>
        <w:spacing w:line="360" w:lineRule="auto"/>
        <w:ind w:firstLine="720"/>
        <w:jc w:val="both"/>
        <w:rPr>
          <w:sz w:val="28"/>
          <w:szCs w:val="28"/>
        </w:rPr>
      </w:pPr>
      <w:r>
        <w:rPr>
          <w:b/>
          <w:bCs/>
          <w:color w:val="000000"/>
          <w:sz w:val="28"/>
          <w:szCs w:val="28"/>
        </w:rPr>
        <w:t>Методические приемы</w:t>
      </w:r>
      <w:r w:rsidR="00EE2DDB" w:rsidRPr="00DD0289">
        <w:rPr>
          <w:b/>
          <w:bCs/>
          <w:color w:val="000000"/>
          <w:sz w:val="28"/>
          <w:szCs w:val="28"/>
        </w:rPr>
        <w:t xml:space="preserve">: </w:t>
      </w:r>
      <w:r w:rsidR="00EE2DDB" w:rsidRPr="00DD0289">
        <w:rPr>
          <w:color w:val="000000"/>
          <w:sz w:val="28"/>
          <w:szCs w:val="28"/>
        </w:rPr>
        <w:t>мозговой штурм, обсуждение, лекция, разбор ситуации.</w:t>
      </w:r>
    </w:p>
    <w:p w:rsidR="00EE2DDB" w:rsidRDefault="00282064" w:rsidP="00DD0289">
      <w:pPr>
        <w:shd w:val="clear" w:color="auto" w:fill="FFFFFF"/>
        <w:spacing w:line="360" w:lineRule="auto"/>
        <w:jc w:val="center"/>
        <w:rPr>
          <w:b/>
          <w:color w:val="000000"/>
          <w:sz w:val="28"/>
          <w:szCs w:val="28"/>
        </w:rPr>
      </w:pPr>
      <w:r>
        <w:rPr>
          <w:b/>
          <w:color w:val="000000"/>
          <w:sz w:val="28"/>
          <w:szCs w:val="28"/>
        </w:rPr>
        <w:t xml:space="preserve">План модульного занятия </w:t>
      </w:r>
    </w:p>
    <w:p w:rsidR="00F86537" w:rsidRPr="00F86537" w:rsidRDefault="00F86537" w:rsidP="0038071D">
      <w:pPr>
        <w:numPr>
          <w:ilvl w:val="0"/>
          <w:numId w:val="20"/>
        </w:numPr>
        <w:shd w:val="clear" w:color="auto" w:fill="FFFFFF"/>
        <w:tabs>
          <w:tab w:val="clear" w:pos="1080"/>
          <w:tab w:val="num" w:pos="0"/>
        </w:tabs>
        <w:spacing w:line="360" w:lineRule="auto"/>
        <w:ind w:left="0" w:firstLine="0"/>
        <w:jc w:val="both"/>
        <w:rPr>
          <w:color w:val="000000"/>
          <w:sz w:val="28"/>
          <w:szCs w:val="28"/>
        </w:rPr>
      </w:pPr>
      <w:r w:rsidRPr="00F86537">
        <w:rPr>
          <w:sz w:val="28"/>
          <w:szCs w:val="28"/>
        </w:rPr>
        <w:t>Определение публичного экологического интереса</w:t>
      </w:r>
    </w:p>
    <w:p w:rsidR="00F86537" w:rsidRPr="00F86537" w:rsidRDefault="00F86537" w:rsidP="0038071D">
      <w:pPr>
        <w:numPr>
          <w:ilvl w:val="0"/>
          <w:numId w:val="20"/>
        </w:numPr>
        <w:shd w:val="clear" w:color="auto" w:fill="FFFFFF"/>
        <w:tabs>
          <w:tab w:val="clear" w:pos="1080"/>
          <w:tab w:val="num" w:pos="-180"/>
        </w:tabs>
        <w:spacing w:line="360" w:lineRule="auto"/>
        <w:ind w:left="0" w:firstLine="0"/>
        <w:jc w:val="both"/>
        <w:rPr>
          <w:color w:val="000000"/>
          <w:sz w:val="28"/>
          <w:szCs w:val="28"/>
        </w:rPr>
      </w:pPr>
      <w:r w:rsidRPr="00F86537">
        <w:rPr>
          <w:sz w:val="28"/>
          <w:szCs w:val="28"/>
        </w:rPr>
        <w:t>Правовые способы обеспечения публичных экологических интересов</w:t>
      </w:r>
    </w:p>
    <w:p w:rsidR="00F86537" w:rsidRPr="00F86537" w:rsidRDefault="00F86537" w:rsidP="0038071D">
      <w:pPr>
        <w:numPr>
          <w:ilvl w:val="0"/>
          <w:numId w:val="20"/>
        </w:numPr>
        <w:shd w:val="clear" w:color="auto" w:fill="FFFFFF"/>
        <w:tabs>
          <w:tab w:val="clear" w:pos="1080"/>
          <w:tab w:val="num" w:pos="-180"/>
        </w:tabs>
        <w:spacing w:line="360" w:lineRule="auto"/>
        <w:ind w:left="0" w:firstLine="0"/>
        <w:jc w:val="both"/>
        <w:rPr>
          <w:color w:val="000000"/>
          <w:sz w:val="28"/>
          <w:szCs w:val="28"/>
        </w:rPr>
      </w:pPr>
      <w:r w:rsidRPr="00F86537">
        <w:rPr>
          <w:sz w:val="28"/>
          <w:szCs w:val="28"/>
        </w:rPr>
        <w:t>Правовые способы обеспечения публичных экологических интересов</w:t>
      </w:r>
    </w:p>
    <w:p w:rsidR="00F86537" w:rsidRPr="00F86537" w:rsidRDefault="00F86537" w:rsidP="0038071D">
      <w:pPr>
        <w:numPr>
          <w:ilvl w:val="0"/>
          <w:numId w:val="20"/>
        </w:numPr>
        <w:shd w:val="clear" w:color="auto" w:fill="FFFFFF"/>
        <w:tabs>
          <w:tab w:val="clear" w:pos="1080"/>
          <w:tab w:val="num" w:pos="0"/>
        </w:tabs>
        <w:spacing w:line="360" w:lineRule="auto"/>
        <w:ind w:left="0" w:firstLine="0"/>
        <w:jc w:val="both"/>
        <w:rPr>
          <w:color w:val="000000"/>
          <w:sz w:val="28"/>
          <w:szCs w:val="28"/>
        </w:rPr>
      </w:pPr>
      <w:r w:rsidRPr="00F86537">
        <w:rPr>
          <w:sz w:val="28"/>
          <w:szCs w:val="28"/>
        </w:rPr>
        <w:t>Подведение итогов</w:t>
      </w:r>
    </w:p>
    <w:p w:rsidR="00EE2DDB" w:rsidRPr="00DD0289" w:rsidRDefault="00EE2DDB" w:rsidP="00DD0289">
      <w:pPr>
        <w:shd w:val="clear" w:color="auto" w:fill="FFFFFF"/>
        <w:spacing w:line="360" w:lineRule="auto"/>
        <w:ind w:firstLine="567"/>
        <w:jc w:val="both"/>
        <w:rPr>
          <w:sz w:val="28"/>
          <w:szCs w:val="28"/>
        </w:rPr>
      </w:pPr>
      <w:r w:rsidRPr="00DD0289">
        <w:rPr>
          <w:b/>
          <w:color w:val="000000"/>
          <w:sz w:val="28"/>
          <w:szCs w:val="28"/>
        </w:rPr>
        <w:t>Материально-техническое обеспечение:</w:t>
      </w:r>
      <w:r w:rsidRPr="00DD0289">
        <w:rPr>
          <w:color w:val="000000"/>
          <w:sz w:val="28"/>
          <w:szCs w:val="28"/>
        </w:rPr>
        <w:t xml:space="preserve"> тексты упражнений</w:t>
      </w:r>
      <w:r w:rsidR="00FF63F8" w:rsidRPr="00DD0289">
        <w:rPr>
          <w:color w:val="000000"/>
          <w:sz w:val="28"/>
          <w:szCs w:val="28"/>
        </w:rPr>
        <w:t xml:space="preserve"> </w:t>
      </w:r>
    </w:p>
    <w:p w:rsidR="00EE2DDB" w:rsidRPr="00DD0289" w:rsidRDefault="00F86537" w:rsidP="00DD0289">
      <w:pPr>
        <w:shd w:val="clear" w:color="auto" w:fill="FFFFFF"/>
        <w:spacing w:line="360" w:lineRule="auto"/>
        <w:ind w:firstLine="567"/>
        <w:jc w:val="both"/>
        <w:rPr>
          <w:sz w:val="28"/>
          <w:szCs w:val="28"/>
        </w:rPr>
      </w:pPr>
      <w:r>
        <w:rPr>
          <w:b/>
          <w:bCs/>
          <w:color w:val="000000"/>
          <w:sz w:val="28"/>
          <w:szCs w:val="28"/>
        </w:rPr>
        <w:t>Этапы модульного занятия:</w:t>
      </w:r>
    </w:p>
    <w:p w:rsidR="00EE2DDB" w:rsidRPr="00F86537" w:rsidRDefault="00EE2DDB" w:rsidP="00DD0289">
      <w:pPr>
        <w:shd w:val="clear" w:color="auto" w:fill="FFFFFF"/>
        <w:spacing w:line="360" w:lineRule="auto"/>
        <w:ind w:firstLine="567"/>
        <w:jc w:val="both"/>
        <w:rPr>
          <w:sz w:val="28"/>
          <w:szCs w:val="28"/>
        </w:rPr>
      </w:pPr>
      <w:r w:rsidRPr="00DD0289">
        <w:rPr>
          <w:b/>
          <w:bCs/>
          <w:color w:val="000000"/>
          <w:sz w:val="28"/>
          <w:szCs w:val="28"/>
        </w:rPr>
        <w:t>1. Определение общественного (публичного) экологическо</w:t>
      </w:r>
      <w:r w:rsidRPr="00DD0289">
        <w:rPr>
          <w:b/>
          <w:bCs/>
          <w:color w:val="000000"/>
          <w:sz w:val="28"/>
          <w:szCs w:val="28"/>
        </w:rPr>
        <w:softHyphen/>
        <w:t>го интереса</w:t>
      </w:r>
      <w:r w:rsidR="00F86537">
        <w:rPr>
          <w:b/>
          <w:bCs/>
          <w:color w:val="000000"/>
          <w:sz w:val="28"/>
          <w:szCs w:val="28"/>
        </w:rPr>
        <w:t xml:space="preserve"> </w:t>
      </w:r>
      <w:r w:rsidR="00F86537" w:rsidRPr="00F86537">
        <w:rPr>
          <w:bCs/>
          <w:color w:val="000000"/>
          <w:sz w:val="28"/>
          <w:szCs w:val="28"/>
        </w:rPr>
        <w:t>(</w:t>
      </w:r>
      <w:r w:rsidR="00F86537">
        <w:rPr>
          <w:bCs/>
          <w:color w:val="000000"/>
          <w:sz w:val="28"/>
          <w:szCs w:val="28"/>
        </w:rPr>
        <w:t>рекомендуемая методика – лекция-беседа</w:t>
      </w:r>
      <w:r w:rsidR="00F86537" w:rsidRPr="00F86537">
        <w:rPr>
          <w:bCs/>
          <w:color w:val="000000"/>
          <w:sz w:val="28"/>
          <w:szCs w:val="28"/>
        </w:rPr>
        <w:t>)</w:t>
      </w:r>
      <w:r w:rsidR="00F86537">
        <w:rPr>
          <w:bCs/>
          <w:color w:val="000000"/>
          <w:sz w:val="28"/>
          <w:szCs w:val="28"/>
        </w:rPr>
        <w:t>.</w:t>
      </w:r>
    </w:p>
    <w:p w:rsidR="00EE2DDB" w:rsidRPr="00DD0289" w:rsidRDefault="00AF1DD0" w:rsidP="00DD0289">
      <w:pPr>
        <w:shd w:val="clear" w:color="auto" w:fill="FFFFFF"/>
        <w:spacing w:line="360" w:lineRule="auto"/>
        <w:ind w:firstLine="567"/>
        <w:jc w:val="both"/>
        <w:rPr>
          <w:sz w:val="28"/>
          <w:szCs w:val="28"/>
        </w:rPr>
      </w:pPr>
      <w:r>
        <w:rPr>
          <w:color w:val="000000"/>
          <w:sz w:val="28"/>
          <w:szCs w:val="28"/>
        </w:rPr>
        <w:t>Свойство экологических</w:t>
      </w:r>
      <w:r w:rsidR="00EE2DDB" w:rsidRPr="00DD0289">
        <w:rPr>
          <w:color w:val="000000"/>
          <w:sz w:val="28"/>
          <w:szCs w:val="28"/>
        </w:rPr>
        <w:t xml:space="preserve"> публичных интересов определяется их направленностью на сохранение благоприятного для жизни, здоровья человека и развития о</w:t>
      </w:r>
      <w:r w:rsidR="00924CC1">
        <w:rPr>
          <w:color w:val="000000"/>
          <w:sz w:val="28"/>
          <w:szCs w:val="28"/>
        </w:rPr>
        <w:t>бщества качества окружающей сре</w:t>
      </w:r>
      <w:r w:rsidR="00EE2DDB" w:rsidRPr="00DD0289">
        <w:rPr>
          <w:color w:val="000000"/>
          <w:sz w:val="28"/>
          <w:szCs w:val="28"/>
        </w:rPr>
        <w:t>ды, а также на равный доступ к пр</w:t>
      </w:r>
      <w:r w:rsidR="00924CC1">
        <w:rPr>
          <w:color w:val="000000"/>
          <w:sz w:val="28"/>
          <w:szCs w:val="28"/>
        </w:rPr>
        <w:t>иродным ресурсам как основе жиз</w:t>
      </w:r>
      <w:r w:rsidR="00EE2DDB" w:rsidRPr="00DD0289">
        <w:rPr>
          <w:color w:val="000000"/>
          <w:sz w:val="28"/>
          <w:szCs w:val="28"/>
        </w:rPr>
        <w:t>ни и деятельности граждан РФ</w:t>
      </w:r>
      <w:r w:rsidR="00EE2DDB" w:rsidRPr="00DD0289">
        <w:rPr>
          <w:rStyle w:val="a4"/>
          <w:color w:val="000000"/>
          <w:sz w:val="28"/>
          <w:szCs w:val="28"/>
        </w:rPr>
        <w:footnoteReference w:id="9"/>
      </w:r>
      <w:r w:rsidR="00EE2DDB" w:rsidRPr="00DD0289">
        <w:rPr>
          <w:color w:val="000000"/>
          <w:sz w:val="28"/>
          <w:szCs w:val="28"/>
        </w:rPr>
        <w:t>.</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Публичные экологические интересы могут включать в себя:</w:t>
      </w:r>
    </w:p>
    <w:p w:rsidR="00EE2DDB" w:rsidRPr="00DD0289" w:rsidRDefault="00EE2DDB" w:rsidP="00DD0289">
      <w:pPr>
        <w:widowControl w:val="0"/>
        <w:numPr>
          <w:ilvl w:val="0"/>
          <w:numId w:val="4"/>
        </w:numPr>
        <w:shd w:val="clear" w:color="auto" w:fill="FFFFFF"/>
        <w:tabs>
          <w:tab w:val="left" w:pos="581"/>
        </w:tabs>
        <w:autoSpaceDE w:val="0"/>
        <w:autoSpaceDN w:val="0"/>
        <w:adjustRightInd w:val="0"/>
        <w:spacing w:line="360" w:lineRule="auto"/>
        <w:ind w:firstLine="567"/>
        <w:jc w:val="both"/>
        <w:rPr>
          <w:color w:val="000000"/>
          <w:sz w:val="28"/>
          <w:szCs w:val="28"/>
        </w:rPr>
      </w:pPr>
      <w:r w:rsidRPr="00DD0289">
        <w:rPr>
          <w:color w:val="000000"/>
          <w:sz w:val="28"/>
          <w:szCs w:val="28"/>
        </w:rPr>
        <w:t>государственные интересы в той их части, которая отражает интересы общества в целом;</w:t>
      </w:r>
    </w:p>
    <w:p w:rsidR="00EE2DDB" w:rsidRPr="00DD0289" w:rsidRDefault="00EE2DDB" w:rsidP="00DD0289">
      <w:pPr>
        <w:widowControl w:val="0"/>
        <w:numPr>
          <w:ilvl w:val="0"/>
          <w:numId w:val="4"/>
        </w:numPr>
        <w:shd w:val="clear" w:color="auto" w:fill="FFFFFF"/>
        <w:tabs>
          <w:tab w:val="left" w:pos="581"/>
        </w:tabs>
        <w:autoSpaceDE w:val="0"/>
        <w:autoSpaceDN w:val="0"/>
        <w:adjustRightInd w:val="0"/>
        <w:spacing w:line="360" w:lineRule="auto"/>
        <w:ind w:firstLine="567"/>
        <w:jc w:val="both"/>
        <w:rPr>
          <w:color w:val="000000"/>
          <w:sz w:val="28"/>
          <w:szCs w:val="28"/>
        </w:rPr>
      </w:pPr>
      <w:r w:rsidRPr="00DD0289">
        <w:rPr>
          <w:color w:val="000000"/>
          <w:sz w:val="28"/>
          <w:szCs w:val="28"/>
        </w:rPr>
        <w:t>общественные интересы, понимаемые как интересы граждан</w:t>
      </w:r>
      <w:r w:rsidRPr="00DD0289">
        <w:rPr>
          <w:color w:val="000000"/>
          <w:sz w:val="28"/>
          <w:szCs w:val="28"/>
        </w:rPr>
        <w:softHyphen/>
        <w:t>ского общества в той степени, которая соответствует уровню осознания и познания этих интересов и которая может быть обеспечена</w:t>
      </w:r>
      <w:r w:rsidR="005D1B30">
        <w:rPr>
          <w:color w:val="000000"/>
          <w:sz w:val="28"/>
          <w:szCs w:val="28"/>
        </w:rPr>
        <w:t xml:space="preserve"> </w:t>
      </w:r>
      <w:r w:rsidRPr="00DD0289">
        <w:rPr>
          <w:color w:val="000000"/>
          <w:sz w:val="28"/>
          <w:szCs w:val="28"/>
        </w:rPr>
        <w:t>правовой защитой в конкретных с</w:t>
      </w:r>
      <w:r w:rsidR="00924CC1">
        <w:rPr>
          <w:color w:val="000000"/>
          <w:sz w:val="28"/>
          <w:szCs w:val="28"/>
        </w:rPr>
        <w:t>оциально-экономических и полити</w:t>
      </w:r>
      <w:r w:rsidRPr="00DD0289">
        <w:rPr>
          <w:color w:val="000000"/>
          <w:sz w:val="28"/>
          <w:szCs w:val="28"/>
        </w:rPr>
        <w:t>ческих условиях</w:t>
      </w:r>
      <w:r w:rsidRPr="00DD0289">
        <w:rPr>
          <w:rStyle w:val="a4"/>
          <w:color w:val="000000"/>
          <w:sz w:val="28"/>
          <w:szCs w:val="28"/>
        </w:rPr>
        <w:footnoteReference w:id="10"/>
      </w:r>
      <w:r w:rsidRPr="00DD0289">
        <w:rPr>
          <w:color w:val="000000"/>
          <w:sz w:val="28"/>
          <w:szCs w:val="28"/>
        </w:rPr>
        <w:t>.</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Публичный экологический интерес может являться самостоятель</w:t>
      </w:r>
      <w:r w:rsidRPr="00DD0289">
        <w:rPr>
          <w:color w:val="000000"/>
          <w:sz w:val="28"/>
          <w:szCs w:val="28"/>
        </w:rPr>
        <w:softHyphen/>
        <w:t>ным объектом правовой защиты. Например, ГПК РФ предусматривает в ст.45 право прокурора обратитьс</w:t>
      </w:r>
      <w:r w:rsidR="00924CC1">
        <w:rPr>
          <w:color w:val="000000"/>
          <w:sz w:val="28"/>
          <w:szCs w:val="28"/>
        </w:rPr>
        <w:t>я в защиту прав и законных инте</w:t>
      </w:r>
      <w:r w:rsidRPr="00DD0289">
        <w:rPr>
          <w:color w:val="000000"/>
          <w:sz w:val="28"/>
          <w:szCs w:val="28"/>
        </w:rPr>
        <w:t>ресов граждан, неопределенного круга лиц, интересов РФ, субъектов РФ, муниципальных образований. Общественный характер интереса в целом предопределяется его масштабностью, признанием различ</w:t>
      </w:r>
      <w:r w:rsidRPr="00DD0289">
        <w:rPr>
          <w:color w:val="000000"/>
          <w:sz w:val="28"/>
          <w:szCs w:val="28"/>
        </w:rPr>
        <w:softHyphen/>
        <w:t>ными социальными группами.</w:t>
      </w:r>
    </w:p>
    <w:p w:rsidR="00EE2DDB" w:rsidRPr="00F86537" w:rsidRDefault="00EE2DDB" w:rsidP="00DD0289">
      <w:pPr>
        <w:shd w:val="clear" w:color="auto" w:fill="FFFFFF"/>
        <w:spacing w:line="360" w:lineRule="auto"/>
        <w:ind w:firstLine="567"/>
        <w:jc w:val="both"/>
        <w:rPr>
          <w:sz w:val="28"/>
          <w:szCs w:val="28"/>
        </w:rPr>
      </w:pPr>
      <w:r w:rsidRPr="00DD0289">
        <w:rPr>
          <w:b/>
          <w:bCs/>
          <w:color w:val="000000"/>
          <w:sz w:val="28"/>
          <w:szCs w:val="28"/>
        </w:rPr>
        <w:t>2. Правовые способы обеспечения публичных экологиче</w:t>
      </w:r>
      <w:r w:rsidRPr="00DD0289">
        <w:rPr>
          <w:b/>
          <w:bCs/>
          <w:color w:val="000000"/>
          <w:sz w:val="28"/>
          <w:szCs w:val="28"/>
        </w:rPr>
        <w:softHyphen/>
        <w:t>ских интересов</w:t>
      </w:r>
      <w:r w:rsidR="00F86537">
        <w:rPr>
          <w:bCs/>
          <w:color w:val="000000"/>
          <w:sz w:val="28"/>
          <w:szCs w:val="28"/>
        </w:rPr>
        <w:t xml:space="preserve"> </w:t>
      </w:r>
      <w:r w:rsidR="00F86537">
        <w:t>(</w:t>
      </w:r>
      <w:r w:rsidR="00F86537" w:rsidRPr="00F86537">
        <w:rPr>
          <w:sz w:val="28"/>
          <w:szCs w:val="28"/>
        </w:rPr>
        <w:t>рекомендуемая методика</w:t>
      </w:r>
      <w:r w:rsidR="00F86537">
        <w:t>-</w:t>
      </w:r>
      <w:r w:rsidR="00F86537">
        <w:rPr>
          <w:bCs/>
          <w:color w:val="000000"/>
          <w:sz w:val="28"/>
          <w:szCs w:val="28"/>
        </w:rPr>
        <w:t>р</w:t>
      </w:r>
      <w:r w:rsidR="00F86537" w:rsidRPr="00F86537">
        <w:rPr>
          <w:bCs/>
          <w:color w:val="000000"/>
          <w:sz w:val="28"/>
          <w:szCs w:val="28"/>
        </w:rPr>
        <w:t>абота в малых группах, обсуждение ситуаци</w:t>
      </w:r>
      <w:r w:rsidR="00F86537">
        <w:rPr>
          <w:bCs/>
          <w:color w:val="000000"/>
          <w:sz w:val="28"/>
          <w:szCs w:val="28"/>
        </w:rPr>
        <w:t>й).</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Предварительно разделите студентов на небольшие группы по 2-3 человека.</w:t>
      </w:r>
      <w:r w:rsidR="008A556F">
        <w:rPr>
          <w:color w:val="000000"/>
          <w:sz w:val="28"/>
          <w:szCs w:val="28"/>
        </w:rPr>
        <w:t xml:space="preserve"> </w:t>
      </w:r>
      <w:r w:rsidRPr="00DD0289">
        <w:rPr>
          <w:color w:val="000000"/>
          <w:sz w:val="28"/>
          <w:szCs w:val="28"/>
        </w:rPr>
        <w:t>Каждой группе раздается упражнение, цель которого - определить наличие (отсутствие) публичных ин</w:t>
      </w:r>
      <w:r w:rsidR="00924CC1">
        <w:rPr>
          <w:color w:val="000000"/>
          <w:sz w:val="28"/>
          <w:szCs w:val="28"/>
        </w:rPr>
        <w:t>тересов, обосновать свою пози</w:t>
      </w:r>
      <w:r w:rsidRPr="00DD0289">
        <w:rPr>
          <w:color w:val="000000"/>
          <w:sz w:val="28"/>
          <w:szCs w:val="28"/>
        </w:rPr>
        <w:t>цию и указать способы обеспечения и защиты данных публичных экологических интересов.</w:t>
      </w:r>
    </w:p>
    <w:p w:rsidR="00EE2DDB" w:rsidRPr="00DD0289" w:rsidRDefault="00EE2DDB" w:rsidP="00DD0289">
      <w:pPr>
        <w:shd w:val="clear" w:color="auto" w:fill="FFFFFF"/>
        <w:spacing w:line="360" w:lineRule="auto"/>
        <w:ind w:firstLine="567"/>
        <w:jc w:val="both"/>
        <w:rPr>
          <w:sz w:val="28"/>
          <w:szCs w:val="28"/>
        </w:rPr>
      </w:pPr>
      <w:r w:rsidRPr="00DD0289">
        <w:rPr>
          <w:b/>
          <w:bCs/>
          <w:color w:val="000000"/>
          <w:sz w:val="28"/>
          <w:szCs w:val="28"/>
        </w:rPr>
        <w:t>Задание:</w:t>
      </w:r>
    </w:p>
    <w:p w:rsidR="00EE2DDB" w:rsidRPr="00DD0289" w:rsidRDefault="00EE2DDB" w:rsidP="00DD0289">
      <w:pPr>
        <w:widowControl w:val="0"/>
        <w:numPr>
          <w:ilvl w:val="0"/>
          <w:numId w:val="5"/>
        </w:numPr>
        <w:shd w:val="clear" w:color="auto" w:fill="FFFFFF"/>
        <w:tabs>
          <w:tab w:val="left" w:pos="528"/>
        </w:tabs>
        <w:autoSpaceDE w:val="0"/>
        <w:autoSpaceDN w:val="0"/>
        <w:adjustRightInd w:val="0"/>
        <w:spacing w:line="360" w:lineRule="auto"/>
        <w:ind w:firstLine="567"/>
        <w:jc w:val="both"/>
        <w:rPr>
          <w:color w:val="000000"/>
          <w:sz w:val="28"/>
          <w:szCs w:val="28"/>
        </w:rPr>
      </w:pPr>
      <w:r w:rsidRPr="00DD0289">
        <w:rPr>
          <w:color w:val="000000"/>
          <w:sz w:val="28"/>
          <w:szCs w:val="28"/>
        </w:rPr>
        <w:t>Ознакомьтесь с нижеизложенной фабулой дела.</w:t>
      </w:r>
    </w:p>
    <w:p w:rsidR="00EE2DDB" w:rsidRPr="00DD0289" w:rsidRDefault="00EE2DDB" w:rsidP="00DD0289">
      <w:pPr>
        <w:widowControl w:val="0"/>
        <w:numPr>
          <w:ilvl w:val="0"/>
          <w:numId w:val="5"/>
        </w:numPr>
        <w:shd w:val="clear" w:color="auto" w:fill="FFFFFF"/>
        <w:tabs>
          <w:tab w:val="left" w:pos="528"/>
        </w:tabs>
        <w:autoSpaceDE w:val="0"/>
        <w:autoSpaceDN w:val="0"/>
        <w:adjustRightInd w:val="0"/>
        <w:spacing w:line="360" w:lineRule="auto"/>
        <w:ind w:firstLine="567"/>
        <w:jc w:val="both"/>
        <w:rPr>
          <w:color w:val="000000"/>
          <w:sz w:val="28"/>
          <w:szCs w:val="28"/>
        </w:rPr>
      </w:pPr>
      <w:r w:rsidRPr="00DD0289">
        <w:rPr>
          <w:color w:val="000000"/>
          <w:sz w:val="28"/>
          <w:szCs w:val="28"/>
        </w:rPr>
        <w:t>Ответьте на вопросы:</w:t>
      </w:r>
    </w:p>
    <w:p w:rsidR="00EE2DDB" w:rsidRPr="00DD0289" w:rsidRDefault="00EE2DDB" w:rsidP="00DD0289">
      <w:pPr>
        <w:shd w:val="clear" w:color="auto" w:fill="FFFFFF"/>
        <w:tabs>
          <w:tab w:val="left" w:pos="523"/>
        </w:tabs>
        <w:spacing w:line="360" w:lineRule="auto"/>
        <w:ind w:firstLine="567"/>
        <w:jc w:val="both"/>
        <w:rPr>
          <w:sz w:val="28"/>
          <w:szCs w:val="28"/>
        </w:rPr>
      </w:pPr>
      <w:r w:rsidRPr="00DD0289">
        <w:rPr>
          <w:color w:val="000000"/>
          <w:sz w:val="28"/>
          <w:szCs w:val="28"/>
        </w:rPr>
        <w:t>а) присутствуют ли в данной ситуации публичные интересы?</w:t>
      </w:r>
    </w:p>
    <w:p w:rsidR="00EE2DDB" w:rsidRPr="00DD0289" w:rsidRDefault="00EE2DDB" w:rsidP="00DD0289">
      <w:pPr>
        <w:shd w:val="clear" w:color="auto" w:fill="FFFFFF"/>
        <w:tabs>
          <w:tab w:val="left" w:pos="523"/>
        </w:tabs>
        <w:spacing w:line="360" w:lineRule="auto"/>
        <w:ind w:firstLine="567"/>
        <w:jc w:val="both"/>
        <w:rPr>
          <w:sz w:val="28"/>
          <w:szCs w:val="28"/>
        </w:rPr>
      </w:pPr>
      <w:r w:rsidRPr="00DD0289">
        <w:rPr>
          <w:color w:val="000000"/>
          <w:sz w:val="28"/>
          <w:szCs w:val="28"/>
        </w:rPr>
        <w:t>б) если присутствуют, то относятся ли они к экологическим инте</w:t>
      </w:r>
      <w:r w:rsidRPr="00DD0289">
        <w:rPr>
          <w:color w:val="000000"/>
          <w:sz w:val="28"/>
          <w:szCs w:val="28"/>
        </w:rPr>
        <w:softHyphen/>
        <w:t>ресам?</w:t>
      </w:r>
    </w:p>
    <w:p w:rsidR="00EE2DDB" w:rsidRPr="00DD0289" w:rsidRDefault="00EE2DDB" w:rsidP="00DD0289">
      <w:pPr>
        <w:shd w:val="clear" w:color="auto" w:fill="FFFFFF"/>
        <w:tabs>
          <w:tab w:val="left" w:pos="523"/>
        </w:tabs>
        <w:spacing w:line="360" w:lineRule="auto"/>
        <w:ind w:firstLine="567"/>
        <w:jc w:val="both"/>
        <w:rPr>
          <w:sz w:val="28"/>
          <w:szCs w:val="28"/>
        </w:rPr>
      </w:pPr>
      <w:r w:rsidRPr="00DD0289">
        <w:rPr>
          <w:color w:val="000000"/>
          <w:sz w:val="28"/>
          <w:szCs w:val="28"/>
        </w:rPr>
        <w:t>в) что отличает эти экологические интересы от иных обществен</w:t>
      </w:r>
      <w:r w:rsidRPr="00DD0289">
        <w:rPr>
          <w:color w:val="000000"/>
          <w:sz w:val="28"/>
          <w:szCs w:val="28"/>
        </w:rPr>
        <w:softHyphen/>
        <w:t>ных интересов?</w:t>
      </w:r>
    </w:p>
    <w:p w:rsidR="00EE2DDB" w:rsidRPr="00DD0289" w:rsidRDefault="00EE2DDB" w:rsidP="00DD0289">
      <w:pPr>
        <w:shd w:val="clear" w:color="auto" w:fill="FFFFFF"/>
        <w:tabs>
          <w:tab w:val="left" w:pos="523"/>
        </w:tabs>
        <w:spacing w:line="360" w:lineRule="auto"/>
        <w:ind w:firstLine="567"/>
        <w:jc w:val="both"/>
        <w:rPr>
          <w:sz w:val="28"/>
          <w:szCs w:val="28"/>
        </w:rPr>
      </w:pPr>
      <w:r w:rsidRPr="00DD0289">
        <w:rPr>
          <w:color w:val="000000"/>
          <w:sz w:val="28"/>
          <w:szCs w:val="28"/>
        </w:rPr>
        <w:t>г)</w:t>
      </w:r>
      <w:r w:rsidR="008A556F">
        <w:rPr>
          <w:color w:val="000000"/>
          <w:sz w:val="28"/>
          <w:szCs w:val="28"/>
        </w:rPr>
        <w:t xml:space="preserve"> </w:t>
      </w:r>
      <w:r w:rsidRPr="00DD0289">
        <w:rPr>
          <w:color w:val="000000"/>
          <w:sz w:val="28"/>
          <w:szCs w:val="28"/>
        </w:rPr>
        <w:t>укажите способ обеспечения данных публичных экологических</w:t>
      </w:r>
      <w:r w:rsidR="008A556F">
        <w:rPr>
          <w:color w:val="000000"/>
          <w:sz w:val="28"/>
          <w:szCs w:val="28"/>
        </w:rPr>
        <w:t xml:space="preserve"> </w:t>
      </w:r>
      <w:r w:rsidRPr="00DD0289">
        <w:rPr>
          <w:color w:val="000000"/>
          <w:sz w:val="28"/>
          <w:szCs w:val="28"/>
        </w:rPr>
        <w:t>интересов;</w:t>
      </w:r>
    </w:p>
    <w:p w:rsidR="00EE2DDB" w:rsidRPr="00DD0289" w:rsidRDefault="00EE2DDB" w:rsidP="00DD0289">
      <w:pPr>
        <w:shd w:val="clear" w:color="auto" w:fill="FFFFFF"/>
        <w:tabs>
          <w:tab w:val="left" w:pos="595"/>
        </w:tabs>
        <w:spacing w:line="360" w:lineRule="auto"/>
        <w:ind w:firstLine="567"/>
        <w:jc w:val="both"/>
        <w:rPr>
          <w:color w:val="000000"/>
          <w:sz w:val="28"/>
          <w:szCs w:val="28"/>
        </w:rPr>
      </w:pPr>
      <w:r w:rsidRPr="00DD0289">
        <w:rPr>
          <w:color w:val="000000"/>
          <w:sz w:val="28"/>
          <w:szCs w:val="28"/>
        </w:rPr>
        <w:t>д)</w:t>
      </w:r>
      <w:r w:rsidR="008A556F">
        <w:rPr>
          <w:color w:val="000000"/>
          <w:sz w:val="28"/>
          <w:szCs w:val="28"/>
        </w:rPr>
        <w:t xml:space="preserve"> </w:t>
      </w:r>
      <w:r w:rsidRPr="00DD0289">
        <w:rPr>
          <w:color w:val="000000"/>
          <w:sz w:val="28"/>
          <w:szCs w:val="28"/>
        </w:rPr>
        <w:t>какой способ защиты данных публичных интересов, на ваш</w:t>
      </w:r>
      <w:r w:rsidR="008A556F">
        <w:rPr>
          <w:color w:val="000000"/>
          <w:sz w:val="28"/>
          <w:szCs w:val="28"/>
        </w:rPr>
        <w:t xml:space="preserve"> </w:t>
      </w:r>
      <w:r w:rsidRPr="00DD0289">
        <w:rPr>
          <w:color w:val="000000"/>
          <w:sz w:val="28"/>
          <w:szCs w:val="28"/>
        </w:rPr>
        <w:t>взгляд, самый эффективный?</w:t>
      </w:r>
    </w:p>
    <w:p w:rsidR="00EE2DDB" w:rsidRPr="00DD0289" w:rsidRDefault="00EE2DDB" w:rsidP="00DD0289">
      <w:pPr>
        <w:pStyle w:val="a8"/>
        <w:spacing w:line="360" w:lineRule="auto"/>
        <w:ind w:right="0"/>
        <w:jc w:val="both"/>
        <w:rPr>
          <w:sz w:val="28"/>
          <w:szCs w:val="28"/>
          <w:lang w:val="ru-RU"/>
        </w:rPr>
      </w:pPr>
      <w:r w:rsidRPr="00DD0289">
        <w:rPr>
          <w:b/>
          <w:color w:val="000000"/>
          <w:sz w:val="28"/>
          <w:szCs w:val="28"/>
          <w:lang w:val="ru-RU"/>
        </w:rPr>
        <w:t>Задание 1.</w:t>
      </w:r>
      <w:r w:rsidRPr="00DD0289">
        <w:rPr>
          <w:sz w:val="28"/>
          <w:szCs w:val="28"/>
          <w:lang w:val="ru-RU"/>
        </w:rPr>
        <w:t xml:space="preserve"> ООО «Стройтрест», получив положительное заключение государственной экологической экспертизы по предпроектным материалам, приступило к строительству трех жилых зданий в границах Центрального парка культуры и отдыха города Волгограда. Узнавшие о характере строительства возмущенные жители ближайших домов, обратились в юридическую консультацию с вопросом о правомерности такого строительства и наличии возможности его заморозить. Дайте разъяснения гражданам по существу дела.</w:t>
      </w:r>
    </w:p>
    <w:p w:rsidR="00EE2DDB" w:rsidRPr="00DD0289" w:rsidRDefault="00EE2DDB" w:rsidP="00DD0289">
      <w:pPr>
        <w:pStyle w:val="a8"/>
        <w:spacing w:line="360" w:lineRule="auto"/>
        <w:ind w:right="0"/>
        <w:jc w:val="both"/>
        <w:rPr>
          <w:sz w:val="28"/>
          <w:szCs w:val="28"/>
          <w:lang w:val="ru-RU"/>
        </w:rPr>
      </w:pPr>
      <w:r w:rsidRPr="00DD0289">
        <w:rPr>
          <w:b/>
          <w:sz w:val="28"/>
          <w:szCs w:val="28"/>
          <w:lang w:val="ru-RU"/>
        </w:rPr>
        <w:t>Задание 2.</w:t>
      </w:r>
      <w:r w:rsidRPr="00DD0289">
        <w:rPr>
          <w:snapToGrid w:val="0"/>
          <w:sz w:val="28"/>
          <w:szCs w:val="28"/>
          <w:lang w:val="ru-RU"/>
        </w:rPr>
        <w:t xml:space="preserve"> </w:t>
      </w:r>
      <w:r w:rsidRPr="00DD0289">
        <w:rPr>
          <w:sz w:val="28"/>
          <w:szCs w:val="28"/>
          <w:lang w:val="ru-RU"/>
        </w:rPr>
        <w:t>В юридическую консультацию Дзержинского района г. Вол</w:t>
      </w:r>
      <w:r w:rsidR="00924CC1">
        <w:rPr>
          <w:sz w:val="28"/>
          <w:szCs w:val="28"/>
          <w:lang w:val="ru-RU"/>
        </w:rPr>
        <w:t>гограда об</w:t>
      </w:r>
      <w:r w:rsidRPr="00DD0289">
        <w:rPr>
          <w:sz w:val="28"/>
          <w:szCs w:val="28"/>
          <w:lang w:val="ru-RU"/>
        </w:rPr>
        <w:t>ратилась гражданка Петрова А.О. за разъяснением по следующему вопросу: «Мой дом находится на перекрестке двух крупных шоссейных магистралей (2-я и 3-я продольные), в связи, с чем уровень загазованности воздуха в районе моего дома во много раз превышает уровень предельно допустимых концентраций вредных веществ в атмосфе</w:t>
      </w:r>
      <w:r w:rsidR="00924CC1">
        <w:rPr>
          <w:sz w:val="28"/>
          <w:szCs w:val="28"/>
          <w:lang w:val="ru-RU"/>
        </w:rPr>
        <w:t>ре. Эта неблагоприятная для здо</w:t>
      </w:r>
      <w:r w:rsidRPr="00DD0289">
        <w:rPr>
          <w:sz w:val="28"/>
          <w:szCs w:val="28"/>
          <w:lang w:val="ru-RU"/>
        </w:rPr>
        <w:t xml:space="preserve">ровья атмосфера оказала и продолжает оказывать вредное воздействие на мое здоровье и здоровье моих детей - </w:t>
      </w:r>
      <w:r w:rsidR="00924CC1">
        <w:rPr>
          <w:sz w:val="28"/>
          <w:szCs w:val="28"/>
          <w:lang w:val="ru-RU"/>
        </w:rPr>
        <w:t>у меня 2 года назад началась ал</w:t>
      </w:r>
      <w:r w:rsidRPr="00DD0289">
        <w:rPr>
          <w:sz w:val="28"/>
          <w:szCs w:val="28"/>
          <w:lang w:val="ru-RU"/>
        </w:rPr>
        <w:t>лергия. Объясните, как я могу устрани</w:t>
      </w:r>
      <w:r w:rsidR="00924CC1">
        <w:rPr>
          <w:sz w:val="28"/>
          <w:szCs w:val="28"/>
          <w:lang w:val="ru-RU"/>
        </w:rPr>
        <w:t>ть вред для моего здоровья и по</w:t>
      </w:r>
      <w:r w:rsidRPr="00DD0289">
        <w:rPr>
          <w:sz w:val="28"/>
          <w:szCs w:val="28"/>
          <w:lang w:val="ru-RU"/>
        </w:rPr>
        <w:t>лучить денежную компенсацию его нарушения? К кому (в какие органы) мне необходимо обращаться».</w:t>
      </w:r>
    </w:p>
    <w:p w:rsidR="00EE2DDB" w:rsidRPr="00DD0289" w:rsidRDefault="00EE2DDB" w:rsidP="00DD0289">
      <w:pPr>
        <w:pStyle w:val="a8"/>
        <w:spacing w:line="360" w:lineRule="auto"/>
        <w:ind w:right="0"/>
        <w:jc w:val="both"/>
        <w:rPr>
          <w:sz w:val="28"/>
          <w:szCs w:val="28"/>
          <w:lang w:val="ru-RU"/>
        </w:rPr>
      </w:pPr>
      <w:r w:rsidRPr="00DD0289">
        <w:rPr>
          <w:b/>
          <w:sz w:val="28"/>
          <w:szCs w:val="28"/>
          <w:lang w:val="ru-RU"/>
        </w:rPr>
        <w:t>Задание 3.</w:t>
      </w:r>
      <w:r w:rsidRPr="00DD0289">
        <w:rPr>
          <w:sz w:val="28"/>
          <w:szCs w:val="28"/>
          <w:lang w:val="ru-RU"/>
        </w:rPr>
        <w:t xml:space="preserve"> В </w:t>
      </w:r>
      <w:smartTag w:uri="urn:schemas-microsoft-com:office:smarttags" w:element="metricconverter">
        <w:smartTagPr>
          <w:attr w:name="ProductID" w:val="2006 г"/>
        </w:smartTagPr>
        <w:r w:rsidRPr="00DD0289">
          <w:rPr>
            <w:sz w:val="28"/>
            <w:szCs w:val="28"/>
            <w:lang w:val="ru-RU"/>
          </w:rPr>
          <w:t>2006 г</w:t>
        </w:r>
      </w:smartTag>
      <w:r w:rsidRPr="00DD0289">
        <w:rPr>
          <w:sz w:val="28"/>
          <w:szCs w:val="28"/>
          <w:lang w:val="ru-RU"/>
        </w:rPr>
        <w:t xml:space="preserve">. в результате проведения геологических разведок нефтяной компанией, на находящемся неподалеку участке фермера П. образовался термальный источник, температура воды в котором в любое время года 65 градусов. В </w:t>
      </w:r>
      <w:smartTag w:uri="urn:schemas-microsoft-com:office:smarttags" w:element="metricconverter">
        <w:smartTagPr>
          <w:attr w:name="ProductID" w:val="2007 г"/>
        </w:smartTagPr>
        <w:r w:rsidRPr="00DD0289">
          <w:rPr>
            <w:sz w:val="28"/>
            <w:szCs w:val="28"/>
            <w:lang w:val="ru-RU"/>
          </w:rPr>
          <w:t>2007 г</w:t>
        </w:r>
      </w:smartTag>
      <w:r w:rsidRPr="00DD0289">
        <w:rPr>
          <w:sz w:val="28"/>
          <w:szCs w:val="28"/>
          <w:lang w:val="ru-RU"/>
        </w:rPr>
        <w:t>. органами по охране окружающей среды данный объект был выявлен, а постановлением администрации субъекта РФ ему придан статус памятника природы областного значения. На фермера П. возложены обязанности по сохранению источника и ограничены его права по использованию земельного участка в охранной зоне памятника природы.</w:t>
      </w:r>
      <w:r w:rsidR="00AA5111">
        <w:rPr>
          <w:sz w:val="28"/>
          <w:szCs w:val="28"/>
          <w:lang w:val="ru-RU"/>
        </w:rPr>
        <w:t xml:space="preserve"> Вправе ли фермер П. требовать от органов власти денежных компенсаций?</w:t>
      </w:r>
    </w:p>
    <w:p w:rsidR="00EE2DDB" w:rsidRPr="00DD0289" w:rsidRDefault="00EE2DDB" w:rsidP="00DD0289">
      <w:pPr>
        <w:shd w:val="clear" w:color="auto" w:fill="FFFFFF"/>
        <w:spacing w:line="360" w:lineRule="auto"/>
        <w:ind w:firstLine="567"/>
        <w:jc w:val="both"/>
        <w:rPr>
          <w:sz w:val="28"/>
          <w:szCs w:val="28"/>
        </w:rPr>
      </w:pPr>
      <w:r w:rsidRPr="00DD0289">
        <w:rPr>
          <w:b/>
          <w:color w:val="000000"/>
          <w:sz w:val="28"/>
          <w:szCs w:val="28"/>
        </w:rPr>
        <w:t>Задание 4.</w:t>
      </w:r>
      <w:r w:rsidRPr="00DD0289">
        <w:rPr>
          <w:color w:val="000000"/>
          <w:sz w:val="28"/>
          <w:szCs w:val="28"/>
        </w:rPr>
        <w:t xml:space="preserve"> МУП обр</w:t>
      </w:r>
      <w:r w:rsidR="00924CC1">
        <w:rPr>
          <w:color w:val="000000"/>
          <w:sz w:val="28"/>
          <w:szCs w:val="28"/>
        </w:rPr>
        <w:t>атилось в Арбитражный суд Волго</w:t>
      </w:r>
      <w:r w:rsidRPr="00DD0289">
        <w:rPr>
          <w:color w:val="000000"/>
          <w:sz w:val="28"/>
          <w:szCs w:val="28"/>
        </w:rPr>
        <w:t>градской области с иском к администрации г.</w:t>
      </w:r>
      <w:r w:rsidR="008A556F">
        <w:rPr>
          <w:color w:val="000000"/>
          <w:sz w:val="28"/>
          <w:szCs w:val="28"/>
        </w:rPr>
        <w:t xml:space="preserve"> </w:t>
      </w:r>
      <w:r w:rsidRPr="00DD0289">
        <w:rPr>
          <w:color w:val="000000"/>
          <w:sz w:val="28"/>
          <w:szCs w:val="28"/>
        </w:rPr>
        <w:t>Волгограда о признании недействующим постановления администрации «Об установлении публичного сервитута предприят</w:t>
      </w:r>
      <w:r w:rsidR="00924CC1">
        <w:rPr>
          <w:color w:val="000000"/>
          <w:sz w:val="28"/>
          <w:szCs w:val="28"/>
        </w:rPr>
        <w:t>ию «Заводской рынок». Предприни</w:t>
      </w:r>
      <w:r w:rsidRPr="00DD0289">
        <w:rPr>
          <w:color w:val="000000"/>
          <w:sz w:val="28"/>
          <w:szCs w:val="28"/>
        </w:rPr>
        <w:t>мателем К. был приобретен магази</w:t>
      </w:r>
      <w:r w:rsidR="00924CC1">
        <w:rPr>
          <w:color w:val="000000"/>
          <w:sz w:val="28"/>
          <w:szCs w:val="28"/>
        </w:rPr>
        <w:t>н и взят в аренду земельный уча</w:t>
      </w:r>
      <w:r w:rsidRPr="00DD0289">
        <w:rPr>
          <w:color w:val="000000"/>
          <w:sz w:val="28"/>
          <w:szCs w:val="28"/>
        </w:rPr>
        <w:t>сток на территории рынка, в связи, с чем он об</w:t>
      </w:r>
      <w:r w:rsidR="00924CC1">
        <w:rPr>
          <w:color w:val="000000"/>
          <w:sz w:val="28"/>
          <w:szCs w:val="28"/>
        </w:rPr>
        <w:t>ратился в администра</w:t>
      </w:r>
      <w:r w:rsidRPr="00DD0289">
        <w:rPr>
          <w:color w:val="000000"/>
          <w:sz w:val="28"/>
          <w:szCs w:val="28"/>
        </w:rPr>
        <w:t xml:space="preserve">цию для установления сервитута </w:t>
      </w:r>
      <w:r w:rsidR="003446F2" w:rsidRPr="00DD0289">
        <w:rPr>
          <w:color w:val="000000"/>
          <w:sz w:val="28"/>
          <w:szCs w:val="28"/>
        </w:rPr>
        <w:t>в целях обеспечения беспрепятст</w:t>
      </w:r>
      <w:r w:rsidRPr="00DD0289">
        <w:rPr>
          <w:color w:val="000000"/>
          <w:sz w:val="28"/>
          <w:szCs w:val="28"/>
        </w:rPr>
        <w:t>венного прохода и проезда к свое</w:t>
      </w:r>
      <w:r w:rsidR="003446F2" w:rsidRPr="00DD0289">
        <w:rPr>
          <w:color w:val="000000"/>
          <w:sz w:val="28"/>
          <w:szCs w:val="28"/>
        </w:rPr>
        <w:t>му магазину. Администрация уста</w:t>
      </w:r>
      <w:r w:rsidRPr="00DD0289">
        <w:rPr>
          <w:color w:val="000000"/>
          <w:sz w:val="28"/>
          <w:szCs w:val="28"/>
        </w:rPr>
        <w:t>новила публичный сервитут. Мнение общественности выя</w:t>
      </w:r>
      <w:r w:rsidR="00665319">
        <w:rPr>
          <w:color w:val="000000"/>
          <w:sz w:val="28"/>
          <w:szCs w:val="28"/>
        </w:rPr>
        <w:t>вле</w:t>
      </w:r>
      <w:r w:rsidRPr="00DD0289">
        <w:rPr>
          <w:color w:val="000000"/>
          <w:sz w:val="28"/>
          <w:szCs w:val="28"/>
        </w:rPr>
        <w:t>но не было.</w:t>
      </w:r>
      <w:r w:rsidRPr="00DD0289">
        <w:rPr>
          <w:sz w:val="28"/>
          <w:szCs w:val="28"/>
        </w:rPr>
        <w:t xml:space="preserve"> </w:t>
      </w:r>
      <w:r w:rsidR="00665319">
        <w:rPr>
          <w:sz w:val="28"/>
          <w:szCs w:val="28"/>
        </w:rPr>
        <w:t>Были ли нарушены нормы земельного законодательства?</w:t>
      </w:r>
    </w:p>
    <w:p w:rsidR="00EE2DDB" w:rsidRPr="00DD0289" w:rsidRDefault="00EE2DDB" w:rsidP="00DD0289">
      <w:pPr>
        <w:shd w:val="clear" w:color="auto" w:fill="FFFFFF"/>
        <w:spacing w:line="360" w:lineRule="auto"/>
        <w:ind w:firstLine="567"/>
        <w:jc w:val="both"/>
        <w:rPr>
          <w:sz w:val="28"/>
          <w:szCs w:val="28"/>
        </w:rPr>
      </w:pPr>
      <w:r w:rsidRPr="00DD0289">
        <w:rPr>
          <w:b/>
          <w:sz w:val="28"/>
          <w:szCs w:val="28"/>
        </w:rPr>
        <w:t>Задание 5.</w:t>
      </w:r>
      <w:r w:rsidRPr="00DD0289">
        <w:rPr>
          <w:sz w:val="28"/>
          <w:szCs w:val="28"/>
        </w:rPr>
        <w:t xml:space="preserve"> Главное управление природных ресурсов и охраны окружающей среды М</w:t>
      </w:r>
      <w:r w:rsidR="008A556F">
        <w:rPr>
          <w:sz w:val="28"/>
          <w:szCs w:val="28"/>
        </w:rPr>
        <w:t xml:space="preserve">инистерства природных ресурсов </w:t>
      </w:r>
      <w:r w:rsidRPr="00DD0289">
        <w:rPr>
          <w:sz w:val="28"/>
          <w:szCs w:val="28"/>
        </w:rPr>
        <w:t>по Волгоградской области вынесло решение о проведении аукциона в целях разработки поваренной соли Эльтонского месторождения, расположенного в южной части озера Эльтон. Озеро Эльтон и прилегающая к нему территория является природным парком областного значения.</w:t>
      </w:r>
      <w:r w:rsidR="00665319">
        <w:rPr>
          <w:sz w:val="28"/>
          <w:szCs w:val="28"/>
        </w:rPr>
        <w:t xml:space="preserve"> Правомерно ли такое решение?</w:t>
      </w:r>
    </w:p>
    <w:p w:rsidR="00EE2DDB" w:rsidRPr="00DD0289" w:rsidRDefault="00EE2DDB" w:rsidP="00DD0289">
      <w:pPr>
        <w:shd w:val="clear" w:color="auto" w:fill="FFFFFF"/>
        <w:spacing w:line="360" w:lineRule="auto"/>
        <w:ind w:firstLine="567"/>
        <w:jc w:val="both"/>
        <w:rPr>
          <w:sz w:val="28"/>
          <w:szCs w:val="28"/>
        </w:rPr>
      </w:pPr>
      <w:r w:rsidRPr="00DD0289">
        <w:rPr>
          <w:b/>
          <w:sz w:val="28"/>
          <w:szCs w:val="28"/>
        </w:rPr>
        <w:t>Задание 6.</w:t>
      </w:r>
      <w:r w:rsidRPr="00DD0289">
        <w:rPr>
          <w:sz w:val="28"/>
          <w:szCs w:val="28"/>
        </w:rPr>
        <w:t xml:space="preserve"> Группа лиц, проживающих в домах, расположенных вблизи линии электропередачи, обратилась с иском в суд, в котором просила взыскать с дирекции ЛЭП стоимость ущерба, причиненного здоровью людей отрица</w:t>
      </w:r>
      <w:r w:rsidRPr="00DD0289">
        <w:rPr>
          <w:sz w:val="28"/>
          <w:szCs w:val="28"/>
        </w:rPr>
        <w:softHyphen/>
        <w:t>тельным воздействием электромагнитных полей, включая прямой ущерб и упущенную выгоду.</w:t>
      </w:r>
      <w:r w:rsidR="00665319">
        <w:rPr>
          <w:sz w:val="28"/>
          <w:szCs w:val="28"/>
        </w:rPr>
        <w:t xml:space="preserve"> Какое решение должен принять суд?</w:t>
      </w:r>
    </w:p>
    <w:p w:rsidR="00EE2DDB" w:rsidRPr="00DD0289" w:rsidRDefault="00EE2DDB" w:rsidP="00DD0289">
      <w:pPr>
        <w:shd w:val="clear" w:color="auto" w:fill="FFFFFF"/>
        <w:spacing w:line="360" w:lineRule="auto"/>
        <w:ind w:firstLine="567"/>
        <w:jc w:val="both"/>
        <w:rPr>
          <w:sz w:val="28"/>
          <w:szCs w:val="28"/>
        </w:rPr>
      </w:pPr>
      <w:r w:rsidRPr="00DD0289">
        <w:rPr>
          <w:b/>
          <w:sz w:val="28"/>
          <w:szCs w:val="28"/>
        </w:rPr>
        <w:t>Задание 7.</w:t>
      </w:r>
      <w:r w:rsidRPr="00DD0289">
        <w:rPr>
          <w:sz w:val="28"/>
          <w:szCs w:val="28"/>
        </w:rPr>
        <w:t xml:space="preserve"> Студенты юридической клиники ВФ Российского университета кооперации подготовили обращение в Администрацию Волгоградской области с предложением придать статус памятника природы произрастающим около учебного корпуса юридического факультета елям.</w:t>
      </w:r>
      <w:r w:rsidR="00665319">
        <w:rPr>
          <w:sz w:val="28"/>
          <w:szCs w:val="28"/>
        </w:rPr>
        <w:t xml:space="preserve"> Может ли администрация принять такое решение? От чего это может зависеть?</w:t>
      </w:r>
    </w:p>
    <w:p w:rsidR="00EE2DDB" w:rsidRPr="00DD0289" w:rsidRDefault="00EE2DDB" w:rsidP="00DD0289">
      <w:pPr>
        <w:shd w:val="clear" w:color="auto" w:fill="FFFFFF"/>
        <w:spacing w:line="360" w:lineRule="auto"/>
        <w:ind w:firstLine="567"/>
        <w:jc w:val="both"/>
        <w:rPr>
          <w:sz w:val="28"/>
          <w:szCs w:val="28"/>
        </w:rPr>
      </w:pPr>
      <w:r w:rsidRPr="00DD0289">
        <w:rPr>
          <w:b/>
          <w:sz w:val="28"/>
          <w:szCs w:val="28"/>
        </w:rPr>
        <w:t>Задание 8.</w:t>
      </w:r>
      <w:r w:rsidRPr="00DD0289">
        <w:rPr>
          <w:sz w:val="28"/>
          <w:szCs w:val="28"/>
        </w:rPr>
        <w:t xml:space="preserve"> В январе </w:t>
      </w:r>
      <w:smartTag w:uri="urn:schemas-microsoft-com:office:smarttags" w:element="metricconverter">
        <w:smartTagPr>
          <w:attr w:name="ProductID" w:val="2004 г"/>
        </w:smartTagPr>
        <w:r w:rsidRPr="00DD0289">
          <w:rPr>
            <w:sz w:val="28"/>
            <w:szCs w:val="28"/>
          </w:rPr>
          <w:t>2004 г</w:t>
        </w:r>
      </w:smartTag>
      <w:r w:rsidRPr="00DD0289">
        <w:rPr>
          <w:sz w:val="28"/>
          <w:szCs w:val="28"/>
        </w:rPr>
        <w:t>. группа граждан обратилась к депутатам представительного органа власти субъекта РФ с обращением, в котором проводился анализ экологической ситуации в одном из микрорайонов города, находящемся рядом с крупной промышленной зоной. Граждане считают, что уровень концентрации вредных веществ в атмосфере, а также анализ заболеваемости жителей микрорайона позволяет образовать на данной территории зону экологического бедствия.</w:t>
      </w:r>
      <w:r w:rsidR="00665319">
        <w:rPr>
          <w:sz w:val="28"/>
          <w:szCs w:val="28"/>
        </w:rPr>
        <w:t xml:space="preserve"> Можно ли создать зону экологического регионального значения? Если да, то как это сделать?</w:t>
      </w:r>
    </w:p>
    <w:p w:rsidR="00EE2DDB" w:rsidRPr="00DD0289" w:rsidRDefault="00EE2DDB" w:rsidP="00DD0289">
      <w:pPr>
        <w:shd w:val="clear" w:color="auto" w:fill="FFFFFF"/>
        <w:tabs>
          <w:tab w:val="left" w:pos="730"/>
        </w:tabs>
        <w:spacing w:line="360" w:lineRule="auto"/>
        <w:ind w:firstLine="567"/>
        <w:jc w:val="both"/>
        <w:rPr>
          <w:b/>
          <w:bCs/>
          <w:sz w:val="28"/>
          <w:szCs w:val="28"/>
        </w:rPr>
      </w:pPr>
      <w:r w:rsidRPr="00DD0289">
        <w:rPr>
          <w:b/>
          <w:bCs/>
          <w:color w:val="000000"/>
          <w:sz w:val="28"/>
          <w:szCs w:val="28"/>
        </w:rPr>
        <w:t>3.</w:t>
      </w:r>
      <w:r w:rsidR="008A556F" w:rsidRPr="00DD0289">
        <w:rPr>
          <w:b/>
          <w:bCs/>
          <w:color w:val="000000"/>
          <w:sz w:val="28"/>
          <w:szCs w:val="28"/>
        </w:rPr>
        <w:t xml:space="preserve"> </w:t>
      </w:r>
      <w:r w:rsidRPr="00DD0289">
        <w:rPr>
          <w:b/>
          <w:bCs/>
          <w:color w:val="000000"/>
          <w:sz w:val="28"/>
          <w:szCs w:val="28"/>
        </w:rPr>
        <w:t>Подведение итогов обсуждений</w:t>
      </w:r>
      <w:r w:rsidR="00F86537" w:rsidRPr="00F86537">
        <w:rPr>
          <w:bCs/>
          <w:color w:val="000000"/>
          <w:sz w:val="28"/>
          <w:szCs w:val="28"/>
        </w:rPr>
        <w:t xml:space="preserve"> (</w:t>
      </w:r>
      <w:r w:rsidR="00F86537">
        <w:rPr>
          <w:bCs/>
          <w:color w:val="000000"/>
          <w:sz w:val="28"/>
          <w:szCs w:val="28"/>
        </w:rPr>
        <w:t>рекомендуемая методика – «сократический диалог»</w:t>
      </w:r>
      <w:r w:rsidR="00F86537" w:rsidRPr="00F86537">
        <w:rPr>
          <w:bCs/>
          <w:color w:val="000000"/>
          <w:sz w:val="28"/>
          <w:szCs w:val="28"/>
        </w:rPr>
        <w:t>)</w:t>
      </w:r>
      <w:r w:rsidR="004D7E3F">
        <w:rPr>
          <w:rStyle w:val="a4"/>
          <w:bCs/>
          <w:color w:val="000000"/>
          <w:sz w:val="28"/>
          <w:szCs w:val="28"/>
        </w:rPr>
        <w:footnoteReference w:id="11"/>
      </w:r>
      <w:r w:rsidR="00F86537">
        <w:rPr>
          <w:bCs/>
          <w:color w:val="000000"/>
          <w:sz w:val="28"/>
          <w:szCs w:val="28"/>
        </w:rPr>
        <w:t>.</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Подведение итогов обсуждений конкретных ситуаций имеет целью систематизацию полученных представлений и знаний о правовых способах обеспечения публичных экологических интересов.</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 xml:space="preserve">Говоря о средствах правового регулирования, следует отметить, что </w:t>
      </w:r>
      <w:r w:rsidR="008A556F">
        <w:rPr>
          <w:color w:val="000000"/>
          <w:sz w:val="28"/>
          <w:szCs w:val="28"/>
        </w:rPr>
        <w:t xml:space="preserve">здесь </w:t>
      </w:r>
      <w:r w:rsidRPr="00DD0289">
        <w:rPr>
          <w:color w:val="000000"/>
          <w:sz w:val="28"/>
          <w:szCs w:val="28"/>
        </w:rPr>
        <w:t>имеют место обязывания, запреты и дозволения.</w:t>
      </w:r>
    </w:p>
    <w:p w:rsidR="00EE2DDB" w:rsidRPr="00DD0289" w:rsidRDefault="00EE2DDB" w:rsidP="00DD0289">
      <w:pPr>
        <w:shd w:val="clear" w:color="auto" w:fill="FFFFFF"/>
        <w:spacing w:line="360" w:lineRule="auto"/>
        <w:ind w:firstLine="567"/>
        <w:jc w:val="both"/>
        <w:rPr>
          <w:sz w:val="28"/>
          <w:szCs w:val="28"/>
        </w:rPr>
      </w:pPr>
      <w:r w:rsidRPr="00DD0289">
        <w:rPr>
          <w:color w:val="000000"/>
          <w:sz w:val="28"/>
          <w:szCs w:val="28"/>
        </w:rPr>
        <w:t>К способам обеспечения публичных экологических интересов можно отнести следующие: эколо</w:t>
      </w:r>
      <w:r w:rsidR="00924CC1">
        <w:rPr>
          <w:color w:val="000000"/>
          <w:sz w:val="28"/>
          <w:szCs w:val="28"/>
        </w:rPr>
        <w:t>гические требования, установлен</w:t>
      </w:r>
      <w:r w:rsidRPr="00DD0289">
        <w:rPr>
          <w:color w:val="000000"/>
          <w:sz w:val="28"/>
          <w:szCs w:val="28"/>
        </w:rPr>
        <w:t>ные к различным стадиям хозяйственной деятельности (проведение ОВОС, экологической экспертизы, мероприятий по благоустройству при сдаче объекта в эксплуатацию и т.д.); установление запретов на определенные виды деятельности (например, запрет хозяйственной деятельности на территории заповедников); ограничение прав на природные ресурсы (</w:t>
      </w:r>
      <w:r w:rsidR="008A556F">
        <w:rPr>
          <w:color w:val="000000"/>
          <w:sz w:val="28"/>
          <w:szCs w:val="28"/>
        </w:rPr>
        <w:t xml:space="preserve">запрет иностранным гражданам и юридическим лицам приобретать в собственность земельные участки на приграничных территориях, </w:t>
      </w:r>
      <w:r w:rsidRPr="00DD0289">
        <w:rPr>
          <w:color w:val="000000"/>
          <w:sz w:val="28"/>
          <w:szCs w:val="28"/>
        </w:rPr>
        <w:t>ограничени</w:t>
      </w:r>
      <w:r w:rsidR="008A556F">
        <w:rPr>
          <w:color w:val="000000"/>
          <w:sz w:val="28"/>
          <w:szCs w:val="28"/>
        </w:rPr>
        <w:t>е</w:t>
      </w:r>
      <w:r w:rsidRPr="00DD0289">
        <w:rPr>
          <w:color w:val="000000"/>
          <w:sz w:val="28"/>
          <w:szCs w:val="28"/>
        </w:rPr>
        <w:t xml:space="preserve"> оборотоспособности</w:t>
      </w:r>
      <w:r w:rsidR="008A556F">
        <w:rPr>
          <w:color w:val="000000"/>
          <w:sz w:val="28"/>
          <w:szCs w:val="28"/>
        </w:rPr>
        <w:t xml:space="preserve"> различных природных объектов</w:t>
      </w:r>
      <w:r w:rsidRPr="00DD0289">
        <w:rPr>
          <w:color w:val="000000"/>
          <w:sz w:val="28"/>
          <w:szCs w:val="28"/>
        </w:rPr>
        <w:t>); установл</w:t>
      </w:r>
      <w:r w:rsidR="00924CC1">
        <w:rPr>
          <w:color w:val="000000"/>
          <w:sz w:val="28"/>
          <w:szCs w:val="28"/>
        </w:rPr>
        <w:t>ение ограничений при использова</w:t>
      </w:r>
      <w:r w:rsidRPr="00DD0289">
        <w:rPr>
          <w:color w:val="000000"/>
          <w:sz w:val="28"/>
          <w:szCs w:val="28"/>
        </w:rPr>
        <w:t>нии природных ресурсов (имеет место в отношении санитарно-защитных, водоохранных зон</w:t>
      </w:r>
      <w:r w:rsidR="00F27984">
        <w:rPr>
          <w:color w:val="000000"/>
          <w:sz w:val="28"/>
          <w:szCs w:val="28"/>
        </w:rPr>
        <w:t xml:space="preserve">), </w:t>
      </w:r>
      <w:r w:rsidR="00924CC1">
        <w:rPr>
          <w:color w:val="000000"/>
          <w:sz w:val="28"/>
          <w:szCs w:val="28"/>
        </w:rPr>
        <w:t>обеспечение сво</w:t>
      </w:r>
      <w:r w:rsidRPr="00DD0289">
        <w:rPr>
          <w:color w:val="000000"/>
          <w:sz w:val="28"/>
          <w:szCs w:val="28"/>
        </w:rPr>
        <w:t>бодного доступа к природным объектам (осуществление об</w:t>
      </w:r>
      <w:r w:rsidR="00924CC1">
        <w:rPr>
          <w:color w:val="000000"/>
          <w:sz w:val="28"/>
          <w:szCs w:val="28"/>
        </w:rPr>
        <w:t>щего при</w:t>
      </w:r>
      <w:r w:rsidRPr="00DD0289">
        <w:rPr>
          <w:color w:val="000000"/>
          <w:sz w:val="28"/>
          <w:szCs w:val="28"/>
        </w:rPr>
        <w:t>родопользования и установление публичных сервитутов).</w:t>
      </w:r>
    </w:p>
    <w:p w:rsidR="00EE2DDB" w:rsidRPr="00F27984" w:rsidRDefault="00F27984" w:rsidP="00DD0289">
      <w:pPr>
        <w:shd w:val="clear" w:color="auto" w:fill="FFFFFF"/>
        <w:tabs>
          <w:tab w:val="left" w:pos="730"/>
        </w:tabs>
        <w:spacing w:line="360" w:lineRule="auto"/>
        <w:ind w:firstLine="567"/>
        <w:jc w:val="both"/>
        <w:rPr>
          <w:sz w:val="28"/>
          <w:szCs w:val="28"/>
        </w:rPr>
      </w:pPr>
      <w:r>
        <w:rPr>
          <w:color w:val="000000"/>
          <w:sz w:val="28"/>
          <w:szCs w:val="28"/>
        </w:rPr>
        <w:t xml:space="preserve">Таким образом, каковы особенности </w:t>
      </w:r>
      <w:r w:rsidR="00EE2DDB" w:rsidRPr="00F27984">
        <w:rPr>
          <w:color w:val="000000"/>
          <w:sz w:val="28"/>
          <w:szCs w:val="28"/>
        </w:rPr>
        <w:t>обеспече</w:t>
      </w:r>
      <w:r w:rsidR="00924CC1">
        <w:rPr>
          <w:color w:val="000000"/>
          <w:sz w:val="28"/>
          <w:szCs w:val="28"/>
        </w:rPr>
        <w:t>ния интересов общества, государ</w:t>
      </w:r>
      <w:r w:rsidR="00EE2DDB" w:rsidRPr="00F27984">
        <w:rPr>
          <w:color w:val="000000"/>
          <w:sz w:val="28"/>
          <w:szCs w:val="28"/>
        </w:rPr>
        <w:t>ства и частных лиц в экологическом и земельном праве</w:t>
      </w:r>
      <w:r>
        <w:rPr>
          <w:color w:val="000000"/>
          <w:sz w:val="28"/>
          <w:szCs w:val="28"/>
        </w:rPr>
        <w:t>?</w:t>
      </w:r>
    </w:p>
    <w:p w:rsidR="00EE2DDB" w:rsidRDefault="00EE2DDB" w:rsidP="00DD0289">
      <w:pPr>
        <w:shd w:val="clear" w:color="auto" w:fill="FFFFFF"/>
        <w:spacing w:line="360" w:lineRule="auto"/>
        <w:ind w:firstLine="567"/>
        <w:jc w:val="both"/>
        <w:rPr>
          <w:color w:val="000000"/>
          <w:sz w:val="28"/>
          <w:szCs w:val="28"/>
        </w:rPr>
      </w:pPr>
      <w:r w:rsidRPr="00DD0289">
        <w:rPr>
          <w:color w:val="000000"/>
          <w:sz w:val="28"/>
          <w:szCs w:val="28"/>
        </w:rPr>
        <w:t xml:space="preserve">В экологическом праве в силу его публичности налицо приоритет обеспечения интересов, имеющих </w:t>
      </w:r>
      <w:r w:rsidR="00F27984">
        <w:rPr>
          <w:color w:val="000000"/>
          <w:sz w:val="28"/>
          <w:szCs w:val="28"/>
        </w:rPr>
        <w:t>общественное</w:t>
      </w:r>
      <w:r w:rsidRPr="00DD0289">
        <w:rPr>
          <w:color w:val="000000"/>
          <w:sz w:val="28"/>
          <w:szCs w:val="28"/>
        </w:rPr>
        <w:t xml:space="preserve"> значение в широком его понимании, которое не должно св</w:t>
      </w:r>
      <w:r w:rsidR="00924CC1">
        <w:rPr>
          <w:color w:val="000000"/>
          <w:sz w:val="28"/>
          <w:szCs w:val="28"/>
        </w:rPr>
        <w:t>одиться к интересу государствен</w:t>
      </w:r>
      <w:r w:rsidRPr="00DD0289">
        <w:rPr>
          <w:color w:val="000000"/>
          <w:sz w:val="28"/>
          <w:szCs w:val="28"/>
        </w:rPr>
        <w:t>ному. Вместе с тем, одним из принципов экологического законодательства является принцип научно-обоснованного сочетания эколо</w:t>
      </w:r>
      <w:r w:rsidRPr="00DD0289">
        <w:rPr>
          <w:color w:val="000000"/>
          <w:sz w:val="28"/>
          <w:szCs w:val="28"/>
        </w:rPr>
        <w:softHyphen/>
        <w:t>гических, экономических и социальных интересов человека, общества и государства в целях обеспечения устойчиво</w:t>
      </w:r>
      <w:r w:rsidR="00924CC1">
        <w:rPr>
          <w:color w:val="000000"/>
          <w:sz w:val="28"/>
          <w:szCs w:val="28"/>
        </w:rPr>
        <w:t>го развития и благопри</w:t>
      </w:r>
      <w:r w:rsidRPr="00DD0289">
        <w:rPr>
          <w:color w:val="000000"/>
          <w:sz w:val="28"/>
          <w:szCs w:val="28"/>
        </w:rPr>
        <w:t>ятной окружающей среды.</w:t>
      </w:r>
    </w:p>
    <w:p w:rsidR="008B0E27" w:rsidRPr="00DD0289" w:rsidRDefault="008B0E27" w:rsidP="008B0E27">
      <w:pPr>
        <w:shd w:val="clear" w:color="auto" w:fill="FFFFFF"/>
        <w:spacing w:line="360" w:lineRule="auto"/>
        <w:ind w:firstLine="567"/>
        <w:jc w:val="both"/>
        <w:rPr>
          <w:sz w:val="28"/>
          <w:szCs w:val="28"/>
        </w:rPr>
      </w:pPr>
      <w:r>
        <w:rPr>
          <w:color w:val="000000"/>
          <w:sz w:val="28"/>
          <w:szCs w:val="28"/>
        </w:rPr>
        <w:t xml:space="preserve">Студенты на </w:t>
      </w:r>
      <w:r w:rsidRPr="00DD0289">
        <w:rPr>
          <w:color w:val="000000"/>
          <w:sz w:val="28"/>
          <w:szCs w:val="28"/>
        </w:rPr>
        <w:t>зан</w:t>
      </w:r>
      <w:r>
        <w:rPr>
          <w:color w:val="000000"/>
          <w:sz w:val="28"/>
          <w:szCs w:val="28"/>
        </w:rPr>
        <w:t>ятии получают задание системати</w:t>
      </w:r>
      <w:r w:rsidRPr="00DD0289">
        <w:rPr>
          <w:color w:val="000000"/>
          <w:sz w:val="28"/>
          <w:szCs w:val="28"/>
        </w:rPr>
        <w:t>зировать региональное законод</w:t>
      </w:r>
      <w:r>
        <w:rPr>
          <w:color w:val="000000"/>
          <w:sz w:val="28"/>
          <w:szCs w:val="28"/>
        </w:rPr>
        <w:t>ательство по следующим направле</w:t>
      </w:r>
      <w:r w:rsidRPr="00DD0289">
        <w:rPr>
          <w:color w:val="000000"/>
          <w:sz w:val="28"/>
          <w:szCs w:val="28"/>
        </w:rPr>
        <w:t>ниям:</w:t>
      </w:r>
    </w:p>
    <w:p w:rsidR="008B0E27" w:rsidRPr="00DD0289" w:rsidRDefault="008B0E27" w:rsidP="008B0E27">
      <w:pPr>
        <w:shd w:val="clear" w:color="auto" w:fill="FFFFFF"/>
        <w:spacing w:line="360" w:lineRule="auto"/>
        <w:ind w:firstLine="567"/>
        <w:jc w:val="both"/>
        <w:rPr>
          <w:sz w:val="28"/>
          <w:szCs w:val="28"/>
        </w:rPr>
      </w:pPr>
      <w:r w:rsidRPr="00DD0289">
        <w:rPr>
          <w:color w:val="000000"/>
          <w:sz w:val="28"/>
          <w:szCs w:val="28"/>
        </w:rPr>
        <w:t>группа 1 - право на экологическую информацию;</w:t>
      </w:r>
    </w:p>
    <w:p w:rsidR="008B0E27" w:rsidRPr="00DD0289" w:rsidRDefault="008B0E27" w:rsidP="008B0E27">
      <w:pPr>
        <w:shd w:val="clear" w:color="auto" w:fill="FFFFFF"/>
        <w:spacing w:line="360" w:lineRule="auto"/>
        <w:ind w:firstLine="567"/>
        <w:jc w:val="both"/>
        <w:rPr>
          <w:sz w:val="28"/>
          <w:szCs w:val="28"/>
        </w:rPr>
      </w:pPr>
      <w:r w:rsidRPr="00DD0289">
        <w:rPr>
          <w:color w:val="000000"/>
          <w:sz w:val="28"/>
          <w:szCs w:val="28"/>
        </w:rPr>
        <w:t>группа 2 - участие общественно</w:t>
      </w:r>
      <w:r>
        <w:rPr>
          <w:color w:val="000000"/>
          <w:sz w:val="28"/>
          <w:szCs w:val="28"/>
        </w:rPr>
        <w:t>сти в принятии экологически зна</w:t>
      </w:r>
      <w:r w:rsidRPr="00DD0289">
        <w:rPr>
          <w:color w:val="000000"/>
          <w:sz w:val="28"/>
          <w:szCs w:val="28"/>
        </w:rPr>
        <w:t>чимых решений;</w:t>
      </w:r>
    </w:p>
    <w:p w:rsidR="008B0E27" w:rsidRPr="00DD0289" w:rsidRDefault="008B0E27" w:rsidP="008B0E27">
      <w:pPr>
        <w:shd w:val="clear" w:color="auto" w:fill="FFFFFF"/>
        <w:spacing w:line="360" w:lineRule="auto"/>
        <w:ind w:firstLine="567"/>
        <w:jc w:val="both"/>
        <w:rPr>
          <w:sz w:val="28"/>
          <w:szCs w:val="28"/>
        </w:rPr>
      </w:pPr>
      <w:r w:rsidRPr="00DD0289">
        <w:rPr>
          <w:color w:val="000000"/>
          <w:sz w:val="28"/>
          <w:szCs w:val="28"/>
        </w:rPr>
        <w:t>группа 3 - права граждан в области природопользования;</w:t>
      </w:r>
    </w:p>
    <w:p w:rsidR="008B0E27" w:rsidRPr="00DD0289" w:rsidRDefault="008B0E27" w:rsidP="008B0E27">
      <w:pPr>
        <w:shd w:val="clear" w:color="auto" w:fill="FFFFFF"/>
        <w:spacing w:line="360" w:lineRule="auto"/>
        <w:ind w:firstLine="567"/>
        <w:jc w:val="both"/>
        <w:rPr>
          <w:sz w:val="28"/>
          <w:szCs w:val="28"/>
        </w:rPr>
      </w:pPr>
      <w:r w:rsidRPr="00DD0289">
        <w:rPr>
          <w:color w:val="000000"/>
          <w:sz w:val="28"/>
          <w:szCs w:val="28"/>
        </w:rPr>
        <w:t>группа 4 - экологические прав</w:t>
      </w:r>
      <w:r>
        <w:rPr>
          <w:color w:val="000000"/>
          <w:sz w:val="28"/>
          <w:szCs w:val="28"/>
        </w:rPr>
        <w:t>а граждан и общественных органи</w:t>
      </w:r>
      <w:r w:rsidRPr="00DD0289">
        <w:rPr>
          <w:color w:val="000000"/>
          <w:sz w:val="28"/>
          <w:szCs w:val="28"/>
        </w:rPr>
        <w:t>заций в области градостроительной деятельности;</w:t>
      </w:r>
    </w:p>
    <w:p w:rsidR="008B0E27" w:rsidRPr="00DD0289" w:rsidRDefault="008B0E27" w:rsidP="008B0E27">
      <w:pPr>
        <w:shd w:val="clear" w:color="auto" w:fill="FFFFFF"/>
        <w:spacing w:line="360" w:lineRule="auto"/>
        <w:ind w:firstLine="567"/>
        <w:jc w:val="both"/>
        <w:rPr>
          <w:color w:val="000000"/>
          <w:sz w:val="28"/>
          <w:szCs w:val="28"/>
        </w:rPr>
      </w:pPr>
      <w:r w:rsidRPr="00DD0289">
        <w:rPr>
          <w:color w:val="000000"/>
          <w:sz w:val="28"/>
          <w:szCs w:val="28"/>
        </w:rPr>
        <w:t xml:space="preserve">группа 5 - экологические права </w:t>
      </w:r>
      <w:r>
        <w:rPr>
          <w:color w:val="000000"/>
          <w:sz w:val="28"/>
          <w:szCs w:val="28"/>
        </w:rPr>
        <w:t>граждан, их объединений при осу</w:t>
      </w:r>
      <w:r w:rsidRPr="00DD0289">
        <w:rPr>
          <w:color w:val="000000"/>
          <w:sz w:val="28"/>
          <w:szCs w:val="28"/>
        </w:rPr>
        <w:t>ществлении хозяйственной деятельности.</w:t>
      </w:r>
    </w:p>
    <w:p w:rsidR="008B0E27" w:rsidRPr="00DD0289" w:rsidRDefault="008B0E27" w:rsidP="00DD0289">
      <w:pPr>
        <w:shd w:val="clear" w:color="auto" w:fill="FFFFFF"/>
        <w:spacing w:line="360" w:lineRule="auto"/>
        <w:ind w:firstLine="567"/>
        <w:jc w:val="both"/>
        <w:rPr>
          <w:sz w:val="28"/>
          <w:szCs w:val="28"/>
        </w:rPr>
      </w:pPr>
    </w:p>
    <w:p w:rsidR="00890B89" w:rsidRPr="00DD0289" w:rsidRDefault="00244F54" w:rsidP="00DD0289">
      <w:pPr>
        <w:shd w:val="clear" w:color="auto" w:fill="FFFFFF"/>
        <w:spacing w:line="360" w:lineRule="auto"/>
        <w:ind w:firstLine="567"/>
        <w:jc w:val="both"/>
        <w:rPr>
          <w:sz w:val="28"/>
          <w:szCs w:val="28"/>
        </w:rPr>
      </w:pPr>
      <w:r w:rsidRPr="00DD0289">
        <w:rPr>
          <w:b/>
          <w:bCs/>
          <w:color w:val="000000"/>
          <w:sz w:val="28"/>
          <w:szCs w:val="28"/>
        </w:rPr>
        <w:br w:type="page"/>
      </w:r>
      <w:r w:rsidR="00282064">
        <w:rPr>
          <w:b/>
          <w:bCs/>
          <w:color w:val="000000"/>
          <w:sz w:val="28"/>
          <w:szCs w:val="28"/>
        </w:rPr>
        <w:t>Модульное занятие</w:t>
      </w:r>
      <w:r w:rsidR="00890B89" w:rsidRPr="00DD0289">
        <w:rPr>
          <w:b/>
          <w:bCs/>
          <w:color w:val="000000"/>
          <w:sz w:val="28"/>
          <w:szCs w:val="28"/>
        </w:rPr>
        <w:t xml:space="preserve"> 3. </w:t>
      </w:r>
      <w:r w:rsidR="00536723">
        <w:rPr>
          <w:b/>
          <w:bCs/>
          <w:color w:val="000000"/>
          <w:sz w:val="28"/>
          <w:szCs w:val="28"/>
        </w:rPr>
        <w:t>Правовое регулирование в области защиты экологических прав граждан.</w:t>
      </w:r>
      <w:r w:rsidR="00536723" w:rsidRPr="00DD0289">
        <w:rPr>
          <w:b/>
          <w:bCs/>
          <w:color w:val="000000"/>
          <w:sz w:val="28"/>
          <w:szCs w:val="28"/>
        </w:rPr>
        <w:t xml:space="preserve"> </w:t>
      </w:r>
    </w:p>
    <w:p w:rsidR="00890B89" w:rsidRPr="00DD0289" w:rsidRDefault="00282064" w:rsidP="00DD0289">
      <w:pPr>
        <w:shd w:val="clear" w:color="auto" w:fill="FFFFFF"/>
        <w:spacing w:line="360" w:lineRule="auto"/>
        <w:ind w:firstLine="567"/>
        <w:jc w:val="both"/>
        <w:rPr>
          <w:sz w:val="28"/>
          <w:szCs w:val="28"/>
        </w:rPr>
      </w:pPr>
      <w:r>
        <w:rPr>
          <w:b/>
          <w:bCs/>
          <w:color w:val="000000"/>
          <w:sz w:val="28"/>
          <w:szCs w:val="28"/>
        </w:rPr>
        <w:t>Целевая установка модуля</w:t>
      </w:r>
      <w:r w:rsidR="00890B89" w:rsidRPr="00DD0289">
        <w:rPr>
          <w:b/>
          <w:bCs/>
          <w:color w:val="000000"/>
          <w:sz w:val="28"/>
          <w:szCs w:val="28"/>
        </w:rPr>
        <w:t xml:space="preserve">: </w:t>
      </w:r>
      <w:r w:rsidR="00890B89" w:rsidRPr="00DD0289">
        <w:rPr>
          <w:color w:val="000000"/>
          <w:sz w:val="28"/>
          <w:szCs w:val="28"/>
        </w:rPr>
        <w:t>углубленное изучение и закрепление полученных знаний в области защиты экологических прав; выявление пробелов регионального законодательства и путей их преодоления</w:t>
      </w:r>
    </w:p>
    <w:p w:rsidR="00890B89" w:rsidRPr="00DD0289" w:rsidRDefault="00282064" w:rsidP="00DD0289">
      <w:pPr>
        <w:shd w:val="clear" w:color="auto" w:fill="FFFFFF"/>
        <w:spacing w:line="360" w:lineRule="auto"/>
        <w:ind w:firstLine="567"/>
        <w:jc w:val="both"/>
        <w:rPr>
          <w:sz w:val="28"/>
          <w:szCs w:val="28"/>
        </w:rPr>
      </w:pPr>
      <w:r>
        <w:rPr>
          <w:b/>
          <w:bCs/>
          <w:color w:val="000000"/>
          <w:sz w:val="28"/>
          <w:szCs w:val="28"/>
        </w:rPr>
        <w:t>Рекомендуемые технологии</w:t>
      </w:r>
      <w:r w:rsidR="00890B89" w:rsidRPr="00DD0289">
        <w:rPr>
          <w:b/>
          <w:bCs/>
          <w:color w:val="000000"/>
          <w:sz w:val="28"/>
          <w:szCs w:val="28"/>
        </w:rPr>
        <w:t xml:space="preserve">: </w:t>
      </w:r>
      <w:r w:rsidR="00890B89" w:rsidRPr="00DD0289">
        <w:rPr>
          <w:color w:val="000000"/>
          <w:sz w:val="28"/>
          <w:szCs w:val="28"/>
        </w:rPr>
        <w:t>мозговой штурм, работа в группах, домашнее задание.</w:t>
      </w:r>
    </w:p>
    <w:p w:rsidR="00890B89" w:rsidRDefault="00282064" w:rsidP="00F27984">
      <w:pPr>
        <w:shd w:val="clear" w:color="auto" w:fill="FFFFFF"/>
        <w:spacing w:line="360" w:lineRule="auto"/>
        <w:jc w:val="center"/>
        <w:rPr>
          <w:b/>
          <w:color w:val="000000"/>
          <w:sz w:val="28"/>
          <w:szCs w:val="28"/>
        </w:rPr>
      </w:pPr>
      <w:r>
        <w:rPr>
          <w:b/>
          <w:color w:val="000000"/>
          <w:sz w:val="28"/>
          <w:szCs w:val="28"/>
        </w:rPr>
        <w:t xml:space="preserve">План модульного занятия </w:t>
      </w:r>
    </w:p>
    <w:p w:rsidR="00282064" w:rsidRPr="008B0E27" w:rsidRDefault="00282064" w:rsidP="00282064">
      <w:pPr>
        <w:numPr>
          <w:ilvl w:val="0"/>
          <w:numId w:val="21"/>
        </w:numPr>
        <w:shd w:val="clear" w:color="auto" w:fill="FFFFFF"/>
        <w:spacing w:line="360" w:lineRule="auto"/>
        <w:jc w:val="both"/>
        <w:rPr>
          <w:b/>
          <w:color w:val="000000"/>
          <w:sz w:val="28"/>
          <w:szCs w:val="28"/>
        </w:rPr>
      </w:pPr>
      <w:r w:rsidRPr="008B0E27">
        <w:rPr>
          <w:color w:val="000000"/>
          <w:sz w:val="28"/>
          <w:szCs w:val="28"/>
        </w:rPr>
        <w:t>Международно-правовые акты в области экологических прав граждан и их объединений</w:t>
      </w:r>
    </w:p>
    <w:p w:rsidR="00282064" w:rsidRPr="008B0E27" w:rsidRDefault="00282064" w:rsidP="00282064">
      <w:pPr>
        <w:numPr>
          <w:ilvl w:val="0"/>
          <w:numId w:val="21"/>
        </w:numPr>
        <w:shd w:val="clear" w:color="auto" w:fill="FFFFFF"/>
        <w:spacing w:line="360" w:lineRule="auto"/>
        <w:jc w:val="both"/>
        <w:rPr>
          <w:b/>
          <w:color w:val="000000"/>
          <w:sz w:val="28"/>
          <w:szCs w:val="28"/>
        </w:rPr>
      </w:pPr>
      <w:r w:rsidRPr="008B0E27">
        <w:rPr>
          <w:color w:val="000000"/>
          <w:sz w:val="28"/>
          <w:szCs w:val="28"/>
        </w:rPr>
        <w:t>Пробелы и коллизии правового регулирования в области защиты экологических прав на федеральном уровне</w:t>
      </w:r>
    </w:p>
    <w:p w:rsidR="00282064" w:rsidRPr="008B0E27" w:rsidRDefault="00282064" w:rsidP="00282064">
      <w:pPr>
        <w:numPr>
          <w:ilvl w:val="0"/>
          <w:numId w:val="21"/>
        </w:numPr>
        <w:shd w:val="clear" w:color="auto" w:fill="FFFFFF"/>
        <w:spacing w:line="360" w:lineRule="auto"/>
        <w:jc w:val="both"/>
        <w:rPr>
          <w:b/>
          <w:color w:val="000000"/>
          <w:sz w:val="28"/>
          <w:szCs w:val="28"/>
        </w:rPr>
      </w:pPr>
      <w:r w:rsidRPr="008B0E27">
        <w:rPr>
          <w:color w:val="000000"/>
          <w:sz w:val="28"/>
          <w:szCs w:val="28"/>
        </w:rPr>
        <w:t>Анализ систематизированного студентами регионального законодательства в области закрепления экологических прав</w:t>
      </w:r>
    </w:p>
    <w:p w:rsidR="00282064" w:rsidRPr="008B0E27" w:rsidRDefault="00282064" w:rsidP="00282064">
      <w:pPr>
        <w:numPr>
          <w:ilvl w:val="0"/>
          <w:numId w:val="21"/>
        </w:numPr>
        <w:shd w:val="clear" w:color="auto" w:fill="FFFFFF"/>
        <w:spacing w:line="360" w:lineRule="auto"/>
        <w:jc w:val="both"/>
        <w:rPr>
          <w:b/>
          <w:color w:val="000000"/>
          <w:sz w:val="28"/>
          <w:szCs w:val="28"/>
        </w:rPr>
      </w:pPr>
      <w:r w:rsidRPr="008B0E27">
        <w:rPr>
          <w:color w:val="000000"/>
          <w:sz w:val="28"/>
          <w:szCs w:val="28"/>
        </w:rPr>
        <w:t>Разработка законопроекта: определение рабочего названия и его концептуальной основы</w:t>
      </w:r>
    </w:p>
    <w:p w:rsidR="00282064" w:rsidRPr="008B0E27" w:rsidRDefault="00282064" w:rsidP="00282064">
      <w:pPr>
        <w:numPr>
          <w:ilvl w:val="0"/>
          <w:numId w:val="21"/>
        </w:numPr>
        <w:shd w:val="clear" w:color="auto" w:fill="FFFFFF"/>
        <w:spacing w:line="360" w:lineRule="auto"/>
        <w:jc w:val="both"/>
        <w:rPr>
          <w:b/>
          <w:color w:val="000000"/>
          <w:sz w:val="28"/>
          <w:szCs w:val="28"/>
        </w:rPr>
      </w:pPr>
      <w:r w:rsidRPr="008B0E27">
        <w:rPr>
          <w:color w:val="000000"/>
          <w:sz w:val="28"/>
          <w:szCs w:val="28"/>
        </w:rPr>
        <w:t>Выдача домашнего задания (по дальнейшей работе над законопроектом)</w:t>
      </w:r>
    </w:p>
    <w:p w:rsidR="00890B89" w:rsidRPr="00DD0289" w:rsidRDefault="00282064" w:rsidP="00F27984">
      <w:pPr>
        <w:shd w:val="clear" w:color="auto" w:fill="FFFFFF"/>
        <w:spacing w:line="360" w:lineRule="auto"/>
        <w:jc w:val="center"/>
        <w:rPr>
          <w:b/>
          <w:bCs/>
          <w:sz w:val="28"/>
          <w:szCs w:val="28"/>
        </w:rPr>
      </w:pPr>
      <w:r>
        <w:rPr>
          <w:b/>
          <w:bCs/>
          <w:color w:val="000000"/>
          <w:sz w:val="28"/>
          <w:szCs w:val="28"/>
        </w:rPr>
        <w:t>Этапы модульного</w:t>
      </w:r>
      <w:r w:rsidR="00890B89" w:rsidRPr="00DD0289">
        <w:rPr>
          <w:b/>
          <w:bCs/>
          <w:color w:val="000000"/>
          <w:sz w:val="28"/>
          <w:szCs w:val="28"/>
        </w:rPr>
        <w:t xml:space="preserve"> занятия</w:t>
      </w:r>
    </w:p>
    <w:p w:rsidR="00890B89" w:rsidRPr="00DD0289" w:rsidRDefault="00890B89" w:rsidP="00DD0289">
      <w:pPr>
        <w:shd w:val="clear" w:color="auto" w:fill="FFFFFF"/>
        <w:spacing w:line="360" w:lineRule="auto"/>
        <w:ind w:firstLine="567"/>
        <w:jc w:val="both"/>
        <w:rPr>
          <w:sz w:val="28"/>
          <w:szCs w:val="28"/>
        </w:rPr>
      </w:pPr>
      <w:r w:rsidRPr="00DD0289">
        <w:rPr>
          <w:b/>
          <w:bCs/>
          <w:color w:val="000000"/>
          <w:sz w:val="28"/>
          <w:szCs w:val="28"/>
        </w:rPr>
        <w:t>1. Международно-правовые акты в области экологических прав граждан и их объединений</w:t>
      </w:r>
      <w:r w:rsidR="00282064">
        <w:rPr>
          <w:b/>
          <w:bCs/>
          <w:color w:val="000000"/>
          <w:sz w:val="28"/>
          <w:szCs w:val="28"/>
        </w:rPr>
        <w:t xml:space="preserve"> </w:t>
      </w:r>
      <w:r w:rsidR="00282064">
        <w:rPr>
          <w:bCs/>
          <w:color w:val="000000"/>
          <w:sz w:val="28"/>
          <w:szCs w:val="28"/>
        </w:rPr>
        <w:t>(рекомендуемый методический прием – мини-лекция)</w:t>
      </w:r>
      <w:r w:rsidRPr="00DD0289">
        <w:rPr>
          <w:b/>
          <w:bCs/>
          <w:color w:val="000000"/>
          <w:sz w:val="28"/>
          <w:szCs w:val="28"/>
        </w:rPr>
        <w:t>.</w:t>
      </w:r>
    </w:p>
    <w:p w:rsidR="00890B89" w:rsidRPr="00DD0289" w:rsidRDefault="004A6608" w:rsidP="00DD0289">
      <w:pPr>
        <w:shd w:val="clear" w:color="auto" w:fill="FFFFFF"/>
        <w:spacing w:line="360" w:lineRule="auto"/>
        <w:ind w:firstLine="567"/>
        <w:jc w:val="both"/>
        <w:rPr>
          <w:sz w:val="28"/>
          <w:szCs w:val="28"/>
        </w:rPr>
      </w:pPr>
      <w:r>
        <w:rPr>
          <w:color w:val="000000"/>
          <w:sz w:val="28"/>
          <w:szCs w:val="28"/>
        </w:rPr>
        <w:t>Преподаватель предлагает вспомнить наиболее важ</w:t>
      </w:r>
      <w:r w:rsidR="00890B89" w:rsidRPr="00DD0289">
        <w:rPr>
          <w:color w:val="000000"/>
          <w:sz w:val="28"/>
          <w:szCs w:val="28"/>
        </w:rPr>
        <w:t>ные международно-правовые акты, закрепляющие экологические права граждан и их объедине</w:t>
      </w:r>
      <w:r>
        <w:rPr>
          <w:color w:val="000000"/>
          <w:sz w:val="28"/>
          <w:szCs w:val="28"/>
        </w:rPr>
        <w:t>ний</w:t>
      </w:r>
      <w:r w:rsidR="00890B89" w:rsidRPr="00DD0289">
        <w:rPr>
          <w:color w:val="000000"/>
          <w:sz w:val="28"/>
          <w:szCs w:val="28"/>
        </w:rPr>
        <w:t>.</w:t>
      </w:r>
      <w:r w:rsidR="0046707E">
        <w:rPr>
          <w:color w:val="000000"/>
          <w:sz w:val="28"/>
          <w:szCs w:val="28"/>
        </w:rPr>
        <w:t xml:space="preserve"> </w:t>
      </w:r>
      <w:r w:rsidR="00890B89" w:rsidRPr="00DD0289">
        <w:rPr>
          <w:sz w:val="28"/>
          <w:szCs w:val="28"/>
        </w:rPr>
        <w:t>Подводя итог, преподаватель останавливается на правах человека на благопри</w:t>
      </w:r>
      <w:r w:rsidR="00924CC1">
        <w:rPr>
          <w:sz w:val="28"/>
          <w:szCs w:val="28"/>
        </w:rPr>
        <w:t>ятную окружающую среду, которая</w:t>
      </w:r>
      <w:r w:rsidR="00890B89" w:rsidRPr="00DD0289">
        <w:rPr>
          <w:sz w:val="28"/>
          <w:szCs w:val="28"/>
        </w:rPr>
        <w:t xml:space="preserve"> формировалось в международном праве в течение нескольких десяти</w:t>
      </w:r>
      <w:r w:rsidR="00EC0A22">
        <w:rPr>
          <w:sz w:val="28"/>
          <w:szCs w:val="28"/>
        </w:rPr>
        <w:t>летий. И выделяет</w:t>
      </w:r>
      <w:r w:rsidR="00890B89" w:rsidRPr="00DD0289">
        <w:rPr>
          <w:sz w:val="28"/>
          <w:szCs w:val="28"/>
        </w:rPr>
        <w:t xml:space="preserve"> несколько этапов в этом процессе.</w:t>
      </w:r>
    </w:p>
    <w:p w:rsidR="00890B89" w:rsidRPr="00DD0289" w:rsidRDefault="0046707E" w:rsidP="00DD0289">
      <w:pPr>
        <w:widowControl w:val="0"/>
        <w:numPr>
          <w:ilvl w:val="0"/>
          <w:numId w:val="6"/>
        </w:numPr>
        <w:shd w:val="clear" w:color="auto" w:fill="FFFFFF"/>
        <w:autoSpaceDE w:val="0"/>
        <w:autoSpaceDN w:val="0"/>
        <w:adjustRightInd w:val="0"/>
        <w:spacing w:line="360" w:lineRule="auto"/>
        <w:ind w:firstLine="567"/>
        <w:jc w:val="both"/>
        <w:rPr>
          <w:sz w:val="28"/>
          <w:szCs w:val="28"/>
        </w:rPr>
      </w:pPr>
      <w:r>
        <w:rPr>
          <w:sz w:val="28"/>
          <w:szCs w:val="28"/>
        </w:rPr>
        <w:t xml:space="preserve"> </w:t>
      </w:r>
      <w:r w:rsidR="00890B89" w:rsidRPr="00DD0289">
        <w:rPr>
          <w:sz w:val="28"/>
          <w:szCs w:val="28"/>
        </w:rPr>
        <w:t xml:space="preserve">Первые документы ООН (Всеобщая </w:t>
      </w:r>
      <w:r w:rsidR="003446F2" w:rsidRPr="00DD0289">
        <w:rPr>
          <w:sz w:val="28"/>
          <w:szCs w:val="28"/>
        </w:rPr>
        <w:t>декларация прав человека и граж</w:t>
      </w:r>
      <w:r w:rsidR="00890B89" w:rsidRPr="00DD0289">
        <w:rPr>
          <w:sz w:val="28"/>
          <w:szCs w:val="28"/>
        </w:rPr>
        <w:t xml:space="preserve">данина </w:t>
      </w:r>
      <w:smartTag w:uri="urn:schemas-microsoft-com:office:smarttags" w:element="metricconverter">
        <w:smartTagPr>
          <w:attr w:name="ProductID" w:val="1948 г"/>
        </w:smartTagPr>
        <w:r w:rsidR="00890B89" w:rsidRPr="00DD0289">
          <w:rPr>
            <w:sz w:val="28"/>
            <w:szCs w:val="28"/>
          </w:rPr>
          <w:t>1948 г</w:t>
        </w:r>
      </w:smartTag>
      <w:r w:rsidR="00890B89" w:rsidRPr="00DD0289">
        <w:rPr>
          <w:sz w:val="28"/>
          <w:szCs w:val="28"/>
        </w:rPr>
        <w:t xml:space="preserve">., Устав ООН, Международные пакты о правах человека </w:t>
      </w:r>
      <w:smartTag w:uri="urn:schemas-microsoft-com:office:smarttags" w:element="metricconverter">
        <w:smartTagPr>
          <w:attr w:name="ProductID" w:val="1966 г"/>
        </w:smartTagPr>
        <w:r w:rsidR="00890B89" w:rsidRPr="00DD0289">
          <w:rPr>
            <w:sz w:val="28"/>
            <w:szCs w:val="28"/>
          </w:rPr>
          <w:t>1966 г</w:t>
        </w:r>
      </w:smartTag>
      <w:r w:rsidR="00890B89" w:rsidRPr="00DD0289">
        <w:rPr>
          <w:sz w:val="28"/>
          <w:szCs w:val="28"/>
        </w:rPr>
        <w:t>.</w:t>
      </w:r>
      <w:r>
        <w:rPr>
          <w:sz w:val="28"/>
          <w:szCs w:val="28"/>
        </w:rPr>
        <w:t xml:space="preserve"> </w:t>
      </w:r>
      <w:r w:rsidR="00890B89" w:rsidRPr="00DD0289">
        <w:rPr>
          <w:sz w:val="28"/>
          <w:szCs w:val="28"/>
        </w:rPr>
        <w:t>и другие). В этих документах не упоминает</w:t>
      </w:r>
      <w:r w:rsidR="00EC0A22">
        <w:rPr>
          <w:sz w:val="28"/>
          <w:szCs w:val="28"/>
        </w:rPr>
        <w:t>ся «право на благоприятную окру</w:t>
      </w:r>
      <w:r w:rsidR="00890B89" w:rsidRPr="00DD0289">
        <w:rPr>
          <w:sz w:val="28"/>
          <w:szCs w:val="28"/>
        </w:rPr>
        <w:t xml:space="preserve">жающую среду», однако отмечается связь между качеством «условий жизни» и качеством окружающей среды, а также </w:t>
      </w:r>
      <w:r w:rsidR="00EC0A22">
        <w:rPr>
          <w:sz w:val="28"/>
          <w:szCs w:val="28"/>
        </w:rPr>
        <w:t>указывается наличие такого «жиз</w:t>
      </w:r>
      <w:r w:rsidR="00890B89" w:rsidRPr="00DD0289">
        <w:rPr>
          <w:sz w:val="28"/>
          <w:szCs w:val="28"/>
        </w:rPr>
        <w:t>ненного уровня», который необходим человеку для достойного существования.</w:t>
      </w:r>
      <w:r>
        <w:rPr>
          <w:sz w:val="28"/>
          <w:szCs w:val="28"/>
        </w:rPr>
        <w:t xml:space="preserve"> </w:t>
      </w:r>
      <w:r w:rsidR="00890B89" w:rsidRPr="00DD0289">
        <w:rPr>
          <w:sz w:val="28"/>
          <w:szCs w:val="28"/>
        </w:rPr>
        <w:t>В других международных документах основное внимание было сосредоточено на защите отдельных категорий субъектов от отдельных видов вредного воздействия.</w:t>
      </w:r>
    </w:p>
    <w:p w:rsidR="00890B89" w:rsidRPr="00DD0289" w:rsidRDefault="0046707E" w:rsidP="00DD0289">
      <w:pPr>
        <w:widowControl w:val="0"/>
        <w:numPr>
          <w:ilvl w:val="0"/>
          <w:numId w:val="6"/>
        </w:numPr>
        <w:shd w:val="clear" w:color="auto" w:fill="FFFFFF"/>
        <w:autoSpaceDE w:val="0"/>
        <w:autoSpaceDN w:val="0"/>
        <w:adjustRightInd w:val="0"/>
        <w:spacing w:line="360" w:lineRule="auto"/>
        <w:ind w:firstLine="567"/>
        <w:jc w:val="both"/>
        <w:rPr>
          <w:sz w:val="28"/>
          <w:szCs w:val="28"/>
        </w:rPr>
      </w:pPr>
      <w:r>
        <w:rPr>
          <w:sz w:val="28"/>
          <w:szCs w:val="28"/>
        </w:rPr>
        <w:t xml:space="preserve"> </w:t>
      </w:r>
      <w:r w:rsidR="00890B89" w:rsidRPr="00DD0289">
        <w:rPr>
          <w:sz w:val="28"/>
          <w:szCs w:val="28"/>
        </w:rPr>
        <w:t xml:space="preserve">Стокгольмская конференция ООН по окружающей среде </w:t>
      </w:r>
      <w:smartTag w:uri="urn:schemas-microsoft-com:office:smarttags" w:element="metricconverter">
        <w:smartTagPr>
          <w:attr w:name="ProductID" w:val="1972 г"/>
        </w:smartTagPr>
        <w:r w:rsidR="00890B89" w:rsidRPr="00DD0289">
          <w:rPr>
            <w:sz w:val="28"/>
            <w:szCs w:val="28"/>
          </w:rPr>
          <w:t>1972 г</w:t>
        </w:r>
      </w:smartTag>
      <w:r w:rsidR="00890B89" w:rsidRPr="00DD0289">
        <w:rPr>
          <w:sz w:val="28"/>
          <w:szCs w:val="28"/>
        </w:rPr>
        <w:t>.</w:t>
      </w:r>
      <w:r w:rsidR="00890B89" w:rsidRPr="00DD0289">
        <w:rPr>
          <w:sz w:val="28"/>
          <w:szCs w:val="28"/>
          <w:vertAlign w:val="superscript"/>
        </w:rPr>
        <w:footnoteReference w:id="12"/>
      </w:r>
      <w:r w:rsidR="00890B89" w:rsidRPr="00DD0289">
        <w:rPr>
          <w:sz w:val="28"/>
          <w:szCs w:val="28"/>
        </w:rPr>
        <w:t xml:space="preserve"> На</w:t>
      </w:r>
      <w:r w:rsidR="003446F2" w:rsidRPr="00DD0289">
        <w:rPr>
          <w:sz w:val="28"/>
          <w:szCs w:val="28"/>
        </w:rPr>
        <w:t xml:space="preserve"> э</w:t>
      </w:r>
      <w:r w:rsidR="00890B89" w:rsidRPr="00DD0289">
        <w:rPr>
          <w:sz w:val="28"/>
          <w:szCs w:val="28"/>
        </w:rPr>
        <w:t>той конференции было принято два основных документа: Деклара</w:t>
      </w:r>
      <w:r w:rsidR="003446F2" w:rsidRPr="00DD0289">
        <w:rPr>
          <w:sz w:val="28"/>
          <w:szCs w:val="28"/>
        </w:rPr>
        <w:t>ция при</w:t>
      </w:r>
      <w:r w:rsidR="00890B89" w:rsidRPr="00DD0289">
        <w:rPr>
          <w:sz w:val="28"/>
          <w:szCs w:val="28"/>
        </w:rPr>
        <w:t>нципов и План мероприятий. В Деклара</w:t>
      </w:r>
      <w:r w:rsidR="003446F2" w:rsidRPr="00DD0289">
        <w:rPr>
          <w:sz w:val="28"/>
          <w:szCs w:val="28"/>
        </w:rPr>
        <w:t>ции принципов впервые в междуна</w:t>
      </w:r>
      <w:r w:rsidR="00890B89" w:rsidRPr="00DD0289">
        <w:rPr>
          <w:sz w:val="28"/>
          <w:szCs w:val="28"/>
        </w:rPr>
        <w:t xml:space="preserve">родном праве было сформулировано понятие права человека на благоприятную окружающую среду. </w:t>
      </w:r>
      <w:r>
        <w:rPr>
          <w:sz w:val="28"/>
          <w:szCs w:val="28"/>
        </w:rPr>
        <w:t>П</w:t>
      </w:r>
      <w:r w:rsidR="00890B89" w:rsidRPr="00DD0289">
        <w:rPr>
          <w:sz w:val="28"/>
          <w:szCs w:val="28"/>
        </w:rPr>
        <w:t xml:space="preserve">осле Стокгольмской конференции </w:t>
      </w:r>
      <w:smartTag w:uri="urn:schemas-microsoft-com:office:smarttags" w:element="metricconverter">
        <w:smartTagPr>
          <w:attr w:name="ProductID" w:val="1972 г"/>
        </w:smartTagPr>
        <w:r w:rsidR="00890B89" w:rsidRPr="00DD0289">
          <w:rPr>
            <w:sz w:val="28"/>
            <w:szCs w:val="28"/>
          </w:rPr>
          <w:t>1972 г</w:t>
        </w:r>
      </w:smartTag>
      <w:r w:rsidR="00890B89" w:rsidRPr="00DD0289">
        <w:rPr>
          <w:sz w:val="28"/>
          <w:szCs w:val="28"/>
        </w:rPr>
        <w:t>.</w:t>
      </w:r>
      <w:r>
        <w:rPr>
          <w:sz w:val="28"/>
          <w:szCs w:val="28"/>
        </w:rPr>
        <w:t xml:space="preserve"> </w:t>
      </w:r>
      <w:r w:rsidR="00890B89" w:rsidRPr="00DD0289">
        <w:rPr>
          <w:sz w:val="28"/>
          <w:szCs w:val="28"/>
        </w:rPr>
        <w:t>начинается неизвестный ранее в междун</w:t>
      </w:r>
      <w:r w:rsidR="003446F2" w:rsidRPr="00DD0289">
        <w:rPr>
          <w:sz w:val="28"/>
          <w:szCs w:val="28"/>
        </w:rPr>
        <w:t>ародном праве процесс его посте</w:t>
      </w:r>
      <w:r w:rsidR="00890B89" w:rsidRPr="00DD0289">
        <w:rPr>
          <w:sz w:val="28"/>
          <w:szCs w:val="28"/>
        </w:rPr>
        <w:t xml:space="preserve">пенной экологизации. Это проявляется </w:t>
      </w:r>
      <w:r w:rsidR="003446F2" w:rsidRPr="00DD0289">
        <w:rPr>
          <w:sz w:val="28"/>
          <w:szCs w:val="28"/>
        </w:rPr>
        <w:t>в упоминании о необходимости за</w:t>
      </w:r>
      <w:r w:rsidR="00890B89" w:rsidRPr="00DD0289">
        <w:rPr>
          <w:sz w:val="28"/>
          <w:szCs w:val="28"/>
        </w:rPr>
        <w:t>щиты окружающей среды даже в узкоспециализированных документах в</w:t>
      </w:r>
      <w:r w:rsidR="003446F2" w:rsidRPr="00DD0289">
        <w:rPr>
          <w:sz w:val="28"/>
          <w:szCs w:val="28"/>
        </w:rPr>
        <w:t xml:space="preserve"> </w:t>
      </w:r>
      <w:r w:rsidR="00890B89" w:rsidRPr="00DD0289">
        <w:rPr>
          <w:sz w:val="28"/>
          <w:szCs w:val="28"/>
        </w:rPr>
        <w:t>области прав человека, которые напрямую данные действия и не предпола</w:t>
      </w:r>
      <w:r w:rsidR="00890B89" w:rsidRPr="00DD0289">
        <w:rPr>
          <w:sz w:val="28"/>
          <w:szCs w:val="28"/>
        </w:rPr>
        <w:softHyphen/>
        <w:t xml:space="preserve">гают. Например, п.9 Всеобщей декларации о ликвидации голода и недоедания от 16 ноября </w:t>
      </w:r>
      <w:smartTag w:uri="urn:schemas-microsoft-com:office:smarttags" w:element="metricconverter">
        <w:smartTagPr>
          <w:attr w:name="ProductID" w:val="1974 г"/>
        </w:smartTagPr>
        <w:r w:rsidR="00890B89" w:rsidRPr="00DD0289">
          <w:rPr>
            <w:sz w:val="28"/>
            <w:szCs w:val="28"/>
          </w:rPr>
          <w:t>1974 г</w:t>
        </w:r>
      </w:smartTag>
      <w:r w:rsidR="00890B89" w:rsidRPr="00DD0289">
        <w:rPr>
          <w:sz w:val="28"/>
          <w:szCs w:val="28"/>
        </w:rPr>
        <w:t>. предписывал, что для обеспечения соответствующего сохранения природных ресурсов, которые используются или могут быть ис</w:t>
      </w:r>
      <w:r w:rsidR="00890B89" w:rsidRPr="00DD0289">
        <w:rPr>
          <w:sz w:val="28"/>
          <w:szCs w:val="28"/>
        </w:rPr>
        <w:softHyphen/>
        <w:t>пользованы для производства продовольствия, все страны должны сотрудни</w:t>
      </w:r>
      <w:r w:rsidR="00890B89" w:rsidRPr="00DD0289">
        <w:rPr>
          <w:sz w:val="28"/>
          <w:szCs w:val="28"/>
        </w:rPr>
        <w:softHyphen/>
        <w:t>чать, с тем, чтобы облегчить охрану окружающей среды, включая морскую окружающую среду.</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3.</w:t>
      </w:r>
      <w:r w:rsidR="0046707E" w:rsidRPr="00DD0289">
        <w:rPr>
          <w:sz w:val="28"/>
          <w:szCs w:val="28"/>
        </w:rPr>
        <w:t xml:space="preserve"> </w:t>
      </w:r>
      <w:r w:rsidRPr="00DD0289">
        <w:rPr>
          <w:sz w:val="28"/>
          <w:szCs w:val="28"/>
        </w:rPr>
        <w:t xml:space="preserve">С середины 70-х годов </w:t>
      </w:r>
      <w:r w:rsidRPr="00DD0289">
        <w:rPr>
          <w:sz w:val="28"/>
          <w:szCs w:val="28"/>
          <w:lang w:val="en-US"/>
        </w:rPr>
        <w:t>XX</w:t>
      </w:r>
      <w:r w:rsidRPr="00DD0289">
        <w:rPr>
          <w:sz w:val="28"/>
          <w:szCs w:val="28"/>
        </w:rPr>
        <w:t xml:space="preserve"> века международное сотрудничество в об</w:t>
      </w:r>
      <w:r w:rsidR="00924CC1">
        <w:rPr>
          <w:sz w:val="28"/>
          <w:szCs w:val="28"/>
        </w:rPr>
        <w:t>лас</w:t>
      </w:r>
      <w:r w:rsidRPr="00DD0289">
        <w:rPr>
          <w:sz w:val="28"/>
          <w:szCs w:val="28"/>
        </w:rPr>
        <w:t xml:space="preserve">ти экологических прав человека, наряду с </w:t>
      </w:r>
      <w:r w:rsidR="00924CC1">
        <w:rPr>
          <w:sz w:val="28"/>
          <w:szCs w:val="28"/>
        </w:rPr>
        <w:t>уровнем ООН, переходит и на уро</w:t>
      </w:r>
      <w:r w:rsidRPr="00DD0289">
        <w:rPr>
          <w:sz w:val="28"/>
          <w:szCs w:val="28"/>
        </w:rPr>
        <w:t>вень отдельных континентов. Особо следу</w:t>
      </w:r>
      <w:r w:rsidR="00924CC1">
        <w:rPr>
          <w:sz w:val="28"/>
          <w:szCs w:val="28"/>
        </w:rPr>
        <w:t>ет отметить материалы СБСЕ (сей</w:t>
      </w:r>
      <w:r w:rsidRPr="00DD0289">
        <w:rPr>
          <w:sz w:val="28"/>
          <w:szCs w:val="28"/>
        </w:rPr>
        <w:t xml:space="preserve">час ОБСЕ), в частности Заключительный акт Совещания по безопасности и сотрудничеству в Европе </w:t>
      </w:r>
      <w:smartTag w:uri="urn:schemas-microsoft-com:office:smarttags" w:element="metricconverter">
        <w:smartTagPr>
          <w:attr w:name="ProductID" w:val="1975 г"/>
        </w:smartTagPr>
        <w:r w:rsidRPr="00DD0289">
          <w:rPr>
            <w:sz w:val="28"/>
            <w:szCs w:val="28"/>
          </w:rPr>
          <w:t>1975 г</w:t>
        </w:r>
      </w:smartTag>
      <w:r w:rsidRPr="00DD0289">
        <w:rPr>
          <w:sz w:val="28"/>
          <w:szCs w:val="28"/>
        </w:rPr>
        <w:t>.</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В этом документе отмечалась невозможность обеспечения качества окру</w:t>
      </w:r>
      <w:r w:rsidRPr="00DD0289">
        <w:rPr>
          <w:sz w:val="28"/>
          <w:szCs w:val="28"/>
        </w:rPr>
        <w:softHyphen/>
        <w:t>жающей среды только на внутригосударственном уровне, поэтому была предложена система мер по решению этой проблемы в мировом масштабе. Так, отмечалась необходимость принятия мер по борьбе с загрязнением воздуха, вод и земель, концентрации усилий по дальнейшему развитию запо</w:t>
      </w:r>
      <w:r w:rsidRPr="00DD0289">
        <w:rPr>
          <w:sz w:val="28"/>
          <w:szCs w:val="28"/>
        </w:rPr>
        <w:softHyphen/>
        <w:t>ведного дела, улучшению состояния окружающей среды в населенных пунк</w:t>
      </w:r>
      <w:r w:rsidRPr="00DD0289">
        <w:rPr>
          <w:sz w:val="28"/>
          <w:szCs w:val="28"/>
        </w:rPr>
        <w:softHyphen/>
        <w:t xml:space="preserve">тах, проведению научных исследований, мониторинга и оценки изменений в окружающей среде, а также правовому сотрудничеству. Эти рекомендации оказали влияние на последующие международные акты, в частности, были отражены в Конвенции </w:t>
      </w:r>
      <w:smartTag w:uri="urn:schemas-microsoft-com:office:smarttags" w:element="metricconverter">
        <w:smartTagPr>
          <w:attr w:name="ProductID" w:val="1979 г"/>
        </w:smartTagPr>
        <w:r w:rsidRPr="00DD0289">
          <w:rPr>
            <w:sz w:val="28"/>
            <w:szCs w:val="28"/>
          </w:rPr>
          <w:t>1979 г</w:t>
        </w:r>
      </w:smartTag>
      <w:r w:rsidRPr="00DD0289">
        <w:rPr>
          <w:sz w:val="28"/>
          <w:szCs w:val="28"/>
        </w:rPr>
        <w:t>. о трансграничном загрязнении воздуха на большие расстояния.</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 xml:space="preserve">На Венской встрече представителей государств-участников СБСЕ (ноябрь </w:t>
      </w:r>
      <w:smartTag w:uri="urn:schemas-microsoft-com:office:smarttags" w:element="metricconverter">
        <w:smartTagPr>
          <w:attr w:name="ProductID" w:val="1986 г"/>
        </w:smartTagPr>
        <w:r w:rsidRPr="00DD0289">
          <w:rPr>
            <w:sz w:val="28"/>
            <w:szCs w:val="28"/>
          </w:rPr>
          <w:t>1986 г</w:t>
        </w:r>
      </w:smartTag>
      <w:r w:rsidRPr="00DD0289">
        <w:rPr>
          <w:sz w:val="28"/>
          <w:szCs w:val="28"/>
        </w:rPr>
        <w:t>.) был рассмотрен ряд вопросов эколо</w:t>
      </w:r>
      <w:r w:rsidR="00483443">
        <w:rPr>
          <w:sz w:val="28"/>
          <w:szCs w:val="28"/>
        </w:rPr>
        <w:t>гического характера и даны реко</w:t>
      </w:r>
      <w:r w:rsidRPr="00DD0289">
        <w:rPr>
          <w:sz w:val="28"/>
          <w:szCs w:val="28"/>
        </w:rPr>
        <w:t>мендации в области сокращения выбросов се</w:t>
      </w:r>
      <w:r w:rsidR="00483443">
        <w:rPr>
          <w:sz w:val="28"/>
          <w:szCs w:val="28"/>
        </w:rPr>
        <w:t>ры, сероводорода, других загряз</w:t>
      </w:r>
      <w:r w:rsidRPr="00DD0289">
        <w:rPr>
          <w:sz w:val="28"/>
          <w:szCs w:val="28"/>
        </w:rPr>
        <w:t xml:space="preserve">нителей, разработки новых методов захоронения отходов вместо затопления их в море, исследований явлений глобального потепления климата, охраны озонового слоя и т.д. Для реализации </w:t>
      </w:r>
      <w:r w:rsidR="009D7B95">
        <w:rPr>
          <w:sz w:val="28"/>
          <w:szCs w:val="28"/>
        </w:rPr>
        <w:t xml:space="preserve">этих </w:t>
      </w:r>
      <w:r w:rsidRPr="00DD0289">
        <w:rPr>
          <w:sz w:val="28"/>
          <w:szCs w:val="28"/>
        </w:rPr>
        <w:t>целей предпола</w:t>
      </w:r>
      <w:r w:rsidR="00483443">
        <w:rPr>
          <w:sz w:val="28"/>
          <w:szCs w:val="28"/>
        </w:rPr>
        <w:t>галось уси</w:t>
      </w:r>
      <w:r w:rsidRPr="00DD0289">
        <w:rPr>
          <w:sz w:val="28"/>
          <w:szCs w:val="28"/>
        </w:rPr>
        <w:t>ление международного сотрудничества и обмен экологической информацией.</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4.</w:t>
      </w:r>
      <w:r w:rsidR="0046707E" w:rsidRPr="00DD0289">
        <w:rPr>
          <w:sz w:val="28"/>
          <w:szCs w:val="28"/>
        </w:rPr>
        <w:t xml:space="preserve"> </w:t>
      </w:r>
      <w:r w:rsidRPr="00DD0289">
        <w:rPr>
          <w:sz w:val="28"/>
          <w:szCs w:val="28"/>
        </w:rPr>
        <w:t xml:space="preserve">Дальнейшее формирование права человека на благоприятную окружающую среду связано с решениями Конференции ООН по окружающей среде и развитию </w:t>
      </w:r>
      <w:smartTag w:uri="urn:schemas-microsoft-com:office:smarttags" w:element="metricconverter">
        <w:smartTagPr>
          <w:attr w:name="ProductID" w:val="1992 г"/>
        </w:smartTagPr>
        <w:r w:rsidRPr="00DD0289">
          <w:rPr>
            <w:sz w:val="28"/>
            <w:szCs w:val="28"/>
          </w:rPr>
          <w:t>1992 г</w:t>
        </w:r>
      </w:smartTag>
      <w:r w:rsidRPr="00DD0289">
        <w:rPr>
          <w:sz w:val="28"/>
          <w:szCs w:val="28"/>
        </w:rPr>
        <w:t>., состоявшейся в Рио-де-Жанейро. Благоприятное качество окружающей среды начинает ра</w:t>
      </w:r>
      <w:r w:rsidR="00211ABA">
        <w:rPr>
          <w:sz w:val="28"/>
          <w:szCs w:val="28"/>
        </w:rPr>
        <w:t>ссматриваться как элемент устой</w:t>
      </w:r>
      <w:r w:rsidRPr="00DD0289">
        <w:rPr>
          <w:sz w:val="28"/>
          <w:szCs w:val="28"/>
        </w:rPr>
        <w:t>чивого развития. Принцип устойчивого развития, исходя из материалов конференции, означает обязанность государства оберегать все экосистемы и экологические процессы, которые жизн</w:t>
      </w:r>
      <w:r w:rsidR="00211ABA">
        <w:rPr>
          <w:sz w:val="28"/>
          <w:szCs w:val="28"/>
        </w:rPr>
        <w:t>енно необходимы для функциониро</w:t>
      </w:r>
      <w:r w:rsidRPr="00DD0289">
        <w:rPr>
          <w:sz w:val="28"/>
          <w:szCs w:val="28"/>
        </w:rPr>
        <w:t>вания биосферы, сохранять биологическ</w:t>
      </w:r>
      <w:r w:rsidR="00211ABA">
        <w:rPr>
          <w:sz w:val="28"/>
          <w:szCs w:val="28"/>
        </w:rPr>
        <w:t>ое разнообразие и соблюдать при</w:t>
      </w:r>
      <w:r w:rsidRPr="00DD0289">
        <w:rPr>
          <w:sz w:val="28"/>
          <w:szCs w:val="28"/>
        </w:rPr>
        <w:t>нцип оптимальной устойчивости при эксплуатации биологических ресурсов и живых экосистем. Другими словами, ус</w:t>
      </w:r>
      <w:r w:rsidR="00211ABA">
        <w:rPr>
          <w:sz w:val="28"/>
          <w:szCs w:val="28"/>
        </w:rPr>
        <w:t>тойчивое развитие — это стабиль</w:t>
      </w:r>
      <w:r w:rsidRPr="00DD0289">
        <w:rPr>
          <w:sz w:val="28"/>
          <w:szCs w:val="28"/>
        </w:rPr>
        <w:t>ное социально-экономическое развитие, не разрушающее своей природной основы и обеспечивающее непрерывный прогресс общества.</w:t>
      </w:r>
      <w:r w:rsidRPr="00DD0289">
        <w:rPr>
          <w:sz w:val="28"/>
          <w:szCs w:val="28"/>
          <w:vertAlign w:val="superscript"/>
        </w:rPr>
        <w:footnoteReference w:id="13"/>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В принятой на конференции Деклара</w:t>
      </w:r>
      <w:r w:rsidR="00211ABA">
        <w:rPr>
          <w:sz w:val="28"/>
          <w:szCs w:val="28"/>
        </w:rPr>
        <w:t>ции принципов отмечается ряд но</w:t>
      </w:r>
      <w:r w:rsidRPr="00DD0289">
        <w:rPr>
          <w:sz w:val="28"/>
          <w:szCs w:val="28"/>
        </w:rPr>
        <w:t xml:space="preserve">вых элементов данного права, в частности, </w:t>
      </w:r>
      <w:r w:rsidR="00211ABA">
        <w:rPr>
          <w:sz w:val="28"/>
          <w:szCs w:val="28"/>
        </w:rPr>
        <w:t>право человека требовать ограни</w:t>
      </w:r>
      <w:r w:rsidRPr="00DD0289">
        <w:rPr>
          <w:sz w:val="28"/>
          <w:szCs w:val="28"/>
        </w:rPr>
        <w:t xml:space="preserve">чения и ликвидации нежизнеспособных </w:t>
      </w:r>
      <w:r w:rsidR="00211ABA">
        <w:rPr>
          <w:sz w:val="28"/>
          <w:szCs w:val="28"/>
        </w:rPr>
        <w:t>моделей производства и потребле</w:t>
      </w:r>
      <w:r w:rsidRPr="00DD0289">
        <w:rPr>
          <w:sz w:val="28"/>
          <w:szCs w:val="28"/>
        </w:rPr>
        <w:t xml:space="preserve">ния; право человека на доступ к международной информации о состоянии окружающей среды, которая имеется в распоряжении различных государств; право человека участвовать в решении </w:t>
      </w:r>
      <w:r w:rsidR="00211ABA">
        <w:rPr>
          <w:sz w:val="28"/>
          <w:szCs w:val="28"/>
        </w:rPr>
        <w:t>международных проблем, касающих</w:t>
      </w:r>
      <w:r w:rsidRPr="00DD0289">
        <w:rPr>
          <w:sz w:val="28"/>
          <w:szCs w:val="28"/>
        </w:rPr>
        <w:t>ся окружающей среды; право человека на эффективные судебные и админи</w:t>
      </w:r>
      <w:r w:rsidR="00211ABA">
        <w:rPr>
          <w:sz w:val="28"/>
          <w:szCs w:val="28"/>
        </w:rPr>
        <w:t>с</w:t>
      </w:r>
      <w:r w:rsidRPr="00DD0289">
        <w:rPr>
          <w:sz w:val="28"/>
          <w:szCs w:val="28"/>
        </w:rPr>
        <w:t>тративные процедуры, включая возмещение причиненного ущерба; право человека участвовать в принятии решени</w:t>
      </w:r>
      <w:r w:rsidR="00211ABA">
        <w:rPr>
          <w:sz w:val="28"/>
          <w:szCs w:val="28"/>
        </w:rPr>
        <w:t>й, влияющих на состояние биосфе</w:t>
      </w:r>
      <w:r w:rsidRPr="00DD0289">
        <w:rPr>
          <w:sz w:val="28"/>
          <w:szCs w:val="28"/>
        </w:rPr>
        <w:t>ры Земли и т.д.</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5. В Конвенции о доступе к информаци</w:t>
      </w:r>
      <w:r w:rsidR="00483443">
        <w:rPr>
          <w:sz w:val="28"/>
          <w:szCs w:val="28"/>
        </w:rPr>
        <w:t>и, участии общественности в про</w:t>
      </w:r>
      <w:r w:rsidRPr="00DD0289">
        <w:rPr>
          <w:sz w:val="28"/>
          <w:szCs w:val="28"/>
        </w:rPr>
        <w:t>цессе принятия решений и доступе к правосудию по вопросам, касающимся окружающей среды (Орхусской Конвенции)</w:t>
      </w:r>
      <w:r w:rsidRPr="00DD0289">
        <w:rPr>
          <w:sz w:val="28"/>
          <w:szCs w:val="28"/>
          <w:vertAlign w:val="superscript"/>
        </w:rPr>
        <w:footnoteReference w:id="14"/>
      </w:r>
      <w:r w:rsidRPr="00DD0289">
        <w:rPr>
          <w:sz w:val="28"/>
          <w:szCs w:val="28"/>
        </w:rPr>
        <w:t xml:space="preserve"> под правом на благоприятную (здоровую) окружающую среду понимается «право жить в окружающей среде, благоприятной для его здоровья и б</w:t>
      </w:r>
      <w:r w:rsidR="00483443">
        <w:rPr>
          <w:sz w:val="28"/>
          <w:szCs w:val="28"/>
        </w:rPr>
        <w:t>лагосостояния». Наряду с отсутс</w:t>
      </w:r>
      <w:r w:rsidRPr="00DD0289">
        <w:rPr>
          <w:sz w:val="28"/>
          <w:szCs w:val="28"/>
        </w:rPr>
        <w:t xml:space="preserve">твием негативного воздействия на здоровье человека, Конвенция выделяет и еще один критерий качества окружающей среды — «благоприятность для благосостояния человека». Однако содержание последнего критерия в самой Конвенции не раскрывается. Кроме того, в Орхусской Конвенции впервые упоминаются </w:t>
      </w:r>
      <w:r w:rsidR="0046707E">
        <w:rPr>
          <w:sz w:val="28"/>
          <w:szCs w:val="28"/>
        </w:rPr>
        <w:t>как</w:t>
      </w:r>
      <w:r w:rsidRPr="00DD0289">
        <w:rPr>
          <w:sz w:val="28"/>
          <w:szCs w:val="28"/>
        </w:rPr>
        <w:t xml:space="preserve"> субъект</w:t>
      </w:r>
      <w:r w:rsidR="0046707E">
        <w:rPr>
          <w:sz w:val="28"/>
          <w:szCs w:val="28"/>
        </w:rPr>
        <w:t>ы</w:t>
      </w:r>
      <w:r w:rsidRPr="00DD0289">
        <w:rPr>
          <w:sz w:val="28"/>
          <w:szCs w:val="28"/>
        </w:rPr>
        <w:t xml:space="preserve"> права на благоприятную (здо</w:t>
      </w:r>
      <w:r w:rsidR="00211ABA">
        <w:rPr>
          <w:sz w:val="28"/>
          <w:szCs w:val="28"/>
        </w:rPr>
        <w:t>ровую) окру</w:t>
      </w:r>
      <w:r w:rsidRPr="00DD0289">
        <w:rPr>
          <w:sz w:val="28"/>
          <w:szCs w:val="28"/>
        </w:rPr>
        <w:t>жающую среду люди не только нынешнего, но и будущих поколений.</w:t>
      </w:r>
    </w:p>
    <w:p w:rsidR="00890B89" w:rsidRPr="00DD0289" w:rsidRDefault="00890B89" w:rsidP="00DD0289">
      <w:pPr>
        <w:shd w:val="clear" w:color="auto" w:fill="FFFFFF"/>
        <w:spacing w:line="360" w:lineRule="auto"/>
        <w:ind w:firstLine="567"/>
        <w:jc w:val="both"/>
        <w:rPr>
          <w:sz w:val="28"/>
          <w:szCs w:val="28"/>
        </w:rPr>
      </w:pPr>
      <w:r w:rsidRPr="00DD0289">
        <w:rPr>
          <w:sz w:val="28"/>
          <w:szCs w:val="28"/>
        </w:rPr>
        <w:t>В соответствии со ст. 1 Конвенции, сре</w:t>
      </w:r>
      <w:r w:rsidR="00211ABA">
        <w:rPr>
          <w:sz w:val="28"/>
          <w:szCs w:val="28"/>
        </w:rPr>
        <w:t>дством обеспечения и защиты пра</w:t>
      </w:r>
      <w:r w:rsidRPr="00DD0289">
        <w:rPr>
          <w:sz w:val="28"/>
          <w:szCs w:val="28"/>
        </w:rPr>
        <w:t>ва на благоприятную (здоровую) окруж</w:t>
      </w:r>
      <w:r w:rsidR="00211ABA">
        <w:rPr>
          <w:sz w:val="28"/>
          <w:szCs w:val="28"/>
        </w:rPr>
        <w:t>ающую среду являются другие эко</w:t>
      </w:r>
      <w:r w:rsidRPr="00DD0289">
        <w:rPr>
          <w:sz w:val="28"/>
          <w:szCs w:val="28"/>
        </w:rPr>
        <w:t>логические права — право на участие общественности в процессе принятия решений; право на доступ к информации и право на доступ к правосудию по вопросам, касающимся окружающей среды.</w:t>
      </w:r>
      <w:r w:rsidRPr="00DD0289">
        <w:rPr>
          <w:color w:val="000000"/>
          <w:sz w:val="28"/>
          <w:szCs w:val="28"/>
        </w:rPr>
        <w:t xml:space="preserve"> В частности, в ней подробно регламентированы процедура и порядок получения экологической информации. Выделяются сле</w:t>
      </w:r>
      <w:r w:rsidRPr="00DD0289">
        <w:rPr>
          <w:color w:val="000000"/>
          <w:sz w:val="28"/>
          <w:szCs w:val="28"/>
        </w:rPr>
        <w:softHyphen/>
        <w:t>дующие формы участия граждан в принятии экологически значимых решений: участие в приятии реше</w:t>
      </w:r>
      <w:r w:rsidR="00211ABA">
        <w:rPr>
          <w:color w:val="000000"/>
          <w:sz w:val="28"/>
          <w:szCs w:val="28"/>
        </w:rPr>
        <w:t>ний по конкретным видам деятель</w:t>
      </w:r>
      <w:r w:rsidRPr="00DD0289">
        <w:rPr>
          <w:color w:val="000000"/>
          <w:sz w:val="28"/>
          <w:szCs w:val="28"/>
        </w:rPr>
        <w:t>ности; участие в решении вопросо</w:t>
      </w:r>
      <w:r w:rsidR="00211ABA">
        <w:rPr>
          <w:color w:val="000000"/>
          <w:sz w:val="28"/>
          <w:szCs w:val="28"/>
        </w:rPr>
        <w:t>в, касающихся программ и полити</w:t>
      </w:r>
      <w:r w:rsidRPr="00DD0289">
        <w:rPr>
          <w:color w:val="000000"/>
          <w:sz w:val="28"/>
          <w:szCs w:val="28"/>
        </w:rPr>
        <w:t>ки, связанных с окружающей средой;</w:t>
      </w:r>
      <w:r w:rsidR="00211ABA">
        <w:rPr>
          <w:color w:val="000000"/>
          <w:sz w:val="28"/>
          <w:szCs w:val="28"/>
        </w:rPr>
        <w:t xml:space="preserve"> участие в подготовке законо</w:t>
      </w:r>
      <w:r w:rsidRPr="00DD0289">
        <w:rPr>
          <w:color w:val="000000"/>
          <w:sz w:val="28"/>
          <w:szCs w:val="28"/>
        </w:rPr>
        <w:t>проектов в сфере охраны окружающей среды.</w:t>
      </w:r>
    </w:p>
    <w:p w:rsidR="00890B89" w:rsidRDefault="00890B89" w:rsidP="00DD0289">
      <w:pPr>
        <w:shd w:val="clear" w:color="auto" w:fill="FFFFFF"/>
        <w:spacing w:line="360" w:lineRule="auto"/>
        <w:ind w:firstLine="567"/>
        <w:jc w:val="both"/>
        <w:rPr>
          <w:sz w:val="28"/>
          <w:szCs w:val="28"/>
        </w:rPr>
      </w:pPr>
      <w:r w:rsidRPr="00DD0289">
        <w:rPr>
          <w:sz w:val="28"/>
          <w:szCs w:val="28"/>
        </w:rPr>
        <w:t xml:space="preserve">Таким образом, </w:t>
      </w:r>
      <w:r w:rsidRPr="00DD0289">
        <w:rPr>
          <w:i/>
          <w:iCs/>
          <w:sz w:val="28"/>
          <w:szCs w:val="28"/>
        </w:rPr>
        <w:t>право человека на благоприятную окружающую среду -</w:t>
      </w:r>
      <w:r w:rsidR="009D7B95">
        <w:rPr>
          <w:i/>
          <w:iCs/>
          <w:sz w:val="28"/>
          <w:szCs w:val="28"/>
        </w:rPr>
        <w:t xml:space="preserve"> </w:t>
      </w:r>
      <w:r w:rsidRPr="00DD0289">
        <w:rPr>
          <w:sz w:val="28"/>
          <w:szCs w:val="28"/>
        </w:rPr>
        <w:t>это возможность для каждого человека, народов и всего человечества суще</w:t>
      </w:r>
      <w:r w:rsidR="00483443">
        <w:rPr>
          <w:sz w:val="28"/>
          <w:szCs w:val="28"/>
        </w:rPr>
        <w:t>ст</w:t>
      </w:r>
      <w:r w:rsidRPr="00DD0289">
        <w:rPr>
          <w:sz w:val="28"/>
          <w:szCs w:val="28"/>
        </w:rPr>
        <w:t>вовать при таком состоянии биосферы Земли, которое обеспечивает макси</w:t>
      </w:r>
      <w:r w:rsidRPr="00DD0289">
        <w:rPr>
          <w:sz w:val="28"/>
          <w:szCs w:val="28"/>
        </w:rPr>
        <w:softHyphen/>
        <w:t>мальный уровень физического и психического здоровья, а также использовать систему средств, устраняющих глобальные угрозы биосфере, вызванные чело</w:t>
      </w:r>
      <w:r w:rsidRPr="00DD0289">
        <w:rPr>
          <w:sz w:val="28"/>
          <w:szCs w:val="28"/>
        </w:rPr>
        <w:softHyphen/>
        <w:t>веческой жизнедеятельностью.</w:t>
      </w:r>
    </w:p>
    <w:p w:rsidR="00890B89" w:rsidRPr="009D7B95" w:rsidRDefault="00890B89" w:rsidP="00DD0289">
      <w:pPr>
        <w:shd w:val="clear" w:color="auto" w:fill="FFFFFF"/>
        <w:tabs>
          <w:tab w:val="left" w:pos="509"/>
        </w:tabs>
        <w:spacing w:line="360" w:lineRule="auto"/>
        <w:ind w:firstLine="567"/>
        <w:jc w:val="both"/>
        <w:rPr>
          <w:b/>
          <w:sz w:val="28"/>
          <w:szCs w:val="28"/>
        </w:rPr>
      </w:pPr>
      <w:r w:rsidRPr="009D7B95">
        <w:rPr>
          <w:b/>
          <w:bCs/>
          <w:color w:val="000000"/>
          <w:sz w:val="28"/>
          <w:szCs w:val="28"/>
        </w:rPr>
        <w:t>2.</w:t>
      </w:r>
      <w:r w:rsidR="0046707E" w:rsidRPr="009D7B95">
        <w:rPr>
          <w:b/>
          <w:color w:val="000000"/>
          <w:sz w:val="28"/>
          <w:szCs w:val="28"/>
        </w:rPr>
        <w:t xml:space="preserve"> Пробелы и коллизии правового регулирования в области защиты эко</w:t>
      </w:r>
      <w:r w:rsidR="00211ABA">
        <w:rPr>
          <w:b/>
          <w:color w:val="000000"/>
          <w:sz w:val="28"/>
          <w:szCs w:val="28"/>
        </w:rPr>
        <w:t>логических прав на федераль</w:t>
      </w:r>
      <w:r w:rsidR="0046707E" w:rsidRPr="009D7B95">
        <w:rPr>
          <w:b/>
          <w:color w:val="000000"/>
          <w:sz w:val="28"/>
          <w:szCs w:val="28"/>
        </w:rPr>
        <w:t>ном уровне</w:t>
      </w:r>
      <w:r w:rsidRPr="009D7B95">
        <w:rPr>
          <w:b/>
          <w:bCs/>
          <w:color w:val="000000"/>
          <w:sz w:val="28"/>
          <w:szCs w:val="28"/>
        </w:rPr>
        <w:tab/>
      </w:r>
      <w:r w:rsidR="00282064">
        <w:rPr>
          <w:b/>
          <w:bCs/>
          <w:color w:val="000000"/>
          <w:sz w:val="28"/>
          <w:szCs w:val="28"/>
        </w:rPr>
        <w:t xml:space="preserve"> (</w:t>
      </w:r>
      <w:r w:rsidR="00282064" w:rsidRPr="00282064">
        <w:rPr>
          <w:bCs/>
          <w:color w:val="000000"/>
          <w:sz w:val="28"/>
          <w:szCs w:val="28"/>
        </w:rPr>
        <w:t xml:space="preserve">методический прием </w:t>
      </w:r>
      <w:r w:rsidR="00282064">
        <w:rPr>
          <w:bCs/>
          <w:color w:val="000000"/>
          <w:sz w:val="28"/>
          <w:szCs w:val="28"/>
        </w:rPr>
        <w:t xml:space="preserve">- </w:t>
      </w:r>
      <w:r w:rsidR="00282064" w:rsidRPr="00282064">
        <w:rPr>
          <w:bCs/>
          <w:color w:val="000000"/>
          <w:sz w:val="28"/>
          <w:szCs w:val="28"/>
        </w:rPr>
        <w:t>беседа)</w:t>
      </w:r>
      <w:r w:rsidR="00282064">
        <w:rPr>
          <w:bCs/>
          <w:color w:val="000000"/>
          <w:sz w:val="28"/>
          <w:szCs w:val="28"/>
        </w:rPr>
        <w:t>.</w:t>
      </w:r>
    </w:p>
    <w:p w:rsidR="00890B89" w:rsidRPr="00DD0289" w:rsidRDefault="00890B89" w:rsidP="00DD0289">
      <w:pPr>
        <w:shd w:val="clear" w:color="auto" w:fill="FFFFFF"/>
        <w:spacing w:line="360" w:lineRule="auto"/>
        <w:ind w:firstLine="567"/>
        <w:jc w:val="both"/>
        <w:rPr>
          <w:sz w:val="28"/>
          <w:szCs w:val="28"/>
        </w:rPr>
      </w:pPr>
      <w:r w:rsidRPr="00DD0289">
        <w:rPr>
          <w:color w:val="000000"/>
          <w:sz w:val="28"/>
          <w:szCs w:val="28"/>
        </w:rPr>
        <w:t>Важно подчеркнуть, что экологи</w:t>
      </w:r>
      <w:r w:rsidR="00211ABA">
        <w:rPr>
          <w:color w:val="000000"/>
          <w:sz w:val="28"/>
          <w:szCs w:val="28"/>
        </w:rPr>
        <w:t>ческое законодательство в облас</w:t>
      </w:r>
      <w:r w:rsidRPr="00DD0289">
        <w:rPr>
          <w:color w:val="000000"/>
          <w:sz w:val="28"/>
          <w:szCs w:val="28"/>
        </w:rPr>
        <w:t>ти закрепления экологических пра</w:t>
      </w:r>
      <w:r w:rsidR="00211ABA">
        <w:rPr>
          <w:color w:val="000000"/>
          <w:sz w:val="28"/>
          <w:szCs w:val="28"/>
        </w:rPr>
        <w:t>в граждан, механизма их реализа</w:t>
      </w:r>
      <w:r w:rsidRPr="00DD0289">
        <w:rPr>
          <w:color w:val="000000"/>
          <w:sz w:val="28"/>
          <w:szCs w:val="28"/>
        </w:rPr>
        <w:t>ции и защиты нуждается в доп</w:t>
      </w:r>
      <w:r w:rsidR="00211ABA">
        <w:rPr>
          <w:color w:val="000000"/>
          <w:sz w:val="28"/>
          <w:szCs w:val="28"/>
        </w:rPr>
        <w:t>олнительном развитии. Важно под</w:t>
      </w:r>
      <w:r w:rsidRPr="00DD0289">
        <w:rPr>
          <w:color w:val="000000"/>
          <w:sz w:val="28"/>
          <w:szCs w:val="28"/>
        </w:rPr>
        <w:t>черкнуть, что на сегодняшний де</w:t>
      </w:r>
      <w:r w:rsidR="00211ABA">
        <w:rPr>
          <w:color w:val="000000"/>
          <w:sz w:val="28"/>
          <w:szCs w:val="28"/>
        </w:rPr>
        <w:t>нь отсутствуют специальные феде</w:t>
      </w:r>
      <w:r w:rsidRPr="00DD0289">
        <w:rPr>
          <w:color w:val="000000"/>
          <w:sz w:val="28"/>
          <w:szCs w:val="28"/>
        </w:rPr>
        <w:t>ральные законы «Об экологической информации», «О возмещении вреда, причиненного гражданам в ре</w:t>
      </w:r>
      <w:r w:rsidR="00211ABA">
        <w:rPr>
          <w:color w:val="000000"/>
          <w:sz w:val="28"/>
          <w:szCs w:val="28"/>
        </w:rPr>
        <w:t>зультате неблагоприятного воз</w:t>
      </w:r>
      <w:r w:rsidRPr="00DD0289">
        <w:rPr>
          <w:color w:val="000000"/>
          <w:sz w:val="28"/>
          <w:szCs w:val="28"/>
        </w:rPr>
        <w:t>действия окружающей среды», «О</w:t>
      </w:r>
      <w:r w:rsidR="00211ABA">
        <w:rPr>
          <w:color w:val="000000"/>
          <w:sz w:val="28"/>
          <w:szCs w:val="28"/>
        </w:rPr>
        <w:t>б участии общественности в реше</w:t>
      </w:r>
      <w:r w:rsidRPr="00DD0289">
        <w:rPr>
          <w:color w:val="000000"/>
          <w:sz w:val="28"/>
          <w:szCs w:val="28"/>
        </w:rPr>
        <w:t>нии вопросов, касающихся их прав на землю». Данный пробел мог бы быть восполнен путем принятия соответствующих нормативно-правовых актов на уровне субъектов Р</w:t>
      </w:r>
      <w:r w:rsidR="009D7B95">
        <w:rPr>
          <w:color w:val="000000"/>
          <w:sz w:val="28"/>
          <w:szCs w:val="28"/>
        </w:rPr>
        <w:t xml:space="preserve">оссийской </w:t>
      </w:r>
      <w:r w:rsidRPr="00DD0289">
        <w:rPr>
          <w:color w:val="000000"/>
          <w:sz w:val="28"/>
          <w:szCs w:val="28"/>
        </w:rPr>
        <w:t>Ф</w:t>
      </w:r>
      <w:r w:rsidR="009D7B95">
        <w:rPr>
          <w:color w:val="000000"/>
          <w:sz w:val="28"/>
          <w:szCs w:val="28"/>
        </w:rPr>
        <w:t>едерации</w:t>
      </w:r>
      <w:r w:rsidR="00483443">
        <w:rPr>
          <w:color w:val="000000"/>
          <w:sz w:val="28"/>
          <w:szCs w:val="28"/>
        </w:rPr>
        <w:t>, исходя из того, что земель</w:t>
      </w:r>
      <w:r w:rsidRPr="00DD0289">
        <w:rPr>
          <w:color w:val="000000"/>
          <w:sz w:val="28"/>
          <w:szCs w:val="28"/>
        </w:rPr>
        <w:t>ное и экологическое законодательство относятся к совме</w:t>
      </w:r>
      <w:r w:rsidR="00483443">
        <w:rPr>
          <w:color w:val="000000"/>
          <w:sz w:val="28"/>
          <w:szCs w:val="28"/>
        </w:rPr>
        <w:t>стному ве</w:t>
      </w:r>
      <w:r w:rsidRPr="00DD0289">
        <w:rPr>
          <w:color w:val="000000"/>
          <w:sz w:val="28"/>
          <w:szCs w:val="28"/>
        </w:rPr>
        <w:t>дению Р</w:t>
      </w:r>
      <w:r w:rsidR="009D7B95">
        <w:rPr>
          <w:color w:val="000000"/>
          <w:sz w:val="28"/>
          <w:szCs w:val="28"/>
        </w:rPr>
        <w:t xml:space="preserve">оссийской </w:t>
      </w:r>
      <w:r w:rsidRPr="00DD0289">
        <w:rPr>
          <w:color w:val="000000"/>
          <w:sz w:val="28"/>
          <w:szCs w:val="28"/>
        </w:rPr>
        <w:t>Ф</w:t>
      </w:r>
      <w:r w:rsidR="009D7B95">
        <w:rPr>
          <w:color w:val="000000"/>
          <w:sz w:val="28"/>
          <w:szCs w:val="28"/>
        </w:rPr>
        <w:t>едерации</w:t>
      </w:r>
      <w:r w:rsidRPr="00DD0289">
        <w:rPr>
          <w:color w:val="000000"/>
          <w:sz w:val="28"/>
          <w:szCs w:val="28"/>
        </w:rPr>
        <w:t xml:space="preserve"> и ее субъектов.</w:t>
      </w:r>
    </w:p>
    <w:p w:rsidR="00890B89" w:rsidRPr="008B0E27" w:rsidRDefault="00890B89" w:rsidP="00DD0289">
      <w:pPr>
        <w:shd w:val="clear" w:color="auto" w:fill="FFFFFF"/>
        <w:tabs>
          <w:tab w:val="left" w:pos="509"/>
        </w:tabs>
        <w:spacing w:line="360" w:lineRule="auto"/>
        <w:ind w:firstLine="567"/>
        <w:jc w:val="both"/>
        <w:rPr>
          <w:sz w:val="28"/>
          <w:szCs w:val="28"/>
        </w:rPr>
      </w:pPr>
      <w:r w:rsidRPr="00DD0289">
        <w:rPr>
          <w:b/>
          <w:bCs/>
          <w:color w:val="000000"/>
          <w:sz w:val="28"/>
          <w:szCs w:val="28"/>
        </w:rPr>
        <w:t>3.</w:t>
      </w:r>
      <w:r w:rsidR="009D7B95">
        <w:rPr>
          <w:b/>
          <w:bCs/>
          <w:color w:val="000000"/>
          <w:sz w:val="28"/>
          <w:szCs w:val="28"/>
        </w:rPr>
        <w:t xml:space="preserve"> </w:t>
      </w:r>
      <w:r w:rsidRPr="00DD0289">
        <w:rPr>
          <w:b/>
          <w:bCs/>
          <w:color w:val="000000"/>
          <w:sz w:val="28"/>
          <w:szCs w:val="28"/>
        </w:rPr>
        <w:t>Анализ систематизированного студентами регионального законодательства в области закрепления экологических прав</w:t>
      </w:r>
      <w:r w:rsidR="008B0E27">
        <w:rPr>
          <w:bCs/>
          <w:color w:val="000000"/>
          <w:sz w:val="28"/>
          <w:szCs w:val="28"/>
        </w:rPr>
        <w:t xml:space="preserve"> </w:t>
      </w:r>
    </w:p>
    <w:p w:rsidR="00890B89" w:rsidRPr="00DD0289" w:rsidRDefault="00890B89" w:rsidP="00DD0289">
      <w:pPr>
        <w:shd w:val="clear" w:color="auto" w:fill="FFFFFF"/>
        <w:spacing w:line="360" w:lineRule="auto"/>
        <w:ind w:firstLine="567"/>
        <w:jc w:val="both"/>
        <w:rPr>
          <w:sz w:val="28"/>
          <w:szCs w:val="28"/>
        </w:rPr>
      </w:pPr>
      <w:r w:rsidRPr="00DD0289">
        <w:rPr>
          <w:color w:val="000000"/>
          <w:sz w:val="28"/>
          <w:szCs w:val="28"/>
        </w:rPr>
        <w:t>Студенты, выбрав представит</w:t>
      </w:r>
      <w:r w:rsidR="00211ABA">
        <w:rPr>
          <w:color w:val="000000"/>
          <w:sz w:val="28"/>
          <w:szCs w:val="28"/>
        </w:rPr>
        <w:t>еля от своей группы, должны под</w:t>
      </w:r>
      <w:r w:rsidRPr="00DD0289">
        <w:rPr>
          <w:color w:val="000000"/>
          <w:sz w:val="28"/>
          <w:szCs w:val="28"/>
        </w:rPr>
        <w:t>вести итоги проделанному анализу регионального законодательства в области экологических прав граждан и озвучить существующие нормативно-правовые акты по заданным направлениям.</w:t>
      </w:r>
    </w:p>
    <w:p w:rsidR="00890B89" w:rsidRPr="008B0E27" w:rsidRDefault="00890B89" w:rsidP="00DD0289">
      <w:pPr>
        <w:shd w:val="clear" w:color="auto" w:fill="FFFFFF"/>
        <w:tabs>
          <w:tab w:val="left" w:pos="509"/>
        </w:tabs>
        <w:spacing w:line="360" w:lineRule="auto"/>
        <w:ind w:firstLine="567"/>
        <w:jc w:val="both"/>
        <w:rPr>
          <w:sz w:val="28"/>
          <w:szCs w:val="28"/>
        </w:rPr>
      </w:pPr>
      <w:r w:rsidRPr="00DD0289">
        <w:rPr>
          <w:b/>
          <w:bCs/>
          <w:color w:val="000000"/>
          <w:sz w:val="28"/>
          <w:szCs w:val="28"/>
        </w:rPr>
        <w:t>4.</w:t>
      </w:r>
      <w:r w:rsidR="009D7B95">
        <w:rPr>
          <w:b/>
          <w:bCs/>
          <w:color w:val="000000"/>
          <w:sz w:val="28"/>
          <w:szCs w:val="28"/>
        </w:rPr>
        <w:t xml:space="preserve"> </w:t>
      </w:r>
      <w:r w:rsidRPr="00DD0289">
        <w:rPr>
          <w:b/>
          <w:bCs/>
          <w:color w:val="000000"/>
          <w:sz w:val="28"/>
          <w:szCs w:val="28"/>
        </w:rPr>
        <w:t xml:space="preserve">Выявление пробелов </w:t>
      </w:r>
      <w:r w:rsidR="0046707E">
        <w:rPr>
          <w:b/>
          <w:bCs/>
          <w:color w:val="000000"/>
          <w:sz w:val="28"/>
          <w:szCs w:val="28"/>
        </w:rPr>
        <w:t xml:space="preserve">и коллизий </w:t>
      </w:r>
      <w:r w:rsidRPr="00DD0289">
        <w:rPr>
          <w:b/>
          <w:bCs/>
          <w:color w:val="000000"/>
          <w:sz w:val="28"/>
          <w:szCs w:val="28"/>
        </w:rPr>
        <w:t>регионального законодательства и определение возможных способов их устранения</w:t>
      </w:r>
      <w:r w:rsidR="008B0E27">
        <w:rPr>
          <w:b/>
          <w:bCs/>
          <w:color w:val="000000"/>
          <w:sz w:val="28"/>
          <w:szCs w:val="28"/>
        </w:rPr>
        <w:t xml:space="preserve"> </w:t>
      </w:r>
      <w:r w:rsidR="008B0E27">
        <w:rPr>
          <w:bCs/>
          <w:color w:val="000000"/>
          <w:sz w:val="28"/>
          <w:szCs w:val="28"/>
        </w:rPr>
        <w:t>(рекомендуемые технологии – мозговой штурм, дискуссии).</w:t>
      </w:r>
    </w:p>
    <w:p w:rsidR="00890B89" w:rsidRPr="00DD0289" w:rsidRDefault="00890B89" w:rsidP="00DD0289">
      <w:pPr>
        <w:shd w:val="clear" w:color="auto" w:fill="FFFFFF"/>
        <w:spacing w:line="360" w:lineRule="auto"/>
        <w:ind w:firstLine="567"/>
        <w:jc w:val="both"/>
        <w:rPr>
          <w:sz w:val="28"/>
          <w:szCs w:val="28"/>
        </w:rPr>
      </w:pPr>
      <w:r w:rsidRPr="00DD0289">
        <w:rPr>
          <w:color w:val="000000"/>
          <w:sz w:val="28"/>
          <w:szCs w:val="28"/>
        </w:rPr>
        <w:t>Преподаватель обращает внимание студентов на необходимость разработки и принятия, определенных нормативно-правовых актов в области экологических прав. Им</w:t>
      </w:r>
      <w:r w:rsidR="008B0E27">
        <w:rPr>
          <w:color w:val="000000"/>
          <w:sz w:val="28"/>
          <w:szCs w:val="28"/>
        </w:rPr>
        <w:t xml:space="preserve"> может быть проведен сравнитель</w:t>
      </w:r>
      <w:r w:rsidRPr="00DD0289">
        <w:rPr>
          <w:color w:val="000000"/>
          <w:sz w:val="28"/>
          <w:szCs w:val="28"/>
        </w:rPr>
        <w:t>ный анализ развития региональног</w:t>
      </w:r>
      <w:r w:rsidR="003446F2" w:rsidRPr="00DD0289">
        <w:rPr>
          <w:color w:val="000000"/>
          <w:sz w:val="28"/>
          <w:szCs w:val="28"/>
        </w:rPr>
        <w:t>о законодательства вашего регио</w:t>
      </w:r>
      <w:r w:rsidRPr="00DD0289">
        <w:rPr>
          <w:color w:val="000000"/>
          <w:sz w:val="28"/>
          <w:szCs w:val="28"/>
        </w:rPr>
        <w:t>на и других. Затем на мозговой шт</w:t>
      </w:r>
      <w:r w:rsidR="003446F2" w:rsidRPr="00DD0289">
        <w:rPr>
          <w:color w:val="000000"/>
          <w:sz w:val="28"/>
          <w:szCs w:val="28"/>
        </w:rPr>
        <w:t>урм выносится вопрос: «Какой за</w:t>
      </w:r>
      <w:r w:rsidRPr="00DD0289">
        <w:rPr>
          <w:color w:val="000000"/>
          <w:sz w:val="28"/>
          <w:szCs w:val="28"/>
        </w:rPr>
        <w:t>конопроект Вы считаете необходимым и возможным разработать?»</w:t>
      </w:r>
    </w:p>
    <w:p w:rsidR="00890B89" w:rsidRPr="00DD0289" w:rsidRDefault="00890B89" w:rsidP="00DD0289">
      <w:pPr>
        <w:shd w:val="clear" w:color="auto" w:fill="FFFFFF"/>
        <w:tabs>
          <w:tab w:val="left" w:pos="509"/>
        </w:tabs>
        <w:spacing w:line="360" w:lineRule="auto"/>
        <w:ind w:firstLine="567"/>
        <w:jc w:val="both"/>
        <w:rPr>
          <w:b/>
          <w:bCs/>
          <w:sz w:val="28"/>
          <w:szCs w:val="28"/>
        </w:rPr>
      </w:pPr>
      <w:r w:rsidRPr="00DD0289">
        <w:rPr>
          <w:b/>
          <w:bCs/>
          <w:color w:val="000000"/>
          <w:sz w:val="28"/>
          <w:szCs w:val="28"/>
        </w:rPr>
        <w:t>5.</w:t>
      </w:r>
      <w:r w:rsidR="009D7B95">
        <w:rPr>
          <w:b/>
          <w:bCs/>
          <w:color w:val="000000"/>
          <w:sz w:val="28"/>
          <w:szCs w:val="28"/>
        </w:rPr>
        <w:t xml:space="preserve"> </w:t>
      </w:r>
      <w:r w:rsidRPr="00DD0289">
        <w:rPr>
          <w:b/>
          <w:bCs/>
          <w:color w:val="000000"/>
          <w:sz w:val="28"/>
          <w:szCs w:val="28"/>
        </w:rPr>
        <w:t>Разработка законопроекта: определение рабочего названия</w:t>
      </w:r>
      <w:r w:rsidR="00211ABA">
        <w:rPr>
          <w:b/>
          <w:bCs/>
          <w:color w:val="000000"/>
          <w:sz w:val="28"/>
          <w:szCs w:val="28"/>
        </w:rPr>
        <w:t xml:space="preserve"> </w:t>
      </w:r>
      <w:r w:rsidRPr="00DD0289">
        <w:rPr>
          <w:b/>
          <w:bCs/>
          <w:color w:val="000000"/>
          <w:sz w:val="28"/>
          <w:szCs w:val="28"/>
        </w:rPr>
        <w:t>и его концептуальной основы</w:t>
      </w:r>
      <w:r w:rsidR="008B0E27">
        <w:rPr>
          <w:b/>
          <w:bCs/>
          <w:color w:val="000000"/>
          <w:sz w:val="28"/>
          <w:szCs w:val="28"/>
        </w:rPr>
        <w:t xml:space="preserve"> </w:t>
      </w:r>
      <w:r w:rsidR="008B0E27" w:rsidRPr="008B0E27">
        <w:rPr>
          <w:bCs/>
          <w:color w:val="000000"/>
          <w:sz w:val="28"/>
          <w:szCs w:val="28"/>
        </w:rPr>
        <w:t>(</w:t>
      </w:r>
      <w:r w:rsidR="008B0E27">
        <w:rPr>
          <w:bCs/>
          <w:color w:val="000000"/>
          <w:sz w:val="28"/>
          <w:szCs w:val="28"/>
        </w:rPr>
        <w:t>рекомендуемые технологии – творческие (проблемные) задачи</w:t>
      </w:r>
      <w:r w:rsidR="008B0E27" w:rsidRPr="008B0E27">
        <w:rPr>
          <w:bCs/>
          <w:color w:val="000000"/>
          <w:sz w:val="28"/>
          <w:szCs w:val="28"/>
        </w:rPr>
        <w:t>)</w:t>
      </w:r>
      <w:r w:rsidR="008B0E27">
        <w:rPr>
          <w:bCs/>
          <w:color w:val="000000"/>
          <w:sz w:val="28"/>
          <w:szCs w:val="28"/>
        </w:rPr>
        <w:t>.</w:t>
      </w:r>
    </w:p>
    <w:p w:rsidR="00890B89" w:rsidRPr="00DD0289" w:rsidRDefault="00890B89" w:rsidP="00DD0289">
      <w:pPr>
        <w:shd w:val="clear" w:color="auto" w:fill="FFFFFF"/>
        <w:spacing w:line="360" w:lineRule="auto"/>
        <w:ind w:firstLine="567"/>
        <w:jc w:val="both"/>
        <w:rPr>
          <w:sz w:val="28"/>
          <w:szCs w:val="28"/>
        </w:rPr>
      </w:pPr>
      <w:r w:rsidRPr="00DD0289">
        <w:rPr>
          <w:color w:val="000000"/>
          <w:sz w:val="28"/>
          <w:szCs w:val="28"/>
        </w:rPr>
        <w:t>На данном этапе студенты должны начать работу по разработке конкретного законопроекта, котор</w:t>
      </w:r>
      <w:r w:rsidR="00211ABA">
        <w:rPr>
          <w:color w:val="000000"/>
          <w:sz w:val="28"/>
          <w:szCs w:val="28"/>
        </w:rPr>
        <w:t>ый в последующем может быть вне</w:t>
      </w:r>
      <w:r w:rsidRPr="00DD0289">
        <w:rPr>
          <w:color w:val="000000"/>
          <w:sz w:val="28"/>
          <w:szCs w:val="28"/>
        </w:rPr>
        <w:t>сен на рассмотрение в законодательный (представительный) орган субъекта РФ.</w:t>
      </w:r>
    </w:p>
    <w:p w:rsidR="00890B89" w:rsidRPr="00DD0289" w:rsidRDefault="00890B89" w:rsidP="00DD0289">
      <w:pPr>
        <w:shd w:val="clear" w:color="auto" w:fill="FFFFFF"/>
        <w:spacing w:line="360" w:lineRule="auto"/>
        <w:ind w:firstLine="567"/>
        <w:jc w:val="both"/>
        <w:rPr>
          <w:sz w:val="28"/>
          <w:szCs w:val="28"/>
        </w:rPr>
      </w:pPr>
      <w:r w:rsidRPr="00DD0289">
        <w:rPr>
          <w:color w:val="000000"/>
          <w:sz w:val="28"/>
          <w:szCs w:val="28"/>
        </w:rPr>
        <w:t>Необходимо определиться с рабочим названием законопроекта и его концептуальной основой. Работу над ним следует продолжить в течение дальнейшего изучения спецкурса. Целесообразно выделить отдельное занятие для обсужден</w:t>
      </w:r>
      <w:r w:rsidR="00211ABA">
        <w:rPr>
          <w:color w:val="000000"/>
          <w:sz w:val="28"/>
          <w:szCs w:val="28"/>
        </w:rPr>
        <w:t>ия основных положений законопро</w:t>
      </w:r>
      <w:r w:rsidRPr="00DD0289">
        <w:rPr>
          <w:color w:val="000000"/>
          <w:sz w:val="28"/>
          <w:szCs w:val="28"/>
        </w:rPr>
        <w:t>екта, внесения в него поправок. Преподаватель должен организовать эту работу, установив сроки сдачи пояснительной записки, концептуальной основы. З</w:t>
      </w:r>
      <w:r w:rsidR="003446F2" w:rsidRPr="00DD0289">
        <w:rPr>
          <w:color w:val="000000"/>
          <w:sz w:val="28"/>
          <w:szCs w:val="28"/>
        </w:rPr>
        <w:t>атем необходимо продолжить рабо</w:t>
      </w:r>
      <w:r w:rsidRPr="00DD0289">
        <w:rPr>
          <w:color w:val="000000"/>
          <w:sz w:val="28"/>
          <w:szCs w:val="28"/>
        </w:rPr>
        <w:t xml:space="preserve">ту над структурой законопроекта, его содержанием. В окончательном виде </w:t>
      </w:r>
      <w:r w:rsidR="009D7B95">
        <w:rPr>
          <w:color w:val="000000"/>
          <w:sz w:val="28"/>
          <w:szCs w:val="28"/>
        </w:rPr>
        <w:t xml:space="preserve">он </w:t>
      </w:r>
      <w:r w:rsidRPr="00DD0289">
        <w:rPr>
          <w:color w:val="000000"/>
          <w:sz w:val="28"/>
          <w:szCs w:val="28"/>
        </w:rPr>
        <w:t>представл</w:t>
      </w:r>
      <w:r w:rsidR="009D7B95">
        <w:rPr>
          <w:color w:val="000000"/>
          <w:sz w:val="28"/>
          <w:szCs w:val="28"/>
        </w:rPr>
        <w:t xml:space="preserve">яется </w:t>
      </w:r>
      <w:r w:rsidR="008B0E27">
        <w:rPr>
          <w:color w:val="000000"/>
          <w:sz w:val="28"/>
          <w:szCs w:val="28"/>
        </w:rPr>
        <w:t>на последнем занятии по модульному обучению</w:t>
      </w:r>
      <w:r w:rsidRPr="00DD0289">
        <w:rPr>
          <w:color w:val="000000"/>
          <w:sz w:val="28"/>
          <w:szCs w:val="28"/>
        </w:rPr>
        <w:t>.</w:t>
      </w:r>
    </w:p>
    <w:p w:rsidR="00A043C5" w:rsidRDefault="00A043C5" w:rsidP="009D7B95">
      <w:pPr>
        <w:shd w:val="clear" w:color="auto" w:fill="FFFFFF"/>
        <w:spacing w:line="360" w:lineRule="auto"/>
        <w:ind w:firstLine="567"/>
        <w:jc w:val="both"/>
        <w:rPr>
          <w:b/>
          <w:bCs/>
          <w:color w:val="000000"/>
          <w:sz w:val="28"/>
          <w:szCs w:val="28"/>
        </w:rPr>
      </w:pPr>
    </w:p>
    <w:p w:rsidR="00A043C5" w:rsidRDefault="00A043C5" w:rsidP="009D7B95">
      <w:pPr>
        <w:shd w:val="clear" w:color="auto" w:fill="FFFFFF"/>
        <w:spacing w:line="360" w:lineRule="auto"/>
        <w:ind w:firstLine="567"/>
        <w:jc w:val="both"/>
        <w:rPr>
          <w:b/>
          <w:bCs/>
          <w:color w:val="000000"/>
          <w:sz w:val="28"/>
          <w:szCs w:val="28"/>
        </w:rPr>
      </w:pPr>
    </w:p>
    <w:p w:rsidR="00A043C5" w:rsidRDefault="00A043C5" w:rsidP="009D7B95">
      <w:pPr>
        <w:shd w:val="clear" w:color="auto" w:fill="FFFFFF"/>
        <w:spacing w:line="360" w:lineRule="auto"/>
        <w:ind w:firstLine="567"/>
        <w:jc w:val="both"/>
        <w:rPr>
          <w:b/>
          <w:bCs/>
          <w:color w:val="000000"/>
          <w:sz w:val="28"/>
          <w:szCs w:val="28"/>
        </w:rPr>
      </w:pPr>
    </w:p>
    <w:p w:rsidR="00A043C5" w:rsidRDefault="00A043C5" w:rsidP="009D7B95">
      <w:pPr>
        <w:shd w:val="clear" w:color="auto" w:fill="FFFFFF"/>
        <w:spacing w:line="360" w:lineRule="auto"/>
        <w:ind w:firstLine="567"/>
        <w:jc w:val="both"/>
        <w:rPr>
          <w:b/>
          <w:bCs/>
          <w:color w:val="000000"/>
          <w:sz w:val="28"/>
          <w:szCs w:val="28"/>
        </w:rPr>
      </w:pPr>
      <w:r>
        <w:rPr>
          <w:b/>
          <w:bCs/>
          <w:color w:val="000000"/>
          <w:sz w:val="28"/>
          <w:szCs w:val="28"/>
        </w:rPr>
        <w:t>Модульное занятие</w:t>
      </w:r>
      <w:r w:rsidR="001C5BF4" w:rsidRPr="009D7B95">
        <w:rPr>
          <w:b/>
          <w:bCs/>
          <w:color w:val="000000"/>
          <w:sz w:val="28"/>
          <w:szCs w:val="28"/>
        </w:rPr>
        <w:t xml:space="preserve"> 4. </w:t>
      </w:r>
      <w:r>
        <w:rPr>
          <w:b/>
          <w:bCs/>
          <w:color w:val="000000"/>
          <w:sz w:val="28"/>
          <w:szCs w:val="28"/>
        </w:rPr>
        <w:t xml:space="preserve">Экологические требования при осуществлении хозяйственной и иной деятельности </w:t>
      </w:r>
    </w:p>
    <w:p w:rsidR="001C5BF4" w:rsidRPr="009D7B95" w:rsidRDefault="00A043C5" w:rsidP="009D7B95">
      <w:pPr>
        <w:shd w:val="clear" w:color="auto" w:fill="FFFFFF"/>
        <w:spacing w:line="360" w:lineRule="auto"/>
        <w:ind w:firstLine="567"/>
        <w:jc w:val="both"/>
        <w:rPr>
          <w:sz w:val="28"/>
          <w:szCs w:val="28"/>
        </w:rPr>
      </w:pPr>
      <w:r>
        <w:rPr>
          <w:b/>
          <w:bCs/>
          <w:color w:val="000000"/>
          <w:sz w:val="28"/>
          <w:szCs w:val="28"/>
        </w:rPr>
        <w:t>Целевая установка модуля</w:t>
      </w:r>
      <w:r w:rsidR="001C5BF4" w:rsidRPr="009D7B95">
        <w:rPr>
          <w:b/>
          <w:bCs/>
          <w:color w:val="000000"/>
          <w:sz w:val="28"/>
          <w:szCs w:val="28"/>
        </w:rPr>
        <w:t xml:space="preserve">: </w:t>
      </w:r>
      <w:r w:rsidR="001C5BF4" w:rsidRPr="009D7B95">
        <w:rPr>
          <w:color w:val="000000"/>
          <w:sz w:val="28"/>
          <w:szCs w:val="28"/>
        </w:rPr>
        <w:t>закрепить полученные теоретические знания по изучаемой теме, а также по вопросу, связанному с проведением оценки воздействия на окружающу</w:t>
      </w:r>
      <w:r w:rsidR="00211ABA">
        <w:rPr>
          <w:color w:val="000000"/>
          <w:sz w:val="28"/>
          <w:szCs w:val="28"/>
        </w:rPr>
        <w:t>ю среду; уяснить правовую приро</w:t>
      </w:r>
      <w:r w:rsidR="001C5BF4" w:rsidRPr="009D7B95">
        <w:rPr>
          <w:color w:val="000000"/>
          <w:sz w:val="28"/>
          <w:szCs w:val="28"/>
        </w:rPr>
        <w:t>ду установленных законодатель</w:t>
      </w:r>
      <w:r w:rsidR="00211ABA">
        <w:rPr>
          <w:color w:val="000000"/>
          <w:sz w:val="28"/>
          <w:szCs w:val="28"/>
        </w:rPr>
        <w:t>ством требований при осуществле</w:t>
      </w:r>
      <w:r w:rsidR="001C5BF4" w:rsidRPr="009D7B95">
        <w:rPr>
          <w:color w:val="000000"/>
          <w:sz w:val="28"/>
          <w:szCs w:val="28"/>
        </w:rPr>
        <w:t>нии экологически вредной деятельности, а также место и роль оценки воздействия на окружающую среду; определить возможные формы участия общественности при принятии экологически зна</w:t>
      </w:r>
      <w:r>
        <w:rPr>
          <w:color w:val="000000"/>
          <w:sz w:val="28"/>
          <w:szCs w:val="28"/>
        </w:rPr>
        <w:t>чимых реше</w:t>
      </w:r>
      <w:r w:rsidR="001C5BF4" w:rsidRPr="009D7B95">
        <w:rPr>
          <w:color w:val="000000"/>
          <w:sz w:val="28"/>
          <w:szCs w:val="28"/>
        </w:rPr>
        <w:t>ний; вывить альтернативные варианты намечаемой хозяйственной деятельности и определить возможные меры по снижению вредного воздействия на окружающую среду.</w:t>
      </w:r>
    </w:p>
    <w:p w:rsidR="001C5BF4" w:rsidRDefault="00A043C5" w:rsidP="009D7B95">
      <w:pPr>
        <w:shd w:val="clear" w:color="auto" w:fill="FFFFFF"/>
        <w:tabs>
          <w:tab w:val="left" w:pos="461"/>
        </w:tabs>
        <w:spacing w:line="360" w:lineRule="auto"/>
        <w:jc w:val="center"/>
        <w:rPr>
          <w:b/>
          <w:bCs/>
          <w:color w:val="000000"/>
          <w:sz w:val="28"/>
          <w:szCs w:val="28"/>
        </w:rPr>
      </w:pPr>
      <w:r>
        <w:rPr>
          <w:b/>
          <w:bCs/>
          <w:color w:val="000000"/>
          <w:sz w:val="28"/>
          <w:szCs w:val="28"/>
        </w:rPr>
        <w:t>План модульного занятия</w:t>
      </w:r>
    </w:p>
    <w:p w:rsidR="003A0143" w:rsidRDefault="003A0143" w:rsidP="00665319">
      <w:pPr>
        <w:numPr>
          <w:ilvl w:val="0"/>
          <w:numId w:val="22"/>
        </w:numPr>
        <w:shd w:val="clear" w:color="auto" w:fill="FFFFFF"/>
        <w:tabs>
          <w:tab w:val="clear" w:pos="720"/>
          <w:tab w:val="num" w:pos="900"/>
        </w:tabs>
        <w:spacing w:line="360" w:lineRule="auto"/>
        <w:ind w:left="0" w:firstLine="540"/>
        <w:jc w:val="both"/>
        <w:rPr>
          <w:bCs/>
          <w:color w:val="000000"/>
          <w:sz w:val="28"/>
          <w:szCs w:val="28"/>
        </w:rPr>
      </w:pPr>
      <w:r w:rsidRPr="003A0143">
        <w:rPr>
          <w:bCs/>
          <w:color w:val="000000"/>
          <w:sz w:val="28"/>
          <w:szCs w:val="28"/>
        </w:rPr>
        <w:t>Понятие и значение экологических требований к различным видам хозяйственной и иной деятельности. Соотношение экологических требований и технических регламентов.</w:t>
      </w:r>
    </w:p>
    <w:p w:rsidR="00EC446A" w:rsidRDefault="00B55D51" w:rsidP="00665319">
      <w:pPr>
        <w:numPr>
          <w:ilvl w:val="0"/>
          <w:numId w:val="22"/>
        </w:numPr>
        <w:shd w:val="clear" w:color="auto" w:fill="FFFFFF"/>
        <w:tabs>
          <w:tab w:val="clear" w:pos="720"/>
          <w:tab w:val="num" w:pos="900"/>
        </w:tabs>
        <w:spacing w:line="360" w:lineRule="auto"/>
        <w:ind w:left="0" w:firstLine="540"/>
        <w:jc w:val="both"/>
        <w:rPr>
          <w:bCs/>
          <w:color w:val="000000"/>
          <w:sz w:val="28"/>
          <w:szCs w:val="28"/>
        </w:rPr>
      </w:pPr>
      <w:r>
        <w:rPr>
          <w:bCs/>
          <w:color w:val="000000"/>
          <w:sz w:val="28"/>
          <w:szCs w:val="28"/>
        </w:rPr>
        <w:t>Разделение на  малые группы.</w:t>
      </w:r>
    </w:p>
    <w:p w:rsidR="00B55D51" w:rsidRDefault="00B55D51" w:rsidP="00665319">
      <w:pPr>
        <w:numPr>
          <w:ilvl w:val="0"/>
          <w:numId w:val="22"/>
        </w:numPr>
        <w:shd w:val="clear" w:color="auto" w:fill="FFFFFF"/>
        <w:tabs>
          <w:tab w:val="clear" w:pos="720"/>
          <w:tab w:val="num" w:pos="900"/>
        </w:tabs>
        <w:spacing w:line="360" w:lineRule="auto"/>
        <w:ind w:left="0" w:firstLine="540"/>
        <w:jc w:val="both"/>
        <w:rPr>
          <w:bCs/>
          <w:color w:val="000000"/>
          <w:sz w:val="28"/>
          <w:szCs w:val="28"/>
        </w:rPr>
      </w:pPr>
      <w:r>
        <w:rPr>
          <w:bCs/>
          <w:color w:val="000000"/>
          <w:sz w:val="28"/>
          <w:szCs w:val="28"/>
        </w:rPr>
        <w:t>Изложение фабулы дела</w:t>
      </w:r>
    </w:p>
    <w:p w:rsidR="00B55D51" w:rsidRDefault="00B55D51" w:rsidP="00665319">
      <w:pPr>
        <w:numPr>
          <w:ilvl w:val="0"/>
          <w:numId w:val="22"/>
        </w:numPr>
        <w:shd w:val="clear" w:color="auto" w:fill="FFFFFF"/>
        <w:tabs>
          <w:tab w:val="clear" w:pos="720"/>
          <w:tab w:val="num" w:pos="900"/>
        </w:tabs>
        <w:spacing w:line="360" w:lineRule="auto"/>
        <w:ind w:left="0" w:firstLine="540"/>
        <w:jc w:val="both"/>
        <w:rPr>
          <w:bCs/>
          <w:color w:val="000000"/>
          <w:sz w:val="28"/>
          <w:szCs w:val="28"/>
        </w:rPr>
      </w:pPr>
      <w:r>
        <w:rPr>
          <w:bCs/>
          <w:color w:val="000000"/>
          <w:sz w:val="28"/>
          <w:szCs w:val="28"/>
        </w:rPr>
        <w:t>Работа в малых группах.</w:t>
      </w:r>
    </w:p>
    <w:p w:rsidR="00B55D51" w:rsidRPr="003A0143" w:rsidRDefault="00B55D51" w:rsidP="00665319">
      <w:pPr>
        <w:numPr>
          <w:ilvl w:val="0"/>
          <w:numId w:val="22"/>
        </w:numPr>
        <w:shd w:val="clear" w:color="auto" w:fill="FFFFFF"/>
        <w:tabs>
          <w:tab w:val="clear" w:pos="720"/>
          <w:tab w:val="num" w:pos="900"/>
        </w:tabs>
        <w:spacing w:line="360" w:lineRule="auto"/>
        <w:ind w:left="0" w:firstLine="540"/>
        <w:jc w:val="both"/>
        <w:rPr>
          <w:bCs/>
          <w:color w:val="000000"/>
          <w:sz w:val="28"/>
          <w:szCs w:val="28"/>
        </w:rPr>
      </w:pPr>
      <w:r>
        <w:rPr>
          <w:bCs/>
          <w:color w:val="000000"/>
          <w:sz w:val="28"/>
          <w:szCs w:val="28"/>
        </w:rPr>
        <w:t>Обоснование позиции группы.</w:t>
      </w:r>
    </w:p>
    <w:p w:rsidR="001C5BF4" w:rsidRPr="009D7B95" w:rsidRDefault="009B4D56" w:rsidP="009D7B95">
      <w:pPr>
        <w:shd w:val="clear" w:color="auto" w:fill="FFFFFF"/>
        <w:spacing w:line="360" w:lineRule="auto"/>
        <w:jc w:val="center"/>
        <w:rPr>
          <w:b/>
          <w:bCs/>
          <w:color w:val="000000"/>
          <w:sz w:val="28"/>
          <w:szCs w:val="28"/>
        </w:rPr>
      </w:pPr>
      <w:r>
        <w:rPr>
          <w:b/>
          <w:bCs/>
          <w:color w:val="000000"/>
          <w:sz w:val="28"/>
          <w:szCs w:val="28"/>
        </w:rPr>
        <w:t>Этапы модульного</w:t>
      </w:r>
      <w:r w:rsidR="001C5BF4" w:rsidRPr="009D7B95">
        <w:rPr>
          <w:b/>
          <w:bCs/>
          <w:color w:val="000000"/>
          <w:sz w:val="28"/>
          <w:szCs w:val="28"/>
        </w:rPr>
        <w:t xml:space="preserve"> занятия</w:t>
      </w:r>
    </w:p>
    <w:p w:rsidR="001C5BF4" w:rsidRPr="009D7B95" w:rsidRDefault="003A0143" w:rsidP="009D7B95">
      <w:pPr>
        <w:shd w:val="clear" w:color="auto" w:fill="FFFFFF"/>
        <w:spacing w:line="360" w:lineRule="auto"/>
        <w:ind w:firstLine="567"/>
        <w:jc w:val="both"/>
        <w:rPr>
          <w:b/>
          <w:bCs/>
          <w:color w:val="000000"/>
          <w:sz w:val="28"/>
          <w:szCs w:val="28"/>
        </w:rPr>
      </w:pPr>
      <w:r>
        <w:rPr>
          <w:b/>
          <w:bCs/>
          <w:color w:val="000000"/>
          <w:sz w:val="28"/>
          <w:szCs w:val="28"/>
        </w:rPr>
        <w:t xml:space="preserve">1.Понятие и значение экологических требований к различным видам хозяйственной и иной деятельности. Соотношение экологических требований и технических регламентов </w:t>
      </w:r>
      <w:r w:rsidRPr="003A0143">
        <w:rPr>
          <w:bCs/>
          <w:color w:val="000000"/>
          <w:sz w:val="28"/>
          <w:szCs w:val="28"/>
        </w:rPr>
        <w:t>(</w:t>
      </w:r>
      <w:r>
        <w:rPr>
          <w:bCs/>
          <w:color w:val="000000"/>
          <w:sz w:val="28"/>
          <w:szCs w:val="28"/>
        </w:rPr>
        <w:t>рекомендуемая методический прием – лекция</w:t>
      </w:r>
      <w:r w:rsidRPr="003A0143">
        <w:rPr>
          <w:bCs/>
          <w:color w:val="000000"/>
          <w:sz w:val="28"/>
          <w:szCs w:val="28"/>
        </w:rPr>
        <w:t>).</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Для реализации задач по обеспечен</w:t>
      </w:r>
      <w:r w:rsidR="00211ABA">
        <w:rPr>
          <w:color w:val="000000"/>
          <w:sz w:val="28"/>
          <w:szCs w:val="28"/>
        </w:rPr>
        <w:t>ию надлежащего качества окружаю</w:t>
      </w:r>
      <w:r w:rsidRPr="009D7B95">
        <w:rPr>
          <w:color w:val="000000"/>
          <w:sz w:val="28"/>
          <w:szCs w:val="28"/>
        </w:rPr>
        <w:t>щей среды в России экологическое законод</w:t>
      </w:r>
      <w:r w:rsidR="00211ABA">
        <w:rPr>
          <w:color w:val="000000"/>
          <w:sz w:val="28"/>
          <w:szCs w:val="28"/>
        </w:rPr>
        <w:t>ательство предусматривает систе</w:t>
      </w:r>
      <w:r w:rsidRPr="009D7B95">
        <w:rPr>
          <w:color w:val="000000"/>
          <w:sz w:val="28"/>
          <w:szCs w:val="28"/>
        </w:rPr>
        <w:t>му мероприятий, в состав которой, наряду с приданием особого правового статуса отдельным территориям либо установлением норм и правил по ох</w:t>
      </w:r>
      <w:r w:rsidRPr="009D7B95">
        <w:rPr>
          <w:color w:val="000000"/>
          <w:sz w:val="28"/>
          <w:szCs w:val="28"/>
        </w:rPr>
        <w:softHyphen/>
        <w:t>ране и рациональному использованию природных объектов, включены и оп</w:t>
      </w:r>
      <w:r w:rsidRPr="009D7B95">
        <w:rPr>
          <w:color w:val="000000"/>
          <w:sz w:val="28"/>
          <w:szCs w:val="28"/>
        </w:rPr>
        <w:softHyphen/>
        <w:t xml:space="preserve">ределенные </w:t>
      </w:r>
      <w:r w:rsidRPr="009D7B95">
        <w:rPr>
          <w:i/>
          <w:iCs/>
          <w:color w:val="000000"/>
          <w:sz w:val="28"/>
          <w:szCs w:val="28"/>
        </w:rPr>
        <w:t xml:space="preserve">экологические требования, </w:t>
      </w:r>
      <w:r w:rsidRPr="009D7B95">
        <w:rPr>
          <w:color w:val="000000"/>
          <w:sz w:val="28"/>
          <w:szCs w:val="28"/>
        </w:rPr>
        <w:t>обязательные для соблюдения и ис</w:t>
      </w:r>
      <w:r w:rsidRPr="009D7B95">
        <w:rPr>
          <w:color w:val="000000"/>
          <w:sz w:val="28"/>
          <w:szCs w:val="28"/>
        </w:rPr>
        <w:softHyphen/>
        <w:t>полнения всеми должностными и юридическими лицами, индивидуальными предпринимателями и гражданами.</w:t>
      </w:r>
    </w:p>
    <w:p w:rsidR="001C5BF4" w:rsidRPr="009D7B95" w:rsidRDefault="001C5BF4" w:rsidP="009D7B95">
      <w:pPr>
        <w:shd w:val="clear" w:color="auto" w:fill="FFFFFF"/>
        <w:spacing w:line="360" w:lineRule="auto"/>
        <w:ind w:firstLine="567"/>
        <w:jc w:val="both"/>
        <w:rPr>
          <w:sz w:val="28"/>
          <w:szCs w:val="28"/>
        </w:rPr>
      </w:pPr>
      <w:r w:rsidRPr="009D7B95">
        <w:rPr>
          <w:i/>
          <w:iCs/>
          <w:color w:val="000000"/>
          <w:sz w:val="28"/>
          <w:szCs w:val="28"/>
        </w:rPr>
        <w:t>Требования в области охраны окружающей среды (экологические тре</w:t>
      </w:r>
      <w:r w:rsidR="00211ABA">
        <w:rPr>
          <w:i/>
          <w:iCs/>
          <w:color w:val="000000"/>
          <w:sz w:val="28"/>
          <w:szCs w:val="28"/>
        </w:rPr>
        <w:t>бо</w:t>
      </w:r>
      <w:r w:rsidRPr="009D7B95">
        <w:rPr>
          <w:i/>
          <w:iCs/>
          <w:color w:val="000000"/>
          <w:sz w:val="28"/>
          <w:szCs w:val="28"/>
        </w:rPr>
        <w:t xml:space="preserve">вания) </w:t>
      </w:r>
      <w:r w:rsidR="009D7B95">
        <w:rPr>
          <w:i/>
          <w:iCs/>
          <w:color w:val="000000"/>
          <w:sz w:val="28"/>
          <w:szCs w:val="28"/>
        </w:rPr>
        <w:t>-</w:t>
      </w:r>
      <w:r w:rsidRPr="009D7B95">
        <w:rPr>
          <w:i/>
          <w:iCs/>
          <w:color w:val="000000"/>
          <w:sz w:val="28"/>
          <w:szCs w:val="28"/>
        </w:rPr>
        <w:t xml:space="preserve"> </w:t>
      </w:r>
      <w:r w:rsidRPr="009D7B95">
        <w:rPr>
          <w:color w:val="000000"/>
          <w:sz w:val="28"/>
          <w:szCs w:val="28"/>
        </w:rPr>
        <w:t>это предъявляемые к хозяйственной и иной деятельности обязательные условия, ограничения или их сов</w:t>
      </w:r>
      <w:r w:rsidR="00211ABA">
        <w:rPr>
          <w:color w:val="000000"/>
          <w:sz w:val="28"/>
          <w:szCs w:val="28"/>
        </w:rPr>
        <w:t>окупность, установленные закона</w:t>
      </w:r>
      <w:r w:rsidRPr="009D7B95">
        <w:rPr>
          <w:color w:val="000000"/>
          <w:sz w:val="28"/>
          <w:szCs w:val="28"/>
        </w:rPr>
        <w:t>ми, иными нормативными правовыми актами, природоохранными нормативами, государственными стан</w:t>
      </w:r>
      <w:r w:rsidR="00211ABA">
        <w:rPr>
          <w:color w:val="000000"/>
          <w:sz w:val="28"/>
          <w:szCs w:val="28"/>
        </w:rPr>
        <w:t>дартами и иными нормативными до</w:t>
      </w:r>
      <w:r w:rsidRPr="009D7B95">
        <w:rPr>
          <w:color w:val="000000"/>
          <w:sz w:val="28"/>
          <w:szCs w:val="28"/>
        </w:rPr>
        <w:t>кументами в области охраны окружающей среды.</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Такие требования могут предусматриваться к хозяйственной или иной деятельности в различных сферах человеч</w:t>
      </w:r>
      <w:r w:rsidR="00211ABA">
        <w:rPr>
          <w:color w:val="000000"/>
          <w:sz w:val="28"/>
          <w:szCs w:val="28"/>
        </w:rPr>
        <w:t>еской жизнедеятельности и отрас</w:t>
      </w:r>
      <w:r w:rsidRPr="009D7B95">
        <w:rPr>
          <w:color w:val="000000"/>
          <w:sz w:val="28"/>
          <w:szCs w:val="28"/>
        </w:rPr>
        <w:t xml:space="preserve">лях экономики </w:t>
      </w:r>
      <w:r w:rsidR="009D7B95">
        <w:rPr>
          <w:color w:val="000000"/>
          <w:sz w:val="28"/>
          <w:szCs w:val="28"/>
        </w:rPr>
        <w:t>-</w:t>
      </w:r>
      <w:r w:rsidRPr="009D7B95">
        <w:rPr>
          <w:color w:val="000000"/>
          <w:sz w:val="28"/>
          <w:szCs w:val="28"/>
        </w:rPr>
        <w:t xml:space="preserve"> промышленности, энерге</w:t>
      </w:r>
      <w:r w:rsidR="00211ABA">
        <w:rPr>
          <w:color w:val="000000"/>
          <w:sz w:val="28"/>
          <w:szCs w:val="28"/>
        </w:rPr>
        <w:t>тике, сельском хозяйстве, оборо</w:t>
      </w:r>
      <w:r w:rsidRPr="009D7B95">
        <w:rPr>
          <w:color w:val="000000"/>
          <w:sz w:val="28"/>
          <w:szCs w:val="28"/>
        </w:rPr>
        <w:t>не, при обращении с отходами и т.д. Закон об охране окружающей среды устанавливает в самом общем виде требо</w:t>
      </w:r>
      <w:r w:rsidR="00211ABA">
        <w:rPr>
          <w:color w:val="000000"/>
          <w:sz w:val="28"/>
          <w:szCs w:val="28"/>
        </w:rPr>
        <w:t>вания на доэксплуатационной ста</w:t>
      </w:r>
      <w:r w:rsidRPr="009D7B95">
        <w:rPr>
          <w:color w:val="000000"/>
          <w:sz w:val="28"/>
          <w:szCs w:val="28"/>
        </w:rPr>
        <w:t>дии (размещение, проектирование, строительство объекта и т.д.), стадии эксплуатации и стадии вывода из эксплуатации (консервация, ликвидация) хозяйственного объекта.</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 xml:space="preserve">Экологические требования могут выступать в качестве </w:t>
      </w:r>
      <w:r w:rsidRPr="009D7B95">
        <w:rPr>
          <w:i/>
          <w:iCs/>
          <w:color w:val="000000"/>
          <w:sz w:val="28"/>
          <w:szCs w:val="28"/>
        </w:rPr>
        <w:t xml:space="preserve">общих, </w:t>
      </w:r>
      <w:r w:rsidRPr="009D7B95">
        <w:rPr>
          <w:color w:val="000000"/>
          <w:sz w:val="28"/>
          <w:szCs w:val="28"/>
        </w:rPr>
        <w:t>приме</w:t>
      </w:r>
      <w:r w:rsidR="00211ABA">
        <w:rPr>
          <w:color w:val="000000"/>
          <w:sz w:val="28"/>
          <w:szCs w:val="28"/>
        </w:rPr>
        <w:t>няе</w:t>
      </w:r>
      <w:r w:rsidRPr="009D7B95">
        <w:rPr>
          <w:color w:val="000000"/>
          <w:sz w:val="28"/>
          <w:szCs w:val="28"/>
        </w:rPr>
        <w:t>мых к деятельности или процессам, не</w:t>
      </w:r>
      <w:r w:rsidR="00211ABA">
        <w:rPr>
          <w:color w:val="000000"/>
          <w:sz w:val="28"/>
          <w:szCs w:val="28"/>
        </w:rPr>
        <w:t xml:space="preserve"> оказывающим значительного нега</w:t>
      </w:r>
      <w:r w:rsidRPr="009D7B95">
        <w:rPr>
          <w:color w:val="000000"/>
          <w:sz w:val="28"/>
          <w:szCs w:val="28"/>
        </w:rPr>
        <w:t xml:space="preserve">тивного воздействия на состояние окружающей среды, </w:t>
      </w:r>
      <w:r w:rsidRPr="009D7B95">
        <w:rPr>
          <w:i/>
          <w:iCs/>
          <w:color w:val="000000"/>
          <w:sz w:val="28"/>
          <w:szCs w:val="28"/>
        </w:rPr>
        <w:t xml:space="preserve">специальных, </w:t>
      </w:r>
      <w:r w:rsidR="00211ABA">
        <w:rPr>
          <w:color w:val="000000"/>
          <w:sz w:val="28"/>
          <w:szCs w:val="28"/>
        </w:rPr>
        <w:t>приме</w:t>
      </w:r>
      <w:r w:rsidRPr="009D7B95">
        <w:rPr>
          <w:color w:val="000000"/>
          <w:sz w:val="28"/>
          <w:szCs w:val="28"/>
        </w:rPr>
        <w:t xml:space="preserve">няемых только в силу прямого указания закона для особо опасных для состояния окружающей среды видов деятельности и </w:t>
      </w:r>
      <w:r w:rsidRPr="009D7B95">
        <w:rPr>
          <w:i/>
          <w:iCs/>
          <w:color w:val="000000"/>
          <w:sz w:val="28"/>
          <w:szCs w:val="28"/>
        </w:rPr>
        <w:t xml:space="preserve">дополнительных, </w:t>
      </w:r>
      <w:r w:rsidRPr="009D7B95">
        <w:rPr>
          <w:color w:val="000000"/>
          <w:sz w:val="28"/>
          <w:szCs w:val="28"/>
        </w:rPr>
        <w:t>обусловленных задачами охраны отдельных видов природных объектов в ходе осуществления хозяйственной и иной антропогенной деятельности.</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Вышеуказанные требования, содержащи</w:t>
      </w:r>
      <w:r w:rsidR="00211ABA">
        <w:rPr>
          <w:color w:val="000000"/>
          <w:sz w:val="28"/>
          <w:szCs w:val="28"/>
        </w:rPr>
        <w:t>еся как в Законе об охране окру</w:t>
      </w:r>
      <w:r w:rsidRPr="009D7B95">
        <w:rPr>
          <w:color w:val="000000"/>
          <w:sz w:val="28"/>
          <w:szCs w:val="28"/>
        </w:rPr>
        <w:t>жающей среды, так и в иных федеральных законах, законах субъектов РФ и подзаконных нормативно-правовых актах, достаточно подробно раскрывают их содержание, составляя в своей совокупности институт особенной части экологического права. При этом данный инс</w:t>
      </w:r>
      <w:r w:rsidR="00211ABA">
        <w:rPr>
          <w:color w:val="000000"/>
          <w:sz w:val="28"/>
          <w:szCs w:val="28"/>
        </w:rPr>
        <w:t>титут не является новым для эко</w:t>
      </w:r>
      <w:r w:rsidRPr="009D7B95">
        <w:rPr>
          <w:color w:val="000000"/>
          <w:sz w:val="28"/>
          <w:szCs w:val="28"/>
        </w:rPr>
        <w:t xml:space="preserve">логического законодательства, поскольку он существовал в утратившем силу законе «Об охране окружающей природной среды» от 19 декабря </w:t>
      </w:r>
      <w:smartTag w:uri="urn:schemas-microsoft-com:office:smarttags" w:element="metricconverter">
        <w:smartTagPr>
          <w:attr w:name="ProductID" w:val="1991 г"/>
        </w:smartTagPr>
        <w:r w:rsidRPr="009D7B95">
          <w:rPr>
            <w:color w:val="000000"/>
            <w:sz w:val="28"/>
            <w:szCs w:val="28"/>
          </w:rPr>
          <w:t>1991 г</w:t>
        </w:r>
      </w:smartTag>
      <w:r w:rsidRPr="009D7B95">
        <w:rPr>
          <w:color w:val="000000"/>
          <w:sz w:val="28"/>
          <w:szCs w:val="28"/>
        </w:rPr>
        <w:t xml:space="preserve">. (раздел </w:t>
      </w:r>
      <w:r w:rsidRPr="009D7B95">
        <w:rPr>
          <w:color w:val="000000"/>
          <w:sz w:val="28"/>
          <w:szCs w:val="28"/>
          <w:lang w:val="en-US"/>
        </w:rPr>
        <w:t>VI</w:t>
      </w:r>
      <w:r w:rsidRPr="009D7B95">
        <w:rPr>
          <w:color w:val="000000"/>
          <w:sz w:val="28"/>
          <w:szCs w:val="28"/>
        </w:rPr>
        <w:t>-</w:t>
      </w:r>
      <w:r w:rsidRPr="009D7B95">
        <w:rPr>
          <w:color w:val="000000"/>
          <w:sz w:val="28"/>
          <w:szCs w:val="28"/>
          <w:lang w:val="en-US"/>
        </w:rPr>
        <w:t>VII</w:t>
      </w:r>
      <w:r w:rsidRPr="009D7B95">
        <w:rPr>
          <w:color w:val="000000"/>
          <w:sz w:val="28"/>
          <w:szCs w:val="28"/>
        </w:rPr>
        <w:t>). Отдельные нормы, содержащие экологические требования к различным видам деятельности, перешли в новую редакцию закона без осо</w:t>
      </w:r>
      <w:r w:rsidRPr="009D7B95">
        <w:rPr>
          <w:color w:val="000000"/>
          <w:sz w:val="28"/>
          <w:szCs w:val="28"/>
        </w:rPr>
        <w:softHyphen/>
        <w:t>бых изменений (ст. 38 Закона); ряд других был немного скорректирован (ст. 41); третьи появились впервые (ст. 46 Закона). В целом же, данная глава закона подверглась наименьшим изменениям</w:t>
      </w:r>
      <w:r w:rsidR="00211ABA">
        <w:rPr>
          <w:color w:val="000000"/>
          <w:sz w:val="28"/>
          <w:szCs w:val="28"/>
        </w:rPr>
        <w:t xml:space="preserve"> (по сравнению, например, с гла</w:t>
      </w:r>
      <w:r w:rsidRPr="009D7B95">
        <w:rPr>
          <w:color w:val="000000"/>
          <w:sz w:val="28"/>
          <w:szCs w:val="28"/>
        </w:rPr>
        <w:t>вой об экономическом регулировании охраны окружающей среды).</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Рассматривая экологические требован</w:t>
      </w:r>
      <w:r w:rsidR="00211ABA">
        <w:rPr>
          <w:color w:val="000000"/>
          <w:sz w:val="28"/>
          <w:szCs w:val="28"/>
        </w:rPr>
        <w:t>ия к отдельным видам хозяйствен</w:t>
      </w:r>
      <w:r w:rsidRPr="009D7B95">
        <w:rPr>
          <w:color w:val="000000"/>
          <w:sz w:val="28"/>
          <w:szCs w:val="28"/>
        </w:rPr>
        <w:t>ной и иной деятельности, необходимо упомянуть о происходящей в России реформе действующих стандартов, правил</w:t>
      </w:r>
      <w:r w:rsidR="00211ABA">
        <w:rPr>
          <w:color w:val="000000"/>
          <w:sz w:val="28"/>
          <w:szCs w:val="28"/>
        </w:rPr>
        <w:t xml:space="preserve"> и нормативов. Начало данной ре</w:t>
      </w:r>
      <w:r w:rsidRPr="009D7B95">
        <w:rPr>
          <w:color w:val="000000"/>
          <w:sz w:val="28"/>
          <w:szCs w:val="28"/>
        </w:rPr>
        <w:t xml:space="preserve">форме положил </w:t>
      </w:r>
      <w:r w:rsidR="0033352E">
        <w:rPr>
          <w:color w:val="000000"/>
          <w:sz w:val="28"/>
          <w:szCs w:val="28"/>
        </w:rPr>
        <w:t>Федеральный закон «О</w:t>
      </w:r>
      <w:r w:rsidRPr="009D7B95">
        <w:rPr>
          <w:color w:val="000000"/>
          <w:sz w:val="28"/>
          <w:szCs w:val="28"/>
        </w:rPr>
        <w:t xml:space="preserve"> техническом регулировании</w:t>
      </w:r>
      <w:r w:rsidR="0033352E">
        <w:rPr>
          <w:color w:val="000000"/>
          <w:sz w:val="28"/>
          <w:szCs w:val="28"/>
        </w:rPr>
        <w:t>»</w:t>
      </w:r>
      <w:r w:rsidRPr="009D7B95">
        <w:rPr>
          <w:color w:val="000000"/>
          <w:sz w:val="28"/>
          <w:szCs w:val="28"/>
        </w:rPr>
        <w:t xml:space="preserve">, вступивший в силу с 1 июля </w:t>
      </w:r>
      <w:smartTag w:uri="urn:schemas-microsoft-com:office:smarttags" w:element="metricconverter">
        <w:smartTagPr>
          <w:attr w:name="ProductID" w:val="2003 г"/>
        </w:smartTagPr>
        <w:r w:rsidRPr="009D7B95">
          <w:rPr>
            <w:color w:val="000000"/>
            <w:sz w:val="28"/>
            <w:szCs w:val="28"/>
          </w:rPr>
          <w:t>2003 г</w:t>
        </w:r>
      </w:smartTag>
      <w:r w:rsidRPr="009D7B95">
        <w:rPr>
          <w:color w:val="000000"/>
          <w:sz w:val="28"/>
          <w:szCs w:val="28"/>
        </w:rPr>
        <w:t>. Смысл данной реформы заключается в замене системы ГОСТов, СНиПов, СанПиНов и иных стандартов и правил двухуровневой системой технических регламентов и национальных стандартов. В соответс</w:t>
      </w:r>
      <w:r w:rsidRPr="009D7B95">
        <w:rPr>
          <w:color w:val="000000"/>
          <w:sz w:val="28"/>
          <w:szCs w:val="28"/>
        </w:rPr>
        <w:softHyphen/>
        <w:t xml:space="preserve">твии с постановлением Госстандарта России от 30 января </w:t>
      </w:r>
      <w:smartTag w:uri="urn:schemas-microsoft-com:office:smarttags" w:element="metricconverter">
        <w:smartTagPr>
          <w:attr w:name="ProductID" w:val="2004 г"/>
        </w:smartTagPr>
        <w:r w:rsidRPr="009D7B95">
          <w:rPr>
            <w:color w:val="000000"/>
            <w:sz w:val="28"/>
            <w:szCs w:val="28"/>
          </w:rPr>
          <w:t>2004 г</w:t>
        </w:r>
      </w:smartTag>
      <w:r w:rsidRPr="009D7B95">
        <w:rPr>
          <w:color w:val="000000"/>
          <w:sz w:val="28"/>
          <w:szCs w:val="28"/>
        </w:rPr>
        <w:t>. «О национальных стандартах Российской Федерации», со дня вступления в силу Зако</w:t>
      </w:r>
      <w:r w:rsidRPr="009D7B95">
        <w:rPr>
          <w:color w:val="000000"/>
          <w:sz w:val="28"/>
          <w:szCs w:val="28"/>
        </w:rPr>
        <w:softHyphen/>
        <w:t xml:space="preserve">на о техническом регулировании национальными стандартами признаны государственные и межгосударственные стандарты, принятые Госстандартом России до 1 июля </w:t>
      </w:r>
      <w:smartTag w:uri="urn:schemas-microsoft-com:office:smarttags" w:element="metricconverter">
        <w:smartTagPr>
          <w:attr w:name="ProductID" w:val="2003 г"/>
        </w:smartTagPr>
        <w:r w:rsidRPr="009D7B95">
          <w:rPr>
            <w:color w:val="000000"/>
            <w:sz w:val="28"/>
            <w:szCs w:val="28"/>
          </w:rPr>
          <w:t>2003 г</w:t>
        </w:r>
      </w:smartTag>
      <w:r w:rsidRPr="009D7B95">
        <w:rPr>
          <w:color w:val="000000"/>
          <w:sz w:val="28"/>
          <w:szCs w:val="28"/>
        </w:rPr>
        <w:t xml:space="preserve">. Впредь до вступления в силу соответствующих </w:t>
      </w:r>
      <w:r w:rsidRPr="009D7B95">
        <w:rPr>
          <w:i/>
          <w:iCs/>
          <w:color w:val="000000"/>
          <w:sz w:val="28"/>
          <w:szCs w:val="28"/>
        </w:rPr>
        <w:t xml:space="preserve">технических регламентов </w:t>
      </w:r>
      <w:r w:rsidRPr="009D7B95">
        <w:rPr>
          <w:color w:val="000000"/>
          <w:sz w:val="28"/>
          <w:szCs w:val="28"/>
        </w:rPr>
        <w:t>требования к</w:t>
      </w:r>
      <w:r w:rsidR="00211ABA">
        <w:rPr>
          <w:color w:val="000000"/>
          <w:sz w:val="28"/>
          <w:szCs w:val="28"/>
        </w:rPr>
        <w:t xml:space="preserve"> продукции, процессам производс</w:t>
      </w:r>
      <w:r w:rsidRPr="009D7B95">
        <w:rPr>
          <w:color w:val="000000"/>
          <w:sz w:val="28"/>
          <w:szCs w:val="28"/>
        </w:rPr>
        <w:t>тва, эксплуатации, хранению, перевозке, р</w:t>
      </w:r>
      <w:r w:rsidR="00211ABA">
        <w:rPr>
          <w:color w:val="000000"/>
          <w:sz w:val="28"/>
          <w:szCs w:val="28"/>
        </w:rPr>
        <w:t>еализации и утилизации, установ</w:t>
      </w:r>
      <w:r w:rsidRPr="009D7B95">
        <w:rPr>
          <w:color w:val="000000"/>
          <w:sz w:val="28"/>
          <w:szCs w:val="28"/>
        </w:rPr>
        <w:t>ленные указанными национальными стандартами, подлежат обязательному исполнению только в части, соответствую</w:t>
      </w:r>
      <w:r w:rsidR="00211ABA">
        <w:rPr>
          <w:color w:val="000000"/>
          <w:sz w:val="28"/>
          <w:szCs w:val="28"/>
        </w:rPr>
        <w:t>щей целям: защиты жизни или здо</w:t>
      </w:r>
      <w:r w:rsidRPr="009D7B95">
        <w:rPr>
          <w:color w:val="000000"/>
          <w:sz w:val="28"/>
          <w:szCs w:val="28"/>
        </w:rPr>
        <w:t>ровья граждан, имущества физических или юридиче</w:t>
      </w:r>
      <w:r w:rsidR="00211ABA">
        <w:rPr>
          <w:color w:val="000000"/>
          <w:sz w:val="28"/>
          <w:szCs w:val="28"/>
        </w:rPr>
        <w:t>ских лиц, государствен</w:t>
      </w:r>
      <w:r w:rsidRPr="009D7B95">
        <w:rPr>
          <w:color w:val="000000"/>
          <w:sz w:val="28"/>
          <w:szCs w:val="28"/>
        </w:rPr>
        <w:t xml:space="preserve">ного или муниципального имущества; </w:t>
      </w:r>
      <w:r w:rsidRPr="009D7B95">
        <w:rPr>
          <w:i/>
          <w:iCs/>
          <w:color w:val="000000"/>
          <w:sz w:val="28"/>
          <w:szCs w:val="28"/>
        </w:rPr>
        <w:t xml:space="preserve">охраны окружающей среды, </w:t>
      </w:r>
      <w:r w:rsidRPr="009D7B95">
        <w:rPr>
          <w:color w:val="000000"/>
          <w:sz w:val="28"/>
          <w:szCs w:val="28"/>
        </w:rPr>
        <w:t>жизни или здоровья животных и растений; предупреждения действий, вводящих в заблуждение приобретателей.</w:t>
      </w:r>
    </w:p>
    <w:p w:rsidR="001C5BF4" w:rsidRPr="009D7B95" w:rsidRDefault="001C5BF4" w:rsidP="009D7B95">
      <w:pPr>
        <w:shd w:val="clear" w:color="auto" w:fill="FFFFFF"/>
        <w:spacing w:line="360" w:lineRule="auto"/>
        <w:ind w:firstLine="567"/>
        <w:jc w:val="both"/>
        <w:rPr>
          <w:sz w:val="28"/>
          <w:szCs w:val="28"/>
        </w:rPr>
      </w:pPr>
      <w:r w:rsidRPr="009D7B95">
        <w:rPr>
          <w:i/>
          <w:iCs/>
          <w:color w:val="000000"/>
          <w:sz w:val="28"/>
          <w:szCs w:val="28"/>
        </w:rPr>
        <w:t xml:space="preserve">Технический регламент — </w:t>
      </w:r>
      <w:r w:rsidRPr="009D7B95">
        <w:rPr>
          <w:color w:val="000000"/>
          <w:sz w:val="28"/>
          <w:szCs w:val="28"/>
        </w:rPr>
        <w:t>документ, который принят международным до</w:t>
      </w:r>
      <w:r w:rsidRPr="009D7B95">
        <w:rPr>
          <w:color w:val="000000"/>
          <w:sz w:val="28"/>
          <w:szCs w:val="28"/>
        </w:rPr>
        <w:softHyphen/>
        <w:t>говором Российской Федерации, ратифицированным в порядке, установлен</w:t>
      </w:r>
      <w:r w:rsidRPr="009D7B95">
        <w:rPr>
          <w:color w:val="000000"/>
          <w:sz w:val="28"/>
          <w:szCs w:val="28"/>
        </w:rPr>
        <w:softHyphen/>
        <w:t>ном законодательством Российской Федерации, или федеральным законом, или указом Президента Российской феде</w:t>
      </w:r>
      <w:r w:rsidR="003A0143">
        <w:rPr>
          <w:color w:val="000000"/>
          <w:sz w:val="28"/>
          <w:szCs w:val="28"/>
        </w:rPr>
        <w:t>рации, или постановлением Прави</w:t>
      </w:r>
      <w:r w:rsidRPr="009D7B95">
        <w:rPr>
          <w:color w:val="000000"/>
          <w:sz w:val="28"/>
          <w:szCs w:val="28"/>
        </w:rPr>
        <w:t>тельства Российской Федерации, и устанав</w:t>
      </w:r>
      <w:r w:rsidR="003A0143">
        <w:rPr>
          <w:color w:val="000000"/>
          <w:sz w:val="28"/>
          <w:szCs w:val="28"/>
        </w:rPr>
        <w:t>ливает обязательные для примене</w:t>
      </w:r>
      <w:r w:rsidRPr="009D7B95">
        <w:rPr>
          <w:color w:val="000000"/>
          <w:sz w:val="28"/>
          <w:szCs w:val="28"/>
        </w:rPr>
        <w:t>ния и исполнения требования к объектам технического регулирова</w:t>
      </w:r>
      <w:r w:rsidR="003A0143">
        <w:rPr>
          <w:color w:val="000000"/>
          <w:sz w:val="28"/>
          <w:szCs w:val="28"/>
        </w:rPr>
        <w:t>ния (про</w:t>
      </w:r>
      <w:r w:rsidRPr="009D7B95">
        <w:rPr>
          <w:color w:val="000000"/>
          <w:sz w:val="28"/>
          <w:szCs w:val="28"/>
        </w:rPr>
        <w:t>дукции, в том числе зданиям, строениям и сооружениям, процессам производства, эксплуатации, хранения, перевозки, реализации и утилизации).</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В связи с этим, наибольшее значение (для особенной части экологическо</w:t>
      </w:r>
      <w:r w:rsidRPr="009D7B95">
        <w:rPr>
          <w:color w:val="000000"/>
          <w:sz w:val="28"/>
          <w:szCs w:val="28"/>
        </w:rPr>
        <w:softHyphen/>
        <w:t xml:space="preserve">го права) Закон о техническом регулировании имеет в части соотношения технических регламентов и </w:t>
      </w:r>
      <w:r w:rsidRPr="009D7B95">
        <w:rPr>
          <w:i/>
          <w:iCs/>
          <w:color w:val="000000"/>
          <w:sz w:val="28"/>
          <w:szCs w:val="28"/>
        </w:rPr>
        <w:t>санитарных правил.</w:t>
      </w:r>
    </w:p>
    <w:p w:rsidR="001C5BF4" w:rsidRPr="009D7B95" w:rsidRDefault="009D7B95" w:rsidP="009D7B95">
      <w:pPr>
        <w:shd w:val="clear" w:color="auto" w:fill="FFFFFF"/>
        <w:spacing w:line="360" w:lineRule="auto"/>
        <w:ind w:firstLine="567"/>
        <w:jc w:val="both"/>
        <w:rPr>
          <w:sz w:val="28"/>
          <w:szCs w:val="28"/>
        </w:rPr>
      </w:pPr>
      <w:r>
        <w:rPr>
          <w:color w:val="000000"/>
          <w:sz w:val="28"/>
          <w:szCs w:val="28"/>
        </w:rPr>
        <w:t>Федеральный закон «О</w:t>
      </w:r>
      <w:r w:rsidR="001C5BF4" w:rsidRPr="009D7B95">
        <w:rPr>
          <w:color w:val="000000"/>
          <w:sz w:val="28"/>
          <w:szCs w:val="28"/>
        </w:rPr>
        <w:t xml:space="preserve"> санитарно-эпидемиологическом благополучии населения</w:t>
      </w:r>
      <w:r>
        <w:rPr>
          <w:color w:val="000000"/>
          <w:sz w:val="28"/>
          <w:szCs w:val="28"/>
        </w:rPr>
        <w:t xml:space="preserve">» от 30 марта </w:t>
      </w:r>
      <w:smartTag w:uri="urn:schemas-microsoft-com:office:smarttags" w:element="metricconverter">
        <w:smartTagPr>
          <w:attr w:name="ProductID" w:val="1999 г"/>
        </w:smartTagPr>
        <w:r>
          <w:rPr>
            <w:color w:val="000000"/>
            <w:sz w:val="28"/>
            <w:szCs w:val="28"/>
          </w:rPr>
          <w:t>1999 г</w:t>
        </w:r>
      </w:smartTag>
      <w:r>
        <w:rPr>
          <w:color w:val="000000"/>
          <w:sz w:val="28"/>
          <w:szCs w:val="28"/>
        </w:rPr>
        <w:t>.</w:t>
      </w:r>
      <w:r w:rsidR="00211ABA">
        <w:rPr>
          <w:color w:val="000000"/>
          <w:sz w:val="28"/>
          <w:szCs w:val="28"/>
        </w:rPr>
        <w:t xml:space="preserve"> устанав</w:t>
      </w:r>
      <w:r w:rsidR="001C5BF4" w:rsidRPr="009D7B95">
        <w:rPr>
          <w:color w:val="000000"/>
          <w:sz w:val="28"/>
          <w:szCs w:val="28"/>
        </w:rPr>
        <w:t>ливает, что санитарные правила содержат санитарно-эпидемиологические требования, в том числе критерии безопа</w:t>
      </w:r>
      <w:r w:rsidR="00211ABA">
        <w:rPr>
          <w:color w:val="000000"/>
          <w:sz w:val="28"/>
          <w:szCs w:val="28"/>
        </w:rPr>
        <w:t>сности и (или) безвредности фак</w:t>
      </w:r>
      <w:r w:rsidR="001C5BF4" w:rsidRPr="009D7B95">
        <w:rPr>
          <w:color w:val="000000"/>
          <w:sz w:val="28"/>
          <w:szCs w:val="28"/>
        </w:rPr>
        <w:t>торов среды обитания для человека, гиг</w:t>
      </w:r>
      <w:r w:rsidR="00211ABA">
        <w:rPr>
          <w:color w:val="000000"/>
          <w:sz w:val="28"/>
          <w:szCs w:val="28"/>
        </w:rPr>
        <w:t>иенические и иные нормативы, не</w:t>
      </w:r>
      <w:r w:rsidR="001C5BF4" w:rsidRPr="009D7B95">
        <w:rPr>
          <w:color w:val="000000"/>
          <w:sz w:val="28"/>
          <w:szCs w:val="28"/>
        </w:rPr>
        <w:t>соблюдение которых создает угрозу жизни или здоровью человека, а также угрозу возникновения и распространения заболеваний. Как вытекает из норм данного закона, санитарные правила яв</w:t>
      </w:r>
      <w:r w:rsidR="00211ABA">
        <w:rPr>
          <w:color w:val="000000"/>
          <w:sz w:val="28"/>
          <w:szCs w:val="28"/>
        </w:rPr>
        <w:t>ляются обязательными для соб</w:t>
      </w:r>
      <w:r w:rsidR="001C5BF4" w:rsidRPr="009D7B95">
        <w:rPr>
          <w:color w:val="000000"/>
          <w:sz w:val="28"/>
          <w:szCs w:val="28"/>
        </w:rPr>
        <w:t>людения и охватывают практически все стороны жизни общества, включая требования к планировке и застройке поселений, качеству атмосферного воздуха, размещению отходов и т.д.</w:t>
      </w:r>
    </w:p>
    <w:p w:rsidR="0033352E" w:rsidRDefault="001C5BF4" w:rsidP="009D7B95">
      <w:pPr>
        <w:shd w:val="clear" w:color="auto" w:fill="FFFFFF"/>
        <w:spacing w:line="360" w:lineRule="auto"/>
        <w:ind w:firstLine="567"/>
        <w:jc w:val="both"/>
        <w:rPr>
          <w:color w:val="000000"/>
          <w:sz w:val="28"/>
          <w:szCs w:val="28"/>
        </w:rPr>
      </w:pPr>
      <w:r w:rsidRPr="009D7B95">
        <w:rPr>
          <w:color w:val="000000"/>
          <w:sz w:val="28"/>
          <w:szCs w:val="28"/>
        </w:rPr>
        <w:t>Закон о техническом регулировании не упоминает санитарных правил, хотя последние и находятся в сфере его действия. Это означает, что в Закон о санитарно-эпидемиологическом благополучии населения (и не только в него) будут внесены соответствующие изменения. Действующие же санита</w:t>
      </w:r>
      <w:r w:rsidR="00211ABA">
        <w:rPr>
          <w:color w:val="000000"/>
          <w:sz w:val="28"/>
          <w:szCs w:val="28"/>
        </w:rPr>
        <w:t>р</w:t>
      </w:r>
      <w:r w:rsidRPr="009D7B95">
        <w:rPr>
          <w:color w:val="000000"/>
          <w:sz w:val="28"/>
          <w:szCs w:val="28"/>
        </w:rPr>
        <w:t xml:space="preserve">ные правила будут сохранять юридическую силу вплоть до вступления в силу соответствующего технического регламента. Такой вывод следует из п. 1 ст. 46 Закона о техническом регулировании. Следовательно, с учетом этих положений, продолжают действовать санитарные правила, экологические нормативы, СНиПы и иные подобные акты в сфере охраны окружающей среды. </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 xml:space="preserve">Кроме того, закон специально подчеркивает, что до принятия общего технического регламента по ядерной и </w:t>
      </w:r>
      <w:r w:rsidR="00211ABA">
        <w:rPr>
          <w:color w:val="000000"/>
          <w:sz w:val="28"/>
          <w:szCs w:val="28"/>
        </w:rPr>
        <w:t>радиационной безопасности техни</w:t>
      </w:r>
      <w:r w:rsidRPr="009D7B95">
        <w:rPr>
          <w:color w:val="000000"/>
          <w:sz w:val="28"/>
          <w:szCs w:val="28"/>
        </w:rPr>
        <w:t xml:space="preserve">ческое регулирование в </w:t>
      </w:r>
      <w:r w:rsidR="0033352E">
        <w:rPr>
          <w:color w:val="000000"/>
          <w:sz w:val="28"/>
          <w:szCs w:val="28"/>
        </w:rPr>
        <w:t xml:space="preserve">этой </w:t>
      </w:r>
      <w:r w:rsidR="00211ABA">
        <w:rPr>
          <w:color w:val="000000"/>
          <w:sz w:val="28"/>
          <w:szCs w:val="28"/>
        </w:rPr>
        <w:t>области осу</w:t>
      </w:r>
      <w:r w:rsidRPr="009D7B95">
        <w:rPr>
          <w:color w:val="000000"/>
          <w:sz w:val="28"/>
          <w:szCs w:val="28"/>
        </w:rPr>
        <w:t>ществляется в соответствии с Федеральным законом «Об использовании атомной энергии» и Федеральным законом «О радиационной безопасности населения».</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Согласно п. 1 ст. 9 Закона о техническом регулировании, правовой формой принятия технических регламентов являетс</w:t>
      </w:r>
      <w:r w:rsidR="003A0143">
        <w:rPr>
          <w:color w:val="000000"/>
          <w:sz w:val="28"/>
          <w:szCs w:val="28"/>
        </w:rPr>
        <w:t>я федеральный закон, а сами тех</w:t>
      </w:r>
      <w:r w:rsidRPr="009D7B95">
        <w:rPr>
          <w:color w:val="000000"/>
          <w:sz w:val="28"/>
          <w:szCs w:val="28"/>
        </w:rPr>
        <w:t xml:space="preserve">нические регламенты должны быть приняты до 1 июля </w:t>
      </w:r>
      <w:smartTag w:uri="urn:schemas-microsoft-com:office:smarttags" w:element="metricconverter">
        <w:smartTagPr>
          <w:attr w:name="ProductID" w:val="2010 г"/>
        </w:smartTagPr>
        <w:r w:rsidRPr="009D7B95">
          <w:rPr>
            <w:color w:val="000000"/>
            <w:sz w:val="28"/>
            <w:szCs w:val="28"/>
          </w:rPr>
          <w:t>2010 г</w:t>
        </w:r>
      </w:smartTag>
      <w:r w:rsidRPr="009D7B95">
        <w:rPr>
          <w:color w:val="000000"/>
          <w:sz w:val="28"/>
          <w:szCs w:val="28"/>
        </w:rPr>
        <w:t>. (п.7 ст. 46).</w:t>
      </w:r>
    </w:p>
    <w:p w:rsidR="0033352E" w:rsidRPr="003A0143" w:rsidRDefault="003A0143" w:rsidP="003A0143">
      <w:pPr>
        <w:shd w:val="clear" w:color="auto" w:fill="FFFFFF"/>
        <w:tabs>
          <w:tab w:val="left" w:pos="523"/>
        </w:tabs>
        <w:spacing w:line="360" w:lineRule="auto"/>
        <w:ind w:firstLine="540"/>
        <w:jc w:val="both"/>
        <w:rPr>
          <w:bCs/>
          <w:color w:val="000000"/>
          <w:sz w:val="28"/>
          <w:szCs w:val="28"/>
        </w:rPr>
      </w:pPr>
      <w:r>
        <w:rPr>
          <w:b/>
          <w:bCs/>
          <w:color w:val="000000"/>
          <w:sz w:val="28"/>
          <w:szCs w:val="28"/>
        </w:rPr>
        <w:t>2</w:t>
      </w:r>
      <w:r w:rsidR="004E0684">
        <w:rPr>
          <w:b/>
          <w:bCs/>
          <w:color w:val="000000"/>
          <w:sz w:val="28"/>
          <w:szCs w:val="28"/>
        </w:rPr>
        <w:t xml:space="preserve"> </w:t>
      </w:r>
      <w:r w:rsidR="001C5BF4" w:rsidRPr="009D7B95">
        <w:rPr>
          <w:b/>
          <w:bCs/>
          <w:color w:val="000000"/>
          <w:sz w:val="28"/>
          <w:szCs w:val="28"/>
        </w:rPr>
        <w:t>Разделение студентов на малые группы</w:t>
      </w:r>
      <w:r>
        <w:rPr>
          <w:b/>
          <w:bCs/>
          <w:color w:val="000000"/>
          <w:sz w:val="28"/>
          <w:szCs w:val="28"/>
        </w:rPr>
        <w:t xml:space="preserve"> </w:t>
      </w:r>
      <w:r>
        <w:rPr>
          <w:bCs/>
          <w:color w:val="000000"/>
          <w:sz w:val="28"/>
          <w:szCs w:val="28"/>
        </w:rPr>
        <w:t>(рекомендуемый метод - работа в малых группах).</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color w:val="000000"/>
          <w:sz w:val="28"/>
          <w:szCs w:val="28"/>
        </w:rPr>
        <w:t>Необходимо разделить студентов на три малые группы.</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Первая группа - представители заказчика, которые должны дать разъяснения относительно предстоящего строительства.</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Вторая группа представители</w:t>
      </w:r>
      <w:r w:rsidR="00A043C5">
        <w:rPr>
          <w:color w:val="000000"/>
          <w:sz w:val="28"/>
          <w:szCs w:val="28"/>
        </w:rPr>
        <w:t xml:space="preserve"> общественного объединения, воз</w:t>
      </w:r>
      <w:r w:rsidRPr="009D7B95">
        <w:rPr>
          <w:color w:val="000000"/>
          <w:sz w:val="28"/>
          <w:szCs w:val="28"/>
        </w:rPr>
        <w:t>ражающего против данного проектного решения.</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Третья группа (в составе 3 чело</w:t>
      </w:r>
      <w:r w:rsidR="00A043C5">
        <w:rPr>
          <w:color w:val="000000"/>
          <w:sz w:val="28"/>
          <w:szCs w:val="28"/>
        </w:rPr>
        <w:t>век) - представители органов ме</w:t>
      </w:r>
      <w:r w:rsidRPr="009D7B95">
        <w:rPr>
          <w:color w:val="000000"/>
          <w:sz w:val="28"/>
          <w:szCs w:val="28"/>
        </w:rPr>
        <w:t>стного самоуправления.</w:t>
      </w:r>
    </w:p>
    <w:p w:rsidR="001C5BF4" w:rsidRPr="003A0143" w:rsidRDefault="003A0143" w:rsidP="009D7B95">
      <w:pPr>
        <w:shd w:val="clear" w:color="auto" w:fill="FFFFFF"/>
        <w:tabs>
          <w:tab w:val="left" w:pos="523"/>
        </w:tabs>
        <w:spacing w:line="360" w:lineRule="auto"/>
        <w:ind w:firstLine="567"/>
        <w:jc w:val="both"/>
        <w:rPr>
          <w:b/>
          <w:color w:val="000000"/>
          <w:sz w:val="28"/>
          <w:szCs w:val="28"/>
        </w:rPr>
      </w:pPr>
      <w:r>
        <w:rPr>
          <w:b/>
          <w:color w:val="000000"/>
          <w:sz w:val="28"/>
          <w:szCs w:val="28"/>
        </w:rPr>
        <w:t>3.</w:t>
      </w:r>
      <w:r w:rsidR="00CF4ECA">
        <w:rPr>
          <w:b/>
          <w:color w:val="000000"/>
          <w:sz w:val="28"/>
          <w:szCs w:val="28"/>
        </w:rPr>
        <w:t xml:space="preserve"> </w:t>
      </w:r>
      <w:r w:rsidR="001C5BF4" w:rsidRPr="003A0143">
        <w:rPr>
          <w:b/>
          <w:color w:val="000000"/>
          <w:sz w:val="28"/>
          <w:szCs w:val="28"/>
        </w:rPr>
        <w:t xml:space="preserve">Изложение фабулы дела </w:t>
      </w:r>
      <w:r>
        <w:rPr>
          <w:color w:val="000000"/>
          <w:sz w:val="28"/>
          <w:szCs w:val="28"/>
        </w:rPr>
        <w:t xml:space="preserve">(рекомендуемый метод – мини-доклад </w:t>
      </w:r>
      <w:r w:rsidR="001C5BF4" w:rsidRPr="003A0143">
        <w:rPr>
          <w:color w:val="000000"/>
          <w:sz w:val="28"/>
          <w:szCs w:val="28"/>
        </w:rPr>
        <w:t>).</w:t>
      </w:r>
    </w:p>
    <w:p w:rsidR="001C5BF4" w:rsidRPr="009D7B95" w:rsidRDefault="001C5BF4" w:rsidP="004E0684">
      <w:pPr>
        <w:shd w:val="clear" w:color="auto" w:fill="FFFFFF"/>
        <w:tabs>
          <w:tab w:val="left" w:pos="523"/>
        </w:tabs>
        <w:spacing w:line="360" w:lineRule="auto"/>
        <w:ind w:firstLine="567"/>
        <w:rPr>
          <w:sz w:val="28"/>
          <w:szCs w:val="28"/>
        </w:rPr>
      </w:pPr>
      <w:r w:rsidRPr="009D7B95">
        <w:rPr>
          <w:sz w:val="28"/>
          <w:szCs w:val="28"/>
        </w:rPr>
        <w:t xml:space="preserve">Волгоградскому межрайонному </w:t>
      </w:r>
      <w:r w:rsidR="004E0684">
        <w:rPr>
          <w:sz w:val="28"/>
          <w:szCs w:val="28"/>
        </w:rPr>
        <w:t>природоохранному прокурору поступило заявление следующего содержания.</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 xml:space="preserve">В соответствии с сообщениями средств массовой информации (газета «Аргументы и факты – Нижнее Поволжье» от 27 ноября </w:t>
      </w:r>
      <w:smartTag w:uri="urn:schemas-microsoft-com:office:smarttags" w:element="metricconverter">
        <w:smartTagPr>
          <w:attr w:name="ProductID" w:val="2003 г"/>
        </w:smartTagPr>
        <w:r w:rsidRPr="009D7B95">
          <w:rPr>
            <w:sz w:val="28"/>
            <w:szCs w:val="28"/>
          </w:rPr>
          <w:t>2003 г</w:t>
        </w:r>
      </w:smartTag>
      <w:r w:rsidRPr="009D7B95">
        <w:rPr>
          <w:sz w:val="28"/>
          <w:szCs w:val="28"/>
        </w:rPr>
        <w:t xml:space="preserve">.), в ближайшее время планируется проведение аукциона в целях разработки поваренной соли Эльтонского месторождения, расположенного в южной части озера Эльтон. Между тем, согласно п.1 ст. 2 Закона Волгоградской области от 28 февраля 2000 года № 379-ОД «Об охране озера Эльтон», Эльтонская природная территория является природным парком регионального значения и находится в ведении органов государственной власти Волгоградской области. В соответствии с п.2 ст. 3 указанного закона, на территории Эльтонской природной территории (природного парка) не предусматривается наличие функциональных зон, позволяющих осуществлять коммерческую добычу полезных ископаемых.  </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 xml:space="preserve">Данная деятельность противоречит целям и задачам создания природного парка, предусмотренным Федеральным законом «Об особо охраняемых природных территориях» от 14 марта </w:t>
      </w:r>
      <w:smartTag w:uri="urn:schemas-microsoft-com:office:smarttags" w:element="metricconverter">
        <w:smartTagPr>
          <w:attr w:name="ProductID" w:val="1995 г"/>
        </w:smartTagPr>
        <w:r w:rsidRPr="009D7B95">
          <w:rPr>
            <w:sz w:val="28"/>
            <w:szCs w:val="28"/>
          </w:rPr>
          <w:t>1995 г</w:t>
        </w:r>
      </w:smartTag>
      <w:r w:rsidRPr="009D7B95">
        <w:rPr>
          <w:sz w:val="28"/>
          <w:szCs w:val="28"/>
        </w:rPr>
        <w:t xml:space="preserve">. Согласно п.3 ст. 21 данного федерального закона,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 (аналогичная норма закреплена п.2 ст. 18 Закона Волгоградской области от 7 декабря </w:t>
      </w:r>
      <w:smartTag w:uri="urn:schemas-microsoft-com:office:smarttags" w:element="metricconverter">
        <w:smartTagPr>
          <w:attr w:name="ProductID" w:val="2001 г"/>
        </w:smartTagPr>
        <w:r w:rsidRPr="009D7B95">
          <w:rPr>
            <w:sz w:val="28"/>
            <w:szCs w:val="28"/>
          </w:rPr>
          <w:t>2001 г</w:t>
        </w:r>
      </w:smartTag>
      <w:r w:rsidRPr="009D7B95">
        <w:rPr>
          <w:sz w:val="28"/>
          <w:szCs w:val="28"/>
        </w:rPr>
        <w:t>. «Об особо охраняемых природных территориях Волгоградской области»).</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 xml:space="preserve">Представляется, что планируемая деятельность по разработке недр озера Эльтон нарушит правовой режим природного парка и не соответствует целям и задачам особой охраны Эльтонской природной территории, а также нарушит конституционное право граждан Волгоградской области на благоприятную окружающую среду (ст. 42 Конституции России; ст. 11 Федерального закона «Об охране окружающей среды» от 10 января </w:t>
      </w:r>
      <w:smartTag w:uri="urn:schemas-microsoft-com:office:smarttags" w:element="metricconverter">
        <w:smartTagPr>
          <w:attr w:name="ProductID" w:val="2002 г"/>
        </w:smartTagPr>
        <w:r w:rsidRPr="009D7B95">
          <w:rPr>
            <w:sz w:val="28"/>
            <w:szCs w:val="28"/>
          </w:rPr>
          <w:t>2002 г</w:t>
        </w:r>
      </w:smartTag>
      <w:r w:rsidRPr="009D7B95">
        <w:rPr>
          <w:sz w:val="28"/>
          <w:szCs w:val="28"/>
        </w:rPr>
        <w:t>.).</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В связи с этим, на основании ст. 27 Федерального закона «О прокуратуре Российской Федерации», а также ст. 11 и ст. 13 Федерального закона «Об охране окружающей среды» прошу Вас:</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1. Проверить достоверность данного сообщения, а также соответствие планируемой ГУПР по Волгоградской области деятельности требованиям экологического законодательства Российской Федерации и Волгоградской области.</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 xml:space="preserve">2. В случае признания изложенной информации достоверной, в целях предупреждения правонарушения, принять соответствующие меры прокурорского реагирования. </w:t>
      </w:r>
    </w:p>
    <w:p w:rsidR="001C5BF4" w:rsidRPr="009D7B95" w:rsidRDefault="001C5BF4" w:rsidP="009D7B95">
      <w:pPr>
        <w:shd w:val="clear" w:color="auto" w:fill="FFFFFF"/>
        <w:tabs>
          <w:tab w:val="left" w:pos="523"/>
        </w:tabs>
        <w:spacing w:line="360" w:lineRule="auto"/>
        <w:ind w:firstLine="567"/>
        <w:jc w:val="both"/>
        <w:rPr>
          <w:sz w:val="28"/>
          <w:szCs w:val="28"/>
        </w:rPr>
      </w:pPr>
      <w:r w:rsidRPr="009D7B95">
        <w:rPr>
          <w:sz w:val="28"/>
          <w:szCs w:val="28"/>
        </w:rPr>
        <w:t>3. Сообщить мне в письменной форме о результатах прокурорской проверки данного заявления о нарушении права граждан на благоприятную окружающую среду.</w:t>
      </w:r>
    </w:p>
    <w:p w:rsidR="001C5BF4" w:rsidRPr="003A0143" w:rsidRDefault="003A0143" w:rsidP="009D7B95">
      <w:pPr>
        <w:shd w:val="clear" w:color="auto" w:fill="FFFFFF"/>
        <w:tabs>
          <w:tab w:val="left" w:pos="490"/>
        </w:tabs>
        <w:spacing w:line="360" w:lineRule="auto"/>
        <w:ind w:firstLine="567"/>
        <w:jc w:val="both"/>
        <w:rPr>
          <w:sz w:val="28"/>
          <w:szCs w:val="28"/>
        </w:rPr>
      </w:pPr>
      <w:r>
        <w:rPr>
          <w:b/>
          <w:bCs/>
          <w:color w:val="000000"/>
          <w:sz w:val="28"/>
          <w:szCs w:val="28"/>
        </w:rPr>
        <w:t>4</w:t>
      </w:r>
      <w:r w:rsidR="001C5BF4" w:rsidRPr="009D7B95">
        <w:rPr>
          <w:b/>
          <w:bCs/>
          <w:color w:val="000000"/>
          <w:sz w:val="28"/>
          <w:szCs w:val="28"/>
        </w:rPr>
        <w:t>.</w:t>
      </w:r>
      <w:r w:rsidR="004E0684">
        <w:rPr>
          <w:b/>
          <w:bCs/>
          <w:color w:val="000000"/>
          <w:sz w:val="28"/>
          <w:szCs w:val="28"/>
        </w:rPr>
        <w:t xml:space="preserve"> </w:t>
      </w:r>
      <w:r w:rsidR="001C5BF4" w:rsidRPr="009D7B95">
        <w:rPr>
          <w:b/>
          <w:bCs/>
          <w:color w:val="000000"/>
          <w:sz w:val="28"/>
          <w:szCs w:val="28"/>
        </w:rPr>
        <w:t>Работа студентов в малых группах по обоснованию своей</w:t>
      </w:r>
      <w:r w:rsidR="00A65742" w:rsidRPr="00A65742">
        <w:rPr>
          <w:b/>
          <w:bCs/>
          <w:color w:val="000000"/>
          <w:sz w:val="28"/>
          <w:szCs w:val="28"/>
        </w:rPr>
        <w:t xml:space="preserve"> </w:t>
      </w:r>
      <w:r w:rsidR="001C5BF4" w:rsidRPr="009D7B95">
        <w:rPr>
          <w:b/>
          <w:bCs/>
          <w:color w:val="000000"/>
          <w:sz w:val="28"/>
          <w:szCs w:val="28"/>
        </w:rPr>
        <w:t>позиции</w:t>
      </w:r>
      <w:r>
        <w:rPr>
          <w:b/>
          <w:bCs/>
          <w:color w:val="000000"/>
          <w:sz w:val="28"/>
          <w:szCs w:val="28"/>
        </w:rPr>
        <w:t xml:space="preserve"> </w:t>
      </w:r>
      <w:r>
        <w:rPr>
          <w:bCs/>
          <w:color w:val="000000"/>
          <w:sz w:val="28"/>
          <w:szCs w:val="28"/>
        </w:rPr>
        <w:t>(рекомендуемые технологии – «займи позицию», дискуссия</w:t>
      </w:r>
      <w:r w:rsidR="008A16B3">
        <w:rPr>
          <w:bCs/>
          <w:color w:val="000000"/>
          <w:sz w:val="28"/>
          <w:szCs w:val="28"/>
        </w:rPr>
        <w:t>).</w:t>
      </w:r>
      <w:r w:rsidR="00B55D51">
        <w:rPr>
          <w:bCs/>
          <w:color w:val="000000"/>
          <w:sz w:val="28"/>
          <w:szCs w:val="28"/>
        </w:rPr>
        <w:t xml:space="preserve"> </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Представители заказчика должны обсудить вопрос о том, какое воздействие намечаемая хозяйственная деятельность может оказать на окружающую среду и за счет как</w:t>
      </w:r>
      <w:r w:rsidR="00A65742">
        <w:rPr>
          <w:color w:val="000000"/>
          <w:sz w:val="28"/>
          <w:szCs w:val="28"/>
        </w:rPr>
        <w:t>их мер можно снизить (предотвра</w:t>
      </w:r>
      <w:r w:rsidRPr="009D7B95">
        <w:rPr>
          <w:color w:val="000000"/>
          <w:sz w:val="28"/>
          <w:szCs w:val="28"/>
        </w:rPr>
        <w:t>тить) негативное воздействие, а также обосновать положительные аспекты предстоящего разработки (появление новых рабочих мест, благоустройство территории и т.д.). Представители</w:t>
      </w:r>
      <w:r w:rsidR="003A0143">
        <w:rPr>
          <w:color w:val="000000"/>
          <w:sz w:val="28"/>
          <w:szCs w:val="28"/>
        </w:rPr>
        <w:t xml:space="preserve"> обществен</w:t>
      </w:r>
      <w:r w:rsidRPr="009D7B95">
        <w:rPr>
          <w:color w:val="000000"/>
          <w:sz w:val="28"/>
          <w:szCs w:val="28"/>
        </w:rPr>
        <w:t>ности должны привести аргументы против данной разработки. В дальнейшем две первые группы должны изложить свою позицию на ватмане и выбрать представителей от гр</w:t>
      </w:r>
      <w:r w:rsidR="00A65742">
        <w:rPr>
          <w:color w:val="000000"/>
          <w:sz w:val="28"/>
          <w:szCs w:val="28"/>
        </w:rPr>
        <w:t>уппы, которые будут выступ</w:t>
      </w:r>
      <w:r w:rsidRPr="009D7B95">
        <w:rPr>
          <w:color w:val="000000"/>
          <w:sz w:val="28"/>
          <w:szCs w:val="28"/>
        </w:rPr>
        <w:t>ать.</w:t>
      </w:r>
    </w:p>
    <w:p w:rsidR="008A16B3" w:rsidRPr="003A0143" w:rsidRDefault="001C5BF4" w:rsidP="008A16B3">
      <w:pPr>
        <w:shd w:val="clear" w:color="auto" w:fill="FFFFFF"/>
        <w:tabs>
          <w:tab w:val="left" w:pos="490"/>
        </w:tabs>
        <w:spacing w:line="360" w:lineRule="auto"/>
        <w:ind w:firstLine="567"/>
        <w:jc w:val="both"/>
        <w:rPr>
          <w:sz w:val="28"/>
          <w:szCs w:val="28"/>
        </w:rPr>
      </w:pPr>
      <w:r w:rsidRPr="009D7B95">
        <w:rPr>
          <w:b/>
          <w:bCs/>
          <w:color w:val="000000"/>
          <w:sz w:val="28"/>
          <w:szCs w:val="28"/>
        </w:rPr>
        <w:t>5.</w:t>
      </w:r>
      <w:r w:rsidR="004E0684">
        <w:rPr>
          <w:b/>
          <w:bCs/>
          <w:color w:val="000000"/>
          <w:sz w:val="28"/>
          <w:szCs w:val="28"/>
        </w:rPr>
        <w:t xml:space="preserve"> </w:t>
      </w:r>
      <w:r w:rsidRPr="009D7B95">
        <w:rPr>
          <w:b/>
          <w:bCs/>
          <w:color w:val="000000"/>
          <w:sz w:val="28"/>
          <w:szCs w:val="28"/>
        </w:rPr>
        <w:t>Выступление представителей групп</w:t>
      </w:r>
      <w:r w:rsidR="008A16B3">
        <w:rPr>
          <w:b/>
          <w:bCs/>
          <w:color w:val="000000"/>
          <w:sz w:val="28"/>
          <w:szCs w:val="28"/>
        </w:rPr>
        <w:t xml:space="preserve"> и подведение </w:t>
      </w:r>
      <w:r w:rsidR="008A16B3" w:rsidRPr="008A16B3">
        <w:rPr>
          <w:bCs/>
          <w:color w:val="000000"/>
          <w:sz w:val="28"/>
          <w:szCs w:val="28"/>
        </w:rPr>
        <w:t xml:space="preserve">итогов (рекомендуемые технологии </w:t>
      </w:r>
      <w:r w:rsidR="008A16B3">
        <w:rPr>
          <w:b/>
          <w:bCs/>
          <w:color w:val="000000"/>
          <w:sz w:val="28"/>
          <w:szCs w:val="28"/>
        </w:rPr>
        <w:t>-</w:t>
      </w:r>
      <w:r w:rsidR="008A16B3" w:rsidRPr="008A16B3">
        <w:rPr>
          <w:bCs/>
          <w:color w:val="000000"/>
          <w:sz w:val="28"/>
          <w:szCs w:val="28"/>
        </w:rPr>
        <w:t xml:space="preserve"> </w:t>
      </w:r>
      <w:r w:rsidR="008A16B3">
        <w:rPr>
          <w:bCs/>
          <w:color w:val="000000"/>
          <w:sz w:val="28"/>
          <w:szCs w:val="28"/>
        </w:rPr>
        <w:t>интерактивные выступления).</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Группа заказчика и представителей общественной организации должны обосновать и аргументировать свою позицию со ссылкой на соответствующие нормативно-правовые акты.</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Заслушав выступления групп, п</w:t>
      </w:r>
      <w:r w:rsidR="00A65742">
        <w:rPr>
          <w:color w:val="000000"/>
          <w:sz w:val="28"/>
          <w:szCs w:val="28"/>
        </w:rPr>
        <w:t>редставители органа местного сам</w:t>
      </w:r>
      <w:r w:rsidRPr="009D7B95">
        <w:rPr>
          <w:color w:val="000000"/>
          <w:sz w:val="28"/>
          <w:szCs w:val="28"/>
        </w:rPr>
        <w:t>оуправления задают уточняющие вопросы, высказывают замечания и предложения по проекту.</w:t>
      </w:r>
    </w:p>
    <w:p w:rsidR="001C5BF4" w:rsidRPr="009D7B95" w:rsidRDefault="001C5BF4" w:rsidP="009D7B95">
      <w:pPr>
        <w:shd w:val="clear" w:color="auto" w:fill="FFFFFF"/>
        <w:spacing w:line="360" w:lineRule="auto"/>
        <w:ind w:firstLine="567"/>
        <w:jc w:val="both"/>
        <w:rPr>
          <w:sz w:val="28"/>
          <w:szCs w:val="28"/>
        </w:rPr>
      </w:pPr>
      <w:r w:rsidRPr="009D7B95">
        <w:rPr>
          <w:color w:val="000000"/>
          <w:sz w:val="28"/>
          <w:szCs w:val="28"/>
        </w:rPr>
        <w:t>Преподаватель должен прокомментировать работу групп, отметив как положительные, так и отрицательные моменты в их работе.</w:t>
      </w:r>
    </w:p>
    <w:p w:rsidR="001C5BF4" w:rsidRPr="009D7B95" w:rsidRDefault="001C5BF4" w:rsidP="009D7B95">
      <w:pPr>
        <w:shd w:val="clear" w:color="auto" w:fill="FFFFFF"/>
        <w:spacing w:line="360" w:lineRule="auto"/>
        <w:ind w:firstLine="567"/>
        <w:jc w:val="both"/>
        <w:rPr>
          <w:sz w:val="28"/>
          <w:szCs w:val="28"/>
        </w:rPr>
      </w:pPr>
    </w:p>
    <w:p w:rsidR="00F01CFF" w:rsidRPr="009D7B95" w:rsidRDefault="007556AA" w:rsidP="009D7B95">
      <w:pPr>
        <w:shd w:val="clear" w:color="auto" w:fill="FFFFFF"/>
        <w:spacing w:line="360" w:lineRule="auto"/>
        <w:ind w:firstLine="567"/>
        <w:jc w:val="both"/>
        <w:rPr>
          <w:b/>
          <w:bCs/>
          <w:color w:val="000000"/>
          <w:sz w:val="28"/>
          <w:szCs w:val="28"/>
        </w:rPr>
      </w:pPr>
      <w:r>
        <w:rPr>
          <w:b/>
          <w:bCs/>
          <w:color w:val="000000"/>
          <w:sz w:val="28"/>
          <w:szCs w:val="28"/>
        </w:rPr>
        <w:t>Модульное занятие 5. Способы защиты земельных и земельных экологических прав граждан и их объединений</w:t>
      </w:r>
    </w:p>
    <w:p w:rsidR="00C54E74" w:rsidRPr="009D7B95" w:rsidRDefault="007556AA" w:rsidP="009D7B95">
      <w:pPr>
        <w:shd w:val="clear" w:color="auto" w:fill="FFFFFF"/>
        <w:spacing w:line="360" w:lineRule="auto"/>
        <w:ind w:firstLine="567"/>
        <w:jc w:val="both"/>
        <w:rPr>
          <w:sz w:val="28"/>
          <w:szCs w:val="28"/>
        </w:rPr>
      </w:pPr>
      <w:r>
        <w:rPr>
          <w:b/>
          <w:bCs/>
          <w:color w:val="000000"/>
          <w:sz w:val="28"/>
          <w:szCs w:val="28"/>
        </w:rPr>
        <w:t xml:space="preserve">Целевая установка модуля: </w:t>
      </w:r>
      <w:r w:rsidR="00C54E74" w:rsidRPr="009D7B95">
        <w:rPr>
          <w:color w:val="000000"/>
          <w:sz w:val="28"/>
          <w:szCs w:val="28"/>
        </w:rPr>
        <w:t>анализ и оценка способов защиты экологических прав граждан и их объединений.</w:t>
      </w:r>
    </w:p>
    <w:p w:rsidR="00C54E74" w:rsidRDefault="007556AA" w:rsidP="009D7B95">
      <w:pPr>
        <w:shd w:val="clear" w:color="auto" w:fill="FFFFFF"/>
        <w:spacing w:line="360" w:lineRule="auto"/>
        <w:ind w:firstLine="567"/>
        <w:jc w:val="both"/>
        <w:rPr>
          <w:color w:val="000000"/>
          <w:sz w:val="28"/>
          <w:szCs w:val="28"/>
        </w:rPr>
      </w:pPr>
      <w:r>
        <w:rPr>
          <w:b/>
          <w:bCs/>
          <w:color w:val="000000"/>
          <w:sz w:val="28"/>
          <w:szCs w:val="28"/>
        </w:rPr>
        <w:t>Методические приемы</w:t>
      </w:r>
      <w:r w:rsidR="00C54E74" w:rsidRPr="009D7B95">
        <w:rPr>
          <w:b/>
          <w:bCs/>
          <w:color w:val="000000"/>
          <w:sz w:val="28"/>
          <w:szCs w:val="28"/>
        </w:rPr>
        <w:t>:</w:t>
      </w:r>
      <w:r w:rsidR="00C54E74" w:rsidRPr="009D7B95">
        <w:rPr>
          <w:color w:val="000000"/>
          <w:sz w:val="28"/>
          <w:szCs w:val="28"/>
        </w:rPr>
        <w:t xml:space="preserve"> лекция (беседа, обсуждение), мозговой штурм, ра</w:t>
      </w:r>
      <w:r w:rsidR="0000170D">
        <w:rPr>
          <w:color w:val="000000"/>
          <w:sz w:val="28"/>
          <w:szCs w:val="28"/>
        </w:rPr>
        <w:t>бота в группах, техника комментирования</w:t>
      </w:r>
      <w:r w:rsidR="00C54E74" w:rsidRPr="009D7B95">
        <w:rPr>
          <w:color w:val="000000"/>
          <w:sz w:val="28"/>
          <w:szCs w:val="28"/>
        </w:rPr>
        <w:t>.</w:t>
      </w:r>
    </w:p>
    <w:p w:rsidR="007556AA" w:rsidRDefault="007556AA" w:rsidP="007556AA">
      <w:pPr>
        <w:shd w:val="clear" w:color="auto" w:fill="FFFFFF"/>
        <w:spacing w:line="360" w:lineRule="auto"/>
        <w:ind w:firstLine="567"/>
        <w:jc w:val="center"/>
        <w:rPr>
          <w:b/>
          <w:color w:val="000000"/>
          <w:sz w:val="28"/>
          <w:szCs w:val="28"/>
        </w:rPr>
      </w:pPr>
    </w:p>
    <w:p w:rsidR="007556AA" w:rsidRDefault="007556AA" w:rsidP="007556AA">
      <w:pPr>
        <w:shd w:val="clear" w:color="auto" w:fill="FFFFFF"/>
        <w:spacing w:line="360" w:lineRule="auto"/>
        <w:ind w:firstLine="567"/>
        <w:jc w:val="center"/>
        <w:rPr>
          <w:b/>
          <w:color w:val="000000"/>
          <w:sz w:val="28"/>
          <w:szCs w:val="28"/>
        </w:rPr>
      </w:pPr>
    </w:p>
    <w:p w:rsidR="007556AA" w:rsidRDefault="007556AA" w:rsidP="007556AA">
      <w:pPr>
        <w:shd w:val="clear" w:color="auto" w:fill="FFFFFF"/>
        <w:spacing w:line="360" w:lineRule="auto"/>
        <w:ind w:firstLine="567"/>
        <w:jc w:val="center"/>
        <w:rPr>
          <w:b/>
          <w:color w:val="000000"/>
          <w:sz w:val="28"/>
          <w:szCs w:val="28"/>
        </w:rPr>
      </w:pPr>
      <w:r>
        <w:rPr>
          <w:b/>
          <w:color w:val="000000"/>
          <w:sz w:val="28"/>
          <w:szCs w:val="28"/>
        </w:rPr>
        <w:t xml:space="preserve">План </w:t>
      </w:r>
      <w:r w:rsidRPr="007556AA">
        <w:rPr>
          <w:b/>
          <w:color w:val="000000"/>
          <w:sz w:val="28"/>
          <w:szCs w:val="28"/>
        </w:rPr>
        <w:t>модульного занятия</w:t>
      </w:r>
    </w:p>
    <w:p w:rsid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sidRPr="007556AA">
        <w:rPr>
          <w:bCs/>
          <w:sz w:val="28"/>
          <w:szCs w:val="28"/>
        </w:rPr>
        <w:t xml:space="preserve">Способы защиты </w:t>
      </w:r>
      <w:r>
        <w:rPr>
          <w:bCs/>
          <w:sz w:val="28"/>
          <w:szCs w:val="28"/>
        </w:rPr>
        <w:t xml:space="preserve">земельных и </w:t>
      </w:r>
      <w:r w:rsidRPr="007556AA">
        <w:rPr>
          <w:bCs/>
          <w:sz w:val="28"/>
          <w:szCs w:val="28"/>
        </w:rPr>
        <w:t>экологических прав граждан и их объединений</w:t>
      </w:r>
    </w:p>
    <w:p w:rsid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Pr>
          <w:bCs/>
          <w:sz w:val="28"/>
          <w:szCs w:val="28"/>
        </w:rPr>
        <w:t>Анализ способов защиты земельных и экологических прав граждан и их объединений.</w:t>
      </w:r>
    </w:p>
    <w:p w:rsid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Pr>
          <w:bCs/>
          <w:sz w:val="28"/>
          <w:szCs w:val="28"/>
        </w:rPr>
        <w:t>Специфика способов защиты земельных и экологических прав граждан и их объединений</w:t>
      </w:r>
    </w:p>
    <w:p w:rsid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Pr>
          <w:bCs/>
          <w:sz w:val="28"/>
          <w:szCs w:val="28"/>
        </w:rPr>
        <w:t>Способ защиты права в конкретной ситуации: проблема выбора.</w:t>
      </w:r>
    </w:p>
    <w:p w:rsid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Pr>
          <w:bCs/>
          <w:sz w:val="28"/>
          <w:szCs w:val="28"/>
        </w:rPr>
        <w:t>Презентация способов защиты земельных и экологических прав граждан и их объединений</w:t>
      </w:r>
    </w:p>
    <w:p w:rsidR="007556AA" w:rsidRPr="007556AA" w:rsidRDefault="007556AA" w:rsidP="002D5337">
      <w:pPr>
        <w:numPr>
          <w:ilvl w:val="0"/>
          <w:numId w:val="23"/>
        </w:numPr>
        <w:shd w:val="clear" w:color="auto" w:fill="FFFFFF"/>
        <w:tabs>
          <w:tab w:val="clear" w:pos="1287"/>
          <w:tab w:val="num" w:pos="900"/>
        </w:tabs>
        <w:spacing w:line="360" w:lineRule="auto"/>
        <w:ind w:left="0" w:firstLine="540"/>
        <w:jc w:val="both"/>
        <w:rPr>
          <w:bCs/>
          <w:sz w:val="28"/>
          <w:szCs w:val="28"/>
        </w:rPr>
      </w:pPr>
      <w:r>
        <w:rPr>
          <w:bCs/>
          <w:sz w:val="28"/>
          <w:szCs w:val="28"/>
        </w:rPr>
        <w:t>Подведение итогов по результатам работы</w:t>
      </w:r>
    </w:p>
    <w:p w:rsidR="00C54E74" w:rsidRPr="009D7B95" w:rsidRDefault="007556AA" w:rsidP="009D7B95">
      <w:pPr>
        <w:shd w:val="clear" w:color="auto" w:fill="FFFFFF"/>
        <w:spacing w:line="360" w:lineRule="auto"/>
        <w:ind w:firstLine="567"/>
        <w:jc w:val="both"/>
        <w:rPr>
          <w:sz w:val="28"/>
          <w:szCs w:val="28"/>
        </w:rPr>
      </w:pPr>
      <w:r>
        <w:rPr>
          <w:b/>
          <w:color w:val="000000"/>
          <w:sz w:val="28"/>
          <w:szCs w:val="28"/>
        </w:rPr>
        <w:t>Методиче</w:t>
      </w:r>
      <w:r w:rsidR="00DD3FFE">
        <w:rPr>
          <w:b/>
          <w:color w:val="000000"/>
          <w:sz w:val="28"/>
          <w:szCs w:val="28"/>
        </w:rPr>
        <w:t>ское и материальное обеспечение</w:t>
      </w:r>
      <w:r w:rsidR="00C54E74" w:rsidRPr="009D7B95">
        <w:rPr>
          <w:b/>
          <w:color w:val="000000"/>
          <w:sz w:val="28"/>
          <w:szCs w:val="28"/>
        </w:rPr>
        <w:t>:</w:t>
      </w:r>
      <w:r w:rsidR="00C54E74" w:rsidRPr="009D7B95">
        <w:rPr>
          <w:color w:val="000000"/>
          <w:sz w:val="28"/>
          <w:szCs w:val="28"/>
        </w:rPr>
        <w:t xml:space="preserve"> раздача фабулы дела, флипчарты и фломастеры.</w:t>
      </w:r>
    </w:p>
    <w:p w:rsidR="00C54E74" w:rsidRPr="009D7B95" w:rsidRDefault="00DD3FFE" w:rsidP="00071CB1">
      <w:pPr>
        <w:shd w:val="clear" w:color="auto" w:fill="FFFFFF"/>
        <w:spacing w:line="360" w:lineRule="auto"/>
        <w:jc w:val="center"/>
        <w:rPr>
          <w:sz w:val="28"/>
          <w:szCs w:val="28"/>
        </w:rPr>
      </w:pPr>
      <w:r>
        <w:rPr>
          <w:b/>
          <w:bCs/>
          <w:color w:val="000000"/>
          <w:sz w:val="28"/>
          <w:szCs w:val="28"/>
        </w:rPr>
        <w:t xml:space="preserve">Этапы модульного </w:t>
      </w:r>
      <w:r w:rsidR="00C54E74" w:rsidRPr="009D7B95">
        <w:rPr>
          <w:b/>
          <w:bCs/>
          <w:color w:val="000000"/>
          <w:sz w:val="28"/>
          <w:szCs w:val="28"/>
        </w:rPr>
        <w:t>занятия</w:t>
      </w:r>
    </w:p>
    <w:p w:rsidR="00DD3FFE" w:rsidRPr="00DD3FFE" w:rsidRDefault="00DD3FFE" w:rsidP="002D5337">
      <w:pPr>
        <w:shd w:val="clear" w:color="auto" w:fill="FFFFFF"/>
        <w:spacing w:line="360" w:lineRule="auto"/>
        <w:ind w:firstLine="567"/>
        <w:jc w:val="both"/>
        <w:rPr>
          <w:bCs/>
          <w:sz w:val="28"/>
          <w:szCs w:val="28"/>
        </w:rPr>
      </w:pPr>
      <w:r>
        <w:rPr>
          <w:b/>
          <w:bCs/>
          <w:color w:val="000000"/>
          <w:sz w:val="28"/>
          <w:szCs w:val="28"/>
        </w:rPr>
        <w:t>1</w:t>
      </w:r>
      <w:r w:rsidRPr="00DD3FFE">
        <w:rPr>
          <w:b/>
          <w:bCs/>
          <w:color w:val="000000"/>
          <w:sz w:val="28"/>
          <w:szCs w:val="28"/>
        </w:rPr>
        <w:t xml:space="preserve">. </w:t>
      </w:r>
      <w:r w:rsidRPr="00DD3FFE">
        <w:rPr>
          <w:b/>
          <w:bCs/>
          <w:sz w:val="28"/>
          <w:szCs w:val="28"/>
        </w:rPr>
        <w:t>Способы защиты земельных и экологических прав граждан и их объединений</w:t>
      </w:r>
      <w:r>
        <w:rPr>
          <w:b/>
          <w:bCs/>
          <w:sz w:val="28"/>
          <w:szCs w:val="28"/>
        </w:rPr>
        <w:t xml:space="preserve"> </w:t>
      </w:r>
      <w:r>
        <w:rPr>
          <w:bCs/>
          <w:sz w:val="28"/>
          <w:szCs w:val="28"/>
        </w:rPr>
        <w:t>(рекомендуемые методические приемы – лекция-беседа)</w:t>
      </w:r>
    </w:p>
    <w:p w:rsidR="00C54E74" w:rsidRPr="009D7B95" w:rsidRDefault="00C54E74" w:rsidP="00DD3FFE">
      <w:pPr>
        <w:widowControl w:val="0"/>
        <w:shd w:val="clear" w:color="auto" w:fill="FFFFFF"/>
        <w:tabs>
          <w:tab w:val="left" w:pos="499"/>
        </w:tabs>
        <w:autoSpaceDE w:val="0"/>
        <w:autoSpaceDN w:val="0"/>
        <w:adjustRightInd w:val="0"/>
        <w:spacing w:line="360" w:lineRule="auto"/>
        <w:ind w:firstLine="720"/>
        <w:jc w:val="both"/>
        <w:rPr>
          <w:b/>
          <w:bCs/>
          <w:color w:val="000000"/>
          <w:sz w:val="28"/>
          <w:szCs w:val="28"/>
        </w:rPr>
      </w:pPr>
      <w:r w:rsidRPr="009D7B95">
        <w:rPr>
          <w:color w:val="000000"/>
          <w:sz w:val="28"/>
          <w:szCs w:val="28"/>
        </w:rPr>
        <w:t>Преподаватель должен обратить внимание</w:t>
      </w:r>
      <w:r w:rsidR="00071CB1">
        <w:rPr>
          <w:color w:val="000000"/>
          <w:sz w:val="28"/>
          <w:szCs w:val="28"/>
        </w:rPr>
        <w:t xml:space="preserve"> </w:t>
      </w:r>
      <w:r w:rsidRPr="009D7B95">
        <w:rPr>
          <w:color w:val="000000"/>
          <w:sz w:val="28"/>
          <w:szCs w:val="28"/>
        </w:rPr>
        <w:t>студентов на то обстоятельство, что выбор формы защиты зависит от</w:t>
      </w:r>
      <w:r w:rsidR="00071CB1">
        <w:rPr>
          <w:color w:val="000000"/>
          <w:sz w:val="28"/>
          <w:szCs w:val="28"/>
        </w:rPr>
        <w:t xml:space="preserve"> </w:t>
      </w:r>
      <w:r w:rsidRPr="009D7B95">
        <w:rPr>
          <w:color w:val="000000"/>
          <w:sz w:val="28"/>
          <w:szCs w:val="28"/>
        </w:rPr>
        <w:t>того, какое экологическое право нарушено.</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Одной из наиболее эффективных гарантий защиты рассматриваемого права является суд, задача которого состои</w:t>
      </w:r>
      <w:r w:rsidR="00A65742">
        <w:rPr>
          <w:color w:val="000000"/>
          <w:sz w:val="28"/>
          <w:szCs w:val="28"/>
        </w:rPr>
        <w:t>т в защите прав, свобод и закон</w:t>
      </w:r>
      <w:r w:rsidR="00A65742" w:rsidRPr="009D7B95">
        <w:rPr>
          <w:color w:val="000000"/>
          <w:sz w:val="28"/>
          <w:szCs w:val="28"/>
        </w:rPr>
        <w:t>ных</w:t>
      </w:r>
      <w:r w:rsidRPr="009D7B95">
        <w:rPr>
          <w:color w:val="000000"/>
          <w:sz w:val="28"/>
          <w:szCs w:val="28"/>
        </w:rPr>
        <w:t xml:space="preserve"> интересов человека от любых проявлений произвола. Конституционной основой для подачи жалоб и исков в суд я</w:t>
      </w:r>
      <w:r w:rsidR="00A65742">
        <w:rPr>
          <w:color w:val="000000"/>
          <w:sz w:val="28"/>
          <w:szCs w:val="28"/>
        </w:rPr>
        <w:t>вляются положения ст. 42 Консти</w:t>
      </w:r>
      <w:r w:rsidR="00A65742" w:rsidRPr="009D7B95">
        <w:rPr>
          <w:color w:val="000000"/>
          <w:sz w:val="28"/>
          <w:szCs w:val="28"/>
        </w:rPr>
        <w:t>туции</w:t>
      </w:r>
      <w:r w:rsidRPr="009D7B95">
        <w:rPr>
          <w:color w:val="000000"/>
          <w:sz w:val="28"/>
          <w:szCs w:val="28"/>
        </w:rPr>
        <w:t xml:space="preserve"> РФ, согласно которым граждане </w:t>
      </w:r>
      <w:r w:rsidR="00A65742">
        <w:rPr>
          <w:color w:val="000000"/>
          <w:sz w:val="28"/>
          <w:szCs w:val="28"/>
        </w:rPr>
        <w:t>имеют право на благоприятную окр</w:t>
      </w:r>
      <w:r w:rsidRPr="009D7B95">
        <w:rPr>
          <w:color w:val="000000"/>
          <w:sz w:val="28"/>
          <w:szCs w:val="28"/>
        </w:rPr>
        <w:t>ужающую среду. Конкретные конституционные гарантии для обращения граждан в суд для защиты своего права содержатся в ст. 45, 46, 48, 52 и 53 Конституции РФ.</w:t>
      </w:r>
    </w:p>
    <w:p w:rsidR="00071CB1" w:rsidRDefault="00C54E74" w:rsidP="009D7B95">
      <w:pPr>
        <w:shd w:val="clear" w:color="auto" w:fill="FFFFFF"/>
        <w:spacing w:line="360" w:lineRule="auto"/>
        <w:ind w:firstLine="567"/>
        <w:jc w:val="both"/>
        <w:rPr>
          <w:color w:val="000000"/>
          <w:sz w:val="28"/>
          <w:szCs w:val="28"/>
        </w:rPr>
      </w:pPr>
      <w:r w:rsidRPr="009D7B95">
        <w:rPr>
          <w:color w:val="000000"/>
          <w:sz w:val="28"/>
          <w:szCs w:val="28"/>
        </w:rPr>
        <w:t>Наряду с конституционными норма</w:t>
      </w:r>
      <w:r w:rsidR="00A65742">
        <w:rPr>
          <w:color w:val="000000"/>
          <w:sz w:val="28"/>
          <w:szCs w:val="28"/>
        </w:rPr>
        <w:t>ми и возможностью судебной защи</w:t>
      </w:r>
      <w:r w:rsidRPr="009D7B95">
        <w:rPr>
          <w:color w:val="000000"/>
          <w:sz w:val="28"/>
          <w:szCs w:val="28"/>
        </w:rPr>
        <w:t>ты своих прав, граждане могут защищать свое п</w:t>
      </w:r>
      <w:r w:rsidR="00A65742">
        <w:rPr>
          <w:color w:val="000000"/>
          <w:sz w:val="28"/>
          <w:szCs w:val="28"/>
        </w:rPr>
        <w:t>раво на определенное качест</w:t>
      </w:r>
      <w:r w:rsidRPr="009D7B95">
        <w:rPr>
          <w:color w:val="000000"/>
          <w:sz w:val="28"/>
          <w:szCs w:val="28"/>
        </w:rPr>
        <w:t>во окружающей среды при помощи отрас</w:t>
      </w:r>
      <w:r w:rsidR="00A65742">
        <w:rPr>
          <w:color w:val="000000"/>
          <w:sz w:val="28"/>
          <w:szCs w:val="28"/>
        </w:rPr>
        <w:t>левых правовых средств. Наибольш</w:t>
      </w:r>
      <w:r w:rsidRPr="009D7B95">
        <w:rPr>
          <w:color w:val="000000"/>
          <w:sz w:val="28"/>
          <w:szCs w:val="28"/>
        </w:rPr>
        <w:t xml:space="preserve">ее значение в этом смысле имеют эколого-правовые гарантии, закрепленные в законе РФ от 10 января </w:t>
      </w:r>
      <w:smartTag w:uri="urn:schemas-microsoft-com:office:smarttags" w:element="metricconverter">
        <w:smartTagPr>
          <w:attr w:name="ProductID" w:val="2002 г"/>
        </w:smartTagPr>
        <w:r w:rsidRPr="009D7B95">
          <w:rPr>
            <w:color w:val="000000"/>
            <w:sz w:val="28"/>
            <w:szCs w:val="28"/>
          </w:rPr>
          <w:t>2002 г</w:t>
        </w:r>
      </w:smartTag>
      <w:r w:rsidRPr="009D7B95">
        <w:rPr>
          <w:color w:val="000000"/>
          <w:sz w:val="28"/>
          <w:szCs w:val="28"/>
        </w:rPr>
        <w:t>. «Об охране окружающей среды». В данном законе указаны такие отраслевые экологические гарантии: осуществление планирования и нормирования качества окружающей среды; осуществление государственного и общественного экологического контроля, экологическое страхование и т.д. Данные гарантии подробно регла</w:t>
      </w:r>
      <w:r w:rsidR="00A65742">
        <w:rPr>
          <w:color w:val="000000"/>
          <w:sz w:val="28"/>
          <w:szCs w:val="28"/>
        </w:rPr>
        <w:t>ментиру</w:t>
      </w:r>
      <w:r w:rsidRPr="009D7B95">
        <w:rPr>
          <w:color w:val="000000"/>
          <w:sz w:val="28"/>
          <w:szCs w:val="28"/>
        </w:rPr>
        <w:t>ются не только статьями данного закона</w:t>
      </w:r>
      <w:r w:rsidR="00A65742">
        <w:rPr>
          <w:color w:val="000000"/>
          <w:sz w:val="28"/>
          <w:szCs w:val="28"/>
        </w:rPr>
        <w:t>, но и в иных нормативных право</w:t>
      </w:r>
      <w:r w:rsidRPr="009D7B95">
        <w:rPr>
          <w:color w:val="000000"/>
          <w:sz w:val="28"/>
          <w:szCs w:val="28"/>
        </w:rPr>
        <w:t>вых актах. Так, экологическое законодательство рассматривает в качестве условия поддержания благоприятного качества окружающей среды го</w:t>
      </w:r>
      <w:r w:rsidR="00A65742">
        <w:rPr>
          <w:color w:val="000000"/>
          <w:sz w:val="28"/>
          <w:szCs w:val="28"/>
        </w:rPr>
        <w:t>су</w:t>
      </w:r>
      <w:r w:rsidRPr="009D7B95">
        <w:rPr>
          <w:color w:val="000000"/>
          <w:sz w:val="28"/>
          <w:szCs w:val="28"/>
        </w:rPr>
        <w:t>дарственную и общественную экологические экспертизы</w:t>
      </w:r>
      <w:r w:rsidR="00A65742">
        <w:rPr>
          <w:color w:val="000000"/>
          <w:sz w:val="28"/>
          <w:szCs w:val="28"/>
        </w:rPr>
        <w:t>, порядок проведе</w:t>
      </w:r>
      <w:r w:rsidRPr="009D7B95">
        <w:rPr>
          <w:color w:val="000000"/>
          <w:sz w:val="28"/>
          <w:szCs w:val="28"/>
        </w:rPr>
        <w:t xml:space="preserve">ния которых регламентируется федеральным законом «Об экологической экспертизе». </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Эколого-правовые гарантии могут содержаться и в законах субъектов Российской Федерации. Например, известно, что создание особо охраняемых природных территорий спос</w:t>
      </w:r>
      <w:r w:rsidR="00A65742">
        <w:rPr>
          <w:color w:val="000000"/>
          <w:sz w:val="28"/>
          <w:szCs w:val="28"/>
        </w:rPr>
        <w:t>обствует улучшению состояния ок</w:t>
      </w:r>
      <w:r w:rsidRPr="009D7B95">
        <w:rPr>
          <w:color w:val="000000"/>
          <w:sz w:val="28"/>
          <w:szCs w:val="28"/>
        </w:rPr>
        <w:t>ружающей среды. Поэтому в большинстве субъектов РФ приняты законы, в соответствии с которыми образуются о</w:t>
      </w:r>
      <w:r w:rsidR="00A65742">
        <w:rPr>
          <w:color w:val="000000"/>
          <w:sz w:val="28"/>
          <w:szCs w:val="28"/>
        </w:rPr>
        <w:t>собо охраняемые природные терри</w:t>
      </w:r>
      <w:r w:rsidRPr="009D7B95">
        <w:rPr>
          <w:color w:val="000000"/>
          <w:sz w:val="28"/>
          <w:szCs w:val="28"/>
        </w:rPr>
        <w:t>тории регионального и местного значения.</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Существующие гражданско-правовые гаранти</w:t>
      </w:r>
      <w:r w:rsidR="00A65742">
        <w:rPr>
          <w:color w:val="000000"/>
          <w:sz w:val="28"/>
          <w:szCs w:val="28"/>
        </w:rPr>
        <w:t>и регулируют порядок воз</w:t>
      </w:r>
      <w:r w:rsidRPr="009D7B95">
        <w:rPr>
          <w:color w:val="000000"/>
          <w:sz w:val="28"/>
          <w:szCs w:val="28"/>
        </w:rPr>
        <w:t xml:space="preserve">мещения вреда, причиненного здоровью граждан. Так, ст. 1084-1094 ГК РФ и ст. 77-79 закона РФ «Об охране окружающей среды» от 10 января </w:t>
      </w:r>
      <w:smartTag w:uri="urn:schemas-microsoft-com:office:smarttags" w:element="metricconverter">
        <w:smartTagPr>
          <w:attr w:name="ProductID" w:val="2002 г"/>
        </w:smartTagPr>
        <w:r w:rsidRPr="009D7B95">
          <w:rPr>
            <w:color w:val="000000"/>
            <w:sz w:val="28"/>
            <w:szCs w:val="28"/>
          </w:rPr>
          <w:t>2002 г</w:t>
        </w:r>
      </w:smartTag>
      <w:r w:rsidRPr="009D7B95">
        <w:rPr>
          <w:color w:val="000000"/>
          <w:sz w:val="28"/>
          <w:szCs w:val="28"/>
        </w:rPr>
        <w:t>. за</w:t>
      </w:r>
      <w:r w:rsidRPr="009D7B95">
        <w:rPr>
          <w:color w:val="000000"/>
          <w:sz w:val="28"/>
          <w:szCs w:val="28"/>
        </w:rPr>
        <w:softHyphen/>
        <w:t>крепляют обязанность полного возмещения вреда, причиненного экологичес</w:t>
      </w:r>
      <w:r w:rsidRPr="009D7B95">
        <w:rPr>
          <w:color w:val="000000"/>
          <w:sz w:val="28"/>
          <w:szCs w:val="28"/>
        </w:rPr>
        <w:softHyphen/>
        <w:t>кими правонарушениями, устанавливают порядок этого возмещения, а также особенности возмещения вреда, причиненного источником повышен</w:t>
      </w:r>
      <w:r w:rsidR="007420BE">
        <w:rPr>
          <w:color w:val="000000"/>
          <w:sz w:val="28"/>
          <w:szCs w:val="28"/>
        </w:rPr>
        <w:t>ной опас</w:t>
      </w:r>
      <w:r w:rsidRPr="009D7B95">
        <w:rPr>
          <w:color w:val="000000"/>
          <w:sz w:val="28"/>
          <w:szCs w:val="28"/>
        </w:rPr>
        <w:t>ности для окружающей среды.</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Особенностью возмещения ущерба, п</w:t>
      </w:r>
      <w:r w:rsidR="00A65742">
        <w:rPr>
          <w:color w:val="000000"/>
          <w:sz w:val="28"/>
          <w:szCs w:val="28"/>
        </w:rPr>
        <w:t>ричиненного экологическим право</w:t>
      </w:r>
      <w:r w:rsidRPr="009D7B95">
        <w:rPr>
          <w:color w:val="000000"/>
          <w:sz w:val="28"/>
          <w:szCs w:val="28"/>
        </w:rPr>
        <w:t xml:space="preserve">нарушением, является то, что наряду с </w:t>
      </w:r>
      <w:r w:rsidR="00A65742">
        <w:rPr>
          <w:color w:val="000000"/>
          <w:sz w:val="28"/>
          <w:szCs w:val="28"/>
        </w:rPr>
        <w:t>экономическими потерями учитыва</w:t>
      </w:r>
      <w:r w:rsidRPr="009D7B95">
        <w:rPr>
          <w:color w:val="000000"/>
          <w:sz w:val="28"/>
          <w:szCs w:val="28"/>
        </w:rPr>
        <w:t>ется и вред, нанесенный окружающей ср</w:t>
      </w:r>
      <w:r w:rsidR="00A65742">
        <w:rPr>
          <w:color w:val="000000"/>
          <w:sz w:val="28"/>
          <w:szCs w:val="28"/>
        </w:rPr>
        <w:t>еде, ведущий зачастую к непопра</w:t>
      </w:r>
      <w:r w:rsidRPr="009D7B95">
        <w:rPr>
          <w:color w:val="000000"/>
          <w:sz w:val="28"/>
          <w:szCs w:val="28"/>
        </w:rPr>
        <w:t>вимому ухудшению ее качества. Вред окружающей среде подлежит возмещению в соответствии со специаль</w:t>
      </w:r>
      <w:r w:rsidR="00A65742">
        <w:rPr>
          <w:color w:val="000000"/>
          <w:sz w:val="28"/>
          <w:szCs w:val="28"/>
        </w:rPr>
        <w:t>ными методиками и таксами исчис</w:t>
      </w:r>
      <w:r w:rsidRPr="009D7B95">
        <w:rPr>
          <w:color w:val="000000"/>
          <w:sz w:val="28"/>
          <w:szCs w:val="28"/>
        </w:rPr>
        <w:t>ления ущерба, а при их отсутствии - по фа</w:t>
      </w:r>
      <w:r w:rsidR="00A65742">
        <w:rPr>
          <w:color w:val="000000"/>
          <w:sz w:val="28"/>
          <w:szCs w:val="28"/>
        </w:rPr>
        <w:t>ктическим затратам на восстанов</w:t>
      </w:r>
      <w:r w:rsidRPr="009D7B95">
        <w:rPr>
          <w:color w:val="000000"/>
          <w:sz w:val="28"/>
          <w:szCs w:val="28"/>
        </w:rPr>
        <w:t>ление природы.</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В числе иных отраслевых гарантий дан</w:t>
      </w:r>
      <w:r w:rsidR="00A65742">
        <w:rPr>
          <w:color w:val="000000"/>
          <w:sz w:val="28"/>
          <w:szCs w:val="28"/>
        </w:rPr>
        <w:t>ного права большое значение при</w:t>
      </w:r>
      <w:r w:rsidRPr="009D7B95">
        <w:rPr>
          <w:color w:val="000000"/>
          <w:sz w:val="28"/>
          <w:szCs w:val="28"/>
        </w:rPr>
        <w:t>надлежит административно-правовым гарантиям. Содержание админист</w:t>
      </w:r>
      <w:r w:rsidR="00A65742">
        <w:rPr>
          <w:color w:val="000000"/>
          <w:sz w:val="28"/>
          <w:szCs w:val="28"/>
        </w:rPr>
        <w:t>ра</w:t>
      </w:r>
      <w:r w:rsidRPr="009D7B95">
        <w:rPr>
          <w:color w:val="000000"/>
          <w:sz w:val="28"/>
          <w:szCs w:val="28"/>
        </w:rPr>
        <w:t>тивно-правовых гарантий права на благоприятную окружающу</w:t>
      </w:r>
      <w:r w:rsidR="00A65742">
        <w:rPr>
          <w:color w:val="000000"/>
          <w:sz w:val="28"/>
          <w:szCs w:val="28"/>
        </w:rPr>
        <w:t>ю среду со</w:t>
      </w:r>
      <w:r w:rsidRPr="009D7B95">
        <w:rPr>
          <w:color w:val="000000"/>
          <w:sz w:val="28"/>
          <w:szCs w:val="28"/>
        </w:rPr>
        <w:t>стоит в практическом осуществлении органами государственного управления и должностными лицами следующих ю</w:t>
      </w:r>
      <w:r w:rsidR="00A65742">
        <w:rPr>
          <w:color w:val="000000"/>
          <w:sz w:val="28"/>
          <w:szCs w:val="28"/>
        </w:rPr>
        <w:t>ридически значимых действий: вы</w:t>
      </w:r>
      <w:r w:rsidRPr="009D7B95">
        <w:rPr>
          <w:color w:val="000000"/>
          <w:sz w:val="28"/>
          <w:szCs w:val="28"/>
        </w:rPr>
        <w:t xml:space="preserve">полнении юридических обязанностей по </w:t>
      </w:r>
      <w:r w:rsidR="00A65742">
        <w:rPr>
          <w:color w:val="000000"/>
          <w:sz w:val="28"/>
          <w:szCs w:val="28"/>
        </w:rPr>
        <w:t>обеспечению реализации конститу</w:t>
      </w:r>
      <w:r w:rsidRPr="009D7B95">
        <w:rPr>
          <w:color w:val="000000"/>
          <w:sz w:val="28"/>
          <w:szCs w:val="28"/>
        </w:rPr>
        <w:t>ционного права граждан на благоприятную окружающую среду; создании надлежащих условий его реализации; набл</w:t>
      </w:r>
      <w:r w:rsidR="00A65742">
        <w:rPr>
          <w:color w:val="000000"/>
          <w:sz w:val="28"/>
          <w:szCs w:val="28"/>
        </w:rPr>
        <w:t>юдении за его реализацией; охра</w:t>
      </w:r>
      <w:r w:rsidRPr="009D7B95">
        <w:rPr>
          <w:color w:val="000000"/>
          <w:sz w:val="28"/>
          <w:szCs w:val="28"/>
        </w:rPr>
        <w:t>не данного права; применении санкций в случае его нарушения.</w:t>
      </w:r>
    </w:p>
    <w:p w:rsidR="00C54E74" w:rsidRPr="009D7B95" w:rsidRDefault="00C54E74" w:rsidP="009D7B95">
      <w:pPr>
        <w:shd w:val="clear" w:color="auto" w:fill="FFFFFF"/>
        <w:spacing w:line="360" w:lineRule="auto"/>
        <w:ind w:firstLine="567"/>
        <w:jc w:val="both"/>
        <w:rPr>
          <w:sz w:val="28"/>
          <w:szCs w:val="28"/>
        </w:rPr>
      </w:pPr>
      <w:r w:rsidRPr="009D7B95">
        <w:rPr>
          <w:color w:val="000000"/>
          <w:sz w:val="28"/>
          <w:szCs w:val="28"/>
        </w:rPr>
        <w:t>Существующая система уголовно-прав</w:t>
      </w:r>
      <w:r w:rsidR="00A65742">
        <w:rPr>
          <w:color w:val="000000"/>
          <w:sz w:val="28"/>
          <w:szCs w:val="28"/>
        </w:rPr>
        <w:t>овых гарантий права на благопри</w:t>
      </w:r>
      <w:r w:rsidRPr="009D7B95">
        <w:rPr>
          <w:color w:val="000000"/>
          <w:sz w:val="28"/>
          <w:szCs w:val="28"/>
        </w:rPr>
        <w:t>ятную окружающую среду является крайней мерой обеспечения экологи</w:t>
      </w:r>
      <w:r w:rsidR="00A65742">
        <w:rPr>
          <w:color w:val="000000"/>
          <w:sz w:val="28"/>
          <w:szCs w:val="28"/>
        </w:rPr>
        <w:t>чес</w:t>
      </w:r>
      <w:r w:rsidRPr="009D7B95">
        <w:rPr>
          <w:color w:val="000000"/>
          <w:sz w:val="28"/>
          <w:szCs w:val="28"/>
        </w:rPr>
        <w:t>ких прав граждан. Соответствующие составы экологических преступлений включены в гл. 26 УК РФ.</w:t>
      </w:r>
    </w:p>
    <w:p w:rsidR="00C54E74" w:rsidRPr="009D7B95" w:rsidRDefault="00C54E74" w:rsidP="002D5337">
      <w:pPr>
        <w:shd w:val="clear" w:color="auto" w:fill="FFFFFF"/>
        <w:spacing w:line="360" w:lineRule="auto"/>
        <w:ind w:firstLine="567"/>
        <w:jc w:val="both"/>
        <w:rPr>
          <w:sz w:val="28"/>
          <w:szCs w:val="28"/>
        </w:rPr>
      </w:pPr>
      <w:r w:rsidRPr="009D7B95">
        <w:rPr>
          <w:color w:val="000000"/>
          <w:sz w:val="28"/>
          <w:szCs w:val="28"/>
        </w:rPr>
        <w:t xml:space="preserve">Международные гарантии права </w:t>
      </w:r>
      <w:r w:rsidR="00A65742">
        <w:rPr>
          <w:color w:val="000000"/>
          <w:sz w:val="28"/>
          <w:szCs w:val="28"/>
        </w:rPr>
        <w:t>на благоприятную окружающую сре</w:t>
      </w:r>
      <w:r w:rsidRPr="009D7B95">
        <w:rPr>
          <w:color w:val="000000"/>
          <w:sz w:val="28"/>
          <w:szCs w:val="28"/>
        </w:rPr>
        <w:t xml:space="preserve">ду - это совокупность признаваемых мировым сообществом экономических, политических, духовных, нравственных, </w:t>
      </w:r>
      <w:r w:rsidR="00A65742">
        <w:rPr>
          <w:color w:val="000000"/>
          <w:sz w:val="28"/>
          <w:szCs w:val="28"/>
        </w:rPr>
        <w:t>правовых и иных условий реализа</w:t>
      </w:r>
      <w:r w:rsidRPr="009D7B95">
        <w:rPr>
          <w:color w:val="000000"/>
          <w:sz w:val="28"/>
          <w:szCs w:val="28"/>
        </w:rPr>
        <w:t>ции и средств защиты данного права.</w:t>
      </w:r>
    </w:p>
    <w:p w:rsidR="007420BE" w:rsidRDefault="007420BE" w:rsidP="002D5337">
      <w:pPr>
        <w:shd w:val="clear" w:color="auto" w:fill="FFFFFF"/>
        <w:spacing w:line="360" w:lineRule="auto"/>
        <w:ind w:firstLine="567"/>
        <w:jc w:val="both"/>
        <w:rPr>
          <w:b/>
          <w:bCs/>
          <w:color w:val="000000"/>
          <w:sz w:val="28"/>
          <w:szCs w:val="28"/>
        </w:rPr>
      </w:pPr>
      <w:r w:rsidRPr="007420BE">
        <w:rPr>
          <w:b/>
          <w:bCs/>
          <w:color w:val="000000"/>
          <w:sz w:val="28"/>
          <w:szCs w:val="28"/>
        </w:rPr>
        <w:t>2.</w:t>
      </w:r>
      <w:r w:rsidR="002D5337">
        <w:rPr>
          <w:b/>
          <w:bCs/>
          <w:color w:val="000000"/>
          <w:sz w:val="28"/>
          <w:szCs w:val="28"/>
        </w:rPr>
        <w:t xml:space="preserve"> </w:t>
      </w:r>
      <w:r w:rsidRPr="007420BE">
        <w:rPr>
          <w:b/>
          <w:bCs/>
          <w:sz w:val="28"/>
          <w:szCs w:val="28"/>
        </w:rPr>
        <w:t>Анализ способов защиты земельных и экологических прав граждан и их объединений</w:t>
      </w:r>
      <w:r>
        <w:rPr>
          <w:b/>
          <w:bCs/>
          <w:sz w:val="28"/>
          <w:szCs w:val="28"/>
        </w:rPr>
        <w:t>.</w:t>
      </w:r>
      <w:r>
        <w:rPr>
          <w:color w:val="000000"/>
          <w:sz w:val="28"/>
          <w:szCs w:val="28"/>
        </w:rPr>
        <w:t xml:space="preserve"> С помощью </w:t>
      </w:r>
      <w:r w:rsidR="00C54E74" w:rsidRPr="009D7B95">
        <w:rPr>
          <w:color w:val="000000"/>
          <w:sz w:val="28"/>
          <w:szCs w:val="28"/>
        </w:rPr>
        <w:t>мозгового штурма фиксируются все известные студентам способы защиты</w:t>
      </w:r>
      <w:r w:rsidR="00E9161E">
        <w:rPr>
          <w:color w:val="000000"/>
          <w:sz w:val="28"/>
          <w:szCs w:val="28"/>
        </w:rPr>
        <w:t xml:space="preserve"> </w:t>
      </w:r>
      <w:r w:rsidR="00C54E74" w:rsidRPr="009D7B95">
        <w:rPr>
          <w:color w:val="000000"/>
          <w:sz w:val="28"/>
          <w:szCs w:val="28"/>
        </w:rPr>
        <w:t>экологических прав.</w:t>
      </w:r>
    </w:p>
    <w:p w:rsidR="00C54E74" w:rsidRPr="009D7B95" w:rsidRDefault="007420BE" w:rsidP="002D5337">
      <w:pPr>
        <w:shd w:val="clear" w:color="auto" w:fill="FFFFFF"/>
        <w:spacing w:line="360" w:lineRule="auto"/>
        <w:ind w:firstLine="567"/>
        <w:jc w:val="both"/>
        <w:rPr>
          <w:b/>
          <w:bCs/>
          <w:color w:val="000000"/>
          <w:sz w:val="28"/>
          <w:szCs w:val="28"/>
        </w:rPr>
      </w:pPr>
      <w:r w:rsidRPr="007420BE">
        <w:rPr>
          <w:b/>
          <w:bCs/>
          <w:color w:val="000000"/>
          <w:sz w:val="28"/>
          <w:szCs w:val="28"/>
        </w:rPr>
        <w:t>3.</w:t>
      </w:r>
      <w:r w:rsidR="002D5337">
        <w:rPr>
          <w:b/>
          <w:bCs/>
          <w:color w:val="000000"/>
          <w:sz w:val="28"/>
          <w:szCs w:val="28"/>
        </w:rPr>
        <w:t xml:space="preserve"> </w:t>
      </w:r>
      <w:r w:rsidRPr="007420BE">
        <w:rPr>
          <w:b/>
          <w:bCs/>
          <w:sz w:val="28"/>
          <w:szCs w:val="28"/>
        </w:rPr>
        <w:t>Специфика способов защиты земельных и экологических прав граждан и их объединений</w:t>
      </w:r>
      <w:r>
        <w:rPr>
          <w:b/>
          <w:bCs/>
          <w:sz w:val="28"/>
          <w:szCs w:val="28"/>
        </w:rPr>
        <w:t xml:space="preserve">  </w:t>
      </w:r>
      <w:r w:rsidRPr="007420BE">
        <w:rPr>
          <w:bCs/>
          <w:sz w:val="28"/>
          <w:szCs w:val="28"/>
        </w:rPr>
        <w:t>(</w:t>
      </w:r>
      <w:r>
        <w:rPr>
          <w:bCs/>
          <w:sz w:val="28"/>
          <w:szCs w:val="28"/>
        </w:rPr>
        <w:t>рекомендуемый методический прием – мини-лекция</w:t>
      </w:r>
      <w:r w:rsidRPr="007420BE">
        <w:rPr>
          <w:bCs/>
          <w:sz w:val="28"/>
          <w:szCs w:val="28"/>
        </w:rPr>
        <w:t>)</w:t>
      </w:r>
      <w:r>
        <w:rPr>
          <w:bCs/>
          <w:sz w:val="28"/>
          <w:szCs w:val="28"/>
        </w:rPr>
        <w:t>.</w:t>
      </w:r>
      <w:r w:rsidR="00211ABA">
        <w:rPr>
          <w:color w:val="000000"/>
          <w:sz w:val="28"/>
          <w:szCs w:val="28"/>
        </w:rPr>
        <w:t>На этом этапе препода</w:t>
      </w:r>
      <w:r w:rsidR="00C54E74" w:rsidRPr="009D7B95">
        <w:rPr>
          <w:color w:val="000000"/>
          <w:sz w:val="28"/>
          <w:szCs w:val="28"/>
        </w:rPr>
        <w:t>ватель должен указать наиболее ча</w:t>
      </w:r>
      <w:r w:rsidR="00211ABA">
        <w:rPr>
          <w:color w:val="000000"/>
          <w:sz w:val="28"/>
          <w:szCs w:val="28"/>
        </w:rPr>
        <w:t>сто встречаемые на практике спо</w:t>
      </w:r>
      <w:r w:rsidR="00C54E74" w:rsidRPr="009D7B95">
        <w:rPr>
          <w:color w:val="000000"/>
          <w:sz w:val="28"/>
          <w:szCs w:val="28"/>
        </w:rPr>
        <w:t>собы защиты права граждан на благоприятную окружающую среду, на экологическую информацию, на возмещение вреда, причиненного экологическим правонарушением.</w:t>
      </w:r>
    </w:p>
    <w:p w:rsidR="007420BE" w:rsidRDefault="007420BE" w:rsidP="002D5337">
      <w:pPr>
        <w:shd w:val="clear" w:color="auto" w:fill="FFFFFF"/>
        <w:spacing w:line="360" w:lineRule="auto"/>
        <w:ind w:firstLine="567"/>
        <w:jc w:val="both"/>
        <w:rPr>
          <w:bCs/>
          <w:sz w:val="28"/>
          <w:szCs w:val="28"/>
        </w:rPr>
      </w:pPr>
      <w:r>
        <w:rPr>
          <w:b/>
          <w:bCs/>
          <w:color w:val="000000"/>
          <w:sz w:val="28"/>
          <w:szCs w:val="28"/>
        </w:rPr>
        <w:t>4.</w:t>
      </w:r>
      <w:r w:rsidR="002D5337">
        <w:rPr>
          <w:b/>
          <w:bCs/>
          <w:color w:val="000000"/>
          <w:sz w:val="28"/>
          <w:szCs w:val="28"/>
        </w:rPr>
        <w:t xml:space="preserve"> </w:t>
      </w:r>
      <w:r w:rsidRPr="007420BE">
        <w:rPr>
          <w:b/>
          <w:bCs/>
          <w:sz w:val="28"/>
          <w:szCs w:val="28"/>
        </w:rPr>
        <w:t>Способ защиты права в конкретной ситуации: проблема выбора</w:t>
      </w:r>
      <w:r>
        <w:rPr>
          <w:b/>
          <w:bCs/>
          <w:sz w:val="28"/>
          <w:szCs w:val="28"/>
        </w:rPr>
        <w:t xml:space="preserve"> </w:t>
      </w:r>
      <w:r w:rsidRPr="007420BE">
        <w:rPr>
          <w:bCs/>
          <w:sz w:val="28"/>
          <w:szCs w:val="28"/>
        </w:rPr>
        <w:t>(</w:t>
      </w:r>
      <w:r>
        <w:rPr>
          <w:bCs/>
          <w:sz w:val="28"/>
          <w:szCs w:val="28"/>
        </w:rPr>
        <w:t>рекомендуемый методический прием – работа в малых группах</w:t>
      </w:r>
      <w:r w:rsidRPr="007420BE">
        <w:rPr>
          <w:bCs/>
          <w:sz w:val="28"/>
          <w:szCs w:val="28"/>
        </w:rPr>
        <w:t>).</w:t>
      </w:r>
    </w:p>
    <w:p w:rsidR="00C54E74" w:rsidRPr="009D7B95" w:rsidRDefault="007420BE" w:rsidP="007420BE">
      <w:pPr>
        <w:widowControl w:val="0"/>
        <w:shd w:val="clear" w:color="auto" w:fill="FFFFFF"/>
        <w:tabs>
          <w:tab w:val="left" w:pos="499"/>
        </w:tabs>
        <w:autoSpaceDE w:val="0"/>
        <w:autoSpaceDN w:val="0"/>
        <w:adjustRightInd w:val="0"/>
        <w:spacing w:line="360" w:lineRule="auto"/>
        <w:ind w:firstLine="720"/>
        <w:jc w:val="both"/>
        <w:rPr>
          <w:b/>
          <w:bCs/>
          <w:color w:val="000000"/>
          <w:sz w:val="28"/>
          <w:szCs w:val="28"/>
        </w:rPr>
      </w:pPr>
      <w:r>
        <w:rPr>
          <w:color w:val="000000"/>
          <w:sz w:val="28"/>
          <w:szCs w:val="28"/>
        </w:rPr>
        <w:t>Студенты делятся на две группы с целью подготовки схемы по предложенной фабуле дела «Способы защиты права».</w:t>
      </w:r>
    </w:p>
    <w:p w:rsidR="00C54E74" w:rsidRPr="009D7B95" w:rsidRDefault="00C54E74" w:rsidP="009D7B95">
      <w:pPr>
        <w:shd w:val="clear" w:color="auto" w:fill="FFFFFF"/>
        <w:spacing w:line="360" w:lineRule="auto"/>
        <w:ind w:firstLine="567"/>
        <w:jc w:val="both"/>
        <w:rPr>
          <w:sz w:val="28"/>
          <w:szCs w:val="28"/>
        </w:rPr>
      </w:pPr>
      <w:r w:rsidRPr="009D7B95">
        <w:rPr>
          <w:b/>
          <w:bCs/>
          <w:i/>
          <w:iCs/>
          <w:color w:val="000000"/>
          <w:sz w:val="28"/>
          <w:szCs w:val="28"/>
        </w:rPr>
        <w:t>Фабула дела</w:t>
      </w:r>
    </w:p>
    <w:p w:rsidR="00C54E74" w:rsidRDefault="00C54E74" w:rsidP="002D5337">
      <w:pPr>
        <w:shd w:val="clear" w:color="auto" w:fill="FFFFFF"/>
        <w:spacing w:line="360" w:lineRule="auto"/>
        <w:ind w:firstLine="567"/>
        <w:jc w:val="both"/>
        <w:rPr>
          <w:color w:val="000000"/>
          <w:sz w:val="28"/>
          <w:szCs w:val="28"/>
        </w:rPr>
      </w:pPr>
      <w:r w:rsidRPr="009D7B95">
        <w:rPr>
          <w:color w:val="000000"/>
          <w:sz w:val="28"/>
          <w:szCs w:val="28"/>
        </w:rPr>
        <w:t xml:space="preserve">В январе </w:t>
      </w:r>
      <w:smartTag w:uri="urn:schemas-microsoft-com:office:smarttags" w:element="metricconverter">
        <w:smartTagPr>
          <w:attr w:name="ProductID" w:val="2006 г"/>
        </w:smartTagPr>
        <w:r w:rsidRPr="009D7B95">
          <w:rPr>
            <w:color w:val="000000"/>
            <w:sz w:val="28"/>
            <w:szCs w:val="28"/>
          </w:rPr>
          <w:t>2006 г</w:t>
        </w:r>
      </w:smartTag>
      <w:r w:rsidRPr="009D7B95">
        <w:rPr>
          <w:color w:val="000000"/>
          <w:sz w:val="28"/>
          <w:szCs w:val="28"/>
        </w:rPr>
        <w:t>. к юристу за консультацией обратилось около 50 граждан в связи с нарушением их п</w:t>
      </w:r>
      <w:r w:rsidR="00A65742">
        <w:rPr>
          <w:color w:val="000000"/>
          <w:sz w:val="28"/>
          <w:szCs w:val="28"/>
        </w:rPr>
        <w:t>рав по причине строительства ав</w:t>
      </w:r>
      <w:r w:rsidRPr="009D7B95">
        <w:rPr>
          <w:color w:val="000000"/>
          <w:sz w:val="28"/>
          <w:szCs w:val="28"/>
        </w:rPr>
        <w:t>томобильной стоянки на берегу реки в г. Волгограде. В ходе проверки были выявлены нарушения земельного и экологического законода</w:t>
      </w:r>
      <w:r w:rsidRPr="009D7B95">
        <w:rPr>
          <w:color w:val="000000"/>
          <w:sz w:val="28"/>
          <w:szCs w:val="28"/>
        </w:rPr>
        <w:softHyphen/>
        <w:t>тельства при проектировании и строительстве данного объекта, в ча</w:t>
      </w:r>
      <w:r w:rsidRPr="009D7B95">
        <w:rPr>
          <w:color w:val="000000"/>
          <w:sz w:val="28"/>
          <w:szCs w:val="28"/>
        </w:rPr>
        <w:softHyphen/>
        <w:t>стности, не было выявлено мнение жителей относительно данного строительства и отсутствовало заключение государственной экспертизы</w:t>
      </w:r>
      <w:r w:rsidR="00E9161E">
        <w:rPr>
          <w:color w:val="000000"/>
          <w:sz w:val="28"/>
          <w:szCs w:val="28"/>
        </w:rPr>
        <w:t xml:space="preserve"> проектной документации (ст.49 Градостроительного кодекса РФ)</w:t>
      </w:r>
      <w:r w:rsidRPr="009D7B95">
        <w:rPr>
          <w:color w:val="000000"/>
          <w:sz w:val="28"/>
          <w:szCs w:val="28"/>
        </w:rPr>
        <w:t>. Земельный уча</w:t>
      </w:r>
      <w:r w:rsidR="00211ABA">
        <w:rPr>
          <w:color w:val="000000"/>
          <w:sz w:val="28"/>
          <w:szCs w:val="28"/>
        </w:rPr>
        <w:t>сток был предоставлен для строи</w:t>
      </w:r>
      <w:r w:rsidRPr="009D7B95">
        <w:rPr>
          <w:color w:val="000000"/>
          <w:sz w:val="28"/>
          <w:szCs w:val="28"/>
        </w:rPr>
        <w:t>тельства в аренду АО «Б</w:t>
      </w:r>
      <w:r w:rsidR="00A65742">
        <w:rPr>
          <w:color w:val="000000"/>
          <w:sz w:val="28"/>
          <w:szCs w:val="28"/>
        </w:rPr>
        <w:t>инко» решением главы администра</w:t>
      </w:r>
      <w:r w:rsidRPr="009D7B95">
        <w:rPr>
          <w:color w:val="000000"/>
          <w:sz w:val="28"/>
          <w:szCs w:val="28"/>
        </w:rPr>
        <w:t>ции города, котор</w:t>
      </w:r>
      <w:r w:rsidR="00E9161E">
        <w:rPr>
          <w:color w:val="000000"/>
          <w:sz w:val="28"/>
          <w:szCs w:val="28"/>
        </w:rPr>
        <w:t xml:space="preserve">ый </w:t>
      </w:r>
      <w:r w:rsidRPr="009D7B95">
        <w:rPr>
          <w:color w:val="000000"/>
          <w:sz w:val="28"/>
          <w:szCs w:val="28"/>
        </w:rPr>
        <w:t>сообщил, что, поскольку границы водоохраной зоны не установлены и не обозначе</w:t>
      </w:r>
      <w:r w:rsidR="00A65742">
        <w:rPr>
          <w:color w:val="000000"/>
          <w:sz w:val="28"/>
          <w:szCs w:val="28"/>
        </w:rPr>
        <w:t>ны на местности, на него не рас</w:t>
      </w:r>
      <w:r w:rsidRPr="009D7B95">
        <w:rPr>
          <w:color w:val="000000"/>
          <w:sz w:val="28"/>
          <w:szCs w:val="28"/>
        </w:rPr>
        <w:t>пространяется обязанность по соблюдению ее правого режима.</w:t>
      </w:r>
    </w:p>
    <w:p w:rsidR="007420BE" w:rsidRPr="007420BE" w:rsidRDefault="007420BE" w:rsidP="002D5337">
      <w:pPr>
        <w:shd w:val="clear" w:color="auto" w:fill="FFFFFF"/>
        <w:spacing w:line="360" w:lineRule="auto"/>
        <w:ind w:firstLine="567"/>
        <w:jc w:val="both"/>
        <w:rPr>
          <w:b/>
          <w:bCs/>
          <w:sz w:val="28"/>
          <w:szCs w:val="28"/>
        </w:rPr>
      </w:pPr>
      <w:r w:rsidRPr="007420BE">
        <w:rPr>
          <w:b/>
          <w:bCs/>
          <w:sz w:val="28"/>
          <w:szCs w:val="28"/>
        </w:rPr>
        <w:t>5.Презентация способов защиты земельных и экологических прав граждан и их объединений</w:t>
      </w:r>
    </w:p>
    <w:p w:rsidR="00C54E74" w:rsidRPr="009D7B95" w:rsidRDefault="007420BE" w:rsidP="002D5337">
      <w:pPr>
        <w:shd w:val="clear" w:color="auto" w:fill="FFFFFF"/>
        <w:spacing w:line="360" w:lineRule="auto"/>
        <w:ind w:firstLine="567"/>
        <w:jc w:val="both"/>
        <w:rPr>
          <w:sz w:val="28"/>
          <w:szCs w:val="28"/>
        </w:rPr>
      </w:pPr>
      <w:r>
        <w:rPr>
          <w:color w:val="000000"/>
          <w:sz w:val="28"/>
          <w:szCs w:val="28"/>
        </w:rPr>
        <w:t>П</w:t>
      </w:r>
      <w:r w:rsidR="00C54E74" w:rsidRPr="009D7B95">
        <w:rPr>
          <w:color w:val="000000"/>
          <w:sz w:val="28"/>
          <w:szCs w:val="28"/>
        </w:rPr>
        <w:t>редставите</w:t>
      </w:r>
      <w:r w:rsidR="004644A7">
        <w:rPr>
          <w:color w:val="000000"/>
          <w:sz w:val="28"/>
          <w:szCs w:val="28"/>
        </w:rPr>
        <w:t>ль группы выступают представители группы , презентующие схемы подготовленные группами.</w:t>
      </w:r>
    </w:p>
    <w:p w:rsidR="00C54E74" w:rsidRPr="009D7B95" w:rsidRDefault="00C54E74" w:rsidP="002D5337">
      <w:pPr>
        <w:shd w:val="clear" w:color="auto" w:fill="FFFFFF"/>
        <w:spacing w:line="360" w:lineRule="auto"/>
        <w:ind w:firstLine="567"/>
        <w:jc w:val="both"/>
        <w:rPr>
          <w:sz w:val="28"/>
          <w:szCs w:val="28"/>
        </w:rPr>
      </w:pPr>
      <w:r w:rsidRPr="007420BE">
        <w:rPr>
          <w:b/>
          <w:color w:val="000000"/>
          <w:sz w:val="28"/>
          <w:szCs w:val="28"/>
        </w:rPr>
        <w:t>6.</w:t>
      </w:r>
      <w:r w:rsidRPr="009D7B95">
        <w:rPr>
          <w:color w:val="000000"/>
          <w:sz w:val="28"/>
          <w:szCs w:val="28"/>
        </w:rPr>
        <w:t xml:space="preserve"> </w:t>
      </w:r>
      <w:r w:rsidRPr="009D7B95">
        <w:rPr>
          <w:b/>
          <w:bCs/>
          <w:color w:val="000000"/>
          <w:sz w:val="28"/>
          <w:szCs w:val="28"/>
        </w:rPr>
        <w:t>Подведение итогов по результатам работы</w:t>
      </w:r>
      <w:r w:rsidR="00DA23EA">
        <w:rPr>
          <w:b/>
          <w:bCs/>
          <w:color w:val="000000"/>
          <w:sz w:val="28"/>
          <w:szCs w:val="28"/>
        </w:rPr>
        <w:t xml:space="preserve"> </w:t>
      </w:r>
      <w:r w:rsidR="00DA23EA" w:rsidRPr="00DA23EA">
        <w:rPr>
          <w:bCs/>
          <w:color w:val="000000"/>
          <w:sz w:val="28"/>
          <w:szCs w:val="28"/>
        </w:rPr>
        <w:t xml:space="preserve"> (</w:t>
      </w:r>
      <w:r w:rsidR="00DA23EA">
        <w:rPr>
          <w:bCs/>
          <w:color w:val="000000"/>
          <w:sz w:val="28"/>
          <w:szCs w:val="28"/>
        </w:rPr>
        <w:t>рекомендуемая методика – техника комментирования (обратной связи</w:t>
      </w:r>
      <w:r w:rsidR="00DA23EA" w:rsidRPr="00DA23EA">
        <w:rPr>
          <w:bCs/>
          <w:color w:val="000000"/>
          <w:sz w:val="28"/>
          <w:szCs w:val="28"/>
        </w:rPr>
        <w:t>)</w:t>
      </w:r>
    </w:p>
    <w:p w:rsidR="00C54E74" w:rsidRPr="009D7B95" w:rsidRDefault="00C54E74" w:rsidP="009D7B95">
      <w:pPr>
        <w:shd w:val="clear" w:color="auto" w:fill="FFFFFF"/>
        <w:spacing w:line="360" w:lineRule="auto"/>
        <w:ind w:firstLine="567"/>
        <w:jc w:val="both"/>
        <w:rPr>
          <w:sz w:val="28"/>
          <w:szCs w:val="28"/>
        </w:rPr>
      </w:pPr>
    </w:p>
    <w:p w:rsidR="00826171" w:rsidRPr="009D7B95" w:rsidRDefault="00826171" w:rsidP="009D7B95">
      <w:pPr>
        <w:shd w:val="clear" w:color="auto" w:fill="FFFFFF"/>
        <w:spacing w:line="360" w:lineRule="auto"/>
        <w:ind w:firstLine="567"/>
        <w:jc w:val="both"/>
        <w:rPr>
          <w:b/>
          <w:bCs/>
          <w:color w:val="000000"/>
          <w:sz w:val="28"/>
          <w:szCs w:val="28"/>
        </w:rPr>
      </w:pPr>
    </w:p>
    <w:p w:rsidR="00826171" w:rsidRPr="009D7B95" w:rsidRDefault="00826171" w:rsidP="009D7B95">
      <w:pPr>
        <w:shd w:val="clear" w:color="auto" w:fill="FFFFFF"/>
        <w:spacing w:line="360" w:lineRule="auto"/>
        <w:ind w:firstLine="567"/>
        <w:jc w:val="both"/>
        <w:rPr>
          <w:b/>
          <w:bCs/>
          <w:color w:val="000000"/>
          <w:sz w:val="28"/>
          <w:szCs w:val="28"/>
        </w:rPr>
      </w:pPr>
    </w:p>
    <w:p w:rsidR="00826171" w:rsidRPr="009D7B95" w:rsidRDefault="00826171" w:rsidP="009D7B95">
      <w:pPr>
        <w:shd w:val="clear" w:color="auto" w:fill="FFFFFF"/>
        <w:spacing w:line="360" w:lineRule="auto"/>
        <w:ind w:firstLine="567"/>
        <w:jc w:val="both"/>
        <w:rPr>
          <w:b/>
          <w:bCs/>
          <w:color w:val="000000"/>
          <w:sz w:val="28"/>
          <w:szCs w:val="28"/>
        </w:rPr>
      </w:pPr>
    </w:p>
    <w:p w:rsidR="00826171" w:rsidRPr="009D7B95" w:rsidRDefault="00826171" w:rsidP="009D7B95">
      <w:pPr>
        <w:shd w:val="clear" w:color="auto" w:fill="FFFFFF"/>
        <w:spacing w:line="360" w:lineRule="auto"/>
        <w:ind w:firstLine="567"/>
        <w:jc w:val="both"/>
        <w:rPr>
          <w:b/>
          <w:bCs/>
          <w:color w:val="000000"/>
          <w:sz w:val="28"/>
          <w:szCs w:val="28"/>
        </w:rPr>
      </w:pPr>
    </w:p>
    <w:p w:rsidR="00826171" w:rsidRPr="009D7B95" w:rsidRDefault="00826171" w:rsidP="009D7B95">
      <w:pPr>
        <w:shd w:val="clear" w:color="auto" w:fill="FFFFFF"/>
        <w:spacing w:line="360" w:lineRule="auto"/>
        <w:ind w:firstLine="567"/>
        <w:jc w:val="both"/>
        <w:rPr>
          <w:b/>
          <w:bCs/>
          <w:color w:val="000000"/>
          <w:sz w:val="28"/>
          <w:szCs w:val="28"/>
        </w:rPr>
      </w:pPr>
    </w:p>
    <w:p w:rsidR="00E9161E" w:rsidRDefault="00E9161E" w:rsidP="009D7B95">
      <w:pPr>
        <w:shd w:val="clear" w:color="auto" w:fill="FFFFFF"/>
        <w:spacing w:line="360" w:lineRule="auto"/>
        <w:ind w:firstLine="567"/>
        <w:jc w:val="both"/>
        <w:rPr>
          <w:b/>
          <w:bCs/>
          <w:color w:val="000000"/>
          <w:sz w:val="28"/>
          <w:szCs w:val="28"/>
        </w:rPr>
        <w:sectPr w:rsidR="00E9161E" w:rsidSect="00F65FD2">
          <w:pgSz w:w="11909" w:h="16834"/>
          <w:pgMar w:top="1134" w:right="851" w:bottom="1134" w:left="1701" w:header="720" w:footer="720" w:gutter="0"/>
          <w:cols w:space="60"/>
          <w:noEndnote/>
          <w:titlePg/>
        </w:sectPr>
      </w:pPr>
    </w:p>
    <w:p w:rsidR="009F6758" w:rsidRPr="009D7B95" w:rsidRDefault="004644A7" w:rsidP="009D7B95">
      <w:pPr>
        <w:shd w:val="clear" w:color="auto" w:fill="FFFFFF"/>
        <w:spacing w:line="360" w:lineRule="auto"/>
        <w:ind w:firstLine="567"/>
        <w:jc w:val="both"/>
        <w:rPr>
          <w:sz w:val="28"/>
          <w:szCs w:val="28"/>
        </w:rPr>
      </w:pPr>
      <w:r>
        <w:rPr>
          <w:b/>
          <w:bCs/>
          <w:color w:val="000000"/>
          <w:sz w:val="28"/>
          <w:szCs w:val="28"/>
        </w:rPr>
        <w:t>Модульное занятие</w:t>
      </w:r>
      <w:r w:rsidR="009F6758" w:rsidRPr="009D7B95">
        <w:rPr>
          <w:b/>
          <w:bCs/>
          <w:color w:val="000000"/>
          <w:sz w:val="28"/>
          <w:szCs w:val="28"/>
        </w:rPr>
        <w:t xml:space="preserve"> 6.</w:t>
      </w:r>
      <w:r>
        <w:rPr>
          <w:b/>
          <w:bCs/>
          <w:color w:val="000000"/>
          <w:sz w:val="28"/>
          <w:szCs w:val="28"/>
        </w:rPr>
        <w:t xml:space="preserve"> Участие общественности в принятии экологически значимых решений. Общественный экологический контроль.</w:t>
      </w:r>
      <w:r w:rsidR="009F6758" w:rsidRPr="009D7B95">
        <w:rPr>
          <w:b/>
          <w:bCs/>
          <w:color w:val="000000"/>
          <w:sz w:val="28"/>
          <w:szCs w:val="28"/>
        </w:rPr>
        <w:t xml:space="preserve"> </w:t>
      </w:r>
    </w:p>
    <w:p w:rsidR="009F6758" w:rsidRPr="009D7B95" w:rsidRDefault="004644A7" w:rsidP="009D7B95">
      <w:pPr>
        <w:shd w:val="clear" w:color="auto" w:fill="FFFFFF"/>
        <w:spacing w:line="360" w:lineRule="auto"/>
        <w:ind w:firstLine="567"/>
        <w:jc w:val="both"/>
        <w:rPr>
          <w:sz w:val="28"/>
          <w:szCs w:val="28"/>
        </w:rPr>
      </w:pPr>
      <w:r>
        <w:rPr>
          <w:b/>
          <w:bCs/>
          <w:color w:val="000000"/>
          <w:sz w:val="28"/>
          <w:szCs w:val="28"/>
        </w:rPr>
        <w:t>Целевая установка модуля</w:t>
      </w:r>
      <w:r w:rsidR="009F6758" w:rsidRPr="009D7B95">
        <w:rPr>
          <w:b/>
          <w:bCs/>
          <w:color w:val="000000"/>
          <w:sz w:val="28"/>
          <w:szCs w:val="28"/>
        </w:rPr>
        <w:t xml:space="preserve">: </w:t>
      </w:r>
      <w:r w:rsidR="009F6758" w:rsidRPr="009D7B95">
        <w:rPr>
          <w:color w:val="000000"/>
          <w:sz w:val="28"/>
          <w:szCs w:val="28"/>
        </w:rPr>
        <w:t>после проведения занятия студенты смогут:</w:t>
      </w:r>
    </w:p>
    <w:p w:rsidR="009F6758" w:rsidRPr="009D7B95" w:rsidRDefault="009F6758" w:rsidP="009D7B95">
      <w:pPr>
        <w:widowControl w:val="0"/>
        <w:numPr>
          <w:ilvl w:val="0"/>
          <w:numId w:val="7"/>
        </w:numPr>
        <w:shd w:val="clear" w:color="auto" w:fill="FFFFFF"/>
        <w:tabs>
          <w:tab w:val="left" w:pos="826"/>
        </w:tabs>
        <w:autoSpaceDE w:val="0"/>
        <w:autoSpaceDN w:val="0"/>
        <w:adjustRightInd w:val="0"/>
        <w:spacing w:line="360" w:lineRule="auto"/>
        <w:ind w:firstLine="567"/>
        <w:jc w:val="both"/>
        <w:rPr>
          <w:color w:val="000000"/>
          <w:sz w:val="28"/>
          <w:szCs w:val="28"/>
        </w:rPr>
      </w:pPr>
      <w:r w:rsidRPr="009D7B95">
        <w:rPr>
          <w:color w:val="000000"/>
          <w:sz w:val="28"/>
          <w:szCs w:val="28"/>
        </w:rPr>
        <w:t>ориентироваться и анали</w:t>
      </w:r>
      <w:r w:rsidR="00A65742">
        <w:rPr>
          <w:color w:val="000000"/>
          <w:sz w:val="28"/>
          <w:szCs w:val="28"/>
        </w:rPr>
        <w:t>зировать нормативно-правовые ак</w:t>
      </w:r>
      <w:r w:rsidRPr="009D7B95">
        <w:rPr>
          <w:color w:val="000000"/>
          <w:sz w:val="28"/>
          <w:szCs w:val="28"/>
        </w:rPr>
        <w:t>ты, регулирующие участие общественности в принятии экологически</w:t>
      </w:r>
      <w:r w:rsidR="00E9161E">
        <w:rPr>
          <w:color w:val="000000"/>
          <w:sz w:val="28"/>
          <w:szCs w:val="28"/>
        </w:rPr>
        <w:t xml:space="preserve"> </w:t>
      </w:r>
      <w:r w:rsidRPr="009D7B95">
        <w:rPr>
          <w:color w:val="000000"/>
          <w:sz w:val="28"/>
          <w:szCs w:val="28"/>
        </w:rPr>
        <w:t>значимых решений;</w:t>
      </w:r>
    </w:p>
    <w:p w:rsidR="009F6758" w:rsidRPr="009D7B95" w:rsidRDefault="009F6758" w:rsidP="004644A7">
      <w:pPr>
        <w:widowControl w:val="0"/>
        <w:numPr>
          <w:ilvl w:val="0"/>
          <w:numId w:val="7"/>
        </w:numPr>
        <w:shd w:val="clear" w:color="auto" w:fill="FFFFFF"/>
        <w:tabs>
          <w:tab w:val="left" w:pos="826"/>
        </w:tabs>
        <w:autoSpaceDE w:val="0"/>
        <w:autoSpaceDN w:val="0"/>
        <w:adjustRightInd w:val="0"/>
        <w:spacing w:line="360" w:lineRule="auto"/>
        <w:ind w:firstLine="567"/>
        <w:jc w:val="both"/>
        <w:rPr>
          <w:color w:val="000000"/>
          <w:sz w:val="28"/>
          <w:szCs w:val="28"/>
        </w:rPr>
      </w:pPr>
      <w:r w:rsidRPr="009D7B95">
        <w:rPr>
          <w:color w:val="000000"/>
          <w:sz w:val="28"/>
          <w:szCs w:val="28"/>
        </w:rPr>
        <w:t>определять влияние участия общественности на принятие</w:t>
      </w:r>
      <w:r w:rsidR="00E9161E">
        <w:rPr>
          <w:color w:val="000000"/>
          <w:sz w:val="28"/>
          <w:szCs w:val="28"/>
        </w:rPr>
        <w:t xml:space="preserve"> </w:t>
      </w:r>
      <w:r w:rsidRPr="009D7B95">
        <w:rPr>
          <w:color w:val="000000"/>
          <w:sz w:val="28"/>
          <w:szCs w:val="28"/>
        </w:rPr>
        <w:t>экологически значимых решений в</w:t>
      </w:r>
      <w:r w:rsidR="00A65742">
        <w:rPr>
          <w:color w:val="000000"/>
          <w:sz w:val="28"/>
          <w:szCs w:val="28"/>
        </w:rPr>
        <w:t xml:space="preserve"> зависимости от видов и форм та</w:t>
      </w:r>
      <w:r w:rsidRPr="009D7B95">
        <w:rPr>
          <w:color w:val="000000"/>
          <w:sz w:val="28"/>
          <w:szCs w:val="28"/>
        </w:rPr>
        <w:t>кого участия.</w:t>
      </w:r>
    </w:p>
    <w:p w:rsidR="009F6758" w:rsidRPr="009D7B95" w:rsidRDefault="004644A7" w:rsidP="009D7B95">
      <w:pPr>
        <w:shd w:val="clear" w:color="auto" w:fill="FFFFFF"/>
        <w:tabs>
          <w:tab w:val="left" w:leader="underscore" w:pos="2789"/>
          <w:tab w:val="left" w:leader="underscore" w:pos="4651"/>
          <w:tab w:val="left" w:leader="underscore" w:pos="5453"/>
        </w:tabs>
        <w:spacing w:line="360" w:lineRule="auto"/>
        <w:ind w:firstLine="567"/>
        <w:jc w:val="both"/>
        <w:rPr>
          <w:sz w:val="28"/>
          <w:szCs w:val="28"/>
        </w:rPr>
      </w:pPr>
      <w:r>
        <w:rPr>
          <w:b/>
          <w:bCs/>
          <w:color w:val="000000"/>
          <w:sz w:val="28"/>
          <w:szCs w:val="28"/>
        </w:rPr>
        <w:t>Методические приемы</w:t>
      </w:r>
      <w:r w:rsidR="009F6758" w:rsidRPr="009D7B95">
        <w:rPr>
          <w:b/>
          <w:bCs/>
          <w:color w:val="000000"/>
          <w:sz w:val="28"/>
          <w:szCs w:val="28"/>
        </w:rPr>
        <w:t xml:space="preserve">: </w:t>
      </w:r>
      <w:r w:rsidR="009F6758" w:rsidRPr="009D7B95">
        <w:rPr>
          <w:color w:val="000000"/>
          <w:sz w:val="28"/>
          <w:szCs w:val="28"/>
        </w:rPr>
        <w:t xml:space="preserve">выполнение творческих заданий, дискуссия, </w:t>
      </w:r>
    </w:p>
    <w:p w:rsidR="009F6758" w:rsidRDefault="004644A7" w:rsidP="002D5337">
      <w:pPr>
        <w:shd w:val="clear" w:color="auto" w:fill="FFFFFF"/>
        <w:tabs>
          <w:tab w:val="left" w:pos="900"/>
        </w:tabs>
        <w:spacing w:line="360" w:lineRule="auto"/>
        <w:ind w:firstLine="567"/>
        <w:jc w:val="both"/>
        <w:rPr>
          <w:b/>
          <w:sz w:val="28"/>
          <w:szCs w:val="28"/>
        </w:rPr>
      </w:pPr>
      <w:r>
        <w:rPr>
          <w:b/>
          <w:sz w:val="28"/>
          <w:szCs w:val="28"/>
        </w:rPr>
        <w:t>План проведения модульного занятия</w:t>
      </w:r>
    </w:p>
    <w:p w:rsidR="004644A7" w:rsidRPr="004644A7" w:rsidRDefault="004644A7" w:rsidP="002D5337">
      <w:pPr>
        <w:numPr>
          <w:ilvl w:val="0"/>
          <w:numId w:val="24"/>
        </w:numPr>
        <w:shd w:val="clear" w:color="auto" w:fill="FFFFFF"/>
        <w:tabs>
          <w:tab w:val="clear" w:pos="720"/>
          <w:tab w:val="num" w:pos="0"/>
          <w:tab w:val="left" w:pos="900"/>
        </w:tabs>
        <w:spacing w:line="360" w:lineRule="auto"/>
        <w:ind w:left="0" w:firstLine="567"/>
        <w:jc w:val="both"/>
        <w:rPr>
          <w:b/>
          <w:sz w:val="28"/>
          <w:szCs w:val="28"/>
        </w:rPr>
      </w:pPr>
      <w:r w:rsidRPr="004644A7">
        <w:rPr>
          <w:sz w:val="28"/>
          <w:szCs w:val="28"/>
        </w:rPr>
        <w:t>Нормативно-правовое регулирование участия общественности в принятии экологически значимых решений</w:t>
      </w:r>
    </w:p>
    <w:p w:rsidR="004644A7" w:rsidRPr="004644A7" w:rsidRDefault="004644A7" w:rsidP="002D5337">
      <w:pPr>
        <w:numPr>
          <w:ilvl w:val="0"/>
          <w:numId w:val="24"/>
        </w:numPr>
        <w:shd w:val="clear" w:color="auto" w:fill="FFFFFF"/>
        <w:tabs>
          <w:tab w:val="clear" w:pos="720"/>
          <w:tab w:val="num" w:pos="0"/>
          <w:tab w:val="left" w:pos="900"/>
        </w:tabs>
        <w:spacing w:line="360" w:lineRule="auto"/>
        <w:ind w:left="0" w:firstLine="567"/>
        <w:jc w:val="both"/>
        <w:rPr>
          <w:b/>
          <w:sz w:val="28"/>
          <w:szCs w:val="28"/>
        </w:rPr>
      </w:pPr>
      <w:r w:rsidRPr="004644A7">
        <w:rPr>
          <w:sz w:val="28"/>
          <w:szCs w:val="28"/>
        </w:rPr>
        <w:t>Нормативно-правовое регулирование участия общественности в принятии экологически значимых решений</w:t>
      </w:r>
    </w:p>
    <w:p w:rsidR="004644A7" w:rsidRPr="004644A7" w:rsidRDefault="004644A7" w:rsidP="002D5337">
      <w:pPr>
        <w:numPr>
          <w:ilvl w:val="0"/>
          <w:numId w:val="24"/>
        </w:numPr>
        <w:shd w:val="clear" w:color="auto" w:fill="FFFFFF"/>
        <w:tabs>
          <w:tab w:val="clear" w:pos="720"/>
          <w:tab w:val="num" w:pos="0"/>
          <w:tab w:val="left" w:pos="900"/>
        </w:tabs>
        <w:spacing w:line="360" w:lineRule="auto"/>
        <w:ind w:left="0" w:firstLine="567"/>
        <w:jc w:val="both"/>
        <w:rPr>
          <w:b/>
          <w:sz w:val="28"/>
          <w:szCs w:val="28"/>
        </w:rPr>
      </w:pPr>
      <w:r w:rsidRPr="004644A7">
        <w:rPr>
          <w:sz w:val="28"/>
          <w:szCs w:val="28"/>
        </w:rPr>
        <w:t>Общественное участие как правовой механизм реализации публичных экологических интересов</w:t>
      </w:r>
    </w:p>
    <w:p w:rsidR="007E7D60" w:rsidRPr="009D7B95" w:rsidRDefault="004644A7" w:rsidP="009D7B95">
      <w:pPr>
        <w:shd w:val="clear" w:color="auto" w:fill="FFFFFF"/>
        <w:spacing w:line="360" w:lineRule="auto"/>
        <w:ind w:firstLine="567"/>
        <w:jc w:val="both"/>
        <w:rPr>
          <w:sz w:val="28"/>
          <w:szCs w:val="28"/>
        </w:rPr>
      </w:pPr>
      <w:r>
        <w:rPr>
          <w:b/>
          <w:color w:val="000000"/>
          <w:sz w:val="28"/>
          <w:szCs w:val="28"/>
        </w:rPr>
        <w:t>Методическое и материальное обеспечение</w:t>
      </w:r>
      <w:r w:rsidR="007E7D60" w:rsidRPr="009D7B95">
        <w:rPr>
          <w:b/>
          <w:color w:val="000000"/>
          <w:sz w:val="28"/>
          <w:szCs w:val="28"/>
        </w:rPr>
        <w:t>:</w:t>
      </w:r>
      <w:r w:rsidR="00483443">
        <w:rPr>
          <w:color w:val="000000"/>
          <w:sz w:val="28"/>
          <w:szCs w:val="28"/>
        </w:rPr>
        <w:t xml:space="preserve"> доска, раздаточные мате</w:t>
      </w:r>
      <w:r w:rsidR="007E7D60" w:rsidRPr="009D7B95">
        <w:rPr>
          <w:color w:val="000000"/>
          <w:sz w:val="28"/>
          <w:szCs w:val="28"/>
        </w:rPr>
        <w:t>риалы ко 2-му блоку, подборка материалов судебной практики.</w:t>
      </w:r>
    </w:p>
    <w:p w:rsidR="009F6758" w:rsidRPr="009D7B95" w:rsidRDefault="00DA23EA" w:rsidP="00E9161E">
      <w:pPr>
        <w:shd w:val="clear" w:color="auto" w:fill="FFFFFF"/>
        <w:spacing w:line="360" w:lineRule="auto"/>
        <w:jc w:val="center"/>
        <w:rPr>
          <w:sz w:val="28"/>
          <w:szCs w:val="28"/>
        </w:rPr>
      </w:pPr>
      <w:r>
        <w:rPr>
          <w:b/>
          <w:bCs/>
          <w:color w:val="000000"/>
          <w:sz w:val="28"/>
          <w:szCs w:val="28"/>
        </w:rPr>
        <w:t>Этапы модульного</w:t>
      </w:r>
      <w:r w:rsidR="009F6758" w:rsidRPr="009D7B95">
        <w:rPr>
          <w:b/>
          <w:bCs/>
          <w:color w:val="000000"/>
          <w:sz w:val="28"/>
          <w:szCs w:val="28"/>
        </w:rPr>
        <w:t xml:space="preserve"> занятия</w:t>
      </w:r>
    </w:p>
    <w:p w:rsidR="009F6758" w:rsidRPr="009D7B95" w:rsidRDefault="009F6758" w:rsidP="009D7B95">
      <w:pPr>
        <w:shd w:val="clear" w:color="auto" w:fill="FFFFFF"/>
        <w:tabs>
          <w:tab w:val="left" w:pos="581"/>
        </w:tabs>
        <w:spacing w:line="360" w:lineRule="auto"/>
        <w:ind w:firstLine="567"/>
        <w:jc w:val="both"/>
        <w:rPr>
          <w:sz w:val="28"/>
          <w:szCs w:val="28"/>
        </w:rPr>
      </w:pPr>
      <w:r w:rsidRPr="009D7B95">
        <w:rPr>
          <w:b/>
          <w:bCs/>
          <w:color w:val="000000"/>
          <w:sz w:val="28"/>
          <w:szCs w:val="28"/>
        </w:rPr>
        <w:t>1.</w:t>
      </w:r>
      <w:r w:rsidR="00E9161E">
        <w:rPr>
          <w:b/>
          <w:bCs/>
          <w:color w:val="000000"/>
          <w:sz w:val="28"/>
          <w:szCs w:val="28"/>
        </w:rPr>
        <w:t xml:space="preserve"> </w:t>
      </w:r>
      <w:r w:rsidRPr="009D7B95">
        <w:rPr>
          <w:b/>
          <w:bCs/>
          <w:color w:val="000000"/>
          <w:sz w:val="28"/>
          <w:szCs w:val="28"/>
        </w:rPr>
        <w:t>Нормативно-правовое</w:t>
      </w:r>
      <w:r w:rsidR="00E9161E">
        <w:rPr>
          <w:b/>
          <w:bCs/>
          <w:color w:val="000000"/>
          <w:sz w:val="28"/>
          <w:szCs w:val="28"/>
        </w:rPr>
        <w:t xml:space="preserve"> </w:t>
      </w:r>
      <w:r w:rsidRPr="009D7B95">
        <w:rPr>
          <w:b/>
          <w:bCs/>
          <w:color w:val="000000"/>
          <w:sz w:val="28"/>
          <w:szCs w:val="28"/>
        </w:rPr>
        <w:t>регулирование уча</w:t>
      </w:r>
      <w:r w:rsidR="00211ABA">
        <w:rPr>
          <w:b/>
          <w:bCs/>
          <w:color w:val="000000"/>
          <w:sz w:val="28"/>
          <w:szCs w:val="28"/>
        </w:rPr>
        <w:t>стия обществен</w:t>
      </w:r>
      <w:r w:rsidRPr="009D7B95">
        <w:rPr>
          <w:b/>
          <w:bCs/>
          <w:color w:val="000000"/>
          <w:sz w:val="28"/>
          <w:szCs w:val="28"/>
        </w:rPr>
        <w:t>ности в принятии экологически значимых решений</w:t>
      </w:r>
      <w:r w:rsidR="00DA23EA">
        <w:rPr>
          <w:b/>
          <w:bCs/>
          <w:color w:val="000000"/>
          <w:sz w:val="28"/>
          <w:szCs w:val="28"/>
        </w:rPr>
        <w:t xml:space="preserve">  </w:t>
      </w:r>
      <w:r w:rsidR="00DA23EA" w:rsidRPr="00DA23EA">
        <w:rPr>
          <w:bCs/>
          <w:color w:val="000000"/>
          <w:sz w:val="28"/>
          <w:szCs w:val="28"/>
        </w:rPr>
        <w:t>(</w:t>
      </w:r>
      <w:r w:rsidR="00DA23EA">
        <w:rPr>
          <w:bCs/>
          <w:color w:val="000000"/>
          <w:sz w:val="28"/>
          <w:szCs w:val="28"/>
        </w:rPr>
        <w:t>рекомендуемые методические приемы –  творческие задания, дискуссии</w:t>
      </w:r>
      <w:r w:rsidR="00DA23EA" w:rsidRPr="00DA23EA">
        <w:rPr>
          <w:bCs/>
          <w:color w:val="000000"/>
          <w:sz w:val="28"/>
          <w:szCs w:val="28"/>
        </w:rPr>
        <w:t>)</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Студенты на предыдущем зан</w:t>
      </w:r>
      <w:r w:rsidR="00211ABA">
        <w:rPr>
          <w:color w:val="000000"/>
          <w:sz w:val="28"/>
          <w:szCs w:val="28"/>
        </w:rPr>
        <w:t>ятии получают задание системати</w:t>
      </w:r>
      <w:r w:rsidRPr="009D7B95">
        <w:rPr>
          <w:color w:val="000000"/>
          <w:sz w:val="28"/>
          <w:szCs w:val="28"/>
        </w:rPr>
        <w:t>зировать законодательство, ре</w:t>
      </w:r>
      <w:r w:rsidR="00A65742">
        <w:rPr>
          <w:color w:val="000000"/>
          <w:sz w:val="28"/>
          <w:szCs w:val="28"/>
        </w:rPr>
        <w:t>гулирующее порядок и формы обще</w:t>
      </w:r>
      <w:r w:rsidRPr="009D7B95">
        <w:rPr>
          <w:color w:val="000000"/>
          <w:sz w:val="28"/>
          <w:szCs w:val="28"/>
        </w:rPr>
        <w:t>ственного участия при принятии экологически значимых решений. Задания могут быть индивидуаль</w:t>
      </w:r>
      <w:r w:rsidR="00A65742">
        <w:rPr>
          <w:color w:val="000000"/>
          <w:sz w:val="28"/>
          <w:szCs w:val="28"/>
        </w:rPr>
        <w:t>ными или групповыми. Целесооб</w:t>
      </w:r>
      <w:r w:rsidRPr="009D7B95">
        <w:rPr>
          <w:color w:val="000000"/>
          <w:sz w:val="28"/>
          <w:szCs w:val="28"/>
        </w:rPr>
        <w:t>разно проанализировать Гр</w:t>
      </w:r>
      <w:r w:rsidR="00A65742">
        <w:rPr>
          <w:color w:val="000000"/>
          <w:sz w:val="28"/>
          <w:szCs w:val="28"/>
        </w:rPr>
        <w:t>адостроительный кодекс</w:t>
      </w:r>
      <w:r w:rsidRPr="009D7B95">
        <w:rPr>
          <w:color w:val="000000"/>
          <w:sz w:val="28"/>
          <w:szCs w:val="28"/>
        </w:rPr>
        <w:t xml:space="preserve"> РФ (в части участия общественности при разработке градостроительной</w:t>
      </w:r>
      <w:r w:rsidR="00A65742">
        <w:rPr>
          <w:color w:val="000000"/>
          <w:sz w:val="28"/>
          <w:szCs w:val="28"/>
        </w:rPr>
        <w:t xml:space="preserve"> документации. Так, ст.28 преду</w:t>
      </w:r>
      <w:r w:rsidRPr="009D7B95">
        <w:rPr>
          <w:color w:val="000000"/>
          <w:sz w:val="28"/>
          <w:szCs w:val="28"/>
        </w:rPr>
        <w:t>сматривает проведение публичных слушаний по проектам генераль</w:t>
      </w:r>
      <w:r w:rsidRPr="009D7B95">
        <w:rPr>
          <w:color w:val="000000"/>
          <w:sz w:val="28"/>
          <w:szCs w:val="28"/>
        </w:rPr>
        <w:softHyphen/>
        <w:t>ных планов поселений, городских округов); «Положение об оценке воздействия на окружающую сред</w:t>
      </w:r>
      <w:r w:rsidR="00A65742">
        <w:rPr>
          <w:color w:val="000000"/>
          <w:sz w:val="28"/>
          <w:szCs w:val="28"/>
        </w:rPr>
        <w:t>у»; ФЗ «Об экологической экспер</w:t>
      </w:r>
      <w:r w:rsidRPr="009D7B95">
        <w:rPr>
          <w:color w:val="000000"/>
          <w:sz w:val="28"/>
          <w:szCs w:val="28"/>
        </w:rPr>
        <w:t>тизе». Возможно, ряд актов приня</w:t>
      </w:r>
      <w:r w:rsidR="00A65742">
        <w:rPr>
          <w:color w:val="000000"/>
          <w:sz w:val="28"/>
          <w:szCs w:val="28"/>
        </w:rPr>
        <w:t>т на уровне субъекта или муници</w:t>
      </w:r>
      <w:r w:rsidRPr="009D7B95">
        <w:rPr>
          <w:color w:val="000000"/>
          <w:sz w:val="28"/>
          <w:szCs w:val="28"/>
        </w:rPr>
        <w:t>пальных образований.</w:t>
      </w:r>
      <w:r w:rsidR="002D5337">
        <w:rPr>
          <w:color w:val="000000"/>
          <w:sz w:val="28"/>
          <w:szCs w:val="28"/>
        </w:rPr>
        <w:t xml:space="preserve"> </w:t>
      </w:r>
      <w:r w:rsidRPr="009D7B95">
        <w:rPr>
          <w:color w:val="000000"/>
          <w:sz w:val="28"/>
          <w:szCs w:val="28"/>
        </w:rPr>
        <w:t>В итоге должна сложиться общая картина о способах и формах участия общественности в принятии экологически значимых решений.</w:t>
      </w:r>
    </w:p>
    <w:p w:rsidR="009F6758" w:rsidRPr="009D7B95" w:rsidRDefault="009F6758" w:rsidP="009D7B95">
      <w:pPr>
        <w:shd w:val="clear" w:color="auto" w:fill="FFFFFF"/>
        <w:tabs>
          <w:tab w:val="left" w:pos="504"/>
        </w:tabs>
        <w:spacing w:line="360" w:lineRule="auto"/>
        <w:ind w:firstLine="567"/>
        <w:jc w:val="both"/>
        <w:rPr>
          <w:sz w:val="28"/>
          <w:szCs w:val="28"/>
        </w:rPr>
      </w:pPr>
      <w:r w:rsidRPr="009D7B95">
        <w:rPr>
          <w:b/>
          <w:bCs/>
          <w:color w:val="000000"/>
          <w:sz w:val="28"/>
          <w:szCs w:val="28"/>
        </w:rPr>
        <w:t>2.</w:t>
      </w:r>
      <w:r w:rsidR="00706537">
        <w:rPr>
          <w:b/>
          <w:bCs/>
          <w:color w:val="000000"/>
          <w:sz w:val="28"/>
          <w:szCs w:val="28"/>
        </w:rPr>
        <w:t xml:space="preserve"> </w:t>
      </w:r>
      <w:r w:rsidRPr="009D7B95">
        <w:rPr>
          <w:b/>
          <w:bCs/>
          <w:color w:val="000000"/>
          <w:sz w:val="28"/>
          <w:szCs w:val="28"/>
        </w:rPr>
        <w:t>Сферы и формы участия. Правовые последствия неучастия</w:t>
      </w:r>
      <w:r w:rsidR="00706537">
        <w:rPr>
          <w:b/>
          <w:bCs/>
          <w:color w:val="000000"/>
          <w:sz w:val="28"/>
          <w:szCs w:val="28"/>
        </w:rPr>
        <w:t xml:space="preserve"> </w:t>
      </w:r>
      <w:r w:rsidRPr="009D7B95">
        <w:rPr>
          <w:b/>
          <w:bCs/>
          <w:color w:val="000000"/>
          <w:sz w:val="28"/>
          <w:szCs w:val="28"/>
        </w:rPr>
        <w:t>общественности в принятии экологически значимых решений</w:t>
      </w:r>
      <w:r w:rsidR="00DA23EA">
        <w:rPr>
          <w:b/>
          <w:bCs/>
          <w:color w:val="000000"/>
          <w:sz w:val="28"/>
          <w:szCs w:val="28"/>
        </w:rPr>
        <w:t xml:space="preserve"> </w:t>
      </w:r>
      <w:r w:rsidR="00DA23EA" w:rsidRPr="00DA23EA">
        <w:rPr>
          <w:bCs/>
          <w:color w:val="000000"/>
          <w:sz w:val="28"/>
          <w:szCs w:val="28"/>
        </w:rPr>
        <w:t>(</w:t>
      </w:r>
      <w:r w:rsidR="00DA23EA">
        <w:rPr>
          <w:bCs/>
          <w:color w:val="000000"/>
          <w:sz w:val="28"/>
          <w:szCs w:val="28"/>
        </w:rPr>
        <w:t>рекомендуемые методические приемы -  работа в малых группах, техника комментирования (обратной связи</w:t>
      </w:r>
      <w:r w:rsidR="00DA23EA" w:rsidRPr="00DA23EA">
        <w:rPr>
          <w:bCs/>
          <w:color w:val="000000"/>
          <w:sz w:val="28"/>
          <w:szCs w:val="28"/>
        </w:rPr>
        <w:t>)</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На данном этапе важно уясн</w:t>
      </w:r>
      <w:r w:rsidR="00211ABA">
        <w:rPr>
          <w:color w:val="000000"/>
          <w:sz w:val="28"/>
          <w:szCs w:val="28"/>
        </w:rPr>
        <w:t>ить сущность правовых форм обще</w:t>
      </w:r>
      <w:r w:rsidRPr="009D7B95">
        <w:rPr>
          <w:color w:val="000000"/>
          <w:sz w:val="28"/>
          <w:szCs w:val="28"/>
        </w:rPr>
        <w:t>ственного участия, таких, как уча</w:t>
      </w:r>
      <w:r w:rsidR="00211ABA">
        <w:rPr>
          <w:color w:val="000000"/>
          <w:sz w:val="28"/>
          <w:szCs w:val="28"/>
        </w:rPr>
        <w:t>стие общественности в нормотвор</w:t>
      </w:r>
      <w:r w:rsidRPr="009D7B95">
        <w:rPr>
          <w:color w:val="000000"/>
          <w:sz w:val="28"/>
          <w:szCs w:val="28"/>
        </w:rPr>
        <w:t>честве; референдумы по экологич</w:t>
      </w:r>
      <w:r w:rsidR="00211ABA">
        <w:rPr>
          <w:color w:val="000000"/>
          <w:sz w:val="28"/>
          <w:szCs w:val="28"/>
        </w:rPr>
        <w:t>еским вопросам; участие в проце</w:t>
      </w:r>
      <w:r w:rsidRPr="009D7B95">
        <w:rPr>
          <w:color w:val="000000"/>
          <w:sz w:val="28"/>
          <w:szCs w:val="28"/>
        </w:rPr>
        <w:t xml:space="preserve">дуре оценки воздействия на окружающую среду; организация и проведение </w:t>
      </w:r>
      <w:r w:rsidR="00706537">
        <w:rPr>
          <w:color w:val="000000"/>
          <w:sz w:val="28"/>
          <w:szCs w:val="28"/>
        </w:rPr>
        <w:t xml:space="preserve">общественной </w:t>
      </w:r>
      <w:r w:rsidRPr="009D7B95">
        <w:rPr>
          <w:color w:val="000000"/>
          <w:sz w:val="28"/>
          <w:szCs w:val="28"/>
        </w:rPr>
        <w:t>экологической экспертизы; участие в решении вопросов, касающихся прав на землю; участи</w:t>
      </w:r>
      <w:r w:rsidR="00A65742">
        <w:rPr>
          <w:color w:val="000000"/>
          <w:sz w:val="28"/>
          <w:szCs w:val="28"/>
        </w:rPr>
        <w:t>е в публичных слушаниях при раз</w:t>
      </w:r>
      <w:r w:rsidRPr="009D7B95">
        <w:rPr>
          <w:color w:val="000000"/>
          <w:sz w:val="28"/>
          <w:szCs w:val="28"/>
        </w:rPr>
        <w:t>работке градостроительной документации; общественные обсужде</w:t>
      </w:r>
      <w:r w:rsidRPr="009D7B95">
        <w:rPr>
          <w:color w:val="000000"/>
          <w:sz w:val="28"/>
          <w:szCs w:val="28"/>
        </w:rPr>
        <w:softHyphen/>
        <w:t xml:space="preserve">ния при установлении публичных сервитутов; </w:t>
      </w:r>
      <w:r w:rsidR="00706537">
        <w:rPr>
          <w:color w:val="000000"/>
          <w:sz w:val="28"/>
          <w:szCs w:val="28"/>
        </w:rPr>
        <w:t xml:space="preserve">проведение общественного </w:t>
      </w:r>
      <w:r w:rsidRPr="009D7B95">
        <w:rPr>
          <w:color w:val="000000"/>
          <w:sz w:val="28"/>
          <w:szCs w:val="28"/>
        </w:rPr>
        <w:t>эколо</w:t>
      </w:r>
      <w:r w:rsidRPr="009D7B95">
        <w:rPr>
          <w:color w:val="000000"/>
          <w:sz w:val="28"/>
          <w:szCs w:val="28"/>
        </w:rPr>
        <w:softHyphen/>
        <w:t>гического контроля.</w:t>
      </w:r>
    </w:p>
    <w:p w:rsidR="009F6758" w:rsidRPr="009D7B95" w:rsidRDefault="009F6758" w:rsidP="00B9260F">
      <w:pPr>
        <w:shd w:val="clear" w:color="auto" w:fill="FFFFFF"/>
        <w:spacing w:line="360" w:lineRule="auto"/>
        <w:ind w:firstLine="567"/>
        <w:jc w:val="both"/>
        <w:rPr>
          <w:sz w:val="28"/>
          <w:szCs w:val="28"/>
        </w:rPr>
      </w:pPr>
      <w:r w:rsidRPr="009D7B95">
        <w:rPr>
          <w:color w:val="000000"/>
          <w:sz w:val="28"/>
          <w:szCs w:val="28"/>
        </w:rPr>
        <w:t>Студентам предлагается для ан</w:t>
      </w:r>
      <w:r w:rsidR="00DA23EA">
        <w:rPr>
          <w:color w:val="000000"/>
          <w:sz w:val="28"/>
          <w:szCs w:val="28"/>
        </w:rPr>
        <w:t>ализа правовая ситуация, в кото</w:t>
      </w:r>
      <w:r w:rsidRPr="009D7B95">
        <w:rPr>
          <w:color w:val="000000"/>
          <w:sz w:val="28"/>
          <w:szCs w:val="28"/>
        </w:rPr>
        <w:t>рой мнение общественности не б</w:t>
      </w:r>
      <w:r w:rsidR="00A65742">
        <w:rPr>
          <w:color w:val="000000"/>
          <w:sz w:val="28"/>
          <w:szCs w:val="28"/>
        </w:rPr>
        <w:t>ыло учтено, а они должны опреде</w:t>
      </w:r>
      <w:r w:rsidRPr="009D7B95">
        <w:rPr>
          <w:color w:val="000000"/>
          <w:sz w:val="28"/>
          <w:szCs w:val="28"/>
        </w:rPr>
        <w:t>лить дальнейшие действия по восстановлению нарушенного права.</w:t>
      </w:r>
    </w:p>
    <w:p w:rsidR="009F6758" w:rsidRPr="00024215" w:rsidRDefault="009F6758" w:rsidP="00B9260F">
      <w:pPr>
        <w:shd w:val="clear" w:color="auto" w:fill="FFFFFF"/>
        <w:spacing w:line="360" w:lineRule="auto"/>
        <w:ind w:firstLine="567"/>
        <w:jc w:val="both"/>
        <w:rPr>
          <w:sz w:val="28"/>
          <w:szCs w:val="28"/>
        </w:rPr>
      </w:pPr>
      <w:r w:rsidRPr="00024215">
        <w:rPr>
          <w:b/>
          <w:bCs/>
          <w:i/>
          <w:iCs/>
          <w:color w:val="000000"/>
          <w:sz w:val="28"/>
          <w:szCs w:val="28"/>
        </w:rPr>
        <w:t>Фабула дела</w:t>
      </w:r>
    </w:p>
    <w:p w:rsidR="00024215" w:rsidRDefault="00694519" w:rsidP="00024215">
      <w:pPr>
        <w:autoSpaceDE w:val="0"/>
        <w:autoSpaceDN w:val="0"/>
        <w:adjustRightInd w:val="0"/>
        <w:spacing w:line="360" w:lineRule="auto"/>
        <w:ind w:firstLine="567"/>
        <w:jc w:val="both"/>
        <w:rPr>
          <w:sz w:val="28"/>
          <w:szCs w:val="28"/>
        </w:rPr>
      </w:pPr>
      <w:r>
        <w:rPr>
          <w:sz w:val="28"/>
          <w:szCs w:val="28"/>
        </w:rPr>
        <w:t>Э</w:t>
      </w:r>
      <w:r w:rsidR="00024215" w:rsidRPr="00024215">
        <w:rPr>
          <w:sz w:val="28"/>
          <w:szCs w:val="28"/>
        </w:rPr>
        <w:t xml:space="preserve">кологическое некоммерческое партнерство обратилось к открытому акционерному обществу </w:t>
      </w:r>
      <w:r w:rsidR="00024215">
        <w:rPr>
          <w:sz w:val="28"/>
          <w:szCs w:val="28"/>
        </w:rPr>
        <w:t xml:space="preserve">с требованием </w:t>
      </w:r>
      <w:r w:rsidR="00024215" w:rsidRPr="00024215">
        <w:rPr>
          <w:sz w:val="28"/>
          <w:szCs w:val="28"/>
        </w:rPr>
        <w:t xml:space="preserve">предоставить </w:t>
      </w:r>
      <w:r>
        <w:rPr>
          <w:sz w:val="28"/>
          <w:szCs w:val="28"/>
        </w:rPr>
        <w:t xml:space="preserve">материалы по обоснованию </w:t>
      </w:r>
      <w:r w:rsidR="00024215" w:rsidRPr="00024215">
        <w:rPr>
          <w:sz w:val="28"/>
          <w:szCs w:val="28"/>
        </w:rPr>
        <w:t>строительств</w:t>
      </w:r>
      <w:r>
        <w:rPr>
          <w:sz w:val="28"/>
          <w:szCs w:val="28"/>
        </w:rPr>
        <w:t>а</w:t>
      </w:r>
      <w:r w:rsidR="00024215" w:rsidRPr="00024215">
        <w:rPr>
          <w:sz w:val="28"/>
          <w:szCs w:val="28"/>
        </w:rPr>
        <w:t xml:space="preserve"> нефтепроводной системы</w:t>
      </w:r>
      <w:r>
        <w:rPr>
          <w:sz w:val="28"/>
          <w:szCs w:val="28"/>
        </w:rPr>
        <w:t xml:space="preserve">, </w:t>
      </w:r>
      <w:r w:rsidR="00024215" w:rsidRPr="00024215">
        <w:rPr>
          <w:sz w:val="28"/>
          <w:szCs w:val="28"/>
        </w:rPr>
        <w:t xml:space="preserve">включая </w:t>
      </w:r>
      <w:r w:rsidR="00024215">
        <w:rPr>
          <w:sz w:val="28"/>
          <w:szCs w:val="28"/>
        </w:rPr>
        <w:t>«</w:t>
      </w:r>
      <w:r w:rsidR="00024215" w:rsidRPr="00024215">
        <w:rPr>
          <w:sz w:val="28"/>
          <w:szCs w:val="28"/>
        </w:rPr>
        <w:t>Оценку воздействия на окружающую среду</w:t>
      </w:r>
      <w:r w:rsidR="00024215">
        <w:rPr>
          <w:sz w:val="28"/>
          <w:szCs w:val="28"/>
        </w:rPr>
        <w:t>»</w:t>
      </w:r>
      <w:r w:rsidR="00024215" w:rsidRPr="00024215">
        <w:rPr>
          <w:sz w:val="28"/>
          <w:szCs w:val="28"/>
        </w:rPr>
        <w:t xml:space="preserve"> (ОВОС) в объеме, предоставленном экспертным комиссиям государственной экологической экспертизы, предоставить материалы </w:t>
      </w:r>
      <w:r w:rsidR="00024215">
        <w:rPr>
          <w:sz w:val="28"/>
          <w:szCs w:val="28"/>
        </w:rPr>
        <w:t>«</w:t>
      </w:r>
      <w:r w:rsidR="00024215" w:rsidRPr="00024215">
        <w:rPr>
          <w:sz w:val="28"/>
          <w:szCs w:val="28"/>
        </w:rPr>
        <w:t xml:space="preserve">ТЭО (проект) трубопроводной системы </w:t>
      </w:r>
      <w:r w:rsidR="00024215">
        <w:rPr>
          <w:sz w:val="28"/>
          <w:szCs w:val="28"/>
        </w:rPr>
        <w:t>«</w:t>
      </w:r>
      <w:r w:rsidR="00024215" w:rsidRPr="00024215">
        <w:rPr>
          <w:sz w:val="28"/>
          <w:szCs w:val="28"/>
        </w:rPr>
        <w:t>Восточная Сибирь - Тихий океан</w:t>
      </w:r>
      <w:r w:rsidR="00024215">
        <w:rPr>
          <w:sz w:val="28"/>
          <w:szCs w:val="28"/>
        </w:rPr>
        <w:t>»</w:t>
      </w:r>
      <w:r>
        <w:rPr>
          <w:sz w:val="28"/>
          <w:szCs w:val="28"/>
        </w:rPr>
        <w:t>,</w:t>
      </w:r>
      <w:r w:rsidR="00024215" w:rsidRPr="00024215">
        <w:rPr>
          <w:sz w:val="28"/>
          <w:szCs w:val="28"/>
        </w:rPr>
        <w:t xml:space="preserve"> </w:t>
      </w:r>
      <w:r w:rsidR="00024215">
        <w:rPr>
          <w:sz w:val="28"/>
          <w:szCs w:val="28"/>
        </w:rPr>
        <w:t xml:space="preserve">а также </w:t>
      </w:r>
      <w:r w:rsidR="00024215" w:rsidRPr="00024215">
        <w:rPr>
          <w:sz w:val="28"/>
          <w:szCs w:val="28"/>
        </w:rPr>
        <w:t>предоставить нормативно-технические документы, устанавливающие требования к проведению государственной экологической экспертизы по объекту федерального значения - единой нефтепроводной системы, проходящей по территории Приморского края.</w:t>
      </w:r>
      <w:r>
        <w:rPr>
          <w:sz w:val="28"/>
          <w:szCs w:val="28"/>
        </w:rPr>
        <w:t xml:space="preserve"> </w:t>
      </w:r>
      <w:r w:rsidR="009B2B49">
        <w:rPr>
          <w:sz w:val="28"/>
          <w:szCs w:val="28"/>
        </w:rPr>
        <w:t>Указанные документы истребовались в целях проведения общественной экологической экспертизы.</w:t>
      </w:r>
    </w:p>
    <w:p w:rsidR="00B9260F" w:rsidRDefault="00B9260F" w:rsidP="00024215">
      <w:pPr>
        <w:autoSpaceDE w:val="0"/>
        <w:autoSpaceDN w:val="0"/>
        <w:adjustRightInd w:val="0"/>
        <w:spacing w:line="360" w:lineRule="auto"/>
        <w:ind w:firstLine="567"/>
        <w:jc w:val="both"/>
        <w:rPr>
          <w:sz w:val="28"/>
          <w:szCs w:val="28"/>
        </w:rPr>
      </w:pPr>
      <w:r>
        <w:rPr>
          <w:sz w:val="28"/>
          <w:szCs w:val="28"/>
        </w:rPr>
        <w:t xml:space="preserve">АО отказалось предоставить указанные документы, пояснив, что по названным материалам уже была проведена государственная экологическая экспертиза, в связи с чем, проведение по </w:t>
      </w:r>
      <w:r w:rsidR="00694519">
        <w:rPr>
          <w:sz w:val="28"/>
          <w:szCs w:val="28"/>
        </w:rPr>
        <w:t xml:space="preserve">ним </w:t>
      </w:r>
      <w:r>
        <w:rPr>
          <w:sz w:val="28"/>
          <w:szCs w:val="28"/>
        </w:rPr>
        <w:t>общественной экологической экспертизы невозможно и нецелесообразно.</w:t>
      </w:r>
    </w:p>
    <w:p w:rsidR="009F6758" w:rsidRPr="009D7B95" w:rsidRDefault="009F6758" w:rsidP="009D7B95">
      <w:pPr>
        <w:shd w:val="clear" w:color="auto" w:fill="FFFFFF"/>
        <w:spacing w:line="360" w:lineRule="auto"/>
        <w:ind w:firstLine="567"/>
        <w:jc w:val="both"/>
        <w:rPr>
          <w:sz w:val="28"/>
          <w:szCs w:val="28"/>
        </w:rPr>
      </w:pPr>
      <w:r w:rsidRPr="009D7B95">
        <w:rPr>
          <w:b/>
          <w:bCs/>
          <w:i/>
          <w:iCs/>
          <w:color w:val="000000"/>
          <w:sz w:val="28"/>
          <w:szCs w:val="28"/>
        </w:rPr>
        <w:t>Задание для студентов:</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Назовите нарушения экологического законодательства. Каким образом общественнос</w:t>
      </w:r>
      <w:r w:rsidR="0000170D">
        <w:rPr>
          <w:color w:val="000000"/>
          <w:sz w:val="28"/>
          <w:szCs w:val="28"/>
        </w:rPr>
        <w:t>ть может восстановить свои нару</w:t>
      </w:r>
      <w:r w:rsidRPr="009D7B95">
        <w:rPr>
          <w:color w:val="000000"/>
          <w:sz w:val="28"/>
          <w:szCs w:val="28"/>
        </w:rPr>
        <w:t>шенные права?</w:t>
      </w:r>
    </w:p>
    <w:p w:rsidR="009F6758" w:rsidRPr="009D7B95" w:rsidRDefault="009F6758" w:rsidP="009D7B95">
      <w:pPr>
        <w:shd w:val="clear" w:color="auto" w:fill="FFFFFF"/>
        <w:spacing w:line="360" w:lineRule="auto"/>
        <w:ind w:firstLine="567"/>
        <w:jc w:val="both"/>
        <w:rPr>
          <w:sz w:val="28"/>
          <w:szCs w:val="28"/>
        </w:rPr>
      </w:pPr>
      <w:r w:rsidRPr="009D7B95">
        <w:rPr>
          <w:b/>
          <w:bCs/>
          <w:color w:val="000000"/>
          <w:sz w:val="28"/>
          <w:szCs w:val="28"/>
        </w:rPr>
        <w:t>3. Общественное участие как правовой механизм реализации публичных экологических интересов</w:t>
      </w:r>
      <w:r w:rsidR="0000170D">
        <w:rPr>
          <w:b/>
          <w:bCs/>
          <w:color w:val="000000"/>
          <w:sz w:val="28"/>
          <w:szCs w:val="28"/>
        </w:rPr>
        <w:t xml:space="preserve"> </w:t>
      </w:r>
      <w:r w:rsidR="0000170D" w:rsidRPr="0000170D">
        <w:rPr>
          <w:bCs/>
          <w:color w:val="000000"/>
          <w:sz w:val="28"/>
          <w:szCs w:val="28"/>
        </w:rPr>
        <w:t>(</w:t>
      </w:r>
      <w:r w:rsidR="0000170D">
        <w:rPr>
          <w:bCs/>
          <w:color w:val="000000"/>
          <w:sz w:val="28"/>
          <w:szCs w:val="28"/>
        </w:rPr>
        <w:t>рекомендуемые методики - лекция</w:t>
      </w:r>
      <w:r w:rsidR="0000170D" w:rsidRPr="0000170D">
        <w:rPr>
          <w:bCs/>
          <w:color w:val="000000"/>
          <w:sz w:val="28"/>
          <w:szCs w:val="28"/>
        </w:rPr>
        <w:t>)</w:t>
      </w:r>
      <w:r w:rsidR="0000170D">
        <w:rPr>
          <w:bCs/>
          <w:color w:val="000000"/>
          <w:sz w:val="28"/>
          <w:szCs w:val="28"/>
        </w:rPr>
        <w:t>.</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При чтении лекции преподаватель должен обратить внимание студентов на следующее. Ни Федеральны</w:t>
      </w:r>
      <w:r w:rsidR="00A65742">
        <w:rPr>
          <w:color w:val="000000"/>
          <w:sz w:val="28"/>
          <w:szCs w:val="28"/>
        </w:rPr>
        <w:t>й закон «Об охране окру</w:t>
      </w:r>
      <w:r w:rsidRPr="009D7B95">
        <w:rPr>
          <w:color w:val="000000"/>
          <w:sz w:val="28"/>
          <w:szCs w:val="28"/>
        </w:rPr>
        <w:t>жающей среды», ни ЗК РФ четко и последовательно не определяет механизм реализации права граждан и общественных объединений при решении вопросов, связанных с предоставлением земельных участков для строительства ввиду отсутствия в нем норм, закреп</w:t>
      </w:r>
      <w:r w:rsidRPr="009D7B95">
        <w:rPr>
          <w:color w:val="000000"/>
          <w:sz w:val="28"/>
          <w:szCs w:val="28"/>
        </w:rPr>
        <w:softHyphen/>
        <w:t>ляющих не только возможность, но и саму процедуру реализации гражданами и общественными объединениями права участвовать в решении таких вопросов. Чтобы установить порядок, сроки и формы участия граждан и общественны</w:t>
      </w:r>
      <w:r w:rsidR="007E5BAE">
        <w:rPr>
          <w:color w:val="000000"/>
          <w:sz w:val="28"/>
          <w:szCs w:val="28"/>
        </w:rPr>
        <w:t>х объединений в рассмотрении во</w:t>
      </w:r>
      <w:r w:rsidRPr="009D7B95">
        <w:rPr>
          <w:color w:val="000000"/>
          <w:sz w:val="28"/>
          <w:szCs w:val="28"/>
        </w:rPr>
        <w:t>просов, связанных с предоставлением земельных участков для строительства необходимо проанализировать нормативно-правовые акты различной юридической силы и различного уровня.</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Проанализировав различные формы участия общественности, можно отметить следующее. Не</w:t>
      </w:r>
      <w:r w:rsidR="00A65742">
        <w:rPr>
          <w:color w:val="000000"/>
          <w:sz w:val="28"/>
          <w:szCs w:val="28"/>
        </w:rPr>
        <w:t>смотря на попытки некоторых ини</w:t>
      </w:r>
      <w:r w:rsidRPr="009D7B95">
        <w:rPr>
          <w:color w:val="000000"/>
          <w:sz w:val="28"/>
          <w:szCs w:val="28"/>
        </w:rPr>
        <w:t xml:space="preserve">циативных групп жителей различных городов провести региональный или местный референдум, вряд </w:t>
      </w:r>
      <w:r w:rsidR="00A65742">
        <w:rPr>
          <w:color w:val="000000"/>
          <w:sz w:val="28"/>
          <w:szCs w:val="28"/>
        </w:rPr>
        <w:t>ли можно констатировать, что ре</w:t>
      </w:r>
      <w:r w:rsidRPr="009D7B95">
        <w:rPr>
          <w:color w:val="000000"/>
          <w:sz w:val="28"/>
          <w:szCs w:val="28"/>
        </w:rPr>
        <w:t>ферендум становится действенным орудием непосредственной демократии, способствует решению насущных проблем населения. Представляется, что применительно к участию общественности при предоставлении земельных участков для строительства, наибольшую значимость долж</w:t>
      </w:r>
      <w:r w:rsidR="002D5337">
        <w:rPr>
          <w:color w:val="000000"/>
          <w:sz w:val="28"/>
          <w:szCs w:val="28"/>
        </w:rPr>
        <w:t>ны приобрести публичные слушания</w:t>
      </w:r>
      <w:r w:rsidRPr="009D7B95">
        <w:rPr>
          <w:color w:val="000000"/>
          <w:sz w:val="28"/>
          <w:szCs w:val="28"/>
        </w:rPr>
        <w:t>, которы</w:t>
      </w:r>
      <w:r w:rsidR="002D5337">
        <w:rPr>
          <w:color w:val="000000"/>
          <w:sz w:val="28"/>
          <w:szCs w:val="28"/>
        </w:rPr>
        <w:t>е</w:t>
      </w:r>
      <w:r w:rsidRPr="009D7B95">
        <w:rPr>
          <w:color w:val="000000"/>
          <w:sz w:val="28"/>
          <w:szCs w:val="28"/>
        </w:rPr>
        <w:t xml:space="preserve"> провод</w:t>
      </w:r>
      <w:r w:rsidR="002D5337">
        <w:rPr>
          <w:color w:val="000000"/>
          <w:sz w:val="28"/>
          <w:szCs w:val="28"/>
        </w:rPr>
        <w:t>я</w:t>
      </w:r>
      <w:r w:rsidRPr="009D7B95">
        <w:rPr>
          <w:color w:val="000000"/>
          <w:sz w:val="28"/>
          <w:szCs w:val="28"/>
        </w:rPr>
        <w:t>тся в целях решения непосредственно населением вопросов местного значения</w:t>
      </w:r>
      <w:r w:rsidR="008D6348">
        <w:rPr>
          <w:color w:val="000000"/>
          <w:sz w:val="28"/>
          <w:szCs w:val="28"/>
        </w:rPr>
        <w:t xml:space="preserve">. </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Достаточно подробно регламентирована процедура участия общественности в Положении «Об оценке воздействия на окружающую среду», утвержденном приказом Госкомэкологии от 16.05.2000 г. При этом, как отмечает М.М.</w:t>
      </w:r>
      <w:r w:rsidR="008D6348">
        <w:rPr>
          <w:color w:val="000000"/>
          <w:sz w:val="28"/>
          <w:szCs w:val="28"/>
        </w:rPr>
        <w:t xml:space="preserve"> </w:t>
      </w:r>
      <w:r w:rsidRPr="009D7B95">
        <w:rPr>
          <w:color w:val="000000"/>
          <w:sz w:val="28"/>
          <w:szCs w:val="28"/>
        </w:rPr>
        <w:t xml:space="preserve">Бринчук, </w:t>
      </w:r>
      <w:r w:rsidR="00A65742">
        <w:rPr>
          <w:color w:val="000000"/>
          <w:sz w:val="28"/>
          <w:szCs w:val="28"/>
        </w:rPr>
        <w:t>в Положении не решен принципи</w:t>
      </w:r>
      <w:r w:rsidRPr="009D7B95">
        <w:rPr>
          <w:color w:val="000000"/>
          <w:sz w:val="28"/>
          <w:szCs w:val="28"/>
        </w:rPr>
        <w:t>альный вопрос о правовом значе</w:t>
      </w:r>
      <w:r w:rsidR="007E5BAE">
        <w:rPr>
          <w:color w:val="000000"/>
          <w:sz w:val="28"/>
          <w:szCs w:val="28"/>
        </w:rPr>
        <w:t>нии проведения общественных слу</w:t>
      </w:r>
      <w:r w:rsidRPr="009D7B95">
        <w:rPr>
          <w:color w:val="000000"/>
          <w:sz w:val="28"/>
          <w:szCs w:val="28"/>
        </w:rPr>
        <w:t>шаний. Как заказчик должен отнестись к позиции общественности по проекту? По его мнению, с которым, безусловно, сле</w:t>
      </w:r>
      <w:r w:rsidR="0000170D">
        <w:rPr>
          <w:color w:val="000000"/>
          <w:sz w:val="28"/>
          <w:szCs w:val="28"/>
        </w:rPr>
        <w:t>дует согласить</w:t>
      </w:r>
      <w:r w:rsidRPr="009D7B95">
        <w:rPr>
          <w:color w:val="000000"/>
          <w:sz w:val="28"/>
          <w:szCs w:val="28"/>
        </w:rPr>
        <w:t>ся, заказчик обязан учесть требования общественности по вопросам оценки намечаемой деятельности на окружающую среду. Если же он отклоняет предложения общественности по причине их необоснован</w:t>
      </w:r>
      <w:r w:rsidRPr="009D7B95">
        <w:rPr>
          <w:color w:val="000000"/>
          <w:sz w:val="28"/>
          <w:szCs w:val="28"/>
        </w:rPr>
        <w:softHyphen/>
        <w:t>ности, нереальности, то его решение должно быть мотивировано в письменной форме</w:t>
      </w:r>
      <w:r w:rsidRPr="009D7B95">
        <w:rPr>
          <w:rStyle w:val="a4"/>
          <w:color w:val="000000"/>
          <w:sz w:val="28"/>
          <w:szCs w:val="28"/>
        </w:rPr>
        <w:footnoteReference w:id="15"/>
      </w:r>
      <w:r w:rsidRPr="009D7B95">
        <w:rPr>
          <w:color w:val="000000"/>
          <w:sz w:val="28"/>
          <w:szCs w:val="28"/>
        </w:rPr>
        <w:t>. При этом, ка</w:t>
      </w:r>
      <w:r w:rsidR="007E5BAE">
        <w:rPr>
          <w:color w:val="000000"/>
          <w:sz w:val="28"/>
          <w:szCs w:val="28"/>
        </w:rPr>
        <w:t>к уже отмечалось, мнение общест</w:t>
      </w:r>
      <w:r w:rsidRPr="009D7B95">
        <w:rPr>
          <w:color w:val="000000"/>
          <w:sz w:val="28"/>
          <w:szCs w:val="28"/>
        </w:rPr>
        <w:t>венности также должно быть мотивированно, и обосновано, отражено в протоколе, который ведется при прове</w:t>
      </w:r>
      <w:r w:rsidR="007E5BAE">
        <w:rPr>
          <w:color w:val="000000"/>
          <w:sz w:val="28"/>
          <w:szCs w:val="28"/>
        </w:rPr>
        <w:t>дении общественных слуша</w:t>
      </w:r>
      <w:r w:rsidRPr="009D7B95">
        <w:rPr>
          <w:color w:val="000000"/>
          <w:sz w:val="28"/>
          <w:szCs w:val="28"/>
        </w:rPr>
        <w:t>ний.</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 xml:space="preserve">Возможно также участие общественности </w:t>
      </w:r>
      <w:r w:rsidR="008D6348">
        <w:rPr>
          <w:color w:val="000000"/>
          <w:sz w:val="28"/>
          <w:szCs w:val="28"/>
        </w:rPr>
        <w:t xml:space="preserve">в деле охраны окружающей среды в рамках процедуры общественной </w:t>
      </w:r>
      <w:r w:rsidRPr="009D7B95">
        <w:rPr>
          <w:color w:val="000000"/>
          <w:sz w:val="28"/>
          <w:szCs w:val="28"/>
        </w:rPr>
        <w:t xml:space="preserve">экологической экспертизы. Правда, одним из условий </w:t>
      </w:r>
      <w:r w:rsidR="008D6348">
        <w:rPr>
          <w:color w:val="000000"/>
          <w:sz w:val="28"/>
          <w:szCs w:val="28"/>
        </w:rPr>
        <w:t xml:space="preserve">ее </w:t>
      </w:r>
      <w:r w:rsidRPr="009D7B95">
        <w:rPr>
          <w:color w:val="000000"/>
          <w:sz w:val="28"/>
          <w:szCs w:val="28"/>
        </w:rPr>
        <w:t>проведения является то, что она проводится до государственной эко</w:t>
      </w:r>
      <w:r w:rsidRPr="009D7B95">
        <w:rPr>
          <w:color w:val="000000"/>
          <w:sz w:val="28"/>
          <w:szCs w:val="28"/>
        </w:rPr>
        <w:softHyphen/>
        <w:t xml:space="preserve">логической экспертизы или одновременно с ней, что «практически сводит на нет возможности проведения общественной экологической экспертизы, так как общественная организация, которая была бы в состоянии провести экологическую экспертизу, не имеет возможности заранее получить информацию о </w:t>
      </w:r>
      <w:r w:rsidR="00A65742">
        <w:rPr>
          <w:color w:val="000000"/>
          <w:sz w:val="28"/>
          <w:szCs w:val="28"/>
        </w:rPr>
        <w:t>готовящейся государственной эко</w:t>
      </w:r>
      <w:r w:rsidRPr="009D7B95">
        <w:rPr>
          <w:color w:val="000000"/>
          <w:sz w:val="28"/>
          <w:szCs w:val="28"/>
        </w:rPr>
        <w:t>логической экспертизе»</w:t>
      </w:r>
      <w:r w:rsidR="008D6348">
        <w:rPr>
          <w:color w:val="000000"/>
          <w:sz w:val="28"/>
          <w:szCs w:val="28"/>
        </w:rPr>
        <w:t>.</w:t>
      </w:r>
      <w:r w:rsidRPr="009D7B95">
        <w:rPr>
          <w:rStyle w:val="a4"/>
          <w:color w:val="000000"/>
          <w:sz w:val="28"/>
          <w:szCs w:val="28"/>
        </w:rPr>
        <w:footnoteReference w:id="16"/>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 xml:space="preserve">Попытки закрепить формы, сроки и процедуру </w:t>
      </w:r>
      <w:r w:rsidR="00A65742">
        <w:rPr>
          <w:color w:val="000000"/>
          <w:sz w:val="28"/>
          <w:szCs w:val="28"/>
        </w:rPr>
        <w:t>участия обществен</w:t>
      </w:r>
      <w:r w:rsidRPr="009D7B95">
        <w:rPr>
          <w:color w:val="000000"/>
          <w:sz w:val="28"/>
          <w:szCs w:val="28"/>
        </w:rPr>
        <w:t xml:space="preserve">ности </w:t>
      </w:r>
      <w:r w:rsidR="008D6348">
        <w:rPr>
          <w:color w:val="000000"/>
          <w:sz w:val="28"/>
          <w:szCs w:val="28"/>
        </w:rPr>
        <w:t xml:space="preserve">в принятии экологически значимых решений могут быть </w:t>
      </w:r>
      <w:r w:rsidRPr="009D7B95">
        <w:rPr>
          <w:color w:val="000000"/>
          <w:sz w:val="28"/>
          <w:szCs w:val="28"/>
        </w:rPr>
        <w:t xml:space="preserve">предприняты </w:t>
      </w:r>
      <w:r w:rsidR="008D6348">
        <w:rPr>
          <w:color w:val="000000"/>
          <w:sz w:val="28"/>
          <w:szCs w:val="28"/>
        </w:rPr>
        <w:t>н</w:t>
      </w:r>
      <w:r w:rsidRPr="009D7B95">
        <w:rPr>
          <w:color w:val="000000"/>
          <w:sz w:val="28"/>
          <w:szCs w:val="28"/>
        </w:rPr>
        <w:t xml:space="preserve">а </w:t>
      </w:r>
      <w:r w:rsidR="008D6348">
        <w:rPr>
          <w:color w:val="000000"/>
          <w:sz w:val="28"/>
          <w:szCs w:val="28"/>
        </w:rPr>
        <w:t xml:space="preserve">муниципальном </w:t>
      </w:r>
      <w:r w:rsidR="007E5BAE">
        <w:rPr>
          <w:color w:val="000000"/>
          <w:sz w:val="28"/>
          <w:szCs w:val="28"/>
        </w:rPr>
        <w:t>уровне. В условиях недос</w:t>
      </w:r>
      <w:r w:rsidRPr="009D7B95">
        <w:rPr>
          <w:color w:val="000000"/>
          <w:sz w:val="28"/>
          <w:szCs w:val="28"/>
        </w:rPr>
        <w:t>таточной проработанности механизма участия общественности в принятии экологически значимых решений в целом и при предостав</w:t>
      </w:r>
      <w:r w:rsidRPr="009D7B95">
        <w:rPr>
          <w:color w:val="000000"/>
          <w:sz w:val="28"/>
          <w:szCs w:val="28"/>
        </w:rPr>
        <w:softHyphen/>
        <w:t>лении земель</w:t>
      </w:r>
      <w:r w:rsidR="008D6348">
        <w:rPr>
          <w:color w:val="000000"/>
          <w:sz w:val="28"/>
          <w:szCs w:val="28"/>
        </w:rPr>
        <w:t xml:space="preserve">ных участков </w:t>
      </w:r>
      <w:r w:rsidRPr="009D7B95">
        <w:rPr>
          <w:color w:val="000000"/>
          <w:sz w:val="28"/>
          <w:szCs w:val="28"/>
        </w:rPr>
        <w:t>для строительства, в частности, нормативн</w:t>
      </w:r>
      <w:r w:rsidR="008D6348">
        <w:rPr>
          <w:color w:val="000000"/>
          <w:sz w:val="28"/>
          <w:szCs w:val="28"/>
        </w:rPr>
        <w:t xml:space="preserve">ые </w:t>
      </w:r>
      <w:r w:rsidRPr="009D7B95">
        <w:rPr>
          <w:color w:val="000000"/>
          <w:sz w:val="28"/>
          <w:szCs w:val="28"/>
        </w:rPr>
        <w:t>акты органов местного самоуправле</w:t>
      </w:r>
      <w:r w:rsidR="00AF1DD0">
        <w:rPr>
          <w:color w:val="000000"/>
          <w:sz w:val="28"/>
          <w:szCs w:val="28"/>
        </w:rPr>
        <w:t>ния в определенной степени спо</w:t>
      </w:r>
      <w:r w:rsidRPr="009D7B95">
        <w:rPr>
          <w:color w:val="000000"/>
          <w:sz w:val="28"/>
          <w:szCs w:val="28"/>
        </w:rPr>
        <w:t>собствуют созданию правовых предпосылок для такого участия</w:t>
      </w:r>
      <w:r w:rsidR="008D6348">
        <w:rPr>
          <w:color w:val="000000"/>
          <w:sz w:val="28"/>
          <w:szCs w:val="28"/>
        </w:rPr>
        <w:t xml:space="preserve"> посредством регламентации порядка проведения публичных слушаний в целях реализации норм Градостроительного кодекса РФ</w:t>
      </w:r>
      <w:r w:rsidRPr="009D7B95">
        <w:rPr>
          <w:color w:val="000000"/>
          <w:sz w:val="28"/>
          <w:szCs w:val="28"/>
        </w:rPr>
        <w:t>.</w:t>
      </w:r>
      <w:r w:rsidR="008D6348">
        <w:rPr>
          <w:color w:val="000000"/>
          <w:sz w:val="28"/>
          <w:szCs w:val="28"/>
        </w:rPr>
        <w:t xml:space="preserve"> В</w:t>
      </w:r>
      <w:r w:rsidRPr="009D7B95">
        <w:rPr>
          <w:color w:val="000000"/>
          <w:sz w:val="28"/>
          <w:szCs w:val="28"/>
        </w:rPr>
        <w:t>ыявление и учет мнения населения осуществляется администрацией города в случае, если предполагаемые строительные изменения недвижимости и иная гра</w:t>
      </w:r>
      <w:r w:rsidRPr="009D7B95">
        <w:rPr>
          <w:color w:val="000000"/>
          <w:sz w:val="28"/>
          <w:szCs w:val="28"/>
        </w:rPr>
        <w:softHyphen/>
        <w:t>достроительная деятельность не предусмотрена утвержд</w:t>
      </w:r>
      <w:r w:rsidR="0000170D">
        <w:rPr>
          <w:color w:val="000000"/>
          <w:sz w:val="28"/>
          <w:szCs w:val="28"/>
        </w:rPr>
        <w:t>енной гра</w:t>
      </w:r>
      <w:r w:rsidRPr="009D7B95">
        <w:rPr>
          <w:color w:val="000000"/>
          <w:sz w:val="28"/>
          <w:szCs w:val="28"/>
        </w:rPr>
        <w:t>достроительной документацией; ведет к изменению разрешенного вида использования участка; затрагивает иму</w:t>
      </w:r>
      <w:r w:rsidR="00AF1DD0">
        <w:rPr>
          <w:color w:val="000000"/>
          <w:sz w:val="28"/>
          <w:szCs w:val="28"/>
        </w:rPr>
        <w:t>щественные и иные права граждан</w:t>
      </w:r>
      <w:r w:rsidRPr="009D7B95">
        <w:rPr>
          <w:color w:val="000000"/>
          <w:sz w:val="28"/>
          <w:szCs w:val="28"/>
        </w:rPr>
        <w:t xml:space="preserve"> проживающих на д</w:t>
      </w:r>
      <w:r w:rsidR="00AF1DD0">
        <w:rPr>
          <w:color w:val="000000"/>
          <w:sz w:val="28"/>
          <w:szCs w:val="28"/>
        </w:rPr>
        <w:t>анной территории, и землепользо</w:t>
      </w:r>
      <w:r w:rsidRPr="009D7B95">
        <w:rPr>
          <w:color w:val="000000"/>
          <w:sz w:val="28"/>
          <w:szCs w:val="28"/>
        </w:rPr>
        <w:t>вателей смежных земельных участков.</w:t>
      </w:r>
      <w:r w:rsidR="008D6348">
        <w:rPr>
          <w:color w:val="000000"/>
          <w:sz w:val="28"/>
          <w:szCs w:val="28"/>
        </w:rPr>
        <w:t xml:space="preserve"> </w:t>
      </w:r>
      <w:r w:rsidRPr="009D7B95">
        <w:rPr>
          <w:color w:val="000000"/>
          <w:sz w:val="28"/>
          <w:szCs w:val="28"/>
        </w:rPr>
        <w:t>При решении споров о правомерности ненормативных актов также вызывает интерес участие граждан в решении вопросов о предостав</w:t>
      </w:r>
      <w:r w:rsidRPr="009D7B95">
        <w:rPr>
          <w:color w:val="000000"/>
          <w:sz w:val="28"/>
          <w:szCs w:val="28"/>
        </w:rPr>
        <w:softHyphen/>
        <w:t>лении земельных участков для строительства, наличие пря</w:t>
      </w:r>
      <w:r w:rsidR="00AF1DD0">
        <w:rPr>
          <w:color w:val="000000"/>
          <w:sz w:val="28"/>
          <w:szCs w:val="28"/>
        </w:rPr>
        <w:t>мого во</w:t>
      </w:r>
      <w:r w:rsidRPr="009D7B95">
        <w:rPr>
          <w:color w:val="000000"/>
          <w:sz w:val="28"/>
          <w:szCs w:val="28"/>
        </w:rPr>
        <w:t>леизъявления граждан, его обязате</w:t>
      </w:r>
      <w:r w:rsidR="00AF1DD0">
        <w:rPr>
          <w:color w:val="000000"/>
          <w:sz w:val="28"/>
          <w:szCs w:val="28"/>
        </w:rPr>
        <w:t>льность для органов местного са</w:t>
      </w:r>
      <w:r w:rsidRPr="009D7B95">
        <w:rPr>
          <w:color w:val="000000"/>
          <w:sz w:val="28"/>
          <w:szCs w:val="28"/>
        </w:rPr>
        <w:t>моуправления и применения судами ст.31 ЗК РФ.</w:t>
      </w:r>
      <w:r w:rsidR="00E65B72">
        <w:rPr>
          <w:color w:val="000000"/>
          <w:sz w:val="28"/>
          <w:szCs w:val="28"/>
        </w:rPr>
        <w:t xml:space="preserve"> </w:t>
      </w:r>
      <w:r w:rsidRPr="009D7B95">
        <w:rPr>
          <w:color w:val="000000"/>
          <w:sz w:val="28"/>
          <w:szCs w:val="28"/>
        </w:rPr>
        <w:t>По пути признания обязательн</w:t>
      </w:r>
      <w:r w:rsidR="0000170D">
        <w:rPr>
          <w:color w:val="000000"/>
          <w:sz w:val="28"/>
          <w:szCs w:val="28"/>
        </w:rPr>
        <w:t>ости для исполнения органами ме</w:t>
      </w:r>
      <w:r w:rsidRPr="009D7B95">
        <w:rPr>
          <w:color w:val="000000"/>
          <w:sz w:val="28"/>
          <w:szCs w:val="28"/>
        </w:rPr>
        <w:t>стного самоуправления высказан</w:t>
      </w:r>
      <w:r w:rsidR="0000170D">
        <w:rPr>
          <w:color w:val="000000"/>
          <w:sz w:val="28"/>
          <w:szCs w:val="28"/>
        </w:rPr>
        <w:t>ного в установленном законом по</w:t>
      </w:r>
      <w:r w:rsidRPr="009D7B95">
        <w:rPr>
          <w:color w:val="000000"/>
          <w:sz w:val="28"/>
          <w:szCs w:val="28"/>
        </w:rPr>
        <w:t>рядке мнения граждан о предстоящем строительстве и выделении для этих целей земельного участка идет и судебная практика.</w:t>
      </w:r>
    </w:p>
    <w:p w:rsidR="009F6758" w:rsidRPr="009D7B95" w:rsidRDefault="009F6758" w:rsidP="009D7B95">
      <w:pPr>
        <w:shd w:val="clear" w:color="auto" w:fill="FFFFFF"/>
        <w:spacing w:line="360" w:lineRule="auto"/>
        <w:ind w:firstLine="567"/>
        <w:jc w:val="both"/>
        <w:rPr>
          <w:sz w:val="28"/>
          <w:szCs w:val="28"/>
        </w:rPr>
      </w:pPr>
      <w:r w:rsidRPr="009D7B95">
        <w:rPr>
          <w:color w:val="000000"/>
          <w:sz w:val="28"/>
          <w:szCs w:val="28"/>
        </w:rPr>
        <w:t>Следует отметить возможность обжалования гражданами и их объединениями в суд действия (без</w:t>
      </w:r>
      <w:r w:rsidR="00A65742">
        <w:rPr>
          <w:color w:val="000000"/>
          <w:sz w:val="28"/>
          <w:szCs w:val="28"/>
        </w:rPr>
        <w:t>действия), решений органов госу</w:t>
      </w:r>
      <w:r w:rsidRPr="009D7B95">
        <w:rPr>
          <w:color w:val="000000"/>
          <w:sz w:val="28"/>
          <w:szCs w:val="28"/>
        </w:rPr>
        <w:t>дарственной власти и местного самоуправления, их должностных лиц, включая заключение государственной экологической экспертизы, решение о предварительном согласовании места размещения зе</w:t>
      </w:r>
      <w:r w:rsidRPr="009D7B95">
        <w:rPr>
          <w:color w:val="000000"/>
          <w:sz w:val="28"/>
          <w:szCs w:val="28"/>
        </w:rPr>
        <w:softHyphen/>
        <w:t>мельного участка, которым утверждается акт выбора земельного уча</w:t>
      </w:r>
      <w:r w:rsidRPr="009D7B95">
        <w:rPr>
          <w:color w:val="000000"/>
          <w:sz w:val="28"/>
          <w:szCs w:val="28"/>
        </w:rPr>
        <w:softHyphen/>
        <w:t>стка, решение о предоставлении земельного участка для строитель</w:t>
      </w:r>
      <w:r w:rsidRPr="009D7B95">
        <w:rPr>
          <w:color w:val="000000"/>
          <w:sz w:val="28"/>
          <w:szCs w:val="28"/>
        </w:rPr>
        <w:softHyphen/>
        <w:t>ства и др. Однако на сегодняшни</w:t>
      </w:r>
      <w:r w:rsidR="00AF1DD0">
        <w:rPr>
          <w:color w:val="000000"/>
          <w:sz w:val="28"/>
          <w:szCs w:val="28"/>
        </w:rPr>
        <w:t>й день не отмечается большой ак</w:t>
      </w:r>
      <w:r w:rsidRPr="009D7B95">
        <w:rPr>
          <w:color w:val="000000"/>
          <w:sz w:val="28"/>
          <w:szCs w:val="28"/>
        </w:rPr>
        <w:t xml:space="preserve">тивности граждан по защите данных экологических прав, в </w:t>
      </w:r>
      <w:r w:rsidR="00AF1DD0" w:rsidRPr="009D7B95">
        <w:rPr>
          <w:color w:val="000000"/>
          <w:sz w:val="28"/>
          <w:szCs w:val="28"/>
        </w:rPr>
        <w:t>связи,</w:t>
      </w:r>
      <w:r w:rsidRPr="009D7B95">
        <w:rPr>
          <w:color w:val="000000"/>
          <w:sz w:val="28"/>
          <w:szCs w:val="28"/>
        </w:rPr>
        <w:t xml:space="preserve"> с чем юристам-экологам следует </w:t>
      </w:r>
      <w:r w:rsidR="00AF1DD0">
        <w:rPr>
          <w:color w:val="000000"/>
          <w:sz w:val="28"/>
          <w:szCs w:val="28"/>
        </w:rPr>
        <w:t>отслеживать ситуацию и иницииро</w:t>
      </w:r>
      <w:r w:rsidRPr="009D7B95">
        <w:rPr>
          <w:color w:val="000000"/>
          <w:sz w:val="28"/>
          <w:szCs w:val="28"/>
        </w:rPr>
        <w:t>вать такого рода обращения. В определенной степени это связано с незнанием населением действующего законодательства в данной области и в сфере защиты их прав</w:t>
      </w:r>
      <w:r w:rsidR="00AF1DD0">
        <w:rPr>
          <w:rStyle w:val="a4"/>
          <w:color w:val="000000"/>
          <w:sz w:val="28"/>
          <w:szCs w:val="28"/>
        </w:rPr>
        <w:footnoteReference w:id="17"/>
      </w:r>
      <w:r w:rsidRPr="009D7B95">
        <w:rPr>
          <w:color w:val="000000"/>
          <w:sz w:val="28"/>
          <w:szCs w:val="28"/>
        </w:rPr>
        <w:t>.</w:t>
      </w:r>
    </w:p>
    <w:p w:rsidR="00AF1DD0" w:rsidRDefault="00AF1DD0" w:rsidP="009D7B95">
      <w:pPr>
        <w:spacing w:line="360" w:lineRule="auto"/>
        <w:ind w:firstLine="567"/>
        <w:jc w:val="both"/>
        <w:rPr>
          <w:b/>
          <w:bCs/>
          <w:sz w:val="28"/>
          <w:szCs w:val="28"/>
        </w:rPr>
      </w:pPr>
    </w:p>
    <w:p w:rsidR="00AD6D0E" w:rsidRPr="009D7B95" w:rsidRDefault="00AF1DD0" w:rsidP="009D7B95">
      <w:pPr>
        <w:spacing w:line="360" w:lineRule="auto"/>
        <w:ind w:firstLine="567"/>
        <w:jc w:val="both"/>
        <w:rPr>
          <w:sz w:val="28"/>
          <w:szCs w:val="28"/>
        </w:rPr>
      </w:pPr>
      <w:r>
        <w:rPr>
          <w:b/>
          <w:bCs/>
          <w:sz w:val="28"/>
          <w:szCs w:val="28"/>
        </w:rPr>
        <w:t xml:space="preserve">Модульное занятие </w:t>
      </w:r>
      <w:r w:rsidR="00AD6D0E" w:rsidRPr="009D7B95">
        <w:rPr>
          <w:b/>
          <w:bCs/>
          <w:sz w:val="28"/>
          <w:szCs w:val="28"/>
        </w:rPr>
        <w:t xml:space="preserve">7. </w:t>
      </w:r>
      <w:r>
        <w:rPr>
          <w:b/>
          <w:bCs/>
          <w:sz w:val="28"/>
          <w:szCs w:val="28"/>
        </w:rPr>
        <w:t xml:space="preserve"> Инициирование дел, связанных с защитой экологических прав граждан, и их информационное обеспечение.</w:t>
      </w:r>
    </w:p>
    <w:p w:rsidR="00AD6D0E" w:rsidRPr="009D7B95" w:rsidRDefault="006F62B4" w:rsidP="009D7B95">
      <w:pPr>
        <w:spacing w:line="360" w:lineRule="auto"/>
        <w:ind w:firstLine="567"/>
        <w:jc w:val="both"/>
        <w:rPr>
          <w:sz w:val="28"/>
          <w:szCs w:val="28"/>
        </w:rPr>
      </w:pPr>
      <w:r>
        <w:rPr>
          <w:b/>
          <w:bCs/>
          <w:sz w:val="28"/>
          <w:szCs w:val="28"/>
        </w:rPr>
        <w:t>Целевая установка модуля</w:t>
      </w:r>
      <w:r w:rsidR="00AD6D0E" w:rsidRPr="009D7B95">
        <w:rPr>
          <w:b/>
          <w:bCs/>
          <w:sz w:val="28"/>
          <w:szCs w:val="28"/>
        </w:rPr>
        <w:t>:</w:t>
      </w:r>
    </w:p>
    <w:p w:rsidR="00AD6D0E" w:rsidRPr="009D7B95" w:rsidRDefault="00AD6D0E" w:rsidP="009D7B95">
      <w:pPr>
        <w:spacing w:line="360" w:lineRule="auto"/>
        <w:ind w:firstLine="567"/>
        <w:jc w:val="both"/>
        <w:rPr>
          <w:sz w:val="28"/>
          <w:szCs w:val="28"/>
        </w:rPr>
      </w:pPr>
      <w:r w:rsidRPr="009D7B95">
        <w:rPr>
          <w:sz w:val="28"/>
          <w:szCs w:val="28"/>
        </w:rPr>
        <w:t>1) получение представления о возможности защиты экологических прав без наличия реального клиента на начальном этапе;</w:t>
      </w:r>
    </w:p>
    <w:p w:rsidR="00AD6D0E" w:rsidRPr="009D7B95" w:rsidRDefault="00AD6D0E" w:rsidP="009D7B95">
      <w:pPr>
        <w:shd w:val="clear" w:color="auto" w:fill="FFFFFF"/>
        <w:spacing w:line="360" w:lineRule="auto"/>
        <w:ind w:firstLine="567"/>
        <w:jc w:val="both"/>
        <w:rPr>
          <w:color w:val="000000"/>
          <w:sz w:val="28"/>
          <w:szCs w:val="28"/>
        </w:rPr>
      </w:pPr>
      <w:r w:rsidRPr="009D7B95">
        <w:rPr>
          <w:color w:val="000000"/>
          <w:sz w:val="28"/>
          <w:szCs w:val="28"/>
        </w:rPr>
        <w:t>2) осознание важности и необходимости доведения информации об экологических делах до сведения общественности.</w:t>
      </w:r>
    </w:p>
    <w:p w:rsidR="00AD6D0E" w:rsidRPr="009D7B95" w:rsidRDefault="00AD6D0E" w:rsidP="009D7B95">
      <w:pPr>
        <w:shd w:val="clear" w:color="auto" w:fill="FFFFFF"/>
        <w:spacing w:line="360" w:lineRule="auto"/>
        <w:ind w:firstLine="567"/>
        <w:jc w:val="both"/>
        <w:rPr>
          <w:sz w:val="28"/>
          <w:szCs w:val="28"/>
        </w:rPr>
      </w:pPr>
      <w:r w:rsidRPr="009D7B95">
        <w:rPr>
          <w:b/>
          <w:bCs/>
          <w:color w:val="000000"/>
          <w:sz w:val="28"/>
          <w:szCs w:val="28"/>
        </w:rPr>
        <w:t>Практические навыки:</w:t>
      </w:r>
    </w:p>
    <w:p w:rsidR="00AD6D0E" w:rsidRPr="009D7B95" w:rsidRDefault="00E65B72" w:rsidP="009D7B95">
      <w:pPr>
        <w:shd w:val="clear" w:color="auto" w:fill="FFFFFF"/>
        <w:spacing w:line="360" w:lineRule="auto"/>
        <w:ind w:firstLine="567"/>
        <w:jc w:val="both"/>
        <w:rPr>
          <w:sz w:val="28"/>
          <w:szCs w:val="28"/>
        </w:rPr>
      </w:pPr>
      <w:r>
        <w:rPr>
          <w:color w:val="000000"/>
          <w:sz w:val="28"/>
          <w:szCs w:val="28"/>
        </w:rPr>
        <w:t xml:space="preserve">- </w:t>
      </w:r>
      <w:r w:rsidR="00AD6D0E" w:rsidRPr="009D7B95">
        <w:rPr>
          <w:color w:val="000000"/>
          <w:sz w:val="28"/>
          <w:szCs w:val="28"/>
        </w:rPr>
        <w:t>составление пресс-релиза и проведение пресс-конференции; умение адаптировать юридические документы,  проблемы, нормативно-правовые акты для общественности;</w:t>
      </w:r>
    </w:p>
    <w:p w:rsidR="00AD6D0E" w:rsidRPr="009D7B95" w:rsidRDefault="00E65B72" w:rsidP="009D7B95">
      <w:pPr>
        <w:shd w:val="clear" w:color="auto" w:fill="FFFFFF"/>
        <w:spacing w:line="360" w:lineRule="auto"/>
        <w:ind w:firstLine="567"/>
        <w:jc w:val="both"/>
        <w:rPr>
          <w:sz w:val="28"/>
          <w:szCs w:val="28"/>
        </w:rPr>
      </w:pPr>
      <w:r>
        <w:rPr>
          <w:color w:val="000000"/>
          <w:sz w:val="28"/>
          <w:szCs w:val="28"/>
        </w:rPr>
        <w:t xml:space="preserve">- </w:t>
      </w:r>
      <w:r w:rsidR="00AD6D0E" w:rsidRPr="009D7B95">
        <w:rPr>
          <w:color w:val="000000"/>
          <w:sz w:val="28"/>
          <w:szCs w:val="28"/>
        </w:rPr>
        <w:t>навык публичного выступления.</w:t>
      </w:r>
    </w:p>
    <w:p w:rsidR="00AD6D0E" w:rsidRDefault="006F62B4" w:rsidP="002D5337">
      <w:pPr>
        <w:shd w:val="clear" w:color="auto" w:fill="FFFFFF"/>
        <w:tabs>
          <w:tab w:val="left" w:pos="900"/>
        </w:tabs>
        <w:spacing w:line="360" w:lineRule="auto"/>
        <w:ind w:firstLine="567"/>
        <w:jc w:val="both"/>
        <w:rPr>
          <w:color w:val="000000"/>
          <w:sz w:val="28"/>
          <w:szCs w:val="28"/>
        </w:rPr>
      </w:pPr>
      <w:r>
        <w:rPr>
          <w:b/>
          <w:bCs/>
          <w:color w:val="000000"/>
          <w:sz w:val="28"/>
          <w:szCs w:val="28"/>
        </w:rPr>
        <w:t>Методические приемы</w:t>
      </w:r>
      <w:r w:rsidR="00AD6D0E" w:rsidRPr="009D7B95">
        <w:rPr>
          <w:b/>
          <w:bCs/>
          <w:color w:val="000000"/>
          <w:sz w:val="28"/>
          <w:szCs w:val="28"/>
        </w:rPr>
        <w:t xml:space="preserve">: </w:t>
      </w:r>
      <w:r w:rsidR="00AD6D0E" w:rsidRPr="009D7B95">
        <w:rPr>
          <w:color w:val="000000"/>
          <w:sz w:val="28"/>
          <w:szCs w:val="28"/>
        </w:rPr>
        <w:t>индивидуальные занятия, мозговой штурм, публичные выступления, работа в группах.</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Демонстрация публикации из СМИ об экологической проблеме</w:t>
      </w:r>
    </w:p>
    <w:p w:rsidR="00AD6D0E"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Поиски правовых способов дальнейших действий</w:t>
      </w:r>
      <w:r w:rsidRPr="00103CB4">
        <w:rPr>
          <w:b/>
          <w:color w:val="000000"/>
          <w:sz w:val="28"/>
          <w:szCs w:val="28"/>
        </w:rPr>
        <w:t xml:space="preserve"> </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Адаптация статей нормативно-правовых актов и подготовка пресс-релиза</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Выступление групп с подготовленными пресс-релизами</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Подготовка к пресс-конференции</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Проведение пресс-конференции</w:t>
      </w:r>
    </w:p>
    <w:p w:rsidR="006F62B4" w:rsidRPr="00103CB4" w:rsidRDefault="006F62B4" w:rsidP="002D5337">
      <w:pPr>
        <w:numPr>
          <w:ilvl w:val="0"/>
          <w:numId w:val="25"/>
        </w:numPr>
        <w:shd w:val="clear" w:color="auto" w:fill="FFFFFF"/>
        <w:tabs>
          <w:tab w:val="clear" w:pos="1287"/>
          <w:tab w:val="num" w:pos="0"/>
          <w:tab w:val="left" w:pos="900"/>
        </w:tabs>
        <w:spacing w:line="360" w:lineRule="auto"/>
        <w:ind w:left="0" w:firstLine="567"/>
        <w:jc w:val="both"/>
        <w:rPr>
          <w:b/>
          <w:color w:val="000000"/>
          <w:sz w:val="28"/>
          <w:szCs w:val="28"/>
        </w:rPr>
      </w:pPr>
      <w:r w:rsidRPr="00103CB4">
        <w:rPr>
          <w:color w:val="000000"/>
          <w:sz w:val="28"/>
          <w:szCs w:val="28"/>
        </w:rPr>
        <w:t>Подведение преподавателем итогов занятия</w:t>
      </w:r>
    </w:p>
    <w:p w:rsidR="00E14BA6" w:rsidRPr="009D7B95" w:rsidRDefault="006F62B4" w:rsidP="002D5337">
      <w:pPr>
        <w:shd w:val="clear" w:color="auto" w:fill="FFFFFF"/>
        <w:tabs>
          <w:tab w:val="left" w:pos="900"/>
        </w:tabs>
        <w:spacing w:line="360" w:lineRule="auto"/>
        <w:ind w:firstLine="567"/>
        <w:jc w:val="both"/>
        <w:rPr>
          <w:sz w:val="28"/>
          <w:szCs w:val="28"/>
        </w:rPr>
      </w:pPr>
      <w:r>
        <w:rPr>
          <w:b/>
          <w:color w:val="000000"/>
          <w:sz w:val="28"/>
          <w:szCs w:val="28"/>
        </w:rPr>
        <w:t>Методическое обеспечение</w:t>
      </w:r>
      <w:r w:rsidR="00E14BA6" w:rsidRPr="009D7B95">
        <w:rPr>
          <w:b/>
          <w:color w:val="000000"/>
          <w:sz w:val="28"/>
          <w:szCs w:val="28"/>
        </w:rPr>
        <w:t>:</w:t>
      </w:r>
      <w:r w:rsidR="00E14BA6" w:rsidRPr="009D7B95">
        <w:rPr>
          <w:color w:val="000000"/>
          <w:sz w:val="28"/>
          <w:szCs w:val="28"/>
        </w:rPr>
        <w:t xml:space="preserve"> публикации в СМИ.</w:t>
      </w:r>
    </w:p>
    <w:p w:rsidR="00AD6D0E" w:rsidRPr="009D7B95" w:rsidRDefault="00AD6D0E" w:rsidP="009D7B95">
      <w:pPr>
        <w:shd w:val="clear" w:color="auto" w:fill="FFFFFF"/>
        <w:spacing w:line="360" w:lineRule="auto"/>
        <w:ind w:firstLine="567"/>
        <w:jc w:val="both"/>
        <w:rPr>
          <w:color w:val="000000"/>
          <w:sz w:val="28"/>
          <w:szCs w:val="28"/>
        </w:rPr>
      </w:pPr>
      <w:r w:rsidRPr="009D7B95">
        <w:rPr>
          <w:color w:val="000000"/>
          <w:sz w:val="28"/>
          <w:szCs w:val="28"/>
        </w:rPr>
        <w:t>Преподаватель должен объяснить студентам, что когда общественное мнение сформировано, не имеет большого значения личность заявителя по делу</w:t>
      </w:r>
      <w:r w:rsidR="00257D23" w:rsidRPr="009D7B95">
        <w:rPr>
          <w:color w:val="000000"/>
          <w:sz w:val="28"/>
          <w:szCs w:val="28"/>
        </w:rPr>
        <w:t>.</w:t>
      </w:r>
      <w:r w:rsidRPr="009D7B95">
        <w:rPr>
          <w:color w:val="000000"/>
          <w:sz w:val="28"/>
          <w:szCs w:val="28"/>
        </w:rPr>
        <w:t xml:space="preserve"> Присутствует реальная опасность выхода одного из заявителей, поэтому необходимо осуществлять поиск нескольких заявителей (необходимо оформить доверенности от них). Важно проинформировать и самого заявителя о его роли в этом деле.</w:t>
      </w:r>
    </w:p>
    <w:p w:rsidR="00103CB4" w:rsidRDefault="00103CB4" w:rsidP="0004046A">
      <w:pPr>
        <w:shd w:val="clear" w:color="auto" w:fill="FFFFFF"/>
        <w:spacing w:line="360" w:lineRule="auto"/>
        <w:jc w:val="center"/>
        <w:rPr>
          <w:b/>
          <w:color w:val="000000"/>
          <w:sz w:val="28"/>
          <w:szCs w:val="28"/>
        </w:rPr>
      </w:pPr>
    </w:p>
    <w:p w:rsidR="00103CB4" w:rsidRDefault="00103CB4" w:rsidP="0004046A">
      <w:pPr>
        <w:shd w:val="clear" w:color="auto" w:fill="FFFFFF"/>
        <w:spacing w:line="360" w:lineRule="auto"/>
        <w:jc w:val="center"/>
        <w:rPr>
          <w:b/>
          <w:color w:val="000000"/>
          <w:sz w:val="28"/>
          <w:szCs w:val="28"/>
        </w:rPr>
      </w:pPr>
    </w:p>
    <w:p w:rsidR="002D5337" w:rsidRDefault="002D5337" w:rsidP="0004046A">
      <w:pPr>
        <w:shd w:val="clear" w:color="auto" w:fill="FFFFFF"/>
        <w:spacing w:line="360" w:lineRule="auto"/>
        <w:jc w:val="center"/>
        <w:rPr>
          <w:b/>
          <w:color w:val="000000"/>
          <w:sz w:val="28"/>
          <w:szCs w:val="28"/>
        </w:rPr>
      </w:pPr>
    </w:p>
    <w:p w:rsidR="00575FD5" w:rsidRPr="009D7B95" w:rsidRDefault="00575FD5" w:rsidP="0004046A">
      <w:pPr>
        <w:shd w:val="clear" w:color="auto" w:fill="FFFFFF"/>
        <w:spacing w:line="360" w:lineRule="auto"/>
        <w:jc w:val="center"/>
        <w:rPr>
          <w:b/>
          <w:color w:val="000000"/>
          <w:sz w:val="28"/>
          <w:szCs w:val="28"/>
        </w:rPr>
      </w:pPr>
      <w:r w:rsidRPr="009D7B95">
        <w:rPr>
          <w:b/>
          <w:color w:val="000000"/>
          <w:sz w:val="28"/>
          <w:szCs w:val="28"/>
        </w:rPr>
        <w:t>Логическая рамка инициирования дел</w:t>
      </w:r>
    </w:p>
    <w:tbl>
      <w:tblPr>
        <w:tblStyle w:val="a7"/>
        <w:tblW w:w="0" w:type="auto"/>
        <w:tblLook w:val="01E0" w:firstRow="1" w:lastRow="1" w:firstColumn="1" w:lastColumn="1" w:noHBand="0" w:noVBand="0"/>
      </w:tblPr>
      <w:tblGrid>
        <w:gridCol w:w="4928"/>
        <w:gridCol w:w="4929"/>
      </w:tblGrid>
      <w:tr w:rsidR="00575FD5" w:rsidRPr="009D7B95">
        <w:trPr>
          <w:trHeight w:val="2731"/>
        </w:trPr>
        <w:tc>
          <w:tcPr>
            <w:tcW w:w="4928" w:type="dxa"/>
          </w:tcPr>
          <w:p w:rsidR="00575FD5" w:rsidRPr="009D7B95" w:rsidRDefault="00575FD5" w:rsidP="0004046A">
            <w:pPr>
              <w:jc w:val="both"/>
              <w:rPr>
                <w:rFonts w:ascii="Times New Roman" w:hAnsi="Times New Roman" w:cs="Times New Roman"/>
                <w:b/>
                <w:sz w:val="28"/>
                <w:szCs w:val="28"/>
              </w:rPr>
            </w:pPr>
            <w:r w:rsidRPr="009D7B95">
              <w:rPr>
                <w:rFonts w:ascii="Times New Roman" w:hAnsi="Times New Roman" w:cs="Times New Roman"/>
                <w:b/>
                <w:sz w:val="28"/>
                <w:szCs w:val="28"/>
              </w:rPr>
              <w:t>Цели и объект воздействия:</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Какие цели сформулированы? На какую аудиторию они рассчитаны?</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Каковы рамки/ ограничения воздействия на данную аудиторию?</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Какие цели не сформулированы?</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Какие цели первичны, а какие вторичны?</w:t>
            </w:r>
          </w:p>
        </w:tc>
        <w:tc>
          <w:tcPr>
            <w:tcW w:w="4929" w:type="dxa"/>
          </w:tcPr>
          <w:p w:rsidR="00575FD5" w:rsidRPr="009D7B95" w:rsidRDefault="00575FD5" w:rsidP="0004046A">
            <w:pPr>
              <w:jc w:val="both"/>
              <w:rPr>
                <w:rFonts w:ascii="Times New Roman" w:hAnsi="Times New Roman" w:cs="Times New Roman"/>
                <w:b/>
                <w:sz w:val="28"/>
                <w:szCs w:val="28"/>
              </w:rPr>
            </w:pPr>
            <w:r w:rsidRPr="009D7B95">
              <w:rPr>
                <w:rFonts w:ascii="Times New Roman" w:hAnsi="Times New Roman" w:cs="Times New Roman"/>
                <w:b/>
                <w:sz w:val="28"/>
                <w:szCs w:val="28"/>
              </w:rPr>
              <w:t>Ресурсы:</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Каковы финансовые ресурсы, навыки, знания и другие условия?</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Каковы источники поступления ресурсов?</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Как эти ресурсы могут быть использованы?</w:t>
            </w:r>
          </w:p>
          <w:p w:rsidR="00575FD5" w:rsidRPr="009D7B95" w:rsidRDefault="00575FD5" w:rsidP="0004046A">
            <w:pPr>
              <w:jc w:val="both"/>
              <w:rPr>
                <w:rFonts w:ascii="Times New Roman" w:hAnsi="Times New Roman" w:cs="Times New Roman"/>
                <w:sz w:val="28"/>
                <w:szCs w:val="28"/>
              </w:rPr>
            </w:pPr>
            <w:r w:rsidRPr="009D7B95">
              <w:rPr>
                <w:rFonts w:ascii="Times New Roman" w:hAnsi="Times New Roman" w:cs="Times New Roman"/>
                <w:sz w:val="28"/>
                <w:szCs w:val="28"/>
              </w:rPr>
              <w:t xml:space="preserve">    </w:t>
            </w:r>
          </w:p>
        </w:tc>
      </w:tr>
      <w:tr w:rsidR="00575FD5" w:rsidRPr="009D7B95">
        <w:tc>
          <w:tcPr>
            <w:tcW w:w="4928" w:type="dxa"/>
          </w:tcPr>
          <w:p w:rsidR="00575FD5" w:rsidRPr="009D7B95" w:rsidRDefault="00575FD5" w:rsidP="0004046A">
            <w:pPr>
              <w:jc w:val="both"/>
              <w:rPr>
                <w:rFonts w:ascii="Times New Roman" w:hAnsi="Times New Roman" w:cs="Times New Roman"/>
                <w:b/>
                <w:sz w:val="28"/>
                <w:szCs w:val="28"/>
              </w:rPr>
            </w:pPr>
            <w:r w:rsidRPr="009D7B95">
              <w:rPr>
                <w:rFonts w:ascii="Times New Roman" w:hAnsi="Times New Roman" w:cs="Times New Roman"/>
                <w:b/>
                <w:sz w:val="28"/>
                <w:szCs w:val="28"/>
              </w:rPr>
              <w:t>Организационная структура:</w:t>
            </w:r>
          </w:p>
          <w:p w:rsidR="00575FD5"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Кто определяет стратегию и тактику проведения инициирования дела?</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Кто будет принимать решения? Есть необходимость в получении чьего-либо одобрения в ходе работы?</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 xml:space="preserve">Кто будет осуществлять принятые решения? </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 xml:space="preserve">Организационный план будет временным или постоянным? </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Будет ли создаваться рабочая группа? Кто будет входить в ее состав?</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В каких направлениях будет проходить работа?</w:t>
            </w:r>
          </w:p>
        </w:tc>
        <w:tc>
          <w:tcPr>
            <w:tcW w:w="4929" w:type="dxa"/>
          </w:tcPr>
          <w:p w:rsidR="00575FD5" w:rsidRPr="009D7B95" w:rsidRDefault="005B4401" w:rsidP="0004046A">
            <w:pPr>
              <w:jc w:val="both"/>
              <w:rPr>
                <w:rFonts w:ascii="Times New Roman" w:hAnsi="Times New Roman" w:cs="Times New Roman"/>
                <w:b/>
                <w:sz w:val="28"/>
                <w:szCs w:val="28"/>
              </w:rPr>
            </w:pPr>
            <w:r w:rsidRPr="009D7B95">
              <w:rPr>
                <w:rFonts w:ascii="Times New Roman" w:hAnsi="Times New Roman" w:cs="Times New Roman"/>
                <w:b/>
                <w:sz w:val="28"/>
                <w:szCs w:val="28"/>
              </w:rPr>
              <w:t>Анализ аудитории:</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Существует ли целевая аудитория?</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Возможно охарактеризовать целевую и общую аудиторию?</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Возможно ли деление аудитории на несколько категорий (представители органов власти, неформальные объединения, представители СМИ, граждане и т.д.)?</w:t>
            </w:r>
          </w:p>
          <w:p w:rsidR="005B4401" w:rsidRPr="009D7B95" w:rsidRDefault="005B4401" w:rsidP="0004046A">
            <w:pPr>
              <w:jc w:val="both"/>
              <w:rPr>
                <w:rFonts w:ascii="Times New Roman" w:hAnsi="Times New Roman" w:cs="Times New Roman"/>
                <w:sz w:val="28"/>
                <w:szCs w:val="28"/>
              </w:rPr>
            </w:pPr>
            <w:r w:rsidRPr="009D7B95">
              <w:rPr>
                <w:rFonts w:ascii="Times New Roman" w:hAnsi="Times New Roman" w:cs="Times New Roman"/>
                <w:sz w:val="28"/>
                <w:szCs w:val="28"/>
              </w:rPr>
              <w:t xml:space="preserve">Какое влияние они могут оказать на проведение </w:t>
            </w:r>
            <w:r w:rsidR="002F67B3" w:rsidRPr="009D7B95">
              <w:rPr>
                <w:rFonts w:ascii="Times New Roman" w:hAnsi="Times New Roman" w:cs="Times New Roman"/>
                <w:sz w:val="28"/>
                <w:szCs w:val="28"/>
              </w:rPr>
              <w:t>инициированного дела?</w:t>
            </w:r>
          </w:p>
          <w:p w:rsidR="005B4401" w:rsidRPr="009D7B95" w:rsidRDefault="005B4401" w:rsidP="0004046A">
            <w:pPr>
              <w:jc w:val="both"/>
              <w:rPr>
                <w:rFonts w:ascii="Times New Roman" w:hAnsi="Times New Roman" w:cs="Times New Roman"/>
                <w:b/>
                <w:sz w:val="28"/>
                <w:szCs w:val="28"/>
              </w:rPr>
            </w:pPr>
          </w:p>
          <w:p w:rsidR="005B4401" w:rsidRPr="009D7B95" w:rsidRDefault="005B4401" w:rsidP="0004046A">
            <w:pPr>
              <w:jc w:val="both"/>
              <w:rPr>
                <w:rFonts w:ascii="Times New Roman" w:hAnsi="Times New Roman" w:cs="Times New Roman"/>
                <w:b/>
                <w:sz w:val="28"/>
                <w:szCs w:val="28"/>
              </w:rPr>
            </w:pPr>
          </w:p>
        </w:tc>
      </w:tr>
      <w:tr w:rsidR="00575FD5" w:rsidRPr="009D7B95">
        <w:tc>
          <w:tcPr>
            <w:tcW w:w="4928" w:type="dxa"/>
          </w:tcPr>
          <w:p w:rsidR="00575FD5" w:rsidRPr="009D7B95" w:rsidRDefault="002F67B3" w:rsidP="0004046A">
            <w:pPr>
              <w:jc w:val="both"/>
              <w:rPr>
                <w:rFonts w:ascii="Times New Roman" w:hAnsi="Times New Roman" w:cs="Times New Roman"/>
                <w:b/>
                <w:sz w:val="28"/>
                <w:szCs w:val="28"/>
              </w:rPr>
            </w:pPr>
            <w:r w:rsidRPr="009D7B95">
              <w:rPr>
                <w:rFonts w:ascii="Times New Roman" w:hAnsi="Times New Roman" w:cs="Times New Roman"/>
                <w:b/>
                <w:sz w:val="28"/>
                <w:szCs w:val="28"/>
              </w:rPr>
              <w:t>Продолжительность проведения мероприятия:</w:t>
            </w:r>
          </w:p>
          <w:p w:rsidR="002F67B3" w:rsidRPr="009D7B95" w:rsidRDefault="002F67B3"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Какова продолжительность проведения мероприятия?</w:t>
            </w:r>
          </w:p>
          <w:p w:rsidR="002F67B3" w:rsidRPr="009D7B95" w:rsidRDefault="002F67B3" w:rsidP="0004046A">
            <w:pPr>
              <w:jc w:val="both"/>
              <w:rPr>
                <w:rFonts w:ascii="Times New Roman" w:hAnsi="Times New Roman" w:cs="Times New Roman"/>
                <w:sz w:val="28"/>
                <w:szCs w:val="28"/>
              </w:rPr>
            </w:pPr>
            <w:r w:rsidRPr="009D7B95">
              <w:rPr>
                <w:rFonts w:ascii="Times New Roman" w:hAnsi="Times New Roman" w:cs="Times New Roman"/>
                <w:sz w:val="28"/>
                <w:szCs w:val="28"/>
              </w:rPr>
              <w:t>Какие факторы влияют на продолжительность проведения мероприятия?</w:t>
            </w:r>
          </w:p>
          <w:p w:rsidR="002F67B3" w:rsidRPr="009D7B95" w:rsidRDefault="002F67B3"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Каково расписание мероприятия?</w:t>
            </w:r>
          </w:p>
        </w:tc>
        <w:tc>
          <w:tcPr>
            <w:tcW w:w="4929" w:type="dxa"/>
          </w:tcPr>
          <w:p w:rsidR="00575FD5" w:rsidRPr="009D7B95" w:rsidRDefault="002F67B3" w:rsidP="0004046A">
            <w:pPr>
              <w:jc w:val="both"/>
              <w:rPr>
                <w:rFonts w:ascii="Times New Roman" w:hAnsi="Times New Roman" w:cs="Times New Roman"/>
                <w:b/>
                <w:sz w:val="28"/>
                <w:szCs w:val="28"/>
              </w:rPr>
            </w:pPr>
            <w:r w:rsidRPr="009D7B95">
              <w:rPr>
                <w:rFonts w:ascii="Times New Roman" w:hAnsi="Times New Roman" w:cs="Times New Roman"/>
                <w:b/>
                <w:sz w:val="28"/>
                <w:szCs w:val="28"/>
              </w:rPr>
              <w:t>Формы сообщений:</w:t>
            </w:r>
          </w:p>
          <w:p w:rsidR="002F67B3" w:rsidRPr="009D7B95" w:rsidRDefault="002F67B3" w:rsidP="0004046A">
            <w:pPr>
              <w:jc w:val="both"/>
              <w:rPr>
                <w:rFonts w:ascii="Times New Roman" w:hAnsi="Times New Roman" w:cs="Times New Roman"/>
                <w:sz w:val="28"/>
                <w:szCs w:val="28"/>
              </w:rPr>
            </w:pPr>
            <w:r w:rsidRPr="009D7B95">
              <w:rPr>
                <w:rFonts w:ascii="Times New Roman" w:hAnsi="Times New Roman" w:cs="Times New Roman"/>
                <w:sz w:val="28"/>
                <w:szCs w:val="28"/>
              </w:rPr>
              <w:t>Какие формы сообщений о проведении мероприятий можно будет использовать?</w:t>
            </w:r>
          </w:p>
          <w:p w:rsidR="002F67B3" w:rsidRPr="009D7B95" w:rsidRDefault="002F67B3" w:rsidP="0004046A">
            <w:pPr>
              <w:jc w:val="both"/>
              <w:rPr>
                <w:rFonts w:ascii="Times New Roman" w:hAnsi="Times New Roman" w:cs="Times New Roman"/>
                <w:sz w:val="28"/>
                <w:szCs w:val="28"/>
              </w:rPr>
            </w:pPr>
            <w:r w:rsidRPr="009D7B95">
              <w:rPr>
                <w:rFonts w:ascii="Times New Roman" w:hAnsi="Times New Roman" w:cs="Times New Roman"/>
                <w:sz w:val="28"/>
                <w:szCs w:val="28"/>
              </w:rPr>
              <w:t>Каковы основные темы сообщений?</w:t>
            </w:r>
          </w:p>
        </w:tc>
      </w:tr>
    </w:tbl>
    <w:p w:rsidR="00575FD5" w:rsidRPr="009D7B95" w:rsidRDefault="00575FD5" w:rsidP="0004046A">
      <w:pPr>
        <w:shd w:val="clear" w:color="auto" w:fill="FFFFFF"/>
        <w:jc w:val="both"/>
        <w:rPr>
          <w:b/>
          <w:sz w:val="28"/>
          <w:szCs w:val="28"/>
        </w:rPr>
      </w:pPr>
    </w:p>
    <w:p w:rsidR="00AD6D0E" w:rsidRPr="009D7B95" w:rsidRDefault="00AD6D0E" w:rsidP="0004046A">
      <w:pPr>
        <w:jc w:val="both"/>
        <w:rPr>
          <w:sz w:val="28"/>
          <w:szCs w:val="28"/>
        </w:rPr>
      </w:pPr>
    </w:p>
    <w:p w:rsidR="00257D23" w:rsidRPr="009D7B95" w:rsidRDefault="00257D23" w:rsidP="0004046A">
      <w:pPr>
        <w:shd w:val="clear" w:color="auto" w:fill="FFFFFF"/>
        <w:jc w:val="both"/>
        <w:rPr>
          <w:b/>
          <w:bCs/>
          <w:color w:val="000000"/>
          <w:sz w:val="28"/>
          <w:szCs w:val="28"/>
        </w:rPr>
      </w:pPr>
    </w:p>
    <w:p w:rsidR="00257D23" w:rsidRPr="009D7B95" w:rsidRDefault="00257D23" w:rsidP="009D7B95">
      <w:pPr>
        <w:shd w:val="clear" w:color="auto" w:fill="FFFFFF"/>
        <w:spacing w:line="360" w:lineRule="auto"/>
        <w:ind w:firstLine="567"/>
        <w:jc w:val="both"/>
        <w:rPr>
          <w:b/>
          <w:bCs/>
          <w:color w:val="000000"/>
          <w:sz w:val="28"/>
          <w:szCs w:val="28"/>
        </w:rPr>
      </w:pPr>
    </w:p>
    <w:p w:rsidR="00257D23" w:rsidRPr="009D7B95" w:rsidRDefault="00257D23" w:rsidP="009D7B95">
      <w:pPr>
        <w:shd w:val="clear" w:color="auto" w:fill="FFFFFF"/>
        <w:spacing w:line="360" w:lineRule="auto"/>
        <w:ind w:firstLine="567"/>
        <w:jc w:val="both"/>
        <w:rPr>
          <w:b/>
          <w:bCs/>
          <w:color w:val="000000"/>
          <w:sz w:val="28"/>
          <w:szCs w:val="28"/>
        </w:rPr>
      </w:pPr>
    </w:p>
    <w:p w:rsidR="00257D23" w:rsidRPr="009D7B95" w:rsidRDefault="00257D23" w:rsidP="009D7B95">
      <w:pPr>
        <w:shd w:val="clear" w:color="auto" w:fill="FFFFFF"/>
        <w:spacing w:line="360" w:lineRule="auto"/>
        <w:ind w:firstLine="567"/>
        <w:jc w:val="both"/>
        <w:rPr>
          <w:b/>
          <w:bCs/>
          <w:color w:val="000000"/>
          <w:sz w:val="28"/>
          <w:szCs w:val="28"/>
        </w:rPr>
      </w:pPr>
    </w:p>
    <w:p w:rsidR="00257D23" w:rsidRPr="009D7B95" w:rsidRDefault="00257D23" w:rsidP="009D7B95">
      <w:pPr>
        <w:shd w:val="clear" w:color="auto" w:fill="FFFFFF"/>
        <w:spacing w:line="360" w:lineRule="auto"/>
        <w:ind w:firstLine="567"/>
        <w:jc w:val="both"/>
        <w:rPr>
          <w:b/>
          <w:bCs/>
          <w:color w:val="000000"/>
          <w:sz w:val="28"/>
          <w:szCs w:val="28"/>
        </w:rPr>
      </w:pPr>
    </w:p>
    <w:p w:rsidR="00103CB4" w:rsidRDefault="00103CB4" w:rsidP="009D7B95">
      <w:pPr>
        <w:spacing w:line="360" w:lineRule="auto"/>
        <w:ind w:firstLine="567"/>
        <w:jc w:val="both"/>
        <w:rPr>
          <w:b/>
          <w:bCs/>
          <w:sz w:val="28"/>
          <w:szCs w:val="28"/>
        </w:rPr>
      </w:pPr>
    </w:p>
    <w:p w:rsidR="00103CB4" w:rsidRDefault="00103CB4" w:rsidP="009D7B95">
      <w:pPr>
        <w:spacing w:line="360" w:lineRule="auto"/>
        <w:ind w:firstLine="567"/>
        <w:jc w:val="both"/>
        <w:rPr>
          <w:b/>
          <w:bCs/>
          <w:sz w:val="28"/>
          <w:szCs w:val="28"/>
        </w:rPr>
      </w:pPr>
    </w:p>
    <w:p w:rsidR="00103CB4" w:rsidRDefault="00103CB4" w:rsidP="009D7B95">
      <w:pPr>
        <w:spacing w:line="360" w:lineRule="auto"/>
        <w:ind w:firstLine="567"/>
        <w:jc w:val="both"/>
        <w:rPr>
          <w:b/>
          <w:bCs/>
          <w:sz w:val="28"/>
          <w:szCs w:val="28"/>
        </w:rPr>
      </w:pPr>
    </w:p>
    <w:p w:rsidR="00F60367" w:rsidRPr="009D7B95" w:rsidRDefault="00103CB4" w:rsidP="009D7B95">
      <w:pPr>
        <w:spacing w:line="360" w:lineRule="auto"/>
        <w:ind w:firstLine="567"/>
        <w:jc w:val="both"/>
        <w:rPr>
          <w:bCs/>
          <w:sz w:val="28"/>
          <w:szCs w:val="28"/>
        </w:rPr>
      </w:pPr>
      <w:r>
        <w:rPr>
          <w:b/>
          <w:bCs/>
          <w:sz w:val="28"/>
          <w:szCs w:val="28"/>
        </w:rPr>
        <w:t>Модульное занятие</w:t>
      </w:r>
      <w:r w:rsidR="00F60367" w:rsidRPr="009D7B95">
        <w:rPr>
          <w:b/>
          <w:bCs/>
          <w:sz w:val="28"/>
          <w:szCs w:val="28"/>
        </w:rPr>
        <w:t xml:space="preserve"> 8. </w:t>
      </w:r>
      <w:r>
        <w:rPr>
          <w:b/>
          <w:bCs/>
          <w:sz w:val="28"/>
          <w:szCs w:val="28"/>
        </w:rPr>
        <w:t>Составление юридических документов.</w:t>
      </w:r>
    </w:p>
    <w:p w:rsidR="004F6E92" w:rsidRDefault="00103CB4" w:rsidP="009D7B95">
      <w:pPr>
        <w:shd w:val="clear" w:color="auto" w:fill="FFFFFF"/>
        <w:spacing w:line="360" w:lineRule="auto"/>
        <w:ind w:firstLine="567"/>
        <w:jc w:val="both"/>
        <w:rPr>
          <w:color w:val="000000"/>
          <w:sz w:val="28"/>
          <w:szCs w:val="28"/>
        </w:rPr>
      </w:pPr>
      <w:r>
        <w:rPr>
          <w:b/>
          <w:bCs/>
          <w:color w:val="000000"/>
          <w:sz w:val="28"/>
          <w:szCs w:val="28"/>
        </w:rPr>
        <w:t>Целевая установка модуля</w:t>
      </w:r>
      <w:r w:rsidR="004F6E92" w:rsidRPr="009D7B95">
        <w:rPr>
          <w:b/>
          <w:bCs/>
          <w:color w:val="000000"/>
          <w:sz w:val="28"/>
          <w:szCs w:val="28"/>
        </w:rPr>
        <w:t xml:space="preserve">: </w:t>
      </w:r>
      <w:r w:rsidR="004F6E92" w:rsidRPr="009D7B95">
        <w:rPr>
          <w:color w:val="000000"/>
          <w:sz w:val="28"/>
          <w:szCs w:val="28"/>
        </w:rPr>
        <w:t>отработка навыков по составлению юридических документов; углубленное изучение правового регулирования прав граждан и их объединений на получение экологической информации.</w:t>
      </w:r>
    </w:p>
    <w:p w:rsidR="00483443" w:rsidRPr="009D7B95" w:rsidRDefault="008F5EA8" w:rsidP="00483443">
      <w:pPr>
        <w:shd w:val="clear" w:color="auto" w:fill="FFFFFF"/>
        <w:spacing w:line="360" w:lineRule="auto"/>
        <w:ind w:firstLine="567"/>
        <w:jc w:val="both"/>
        <w:rPr>
          <w:color w:val="000000"/>
          <w:sz w:val="28"/>
          <w:szCs w:val="28"/>
        </w:rPr>
      </w:pPr>
      <w:r>
        <w:rPr>
          <w:b/>
          <w:bCs/>
          <w:color w:val="000000"/>
          <w:sz w:val="28"/>
          <w:szCs w:val="28"/>
        </w:rPr>
        <w:t>Методические приемы</w:t>
      </w:r>
      <w:r w:rsidR="00483443" w:rsidRPr="009D7B95">
        <w:rPr>
          <w:b/>
          <w:bCs/>
          <w:color w:val="000000"/>
          <w:sz w:val="28"/>
          <w:szCs w:val="28"/>
        </w:rPr>
        <w:t>:</w:t>
      </w:r>
      <w:r>
        <w:rPr>
          <w:b/>
          <w:bCs/>
          <w:color w:val="000000"/>
          <w:sz w:val="28"/>
          <w:szCs w:val="28"/>
        </w:rPr>
        <w:t xml:space="preserve"> </w:t>
      </w:r>
      <w:r w:rsidRPr="008F5EA8">
        <w:rPr>
          <w:bCs/>
          <w:color w:val="000000"/>
          <w:sz w:val="28"/>
          <w:szCs w:val="28"/>
        </w:rPr>
        <w:t>лекция</w:t>
      </w:r>
      <w:r>
        <w:rPr>
          <w:b/>
          <w:bCs/>
          <w:color w:val="000000"/>
          <w:sz w:val="28"/>
          <w:szCs w:val="28"/>
        </w:rPr>
        <w:t>,</w:t>
      </w:r>
      <w:r w:rsidR="00483443" w:rsidRPr="009D7B95">
        <w:rPr>
          <w:b/>
          <w:bCs/>
          <w:color w:val="000000"/>
          <w:sz w:val="28"/>
          <w:szCs w:val="28"/>
        </w:rPr>
        <w:t xml:space="preserve"> </w:t>
      </w:r>
      <w:r w:rsidR="00483443" w:rsidRPr="009D7B95">
        <w:rPr>
          <w:color w:val="000000"/>
          <w:sz w:val="28"/>
          <w:szCs w:val="28"/>
        </w:rPr>
        <w:t>мозговой штурм, работа в группах, сократический диалог.</w:t>
      </w:r>
    </w:p>
    <w:p w:rsidR="00483443" w:rsidRDefault="00103CB4" w:rsidP="00483443">
      <w:pPr>
        <w:shd w:val="clear" w:color="auto" w:fill="FFFFFF"/>
        <w:tabs>
          <w:tab w:val="left" w:pos="5000"/>
        </w:tabs>
        <w:spacing w:line="360" w:lineRule="auto"/>
        <w:jc w:val="center"/>
        <w:rPr>
          <w:b/>
          <w:bCs/>
          <w:color w:val="000000"/>
          <w:sz w:val="28"/>
          <w:szCs w:val="28"/>
        </w:rPr>
      </w:pPr>
      <w:r>
        <w:rPr>
          <w:b/>
          <w:bCs/>
          <w:color w:val="000000"/>
          <w:sz w:val="28"/>
          <w:szCs w:val="28"/>
        </w:rPr>
        <w:t>План модульного занятия</w:t>
      </w:r>
    </w:p>
    <w:p w:rsidR="00013006" w:rsidRPr="00013006" w:rsidRDefault="00013006" w:rsidP="00013006">
      <w:pPr>
        <w:numPr>
          <w:ilvl w:val="0"/>
          <w:numId w:val="26"/>
        </w:numPr>
        <w:shd w:val="clear" w:color="auto" w:fill="FFFFFF"/>
        <w:tabs>
          <w:tab w:val="left" w:pos="5000"/>
        </w:tabs>
        <w:spacing w:line="360" w:lineRule="auto"/>
        <w:jc w:val="both"/>
        <w:rPr>
          <w:bCs/>
          <w:color w:val="000000"/>
        </w:rPr>
      </w:pPr>
      <w:r>
        <w:rPr>
          <w:sz w:val="28"/>
          <w:szCs w:val="28"/>
        </w:rPr>
        <w:t>Фокусировка внимания и изложение фабулы дела.</w:t>
      </w:r>
    </w:p>
    <w:p w:rsidR="00013006" w:rsidRDefault="00013006" w:rsidP="00013006">
      <w:pPr>
        <w:numPr>
          <w:ilvl w:val="0"/>
          <w:numId w:val="26"/>
        </w:numPr>
        <w:shd w:val="clear" w:color="auto" w:fill="FFFFFF"/>
        <w:tabs>
          <w:tab w:val="left" w:pos="5000"/>
        </w:tabs>
        <w:spacing w:line="360" w:lineRule="auto"/>
        <w:jc w:val="both"/>
        <w:rPr>
          <w:bCs/>
          <w:color w:val="000000"/>
          <w:sz w:val="28"/>
          <w:szCs w:val="28"/>
        </w:rPr>
      </w:pPr>
      <w:r w:rsidRPr="00013006">
        <w:rPr>
          <w:bCs/>
          <w:color w:val="000000"/>
          <w:sz w:val="28"/>
          <w:szCs w:val="28"/>
        </w:rPr>
        <w:t>Правила юридической техники при составлении заявлений в суд.</w:t>
      </w:r>
    </w:p>
    <w:p w:rsidR="00013006" w:rsidRDefault="00013006" w:rsidP="00013006">
      <w:pPr>
        <w:numPr>
          <w:ilvl w:val="0"/>
          <w:numId w:val="26"/>
        </w:numPr>
        <w:shd w:val="clear" w:color="auto" w:fill="FFFFFF"/>
        <w:tabs>
          <w:tab w:val="left" w:pos="5000"/>
        </w:tabs>
        <w:spacing w:line="360" w:lineRule="auto"/>
        <w:jc w:val="both"/>
        <w:rPr>
          <w:bCs/>
          <w:color w:val="000000"/>
          <w:sz w:val="28"/>
          <w:szCs w:val="28"/>
        </w:rPr>
      </w:pPr>
      <w:r w:rsidRPr="00013006">
        <w:rPr>
          <w:bCs/>
          <w:color w:val="000000"/>
          <w:sz w:val="28"/>
          <w:szCs w:val="28"/>
        </w:rPr>
        <w:t>Составление запросов с целью получения экологической информации</w:t>
      </w:r>
    </w:p>
    <w:p w:rsidR="00013006" w:rsidRPr="00013006" w:rsidRDefault="00013006" w:rsidP="00013006">
      <w:pPr>
        <w:numPr>
          <w:ilvl w:val="0"/>
          <w:numId w:val="26"/>
        </w:numPr>
        <w:shd w:val="clear" w:color="auto" w:fill="FFFFFF"/>
        <w:tabs>
          <w:tab w:val="left" w:pos="5000"/>
        </w:tabs>
        <w:spacing w:line="360" w:lineRule="auto"/>
        <w:jc w:val="both"/>
        <w:rPr>
          <w:bCs/>
          <w:color w:val="000000"/>
          <w:sz w:val="28"/>
          <w:szCs w:val="28"/>
        </w:rPr>
      </w:pPr>
      <w:r w:rsidRPr="00013006">
        <w:rPr>
          <w:color w:val="000000"/>
          <w:sz w:val="28"/>
          <w:szCs w:val="28"/>
        </w:rPr>
        <w:t>Анализ составленных запросов, их корректировка</w:t>
      </w:r>
    </w:p>
    <w:p w:rsidR="00013006" w:rsidRDefault="00013006" w:rsidP="00013006">
      <w:pPr>
        <w:shd w:val="clear" w:color="auto" w:fill="FFFFFF"/>
        <w:tabs>
          <w:tab w:val="left" w:pos="5000"/>
        </w:tabs>
        <w:spacing w:line="360" w:lineRule="auto"/>
        <w:ind w:left="360"/>
        <w:jc w:val="both"/>
        <w:rPr>
          <w:sz w:val="28"/>
          <w:szCs w:val="28"/>
        </w:rPr>
      </w:pPr>
      <w:r>
        <w:rPr>
          <w:sz w:val="28"/>
          <w:szCs w:val="28"/>
        </w:rPr>
        <w:t>5.</w:t>
      </w:r>
      <w:r w:rsidRPr="00013006">
        <w:rPr>
          <w:color w:val="000000"/>
        </w:rPr>
        <w:t xml:space="preserve"> </w:t>
      </w:r>
      <w:r>
        <w:rPr>
          <w:sz w:val="28"/>
          <w:szCs w:val="28"/>
        </w:rPr>
        <w:t>Совместное планирование</w:t>
      </w:r>
      <w:r w:rsidRPr="00013006">
        <w:rPr>
          <w:sz w:val="28"/>
          <w:szCs w:val="28"/>
        </w:rPr>
        <w:t xml:space="preserve"> дальнейшей работы</w:t>
      </w:r>
    </w:p>
    <w:p w:rsidR="00013006" w:rsidRPr="00013006" w:rsidRDefault="00013006" w:rsidP="00013006">
      <w:pPr>
        <w:shd w:val="clear" w:color="auto" w:fill="FFFFFF"/>
        <w:tabs>
          <w:tab w:val="left" w:pos="5000"/>
        </w:tabs>
        <w:spacing w:line="360" w:lineRule="auto"/>
        <w:jc w:val="both"/>
        <w:rPr>
          <w:sz w:val="28"/>
          <w:szCs w:val="28"/>
        </w:rPr>
      </w:pPr>
    </w:p>
    <w:p w:rsidR="004F6E92" w:rsidRPr="009D7B95" w:rsidRDefault="00103CB4" w:rsidP="00103CB4">
      <w:pPr>
        <w:shd w:val="clear" w:color="auto" w:fill="FFFFFF"/>
        <w:spacing w:line="360" w:lineRule="auto"/>
        <w:ind w:firstLine="567"/>
        <w:jc w:val="both"/>
        <w:rPr>
          <w:color w:val="000000"/>
          <w:sz w:val="28"/>
          <w:szCs w:val="28"/>
        </w:rPr>
      </w:pPr>
      <w:r w:rsidRPr="002D5337">
        <w:rPr>
          <w:b/>
          <w:sz w:val="28"/>
          <w:szCs w:val="28"/>
        </w:rPr>
        <w:t>Методическое и нормативное обеспечение</w:t>
      </w:r>
      <w:r w:rsidR="004F6E92" w:rsidRPr="002D5337">
        <w:rPr>
          <w:b/>
          <w:sz w:val="28"/>
          <w:szCs w:val="28"/>
        </w:rPr>
        <w:t>:</w:t>
      </w:r>
      <w:r w:rsidRPr="002D5337">
        <w:rPr>
          <w:b/>
          <w:sz w:val="28"/>
          <w:szCs w:val="28"/>
        </w:rPr>
        <w:t xml:space="preserve"> </w:t>
      </w:r>
      <w:r w:rsidR="004F6E92" w:rsidRPr="002D5337">
        <w:rPr>
          <w:sz w:val="28"/>
          <w:szCs w:val="28"/>
        </w:rPr>
        <w:t>справочная литература о наименовании и местонахождении территориальных органов, уполномоченных осуществлять проведение</w:t>
      </w:r>
      <w:r w:rsidRPr="002D5337">
        <w:rPr>
          <w:sz w:val="28"/>
          <w:szCs w:val="28"/>
        </w:rPr>
        <w:t xml:space="preserve"> </w:t>
      </w:r>
      <w:r w:rsidR="004F6E92" w:rsidRPr="002D5337">
        <w:rPr>
          <w:sz w:val="28"/>
          <w:szCs w:val="28"/>
        </w:rPr>
        <w:t>экологической экспертизы;</w:t>
      </w:r>
      <w:r w:rsidRPr="002D5337">
        <w:rPr>
          <w:sz w:val="28"/>
          <w:szCs w:val="28"/>
        </w:rPr>
        <w:t xml:space="preserve"> </w:t>
      </w:r>
      <w:r w:rsidR="00EF239F" w:rsidRPr="002D5337">
        <w:rPr>
          <w:sz w:val="28"/>
          <w:szCs w:val="28"/>
        </w:rPr>
        <w:t xml:space="preserve"> </w:t>
      </w:r>
      <w:r w:rsidR="004F6E92" w:rsidRPr="002D5337">
        <w:rPr>
          <w:sz w:val="28"/>
          <w:szCs w:val="28"/>
        </w:rPr>
        <w:t>систематизация законодательства в области права граждан на экологическую информацию (ст.42 Конституции РФ, ст. 11 ФЗ «Об охране окружающей среды», ФЗ</w:t>
      </w:r>
      <w:r w:rsidR="002D5337" w:rsidRPr="002D5337">
        <w:rPr>
          <w:sz w:val="28"/>
          <w:szCs w:val="28"/>
        </w:rPr>
        <w:t xml:space="preserve"> </w:t>
      </w:r>
      <w:r w:rsidR="002D5337">
        <w:rPr>
          <w:sz w:val="28"/>
          <w:szCs w:val="28"/>
        </w:rPr>
        <w:t>«</w:t>
      </w:r>
      <w:r w:rsidR="002D5337" w:rsidRPr="002D5337">
        <w:rPr>
          <w:sz w:val="28"/>
          <w:szCs w:val="28"/>
        </w:rPr>
        <w:t>Об информации, информационных технологиях и о защите информации</w:t>
      </w:r>
      <w:r w:rsidR="002D5337">
        <w:rPr>
          <w:sz w:val="28"/>
          <w:szCs w:val="28"/>
        </w:rPr>
        <w:t xml:space="preserve">», </w:t>
      </w:r>
      <w:r w:rsidR="004F6E92" w:rsidRPr="009D7B95">
        <w:rPr>
          <w:color w:val="000000"/>
          <w:sz w:val="28"/>
          <w:szCs w:val="28"/>
        </w:rPr>
        <w:t>ответы на запросы.</w:t>
      </w:r>
    </w:p>
    <w:p w:rsidR="004F6E92" w:rsidRPr="009D7B95" w:rsidRDefault="00103CB4" w:rsidP="009D7B95">
      <w:pPr>
        <w:shd w:val="clear" w:color="auto" w:fill="FFFFFF"/>
        <w:spacing w:line="360" w:lineRule="auto"/>
        <w:ind w:firstLine="567"/>
        <w:jc w:val="both"/>
        <w:rPr>
          <w:b/>
          <w:bCs/>
          <w:color w:val="000000"/>
          <w:sz w:val="28"/>
          <w:szCs w:val="28"/>
        </w:rPr>
      </w:pPr>
      <w:r>
        <w:rPr>
          <w:b/>
          <w:bCs/>
          <w:color w:val="000000"/>
          <w:sz w:val="28"/>
          <w:szCs w:val="28"/>
        </w:rPr>
        <w:t>Этапы модульного занятия.</w:t>
      </w:r>
    </w:p>
    <w:p w:rsidR="004F6E92" w:rsidRPr="009D7B95" w:rsidRDefault="004F6E92" w:rsidP="00103CB4">
      <w:pPr>
        <w:shd w:val="clear" w:color="auto" w:fill="FFFFFF"/>
        <w:tabs>
          <w:tab w:val="left" w:pos="494"/>
        </w:tabs>
        <w:spacing w:line="360" w:lineRule="auto"/>
        <w:ind w:firstLine="567"/>
        <w:rPr>
          <w:sz w:val="28"/>
          <w:szCs w:val="28"/>
        </w:rPr>
      </w:pPr>
      <w:r w:rsidRPr="009D7B95">
        <w:rPr>
          <w:b/>
          <w:bCs/>
          <w:color w:val="000000"/>
          <w:sz w:val="28"/>
          <w:szCs w:val="28"/>
        </w:rPr>
        <w:t>1.</w:t>
      </w:r>
      <w:r w:rsidR="00EF239F">
        <w:rPr>
          <w:b/>
          <w:bCs/>
          <w:color w:val="000000"/>
          <w:sz w:val="28"/>
          <w:szCs w:val="28"/>
        </w:rPr>
        <w:t xml:space="preserve"> Ф</w:t>
      </w:r>
      <w:r w:rsidRPr="009D7B95">
        <w:rPr>
          <w:b/>
          <w:bCs/>
          <w:color w:val="000000"/>
          <w:sz w:val="28"/>
          <w:szCs w:val="28"/>
        </w:rPr>
        <w:t>окусировка внимания</w:t>
      </w:r>
      <w:r w:rsidR="00103CB4">
        <w:rPr>
          <w:b/>
          <w:bCs/>
          <w:color w:val="000000"/>
          <w:sz w:val="28"/>
          <w:szCs w:val="28"/>
        </w:rPr>
        <w:t xml:space="preserve"> и и</w:t>
      </w:r>
      <w:r w:rsidR="00103CB4" w:rsidRPr="009D7B95">
        <w:rPr>
          <w:b/>
          <w:bCs/>
          <w:color w:val="000000"/>
          <w:sz w:val="28"/>
          <w:szCs w:val="28"/>
        </w:rPr>
        <w:t>зложение фабулы дела</w:t>
      </w:r>
      <w:r w:rsidR="00013006">
        <w:rPr>
          <w:b/>
          <w:bCs/>
          <w:color w:val="000000"/>
          <w:sz w:val="28"/>
          <w:szCs w:val="28"/>
        </w:rPr>
        <w:t xml:space="preserve"> </w:t>
      </w:r>
      <w:r w:rsidR="00013006" w:rsidRPr="00013006">
        <w:rPr>
          <w:bCs/>
          <w:color w:val="000000"/>
          <w:sz w:val="28"/>
          <w:szCs w:val="28"/>
        </w:rPr>
        <w:t>(</w:t>
      </w:r>
      <w:r w:rsidR="00013006">
        <w:rPr>
          <w:bCs/>
          <w:color w:val="000000"/>
          <w:sz w:val="28"/>
          <w:szCs w:val="28"/>
        </w:rPr>
        <w:t>рекомендуемые методики – беседа, мини-лекция</w:t>
      </w:r>
      <w:r w:rsidR="00013006" w:rsidRPr="00013006">
        <w:rPr>
          <w:bCs/>
          <w:color w:val="000000"/>
          <w:sz w:val="28"/>
          <w:szCs w:val="28"/>
        </w:rPr>
        <w:t>)</w:t>
      </w:r>
      <w:r w:rsidR="00103CB4" w:rsidRPr="00013006">
        <w:rPr>
          <w:bCs/>
          <w:color w:val="000000"/>
          <w:sz w:val="28"/>
          <w:szCs w:val="28"/>
        </w:rPr>
        <w:t>.</w:t>
      </w:r>
    </w:p>
    <w:p w:rsidR="004F6E92" w:rsidRPr="009D7B95" w:rsidRDefault="004F6E92" w:rsidP="009D7B95">
      <w:pPr>
        <w:shd w:val="clear" w:color="auto" w:fill="FFFFFF"/>
        <w:spacing w:line="360" w:lineRule="auto"/>
        <w:ind w:firstLine="567"/>
        <w:jc w:val="both"/>
        <w:rPr>
          <w:sz w:val="28"/>
          <w:szCs w:val="28"/>
        </w:rPr>
      </w:pPr>
      <w:r w:rsidRPr="009D7B95">
        <w:rPr>
          <w:color w:val="000000"/>
          <w:sz w:val="28"/>
          <w:szCs w:val="28"/>
        </w:rPr>
        <w:t>Преподаватель должен обратить внимание студентов на важность своевременного получения экологической информации и тех трудностей, которые связаны с реализацией права граждан на экологическую информацию.</w:t>
      </w:r>
    </w:p>
    <w:p w:rsidR="004F6E92" w:rsidRPr="009D7B95" w:rsidRDefault="00103CB4" w:rsidP="009D7B95">
      <w:pPr>
        <w:shd w:val="clear" w:color="auto" w:fill="FFFFFF"/>
        <w:tabs>
          <w:tab w:val="left" w:pos="494"/>
        </w:tabs>
        <w:spacing w:line="360" w:lineRule="auto"/>
        <w:ind w:firstLine="567"/>
        <w:jc w:val="both"/>
        <w:rPr>
          <w:bCs/>
          <w:color w:val="000000"/>
          <w:sz w:val="28"/>
          <w:szCs w:val="28"/>
        </w:rPr>
      </w:pPr>
      <w:r w:rsidRPr="00103CB4">
        <w:rPr>
          <w:bCs/>
          <w:color w:val="000000"/>
          <w:sz w:val="28"/>
          <w:szCs w:val="28"/>
        </w:rPr>
        <w:t>Преподаватель</w:t>
      </w:r>
      <w:r>
        <w:rPr>
          <w:b/>
          <w:bCs/>
          <w:color w:val="000000"/>
          <w:sz w:val="28"/>
          <w:szCs w:val="28"/>
        </w:rPr>
        <w:t xml:space="preserve"> </w:t>
      </w:r>
      <w:r w:rsidRPr="00103CB4">
        <w:rPr>
          <w:bCs/>
          <w:color w:val="000000"/>
          <w:sz w:val="28"/>
          <w:szCs w:val="28"/>
        </w:rPr>
        <w:t>выдает группам для ознакомления документы</w:t>
      </w:r>
      <w:r>
        <w:rPr>
          <w:bCs/>
          <w:color w:val="000000"/>
          <w:sz w:val="28"/>
          <w:szCs w:val="28"/>
        </w:rPr>
        <w:t xml:space="preserve"> (п</w:t>
      </w:r>
      <w:r w:rsidR="004F6E92" w:rsidRPr="009D7B95">
        <w:rPr>
          <w:bCs/>
          <w:color w:val="000000"/>
          <w:sz w:val="28"/>
          <w:szCs w:val="28"/>
        </w:rPr>
        <w:t>риложение 1,</w:t>
      </w:r>
      <w:r w:rsidR="002D5337">
        <w:rPr>
          <w:bCs/>
          <w:color w:val="000000"/>
          <w:sz w:val="28"/>
          <w:szCs w:val="28"/>
        </w:rPr>
        <w:t xml:space="preserve"> </w:t>
      </w:r>
      <w:r w:rsidR="004F6E92" w:rsidRPr="009D7B95">
        <w:rPr>
          <w:bCs/>
          <w:color w:val="000000"/>
          <w:sz w:val="28"/>
          <w:szCs w:val="28"/>
        </w:rPr>
        <w:t>приложение 2</w:t>
      </w:r>
      <w:r>
        <w:rPr>
          <w:bCs/>
          <w:color w:val="000000"/>
          <w:sz w:val="28"/>
          <w:szCs w:val="28"/>
        </w:rPr>
        <w:t>).</w:t>
      </w:r>
      <w:r w:rsidR="004F6E92" w:rsidRPr="009D7B95">
        <w:rPr>
          <w:rStyle w:val="a4"/>
          <w:bCs/>
          <w:color w:val="000000"/>
          <w:sz w:val="28"/>
          <w:szCs w:val="28"/>
        </w:rPr>
        <w:footnoteReference w:id="18"/>
      </w:r>
    </w:p>
    <w:p w:rsidR="00EF20CB" w:rsidRPr="009D7B95" w:rsidRDefault="00013006" w:rsidP="009D7B95">
      <w:pPr>
        <w:shd w:val="clear" w:color="auto" w:fill="FFFFFF"/>
        <w:tabs>
          <w:tab w:val="left" w:pos="518"/>
        </w:tabs>
        <w:spacing w:line="360" w:lineRule="auto"/>
        <w:ind w:firstLine="567"/>
        <w:jc w:val="both"/>
        <w:rPr>
          <w:sz w:val="28"/>
          <w:szCs w:val="28"/>
        </w:rPr>
      </w:pPr>
      <w:r>
        <w:rPr>
          <w:b/>
          <w:bCs/>
          <w:color w:val="000000"/>
          <w:sz w:val="28"/>
          <w:szCs w:val="28"/>
        </w:rPr>
        <w:t>2</w:t>
      </w:r>
      <w:r w:rsidR="00EF20CB" w:rsidRPr="009D7B95">
        <w:rPr>
          <w:b/>
          <w:bCs/>
          <w:color w:val="000000"/>
          <w:sz w:val="28"/>
          <w:szCs w:val="28"/>
        </w:rPr>
        <w:t>.</w:t>
      </w:r>
      <w:r w:rsidR="00EF239F">
        <w:rPr>
          <w:b/>
          <w:bCs/>
          <w:color w:val="000000"/>
          <w:sz w:val="28"/>
          <w:szCs w:val="28"/>
        </w:rPr>
        <w:t xml:space="preserve"> </w:t>
      </w:r>
      <w:r w:rsidR="00EF20CB" w:rsidRPr="009D7B95">
        <w:rPr>
          <w:b/>
          <w:bCs/>
          <w:color w:val="000000"/>
          <w:sz w:val="28"/>
          <w:szCs w:val="28"/>
        </w:rPr>
        <w:t>Правила юридической техники при составлении заявлений в суд</w:t>
      </w:r>
      <w:r>
        <w:rPr>
          <w:b/>
          <w:bCs/>
          <w:color w:val="000000"/>
          <w:sz w:val="28"/>
          <w:szCs w:val="28"/>
        </w:rPr>
        <w:t xml:space="preserve"> </w:t>
      </w:r>
      <w:r w:rsidRPr="00013006">
        <w:rPr>
          <w:bCs/>
          <w:color w:val="000000"/>
          <w:sz w:val="28"/>
          <w:szCs w:val="28"/>
        </w:rPr>
        <w:t>(</w:t>
      </w:r>
      <w:r>
        <w:rPr>
          <w:bCs/>
          <w:color w:val="000000"/>
          <w:sz w:val="28"/>
          <w:szCs w:val="28"/>
        </w:rPr>
        <w:t>рекомендуемая методика - лекция</w:t>
      </w:r>
      <w:r w:rsidRPr="00013006">
        <w:rPr>
          <w:bCs/>
          <w:color w:val="000000"/>
          <w:sz w:val="28"/>
          <w:szCs w:val="28"/>
        </w:rPr>
        <w:t>)</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В соответствии с видами гражданского судопроизводства существуют такие формы обращения в суд как исковое заявление и заявление.</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Исковое заявление представляет собой письменное обращение к суду с требованием о защите нарушенного или оспариваемого права. Общие требования к данным документам можно разделить на три группы.</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1. Требования, предъявляемые к форме и содержанию заявления, предусмотренные законом.</w:t>
      </w:r>
      <w:r w:rsidR="00EF239F">
        <w:rPr>
          <w:color w:val="000000"/>
          <w:sz w:val="28"/>
          <w:szCs w:val="28"/>
        </w:rPr>
        <w:t xml:space="preserve"> </w:t>
      </w:r>
      <w:r w:rsidRPr="009D7B95">
        <w:rPr>
          <w:color w:val="000000"/>
          <w:sz w:val="28"/>
          <w:szCs w:val="28"/>
        </w:rPr>
        <w:t>Соблюдение надлежащей формы заявления является важным условием реализации права на судебную защиту. В действующем ГПК форма и содержание искового заявления освещены в ст. 126. В нормах, регулирующих другие виды гражданского судопроизводства, содержатся специальные правила о содержании заявлений. Первым общим требованием обращения в суд является письменная форма заявления. Закон не содержит никаких исключений из данного правила, следовательно, заявление не может быть ни устным, ни в форме аудио- или видеозаписи.</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Условно содержание искового заявления можно разделить на несколько групп сведений.</w:t>
      </w:r>
    </w:p>
    <w:p w:rsidR="00EF20CB" w:rsidRPr="009D7B95" w:rsidRDefault="00EF20CB" w:rsidP="009D7B95">
      <w:pPr>
        <w:shd w:val="clear" w:color="auto" w:fill="FFFFFF"/>
        <w:tabs>
          <w:tab w:val="left" w:pos="504"/>
        </w:tabs>
        <w:spacing w:line="360" w:lineRule="auto"/>
        <w:ind w:firstLine="567"/>
        <w:jc w:val="both"/>
        <w:rPr>
          <w:sz w:val="28"/>
          <w:szCs w:val="28"/>
        </w:rPr>
      </w:pPr>
      <w:r w:rsidRPr="009D7B95">
        <w:rPr>
          <w:color w:val="000000"/>
          <w:sz w:val="28"/>
          <w:szCs w:val="28"/>
        </w:rPr>
        <w:t>1)</w:t>
      </w:r>
      <w:r w:rsidR="00EF239F">
        <w:rPr>
          <w:color w:val="000000"/>
          <w:sz w:val="28"/>
          <w:szCs w:val="28"/>
        </w:rPr>
        <w:t xml:space="preserve"> </w:t>
      </w:r>
      <w:r w:rsidRPr="009D7B95">
        <w:rPr>
          <w:color w:val="000000"/>
          <w:sz w:val="28"/>
          <w:szCs w:val="28"/>
        </w:rPr>
        <w:t>Сведения вводного характера. Вне зависимости от характера дела необходимо точно указать точное наименование суда и сведения об истце, ответчике, других заинтересованных лицах, их местожительстве, цене иска, если иск подлежит оценке. Это позволяет проверить подсудность, дееспособность, обеспечить вызовы в суд.</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Также должна быть сформулирована суть предъявляемого требования.</w:t>
      </w:r>
    </w:p>
    <w:p w:rsidR="00EF20CB" w:rsidRPr="009D7B95" w:rsidRDefault="00EF20CB" w:rsidP="009D7B95">
      <w:pPr>
        <w:shd w:val="clear" w:color="auto" w:fill="FFFFFF"/>
        <w:tabs>
          <w:tab w:val="left" w:pos="504"/>
        </w:tabs>
        <w:spacing w:line="360" w:lineRule="auto"/>
        <w:ind w:firstLine="567"/>
        <w:jc w:val="both"/>
        <w:rPr>
          <w:sz w:val="28"/>
          <w:szCs w:val="28"/>
        </w:rPr>
      </w:pPr>
      <w:r w:rsidRPr="009D7B95">
        <w:rPr>
          <w:color w:val="000000"/>
          <w:sz w:val="28"/>
          <w:szCs w:val="28"/>
        </w:rPr>
        <w:t>2)</w:t>
      </w:r>
      <w:r w:rsidR="00EF239F">
        <w:rPr>
          <w:color w:val="000000"/>
          <w:sz w:val="28"/>
          <w:szCs w:val="28"/>
        </w:rPr>
        <w:t xml:space="preserve"> </w:t>
      </w:r>
      <w:r w:rsidRPr="009D7B95">
        <w:rPr>
          <w:color w:val="000000"/>
          <w:sz w:val="28"/>
          <w:szCs w:val="28"/>
        </w:rPr>
        <w:t>Сведения, относящиеся к описанию обстоятельств дела и мотивировке заявленных требований. Обязательным реквизитом является ссылка на доказательства, подтверждающие обстоятельства, изложенные в обоснование требований и на которых данные требовании основаны.</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Именно на данной стадии важно правильно использовать юридический язык.</w:t>
      </w:r>
      <w:r w:rsidR="00EF239F">
        <w:rPr>
          <w:color w:val="000000"/>
          <w:sz w:val="28"/>
          <w:szCs w:val="28"/>
        </w:rPr>
        <w:t xml:space="preserve"> </w:t>
      </w:r>
      <w:r w:rsidRPr="009D7B95">
        <w:rPr>
          <w:color w:val="000000"/>
          <w:sz w:val="28"/>
          <w:szCs w:val="28"/>
        </w:rPr>
        <w:t>Язык должен быть точным, ясным и достоверным. Текст документа должен иметь ровный и спокойный стиль, не вызывающий дополнительных ассоциаций и эмоций, не отвлекающий от сути юридического документа.</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Заявление в суд - это не место для лирических отступлений, поэтому нет надобности описывать все морально-нравственные страдания, выпавшие на долю истца, хотя и из этого правила есть исключения. Например, если заявлено требование о взыскании морального вреда. Понятие морального вреда в гражданско-правовом смысле раскрыто в ст.151 ГК РФ, где моральный вред определен как физические или нравственные страдания. Суду необходимо выяснить,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вреда, какие нравственные или физические страдания перенесены потерпевшим, в какой сумме или иной материальной форме он оценивает их компенсацию и другие обстоятельства, имеющие значение для дела. Так как от степени страданий потерпевшего, их характера и объема, его индивидуальных особенностей зависит размер компенсации морального вреда, в исковом заявлении необходимо указать, какие именно страдания были пе</w:t>
      </w:r>
      <w:r w:rsidR="00590EEA">
        <w:rPr>
          <w:color w:val="000000"/>
          <w:sz w:val="28"/>
          <w:szCs w:val="28"/>
        </w:rPr>
        <w:t>ренесены потерпевшим, в чем кон</w:t>
      </w:r>
      <w:r w:rsidRPr="009D7B95">
        <w:rPr>
          <w:color w:val="000000"/>
          <w:sz w:val="28"/>
          <w:szCs w:val="28"/>
        </w:rPr>
        <w:t>кретно это выражалось (боли, головокружения, чувство страха, утраты и т.п.), какие фактические обстоятельства и индивидуальные особенности повысили степень страдания.</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Если в заявлении требуется изложение ряда событий, необходимо соблюдать хронологическую последовательность излагаемых событий.</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Текст заявления должен быть разбит на абзацы, содержащие законченную мысль.</w:t>
      </w:r>
      <w:r w:rsidR="00EF239F">
        <w:rPr>
          <w:color w:val="000000"/>
          <w:sz w:val="28"/>
          <w:szCs w:val="28"/>
        </w:rPr>
        <w:t xml:space="preserve"> </w:t>
      </w:r>
      <w:r w:rsidRPr="009D7B95">
        <w:rPr>
          <w:color w:val="000000"/>
          <w:sz w:val="28"/>
          <w:szCs w:val="28"/>
        </w:rPr>
        <w:t>Заявление не следует писать большими сложными предложениями, их нужно заменять простыми. Сложное предложение должно содержать не более одного причастного или деепричастного оборота. Необходимо соблюдать внутреннюю логику предложений. Текст не должен содержать много условных предложений (если - то), материал необходимо излагать позитивно, избегая двусмысленностей.</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 xml:space="preserve">3) Сведения резолютивного характера - требование истца, размер, порядок и способ его удовлетворения, С особой тщательностью следует сформулировать содержание самого требования, поскольку существуют многовариантные ситуации, когда есть несколько возможных способов защиты прав. Характер требования определяется содержанием спорного материального правоотношения. Указывая способ удовлетворения заявленного требования необходимо проанализировать соответствующее законодательство. Например, при рассмотрении требований о компенсации причиненного гражданину морального вреда по правоотношениям, возникшим после 3 августа </w:t>
      </w:r>
      <w:smartTag w:uri="urn:schemas-microsoft-com:office:smarttags" w:element="metricconverter">
        <w:smartTagPr>
          <w:attr w:name="ProductID" w:val="1992 г"/>
        </w:smartTagPr>
        <w:r w:rsidRPr="009D7B95">
          <w:rPr>
            <w:color w:val="000000"/>
            <w:sz w:val="28"/>
            <w:szCs w:val="28"/>
          </w:rPr>
          <w:t>1992 г</w:t>
        </w:r>
      </w:smartTag>
      <w:r w:rsidRPr="009D7B95">
        <w:rPr>
          <w:color w:val="000000"/>
          <w:sz w:val="28"/>
          <w:szCs w:val="28"/>
        </w:rPr>
        <w:t xml:space="preserve">., компенсация определяется судом в денежной или иной материальной форме, а по правоотношениям, возникшим после 1 января </w:t>
      </w:r>
      <w:smartTag w:uri="urn:schemas-microsoft-com:office:smarttags" w:element="metricconverter">
        <w:smartTagPr>
          <w:attr w:name="ProductID" w:val="1995 г"/>
        </w:smartTagPr>
        <w:r w:rsidRPr="009D7B95">
          <w:rPr>
            <w:color w:val="000000"/>
            <w:sz w:val="28"/>
            <w:szCs w:val="28"/>
          </w:rPr>
          <w:t>1995 г</w:t>
        </w:r>
      </w:smartTag>
      <w:r w:rsidRPr="009D7B95">
        <w:rPr>
          <w:color w:val="000000"/>
          <w:sz w:val="28"/>
          <w:szCs w:val="28"/>
        </w:rPr>
        <w:t>. - только в денежной форме. В соответствии с ранее действовавшим законом «Об охране окружающей природной среды» только с согласия сторон вред окружающей среде мог быть возмещен в натуре путем возложения на ответчика обязанности по восстановлению окружающей природной среды за счет его сил и средств. От того, насколько четко сформулированы требования заявителя, зависит уяснение судом позиции заявителя и выбор правового решения спора.</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Закон не требует обязательной правовой квалификации отношений сторон, но если заявление составляет юрист ее необходимо указать.</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Действующее законодательство предусматривает возможность соединения требований в одном заявлении, но в этом случае требования должны быть связаны между собой. Такое соединение называется объективным соединением исков. В отдельных случаях одновременное рассмотрение нескольких требований происходит в силу прямого требования закона.</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4) Дополнительные сведения: в заявлении указывается просьба о вызове свидетелей, назначении экспертизы, истребовании письменных и вещественных доказательств, принятие мер по обеспечению иска, а все имеющиеся по делу документы прилагаются к заявлению. Знание перечня необходимых доказательств по конкретным категориям дел является проявлением профессионализма юриста.</w:t>
      </w:r>
    </w:p>
    <w:p w:rsidR="00EF20CB" w:rsidRPr="009D7B95" w:rsidRDefault="00EF20CB" w:rsidP="009D7B95">
      <w:pPr>
        <w:shd w:val="clear" w:color="auto" w:fill="FFFFFF"/>
        <w:spacing w:line="360" w:lineRule="auto"/>
        <w:ind w:firstLine="567"/>
        <w:jc w:val="both"/>
        <w:rPr>
          <w:sz w:val="28"/>
          <w:szCs w:val="28"/>
        </w:rPr>
      </w:pPr>
      <w:r w:rsidRPr="009D7B95">
        <w:rPr>
          <w:color w:val="000000"/>
          <w:sz w:val="28"/>
          <w:szCs w:val="28"/>
        </w:rPr>
        <w:t>Заявление должно быть подписано самим заявителем, или его представителем, имеющим соответствующие полномочия.</w:t>
      </w:r>
    </w:p>
    <w:p w:rsidR="00EF20CB" w:rsidRPr="009D7B95" w:rsidRDefault="00EF20CB" w:rsidP="002D5337">
      <w:pPr>
        <w:shd w:val="clear" w:color="auto" w:fill="FFFFFF"/>
        <w:spacing w:line="360" w:lineRule="auto"/>
        <w:ind w:firstLine="567"/>
        <w:jc w:val="both"/>
        <w:rPr>
          <w:sz w:val="28"/>
          <w:szCs w:val="28"/>
        </w:rPr>
      </w:pPr>
      <w:r w:rsidRPr="009D7B95">
        <w:rPr>
          <w:color w:val="000000"/>
          <w:sz w:val="28"/>
          <w:szCs w:val="28"/>
        </w:rPr>
        <w:t>Также может быть подано дополнение к исковому заявлению, в котором необходимо указать, когда</w:t>
      </w:r>
      <w:r w:rsidR="001546A2">
        <w:rPr>
          <w:color w:val="000000"/>
          <w:sz w:val="28"/>
          <w:szCs w:val="28"/>
        </w:rPr>
        <w:t xml:space="preserve"> и кем было подано исковое заяв</w:t>
      </w:r>
      <w:r w:rsidRPr="009D7B95">
        <w:rPr>
          <w:color w:val="000000"/>
          <w:sz w:val="28"/>
          <w:szCs w:val="28"/>
        </w:rPr>
        <w:t>ление и чем вызвана необходимость подачи такого дополнения. Как показывает практика, необходимость дополнения искового заявления может быть вызвана изменением указанной подлежащей возмещению денежной суммы.</w:t>
      </w:r>
    </w:p>
    <w:p w:rsidR="004F6E92" w:rsidRPr="009D7B95" w:rsidRDefault="00013006" w:rsidP="002D5337">
      <w:pPr>
        <w:shd w:val="clear" w:color="auto" w:fill="FFFFFF"/>
        <w:tabs>
          <w:tab w:val="left" w:pos="5000"/>
        </w:tabs>
        <w:spacing w:line="360" w:lineRule="auto"/>
        <w:ind w:firstLine="567"/>
        <w:jc w:val="both"/>
        <w:rPr>
          <w:sz w:val="28"/>
          <w:szCs w:val="28"/>
        </w:rPr>
      </w:pPr>
      <w:r w:rsidRPr="00013006">
        <w:rPr>
          <w:b/>
          <w:bCs/>
          <w:color w:val="000000"/>
          <w:sz w:val="28"/>
          <w:szCs w:val="28"/>
        </w:rPr>
        <w:t>3. Составление запросов с целью получения экологической информации</w:t>
      </w:r>
      <w:r>
        <w:rPr>
          <w:b/>
          <w:bCs/>
          <w:color w:val="000000"/>
          <w:sz w:val="28"/>
          <w:szCs w:val="28"/>
        </w:rPr>
        <w:t xml:space="preserve"> </w:t>
      </w:r>
      <w:r w:rsidRPr="00013006">
        <w:rPr>
          <w:bCs/>
          <w:color w:val="000000"/>
          <w:sz w:val="28"/>
          <w:szCs w:val="28"/>
        </w:rPr>
        <w:t>(</w:t>
      </w:r>
      <w:r>
        <w:rPr>
          <w:bCs/>
          <w:color w:val="000000"/>
          <w:sz w:val="28"/>
          <w:szCs w:val="28"/>
        </w:rPr>
        <w:t>рекомендуемые методические приемы – работа в малых группах</w:t>
      </w:r>
      <w:r w:rsidRPr="00013006">
        <w:rPr>
          <w:bCs/>
          <w:color w:val="000000"/>
          <w:sz w:val="28"/>
          <w:szCs w:val="28"/>
        </w:rPr>
        <w:t>)</w:t>
      </w:r>
      <w:r w:rsidR="008F5EA8">
        <w:rPr>
          <w:bCs/>
          <w:color w:val="000000"/>
          <w:sz w:val="28"/>
          <w:szCs w:val="28"/>
        </w:rPr>
        <w:t>.</w:t>
      </w:r>
      <w:r w:rsidR="001546A2">
        <w:rPr>
          <w:bCs/>
          <w:color w:val="000000"/>
          <w:sz w:val="28"/>
          <w:szCs w:val="28"/>
        </w:rPr>
        <w:t xml:space="preserve"> </w:t>
      </w:r>
      <w:r w:rsidR="004F6E92" w:rsidRPr="009D7B95">
        <w:rPr>
          <w:color w:val="000000"/>
          <w:sz w:val="28"/>
          <w:szCs w:val="28"/>
        </w:rPr>
        <w:t>Необходимо студентов разделить на малые группы.</w:t>
      </w:r>
      <w:r>
        <w:rPr>
          <w:color w:val="000000"/>
          <w:sz w:val="28"/>
          <w:szCs w:val="28"/>
        </w:rPr>
        <w:t xml:space="preserve"> </w:t>
      </w:r>
      <w:r w:rsidR="004F6E92" w:rsidRPr="009D7B95">
        <w:rPr>
          <w:color w:val="000000"/>
          <w:sz w:val="28"/>
          <w:szCs w:val="28"/>
        </w:rPr>
        <w:t>Каждая группа вырабатывает стратегию дальнейших действий, и составляют запросы с целью получения экологической информации.</w:t>
      </w:r>
    </w:p>
    <w:p w:rsidR="00013006" w:rsidRPr="00013006" w:rsidRDefault="008F5EA8" w:rsidP="002D5337">
      <w:pPr>
        <w:shd w:val="clear" w:color="auto" w:fill="FFFFFF"/>
        <w:tabs>
          <w:tab w:val="left" w:pos="5000"/>
        </w:tabs>
        <w:spacing w:line="360" w:lineRule="auto"/>
        <w:ind w:firstLine="567"/>
        <w:jc w:val="both"/>
        <w:rPr>
          <w:b/>
          <w:bCs/>
          <w:color w:val="000000"/>
          <w:sz w:val="28"/>
          <w:szCs w:val="28"/>
        </w:rPr>
      </w:pPr>
      <w:r>
        <w:rPr>
          <w:b/>
          <w:bCs/>
          <w:color w:val="000000"/>
          <w:sz w:val="28"/>
          <w:szCs w:val="28"/>
        </w:rPr>
        <w:t>4</w:t>
      </w:r>
      <w:r w:rsidR="004F6E92" w:rsidRPr="00013006">
        <w:rPr>
          <w:b/>
          <w:bCs/>
          <w:color w:val="000000"/>
          <w:sz w:val="28"/>
          <w:szCs w:val="28"/>
        </w:rPr>
        <w:t>.</w:t>
      </w:r>
      <w:r w:rsidR="00EF239F" w:rsidRPr="00013006">
        <w:rPr>
          <w:b/>
          <w:bCs/>
          <w:color w:val="000000"/>
          <w:sz w:val="28"/>
          <w:szCs w:val="28"/>
        </w:rPr>
        <w:t xml:space="preserve"> </w:t>
      </w:r>
      <w:r w:rsidR="00013006" w:rsidRPr="00013006">
        <w:rPr>
          <w:b/>
          <w:color w:val="000000"/>
          <w:sz w:val="28"/>
          <w:szCs w:val="28"/>
        </w:rPr>
        <w:t>Анализ составленных запросов, их корректировка</w:t>
      </w:r>
      <w:r w:rsidR="00013006" w:rsidRPr="00013006">
        <w:rPr>
          <w:color w:val="000000"/>
          <w:sz w:val="28"/>
          <w:szCs w:val="28"/>
        </w:rPr>
        <w:t xml:space="preserve"> (</w:t>
      </w:r>
      <w:r w:rsidR="00013006">
        <w:rPr>
          <w:color w:val="000000"/>
          <w:sz w:val="28"/>
          <w:szCs w:val="28"/>
        </w:rPr>
        <w:t>рекомендуемые методические приемы – публичные выступления, «дерево решений», сократический диалог</w:t>
      </w:r>
      <w:r w:rsidR="00013006" w:rsidRPr="00013006">
        <w:rPr>
          <w:color w:val="000000"/>
          <w:sz w:val="28"/>
          <w:szCs w:val="28"/>
        </w:rPr>
        <w:t>)</w:t>
      </w:r>
    </w:p>
    <w:p w:rsidR="004F6E92" w:rsidRPr="009D7B95" w:rsidRDefault="004F6E92" w:rsidP="009D7B95">
      <w:pPr>
        <w:shd w:val="clear" w:color="auto" w:fill="FFFFFF"/>
        <w:spacing w:line="360" w:lineRule="auto"/>
        <w:ind w:firstLine="567"/>
        <w:jc w:val="both"/>
        <w:rPr>
          <w:sz w:val="28"/>
          <w:szCs w:val="28"/>
        </w:rPr>
      </w:pPr>
      <w:r w:rsidRPr="009D7B95">
        <w:rPr>
          <w:color w:val="000000"/>
          <w:sz w:val="28"/>
          <w:szCs w:val="28"/>
        </w:rPr>
        <w:t>Представители от групп зачитывают составленные ими запросы. Преподаватель обращает внимание студентов на допущенные ими ошибки, неточности при составлении данных юридических документов, используя при этом мето</w:t>
      </w:r>
      <w:r w:rsidR="00257D23" w:rsidRPr="009D7B95">
        <w:rPr>
          <w:color w:val="000000"/>
          <w:sz w:val="28"/>
          <w:szCs w:val="28"/>
        </w:rPr>
        <w:t>дику «сократического диалога».</w:t>
      </w:r>
      <w:r w:rsidRPr="009D7B95">
        <w:rPr>
          <w:color w:val="000000"/>
          <w:sz w:val="28"/>
          <w:szCs w:val="28"/>
        </w:rPr>
        <w:t>Он обращает их внимание на то, что законодательством требования к запросам не установлены. Однако важно грамотно излагать материал, ссылаясь на правовые нормы конкретных актов, регламентирующих права на получение данного вида информации. Спорным является вопрос о том, необходимо ли предупреждать об установленной ответственности на необоснованный отказ в предоставлении информации. Просьбу нужно формулировать четко и конкретно, не забывая о временных рамках.</w:t>
      </w:r>
    </w:p>
    <w:p w:rsidR="008F5EA8" w:rsidRDefault="004F6E92" w:rsidP="009D7B95">
      <w:pPr>
        <w:shd w:val="clear" w:color="auto" w:fill="FFFFFF"/>
        <w:spacing w:line="360" w:lineRule="auto"/>
        <w:ind w:firstLine="567"/>
        <w:jc w:val="both"/>
        <w:rPr>
          <w:sz w:val="28"/>
          <w:szCs w:val="28"/>
        </w:rPr>
      </w:pPr>
      <w:r w:rsidRPr="009D7B95">
        <w:rPr>
          <w:color w:val="000000"/>
          <w:sz w:val="28"/>
          <w:szCs w:val="28"/>
        </w:rPr>
        <w:t>Студентам дается возможность с учетом указанных замечаний составить запросы еще раз.</w:t>
      </w:r>
      <w:r w:rsidR="008F5EA8">
        <w:rPr>
          <w:color w:val="000000"/>
          <w:sz w:val="28"/>
          <w:szCs w:val="28"/>
        </w:rPr>
        <w:t xml:space="preserve"> </w:t>
      </w:r>
    </w:p>
    <w:p w:rsidR="004F6E92" w:rsidRPr="009D7B95" w:rsidRDefault="008F5EA8" w:rsidP="009D7B95">
      <w:pPr>
        <w:shd w:val="clear" w:color="auto" w:fill="FFFFFF"/>
        <w:spacing w:line="360" w:lineRule="auto"/>
        <w:ind w:firstLine="567"/>
        <w:jc w:val="both"/>
        <w:rPr>
          <w:sz w:val="28"/>
          <w:szCs w:val="28"/>
        </w:rPr>
      </w:pPr>
      <w:r>
        <w:rPr>
          <w:b/>
          <w:bCs/>
          <w:sz w:val="28"/>
          <w:szCs w:val="28"/>
        </w:rPr>
        <w:t>5</w:t>
      </w:r>
      <w:r w:rsidR="00EF239F">
        <w:rPr>
          <w:b/>
          <w:bCs/>
          <w:sz w:val="28"/>
          <w:szCs w:val="28"/>
        </w:rPr>
        <w:t xml:space="preserve"> </w:t>
      </w:r>
      <w:r w:rsidR="004F6E92" w:rsidRPr="009D7B95">
        <w:rPr>
          <w:b/>
          <w:bCs/>
          <w:sz w:val="28"/>
          <w:szCs w:val="28"/>
        </w:rPr>
        <w:t>Объединение групп и совместное планирование работы по делу</w:t>
      </w:r>
      <w:r w:rsidRPr="008F5EA8">
        <w:rPr>
          <w:bCs/>
          <w:sz w:val="28"/>
          <w:szCs w:val="28"/>
        </w:rPr>
        <w:t xml:space="preserve"> (</w:t>
      </w:r>
      <w:r>
        <w:rPr>
          <w:bCs/>
          <w:sz w:val="28"/>
          <w:szCs w:val="28"/>
        </w:rPr>
        <w:t>рекомендуемые методические приемы – мозговой штурм, дискуссия, техника комментирования</w:t>
      </w:r>
      <w:r w:rsidRPr="008F5EA8">
        <w:rPr>
          <w:bCs/>
          <w:sz w:val="28"/>
          <w:szCs w:val="28"/>
        </w:rPr>
        <w:t>)</w:t>
      </w:r>
      <w:r>
        <w:rPr>
          <w:bCs/>
          <w:sz w:val="28"/>
          <w:szCs w:val="28"/>
        </w:rPr>
        <w:t xml:space="preserve">. </w:t>
      </w:r>
      <w:r w:rsidR="004F6E92" w:rsidRPr="009D7B95">
        <w:rPr>
          <w:sz w:val="28"/>
          <w:szCs w:val="28"/>
        </w:rPr>
        <w:t>Группы должны определить стратегию своих дальнейших действий.</w:t>
      </w:r>
    </w:p>
    <w:p w:rsidR="004F6E92" w:rsidRPr="009D7B95" w:rsidRDefault="004F6E92" w:rsidP="009D7B95">
      <w:pPr>
        <w:shd w:val="clear" w:color="auto" w:fill="FFFFFF"/>
        <w:spacing w:line="360" w:lineRule="auto"/>
        <w:ind w:firstLine="567"/>
        <w:jc w:val="both"/>
        <w:rPr>
          <w:sz w:val="28"/>
          <w:szCs w:val="28"/>
        </w:rPr>
        <w:sectPr w:rsidR="004F6E92" w:rsidRPr="009D7B95" w:rsidSect="004F6E92">
          <w:footerReference w:type="even" r:id="rId10"/>
          <w:footerReference w:type="default" r:id="rId11"/>
          <w:pgSz w:w="11909" w:h="16834"/>
          <w:pgMar w:top="1134" w:right="567" w:bottom="1134" w:left="1701" w:header="720" w:footer="720" w:gutter="0"/>
          <w:cols w:space="60"/>
          <w:noEndnote/>
        </w:sectPr>
      </w:pPr>
    </w:p>
    <w:p w:rsidR="004F6E92" w:rsidRPr="000A2787" w:rsidRDefault="004F6E92" w:rsidP="004F6E92">
      <w:pPr>
        <w:shd w:val="clear" w:color="auto" w:fill="FFFFFF"/>
        <w:ind w:left="1013"/>
        <w:jc w:val="right"/>
        <w:rPr>
          <w:b/>
          <w:color w:val="000000"/>
        </w:rPr>
      </w:pPr>
      <w:r w:rsidRPr="000A2787">
        <w:rPr>
          <w:b/>
          <w:color w:val="000000"/>
        </w:rPr>
        <w:t>Приложение 1</w:t>
      </w:r>
    </w:p>
    <w:p w:rsidR="004F6E92" w:rsidRPr="000A2787" w:rsidRDefault="004F6E92" w:rsidP="004F6E92">
      <w:pPr>
        <w:shd w:val="clear" w:color="auto" w:fill="FFFFFF"/>
        <w:ind w:left="1013"/>
      </w:pPr>
      <w:r w:rsidRPr="000A2787">
        <w:rPr>
          <w:color w:val="000000"/>
          <w:sz w:val="34"/>
          <w:szCs w:val="34"/>
        </w:rPr>
        <w:t>Волгоградская областная общественная организация</w:t>
      </w:r>
    </w:p>
    <w:p w:rsidR="004F6E92" w:rsidRPr="000A2787" w:rsidRDefault="004F6E92" w:rsidP="004F6E92">
      <w:pPr>
        <w:shd w:val="clear" w:color="auto" w:fill="FFFFFF"/>
        <w:spacing w:after="485" w:line="451" w:lineRule="exact"/>
        <w:ind w:left="2246" w:right="1536" w:hanging="326"/>
      </w:pPr>
      <w:r w:rsidRPr="000A2787">
        <w:rPr>
          <w:color w:val="000000"/>
          <w:sz w:val="42"/>
          <w:szCs w:val="42"/>
        </w:rPr>
        <w:t xml:space="preserve">ИНФОРМАЦИОННЫЙ ЦЕНТР </w:t>
      </w:r>
      <w:r w:rsidRPr="000A2787">
        <w:rPr>
          <w:b/>
          <w:bCs/>
          <w:color w:val="000000"/>
          <w:sz w:val="38"/>
          <w:szCs w:val="38"/>
        </w:rPr>
        <w:t>«ВОЛГОГРАД-ЭКОПРЕСС»</w:t>
      </w:r>
    </w:p>
    <w:p w:rsidR="004F6E92" w:rsidRPr="000A2787" w:rsidRDefault="004F6E92" w:rsidP="004F6E92">
      <w:pPr>
        <w:shd w:val="clear" w:color="auto" w:fill="FFFFFF"/>
        <w:spacing w:after="485" w:line="451" w:lineRule="exact"/>
        <w:ind w:left="2246" w:right="1536" w:hanging="326"/>
        <w:sectPr w:rsidR="004F6E92" w:rsidRPr="000A2787" w:rsidSect="004F6E92">
          <w:pgSz w:w="11909" w:h="16834"/>
          <w:pgMar w:top="1440" w:right="792" w:bottom="360" w:left="1315" w:header="720" w:footer="720" w:gutter="0"/>
          <w:cols w:space="60"/>
          <w:noEndnote/>
        </w:sectPr>
      </w:pPr>
    </w:p>
    <w:p w:rsidR="004F6E92" w:rsidRPr="007865C3" w:rsidRDefault="007F3F99" w:rsidP="004F6E92">
      <w:pPr>
        <w:shd w:val="clear" w:color="auto" w:fill="FFFFFF"/>
      </w:pPr>
      <w:r>
        <w:rPr>
          <w:noProof/>
        </w:rPr>
        <w:pict>
          <v:line id="_x0000_s1026" style="position:absolute;z-index:251648512;mso-position-horizontal-relative:margin" from="-1.9pt,-2.65pt" to="490.1pt,-2.65pt" o:allowincell="f" strokeweight=".95pt">
            <w10:wrap anchorx="margin"/>
          </v:line>
        </w:pict>
      </w:r>
      <w:r w:rsidR="004F6E92" w:rsidRPr="007865C3">
        <w:rPr>
          <w:b/>
          <w:bCs/>
          <w:color w:val="000000"/>
        </w:rPr>
        <w:t>400131 Волгоград, ул. Пушкина, 14</w:t>
      </w:r>
    </w:p>
    <w:p w:rsidR="004F6E92" w:rsidRPr="007865C3" w:rsidRDefault="004F6E92" w:rsidP="004F6E92">
      <w:pPr>
        <w:shd w:val="clear" w:color="auto" w:fill="FFFFFF"/>
      </w:pPr>
      <w:r w:rsidRPr="007865C3">
        <w:br w:type="column"/>
      </w:r>
      <w:r w:rsidRPr="007865C3">
        <w:rPr>
          <w:color w:val="000000"/>
        </w:rPr>
        <w:t xml:space="preserve">тел.: </w:t>
      </w:r>
      <w:r w:rsidRPr="007865C3">
        <w:rPr>
          <w:b/>
          <w:bCs/>
          <w:color w:val="000000"/>
        </w:rPr>
        <w:t>+7-8442-388358</w:t>
      </w:r>
    </w:p>
    <w:p w:rsidR="004F6E92" w:rsidRPr="007865C3" w:rsidRDefault="004F6E92" w:rsidP="004F6E92">
      <w:pPr>
        <w:shd w:val="clear" w:color="auto" w:fill="FFFFFF"/>
        <w:sectPr w:rsidR="004F6E92" w:rsidRPr="007865C3">
          <w:type w:val="continuous"/>
          <w:pgSz w:w="11909" w:h="16834"/>
          <w:pgMar w:top="1440" w:right="912" w:bottom="360" w:left="1315" w:header="720" w:footer="720" w:gutter="0"/>
          <w:cols w:num="2" w:space="720" w:equalWidth="0">
            <w:col w:w="4416" w:space="2750"/>
            <w:col w:w="2515"/>
          </w:cols>
          <w:noEndnote/>
        </w:sectPr>
      </w:pPr>
    </w:p>
    <w:p w:rsidR="004F6E92" w:rsidRPr="007865C3" w:rsidRDefault="004F6E92" w:rsidP="004F6E92">
      <w:pPr>
        <w:spacing w:before="278" w:line="1" w:lineRule="exact"/>
      </w:pPr>
    </w:p>
    <w:p w:rsidR="004F6E92" w:rsidRPr="007865C3" w:rsidRDefault="004F6E92" w:rsidP="004F6E92">
      <w:pPr>
        <w:shd w:val="clear" w:color="auto" w:fill="FFFFFF"/>
        <w:sectPr w:rsidR="004F6E92" w:rsidRPr="007865C3">
          <w:type w:val="continuous"/>
          <w:pgSz w:w="11909" w:h="16834"/>
          <w:pgMar w:top="1440" w:right="840" w:bottom="360" w:left="1315" w:header="720" w:footer="720" w:gutter="0"/>
          <w:cols w:space="60"/>
          <w:noEndnote/>
        </w:sectPr>
      </w:pPr>
    </w:p>
    <w:p w:rsidR="004F6E92" w:rsidRPr="007865C3" w:rsidRDefault="007F3F99" w:rsidP="004F6E92">
      <w:pPr>
        <w:shd w:val="clear" w:color="auto" w:fill="FFFFFF"/>
      </w:pPr>
      <w:r>
        <w:rPr>
          <w:noProof/>
        </w:rPr>
        <w:pict>
          <v:line id="_x0000_s1027" style="position:absolute;z-index:251649536;mso-position-horizontal-relative:margin" from="-1.9pt,-13.7pt" to="490.1pt,-13.7pt" o:allowincell="f" strokeweight=".95pt">
            <w10:wrap anchorx="margin"/>
          </v:line>
        </w:pict>
      </w:r>
      <w:r w:rsidR="007865C3">
        <w:rPr>
          <w:noProof/>
        </w:rPr>
        <w:t xml:space="preserve"> </w:t>
      </w:r>
    </w:p>
    <w:p w:rsidR="004F6E92" w:rsidRPr="007865C3" w:rsidRDefault="007865C3" w:rsidP="004F6E92">
      <w:pPr>
        <w:shd w:val="clear" w:color="auto" w:fill="FFFFFF"/>
      </w:pPr>
      <w:r>
        <w:rPr>
          <w:color w:val="000000"/>
        </w:rPr>
        <w:t xml:space="preserve"> </w:t>
      </w:r>
    </w:p>
    <w:p w:rsidR="004F6E92" w:rsidRPr="007865C3" w:rsidRDefault="004F6E92" w:rsidP="004F6E92">
      <w:pPr>
        <w:shd w:val="clear" w:color="auto" w:fill="FFFFFF"/>
        <w:spacing w:before="374"/>
      </w:pPr>
      <w:r w:rsidRPr="007865C3">
        <w:br w:type="column"/>
      </w:r>
      <w:r w:rsidRPr="007865C3">
        <w:rPr>
          <w:color w:val="000000"/>
        </w:rPr>
        <w:t xml:space="preserve"> </w:t>
      </w:r>
      <w:r w:rsidR="007865C3">
        <w:rPr>
          <w:color w:val="000000"/>
        </w:rPr>
        <w:t xml:space="preserve"> </w:t>
      </w:r>
    </w:p>
    <w:p w:rsidR="004F6E92" w:rsidRPr="007865C3" w:rsidRDefault="004F6E92" w:rsidP="004F6E92">
      <w:pPr>
        <w:shd w:val="clear" w:color="auto" w:fill="FFFFFF"/>
        <w:spacing w:before="336" w:line="331" w:lineRule="exact"/>
        <w:ind w:left="19"/>
      </w:pPr>
      <w:r w:rsidRPr="007865C3">
        <w:br w:type="column"/>
      </w:r>
      <w:r w:rsidRPr="007865C3">
        <w:rPr>
          <w:color w:val="000000"/>
        </w:rPr>
        <w:t>Директору</w:t>
      </w:r>
    </w:p>
    <w:p w:rsidR="004F6E92" w:rsidRPr="007865C3" w:rsidRDefault="004F6E92" w:rsidP="004F6E92">
      <w:pPr>
        <w:shd w:val="clear" w:color="auto" w:fill="FFFFFF"/>
        <w:spacing w:line="331" w:lineRule="exact"/>
      </w:pPr>
      <w:r w:rsidRPr="007865C3">
        <w:rPr>
          <w:color w:val="000000"/>
        </w:rPr>
        <w:t>ОАО «Пласткард»</w:t>
      </w:r>
    </w:p>
    <w:p w:rsidR="004F6E92" w:rsidRPr="00244F54" w:rsidRDefault="004F6E92" w:rsidP="004F6E92">
      <w:pPr>
        <w:shd w:val="clear" w:color="auto" w:fill="FFFFFF"/>
        <w:spacing w:line="331" w:lineRule="exact"/>
      </w:pPr>
      <w:r w:rsidRPr="007865C3">
        <w:rPr>
          <w:color w:val="000000"/>
          <w:w w:val="80"/>
        </w:rPr>
        <w:t>М. С. Клейбанову</w:t>
      </w:r>
    </w:p>
    <w:p w:rsidR="004F6E92" w:rsidRPr="000A2787" w:rsidRDefault="004F6E92" w:rsidP="004F6E92">
      <w:pPr>
        <w:shd w:val="clear" w:color="auto" w:fill="FFFFFF"/>
        <w:spacing w:line="331" w:lineRule="exact"/>
        <w:sectPr w:rsidR="004F6E92" w:rsidRPr="000A2787" w:rsidSect="00244F54">
          <w:type w:val="continuous"/>
          <w:pgSz w:w="11909" w:h="16834"/>
          <w:pgMar w:top="1440" w:right="840" w:bottom="360" w:left="1315" w:header="720" w:footer="720" w:gutter="0"/>
          <w:cols w:num="3" w:space="720" w:equalWidth="0">
            <w:col w:w="1156" w:space="1877"/>
            <w:col w:w="872" w:space="3669"/>
            <w:col w:w="2179"/>
          </w:cols>
          <w:noEndnote/>
        </w:sectPr>
      </w:pPr>
    </w:p>
    <w:p w:rsidR="004F6E92" w:rsidRPr="000A2787" w:rsidRDefault="004F6E92" w:rsidP="004F6E92">
      <w:pPr>
        <w:shd w:val="clear" w:color="auto" w:fill="FFFFFF"/>
        <w:spacing w:before="619"/>
        <w:ind w:left="2448"/>
      </w:pPr>
      <w:r w:rsidRPr="000A2787">
        <w:rPr>
          <w:color w:val="000000"/>
          <w:sz w:val="28"/>
          <w:szCs w:val="28"/>
        </w:rPr>
        <w:t>Уважаемый Михаил Семёнович!</w:t>
      </w:r>
    </w:p>
    <w:p w:rsidR="004F6E92" w:rsidRPr="000A2787" w:rsidRDefault="004F6E92" w:rsidP="004F6E92">
      <w:pPr>
        <w:shd w:val="clear" w:color="auto" w:fill="FFFFFF"/>
        <w:spacing w:before="355" w:line="312" w:lineRule="exact"/>
        <w:ind w:left="10" w:firstLine="701"/>
        <w:jc w:val="both"/>
      </w:pPr>
      <w:r w:rsidRPr="000A2787">
        <w:rPr>
          <w:color w:val="000000"/>
          <w:sz w:val="28"/>
          <w:szCs w:val="28"/>
        </w:rPr>
        <w:t xml:space="preserve">Состояние окружающей среды в зоне влияния Южного промышленного узла г. Волгограда давно вызывает тревогу и обеспокоенность населения. Жители Светлоярского района Волгоградской области и южных районов г. </w:t>
      </w:r>
      <w:r w:rsidRPr="000A2787">
        <w:rPr>
          <w:bCs/>
          <w:color w:val="000000"/>
          <w:sz w:val="28"/>
          <w:szCs w:val="28"/>
        </w:rPr>
        <w:t>Волгограда неоднократно</w:t>
      </w:r>
      <w:r w:rsidRPr="000A2787">
        <w:rPr>
          <w:b/>
          <w:bCs/>
          <w:color w:val="000000"/>
          <w:sz w:val="28"/>
          <w:szCs w:val="28"/>
        </w:rPr>
        <w:t xml:space="preserve"> </w:t>
      </w:r>
      <w:r w:rsidRPr="000A2787">
        <w:rPr>
          <w:color w:val="000000"/>
          <w:sz w:val="28"/>
          <w:szCs w:val="28"/>
        </w:rPr>
        <w:t xml:space="preserve">обращались с письменными обращениями и Администрацию Волгоградской области губернатору </w:t>
      </w:r>
      <w:r w:rsidRPr="000A2787">
        <w:rPr>
          <w:bCs/>
          <w:color w:val="000000"/>
          <w:sz w:val="28"/>
          <w:szCs w:val="28"/>
        </w:rPr>
        <w:t>Н. К. Максюте</w:t>
      </w:r>
      <w:r w:rsidRPr="000A2787">
        <w:rPr>
          <w:b/>
          <w:bCs/>
          <w:color w:val="000000"/>
          <w:sz w:val="28"/>
          <w:szCs w:val="28"/>
        </w:rPr>
        <w:t xml:space="preserve"> </w:t>
      </w:r>
      <w:r w:rsidRPr="000A2787">
        <w:rPr>
          <w:color w:val="000000"/>
          <w:sz w:val="28"/>
          <w:szCs w:val="28"/>
        </w:rPr>
        <w:t>по поводу неблагополучной экологической обстановки в этих районах. В ходе работы декабрьского круглого стола по проблеме состояния окружающей среды и здоровья населения Светлоярского района Волгоградской области мы уже ставили вопрос об опасности, связанной со стойкими органическими загрязнителями, и перспективах решения этого вопроса.</w:t>
      </w:r>
    </w:p>
    <w:p w:rsidR="004F6E92" w:rsidRPr="000A2787" w:rsidRDefault="004F6E92" w:rsidP="004F6E92">
      <w:pPr>
        <w:shd w:val="clear" w:color="auto" w:fill="FFFFFF"/>
        <w:spacing w:before="322"/>
        <w:ind w:left="730"/>
      </w:pPr>
      <w:r w:rsidRPr="000A2787">
        <w:rPr>
          <w:color w:val="000000"/>
          <w:sz w:val="28"/>
          <w:szCs w:val="28"/>
        </w:rPr>
        <w:t>В связи с вышеизложенным прошу предоставить информацию:</w:t>
      </w:r>
    </w:p>
    <w:p w:rsidR="004F6E92" w:rsidRDefault="004F6E92" w:rsidP="00244F54">
      <w:pPr>
        <w:shd w:val="clear" w:color="auto" w:fill="FFFFFF"/>
        <w:spacing w:before="322" w:line="326" w:lineRule="exact"/>
        <w:ind w:left="744" w:hanging="326"/>
        <w:jc w:val="both"/>
      </w:pPr>
      <w:r w:rsidRPr="000A2787">
        <w:rPr>
          <w:color w:val="000000"/>
          <w:sz w:val="28"/>
          <w:szCs w:val="28"/>
        </w:rPr>
        <w:t>1. Объёмы производства винилхлорида (в том числе отработанный ртутный катализатор производства винилхлорида) за 2000-</w:t>
      </w:r>
      <w:smartTag w:uri="urn:schemas-microsoft-com:office:smarttags" w:element="metricconverter">
        <w:smartTagPr>
          <w:attr w:name="ProductID" w:val="2004 г"/>
        </w:smartTagPr>
        <w:r w:rsidRPr="000A2787">
          <w:rPr>
            <w:color w:val="000000"/>
            <w:sz w:val="28"/>
            <w:szCs w:val="28"/>
          </w:rPr>
          <w:t>2004 г</w:t>
        </w:r>
      </w:smartTag>
      <w:r w:rsidRPr="000A2787">
        <w:rPr>
          <w:color w:val="000000"/>
          <w:sz w:val="28"/>
          <w:szCs w:val="28"/>
        </w:rPr>
        <w:t>., перечень и объёмы выбросов, сбросов, а также твёрдых и жидких отходов данного производства за 2000-2004 гг.</w:t>
      </w:r>
      <w:r w:rsidR="00244F54" w:rsidRPr="000A2787">
        <w:t xml:space="preserve"> </w:t>
      </w:r>
    </w:p>
    <w:p w:rsidR="005B0A71" w:rsidRDefault="005B0A71" w:rsidP="00244F54">
      <w:pPr>
        <w:shd w:val="clear" w:color="auto" w:fill="FFFFFF"/>
        <w:spacing w:before="322" w:line="326" w:lineRule="exact"/>
        <w:ind w:left="744" w:hanging="326"/>
        <w:jc w:val="both"/>
      </w:pPr>
    </w:p>
    <w:p w:rsidR="005B0A71" w:rsidRPr="000A2787" w:rsidRDefault="005B0A71" w:rsidP="00244F54">
      <w:pPr>
        <w:shd w:val="clear" w:color="auto" w:fill="FFFFFF"/>
        <w:spacing w:before="322" w:line="326" w:lineRule="exact"/>
        <w:ind w:left="744" w:hanging="326"/>
        <w:jc w:val="both"/>
      </w:pPr>
    </w:p>
    <w:p w:rsidR="004F6E92" w:rsidRPr="000A2787" w:rsidRDefault="004F6E92" w:rsidP="005B0A71">
      <w:pPr>
        <w:shd w:val="clear" w:color="auto" w:fill="FFFFFF"/>
        <w:spacing w:before="106"/>
        <w:ind w:firstLine="540"/>
      </w:pPr>
      <w:r w:rsidRPr="000A2787">
        <w:rPr>
          <w:color w:val="000000"/>
          <w:sz w:val="28"/>
          <w:szCs w:val="28"/>
        </w:rPr>
        <w:t>Директор</w:t>
      </w:r>
    </w:p>
    <w:p w:rsidR="004F6E92" w:rsidRDefault="004F6E92" w:rsidP="005B0A71">
      <w:pPr>
        <w:shd w:val="clear" w:color="auto" w:fill="FFFFFF"/>
        <w:ind w:firstLine="540"/>
        <w:rPr>
          <w:color w:val="000000"/>
          <w:sz w:val="28"/>
          <w:szCs w:val="28"/>
        </w:rPr>
      </w:pPr>
      <w:r w:rsidRPr="000A2787">
        <w:rPr>
          <w:color w:val="000000"/>
          <w:sz w:val="28"/>
          <w:szCs w:val="28"/>
        </w:rPr>
        <w:t xml:space="preserve">ВООО ИЦ «Волгоград-Экопресс» </w:t>
      </w:r>
      <w:r w:rsidR="005B0A71">
        <w:rPr>
          <w:color w:val="000000"/>
          <w:sz w:val="28"/>
          <w:szCs w:val="28"/>
        </w:rPr>
        <w:t xml:space="preserve">                         </w:t>
      </w:r>
      <w:r w:rsidR="00244F54">
        <w:rPr>
          <w:color w:val="000000"/>
          <w:sz w:val="28"/>
          <w:szCs w:val="28"/>
        </w:rPr>
        <w:tab/>
      </w:r>
      <w:r w:rsidRPr="000A2787">
        <w:rPr>
          <w:color w:val="000000"/>
          <w:sz w:val="28"/>
          <w:szCs w:val="28"/>
        </w:rPr>
        <w:t>Е. А. Васильева</w:t>
      </w:r>
    </w:p>
    <w:p w:rsidR="00244F54" w:rsidRPr="000A2787" w:rsidRDefault="00244F54" w:rsidP="004F6E92">
      <w:pPr>
        <w:shd w:val="clear" w:color="auto" w:fill="FFFFFF"/>
        <w:spacing w:before="432"/>
      </w:pPr>
    </w:p>
    <w:p w:rsidR="004F6E92" w:rsidRPr="000A2787" w:rsidRDefault="004F6E92" w:rsidP="004F6E92">
      <w:pPr>
        <w:shd w:val="clear" w:color="auto" w:fill="FFFFFF"/>
        <w:spacing w:before="432"/>
        <w:sectPr w:rsidR="004F6E92" w:rsidRPr="000A2787" w:rsidSect="00244F54">
          <w:type w:val="continuous"/>
          <w:pgSz w:w="11909" w:h="16834"/>
          <w:pgMar w:top="1440" w:right="831" w:bottom="360" w:left="1339" w:header="720" w:footer="720" w:gutter="0"/>
          <w:cols w:space="720"/>
          <w:noEndnote/>
        </w:sectPr>
      </w:pPr>
    </w:p>
    <w:p w:rsidR="004F6E92" w:rsidRPr="000A2787" w:rsidRDefault="004F6E92" w:rsidP="004F6E92">
      <w:pPr>
        <w:spacing w:line="1" w:lineRule="exact"/>
        <w:rPr>
          <w:sz w:val="2"/>
          <w:szCs w:val="2"/>
        </w:rPr>
      </w:pPr>
    </w:p>
    <w:p w:rsidR="004F6E92" w:rsidRPr="000A2787" w:rsidRDefault="004F6E92" w:rsidP="004F6E92">
      <w:pPr>
        <w:shd w:val="clear" w:color="auto" w:fill="FFFFFF"/>
        <w:spacing w:before="130" w:line="264" w:lineRule="exact"/>
        <w:ind w:left="730" w:hanging="653"/>
      </w:pPr>
      <w:r w:rsidRPr="000A2787">
        <w:rPr>
          <w:b/>
          <w:bCs/>
          <w:color w:val="000000"/>
        </w:rPr>
        <w:t>ОТКРЫТОЕ АКЦИОНЕРНОЕ ОБЩЕСТВО</w:t>
      </w:r>
    </w:p>
    <w:p w:rsidR="004F6E92" w:rsidRPr="000A2787" w:rsidRDefault="007F3F99" w:rsidP="004F6E92">
      <w:pPr>
        <w:shd w:val="clear" w:color="auto" w:fill="FFFFFF"/>
        <w:spacing w:before="408" w:line="581" w:lineRule="exact"/>
      </w:pPr>
      <w:r>
        <w:rPr>
          <w:noProof/>
        </w:rPr>
        <w:pict>
          <v:line id="_x0000_s1029" style="position:absolute;z-index:251650560" from="2.15pt,1.7pt" to="207.6pt,1.7pt" o:allowincell="f" strokeweight="1.2pt"/>
        </w:pict>
      </w:r>
      <w:r w:rsidR="004F6E92" w:rsidRPr="000A2787">
        <w:rPr>
          <w:color w:val="000000"/>
          <w:sz w:val="54"/>
          <w:szCs w:val="54"/>
        </w:rPr>
        <w:t>ПЛАСТКАРД</w:t>
      </w:r>
    </w:p>
    <w:p w:rsidR="008B5F68" w:rsidRDefault="005B0A71" w:rsidP="008B5F68">
      <w:pPr>
        <w:shd w:val="clear" w:color="auto" w:fill="FFFFFF"/>
        <w:ind w:left="293"/>
        <w:jc w:val="right"/>
        <w:rPr>
          <w:color w:val="000000"/>
          <w:sz w:val="26"/>
          <w:szCs w:val="26"/>
        </w:rPr>
      </w:pPr>
      <w:r>
        <w:rPr>
          <w:color w:val="000000"/>
          <w:sz w:val="16"/>
          <w:szCs w:val="16"/>
        </w:rPr>
        <w:t xml:space="preserve"> </w:t>
      </w:r>
      <w:r w:rsidR="004F6E92" w:rsidRPr="000A2787">
        <w:rPr>
          <w:color w:val="000000"/>
          <w:sz w:val="26"/>
          <w:szCs w:val="26"/>
        </w:rPr>
        <w:t>Директору ВООО ИЦ "Волгоград-Экопресс"</w:t>
      </w:r>
    </w:p>
    <w:p w:rsidR="004F6E92" w:rsidRDefault="004F6E92" w:rsidP="008B5F68">
      <w:pPr>
        <w:shd w:val="clear" w:color="auto" w:fill="FFFFFF"/>
        <w:jc w:val="right"/>
        <w:rPr>
          <w:color w:val="000000"/>
          <w:sz w:val="26"/>
          <w:szCs w:val="26"/>
        </w:rPr>
      </w:pPr>
      <w:r w:rsidRPr="000A2787">
        <w:rPr>
          <w:color w:val="000000"/>
          <w:sz w:val="26"/>
          <w:szCs w:val="26"/>
        </w:rPr>
        <w:t>г-же Е.А. Васильевой</w:t>
      </w:r>
    </w:p>
    <w:p w:rsidR="004F6E92" w:rsidRPr="000A2787" w:rsidRDefault="007F3F99" w:rsidP="008B5F68">
      <w:pPr>
        <w:shd w:val="clear" w:color="auto" w:fill="FFFFFF"/>
        <w:jc w:val="right"/>
      </w:pPr>
      <w:r>
        <w:rPr>
          <w:noProof/>
        </w:rPr>
        <w:pict>
          <v:line id="_x0000_s1035" style="position:absolute;left:0;text-align:left;z-index:251651584" from="216.7pt,13.9pt" to="451.9pt,13.9pt" o:allowincell="f" strokeweight=".5pt"/>
        </w:pict>
      </w:r>
      <w:r w:rsidR="008B5F68">
        <w:rPr>
          <w:color w:val="000000"/>
        </w:rPr>
        <w:t>4</w:t>
      </w:r>
      <w:r w:rsidR="004F6E92" w:rsidRPr="000A2787">
        <w:rPr>
          <w:color w:val="000000"/>
        </w:rPr>
        <w:t>00131, г. Волгоград, ул. Пушкина, 14.</w:t>
      </w:r>
    </w:p>
    <w:p w:rsidR="004F6E92" w:rsidRPr="000A2787" w:rsidRDefault="004F6E92" w:rsidP="008B5F68">
      <w:pPr>
        <w:shd w:val="clear" w:color="auto" w:fill="FFFFFF"/>
      </w:pPr>
      <w:r w:rsidRPr="000A2787">
        <w:rPr>
          <w:color w:val="000000"/>
          <w:w w:val="79"/>
          <w:sz w:val="28"/>
          <w:szCs w:val="28"/>
        </w:rPr>
        <w:t xml:space="preserve">О </w:t>
      </w:r>
      <w:r w:rsidRPr="000A2787">
        <w:rPr>
          <w:b/>
          <w:bCs/>
          <w:color w:val="000000"/>
          <w:w w:val="79"/>
          <w:sz w:val="28"/>
          <w:szCs w:val="28"/>
        </w:rPr>
        <w:t>предоставлении информации</w:t>
      </w:r>
    </w:p>
    <w:p w:rsidR="004F6E92" w:rsidRPr="000A2787" w:rsidRDefault="004F6E92" w:rsidP="008B5F68">
      <w:pPr>
        <w:shd w:val="clear" w:color="auto" w:fill="FFFFFF"/>
      </w:pPr>
      <w:r w:rsidRPr="000A2787">
        <w:rPr>
          <w:color w:val="000000"/>
        </w:rPr>
        <w:t>на № 16 от 04 февр</w:t>
      </w:r>
      <w:r w:rsidR="008B5F68">
        <w:rPr>
          <w:color w:val="000000"/>
        </w:rPr>
        <w:t>а</w:t>
      </w:r>
      <w:r w:rsidRPr="000A2787">
        <w:rPr>
          <w:color w:val="000000"/>
        </w:rPr>
        <w:t xml:space="preserve">ля </w:t>
      </w:r>
      <w:smartTag w:uri="urn:schemas-microsoft-com:office:smarttags" w:element="metricconverter">
        <w:smartTagPr>
          <w:attr w:name="ProductID" w:val="2005 г"/>
        </w:smartTagPr>
        <w:r w:rsidRPr="000A2787">
          <w:rPr>
            <w:color w:val="000000"/>
          </w:rPr>
          <w:t>2005 г</w:t>
        </w:r>
      </w:smartTag>
      <w:r w:rsidRPr="000A2787">
        <w:rPr>
          <w:color w:val="000000"/>
        </w:rPr>
        <w:t>.</w:t>
      </w:r>
    </w:p>
    <w:p w:rsidR="008B5F68" w:rsidRDefault="008B5F68" w:rsidP="008B5F68">
      <w:pPr>
        <w:shd w:val="clear" w:color="auto" w:fill="FFFFFF"/>
        <w:ind w:firstLine="706"/>
        <w:jc w:val="both"/>
        <w:rPr>
          <w:color w:val="000000"/>
        </w:rPr>
      </w:pPr>
    </w:p>
    <w:p w:rsidR="008B5F68" w:rsidRDefault="008B5F68" w:rsidP="008B5F68">
      <w:pPr>
        <w:shd w:val="clear" w:color="auto" w:fill="FFFFFF"/>
        <w:ind w:firstLine="706"/>
        <w:jc w:val="both"/>
        <w:rPr>
          <w:color w:val="000000"/>
        </w:rPr>
      </w:pPr>
    </w:p>
    <w:p w:rsidR="004F6E92" w:rsidRPr="000A2787" w:rsidRDefault="004F6E92" w:rsidP="008B5F68">
      <w:pPr>
        <w:shd w:val="clear" w:color="auto" w:fill="FFFFFF"/>
        <w:ind w:firstLine="706"/>
        <w:jc w:val="both"/>
      </w:pPr>
      <w:r w:rsidRPr="000A2787">
        <w:rPr>
          <w:color w:val="000000"/>
        </w:rPr>
        <w:t xml:space="preserve">Объем производства винилхлорида по годам составил: </w:t>
      </w:r>
      <w:smartTag w:uri="urn:schemas-microsoft-com:office:smarttags" w:element="metricconverter">
        <w:smartTagPr>
          <w:attr w:name="ProductID" w:val="2000 г"/>
        </w:smartTagPr>
        <w:r w:rsidRPr="000A2787">
          <w:rPr>
            <w:color w:val="000000"/>
          </w:rPr>
          <w:t>2000 г</w:t>
        </w:r>
      </w:smartTag>
      <w:r w:rsidRPr="000A2787">
        <w:rPr>
          <w:color w:val="000000"/>
        </w:rPr>
        <w:t xml:space="preserve">. - 74224 т.; </w:t>
      </w:r>
      <w:smartTag w:uri="urn:schemas-microsoft-com:office:smarttags" w:element="metricconverter">
        <w:smartTagPr>
          <w:attr w:name="ProductID" w:val="2001 г"/>
        </w:smartTagPr>
        <w:r w:rsidRPr="000A2787">
          <w:rPr>
            <w:color w:val="000000"/>
          </w:rPr>
          <w:t>2001 г</w:t>
        </w:r>
      </w:smartTag>
      <w:r w:rsidRPr="000A2787">
        <w:rPr>
          <w:color w:val="000000"/>
        </w:rPr>
        <w:t xml:space="preserve">.- 67740 т.;   </w:t>
      </w:r>
      <w:smartTag w:uri="urn:schemas-microsoft-com:office:smarttags" w:element="metricconverter">
        <w:smartTagPr>
          <w:attr w:name="ProductID" w:val="2002 г"/>
        </w:smartTagPr>
        <w:r w:rsidRPr="000A2787">
          <w:rPr>
            <w:color w:val="000000"/>
          </w:rPr>
          <w:t>2002 г</w:t>
        </w:r>
      </w:smartTag>
      <w:r w:rsidRPr="000A2787">
        <w:rPr>
          <w:color w:val="000000"/>
        </w:rPr>
        <w:t xml:space="preserve">. - 68541 т.; </w:t>
      </w:r>
      <w:smartTag w:uri="urn:schemas-microsoft-com:office:smarttags" w:element="metricconverter">
        <w:smartTagPr>
          <w:attr w:name="ProductID" w:val="2003 г"/>
        </w:smartTagPr>
        <w:r w:rsidRPr="000A2787">
          <w:rPr>
            <w:color w:val="000000"/>
          </w:rPr>
          <w:t>2003 г</w:t>
        </w:r>
      </w:smartTag>
      <w:r w:rsidRPr="000A2787">
        <w:rPr>
          <w:color w:val="000000"/>
        </w:rPr>
        <w:t xml:space="preserve">. - 77555 т.; </w:t>
      </w:r>
      <w:smartTag w:uri="urn:schemas-microsoft-com:office:smarttags" w:element="metricconverter">
        <w:smartTagPr>
          <w:attr w:name="ProductID" w:val="2004 г"/>
        </w:smartTagPr>
        <w:r w:rsidRPr="000A2787">
          <w:rPr>
            <w:color w:val="000000"/>
          </w:rPr>
          <w:t>2004 г</w:t>
        </w:r>
      </w:smartTag>
      <w:r w:rsidRPr="000A2787">
        <w:rPr>
          <w:color w:val="000000"/>
        </w:rPr>
        <w:t xml:space="preserve">. - 80211 т.   </w:t>
      </w:r>
    </w:p>
    <w:p w:rsidR="004F6E92" w:rsidRPr="000A2787" w:rsidRDefault="004F6E92" w:rsidP="008B5F68">
      <w:pPr>
        <w:shd w:val="clear" w:color="auto" w:fill="FFFFFF"/>
        <w:ind w:firstLine="715"/>
        <w:jc w:val="both"/>
      </w:pPr>
      <w:r w:rsidRPr="000A2787">
        <w:rPr>
          <w:color w:val="000000"/>
        </w:rPr>
        <w:t>На предприятии   разработан проект нормативов выброса вредных веществ в атмосферу и проект нормативов образования отходов.</w:t>
      </w:r>
    </w:p>
    <w:p w:rsidR="004F6E92" w:rsidRPr="000A2787" w:rsidRDefault="004F6E92" w:rsidP="004F6E92">
      <w:pPr>
        <w:shd w:val="clear" w:color="auto" w:fill="FFFFFF"/>
        <w:spacing w:line="274" w:lineRule="exact"/>
        <w:ind w:left="43" w:firstLine="706"/>
        <w:jc w:val="both"/>
      </w:pPr>
      <w:r w:rsidRPr="000A2787">
        <w:rPr>
          <w:color w:val="000000"/>
        </w:rPr>
        <w:t>Проект нормативов выбросов утвержден Главным Управлением природных ресурсов и охраны окружающей среды МПР России по Волгоградской области 15.01.2003</w:t>
      </w:r>
      <w:r w:rsidR="00B34D78">
        <w:rPr>
          <w:color w:val="000000"/>
        </w:rPr>
        <w:t xml:space="preserve"> </w:t>
      </w:r>
      <w:r w:rsidRPr="000A2787">
        <w:rPr>
          <w:color w:val="000000"/>
        </w:rPr>
        <w:t xml:space="preserve">г. В соответствии с проектом выдано разрешение на предельно допустимый выброс вредных веществ в атмосферу со сроком действия до 31.12 </w:t>
      </w:r>
      <w:smartTag w:uri="urn:schemas-microsoft-com:office:smarttags" w:element="metricconverter">
        <w:smartTagPr>
          <w:attr w:name="ProductID" w:val="2007 г"/>
        </w:smartTagPr>
        <w:r w:rsidRPr="000A2787">
          <w:rPr>
            <w:color w:val="000000"/>
          </w:rPr>
          <w:t>2007 г</w:t>
        </w:r>
      </w:smartTag>
      <w:r w:rsidRPr="000A2787">
        <w:rPr>
          <w:color w:val="000000"/>
        </w:rPr>
        <w:t>.</w:t>
      </w:r>
    </w:p>
    <w:p w:rsidR="004F6E92" w:rsidRPr="000A2787" w:rsidRDefault="004F6E92" w:rsidP="008B5F68">
      <w:pPr>
        <w:shd w:val="clear" w:color="auto" w:fill="FFFFFF"/>
        <w:ind w:firstLine="715"/>
        <w:jc w:val="both"/>
      </w:pPr>
      <w:r w:rsidRPr="000A2787">
        <w:rPr>
          <w:color w:val="000000"/>
        </w:rPr>
        <w:t xml:space="preserve">Проект нормативов образования отходов согласован с Комитетом по охране окружающей среды (Волгоградоблкомэкология) 22.08.2002 г. и утвержден Главным Управлением природных ресурсов </w:t>
      </w:r>
      <w:r w:rsidRPr="000A2787">
        <w:rPr>
          <w:b/>
          <w:bCs/>
          <w:color w:val="000000"/>
        </w:rPr>
        <w:t xml:space="preserve">и </w:t>
      </w:r>
      <w:r w:rsidRPr="000A2787">
        <w:rPr>
          <w:color w:val="000000"/>
        </w:rPr>
        <w:t xml:space="preserve">охраны окружающей среды МПР России по Волгоградской области 15.09.2002 г. и на основании данного проекта выданы лимиты образования и размещения отходов со сроком действия до 20.09. </w:t>
      </w:r>
      <w:smartTag w:uri="urn:schemas-microsoft-com:office:smarttags" w:element="metricconverter">
        <w:smartTagPr>
          <w:attr w:name="ProductID" w:val="2007 г"/>
        </w:smartTagPr>
        <w:r w:rsidRPr="000A2787">
          <w:rPr>
            <w:color w:val="000000"/>
          </w:rPr>
          <w:t>2007 г</w:t>
        </w:r>
      </w:smartTag>
      <w:r w:rsidRPr="000A2787">
        <w:rPr>
          <w:color w:val="000000"/>
        </w:rPr>
        <w:t xml:space="preserve">. За период с 2000 по </w:t>
      </w:r>
      <w:smartTag w:uri="urn:schemas-microsoft-com:office:smarttags" w:element="metricconverter">
        <w:smartTagPr>
          <w:attr w:name="ProductID" w:val="2004 г"/>
        </w:smartTagPr>
        <w:r w:rsidRPr="000A2787">
          <w:rPr>
            <w:color w:val="000000"/>
          </w:rPr>
          <w:t>2004 г</w:t>
        </w:r>
      </w:smartTag>
      <w:r w:rsidRPr="000A2787">
        <w:rPr>
          <w:color w:val="000000"/>
        </w:rPr>
        <w:t xml:space="preserve">.г. превышений </w:t>
      </w:r>
      <w:r w:rsidRPr="000A2787">
        <w:rPr>
          <w:bCs/>
          <w:color w:val="000000"/>
        </w:rPr>
        <w:t>установленных</w:t>
      </w:r>
      <w:r w:rsidRPr="000A2787">
        <w:rPr>
          <w:b/>
          <w:bCs/>
          <w:color w:val="000000"/>
        </w:rPr>
        <w:t xml:space="preserve"> </w:t>
      </w:r>
      <w:r w:rsidRPr="000A2787">
        <w:rPr>
          <w:color w:val="000000"/>
        </w:rPr>
        <w:t xml:space="preserve">нормативов выбросов и лимитов </w:t>
      </w:r>
      <w:r w:rsidRPr="000A2787">
        <w:rPr>
          <w:bCs/>
          <w:color w:val="000000"/>
        </w:rPr>
        <w:t xml:space="preserve">образования </w:t>
      </w:r>
      <w:r w:rsidRPr="000A2787">
        <w:rPr>
          <w:color w:val="000000"/>
        </w:rPr>
        <w:t xml:space="preserve">и размещении </w:t>
      </w:r>
      <w:r w:rsidRPr="000A2787">
        <w:rPr>
          <w:bCs/>
          <w:color w:val="000000"/>
        </w:rPr>
        <w:t>отходом не</w:t>
      </w:r>
      <w:r w:rsidRPr="000A2787">
        <w:rPr>
          <w:b/>
          <w:bCs/>
          <w:color w:val="000000"/>
        </w:rPr>
        <w:t xml:space="preserve"> </w:t>
      </w:r>
      <w:r w:rsidRPr="000A2787">
        <w:rPr>
          <w:color w:val="000000"/>
        </w:rPr>
        <w:t>было.</w:t>
      </w:r>
    </w:p>
    <w:p w:rsidR="004F6E92" w:rsidRPr="000A2787" w:rsidRDefault="008B5F68" w:rsidP="008B5F68">
      <w:pPr>
        <w:shd w:val="clear" w:color="auto" w:fill="FFFFFF"/>
        <w:jc w:val="both"/>
      </w:pPr>
      <w:r>
        <w:rPr>
          <w:color w:val="000000"/>
        </w:rPr>
        <w:t xml:space="preserve">            </w:t>
      </w:r>
      <w:r w:rsidR="004F6E92" w:rsidRPr="000A2787">
        <w:rPr>
          <w:color w:val="000000"/>
        </w:rPr>
        <w:t>Госкомстатом России установлены формы отчетности:</w:t>
      </w:r>
    </w:p>
    <w:p w:rsidR="004F6E92" w:rsidRPr="000A2787" w:rsidRDefault="00B34D78" w:rsidP="00B34D78">
      <w:pPr>
        <w:shd w:val="clear" w:color="auto" w:fill="FFFFFF"/>
        <w:spacing w:before="10" w:line="254" w:lineRule="exact"/>
        <w:jc w:val="both"/>
      </w:pPr>
      <w:r>
        <w:rPr>
          <w:color w:val="000000"/>
        </w:rPr>
        <w:t xml:space="preserve"> - </w:t>
      </w:r>
      <w:r w:rsidR="004F6E92" w:rsidRPr="000A2787">
        <w:rPr>
          <w:color w:val="000000"/>
        </w:rPr>
        <w:t>сведения об охране атмосферно</w:t>
      </w:r>
      <w:r>
        <w:rPr>
          <w:color w:val="000000"/>
        </w:rPr>
        <w:t>г</w:t>
      </w:r>
      <w:r w:rsidR="004F6E92" w:rsidRPr="000A2787">
        <w:rPr>
          <w:color w:val="000000"/>
        </w:rPr>
        <w:t>о воздуха 2ТП (воздух), в которой даются данные о выбросе вредных веществ в атмосферу, количество уловленных веществ, использованных и др.;</w:t>
      </w:r>
    </w:p>
    <w:p w:rsidR="004F6E92" w:rsidRPr="000A2787" w:rsidRDefault="00B34D78" w:rsidP="00B34D78">
      <w:pPr>
        <w:shd w:val="clear" w:color="auto" w:fill="FFFFFF"/>
        <w:spacing w:line="288" w:lineRule="exact"/>
        <w:ind w:left="20" w:right="113"/>
        <w:jc w:val="both"/>
      </w:pPr>
      <w:r>
        <w:rPr>
          <w:color w:val="000000"/>
        </w:rPr>
        <w:t xml:space="preserve">- </w:t>
      </w:r>
      <w:r w:rsidR="004F6E92" w:rsidRPr="000A2787">
        <w:rPr>
          <w:color w:val="000000"/>
        </w:rPr>
        <w:t xml:space="preserve">сведения об образовании, использовании, обезвреживании, транспортировании и </w:t>
      </w:r>
      <w:r>
        <w:rPr>
          <w:color w:val="000000"/>
        </w:rPr>
        <w:t>р</w:t>
      </w:r>
      <w:r w:rsidR="004F6E92" w:rsidRPr="000A2787">
        <w:rPr>
          <w:color w:val="000000"/>
        </w:rPr>
        <w:t>азмещении отходов потребления и производства 2ТП (отходы);</w:t>
      </w:r>
    </w:p>
    <w:p w:rsidR="004F6E92" w:rsidRPr="000A2787" w:rsidRDefault="004F6E92" w:rsidP="004F6E92">
      <w:pPr>
        <w:shd w:val="clear" w:color="auto" w:fill="FFFFFF"/>
        <w:spacing w:before="24" w:line="250" w:lineRule="exact"/>
        <w:ind w:left="5" w:firstLine="662"/>
        <w:jc w:val="both"/>
      </w:pPr>
      <w:r w:rsidRPr="000A2787">
        <w:rPr>
          <w:color w:val="000000"/>
        </w:rPr>
        <w:t>Им же и определен перечень организаций, куда предприятие должно представить данную отчетность. К таким организациям Госкомстат России отнес:</w:t>
      </w:r>
    </w:p>
    <w:p w:rsidR="004F6E92" w:rsidRPr="000A2787" w:rsidRDefault="00B34D78" w:rsidP="00B34D78">
      <w:pPr>
        <w:shd w:val="clear" w:color="auto" w:fill="FFFFFF"/>
        <w:tabs>
          <w:tab w:val="left" w:pos="302"/>
        </w:tabs>
        <w:spacing w:line="250" w:lineRule="exact"/>
        <w:jc w:val="both"/>
      </w:pPr>
      <w:r>
        <w:rPr>
          <w:color w:val="000000"/>
        </w:rPr>
        <w:t>а</w:t>
      </w:r>
      <w:r w:rsidR="004F6E92" w:rsidRPr="000A2787">
        <w:rPr>
          <w:color w:val="000000"/>
        </w:rPr>
        <w:t>)</w:t>
      </w:r>
      <w:r w:rsidR="004F6E92" w:rsidRPr="000A2787">
        <w:rPr>
          <w:color w:val="000000"/>
        </w:rPr>
        <w:tab/>
        <w:t>территориальный орган Федеральной службы государственной статистики;</w:t>
      </w:r>
    </w:p>
    <w:p w:rsidR="00B34D78" w:rsidRDefault="004F6E92" w:rsidP="00B34D78">
      <w:pPr>
        <w:shd w:val="clear" w:color="auto" w:fill="FFFFFF"/>
        <w:tabs>
          <w:tab w:val="left" w:pos="302"/>
        </w:tabs>
        <w:spacing w:before="5" w:line="250" w:lineRule="exact"/>
        <w:ind w:right="461"/>
        <w:jc w:val="both"/>
        <w:rPr>
          <w:color w:val="000000"/>
        </w:rPr>
      </w:pPr>
      <w:r w:rsidRPr="000A2787">
        <w:rPr>
          <w:color w:val="000000"/>
        </w:rPr>
        <w:t>б)</w:t>
      </w:r>
      <w:r w:rsidRPr="000A2787">
        <w:rPr>
          <w:color w:val="000000"/>
        </w:rPr>
        <w:tab/>
        <w:t xml:space="preserve">специально уполномоченный федеральный орган исполнительной власти в областиохраны атмосферного воздуха и в области обращения с отходами производства </w:t>
      </w:r>
      <w:r w:rsidRPr="000A2787">
        <w:rPr>
          <w:bCs/>
          <w:color w:val="000000"/>
        </w:rPr>
        <w:t>и</w:t>
      </w:r>
      <w:r w:rsidR="00B34D78">
        <w:rPr>
          <w:bCs/>
          <w:color w:val="000000"/>
        </w:rPr>
        <w:t xml:space="preserve"> </w:t>
      </w:r>
      <w:r w:rsidRPr="000A2787">
        <w:rPr>
          <w:color w:val="000000"/>
        </w:rPr>
        <w:t xml:space="preserve">потребления. </w:t>
      </w:r>
    </w:p>
    <w:p w:rsidR="004F6E92" w:rsidRPr="000A2787" w:rsidRDefault="004F6E92" w:rsidP="00B34D78">
      <w:pPr>
        <w:shd w:val="clear" w:color="auto" w:fill="FFFFFF"/>
        <w:tabs>
          <w:tab w:val="left" w:pos="302"/>
        </w:tabs>
        <w:ind w:firstLine="567"/>
        <w:jc w:val="both"/>
      </w:pPr>
      <w:r w:rsidRPr="000A2787">
        <w:rPr>
          <w:color w:val="000000"/>
        </w:rPr>
        <w:t xml:space="preserve">С 2000 по 2003 год в качестве специально уполномоченного федерального органа исполнительной власти в области охраны атмосферного воздуха и в области обращения с отходами производства и потребления было утверждено Главное Управление природных ресурсов </w:t>
      </w:r>
      <w:r w:rsidRPr="000A2787">
        <w:rPr>
          <w:bCs/>
          <w:color w:val="000000"/>
        </w:rPr>
        <w:t xml:space="preserve">и </w:t>
      </w:r>
      <w:r w:rsidRPr="000A2787">
        <w:rPr>
          <w:color w:val="000000"/>
        </w:rPr>
        <w:t xml:space="preserve">охраны окружающей среды МПР России по </w:t>
      </w:r>
      <w:r w:rsidRPr="000A2787">
        <w:rPr>
          <w:bCs/>
          <w:color w:val="000000"/>
        </w:rPr>
        <w:t>Волгоградской области</w:t>
      </w:r>
      <w:r w:rsidRPr="000A2787">
        <w:rPr>
          <w:color w:val="000000"/>
        </w:rPr>
        <w:t xml:space="preserve">. </w:t>
      </w:r>
      <w:r w:rsidR="00B34D78">
        <w:rPr>
          <w:color w:val="000000"/>
        </w:rPr>
        <w:t>В</w:t>
      </w:r>
      <w:r w:rsidRPr="000A2787">
        <w:rPr>
          <w:color w:val="000000"/>
        </w:rPr>
        <w:t xml:space="preserve"> 2004 году – </w:t>
      </w:r>
      <w:r w:rsidRPr="000A2787">
        <w:rPr>
          <w:bCs/>
          <w:color w:val="000000"/>
        </w:rPr>
        <w:t xml:space="preserve">Нижнее-Волжкое  </w:t>
      </w:r>
      <w:r w:rsidRPr="000A2787">
        <w:rPr>
          <w:color w:val="000000"/>
        </w:rPr>
        <w:t xml:space="preserve">управление по технологическому и </w:t>
      </w:r>
      <w:r w:rsidRPr="000A2787">
        <w:rPr>
          <w:bCs/>
          <w:color w:val="000000"/>
        </w:rPr>
        <w:t>экологическому надзору.</w:t>
      </w:r>
      <w:r w:rsidRPr="000A2787">
        <w:rPr>
          <w:b/>
          <w:bCs/>
          <w:color w:val="000000"/>
        </w:rPr>
        <w:t xml:space="preserve"> </w:t>
      </w:r>
      <w:r w:rsidRPr="000A2787">
        <w:rPr>
          <w:color w:val="000000"/>
        </w:rPr>
        <w:t>Соответственно, статотчеты были представлены в указанные организации, где Вы можете получить информацию по интересующим вопросам.</w:t>
      </w:r>
    </w:p>
    <w:p w:rsidR="004F6E92" w:rsidRPr="000A2787" w:rsidRDefault="004F6E92" w:rsidP="004F6E92">
      <w:pPr>
        <w:shd w:val="clear" w:color="auto" w:fill="FFFFFF"/>
        <w:spacing w:after="1862" w:line="269" w:lineRule="exact"/>
        <w:ind w:left="34"/>
        <w:sectPr w:rsidR="004F6E92" w:rsidRPr="000A2787">
          <w:pgSz w:w="11909" w:h="16834"/>
          <w:pgMar w:top="1440" w:right="1172" w:bottom="720" w:left="1132" w:header="720" w:footer="720" w:gutter="0"/>
          <w:cols w:space="60"/>
          <w:noEndnote/>
        </w:sectPr>
      </w:pPr>
    </w:p>
    <w:p w:rsidR="004F6E92" w:rsidRPr="000A2787" w:rsidRDefault="004F6E92" w:rsidP="004F6E92">
      <w:pPr>
        <w:spacing w:line="1" w:lineRule="exact"/>
        <w:rPr>
          <w:sz w:val="2"/>
          <w:szCs w:val="2"/>
        </w:rPr>
      </w:pPr>
    </w:p>
    <w:p w:rsidR="004F6E92" w:rsidRPr="000A2787" w:rsidRDefault="004F6E92" w:rsidP="004F6E92">
      <w:pPr>
        <w:framePr w:w="6768" w:h="572" w:hRule="exact" w:hSpace="10080" w:wrap="notBeside" w:vAnchor="text" w:hAnchor="margin" w:x="30" w:y="126"/>
        <w:shd w:val="clear" w:color="auto" w:fill="FFFFFF"/>
        <w:sectPr w:rsidR="004F6E92" w:rsidRPr="000A2787">
          <w:type w:val="continuous"/>
          <w:pgSz w:w="11909" w:h="16834"/>
          <w:pgMar w:top="1440" w:right="1172" w:bottom="720" w:left="1132" w:header="720" w:footer="720" w:gutter="0"/>
          <w:cols w:space="720"/>
          <w:noEndnote/>
        </w:sectPr>
      </w:pPr>
    </w:p>
    <w:p w:rsidR="00244F54" w:rsidRPr="000A2787" w:rsidRDefault="00244F54" w:rsidP="00244F54">
      <w:pPr>
        <w:framePr w:w="6768" w:h="572" w:hRule="exact" w:hSpace="10080" w:wrap="notBeside" w:vAnchor="text" w:hAnchor="page" w:x="773" w:y="3455"/>
        <w:shd w:val="clear" w:color="auto" w:fill="FFFFFF"/>
        <w:rPr>
          <w:color w:val="000000"/>
        </w:rPr>
      </w:pPr>
    </w:p>
    <w:p w:rsidR="00244F54" w:rsidRPr="000A2787" w:rsidRDefault="00244F54" w:rsidP="00244F54">
      <w:pPr>
        <w:framePr w:w="6768" w:h="572" w:hRule="exact" w:hSpace="10080" w:wrap="notBeside" w:vAnchor="text" w:hAnchor="page" w:x="773" w:y="3455"/>
        <w:shd w:val="clear" w:color="auto" w:fill="FFFFFF"/>
      </w:pPr>
    </w:p>
    <w:p w:rsidR="004F6E92" w:rsidRPr="000A2787" w:rsidRDefault="004F6E92" w:rsidP="004F6E92">
      <w:pPr>
        <w:shd w:val="clear" w:color="auto" w:fill="FFFFFF"/>
        <w:spacing w:before="6696" w:line="274" w:lineRule="exact"/>
        <w:ind w:right="7507"/>
        <w:sectPr w:rsidR="004F6E92" w:rsidRPr="000A2787" w:rsidSect="004F6E92">
          <w:type w:val="continuous"/>
          <w:pgSz w:w="11909" w:h="16834"/>
          <w:pgMar w:top="1440" w:right="1174" w:bottom="720" w:left="1134" w:header="720" w:footer="720" w:gutter="0"/>
          <w:cols w:space="60"/>
          <w:noEndnote/>
        </w:sectPr>
      </w:pPr>
    </w:p>
    <w:p w:rsidR="004F6E92" w:rsidRPr="000A2787" w:rsidRDefault="004F6E92" w:rsidP="004F6E92">
      <w:pPr>
        <w:jc w:val="right"/>
        <w:rPr>
          <w:b/>
        </w:rPr>
      </w:pPr>
      <w:r w:rsidRPr="000A2787">
        <w:rPr>
          <w:b/>
        </w:rPr>
        <w:t>Приложение 2</w:t>
      </w:r>
    </w:p>
    <w:p w:rsidR="004F6E92" w:rsidRPr="000A2787" w:rsidRDefault="004F6E92" w:rsidP="004F6E92">
      <w:pPr>
        <w:shd w:val="clear" w:color="auto" w:fill="FFFFFF"/>
        <w:spacing w:line="451" w:lineRule="exact"/>
        <w:ind w:right="58"/>
        <w:jc w:val="center"/>
      </w:pPr>
      <w:r w:rsidRPr="000A2787">
        <w:rPr>
          <w:color w:val="000000"/>
          <w:sz w:val="36"/>
          <w:szCs w:val="36"/>
        </w:rPr>
        <w:t>Волгоградская областная общественная организация</w:t>
      </w:r>
    </w:p>
    <w:p w:rsidR="004F6E92" w:rsidRPr="000A2787" w:rsidRDefault="004F6E92" w:rsidP="004F6E92">
      <w:pPr>
        <w:shd w:val="clear" w:color="auto" w:fill="FFFFFF"/>
        <w:spacing w:line="451" w:lineRule="exact"/>
        <w:ind w:right="53"/>
        <w:jc w:val="center"/>
      </w:pPr>
      <w:r w:rsidRPr="000A2787">
        <w:rPr>
          <w:b/>
          <w:bCs/>
          <w:color w:val="000000"/>
          <w:sz w:val="40"/>
          <w:szCs w:val="40"/>
        </w:rPr>
        <w:t>ИНФОРМАЦИОННЫЙ ЦЕНТР</w:t>
      </w:r>
    </w:p>
    <w:p w:rsidR="004F6E92" w:rsidRPr="000A2787" w:rsidRDefault="004F6E92" w:rsidP="004F6E92">
      <w:pPr>
        <w:shd w:val="clear" w:color="auto" w:fill="FFFFFF"/>
        <w:spacing w:after="490" w:line="451" w:lineRule="exact"/>
        <w:ind w:right="53"/>
        <w:jc w:val="center"/>
      </w:pPr>
      <w:r w:rsidRPr="000A2787">
        <w:rPr>
          <w:b/>
          <w:bCs/>
          <w:color w:val="000000"/>
          <w:sz w:val="40"/>
          <w:szCs w:val="40"/>
        </w:rPr>
        <w:t>«ВОЛГОГРАД-ЭКОПРЕСС»</w:t>
      </w:r>
    </w:p>
    <w:p w:rsidR="004F6E92" w:rsidRPr="000A2787" w:rsidRDefault="004F6E92" w:rsidP="004F6E92">
      <w:pPr>
        <w:shd w:val="clear" w:color="auto" w:fill="FFFFFF"/>
        <w:spacing w:after="490" w:line="451" w:lineRule="exact"/>
        <w:ind w:right="53"/>
        <w:jc w:val="center"/>
        <w:sectPr w:rsidR="004F6E92" w:rsidRPr="000A2787" w:rsidSect="004F6E92">
          <w:pgSz w:w="11909" w:h="16834"/>
          <w:pgMar w:top="1440" w:right="938" w:bottom="720" w:left="1154" w:header="720" w:footer="720" w:gutter="0"/>
          <w:cols w:space="60"/>
          <w:noEndnote/>
        </w:sectPr>
      </w:pPr>
    </w:p>
    <w:p w:rsidR="004F6E92" w:rsidRPr="00B34D78" w:rsidRDefault="007F3F99" w:rsidP="004F6E92">
      <w:pPr>
        <w:shd w:val="clear" w:color="auto" w:fill="FFFFFF"/>
        <w:spacing w:before="10"/>
      </w:pPr>
      <w:r>
        <w:rPr>
          <w:noProof/>
        </w:rPr>
        <w:pict>
          <v:line id="_x0000_s1036" style="position:absolute;z-index:251652608;mso-position-horizontal-relative:margin" from="-1.7pt,-1.9pt" to="491.25pt,-1.9pt" o:allowincell="f" strokeweight="1.2pt">
            <w10:wrap anchorx="margin"/>
          </v:line>
        </w:pict>
      </w:r>
      <w:r w:rsidR="004F6E92" w:rsidRPr="00B34D78">
        <w:rPr>
          <w:b/>
          <w:bCs/>
          <w:color w:val="000000"/>
        </w:rPr>
        <w:t>400131 Волгоград, ул. Пушкина, 14</w:t>
      </w:r>
    </w:p>
    <w:p w:rsidR="004F6E92" w:rsidRPr="00B34D78" w:rsidRDefault="004F6E92" w:rsidP="004F6E92">
      <w:pPr>
        <w:shd w:val="clear" w:color="auto" w:fill="FFFFFF"/>
      </w:pPr>
      <w:r w:rsidRPr="00B34D78">
        <w:br w:type="column"/>
      </w:r>
      <w:r w:rsidRPr="00B34D78">
        <w:rPr>
          <w:b/>
          <w:bCs/>
          <w:color w:val="000000"/>
        </w:rPr>
        <w:t>тел.: +7-8442-388358</w:t>
      </w:r>
    </w:p>
    <w:p w:rsidR="004F6E92" w:rsidRDefault="004F6E92" w:rsidP="004F6E92">
      <w:pPr>
        <w:shd w:val="clear" w:color="auto" w:fill="FFFFFF"/>
      </w:pPr>
    </w:p>
    <w:p w:rsidR="00B53B95" w:rsidRPr="00B34D78" w:rsidRDefault="00B53B95" w:rsidP="004F6E92">
      <w:pPr>
        <w:shd w:val="clear" w:color="auto" w:fill="FFFFFF"/>
        <w:sectPr w:rsidR="00B53B95" w:rsidRPr="00B34D78">
          <w:type w:val="continuous"/>
          <w:pgSz w:w="11909" w:h="16834"/>
          <w:pgMar w:top="1440" w:right="1063" w:bottom="720" w:left="1154" w:header="720" w:footer="720" w:gutter="0"/>
          <w:cols w:num="2" w:space="720" w:equalWidth="0">
            <w:col w:w="4420" w:space="2755"/>
            <w:col w:w="2515"/>
          </w:cols>
          <w:noEndnote/>
        </w:sectPr>
      </w:pPr>
    </w:p>
    <w:p w:rsidR="004F6E92" w:rsidRPr="000A2787" w:rsidRDefault="004F6E92" w:rsidP="004F6E92">
      <w:pPr>
        <w:spacing w:before="298" w:line="1" w:lineRule="exact"/>
        <w:rPr>
          <w:sz w:val="2"/>
          <w:szCs w:val="2"/>
        </w:rPr>
      </w:pPr>
    </w:p>
    <w:p w:rsidR="00B53B95" w:rsidRDefault="00B53B95" w:rsidP="00B53B95">
      <w:pPr>
        <w:shd w:val="clear" w:color="auto" w:fill="FFFFFF"/>
        <w:jc w:val="right"/>
        <w:rPr>
          <w:color w:val="000000"/>
        </w:rPr>
      </w:pPr>
      <w:r w:rsidRPr="000A2787">
        <w:rPr>
          <w:color w:val="000000"/>
        </w:rPr>
        <w:t xml:space="preserve">РуководителюНижне-Волжского </w:t>
      </w:r>
    </w:p>
    <w:p w:rsidR="00B53B95" w:rsidRDefault="00B53B95" w:rsidP="00B53B95">
      <w:pPr>
        <w:shd w:val="clear" w:color="auto" w:fill="FFFFFF"/>
        <w:jc w:val="right"/>
        <w:rPr>
          <w:color w:val="000000"/>
        </w:rPr>
      </w:pPr>
      <w:r w:rsidRPr="000A2787">
        <w:rPr>
          <w:color w:val="000000"/>
        </w:rPr>
        <w:t>межрегионального Управления</w:t>
      </w:r>
    </w:p>
    <w:p w:rsidR="00B53B95" w:rsidRDefault="00B53B95" w:rsidP="00B53B95">
      <w:pPr>
        <w:shd w:val="clear" w:color="auto" w:fill="FFFFFF"/>
        <w:jc w:val="right"/>
        <w:rPr>
          <w:color w:val="000000"/>
        </w:rPr>
      </w:pPr>
      <w:r w:rsidRPr="000A2787">
        <w:rPr>
          <w:color w:val="000000"/>
        </w:rPr>
        <w:t>по технологическому</w:t>
      </w:r>
      <w:r>
        <w:rPr>
          <w:color w:val="000000"/>
        </w:rPr>
        <w:t xml:space="preserve"> </w:t>
      </w:r>
      <w:r w:rsidRPr="000A2787">
        <w:rPr>
          <w:color w:val="000000"/>
        </w:rPr>
        <w:t xml:space="preserve"> и экологическому надзору </w:t>
      </w:r>
    </w:p>
    <w:p w:rsidR="00B53B95" w:rsidRPr="000A2787" w:rsidRDefault="00B53B95" w:rsidP="00B53B95">
      <w:pPr>
        <w:shd w:val="clear" w:color="auto" w:fill="FFFFFF"/>
        <w:jc w:val="right"/>
      </w:pPr>
      <w:r w:rsidRPr="000A2787">
        <w:rPr>
          <w:color w:val="000000"/>
        </w:rPr>
        <w:t>И.И.Никитину</w:t>
      </w:r>
    </w:p>
    <w:p w:rsidR="00B53B95" w:rsidRPr="000A2787" w:rsidRDefault="00B53B95" w:rsidP="00B53B95">
      <w:pPr>
        <w:shd w:val="clear" w:color="auto" w:fill="FFFFFF"/>
        <w:spacing w:before="979"/>
        <w:ind w:right="29"/>
        <w:jc w:val="center"/>
      </w:pPr>
      <w:r w:rsidRPr="000A2787">
        <w:rPr>
          <w:color w:val="000000"/>
          <w:sz w:val="28"/>
          <w:szCs w:val="28"/>
        </w:rPr>
        <w:t>Уважаемый Иван Ильич!</w:t>
      </w:r>
    </w:p>
    <w:p w:rsidR="00B53B95" w:rsidRPr="000A2787" w:rsidRDefault="00B53B95" w:rsidP="00B53B95">
      <w:pPr>
        <w:shd w:val="clear" w:color="auto" w:fill="FFFFFF"/>
        <w:spacing w:before="254" w:line="317" w:lineRule="exact"/>
        <w:ind w:left="24" w:right="5" w:firstLine="691"/>
        <w:jc w:val="both"/>
      </w:pPr>
      <w:r w:rsidRPr="000A2787">
        <w:rPr>
          <w:color w:val="000000"/>
          <w:sz w:val="28"/>
          <w:szCs w:val="28"/>
        </w:rPr>
        <w:t xml:space="preserve">Волгоградской областной общественной организацией «Волгоград-Экопрссс» ведется </w:t>
      </w:r>
      <w:r w:rsidRPr="000A2787">
        <w:rPr>
          <w:bCs/>
          <w:color w:val="000000"/>
          <w:sz w:val="28"/>
          <w:szCs w:val="28"/>
        </w:rPr>
        <w:t>работа</w:t>
      </w:r>
      <w:r w:rsidRPr="000A2787">
        <w:rPr>
          <w:b/>
          <w:bCs/>
          <w:color w:val="000000"/>
          <w:sz w:val="28"/>
          <w:szCs w:val="28"/>
        </w:rPr>
        <w:t xml:space="preserve"> </w:t>
      </w:r>
      <w:r w:rsidRPr="000A2787">
        <w:rPr>
          <w:color w:val="000000"/>
          <w:sz w:val="28"/>
          <w:szCs w:val="28"/>
        </w:rPr>
        <w:t>по оценке влияния производственной деятельности ООО «Лукойл-Волгограднефтепереработка» на окружающую среду Красноармейского района г.Волгограда и Светлоярского района Волгоградской области.</w:t>
      </w:r>
    </w:p>
    <w:p w:rsidR="00B53B95" w:rsidRPr="000A2787" w:rsidRDefault="00DB4592" w:rsidP="00B53B95">
      <w:pPr>
        <w:shd w:val="clear" w:color="auto" w:fill="FFFFFF"/>
        <w:spacing w:before="5" w:line="317" w:lineRule="exact"/>
        <w:ind w:left="34" w:firstLine="125"/>
        <w:jc w:val="both"/>
      </w:pPr>
      <w:r>
        <w:rPr>
          <w:color w:val="000000"/>
          <w:sz w:val="28"/>
          <w:szCs w:val="28"/>
        </w:rPr>
        <w:t xml:space="preserve">       </w:t>
      </w:r>
      <w:r w:rsidR="00B53B95" w:rsidRPr="000A2787">
        <w:rPr>
          <w:color w:val="000000"/>
          <w:sz w:val="28"/>
          <w:szCs w:val="28"/>
        </w:rPr>
        <w:t>В связи с чем, обращаемся к Вам с просьбой о предоставлении данных ООО»Лукойл-Волгограднефтепереработка» по госстатотчётности: -2 ТП - (воздух); -2 ТП - (отходы); -2 ТП - (водхоз).</w:t>
      </w:r>
    </w:p>
    <w:p w:rsidR="00B53B95" w:rsidRPr="000A2787" w:rsidRDefault="00B53B95" w:rsidP="00B53B95">
      <w:pPr>
        <w:shd w:val="clear" w:color="auto" w:fill="FFFFFF"/>
        <w:spacing w:before="19" w:line="317" w:lineRule="exact"/>
        <w:ind w:left="34" w:firstLine="696"/>
        <w:jc w:val="both"/>
      </w:pPr>
      <w:r w:rsidRPr="000A2787">
        <w:rPr>
          <w:color w:val="000000"/>
          <w:sz w:val="28"/>
          <w:szCs w:val="28"/>
        </w:rPr>
        <w:t>А также данные инспекционного контроля этого предприятия за период 2000-2005г.г.</w:t>
      </w:r>
    </w:p>
    <w:p w:rsidR="00B53B95" w:rsidRDefault="00B53B95" w:rsidP="00B53B95">
      <w:pPr>
        <w:shd w:val="clear" w:color="auto" w:fill="FFFFFF"/>
        <w:spacing w:before="302" w:after="38"/>
        <w:ind w:left="34"/>
        <w:jc w:val="center"/>
        <w:rPr>
          <w:color w:val="000000"/>
          <w:sz w:val="28"/>
          <w:szCs w:val="28"/>
        </w:rPr>
      </w:pPr>
      <w:r w:rsidRPr="000A2787">
        <w:rPr>
          <w:color w:val="000000"/>
          <w:sz w:val="28"/>
          <w:szCs w:val="28"/>
        </w:rPr>
        <w:t>С уважением,</w:t>
      </w:r>
    </w:p>
    <w:p w:rsidR="00B53B95" w:rsidRDefault="00B53B95" w:rsidP="00B53B95">
      <w:pPr>
        <w:shd w:val="clear" w:color="auto" w:fill="FFFFFF"/>
        <w:spacing w:before="302" w:after="38"/>
        <w:ind w:left="34"/>
        <w:rPr>
          <w:color w:val="000000"/>
          <w:sz w:val="28"/>
          <w:szCs w:val="28"/>
        </w:rPr>
      </w:pPr>
    </w:p>
    <w:p w:rsidR="00B53B95" w:rsidRDefault="00B53B95" w:rsidP="00B53B95">
      <w:pPr>
        <w:shd w:val="clear" w:color="auto" w:fill="FFFFFF"/>
        <w:spacing w:before="302" w:after="38"/>
        <w:ind w:left="34"/>
        <w:rPr>
          <w:color w:val="000000"/>
          <w:sz w:val="28"/>
          <w:szCs w:val="28"/>
        </w:rPr>
      </w:pPr>
      <w:r w:rsidRPr="000A2787">
        <w:rPr>
          <w:color w:val="000000"/>
          <w:sz w:val="28"/>
          <w:szCs w:val="28"/>
        </w:rPr>
        <w:t>Директор ВООО ИЦ</w:t>
      </w:r>
    </w:p>
    <w:p w:rsidR="00B53B95" w:rsidRPr="000A2787" w:rsidRDefault="00B53B95" w:rsidP="00B53B95">
      <w:pPr>
        <w:shd w:val="clear" w:color="auto" w:fill="FFFFFF"/>
        <w:sectPr w:rsidR="00B53B95" w:rsidRPr="000A2787">
          <w:type w:val="continuous"/>
          <w:pgSz w:w="11909" w:h="16834"/>
          <w:pgMar w:top="1440" w:right="953" w:bottom="720" w:left="1154" w:header="720" w:footer="720" w:gutter="0"/>
          <w:cols w:space="60"/>
          <w:noEndnote/>
        </w:sectPr>
      </w:pPr>
      <w:r w:rsidRPr="000A2787">
        <w:rPr>
          <w:color w:val="000000"/>
          <w:sz w:val="28"/>
          <w:szCs w:val="28"/>
        </w:rPr>
        <w:t xml:space="preserve"> «Волгоград-Экопресс»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0A2787">
        <w:rPr>
          <w:color w:val="000000"/>
          <w:sz w:val="28"/>
          <w:szCs w:val="28"/>
        </w:rPr>
        <w:t>Е.А.Васильева</w:t>
      </w:r>
    </w:p>
    <w:p w:rsidR="004F6E92" w:rsidRPr="000A2787" w:rsidRDefault="004F6E92" w:rsidP="00DB4592">
      <w:pPr>
        <w:shd w:val="clear" w:color="auto" w:fill="FFFFFF"/>
        <w:jc w:val="center"/>
      </w:pPr>
      <w:r w:rsidRPr="000A2787">
        <w:rPr>
          <w:color w:val="000000"/>
          <w:w w:val="117"/>
          <w:sz w:val="28"/>
          <w:szCs w:val="28"/>
        </w:rPr>
        <w:t>ФЕДЕРАЛЬНАЯ СЛУЖБА</w:t>
      </w:r>
    </w:p>
    <w:p w:rsidR="004F6E92" w:rsidRPr="000A2787" w:rsidRDefault="004F6E92" w:rsidP="00DB4592">
      <w:pPr>
        <w:shd w:val="clear" w:color="auto" w:fill="FFFFFF"/>
        <w:ind w:left="816"/>
        <w:jc w:val="center"/>
      </w:pPr>
      <w:r w:rsidRPr="000A2787">
        <w:rPr>
          <w:color w:val="000000"/>
          <w:w w:val="117"/>
          <w:sz w:val="28"/>
          <w:szCs w:val="28"/>
        </w:rPr>
        <w:t>по экологическому, технологическому и атомному надзору</w:t>
      </w:r>
    </w:p>
    <w:p w:rsidR="004F6E92" w:rsidRPr="000A2787" w:rsidRDefault="004F6E92" w:rsidP="004F6E92">
      <w:pPr>
        <w:shd w:val="clear" w:color="auto" w:fill="FFFFFF"/>
        <w:spacing w:before="5"/>
        <w:ind w:right="29"/>
        <w:jc w:val="center"/>
      </w:pPr>
      <w:r w:rsidRPr="000A2787">
        <w:rPr>
          <w:color w:val="000000"/>
          <w:w w:val="117"/>
          <w:sz w:val="28"/>
          <w:szCs w:val="28"/>
        </w:rPr>
        <w:t>(РОСТЕХНАДЗОР)</w:t>
      </w:r>
    </w:p>
    <w:p w:rsidR="004F6E92" w:rsidRPr="000A2787" w:rsidRDefault="004F6E92" w:rsidP="004F6E92">
      <w:pPr>
        <w:shd w:val="clear" w:color="auto" w:fill="FFFFFF"/>
        <w:ind w:left="1186"/>
      </w:pPr>
      <w:r w:rsidRPr="000A2787">
        <w:rPr>
          <w:color w:val="000000"/>
          <w:sz w:val="36"/>
          <w:szCs w:val="36"/>
        </w:rPr>
        <w:t>Нижне-Волжское межрегиональное управление</w:t>
      </w:r>
    </w:p>
    <w:p w:rsidR="004F6E92" w:rsidRPr="000A2787" w:rsidRDefault="004F6E92" w:rsidP="004F6E92">
      <w:pPr>
        <w:shd w:val="clear" w:color="auto" w:fill="FFFFFF"/>
        <w:spacing w:line="302" w:lineRule="exact"/>
        <w:ind w:left="1166" w:right="998" w:firstLine="427"/>
      </w:pPr>
      <w:r w:rsidRPr="000A2787">
        <w:rPr>
          <w:color w:val="000000"/>
          <w:w w:val="118"/>
          <w:sz w:val="26"/>
          <w:szCs w:val="26"/>
        </w:rPr>
        <w:t>по технологическому и экологическому надзору Отдел экологического надзора по Волгоградской области</w:t>
      </w:r>
    </w:p>
    <w:p w:rsidR="004F6E92" w:rsidRPr="000A2787" w:rsidRDefault="00DB4592" w:rsidP="004F6E92">
      <w:pPr>
        <w:shd w:val="clear" w:color="auto" w:fill="FFFFFF"/>
        <w:spacing w:line="264" w:lineRule="exact"/>
        <w:ind w:right="38"/>
        <w:jc w:val="center"/>
      </w:pPr>
      <w:r>
        <w:rPr>
          <w:color w:val="000000"/>
          <w:w w:val="118"/>
          <w:sz w:val="26"/>
          <w:szCs w:val="26"/>
        </w:rPr>
        <w:t xml:space="preserve"> </w:t>
      </w:r>
    </w:p>
    <w:p w:rsidR="004F6E92" w:rsidRPr="000A2787" w:rsidRDefault="004F6E92" w:rsidP="004F6E92">
      <w:pPr>
        <w:shd w:val="clear" w:color="auto" w:fill="FFFFFF"/>
        <w:spacing w:before="206" w:line="288" w:lineRule="exact"/>
        <w:ind w:left="6077" w:firstLine="2501"/>
      </w:pPr>
      <w:r w:rsidRPr="000A2787">
        <w:rPr>
          <w:color w:val="000000"/>
          <w:sz w:val="26"/>
          <w:szCs w:val="26"/>
        </w:rPr>
        <w:t xml:space="preserve"> Директору ВООО ИЦ «Волгоград-Экопресс»</w:t>
      </w:r>
    </w:p>
    <w:p w:rsidR="004F6E92" w:rsidRPr="000A2787" w:rsidRDefault="00DB4592" w:rsidP="004F6E92">
      <w:pPr>
        <w:shd w:val="clear" w:color="auto" w:fill="FFFFFF"/>
        <w:tabs>
          <w:tab w:val="left" w:pos="7920"/>
        </w:tabs>
        <w:spacing w:before="43"/>
        <w:ind w:left="10"/>
      </w:pPr>
      <w:r>
        <w:rPr>
          <w:color w:val="000000"/>
          <w:sz w:val="26"/>
          <w:szCs w:val="26"/>
        </w:rPr>
        <w:t xml:space="preserve"> </w:t>
      </w:r>
      <w:r w:rsidR="004F6E92" w:rsidRPr="000A2787">
        <w:rPr>
          <w:color w:val="000000"/>
          <w:sz w:val="26"/>
          <w:szCs w:val="26"/>
        </w:rPr>
        <w:tab/>
      </w:r>
      <w:r>
        <w:rPr>
          <w:color w:val="000000"/>
          <w:sz w:val="26"/>
          <w:szCs w:val="26"/>
        </w:rPr>
        <w:t>Е.А.</w:t>
      </w:r>
      <w:r w:rsidR="004F6E92" w:rsidRPr="000A2787">
        <w:rPr>
          <w:color w:val="000000"/>
          <w:sz w:val="26"/>
          <w:szCs w:val="26"/>
        </w:rPr>
        <w:t xml:space="preserve"> Васильевой</w:t>
      </w:r>
    </w:p>
    <w:p w:rsidR="004F6E92" w:rsidRPr="000A2787" w:rsidRDefault="004F6E92" w:rsidP="004F6E92">
      <w:pPr>
        <w:shd w:val="clear" w:color="auto" w:fill="FFFFFF"/>
        <w:spacing w:before="250" w:line="274" w:lineRule="exact"/>
        <w:ind w:left="7997" w:hanging="480"/>
      </w:pPr>
      <w:smartTag w:uri="urn:schemas-microsoft-com:office:smarttags" w:element="metricconverter">
        <w:smartTagPr>
          <w:attr w:name="ProductID" w:val="400131, г"/>
        </w:smartTagPr>
        <w:r w:rsidRPr="000A2787">
          <w:rPr>
            <w:color w:val="000000"/>
            <w:sz w:val="26"/>
            <w:szCs w:val="26"/>
          </w:rPr>
          <w:t>400131, г</w:t>
        </w:r>
      </w:smartTag>
      <w:r w:rsidRPr="000A2787">
        <w:rPr>
          <w:color w:val="000000"/>
          <w:sz w:val="26"/>
          <w:szCs w:val="26"/>
        </w:rPr>
        <w:t>. Волгоград, ул. Пушкина, 14</w:t>
      </w:r>
    </w:p>
    <w:p w:rsidR="004F6E92" w:rsidRPr="000A2787" w:rsidRDefault="00DB4592" w:rsidP="004F6E92">
      <w:pPr>
        <w:shd w:val="clear" w:color="auto" w:fill="FFFFFF"/>
        <w:spacing w:before="1133" w:after="374" w:line="360" w:lineRule="auto"/>
        <w:jc w:val="both"/>
        <w:rPr>
          <w:sz w:val="28"/>
          <w:szCs w:val="28"/>
        </w:rPr>
      </w:pPr>
      <w:r>
        <w:rPr>
          <w:color w:val="000000"/>
          <w:sz w:val="28"/>
          <w:szCs w:val="28"/>
        </w:rPr>
        <w:t xml:space="preserve">            </w:t>
      </w:r>
      <w:r w:rsidR="004F6E92" w:rsidRPr="000A2787">
        <w:rPr>
          <w:color w:val="000000"/>
          <w:sz w:val="28"/>
          <w:szCs w:val="28"/>
        </w:rPr>
        <w:t>Настоящим сообщаем, что действующим федерал</w:t>
      </w:r>
      <w:r w:rsidR="00114C37" w:rsidRPr="000A2787">
        <w:rPr>
          <w:color w:val="000000"/>
          <w:sz w:val="28"/>
          <w:szCs w:val="28"/>
        </w:rPr>
        <w:t>ьным законодательством в облает</w:t>
      </w:r>
      <w:r w:rsidR="004F6E92" w:rsidRPr="000A2787">
        <w:rPr>
          <w:color w:val="000000"/>
          <w:sz w:val="28"/>
          <w:szCs w:val="28"/>
        </w:rPr>
        <w:t xml:space="preserve"> охраны окружающей среды (ФЗ от 10.01.2002 г. № 7-ФЗ «Об охране окружающей среды», ФЗ </w:t>
      </w:r>
      <w:r w:rsidR="004F6E92" w:rsidRPr="000A2787">
        <w:rPr>
          <w:color w:val="000000"/>
          <w:sz w:val="28"/>
          <w:szCs w:val="28"/>
          <w:lang w:val="en-US"/>
        </w:rPr>
        <w:t>o</w:t>
      </w:r>
      <w:r w:rsidR="008B5F68">
        <w:rPr>
          <w:color w:val="000000"/>
          <w:sz w:val="28"/>
          <w:szCs w:val="28"/>
        </w:rPr>
        <w:t>т</w:t>
      </w:r>
      <w:r w:rsidR="004F6E92" w:rsidRPr="000A2787">
        <w:rPr>
          <w:color w:val="000000"/>
          <w:sz w:val="28"/>
          <w:szCs w:val="28"/>
        </w:rPr>
        <w:t xml:space="preserve"> 04.05.1999 г. № 96-ФЗ «Об охране атмосферного воздуха», ФЗ от 24.06.1998 г. «Об отхода</w:t>
      </w:r>
      <w:r>
        <w:rPr>
          <w:color w:val="000000"/>
          <w:sz w:val="28"/>
          <w:szCs w:val="28"/>
        </w:rPr>
        <w:t>х</w:t>
      </w:r>
      <w:r w:rsidR="004F6E92" w:rsidRPr="000A2787">
        <w:rPr>
          <w:color w:val="000000"/>
          <w:sz w:val="28"/>
          <w:szCs w:val="28"/>
        </w:rPr>
        <w:t xml:space="preserve"> производства и потребления») предоставление общественным организациям форм государственного статистического наблюдения 2-ТП (воздух), 2-ТП (отходы), 2-ТП (водхоз), а также данных инспекционного контроля природопользователеи, не предусмотрено.</w:t>
      </w:r>
    </w:p>
    <w:p w:rsidR="004F6E92" w:rsidRPr="000A2787" w:rsidRDefault="004F6E92" w:rsidP="004F6E92">
      <w:pPr>
        <w:shd w:val="clear" w:color="auto" w:fill="FFFFFF"/>
        <w:spacing w:before="1133" w:after="374" w:line="274" w:lineRule="exact"/>
        <w:jc w:val="both"/>
        <w:sectPr w:rsidR="004F6E92" w:rsidRPr="000A2787">
          <w:pgSz w:w="11909" w:h="16834"/>
          <w:pgMar w:top="1440" w:right="483" w:bottom="720" w:left="1245" w:header="720" w:footer="720" w:gutter="0"/>
          <w:cols w:space="60"/>
          <w:noEndnote/>
        </w:sectPr>
      </w:pPr>
    </w:p>
    <w:p w:rsidR="004F6E92" w:rsidRPr="000A2787" w:rsidRDefault="004F6E92" w:rsidP="004F6E92">
      <w:pPr>
        <w:framePr w:h="288" w:hRule="exact" w:hSpace="10080" w:wrap="notBeside" w:vAnchor="text" w:hAnchor="page" w:x="1426" w:y="125"/>
        <w:shd w:val="clear" w:color="auto" w:fill="FFFFFF"/>
        <w:tabs>
          <w:tab w:val="left" w:pos="4954"/>
          <w:tab w:val="left" w:pos="8011"/>
        </w:tabs>
      </w:pPr>
      <w:r w:rsidRPr="000A2787">
        <w:rPr>
          <w:b/>
          <w:bCs/>
          <w:color w:val="000000"/>
        </w:rPr>
        <w:t>Главный государственный инспектор</w:t>
      </w:r>
      <w:r w:rsidRPr="000A2787">
        <w:rPr>
          <w:b/>
          <w:bCs/>
          <w:color w:val="000000"/>
        </w:rPr>
        <w:tab/>
      </w:r>
      <w:r w:rsidRPr="000A2787">
        <w:rPr>
          <w:i/>
          <w:iCs/>
          <w:color w:val="000000"/>
        </w:rPr>
        <w:tab/>
      </w:r>
      <w:r w:rsidRPr="000A2787">
        <w:rPr>
          <w:b/>
          <w:bCs/>
          <w:color w:val="000000"/>
        </w:rPr>
        <w:t>А Карпов</w:t>
      </w:r>
    </w:p>
    <w:p w:rsidR="004F6E92" w:rsidRPr="000A2787" w:rsidRDefault="004F6E92" w:rsidP="004F6E92">
      <w:pPr>
        <w:spacing w:line="1" w:lineRule="exact"/>
        <w:rPr>
          <w:sz w:val="2"/>
          <w:szCs w:val="2"/>
        </w:rPr>
      </w:pPr>
    </w:p>
    <w:p w:rsidR="004F6E92" w:rsidRPr="000A2787" w:rsidRDefault="004F6E92" w:rsidP="004F6E92">
      <w:pPr>
        <w:framePr w:h="288" w:hRule="exact" w:hSpace="10080" w:wrap="notBeside" w:vAnchor="text" w:hAnchor="margin" w:x="486" w:y="183"/>
        <w:shd w:val="clear" w:color="auto" w:fill="FFFFFF"/>
        <w:tabs>
          <w:tab w:val="left" w:pos="4954"/>
          <w:tab w:val="left" w:pos="8011"/>
        </w:tabs>
        <w:sectPr w:rsidR="004F6E92" w:rsidRPr="000A2787">
          <w:type w:val="continuous"/>
          <w:pgSz w:w="11909" w:h="16834"/>
          <w:pgMar w:top="1440" w:right="483" w:bottom="720" w:left="1245" w:header="720" w:footer="720" w:gutter="0"/>
          <w:cols w:space="720"/>
          <w:noEndnote/>
        </w:sectPr>
      </w:pPr>
    </w:p>
    <w:p w:rsidR="004F6E92" w:rsidRPr="000A2787" w:rsidRDefault="004F6E92" w:rsidP="00DB4592">
      <w:pPr>
        <w:ind w:left="2893" w:right="4642" w:hanging="4594"/>
      </w:pPr>
    </w:p>
    <w:p w:rsidR="004F6E92" w:rsidRPr="00DB4592" w:rsidRDefault="004F6E92" w:rsidP="00DB4592">
      <w:pPr>
        <w:shd w:val="clear" w:color="auto" w:fill="FFFFFF"/>
        <w:jc w:val="center"/>
      </w:pPr>
      <w:r w:rsidRPr="00DB4592">
        <w:rPr>
          <w:color w:val="000000"/>
        </w:rPr>
        <w:t>ФЕДЕРАЛЬНАЯ СЛУЖБА</w:t>
      </w:r>
    </w:p>
    <w:p w:rsidR="004F6E92" w:rsidRPr="00DB4592" w:rsidRDefault="004F6E92" w:rsidP="00DB4592">
      <w:pPr>
        <w:shd w:val="clear" w:color="auto" w:fill="FFFFFF"/>
        <w:jc w:val="center"/>
      </w:pPr>
      <w:r w:rsidRPr="00DB4592">
        <w:rPr>
          <w:color w:val="000000"/>
        </w:rPr>
        <w:t>ПО ЭКОЛОГИЧЕСКОМУ, ТЕХНОЛОГИЧЕСКОМУ</w:t>
      </w:r>
    </w:p>
    <w:p w:rsidR="004F6E92" w:rsidRPr="00DB4592" w:rsidRDefault="004F6E92" w:rsidP="00DB4592">
      <w:pPr>
        <w:shd w:val="clear" w:color="auto" w:fill="FFFFFF"/>
        <w:jc w:val="center"/>
      </w:pPr>
      <w:r w:rsidRPr="00DB4592">
        <w:rPr>
          <w:color w:val="000000"/>
        </w:rPr>
        <w:t>И АТОМНОМУ НАДЗОРУ</w:t>
      </w:r>
    </w:p>
    <w:p w:rsidR="004F6E92" w:rsidRPr="00DB4592" w:rsidRDefault="004F6E92" w:rsidP="00DB4592">
      <w:pPr>
        <w:shd w:val="clear" w:color="auto" w:fill="FFFFFF"/>
        <w:jc w:val="center"/>
      </w:pPr>
      <w:r w:rsidRPr="00DB4592">
        <w:rPr>
          <w:color w:val="000000"/>
        </w:rPr>
        <w:t>(РОСТЕХНАДЗОР)</w:t>
      </w:r>
    </w:p>
    <w:p w:rsidR="00DB4592" w:rsidRDefault="004F6E92" w:rsidP="00DB4592">
      <w:pPr>
        <w:shd w:val="clear" w:color="auto" w:fill="FFFFFF"/>
        <w:jc w:val="center"/>
        <w:rPr>
          <w:color w:val="000000"/>
        </w:rPr>
      </w:pPr>
      <w:r w:rsidRPr="00DB4592">
        <w:rPr>
          <w:color w:val="000000"/>
        </w:rPr>
        <w:t xml:space="preserve">Нижне-Волжское межрегиональное </w:t>
      </w:r>
    </w:p>
    <w:p w:rsidR="00DB4592" w:rsidRPr="00DB4592" w:rsidRDefault="00DB4592" w:rsidP="00DB4592">
      <w:pPr>
        <w:shd w:val="clear" w:color="auto" w:fill="FFFFFF"/>
        <w:jc w:val="center"/>
        <w:rPr>
          <w:color w:val="000000"/>
        </w:rPr>
      </w:pPr>
      <w:r w:rsidRPr="00DB4592">
        <w:rPr>
          <w:color w:val="000000"/>
        </w:rPr>
        <w:t>У</w:t>
      </w:r>
      <w:r w:rsidR="004F6E92" w:rsidRPr="00DB4592">
        <w:rPr>
          <w:color w:val="000000"/>
        </w:rPr>
        <w:t>правление</w:t>
      </w:r>
    </w:p>
    <w:p w:rsidR="004F6E92" w:rsidRPr="00DB4592" w:rsidRDefault="004F6E92" w:rsidP="00DB4592">
      <w:pPr>
        <w:shd w:val="clear" w:color="auto" w:fill="FFFFFF"/>
        <w:jc w:val="center"/>
      </w:pPr>
      <w:r w:rsidRPr="00DB4592">
        <w:rPr>
          <w:color w:val="000000"/>
        </w:rPr>
        <w:t>по технологическому и экологическому надзору</w:t>
      </w:r>
    </w:p>
    <w:p w:rsidR="00DB4592" w:rsidRPr="00DB4592" w:rsidRDefault="00DB4592" w:rsidP="00DB4592">
      <w:pPr>
        <w:shd w:val="clear" w:color="auto" w:fill="FFFFFF"/>
        <w:rPr>
          <w:color w:val="000000"/>
        </w:rPr>
      </w:pPr>
      <w:r w:rsidRPr="00DB4592">
        <w:rPr>
          <w:color w:val="000000"/>
        </w:rPr>
        <w:t xml:space="preserve">                                                                                      </w:t>
      </w:r>
    </w:p>
    <w:p w:rsidR="004F6E92" w:rsidRPr="00DB4592" w:rsidRDefault="00DB4592" w:rsidP="00DB4592">
      <w:pPr>
        <w:shd w:val="clear" w:color="auto" w:fill="FFFFFF"/>
      </w:pPr>
      <w:r w:rsidRPr="00DB4592">
        <w:rPr>
          <w:color w:val="000000"/>
        </w:rPr>
        <w:t xml:space="preserve">                                                                                </w:t>
      </w:r>
      <w:r>
        <w:rPr>
          <w:color w:val="000000"/>
        </w:rPr>
        <w:t xml:space="preserve">                 </w:t>
      </w:r>
      <w:r w:rsidR="004F6E92" w:rsidRPr="00DB4592">
        <w:rPr>
          <w:color w:val="000000"/>
        </w:rPr>
        <w:t xml:space="preserve">Руководителю </w:t>
      </w:r>
      <w:r w:rsidR="004F6E92" w:rsidRPr="00DB4592">
        <w:rPr>
          <w:bCs/>
          <w:color w:val="000000"/>
        </w:rPr>
        <w:t>ОАО «Каустик»</w:t>
      </w:r>
    </w:p>
    <w:p w:rsidR="004F6E92" w:rsidRPr="00DB4592" w:rsidRDefault="004F6E92" w:rsidP="00DB4592">
      <w:pPr>
        <w:shd w:val="clear" w:color="auto" w:fill="FFFFFF"/>
        <w:jc w:val="right"/>
        <w:rPr>
          <w:color w:val="000000"/>
        </w:rPr>
      </w:pPr>
      <w:r w:rsidRPr="00DB4592">
        <w:rPr>
          <w:color w:val="000000"/>
        </w:rPr>
        <w:t>г. Волгоград, ул. 40 лет ВЛКСМ, 57</w:t>
      </w:r>
    </w:p>
    <w:p w:rsidR="00DB4592" w:rsidRDefault="004F6E92" w:rsidP="004F6E92">
      <w:pPr>
        <w:shd w:val="clear" w:color="auto" w:fill="FFFFFF"/>
        <w:spacing w:before="96" w:line="226" w:lineRule="exact"/>
        <w:ind w:right="922" w:firstLine="4810"/>
        <w:jc w:val="right"/>
        <w:rPr>
          <w:color w:val="000000"/>
        </w:rPr>
      </w:pPr>
      <w:r w:rsidRPr="000A2787">
        <w:rPr>
          <w:color w:val="000000"/>
        </w:rPr>
        <w:t xml:space="preserve"> </w:t>
      </w:r>
    </w:p>
    <w:p w:rsidR="00DB4592" w:rsidRDefault="004F6E92" w:rsidP="00DB4592">
      <w:pPr>
        <w:shd w:val="clear" w:color="auto" w:fill="FFFFFF"/>
        <w:ind w:firstLine="4810"/>
        <w:jc w:val="right"/>
        <w:rPr>
          <w:color w:val="000000"/>
        </w:rPr>
      </w:pPr>
      <w:r w:rsidRPr="000A2787">
        <w:rPr>
          <w:color w:val="000000"/>
        </w:rPr>
        <w:t xml:space="preserve">О предоставлении формы </w:t>
      </w:r>
    </w:p>
    <w:p w:rsidR="004F6E92" w:rsidRPr="000A2787" w:rsidRDefault="004F6E92" w:rsidP="00DB4592">
      <w:pPr>
        <w:shd w:val="clear" w:color="auto" w:fill="FFFFFF"/>
        <w:ind w:firstLine="4810"/>
        <w:jc w:val="right"/>
        <w:rPr>
          <w:color w:val="000000"/>
        </w:rPr>
      </w:pPr>
      <w:r w:rsidRPr="000A2787">
        <w:rPr>
          <w:color w:val="000000"/>
        </w:rPr>
        <w:t>статистической отчетности №</w:t>
      </w:r>
      <w:r w:rsidR="00DB4592">
        <w:rPr>
          <w:color w:val="000000"/>
        </w:rPr>
        <w:t xml:space="preserve"> </w:t>
      </w:r>
      <w:r w:rsidRPr="000A2787">
        <w:rPr>
          <w:color w:val="000000"/>
        </w:rPr>
        <w:t xml:space="preserve">2-тп (воздух) </w:t>
      </w:r>
    </w:p>
    <w:p w:rsidR="004F6E92" w:rsidRDefault="004F6E92" w:rsidP="00DB4592">
      <w:pPr>
        <w:shd w:val="clear" w:color="auto" w:fill="FFFFFF"/>
        <w:jc w:val="right"/>
        <w:rPr>
          <w:color w:val="000000"/>
        </w:rPr>
      </w:pPr>
      <w:r w:rsidRPr="000A2787">
        <w:rPr>
          <w:color w:val="000000"/>
        </w:rPr>
        <w:t>«Сведения об охране атмосферного воздуха»</w:t>
      </w:r>
    </w:p>
    <w:p w:rsidR="00DB4592" w:rsidRPr="000A2787" w:rsidRDefault="00DB4592" w:rsidP="00DB4592">
      <w:pPr>
        <w:shd w:val="clear" w:color="auto" w:fill="FFFFFF"/>
        <w:spacing w:before="96" w:line="226" w:lineRule="exact"/>
        <w:ind w:right="922"/>
        <w:jc w:val="right"/>
      </w:pPr>
    </w:p>
    <w:p w:rsidR="004F6E92" w:rsidRPr="000A2787" w:rsidRDefault="004F6E92" w:rsidP="004F6E92">
      <w:pPr>
        <w:shd w:val="clear" w:color="auto" w:fill="FFFFFF"/>
        <w:spacing w:before="38" w:line="360" w:lineRule="auto"/>
        <w:ind w:left="10" w:right="24" w:firstLine="514"/>
        <w:jc w:val="both"/>
      </w:pPr>
      <w:r w:rsidRPr="000A2787">
        <w:rPr>
          <w:color w:val="000000"/>
        </w:rPr>
        <w:t xml:space="preserve">Нижне-Волжское межрегиональное управление по технологическому и экологическому надзору Ростехнадзора доводит до вашего сведения, что постановлением </w:t>
      </w:r>
      <w:r w:rsidR="0003750F">
        <w:rPr>
          <w:color w:val="000000"/>
        </w:rPr>
        <w:t>о</w:t>
      </w:r>
      <w:r w:rsidRPr="000A2787">
        <w:rPr>
          <w:color w:val="000000"/>
        </w:rPr>
        <w:t xml:space="preserve">т 29 сентября </w:t>
      </w:r>
      <w:smartTag w:uri="urn:schemas-microsoft-com:office:smarttags" w:element="metricconverter">
        <w:smartTagPr>
          <w:attr w:name="ProductID" w:val="2000 г"/>
        </w:smartTagPr>
        <w:r w:rsidRPr="000A2787">
          <w:rPr>
            <w:color w:val="000000"/>
          </w:rPr>
          <w:t>2000 г</w:t>
        </w:r>
      </w:smartTag>
      <w:r w:rsidRPr="000A2787">
        <w:rPr>
          <w:color w:val="000000"/>
        </w:rPr>
        <w:t xml:space="preserve">. </w:t>
      </w:r>
      <w:r w:rsidR="0003750F">
        <w:rPr>
          <w:color w:val="000000"/>
        </w:rPr>
        <w:t>№</w:t>
      </w:r>
      <w:r w:rsidRPr="000A2787">
        <w:rPr>
          <w:color w:val="000000"/>
        </w:rPr>
        <w:t xml:space="preserve"> 90 (в ред. Постановлений Госкомстата РФ от 27.07.2001 № 53,</w:t>
      </w:r>
      <w:r w:rsidR="0003750F">
        <w:rPr>
          <w:color w:val="000000"/>
        </w:rPr>
        <w:t xml:space="preserve"> о</w:t>
      </w:r>
      <w:r w:rsidRPr="000A2787">
        <w:rPr>
          <w:color w:val="000000"/>
        </w:rPr>
        <w:t xml:space="preserve">т 01.09.2003 № 80, постановления Росстата от 13.10.2004 № 48) «Об утверждении инструкций по заполнению форм федерального государственного статистического наблюдения за окружающей средой и геологоразведочными работами», и инструкцией по заполнению формы федерального государственного статистического наблюдения № 2-тп (воздух) </w:t>
      </w:r>
      <w:r w:rsidR="0003750F">
        <w:rPr>
          <w:color w:val="000000"/>
        </w:rPr>
        <w:t>«</w:t>
      </w:r>
      <w:r w:rsidRPr="000A2787">
        <w:rPr>
          <w:color w:val="000000"/>
        </w:rPr>
        <w:t>Сведения об охране атмосферного воздуха</w:t>
      </w:r>
      <w:r w:rsidR="0003750F">
        <w:rPr>
          <w:color w:val="000000"/>
        </w:rPr>
        <w:t>»</w:t>
      </w:r>
      <w:r w:rsidRPr="000A2787">
        <w:rPr>
          <w:color w:val="000000"/>
        </w:rPr>
        <w:t xml:space="preserve"> (в ред. Постановления Госкомстата РФ от 27.07.2001 № 53) устанавливается обязательность представления госстатотчета № 2-тп</w:t>
      </w:r>
      <w:r w:rsidR="0003750F">
        <w:rPr>
          <w:color w:val="000000"/>
        </w:rPr>
        <w:t xml:space="preserve"> </w:t>
      </w:r>
      <w:r w:rsidRPr="000A2787">
        <w:rPr>
          <w:color w:val="000000"/>
        </w:rPr>
        <w:t>(воздух) установленному территориальным органом специально уполномоченного федерального органа исполнительной власти в области охраны атмосферного воздуха - Нижне-Волжскому межрегиональному управлению по технологическому и экологическому надзору Ростехнадзора.</w:t>
      </w:r>
    </w:p>
    <w:p w:rsidR="004F6E92" w:rsidRPr="000A2787" w:rsidRDefault="004F6E92" w:rsidP="004F6E92">
      <w:pPr>
        <w:shd w:val="clear" w:color="auto" w:fill="FFFFFF"/>
        <w:spacing w:line="360" w:lineRule="auto"/>
        <w:ind w:left="19" w:right="19" w:firstLine="528"/>
        <w:jc w:val="both"/>
      </w:pPr>
      <w:r w:rsidRPr="000A2787">
        <w:rPr>
          <w:color w:val="000000"/>
        </w:rPr>
        <w:t>Вашему предприятию необходимо представить отчет по форме № 2-тп (воздух) до 12 января 2006 года.</w:t>
      </w:r>
    </w:p>
    <w:p w:rsidR="004F6E92" w:rsidRPr="000A2787" w:rsidRDefault="004F6E92" w:rsidP="004F6E92">
      <w:pPr>
        <w:shd w:val="clear" w:color="auto" w:fill="FFFFFF"/>
        <w:spacing w:before="5" w:line="360" w:lineRule="auto"/>
        <w:ind w:left="29" w:right="19" w:firstLine="523"/>
        <w:jc w:val="both"/>
      </w:pPr>
      <w:r w:rsidRPr="000A2787">
        <w:rPr>
          <w:color w:val="000000"/>
        </w:rPr>
        <w:t>Отчет на бумажном и магнитном носителе представляется в Нижне-Волжское межрегиональное управление по технологическому и экологическому надзору Ростехнадзора по адресу Волгоград, ул. Огарева, 15 к. 105, 107 (вторник, среда, четверг с 9-00 до 12-00).</w:t>
      </w:r>
    </w:p>
    <w:p w:rsidR="004F6E92" w:rsidRPr="000A2787" w:rsidRDefault="004F6E92" w:rsidP="004F6E92">
      <w:pPr>
        <w:shd w:val="clear" w:color="auto" w:fill="FFFFFF"/>
        <w:spacing w:line="360" w:lineRule="auto"/>
        <w:ind w:left="43" w:right="29" w:firstLine="523"/>
        <w:jc w:val="both"/>
      </w:pPr>
      <w:r w:rsidRPr="000A2787">
        <w:rPr>
          <w:color w:val="000000"/>
        </w:rPr>
        <w:t>Единый машиночитаемый образец формы №2-тп отходы можно получить по адресу; Волгоград, ул. Козловская, 65 в приемное время (вторник, среда, четверг с 9-00 до 12-00)</w:t>
      </w:r>
    </w:p>
    <w:p w:rsidR="004F6E92" w:rsidRPr="000A2787" w:rsidRDefault="004F6E92" w:rsidP="004F6E92">
      <w:pPr>
        <w:shd w:val="clear" w:color="auto" w:fill="FFFFFF"/>
        <w:spacing w:before="298" w:line="360" w:lineRule="auto"/>
        <w:ind w:left="48"/>
        <w:jc w:val="both"/>
      </w:pPr>
      <w:r w:rsidRPr="000A2787">
        <w:rPr>
          <w:color w:val="000000"/>
        </w:rPr>
        <w:t>Приложение:</w:t>
      </w:r>
    </w:p>
    <w:p w:rsidR="004F6E92" w:rsidRPr="000A2787" w:rsidRDefault="004F6E92" w:rsidP="0038071D">
      <w:pPr>
        <w:widowControl w:val="0"/>
        <w:numPr>
          <w:ilvl w:val="0"/>
          <w:numId w:val="8"/>
        </w:numPr>
        <w:shd w:val="clear" w:color="auto" w:fill="FFFFFF"/>
        <w:tabs>
          <w:tab w:val="left" w:pos="806"/>
        </w:tabs>
        <w:autoSpaceDE w:val="0"/>
        <w:autoSpaceDN w:val="0"/>
        <w:adjustRightInd w:val="0"/>
        <w:spacing w:line="360" w:lineRule="auto"/>
        <w:ind w:left="389" w:firstLine="182"/>
        <w:jc w:val="both"/>
        <w:rPr>
          <w:color w:val="000000"/>
        </w:rPr>
      </w:pPr>
      <w:r w:rsidRPr="000A2787">
        <w:rPr>
          <w:color w:val="000000"/>
        </w:rPr>
        <w:t xml:space="preserve">Выписка из инструкций по заполнению формы федерального государственного  статистического наблюдения № 2-тп (воздух) </w:t>
      </w:r>
      <w:r w:rsidRPr="000A2787">
        <w:rPr>
          <w:color w:val="000000"/>
          <w:lang w:val="en-US"/>
        </w:rPr>
        <w:t>I</w:t>
      </w:r>
      <w:r w:rsidRPr="000A2787">
        <w:rPr>
          <w:color w:val="000000"/>
        </w:rPr>
        <w:t>. Общие положения "Сведения об охране атмосферного воздуха" (в ред. Постановления Госкомстата РФ от 27.07.2001 N 53) на 1 листе в 1 экз.</w:t>
      </w:r>
    </w:p>
    <w:p w:rsidR="004F6E92" w:rsidRPr="000A2787" w:rsidRDefault="004F6E92" w:rsidP="0038071D">
      <w:pPr>
        <w:widowControl w:val="0"/>
        <w:numPr>
          <w:ilvl w:val="0"/>
          <w:numId w:val="8"/>
        </w:numPr>
        <w:shd w:val="clear" w:color="auto" w:fill="FFFFFF"/>
        <w:tabs>
          <w:tab w:val="left" w:pos="806"/>
        </w:tabs>
        <w:autoSpaceDE w:val="0"/>
        <w:autoSpaceDN w:val="0"/>
        <w:adjustRightInd w:val="0"/>
        <w:spacing w:line="360" w:lineRule="auto"/>
        <w:ind w:left="389" w:firstLine="182"/>
        <w:jc w:val="both"/>
        <w:rPr>
          <w:color w:val="000000"/>
        </w:rPr>
      </w:pPr>
      <w:r w:rsidRPr="000A2787">
        <w:rPr>
          <w:color w:val="000000"/>
        </w:rPr>
        <w:t xml:space="preserve">Постановление от 29 сентября </w:t>
      </w:r>
      <w:smartTag w:uri="urn:schemas-microsoft-com:office:smarttags" w:element="metricconverter">
        <w:smartTagPr>
          <w:attr w:name="ProductID" w:val="2000 г"/>
        </w:smartTagPr>
        <w:r w:rsidRPr="000A2787">
          <w:rPr>
            <w:color w:val="000000"/>
          </w:rPr>
          <w:t>2000 г</w:t>
        </w:r>
      </w:smartTag>
      <w:r w:rsidRPr="000A2787">
        <w:rPr>
          <w:color w:val="000000"/>
        </w:rPr>
        <w:t>. N 90 Об утверждении инструкций по заполнению   форм федерального государственного статистического наблюдения за окружающей средой геологоразведочными работами (в ред. Постановлений Госкомстата РФ от 27.07.2001 N 53, от 01.09.2003 N 80, Постановления Росстата от 13.10.2004 N 48) - на 1 листе в 1 экз.</w:t>
      </w:r>
    </w:p>
    <w:p w:rsidR="004F6E92" w:rsidRPr="000A2787" w:rsidRDefault="004F6E92" w:rsidP="004F6E92">
      <w:pPr>
        <w:shd w:val="clear" w:color="auto" w:fill="FFFFFF"/>
        <w:tabs>
          <w:tab w:val="left" w:pos="4666"/>
          <w:tab w:val="left" w:pos="7723"/>
        </w:tabs>
        <w:spacing w:before="514" w:line="360" w:lineRule="auto"/>
        <w:ind w:left="106"/>
        <w:jc w:val="both"/>
        <w:rPr>
          <w:color w:val="000000"/>
        </w:rPr>
      </w:pPr>
      <w:r w:rsidRPr="000A2787">
        <w:rPr>
          <w:color w:val="000000"/>
        </w:rPr>
        <w:t>Заместитель руководителя</w:t>
      </w:r>
      <w:r w:rsidRPr="000A2787">
        <w:rPr>
          <w:color w:val="000000"/>
        </w:rPr>
        <w:tab/>
      </w:r>
      <w:r w:rsidRPr="000A2787">
        <w:rPr>
          <w:color w:val="000000"/>
        </w:rPr>
        <w:tab/>
        <w:t>С.В.Косенкова</w:t>
      </w: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6F5A11" w:rsidRPr="000A2787" w:rsidRDefault="006F5A11" w:rsidP="00F72AAC">
      <w:pPr>
        <w:shd w:val="clear" w:color="auto" w:fill="FFFFFF"/>
        <w:spacing w:line="360" w:lineRule="auto"/>
        <w:ind w:left="706" w:right="403" w:firstLine="470"/>
        <w:jc w:val="both"/>
        <w:rPr>
          <w:b/>
          <w:bCs/>
          <w:color w:val="000000"/>
        </w:rPr>
      </w:pPr>
    </w:p>
    <w:p w:rsidR="0003750F" w:rsidRDefault="0003750F" w:rsidP="00F60367">
      <w:pPr>
        <w:shd w:val="clear" w:color="auto" w:fill="FFFFFF"/>
        <w:spacing w:before="77" w:line="360" w:lineRule="auto"/>
        <w:ind w:left="120" w:right="10" w:firstLine="250"/>
        <w:jc w:val="center"/>
        <w:rPr>
          <w:b/>
          <w:bCs/>
          <w:color w:val="000000"/>
          <w:sz w:val="28"/>
          <w:szCs w:val="28"/>
        </w:rPr>
        <w:sectPr w:rsidR="0003750F" w:rsidSect="00F72AAC">
          <w:footerReference w:type="even" r:id="rId12"/>
          <w:footerReference w:type="default" r:id="rId13"/>
          <w:pgSz w:w="11909" w:h="16834"/>
          <w:pgMar w:top="1134" w:right="851" w:bottom="1134" w:left="1701" w:header="720" w:footer="720" w:gutter="0"/>
          <w:cols w:space="60"/>
          <w:noEndnote/>
        </w:sectPr>
      </w:pPr>
    </w:p>
    <w:p w:rsidR="00F60367" w:rsidRPr="000A2787" w:rsidRDefault="00913B7C" w:rsidP="0003750F">
      <w:pPr>
        <w:shd w:val="clear" w:color="auto" w:fill="FFFFFF"/>
        <w:spacing w:before="77" w:line="360" w:lineRule="auto"/>
        <w:ind w:right="10" w:firstLine="540"/>
        <w:jc w:val="both"/>
        <w:rPr>
          <w:b/>
          <w:bCs/>
          <w:color w:val="000000"/>
          <w:sz w:val="28"/>
          <w:szCs w:val="28"/>
        </w:rPr>
      </w:pPr>
      <w:r>
        <w:rPr>
          <w:b/>
          <w:bCs/>
          <w:color w:val="000000"/>
          <w:sz w:val="28"/>
          <w:szCs w:val="28"/>
        </w:rPr>
        <w:t xml:space="preserve">Модульное занятие </w:t>
      </w:r>
      <w:r w:rsidR="00F60367" w:rsidRPr="000A2787">
        <w:rPr>
          <w:b/>
          <w:bCs/>
          <w:color w:val="000000"/>
          <w:sz w:val="28"/>
          <w:szCs w:val="28"/>
        </w:rPr>
        <w:t xml:space="preserve">9. </w:t>
      </w:r>
      <w:r>
        <w:rPr>
          <w:b/>
          <w:bCs/>
          <w:color w:val="000000"/>
          <w:sz w:val="28"/>
          <w:szCs w:val="28"/>
        </w:rPr>
        <w:t>Работа с доказательствами по экологическим делам.</w:t>
      </w:r>
    </w:p>
    <w:p w:rsidR="00F72AAC" w:rsidRPr="0003750F" w:rsidRDefault="00F72AAC" w:rsidP="0003750F">
      <w:pPr>
        <w:shd w:val="clear" w:color="auto" w:fill="FFFFFF"/>
        <w:spacing w:line="360" w:lineRule="auto"/>
        <w:ind w:firstLine="567"/>
        <w:jc w:val="both"/>
        <w:rPr>
          <w:sz w:val="28"/>
          <w:szCs w:val="28"/>
        </w:rPr>
      </w:pPr>
      <w:r w:rsidRPr="0003750F">
        <w:rPr>
          <w:b/>
          <w:bCs/>
          <w:color w:val="000000"/>
          <w:sz w:val="28"/>
          <w:szCs w:val="28"/>
        </w:rPr>
        <w:t>Це</w:t>
      </w:r>
      <w:r w:rsidR="00913B7C">
        <w:rPr>
          <w:b/>
          <w:bCs/>
          <w:color w:val="000000"/>
          <w:sz w:val="28"/>
          <w:szCs w:val="28"/>
        </w:rPr>
        <w:t>левая установка модуля</w:t>
      </w:r>
      <w:r w:rsidRPr="0003750F">
        <w:rPr>
          <w:b/>
          <w:bCs/>
          <w:color w:val="000000"/>
          <w:sz w:val="28"/>
          <w:szCs w:val="28"/>
        </w:rPr>
        <w:t xml:space="preserve">: </w:t>
      </w:r>
      <w:r w:rsidRPr="0003750F">
        <w:rPr>
          <w:color w:val="000000"/>
          <w:sz w:val="28"/>
          <w:szCs w:val="28"/>
        </w:rPr>
        <w:t>формирование навыка сбора, исследова</w:t>
      </w:r>
      <w:r w:rsidR="00913B7C">
        <w:rPr>
          <w:color w:val="000000"/>
          <w:sz w:val="28"/>
          <w:szCs w:val="28"/>
        </w:rPr>
        <w:t>ния, оцен</w:t>
      </w:r>
      <w:r w:rsidRPr="0003750F">
        <w:rPr>
          <w:color w:val="000000"/>
          <w:sz w:val="28"/>
          <w:szCs w:val="28"/>
        </w:rPr>
        <w:t>ки доказательств по конкретному делу:</w:t>
      </w:r>
    </w:p>
    <w:p w:rsidR="00F72AAC" w:rsidRPr="0003750F" w:rsidRDefault="00F72AAC" w:rsidP="0038071D">
      <w:pPr>
        <w:widowControl w:val="0"/>
        <w:numPr>
          <w:ilvl w:val="0"/>
          <w:numId w:val="9"/>
        </w:numPr>
        <w:shd w:val="clear" w:color="auto" w:fill="FFFFFF"/>
        <w:tabs>
          <w:tab w:val="left" w:pos="787"/>
        </w:tabs>
        <w:autoSpaceDE w:val="0"/>
        <w:autoSpaceDN w:val="0"/>
        <w:adjustRightInd w:val="0"/>
        <w:spacing w:line="360" w:lineRule="auto"/>
        <w:ind w:firstLine="567"/>
        <w:jc w:val="both"/>
        <w:rPr>
          <w:color w:val="000000"/>
          <w:sz w:val="28"/>
          <w:szCs w:val="28"/>
        </w:rPr>
      </w:pPr>
      <w:r w:rsidRPr="0003750F">
        <w:rPr>
          <w:color w:val="000000"/>
          <w:sz w:val="28"/>
          <w:szCs w:val="28"/>
        </w:rPr>
        <w:t>определение предмета доказывания;</w:t>
      </w:r>
    </w:p>
    <w:p w:rsidR="00F72AAC" w:rsidRPr="0003750F" w:rsidRDefault="00F72AAC" w:rsidP="0038071D">
      <w:pPr>
        <w:widowControl w:val="0"/>
        <w:numPr>
          <w:ilvl w:val="0"/>
          <w:numId w:val="9"/>
        </w:numPr>
        <w:shd w:val="clear" w:color="auto" w:fill="FFFFFF"/>
        <w:tabs>
          <w:tab w:val="left" w:pos="787"/>
        </w:tabs>
        <w:autoSpaceDE w:val="0"/>
        <w:autoSpaceDN w:val="0"/>
        <w:adjustRightInd w:val="0"/>
        <w:spacing w:line="360" w:lineRule="auto"/>
        <w:ind w:firstLine="567"/>
        <w:jc w:val="both"/>
        <w:rPr>
          <w:color w:val="000000"/>
          <w:sz w:val="28"/>
          <w:szCs w:val="28"/>
        </w:rPr>
      </w:pPr>
      <w:r w:rsidRPr="0003750F">
        <w:rPr>
          <w:color w:val="000000"/>
          <w:sz w:val="28"/>
          <w:szCs w:val="28"/>
        </w:rPr>
        <w:t>анализ имеющихся доказательств и необходимость поиска других доказательств;</w:t>
      </w:r>
    </w:p>
    <w:p w:rsidR="00F72AAC" w:rsidRPr="0003750F" w:rsidRDefault="00F72AAC" w:rsidP="0038071D">
      <w:pPr>
        <w:widowControl w:val="0"/>
        <w:numPr>
          <w:ilvl w:val="0"/>
          <w:numId w:val="9"/>
        </w:numPr>
        <w:shd w:val="clear" w:color="auto" w:fill="FFFFFF"/>
        <w:tabs>
          <w:tab w:val="left" w:pos="787"/>
        </w:tabs>
        <w:autoSpaceDE w:val="0"/>
        <w:autoSpaceDN w:val="0"/>
        <w:adjustRightInd w:val="0"/>
        <w:spacing w:line="360" w:lineRule="auto"/>
        <w:ind w:firstLine="567"/>
        <w:jc w:val="both"/>
        <w:rPr>
          <w:color w:val="000000"/>
          <w:sz w:val="28"/>
          <w:szCs w:val="28"/>
        </w:rPr>
      </w:pPr>
      <w:r w:rsidRPr="0003750F">
        <w:rPr>
          <w:color w:val="000000"/>
          <w:sz w:val="28"/>
          <w:szCs w:val="28"/>
        </w:rPr>
        <w:t>оценка доказательств с точки  зрения допустимости</w:t>
      </w:r>
      <w:r w:rsidR="0003750F">
        <w:rPr>
          <w:color w:val="000000"/>
          <w:sz w:val="28"/>
          <w:szCs w:val="28"/>
        </w:rPr>
        <w:t xml:space="preserve"> </w:t>
      </w:r>
      <w:r w:rsidRPr="0003750F">
        <w:rPr>
          <w:color w:val="000000"/>
          <w:sz w:val="28"/>
          <w:szCs w:val="28"/>
        </w:rPr>
        <w:t>/относимости.</w:t>
      </w:r>
    </w:p>
    <w:p w:rsidR="00F72AAC" w:rsidRPr="0003750F" w:rsidRDefault="00F72AAC" w:rsidP="0003750F">
      <w:pPr>
        <w:shd w:val="clear" w:color="auto" w:fill="FFFFFF"/>
        <w:spacing w:line="360" w:lineRule="auto"/>
        <w:ind w:firstLine="567"/>
        <w:jc w:val="both"/>
        <w:rPr>
          <w:sz w:val="28"/>
          <w:szCs w:val="28"/>
        </w:rPr>
      </w:pPr>
      <w:r w:rsidRPr="0003750F">
        <w:rPr>
          <w:b/>
          <w:bCs/>
          <w:color w:val="000000"/>
          <w:sz w:val="28"/>
          <w:szCs w:val="28"/>
        </w:rPr>
        <w:t>Мето</w:t>
      </w:r>
      <w:r w:rsidR="00913B7C">
        <w:rPr>
          <w:b/>
          <w:bCs/>
          <w:color w:val="000000"/>
          <w:sz w:val="28"/>
          <w:szCs w:val="28"/>
        </w:rPr>
        <w:t>дические приемы</w:t>
      </w:r>
      <w:r w:rsidR="00483443">
        <w:rPr>
          <w:color w:val="000000"/>
          <w:sz w:val="28"/>
          <w:szCs w:val="28"/>
        </w:rPr>
        <w:t xml:space="preserve">: </w:t>
      </w:r>
      <w:r w:rsidRPr="0003750F">
        <w:rPr>
          <w:color w:val="000000"/>
          <w:sz w:val="28"/>
          <w:szCs w:val="28"/>
        </w:rPr>
        <w:t>лекция-беседа, работа в малых группах</w:t>
      </w:r>
      <w:r w:rsidR="001B68A2">
        <w:rPr>
          <w:color w:val="000000"/>
          <w:sz w:val="28"/>
          <w:szCs w:val="28"/>
        </w:rPr>
        <w:t>, «дерево решений».</w:t>
      </w:r>
    </w:p>
    <w:p w:rsidR="00F72AAC" w:rsidRDefault="00913B7C" w:rsidP="0003750F">
      <w:pPr>
        <w:shd w:val="clear" w:color="auto" w:fill="FFFFFF"/>
        <w:spacing w:line="360" w:lineRule="auto"/>
        <w:jc w:val="center"/>
        <w:rPr>
          <w:b/>
          <w:color w:val="000000"/>
          <w:sz w:val="28"/>
          <w:szCs w:val="28"/>
        </w:rPr>
      </w:pPr>
      <w:r>
        <w:rPr>
          <w:b/>
          <w:color w:val="000000"/>
          <w:sz w:val="28"/>
          <w:szCs w:val="28"/>
        </w:rPr>
        <w:t>План модульного занятия</w:t>
      </w:r>
    </w:p>
    <w:p w:rsidR="00913B7C" w:rsidRPr="00913B7C" w:rsidRDefault="00913B7C" w:rsidP="00913B7C">
      <w:pPr>
        <w:numPr>
          <w:ilvl w:val="0"/>
          <w:numId w:val="27"/>
        </w:numPr>
        <w:shd w:val="clear" w:color="auto" w:fill="FFFFFF"/>
        <w:spacing w:line="360" w:lineRule="auto"/>
        <w:jc w:val="both"/>
        <w:rPr>
          <w:b/>
          <w:color w:val="000000"/>
          <w:sz w:val="28"/>
          <w:szCs w:val="28"/>
        </w:rPr>
      </w:pPr>
      <w:r>
        <w:rPr>
          <w:sz w:val="28"/>
          <w:szCs w:val="28"/>
        </w:rPr>
        <w:t>Работа</w:t>
      </w:r>
      <w:r w:rsidRPr="00913B7C">
        <w:rPr>
          <w:sz w:val="28"/>
          <w:szCs w:val="28"/>
        </w:rPr>
        <w:t xml:space="preserve"> с полученными документами по делу</w:t>
      </w:r>
    </w:p>
    <w:p w:rsidR="00913B7C" w:rsidRDefault="00913B7C" w:rsidP="00913B7C">
      <w:pPr>
        <w:numPr>
          <w:ilvl w:val="0"/>
          <w:numId w:val="27"/>
        </w:numPr>
        <w:shd w:val="clear" w:color="auto" w:fill="FFFFFF"/>
        <w:spacing w:line="360" w:lineRule="auto"/>
        <w:jc w:val="both"/>
        <w:rPr>
          <w:color w:val="000000"/>
          <w:sz w:val="28"/>
          <w:szCs w:val="28"/>
        </w:rPr>
      </w:pPr>
      <w:r w:rsidRPr="00913B7C">
        <w:rPr>
          <w:color w:val="000000"/>
          <w:sz w:val="28"/>
          <w:szCs w:val="28"/>
        </w:rPr>
        <w:t>Анализ доказательств</w:t>
      </w:r>
    </w:p>
    <w:p w:rsidR="00913B7C" w:rsidRPr="00913B7C" w:rsidRDefault="00913B7C" w:rsidP="00913B7C">
      <w:pPr>
        <w:numPr>
          <w:ilvl w:val="0"/>
          <w:numId w:val="27"/>
        </w:numPr>
        <w:shd w:val="clear" w:color="auto" w:fill="FFFFFF"/>
        <w:spacing w:line="360" w:lineRule="auto"/>
        <w:jc w:val="both"/>
        <w:rPr>
          <w:color w:val="000000"/>
          <w:sz w:val="28"/>
          <w:szCs w:val="28"/>
        </w:rPr>
      </w:pPr>
      <w:r w:rsidRPr="00913B7C">
        <w:rPr>
          <w:color w:val="000000"/>
          <w:sz w:val="28"/>
          <w:szCs w:val="28"/>
        </w:rPr>
        <w:t>Составление проекта обращения в суд</w:t>
      </w:r>
    </w:p>
    <w:p w:rsidR="00913B7C" w:rsidRPr="00913B7C" w:rsidRDefault="00913B7C" w:rsidP="00913B7C">
      <w:pPr>
        <w:shd w:val="clear" w:color="auto" w:fill="FFFFFF"/>
        <w:spacing w:line="360" w:lineRule="auto"/>
        <w:ind w:left="360"/>
        <w:jc w:val="both"/>
        <w:rPr>
          <w:color w:val="000000"/>
          <w:sz w:val="28"/>
          <w:szCs w:val="28"/>
        </w:rPr>
      </w:pPr>
    </w:p>
    <w:p w:rsidR="00F72AAC" w:rsidRDefault="00913B7C" w:rsidP="0003750F">
      <w:pPr>
        <w:shd w:val="clear" w:color="auto" w:fill="FFFFFF"/>
        <w:spacing w:line="360" w:lineRule="auto"/>
        <w:ind w:firstLine="567"/>
        <w:jc w:val="both"/>
        <w:rPr>
          <w:color w:val="000000"/>
          <w:sz w:val="28"/>
          <w:szCs w:val="28"/>
        </w:rPr>
      </w:pPr>
      <w:r>
        <w:rPr>
          <w:b/>
          <w:color w:val="000000"/>
          <w:sz w:val="28"/>
          <w:szCs w:val="28"/>
        </w:rPr>
        <w:t>Методическое обеспечение</w:t>
      </w:r>
      <w:r w:rsidR="00F72AAC" w:rsidRPr="0003750F">
        <w:rPr>
          <w:b/>
          <w:color w:val="000000"/>
          <w:sz w:val="28"/>
          <w:szCs w:val="28"/>
        </w:rPr>
        <w:t>:</w:t>
      </w:r>
      <w:r w:rsidR="00F72AAC" w:rsidRPr="0003750F">
        <w:rPr>
          <w:color w:val="000000"/>
          <w:sz w:val="28"/>
          <w:szCs w:val="28"/>
        </w:rPr>
        <w:t xml:space="preserve"> раздаточные материалы (ответы на запросы, и другие документы по делу).</w:t>
      </w:r>
    </w:p>
    <w:p w:rsidR="00913B7C" w:rsidRPr="00913B7C" w:rsidRDefault="00913B7C" w:rsidP="0003750F">
      <w:pPr>
        <w:shd w:val="clear" w:color="auto" w:fill="FFFFFF"/>
        <w:spacing w:line="360" w:lineRule="auto"/>
        <w:ind w:firstLine="567"/>
        <w:jc w:val="both"/>
        <w:rPr>
          <w:b/>
          <w:sz w:val="28"/>
          <w:szCs w:val="28"/>
        </w:rPr>
      </w:pPr>
      <w:r w:rsidRPr="00913B7C">
        <w:rPr>
          <w:b/>
          <w:color w:val="000000"/>
          <w:sz w:val="28"/>
          <w:szCs w:val="28"/>
        </w:rPr>
        <w:t>Этапы модульного занятия</w:t>
      </w:r>
    </w:p>
    <w:p w:rsidR="00F72AAC" w:rsidRPr="0003750F" w:rsidRDefault="00F72AAC" w:rsidP="0003750F">
      <w:pPr>
        <w:shd w:val="clear" w:color="auto" w:fill="FFFFFF"/>
        <w:tabs>
          <w:tab w:val="left" w:pos="518"/>
        </w:tabs>
        <w:spacing w:line="360" w:lineRule="auto"/>
        <w:ind w:firstLine="567"/>
        <w:jc w:val="both"/>
        <w:rPr>
          <w:sz w:val="28"/>
          <w:szCs w:val="28"/>
        </w:rPr>
      </w:pPr>
      <w:r w:rsidRPr="0003750F">
        <w:rPr>
          <w:b/>
          <w:bCs/>
          <w:color w:val="000000"/>
          <w:sz w:val="28"/>
          <w:szCs w:val="28"/>
        </w:rPr>
        <w:t>1.</w:t>
      </w:r>
      <w:r w:rsidR="0003750F">
        <w:rPr>
          <w:b/>
          <w:bCs/>
          <w:color w:val="000000"/>
          <w:sz w:val="28"/>
          <w:szCs w:val="28"/>
        </w:rPr>
        <w:t xml:space="preserve"> </w:t>
      </w:r>
      <w:r w:rsidR="00913B7C">
        <w:rPr>
          <w:b/>
          <w:bCs/>
          <w:color w:val="000000"/>
          <w:sz w:val="28"/>
          <w:szCs w:val="28"/>
        </w:rPr>
        <w:t xml:space="preserve">Работа </w:t>
      </w:r>
      <w:r w:rsidRPr="0003750F">
        <w:rPr>
          <w:b/>
          <w:bCs/>
          <w:color w:val="000000"/>
          <w:sz w:val="28"/>
          <w:szCs w:val="28"/>
        </w:rPr>
        <w:t>с полученными документами по делу</w:t>
      </w:r>
      <w:r w:rsidR="00913B7C">
        <w:rPr>
          <w:b/>
          <w:bCs/>
          <w:color w:val="000000"/>
          <w:sz w:val="28"/>
          <w:szCs w:val="28"/>
        </w:rPr>
        <w:t xml:space="preserve"> </w:t>
      </w:r>
      <w:r w:rsidR="00913B7C" w:rsidRPr="00913B7C">
        <w:rPr>
          <w:bCs/>
          <w:color w:val="000000"/>
          <w:sz w:val="28"/>
          <w:szCs w:val="28"/>
        </w:rPr>
        <w:t>(</w:t>
      </w:r>
      <w:r w:rsidR="00913B7C">
        <w:rPr>
          <w:bCs/>
          <w:color w:val="000000"/>
          <w:sz w:val="28"/>
          <w:szCs w:val="28"/>
        </w:rPr>
        <w:t>рекомендуемые методические приемы – работа в малых группах, «дерево решений»</w:t>
      </w:r>
      <w:r w:rsidR="00913B7C" w:rsidRPr="00913B7C">
        <w:rPr>
          <w:bCs/>
          <w:color w:val="000000"/>
          <w:sz w:val="28"/>
          <w:szCs w:val="28"/>
        </w:rPr>
        <w:t>)</w:t>
      </w:r>
    </w:p>
    <w:p w:rsidR="00F72AAC" w:rsidRPr="0003750F" w:rsidRDefault="00913B7C" w:rsidP="0003750F">
      <w:pPr>
        <w:shd w:val="clear" w:color="auto" w:fill="FFFFFF"/>
        <w:spacing w:line="360" w:lineRule="auto"/>
        <w:ind w:firstLine="567"/>
        <w:jc w:val="both"/>
        <w:rPr>
          <w:color w:val="000000"/>
          <w:sz w:val="28"/>
          <w:szCs w:val="28"/>
        </w:rPr>
      </w:pPr>
      <w:r>
        <w:rPr>
          <w:color w:val="000000"/>
          <w:sz w:val="28"/>
          <w:szCs w:val="28"/>
        </w:rPr>
        <w:t>П</w:t>
      </w:r>
      <w:r w:rsidR="00F72AAC" w:rsidRPr="0003750F">
        <w:rPr>
          <w:color w:val="000000"/>
          <w:sz w:val="28"/>
          <w:szCs w:val="28"/>
        </w:rPr>
        <w:t>реподават</w:t>
      </w:r>
      <w:r w:rsidR="00590EEA">
        <w:rPr>
          <w:color w:val="000000"/>
          <w:sz w:val="28"/>
          <w:szCs w:val="28"/>
        </w:rPr>
        <w:t>ель раздает дополнительные мате</w:t>
      </w:r>
      <w:r w:rsidR="00F72AAC" w:rsidRPr="0003750F">
        <w:rPr>
          <w:color w:val="000000"/>
          <w:sz w:val="28"/>
          <w:szCs w:val="28"/>
        </w:rPr>
        <w:t>риалы, необходимые для составления обращения в суд.</w:t>
      </w:r>
    </w:p>
    <w:p w:rsidR="00D81A47" w:rsidRPr="0003750F" w:rsidRDefault="00D81A47" w:rsidP="0003750F">
      <w:pPr>
        <w:shd w:val="clear" w:color="auto" w:fill="FFFFFF"/>
        <w:spacing w:line="360" w:lineRule="auto"/>
        <w:ind w:firstLine="567"/>
        <w:jc w:val="both"/>
        <w:rPr>
          <w:b/>
          <w:color w:val="000000"/>
          <w:sz w:val="28"/>
          <w:szCs w:val="28"/>
        </w:rPr>
      </w:pPr>
      <w:r w:rsidRPr="0003750F">
        <w:rPr>
          <w:b/>
          <w:color w:val="000000"/>
          <w:sz w:val="28"/>
          <w:szCs w:val="28"/>
        </w:rPr>
        <w:t>2.</w:t>
      </w:r>
      <w:r w:rsidR="0003750F">
        <w:rPr>
          <w:b/>
          <w:color w:val="000000"/>
          <w:sz w:val="28"/>
          <w:szCs w:val="28"/>
        </w:rPr>
        <w:t xml:space="preserve"> </w:t>
      </w:r>
      <w:r w:rsidRPr="0003750F">
        <w:rPr>
          <w:b/>
          <w:color w:val="000000"/>
          <w:sz w:val="28"/>
          <w:szCs w:val="28"/>
        </w:rPr>
        <w:t>Анализ доказательств</w:t>
      </w:r>
      <w:r w:rsidR="00913B7C">
        <w:rPr>
          <w:b/>
          <w:color w:val="000000"/>
          <w:sz w:val="28"/>
          <w:szCs w:val="28"/>
        </w:rPr>
        <w:t xml:space="preserve"> </w:t>
      </w:r>
      <w:r w:rsidR="00913B7C" w:rsidRPr="00913B7C">
        <w:rPr>
          <w:color w:val="000000"/>
          <w:sz w:val="28"/>
          <w:szCs w:val="28"/>
        </w:rPr>
        <w:t>(</w:t>
      </w:r>
      <w:r w:rsidR="00913B7C">
        <w:rPr>
          <w:color w:val="000000"/>
          <w:sz w:val="28"/>
          <w:szCs w:val="28"/>
        </w:rPr>
        <w:t>рекомендуемый методический прием - лекция</w:t>
      </w:r>
      <w:r w:rsidR="001B68A2">
        <w:rPr>
          <w:color w:val="000000"/>
          <w:sz w:val="28"/>
          <w:szCs w:val="28"/>
        </w:rPr>
        <w:t xml:space="preserve"> -беседа</w:t>
      </w:r>
      <w:r w:rsidR="00913B7C" w:rsidRPr="00913B7C">
        <w:rPr>
          <w:color w:val="000000"/>
          <w:sz w:val="28"/>
          <w:szCs w:val="28"/>
        </w:rPr>
        <w:t>)</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Анализ доказательств начинается с установления их перечня и оценки их допустимости. В случае обнаружения недопустимых доказательств следует также составить их перечень и определить основания, по которым данные</w:t>
      </w:r>
      <w:r w:rsidR="00590EEA">
        <w:rPr>
          <w:color w:val="000000"/>
          <w:sz w:val="28"/>
          <w:szCs w:val="28"/>
        </w:rPr>
        <w:t xml:space="preserve"> доказательства могут быть оспо</w:t>
      </w:r>
      <w:r w:rsidRPr="0003750F">
        <w:rPr>
          <w:color w:val="000000"/>
          <w:sz w:val="28"/>
          <w:szCs w:val="28"/>
        </w:rPr>
        <w:t>рены как недопустимые.</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 xml:space="preserve">Имеющиеся допустимые доказательства должны быть проанализированы с позиций всесторонности и полноты. Оценка </w:t>
      </w:r>
      <w:r w:rsidRPr="0003750F">
        <w:rPr>
          <w:i/>
          <w:iCs/>
          <w:color w:val="000000"/>
          <w:sz w:val="28"/>
          <w:szCs w:val="28"/>
        </w:rPr>
        <w:t xml:space="preserve">всесторонности </w:t>
      </w:r>
      <w:r w:rsidRPr="0003750F">
        <w:rPr>
          <w:color w:val="000000"/>
          <w:sz w:val="28"/>
          <w:szCs w:val="28"/>
        </w:rPr>
        <w:t xml:space="preserve">доказательств </w:t>
      </w:r>
      <w:r w:rsidR="00590EEA">
        <w:rPr>
          <w:color w:val="000000"/>
          <w:sz w:val="28"/>
          <w:szCs w:val="28"/>
        </w:rPr>
        <w:t>позволяет подготовиться к состя</w:t>
      </w:r>
      <w:r w:rsidRPr="0003750F">
        <w:rPr>
          <w:color w:val="000000"/>
          <w:sz w:val="28"/>
          <w:szCs w:val="28"/>
        </w:rPr>
        <w:t>зательному процессу. Все допусти</w:t>
      </w:r>
      <w:r w:rsidR="00590EEA">
        <w:rPr>
          <w:color w:val="000000"/>
          <w:sz w:val="28"/>
          <w:szCs w:val="28"/>
        </w:rPr>
        <w:t>мые доказательства системати</w:t>
      </w:r>
      <w:r w:rsidRPr="0003750F">
        <w:rPr>
          <w:color w:val="000000"/>
          <w:sz w:val="28"/>
          <w:szCs w:val="28"/>
        </w:rPr>
        <w:t>зируются как обвинительные и оправдатель</w:t>
      </w:r>
      <w:r w:rsidR="00590EEA">
        <w:rPr>
          <w:color w:val="000000"/>
          <w:sz w:val="28"/>
          <w:szCs w:val="28"/>
        </w:rPr>
        <w:t>ные, в пользу или про</w:t>
      </w:r>
      <w:r w:rsidRPr="0003750F">
        <w:rPr>
          <w:color w:val="000000"/>
          <w:sz w:val="28"/>
          <w:szCs w:val="28"/>
        </w:rPr>
        <w:t>тив иска. Такой анализ в равной мере необходим каждой из сторон, чтобы знать, чем обосновать свою позицию и какие аргументы может предъявить в процессе противоположная сторона.</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 xml:space="preserve">В некоторых ситуациях доказательство может </w:t>
      </w:r>
      <w:r w:rsidR="007E5BAE">
        <w:rPr>
          <w:color w:val="000000"/>
          <w:sz w:val="28"/>
          <w:szCs w:val="28"/>
        </w:rPr>
        <w:t>быть нейтраль</w:t>
      </w:r>
      <w:r w:rsidR="00872277" w:rsidRPr="0003750F">
        <w:rPr>
          <w:color w:val="000000"/>
          <w:sz w:val="28"/>
          <w:szCs w:val="28"/>
        </w:rPr>
        <w:t>ным и не содержать чет</w:t>
      </w:r>
      <w:r w:rsidRPr="0003750F">
        <w:rPr>
          <w:color w:val="000000"/>
          <w:sz w:val="28"/>
          <w:szCs w:val="28"/>
        </w:rPr>
        <w:t>ко определенной направленности ни к обвинению, ни к защите (например, характеристика, содержащая лить формальную информацию о времени, месте, должности). Каждая сторона должна проанализировать и эти доказательства и решить, можно ли придать такой информации нужную на</w:t>
      </w:r>
      <w:r w:rsidR="003E4B32">
        <w:rPr>
          <w:color w:val="000000"/>
          <w:sz w:val="28"/>
          <w:szCs w:val="28"/>
        </w:rPr>
        <w:t>прав</w:t>
      </w:r>
      <w:r w:rsidRPr="0003750F">
        <w:rPr>
          <w:color w:val="000000"/>
          <w:sz w:val="28"/>
          <w:szCs w:val="28"/>
        </w:rPr>
        <w:t>ленность.</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Вместе с тем возможны ситу</w:t>
      </w:r>
      <w:r w:rsidR="00590EEA">
        <w:rPr>
          <w:color w:val="000000"/>
          <w:sz w:val="28"/>
          <w:szCs w:val="28"/>
        </w:rPr>
        <w:t>ации, когда доказательство, име</w:t>
      </w:r>
      <w:r w:rsidRPr="0003750F">
        <w:rPr>
          <w:color w:val="000000"/>
          <w:sz w:val="28"/>
          <w:szCs w:val="28"/>
        </w:rPr>
        <w:t>ющее определенную направленность, может быть истолковано сторонами прямо противоположно. Следует проанализировать содержание доказательственной информации, сопоставить ее с фабулой дела и продумать, какую интерпрета</w:t>
      </w:r>
      <w:r w:rsidR="00590EEA">
        <w:rPr>
          <w:color w:val="000000"/>
          <w:sz w:val="28"/>
          <w:szCs w:val="28"/>
        </w:rPr>
        <w:t>цию данной инфор</w:t>
      </w:r>
      <w:r w:rsidRPr="0003750F">
        <w:rPr>
          <w:color w:val="000000"/>
          <w:sz w:val="28"/>
          <w:szCs w:val="28"/>
        </w:rPr>
        <w:t>мации можно предложить в контексте обстоятельств данного дела. Интерпретировать доказательственную информацию может каж</w:t>
      </w:r>
      <w:r w:rsidRPr="0003750F">
        <w:rPr>
          <w:color w:val="000000"/>
          <w:sz w:val="28"/>
          <w:szCs w:val="28"/>
        </w:rPr>
        <w:softHyphen/>
        <w:t>дая из сторон, поэтому важно продумать не только собственный вариант, но и возможные варианты противоположной стороны.</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Анализ всесторонности д</w:t>
      </w:r>
      <w:r w:rsidR="00590EEA">
        <w:rPr>
          <w:color w:val="000000"/>
          <w:sz w:val="28"/>
          <w:szCs w:val="28"/>
        </w:rPr>
        <w:t>оказательственной информации яв</w:t>
      </w:r>
      <w:r w:rsidRPr="0003750F">
        <w:rPr>
          <w:color w:val="000000"/>
          <w:sz w:val="28"/>
          <w:szCs w:val="28"/>
        </w:rPr>
        <w:t>ляется необходимым элементом в подготовке позиции по делу, поэтому очень важно уметь взг</w:t>
      </w:r>
      <w:r w:rsidR="00590EEA">
        <w:rPr>
          <w:color w:val="000000"/>
          <w:sz w:val="28"/>
          <w:szCs w:val="28"/>
        </w:rPr>
        <w:t>лянуть как на совокупность дока</w:t>
      </w:r>
      <w:r w:rsidRPr="0003750F">
        <w:rPr>
          <w:color w:val="000000"/>
          <w:sz w:val="28"/>
          <w:szCs w:val="28"/>
        </w:rPr>
        <w:t>зательств, так и на каждое из н</w:t>
      </w:r>
      <w:r w:rsidR="003E4B32">
        <w:rPr>
          <w:color w:val="000000"/>
          <w:sz w:val="28"/>
          <w:szCs w:val="28"/>
        </w:rPr>
        <w:t>их с позиции своего процессуаль</w:t>
      </w:r>
      <w:r w:rsidRPr="0003750F">
        <w:rPr>
          <w:color w:val="000000"/>
          <w:sz w:val="28"/>
          <w:szCs w:val="28"/>
        </w:rPr>
        <w:t>ного противника. Это необходимо, чтобы предвидеть возможные аргументы противоположной</w:t>
      </w:r>
      <w:r w:rsidR="00590EEA">
        <w:rPr>
          <w:color w:val="000000"/>
          <w:sz w:val="28"/>
          <w:szCs w:val="28"/>
        </w:rPr>
        <w:t xml:space="preserve"> стороны и одновременно подгото</w:t>
      </w:r>
      <w:r w:rsidRPr="0003750F">
        <w:rPr>
          <w:color w:val="000000"/>
          <w:sz w:val="28"/>
          <w:szCs w:val="28"/>
        </w:rPr>
        <w:t>виться к возможным возражениям и критике своей собственной позиции.</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 xml:space="preserve">Анализ </w:t>
      </w:r>
      <w:r w:rsidRPr="0003750F">
        <w:rPr>
          <w:i/>
          <w:iCs/>
          <w:color w:val="000000"/>
          <w:sz w:val="28"/>
          <w:szCs w:val="28"/>
        </w:rPr>
        <w:t xml:space="preserve">полноты доказательств </w:t>
      </w:r>
      <w:r w:rsidRPr="0003750F">
        <w:rPr>
          <w:color w:val="000000"/>
          <w:sz w:val="28"/>
          <w:szCs w:val="28"/>
        </w:rPr>
        <w:t>имеет своей целью оценить их достаточность или недостаточность. Полнота доказательств связана с предлагаемой фабул</w:t>
      </w:r>
      <w:r w:rsidR="00590EEA">
        <w:rPr>
          <w:color w:val="000000"/>
          <w:sz w:val="28"/>
          <w:szCs w:val="28"/>
        </w:rPr>
        <w:t>ой дела. Фабула дела должна опи</w:t>
      </w:r>
      <w:r w:rsidRPr="0003750F">
        <w:rPr>
          <w:color w:val="000000"/>
          <w:sz w:val="28"/>
          <w:szCs w:val="28"/>
        </w:rPr>
        <w:t>раться на имеющиеся в деле дока</w:t>
      </w:r>
      <w:r w:rsidR="00590EEA">
        <w:rPr>
          <w:color w:val="000000"/>
          <w:sz w:val="28"/>
          <w:szCs w:val="28"/>
        </w:rPr>
        <w:t>зательства, а доказательств дол</w:t>
      </w:r>
      <w:r w:rsidRPr="0003750F">
        <w:rPr>
          <w:color w:val="000000"/>
          <w:sz w:val="28"/>
          <w:szCs w:val="28"/>
        </w:rPr>
        <w:t>жно быть достаточно для утверждения каж</w:t>
      </w:r>
      <w:r w:rsidR="00590EEA">
        <w:rPr>
          <w:color w:val="000000"/>
          <w:sz w:val="28"/>
          <w:szCs w:val="28"/>
        </w:rPr>
        <w:t>дого факта, составля</w:t>
      </w:r>
      <w:r w:rsidRPr="0003750F">
        <w:rPr>
          <w:color w:val="000000"/>
          <w:sz w:val="28"/>
          <w:szCs w:val="28"/>
        </w:rPr>
        <w:t>ющего фабулу дела. Поэтому анализ полноты доказательств включает определение их дос</w:t>
      </w:r>
      <w:r w:rsidR="00590EEA">
        <w:rPr>
          <w:color w:val="000000"/>
          <w:sz w:val="28"/>
          <w:szCs w:val="28"/>
        </w:rPr>
        <w:t>таточности для утверждений о со</w:t>
      </w:r>
      <w:r w:rsidRPr="0003750F">
        <w:rPr>
          <w:color w:val="000000"/>
          <w:sz w:val="28"/>
          <w:szCs w:val="28"/>
        </w:rPr>
        <w:t xml:space="preserve">бытии преступления (времени, месте, способе и </w:t>
      </w:r>
      <w:r w:rsidR="00590EEA">
        <w:rPr>
          <w:color w:val="000000"/>
          <w:sz w:val="28"/>
          <w:szCs w:val="28"/>
        </w:rPr>
        <w:t>иных обстоятель</w:t>
      </w:r>
      <w:r w:rsidRPr="0003750F">
        <w:rPr>
          <w:color w:val="000000"/>
          <w:sz w:val="28"/>
          <w:szCs w:val="28"/>
        </w:rPr>
        <w:t>ствах); о причастности данного лица к совершению этого деяния; о его виновности (умысле или</w:t>
      </w:r>
      <w:r w:rsidR="00590EEA">
        <w:rPr>
          <w:color w:val="000000"/>
          <w:sz w:val="28"/>
          <w:szCs w:val="28"/>
        </w:rPr>
        <w:t xml:space="preserve"> неосторожности, их видах, моти</w:t>
      </w:r>
      <w:r w:rsidRPr="0003750F">
        <w:rPr>
          <w:color w:val="000000"/>
          <w:sz w:val="28"/>
          <w:szCs w:val="28"/>
        </w:rPr>
        <w:t>вах и целях); об обстоятельствах, характери</w:t>
      </w:r>
      <w:r w:rsidR="00590EEA">
        <w:rPr>
          <w:color w:val="000000"/>
          <w:sz w:val="28"/>
          <w:szCs w:val="28"/>
        </w:rPr>
        <w:t>зующих личность вин</w:t>
      </w:r>
      <w:r w:rsidRPr="0003750F">
        <w:rPr>
          <w:color w:val="000000"/>
          <w:sz w:val="28"/>
          <w:szCs w:val="28"/>
        </w:rPr>
        <w:t>овного, и т.п.</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 xml:space="preserve">Если доказательств достаточно, их анализ завершается </w:t>
      </w:r>
      <w:r w:rsidR="00590EEA">
        <w:rPr>
          <w:i/>
          <w:iCs/>
          <w:color w:val="000000"/>
          <w:sz w:val="28"/>
          <w:szCs w:val="28"/>
        </w:rPr>
        <w:t>опре</w:t>
      </w:r>
      <w:r w:rsidRPr="0003750F">
        <w:rPr>
          <w:i/>
          <w:iCs/>
          <w:color w:val="000000"/>
          <w:sz w:val="28"/>
          <w:szCs w:val="28"/>
        </w:rPr>
        <w:t xml:space="preserve">делением тактики их предъявления и исследования. </w:t>
      </w:r>
      <w:r w:rsidR="00590EEA">
        <w:rPr>
          <w:color w:val="000000"/>
          <w:sz w:val="28"/>
          <w:szCs w:val="28"/>
        </w:rPr>
        <w:t>Доказатель</w:t>
      </w:r>
      <w:r w:rsidRPr="0003750F">
        <w:rPr>
          <w:color w:val="000000"/>
          <w:sz w:val="28"/>
          <w:szCs w:val="28"/>
        </w:rPr>
        <w:t>ства обвинения, как правило, и</w:t>
      </w:r>
      <w:r w:rsidR="00590EEA">
        <w:rPr>
          <w:color w:val="000000"/>
          <w:sz w:val="28"/>
          <w:szCs w:val="28"/>
        </w:rPr>
        <w:t>звестны всем участникам судебно</w:t>
      </w:r>
      <w:r w:rsidRPr="0003750F">
        <w:rPr>
          <w:color w:val="000000"/>
          <w:sz w:val="28"/>
          <w:szCs w:val="28"/>
        </w:rPr>
        <w:t>го разбирательства, но успех обвинения нередко зависит от умения своевременно и убедительно предъявить их в судебном заседании.</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Для защиты вопросы такти</w:t>
      </w:r>
      <w:r w:rsidR="00590EEA">
        <w:rPr>
          <w:color w:val="000000"/>
          <w:sz w:val="28"/>
          <w:szCs w:val="28"/>
        </w:rPr>
        <w:t>ки имеют еще более важное значе</w:t>
      </w:r>
      <w:r w:rsidRPr="0003750F">
        <w:rPr>
          <w:color w:val="000000"/>
          <w:sz w:val="28"/>
          <w:szCs w:val="28"/>
        </w:rPr>
        <w:t>ние. Поэтому при анализе пол</w:t>
      </w:r>
      <w:r w:rsidR="00590EEA">
        <w:rPr>
          <w:color w:val="000000"/>
          <w:sz w:val="28"/>
          <w:szCs w:val="28"/>
        </w:rPr>
        <w:t>ноты доказательств защитник дол</w:t>
      </w:r>
      <w:r w:rsidRPr="0003750F">
        <w:rPr>
          <w:color w:val="000000"/>
          <w:sz w:val="28"/>
          <w:szCs w:val="28"/>
        </w:rPr>
        <w:t>жен установить:</w:t>
      </w:r>
    </w:p>
    <w:p w:rsidR="00120F94" w:rsidRPr="0003750F" w:rsidRDefault="00120F94" w:rsidP="0003750F">
      <w:pPr>
        <w:shd w:val="clear" w:color="auto" w:fill="FFFFFF"/>
        <w:tabs>
          <w:tab w:val="left" w:pos="514"/>
        </w:tabs>
        <w:spacing w:line="360" w:lineRule="auto"/>
        <w:ind w:firstLine="567"/>
        <w:jc w:val="both"/>
        <w:rPr>
          <w:sz w:val="28"/>
          <w:szCs w:val="28"/>
        </w:rPr>
      </w:pPr>
      <w:r w:rsidRPr="0003750F">
        <w:rPr>
          <w:color w:val="000000"/>
          <w:sz w:val="28"/>
          <w:szCs w:val="28"/>
        </w:rPr>
        <w:t>а)</w:t>
      </w:r>
      <w:r w:rsidR="00EC511E">
        <w:rPr>
          <w:color w:val="000000"/>
          <w:sz w:val="28"/>
          <w:szCs w:val="28"/>
        </w:rPr>
        <w:t xml:space="preserve"> </w:t>
      </w:r>
      <w:r w:rsidRPr="0003750F">
        <w:rPr>
          <w:color w:val="000000"/>
          <w:sz w:val="28"/>
          <w:szCs w:val="28"/>
        </w:rPr>
        <w:t>какими доказательствами он будет подтверждать то или иное обстоятельство;</w:t>
      </w:r>
    </w:p>
    <w:p w:rsidR="00120F94" w:rsidRPr="0003750F" w:rsidRDefault="00120F94" w:rsidP="0003750F">
      <w:pPr>
        <w:shd w:val="clear" w:color="auto" w:fill="FFFFFF"/>
        <w:tabs>
          <w:tab w:val="left" w:pos="514"/>
        </w:tabs>
        <w:spacing w:line="360" w:lineRule="auto"/>
        <w:ind w:firstLine="567"/>
        <w:jc w:val="both"/>
        <w:rPr>
          <w:sz w:val="28"/>
          <w:szCs w:val="28"/>
        </w:rPr>
      </w:pPr>
      <w:r w:rsidRPr="0003750F">
        <w:rPr>
          <w:color w:val="000000"/>
          <w:sz w:val="28"/>
          <w:szCs w:val="28"/>
        </w:rPr>
        <w:t>б)</w:t>
      </w:r>
      <w:r w:rsidR="00EC511E">
        <w:rPr>
          <w:color w:val="000000"/>
          <w:sz w:val="28"/>
          <w:szCs w:val="28"/>
        </w:rPr>
        <w:t xml:space="preserve"> </w:t>
      </w:r>
      <w:r w:rsidRPr="0003750F">
        <w:rPr>
          <w:color w:val="000000"/>
          <w:sz w:val="28"/>
          <w:szCs w:val="28"/>
        </w:rPr>
        <w:t>в какой момент и после каких до</w:t>
      </w:r>
      <w:r w:rsidR="00590EEA">
        <w:rPr>
          <w:color w:val="000000"/>
          <w:sz w:val="28"/>
          <w:szCs w:val="28"/>
        </w:rPr>
        <w:t>казательств обвинения це</w:t>
      </w:r>
      <w:r w:rsidRPr="0003750F">
        <w:rPr>
          <w:color w:val="000000"/>
          <w:sz w:val="28"/>
          <w:szCs w:val="28"/>
        </w:rPr>
        <w:t>лесообразно представить свои доказательства;</w:t>
      </w:r>
    </w:p>
    <w:p w:rsidR="00120F94" w:rsidRPr="0003750F" w:rsidRDefault="00120F94" w:rsidP="0003750F">
      <w:pPr>
        <w:shd w:val="clear" w:color="auto" w:fill="FFFFFF"/>
        <w:tabs>
          <w:tab w:val="left" w:pos="514"/>
        </w:tabs>
        <w:spacing w:line="360" w:lineRule="auto"/>
        <w:ind w:firstLine="567"/>
        <w:jc w:val="both"/>
        <w:rPr>
          <w:sz w:val="28"/>
          <w:szCs w:val="28"/>
        </w:rPr>
      </w:pPr>
      <w:r w:rsidRPr="0003750F">
        <w:rPr>
          <w:color w:val="000000"/>
          <w:sz w:val="28"/>
          <w:szCs w:val="28"/>
        </w:rPr>
        <w:t>в)</w:t>
      </w:r>
      <w:r w:rsidR="00EC511E">
        <w:rPr>
          <w:color w:val="000000"/>
          <w:sz w:val="28"/>
          <w:szCs w:val="28"/>
        </w:rPr>
        <w:t xml:space="preserve"> </w:t>
      </w:r>
      <w:r w:rsidRPr="0003750F">
        <w:rPr>
          <w:color w:val="000000"/>
          <w:sz w:val="28"/>
          <w:szCs w:val="28"/>
        </w:rPr>
        <w:t xml:space="preserve">какими процессуальными </w:t>
      </w:r>
      <w:r w:rsidR="00590EEA">
        <w:rPr>
          <w:color w:val="000000"/>
          <w:sz w:val="28"/>
          <w:szCs w:val="28"/>
        </w:rPr>
        <w:t>способами (путем постановки воп</w:t>
      </w:r>
      <w:r w:rsidRPr="0003750F">
        <w:rPr>
          <w:color w:val="000000"/>
          <w:sz w:val="28"/>
          <w:szCs w:val="28"/>
        </w:rPr>
        <w:t>росов, оглашением показаний и материалов дела, перекрестным</w:t>
      </w:r>
      <w:r w:rsidR="00EC511E">
        <w:rPr>
          <w:color w:val="000000"/>
          <w:sz w:val="28"/>
          <w:szCs w:val="28"/>
        </w:rPr>
        <w:t xml:space="preserve"> </w:t>
      </w:r>
      <w:r w:rsidRPr="0003750F">
        <w:rPr>
          <w:color w:val="000000"/>
          <w:sz w:val="28"/>
          <w:szCs w:val="28"/>
        </w:rPr>
        <w:t>допросом и т.п.) может быть о</w:t>
      </w:r>
      <w:r w:rsidR="00590EEA">
        <w:rPr>
          <w:color w:val="000000"/>
          <w:sz w:val="28"/>
          <w:szCs w:val="28"/>
        </w:rPr>
        <w:t>беспечена иная интерпретация до</w:t>
      </w:r>
      <w:r w:rsidRPr="0003750F">
        <w:rPr>
          <w:color w:val="000000"/>
          <w:sz w:val="28"/>
          <w:szCs w:val="28"/>
        </w:rPr>
        <w:t>казательств противоположной стороны.</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Если анализ полноты доказательств приводит к выводу об их недостаточности, следует решить иные вопросы:</w:t>
      </w:r>
    </w:p>
    <w:p w:rsidR="00120F94" w:rsidRPr="0003750F" w:rsidRDefault="00120F94" w:rsidP="0003750F">
      <w:pPr>
        <w:shd w:val="clear" w:color="auto" w:fill="FFFFFF"/>
        <w:tabs>
          <w:tab w:val="left" w:pos="557"/>
        </w:tabs>
        <w:spacing w:line="360" w:lineRule="auto"/>
        <w:ind w:firstLine="567"/>
        <w:jc w:val="both"/>
        <w:rPr>
          <w:sz w:val="28"/>
          <w:szCs w:val="28"/>
        </w:rPr>
      </w:pPr>
      <w:r w:rsidRPr="0003750F">
        <w:rPr>
          <w:color w:val="000000"/>
          <w:sz w:val="28"/>
          <w:szCs w:val="28"/>
        </w:rPr>
        <w:t>а)</w:t>
      </w:r>
      <w:r w:rsidR="00EC511E">
        <w:rPr>
          <w:color w:val="000000"/>
          <w:sz w:val="28"/>
          <w:szCs w:val="28"/>
        </w:rPr>
        <w:t xml:space="preserve"> </w:t>
      </w:r>
      <w:r w:rsidRPr="0003750F">
        <w:rPr>
          <w:color w:val="000000"/>
          <w:sz w:val="28"/>
          <w:szCs w:val="28"/>
        </w:rPr>
        <w:t>как могут быть использованы имеющиеся доказательства</w:t>
      </w:r>
      <w:r w:rsidR="00EC511E">
        <w:rPr>
          <w:color w:val="000000"/>
          <w:sz w:val="28"/>
          <w:szCs w:val="28"/>
        </w:rPr>
        <w:t xml:space="preserve"> </w:t>
      </w:r>
      <w:r w:rsidRPr="0003750F">
        <w:rPr>
          <w:color w:val="000000"/>
          <w:sz w:val="28"/>
          <w:szCs w:val="28"/>
        </w:rPr>
        <w:t>или их отсутствие;</w:t>
      </w:r>
    </w:p>
    <w:p w:rsidR="00120F94" w:rsidRPr="0003750F" w:rsidRDefault="00120F94" w:rsidP="0003750F">
      <w:pPr>
        <w:shd w:val="clear" w:color="auto" w:fill="FFFFFF"/>
        <w:tabs>
          <w:tab w:val="left" w:pos="557"/>
        </w:tabs>
        <w:spacing w:line="360" w:lineRule="auto"/>
        <w:ind w:firstLine="567"/>
        <w:jc w:val="both"/>
        <w:rPr>
          <w:sz w:val="28"/>
          <w:szCs w:val="28"/>
        </w:rPr>
      </w:pPr>
      <w:r w:rsidRPr="0003750F">
        <w:rPr>
          <w:color w:val="000000"/>
          <w:sz w:val="28"/>
          <w:szCs w:val="28"/>
        </w:rPr>
        <w:t>б)</w:t>
      </w:r>
      <w:r w:rsidR="00EC511E">
        <w:rPr>
          <w:color w:val="000000"/>
          <w:sz w:val="28"/>
          <w:szCs w:val="28"/>
        </w:rPr>
        <w:t xml:space="preserve"> </w:t>
      </w:r>
      <w:r w:rsidRPr="0003750F">
        <w:rPr>
          <w:color w:val="000000"/>
          <w:sz w:val="28"/>
          <w:szCs w:val="28"/>
        </w:rPr>
        <w:t>какие доказательства необходимо добавить:</w:t>
      </w:r>
    </w:p>
    <w:p w:rsidR="00120F94" w:rsidRPr="0003750F" w:rsidRDefault="00120F94" w:rsidP="0003750F">
      <w:pPr>
        <w:shd w:val="clear" w:color="auto" w:fill="FFFFFF"/>
        <w:tabs>
          <w:tab w:val="left" w:pos="557"/>
        </w:tabs>
        <w:spacing w:line="360" w:lineRule="auto"/>
        <w:ind w:firstLine="567"/>
        <w:jc w:val="both"/>
        <w:rPr>
          <w:sz w:val="28"/>
          <w:szCs w:val="28"/>
        </w:rPr>
      </w:pPr>
      <w:r w:rsidRPr="0003750F">
        <w:rPr>
          <w:color w:val="000000"/>
          <w:sz w:val="28"/>
          <w:szCs w:val="28"/>
        </w:rPr>
        <w:t>в)</w:t>
      </w:r>
      <w:r w:rsidR="00EC511E">
        <w:rPr>
          <w:color w:val="000000"/>
          <w:sz w:val="28"/>
          <w:szCs w:val="28"/>
        </w:rPr>
        <w:t xml:space="preserve"> </w:t>
      </w:r>
      <w:r w:rsidRPr="0003750F">
        <w:rPr>
          <w:color w:val="000000"/>
          <w:sz w:val="28"/>
          <w:szCs w:val="28"/>
        </w:rPr>
        <w:t>где и каким способом они могут быть получены.</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Освоив приемы анализа фактических обстоятельств дела и его правовой основы, уже не трудно справиться с анализом доказа</w:t>
      </w:r>
      <w:r w:rsidRPr="0003750F">
        <w:rPr>
          <w:color w:val="000000"/>
          <w:sz w:val="28"/>
          <w:szCs w:val="28"/>
        </w:rPr>
        <w:softHyphen/>
        <w:t>тельств</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Умение систематизировать до</w:t>
      </w:r>
      <w:r w:rsidR="00590EEA">
        <w:rPr>
          <w:color w:val="000000"/>
          <w:sz w:val="28"/>
          <w:szCs w:val="28"/>
        </w:rPr>
        <w:t>казательства, показать их содер</w:t>
      </w:r>
      <w:r w:rsidRPr="0003750F">
        <w:rPr>
          <w:color w:val="000000"/>
          <w:sz w:val="28"/>
          <w:szCs w:val="28"/>
        </w:rPr>
        <w:t>жательную связь и взаимодополняемость позволяет убедительно подтвердить проведенный анализ фактов и юридической основы дела. Неиспользование или недос</w:t>
      </w:r>
      <w:r w:rsidR="007E5BAE">
        <w:rPr>
          <w:color w:val="000000"/>
          <w:sz w:val="28"/>
          <w:szCs w:val="28"/>
        </w:rPr>
        <w:t>таточное, неумелое использова</w:t>
      </w:r>
      <w:r w:rsidRPr="0003750F">
        <w:rPr>
          <w:color w:val="000000"/>
          <w:sz w:val="28"/>
          <w:szCs w:val="28"/>
        </w:rPr>
        <w:t>ние доказательств делает голословной и предложенную версию фабулы дела. Без подтверждения системой (совокупно</w:t>
      </w:r>
      <w:r w:rsidR="00590EEA">
        <w:rPr>
          <w:color w:val="000000"/>
          <w:sz w:val="28"/>
          <w:szCs w:val="28"/>
        </w:rPr>
        <w:t>стью) до</w:t>
      </w:r>
      <w:r w:rsidRPr="0003750F">
        <w:rPr>
          <w:color w:val="000000"/>
          <w:sz w:val="28"/>
          <w:szCs w:val="28"/>
        </w:rPr>
        <w:t>казательств никто не поверит вашей истории, как бы эмоционально и логично вы ни представляли ее в процессе.</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 xml:space="preserve"> При работе с граждански</w:t>
      </w:r>
      <w:r w:rsidR="007E5BAE">
        <w:rPr>
          <w:color w:val="000000"/>
          <w:sz w:val="28"/>
          <w:szCs w:val="28"/>
        </w:rPr>
        <w:t>ми делами многие элементы анали</w:t>
      </w:r>
      <w:r w:rsidRPr="0003750F">
        <w:rPr>
          <w:color w:val="000000"/>
          <w:sz w:val="28"/>
          <w:szCs w:val="28"/>
        </w:rPr>
        <w:t>за дела сохраняют свое значение. В целом анализ гражданского дела также являет собой совокупность фактических обстоятельств, их юридическую оценку и доказательства, подтверждающие первое и обосновывающие второе. Однако есть и весьма суще</w:t>
      </w:r>
      <w:r w:rsidRPr="0003750F">
        <w:rPr>
          <w:color w:val="000000"/>
          <w:sz w:val="28"/>
          <w:szCs w:val="28"/>
        </w:rPr>
        <w:softHyphen/>
        <w:t>ственные отличия. Прежде всего, они обусловлены различием сфер правового регулирования: пуб</w:t>
      </w:r>
      <w:r w:rsidR="007E5BAE">
        <w:rPr>
          <w:color w:val="000000"/>
          <w:sz w:val="28"/>
          <w:szCs w:val="28"/>
        </w:rPr>
        <w:t>личная - для уголовного судопро</w:t>
      </w:r>
      <w:r w:rsidRPr="0003750F">
        <w:rPr>
          <w:color w:val="000000"/>
          <w:sz w:val="28"/>
          <w:szCs w:val="28"/>
        </w:rPr>
        <w:t>изводства, частная - для гражданского.</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Уголовное дело, как правило, возникает из факта совершения преступления и в малой степени зависит от правовых притязаний самих участников уголовно-правового конфликта.</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Гражданское дело, наоборот, не может возникнуть до тех пор, пока не возникли правовые прит</w:t>
      </w:r>
      <w:r w:rsidR="00590EEA">
        <w:rPr>
          <w:color w:val="000000"/>
          <w:sz w:val="28"/>
          <w:szCs w:val="28"/>
        </w:rPr>
        <w:t>язания у управомоченного субъек</w:t>
      </w:r>
      <w:r w:rsidRPr="0003750F">
        <w:rPr>
          <w:color w:val="000000"/>
          <w:sz w:val="28"/>
          <w:szCs w:val="28"/>
        </w:rPr>
        <w:t>та. Факт правонарушения может иметь место, но гражданское дело не возникнет без соответству</w:t>
      </w:r>
      <w:r w:rsidR="00590EEA">
        <w:rPr>
          <w:color w:val="000000"/>
          <w:sz w:val="28"/>
          <w:szCs w:val="28"/>
        </w:rPr>
        <w:t>ющего обращения за защитой нару</w:t>
      </w:r>
      <w:r w:rsidRPr="0003750F">
        <w:rPr>
          <w:color w:val="000000"/>
          <w:sz w:val="28"/>
          <w:szCs w:val="28"/>
        </w:rPr>
        <w:t>шенного права или интереса. И, наоборот, нарушения может не быть, но сторона полагает, что ее интересы и права ущемлены, и обращается с требованием их защиты. Может быть и иная ситуа</w:t>
      </w:r>
      <w:r w:rsidRPr="0003750F">
        <w:rPr>
          <w:color w:val="000000"/>
          <w:sz w:val="28"/>
          <w:szCs w:val="28"/>
        </w:rPr>
        <w:softHyphen/>
        <w:t>ция, когда из всех фактических обстоятельств правонарушения и его последствий управомоченн</w:t>
      </w:r>
      <w:r w:rsidR="007E5BAE">
        <w:rPr>
          <w:color w:val="000000"/>
          <w:sz w:val="28"/>
          <w:szCs w:val="28"/>
        </w:rPr>
        <w:t>ый субъект желает обсудить толь</w:t>
      </w:r>
      <w:r w:rsidRPr="0003750F">
        <w:rPr>
          <w:color w:val="000000"/>
          <w:sz w:val="28"/>
          <w:szCs w:val="28"/>
        </w:rPr>
        <w:t>ко часть, а по поводу остальных никаких претензий предъявлять не хочет.</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Поэтому, анализируя факты в гражданском деле, юрист всегда ограничен тем, чего хочет его клиент. В отличие от уголовного дела, он не обязан выявлять все</w:t>
      </w:r>
      <w:r w:rsidR="007E5BAE">
        <w:rPr>
          <w:color w:val="000000"/>
          <w:sz w:val="28"/>
          <w:szCs w:val="28"/>
        </w:rPr>
        <w:t xml:space="preserve"> фактические обстоятельства вза</w:t>
      </w:r>
      <w:r w:rsidRPr="0003750F">
        <w:rPr>
          <w:color w:val="000000"/>
          <w:sz w:val="28"/>
          <w:szCs w:val="28"/>
        </w:rPr>
        <w:t xml:space="preserve">имоотношений его клиента и противоположной стороны всесторонне и полно, во всем их фактическом многообразии. Юрист может брать для анализа только </w:t>
      </w:r>
      <w:r w:rsidR="00590EEA">
        <w:rPr>
          <w:color w:val="000000"/>
          <w:sz w:val="28"/>
          <w:szCs w:val="28"/>
        </w:rPr>
        <w:t>те факты, которые связаны с пра</w:t>
      </w:r>
      <w:r w:rsidRPr="0003750F">
        <w:rPr>
          <w:color w:val="000000"/>
          <w:sz w:val="28"/>
          <w:szCs w:val="28"/>
        </w:rPr>
        <w:t>вовыми притязаниями клиента. В этих пределах он, так же как и в уголовном деле, может стол</w:t>
      </w:r>
      <w:r w:rsidR="007E5BAE">
        <w:rPr>
          <w:color w:val="000000"/>
          <w:sz w:val="28"/>
          <w:szCs w:val="28"/>
        </w:rPr>
        <w:t>кнуться с неопровержимыми «упря</w:t>
      </w:r>
      <w:r w:rsidRPr="0003750F">
        <w:rPr>
          <w:color w:val="000000"/>
          <w:sz w:val="28"/>
          <w:szCs w:val="28"/>
        </w:rPr>
        <w:t>мым» фактами или иметь дело</w:t>
      </w:r>
      <w:r w:rsidR="007E5BAE">
        <w:rPr>
          <w:color w:val="000000"/>
          <w:sz w:val="28"/>
          <w:szCs w:val="28"/>
        </w:rPr>
        <w:t xml:space="preserve"> с «сомнительными» фактами, ког</w:t>
      </w:r>
      <w:r w:rsidRPr="0003750F">
        <w:rPr>
          <w:color w:val="000000"/>
          <w:sz w:val="28"/>
          <w:szCs w:val="28"/>
        </w:rPr>
        <w:t>да требуется их опровержение или интерпретация.</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В гражданском деле, в отличие</w:t>
      </w:r>
      <w:r w:rsidR="007E5BAE">
        <w:rPr>
          <w:color w:val="000000"/>
          <w:sz w:val="28"/>
          <w:szCs w:val="28"/>
        </w:rPr>
        <w:t xml:space="preserve"> от уголовного, могут значитель</w:t>
      </w:r>
      <w:r w:rsidRPr="0003750F">
        <w:rPr>
          <w:color w:val="000000"/>
          <w:sz w:val="28"/>
          <w:szCs w:val="28"/>
        </w:rPr>
        <w:t>но шире использоваться и требовать анализа не только факты, но и мнения, суждения, оценки и даже предположения о возможном развитии событий. Например,</w:t>
      </w:r>
      <w:r w:rsidR="007E5BAE">
        <w:rPr>
          <w:color w:val="000000"/>
          <w:sz w:val="28"/>
          <w:szCs w:val="28"/>
        </w:rPr>
        <w:t xml:space="preserve"> при рассмотрении дела о растор</w:t>
      </w:r>
      <w:r w:rsidRPr="0003750F">
        <w:rPr>
          <w:color w:val="000000"/>
          <w:sz w:val="28"/>
          <w:szCs w:val="28"/>
        </w:rPr>
        <w:t>жении брака и решении вопроса</w:t>
      </w:r>
      <w:r w:rsidR="007E5BAE">
        <w:rPr>
          <w:color w:val="000000"/>
          <w:sz w:val="28"/>
          <w:szCs w:val="28"/>
        </w:rPr>
        <w:t xml:space="preserve"> о том, с кем из родителей долж</w:t>
      </w:r>
      <w:r w:rsidRPr="0003750F">
        <w:rPr>
          <w:color w:val="000000"/>
          <w:sz w:val="28"/>
          <w:szCs w:val="28"/>
        </w:rPr>
        <w:t>ны остаться дети.</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Имеет свои особенности и анализ юридической основы спора. Содержание и последовательность анализа правовой</w:t>
      </w:r>
      <w:r w:rsidR="007E5BAE">
        <w:rPr>
          <w:color w:val="000000"/>
          <w:sz w:val="28"/>
          <w:szCs w:val="28"/>
        </w:rPr>
        <w:t xml:space="preserve"> основы за</w:t>
      </w:r>
      <w:r w:rsidRPr="0003750F">
        <w:rPr>
          <w:color w:val="000000"/>
          <w:sz w:val="28"/>
          <w:szCs w:val="28"/>
        </w:rPr>
        <w:t>висят от характера спора. В граж</w:t>
      </w:r>
      <w:r w:rsidR="003E4B32">
        <w:rPr>
          <w:color w:val="000000"/>
          <w:sz w:val="28"/>
          <w:szCs w:val="28"/>
        </w:rPr>
        <w:t>данском деле, прежде всего, сле</w:t>
      </w:r>
      <w:r w:rsidRPr="0003750F">
        <w:rPr>
          <w:color w:val="000000"/>
          <w:sz w:val="28"/>
          <w:szCs w:val="28"/>
        </w:rPr>
        <w:t>дует определить объект правового регулирования.</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Необходимо понять, относятся ли спорные отношения к вещно-правовым или обязательс</w:t>
      </w:r>
      <w:r w:rsidR="007E5BAE">
        <w:rPr>
          <w:color w:val="000000"/>
          <w:sz w:val="28"/>
          <w:szCs w:val="28"/>
        </w:rPr>
        <w:t>твенным либо вытекают из наруше</w:t>
      </w:r>
      <w:r w:rsidRPr="0003750F">
        <w:rPr>
          <w:color w:val="000000"/>
          <w:sz w:val="28"/>
          <w:szCs w:val="28"/>
        </w:rPr>
        <w:t>ний, причинивших вред (деликтных). Если это вещно-правовые отношения, необходимо определить, каким правовым способом они могут быть защищены: негаторным или виндикационным. После этого следует проанализировать конкретные правомочия собственника.</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В случае обязательственных отн</w:t>
      </w:r>
      <w:r w:rsidR="007E5BAE">
        <w:rPr>
          <w:color w:val="000000"/>
          <w:sz w:val="28"/>
          <w:szCs w:val="28"/>
        </w:rPr>
        <w:t>ошений необходимо устано</w:t>
      </w:r>
      <w:r w:rsidRPr="0003750F">
        <w:rPr>
          <w:color w:val="000000"/>
          <w:sz w:val="28"/>
          <w:szCs w:val="28"/>
        </w:rPr>
        <w:t>вить конкретный вид договора и проанализировать все правовые положения, регулирующие этот вид договора. Затем необходимо анализировать сам договор, оц</w:t>
      </w:r>
      <w:r w:rsidR="007E5BAE">
        <w:rPr>
          <w:color w:val="000000"/>
          <w:sz w:val="28"/>
          <w:szCs w:val="28"/>
        </w:rPr>
        <w:t>енивая все включенные в него ус</w:t>
      </w:r>
      <w:r w:rsidRPr="0003750F">
        <w:rPr>
          <w:color w:val="000000"/>
          <w:sz w:val="28"/>
          <w:szCs w:val="28"/>
        </w:rPr>
        <w:t>ловия.</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Наконец, при деликтных отношениях следует уяснить, какой вид вреда причинен, какие ус</w:t>
      </w:r>
      <w:r w:rsidR="003E4B32">
        <w:rPr>
          <w:color w:val="000000"/>
          <w:sz w:val="28"/>
          <w:szCs w:val="28"/>
        </w:rPr>
        <w:t>ловия ответственности предусмот</w:t>
      </w:r>
      <w:r w:rsidRPr="0003750F">
        <w:rPr>
          <w:color w:val="000000"/>
          <w:sz w:val="28"/>
          <w:szCs w:val="28"/>
        </w:rPr>
        <w:t>рены законом за этот вред (характер вреда, наличие и характер вины, возможность ответственности без вины, влияние на степень ответственности поведения самого потерпевшего, наличие п</w:t>
      </w:r>
      <w:r w:rsidR="007E5BAE">
        <w:rPr>
          <w:color w:val="000000"/>
          <w:sz w:val="28"/>
          <w:szCs w:val="28"/>
        </w:rPr>
        <w:t>ри</w:t>
      </w:r>
      <w:r w:rsidRPr="0003750F">
        <w:rPr>
          <w:color w:val="000000"/>
          <w:sz w:val="28"/>
          <w:szCs w:val="28"/>
        </w:rPr>
        <w:t>чинно-следственной связи и т.п.).</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Проанализировав требования</w:t>
      </w:r>
      <w:r w:rsidR="007E5BAE">
        <w:rPr>
          <w:color w:val="000000"/>
          <w:sz w:val="28"/>
          <w:szCs w:val="28"/>
        </w:rPr>
        <w:t xml:space="preserve"> нормативных актов (а в граждан</w:t>
      </w:r>
      <w:r w:rsidRPr="0003750F">
        <w:rPr>
          <w:color w:val="000000"/>
          <w:sz w:val="28"/>
          <w:szCs w:val="28"/>
        </w:rPr>
        <w:t>ских делах это, как известно, положения не только Гражданского кодекса, но и других законов и подзаконных нормативных актов, договоров и даже обычаев делового об</w:t>
      </w:r>
      <w:r w:rsidR="007E5BAE">
        <w:rPr>
          <w:color w:val="000000"/>
          <w:sz w:val="28"/>
          <w:szCs w:val="28"/>
        </w:rPr>
        <w:t>орота), необходимо сопос</w:t>
      </w:r>
      <w:r w:rsidRPr="0003750F">
        <w:rPr>
          <w:color w:val="000000"/>
          <w:sz w:val="28"/>
          <w:szCs w:val="28"/>
        </w:rPr>
        <w:t>тавить каждое из положений права с установленными фактами и требованиями клиента и опреде</w:t>
      </w:r>
      <w:r w:rsidR="007E5BAE">
        <w:rPr>
          <w:color w:val="000000"/>
          <w:sz w:val="28"/>
          <w:szCs w:val="28"/>
        </w:rPr>
        <w:t>лить их соответствие или несоот</w:t>
      </w:r>
      <w:r w:rsidRPr="0003750F">
        <w:rPr>
          <w:color w:val="000000"/>
          <w:sz w:val="28"/>
          <w:szCs w:val="28"/>
        </w:rPr>
        <w:t>ветствие.</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При анализе доказательств</w:t>
      </w:r>
      <w:r w:rsidR="007E5BAE">
        <w:rPr>
          <w:color w:val="000000"/>
          <w:sz w:val="28"/>
          <w:szCs w:val="28"/>
        </w:rPr>
        <w:t xml:space="preserve"> следует руководствоваться граж</w:t>
      </w:r>
      <w:r w:rsidRPr="0003750F">
        <w:rPr>
          <w:color w:val="000000"/>
          <w:sz w:val="28"/>
          <w:szCs w:val="28"/>
        </w:rPr>
        <w:t>данско-процессуальными положениями о понятии доказательства и их источников; об их допус</w:t>
      </w:r>
      <w:r w:rsidR="007E5BAE">
        <w:rPr>
          <w:color w:val="000000"/>
          <w:sz w:val="28"/>
          <w:szCs w:val="28"/>
        </w:rPr>
        <w:t>тимости и возможных пределах ис</w:t>
      </w:r>
      <w:r w:rsidRPr="0003750F">
        <w:rPr>
          <w:color w:val="000000"/>
          <w:sz w:val="28"/>
          <w:szCs w:val="28"/>
        </w:rPr>
        <w:t>пользования. Следует учитывать, что в целом ряде случаев сам законодатель предписывает сторонам вид и форму возможных доказательств. Отсутствие таковых порой не позволяет обращаться в суд за защитой нарушенного права, хотя фактически нарушение имело место (например, требование простой письменной формы договора займа и невозможнос</w:t>
      </w:r>
      <w:r w:rsidR="007E5BAE">
        <w:rPr>
          <w:color w:val="000000"/>
          <w:sz w:val="28"/>
          <w:szCs w:val="28"/>
        </w:rPr>
        <w:t>ть использовать показания свиде</w:t>
      </w:r>
      <w:r w:rsidRPr="0003750F">
        <w:rPr>
          <w:color w:val="000000"/>
          <w:sz w:val="28"/>
          <w:szCs w:val="28"/>
        </w:rPr>
        <w:t>телей, если эта форма не соблюдена).</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Поэтому при работе с гражданским де</w:t>
      </w:r>
      <w:r w:rsidR="007E5BAE">
        <w:rPr>
          <w:color w:val="000000"/>
          <w:sz w:val="28"/>
          <w:szCs w:val="28"/>
        </w:rPr>
        <w:t>лом могут быть исполь</w:t>
      </w:r>
      <w:r w:rsidRPr="0003750F">
        <w:rPr>
          <w:color w:val="000000"/>
          <w:sz w:val="28"/>
          <w:szCs w:val="28"/>
        </w:rPr>
        <w:t>зованы рассмотренные выше навыки анализа дела, но следует помнить и о специфике гражданских дел и учитывать ее в своей практике.</w:t>
      </w:r>
    </w:p>
    <w:p w:rsidR="00120F94" w:rsidRPr="0003750F" w:rsidRDefault="00120F94" w:rsidP="0003750F">
      <w:pPr>
        <w:shd w:val="clear" w:color="auto" w:fill="FFFFFF"/>
        <w:spacing w:line="360" w:lineRule="auto"/>
        <w:ind w:firstLine="567"/>
        <w:jc w:val="both"/>
        <w:rPr>
          <w:sz w:val="28"/>
          <w:szCs w:val="28"/>
        </w:rPr>
      </w:pPr>
      <w:r w:rsidRPr="0003750F">
        <w:rPr>
          <w:color w:val="000000"/>
          <w:sz w:val="28"/>
          <w:szCs w:val="28"/>
        </w:rPr>
        <w:t>Таким образом, анали</w:t>
      </w:r>
      <w:r w:rsidR="007E5BAE">
        <w:rPr>
          <w:color w:val="000000"/>
          <w:sz w:val="28"/>
          <w:szCs w:val="28"/>
        </w:rPr>
        <w:t>з дела действительно очень слож</w:t>
      </w:r>
      <w:r w:rsidRPr="0003750F">
        <w:rPr>
          <w:color w:val="000000"/>
          <w:sz w:val="28"/>
          <w:szCs w:val="28"/>
        </w:rPr>
        <w:t>ный навык, и, чтобы овладеть этим навыком, необходимо</w:t>
      </w:r>
      <w:r w:rsidR="007E5BAE">
        <w:rPr>
          <w:color w:val="000000"/>
          <w:sz w:val="28"/>
          <w:szCs w:val="28"/>
        </w:rPr>
        <w:t xml:space="preserve"> после</w:t>
      </w:r>
      <w:r w:rsidRPr="0003750F">
        <w:rPr>
          <w:color w:val="000000"/>
          <w:sz w:val="28"/>
          <w:szCs w:val="28"/>
        </w:rPr>
        <w:t>довательно отрабатывать каждый этап. Учебным материалом могут быть учебные уголовные дела, ко</w:t>
      </w:r>
      <w:r w:rsidR="007E5BAE">
        <w:rPr>
          <w:color w:val="000000"/>
          <w:sz w:val="28"/>
          <w:szCs w:val="28"/>
        </w:rPr>
        <w:t>пии обвинительных зак</w:t>
      </w:r>
      <w:r w:rsidRPr="0003750F">
        <w:rPr>
          <w:color w:val="000000"/>
          <w:sz w:val="28"/>
          <w:szCs w:val="28"/>
        </w:rPr>
        <w:t>лючений или приговоров из местной практики, а так</w:t>
      </w:r>
      <w:r w:rsidR="007E5BAE">
        <w:rPr>
          <w:color w:val="000000"/>
          <w:sz w:val="28"/>
          <w:szCs w:val="28"/>
        </w:rPr>
        <w:t>же дела, пуб</w:t>
      </w:r>
      <w:r w:rsidRPr="0003750F">
        <w:rPr>
          <w:color w:val="000000"/>
          <w:sz w:val="28"/>
          <w:szCs w:val="28"/>
        </w:rPr>
        <w:t>ликуемые в Бюллетене Верховного Суда РФ.</w:t>
      </w:r>
    </w:p>
    <w:p w:rsidR="00F72AAC" w:rsidRPr="0003750F" w:rsidRDefault="00F72AAC" w:rsidP="0003750F">
      <w:pPr>
        <w:shd w:val="clear" w:color="auto" w:fill="FFFFFF"/>
        <w:spacing w:line="360" w:lineRule="auto"/>
        <w:ind w:firstLine="567"/>
        <w:jc w:val="both"/>
        <w:rPr>
          <w:sz w:val="28"/>
          <w:szCs w:val="28"/>
        </w:rPr>
      </w:pPr>
      <w:r w:rsidRPr="00913B7C">
        <w:rPr>
          <w:b/>
          <w:color w:val="000000"/>
          <w:sz w:val="28"/>
          <w:szCs w:val="28"/>
        </w:rPr>
        <w:t>3</w:t>
      </w:r>
      <w:r w:rsidRPr="0003750F">
        <w:rPr>
          <w:color w:val="000000"/>
          <w:sz w:val="28"/>
          <w:szCs w:val="28"/>
        </w:rPr>
        <w:t xml:space="preserve">. </w:t>
      </w:r>
      <w:r w:rsidRPr="0003750F">
        <w:rPr>
          <w:b/>
          <w:bCs/>
          <w:color w:val="000000"/>
          <w:sz w:val="28"/>
          <w:szCs w:val="28"/>
        </w:rPr>
        <w:t>Составление проекта обращения в суд</w:t>
      </w:r>
      <w:r w:rsidR="001B68A2">
        <w:rPr>
          <w:b/>
          <w:bCs/>
          <w:color w:val="000000"/>
          <w:sz w:val="28"/>
          <w:szCs w:val="28"/>
        </w:rPr>
        <w:t xml:space="preserve"> </w:t>
      </w:r>
      <w:r w:rsidR="001B68A2" w:rsidRPr="001B68A2">
        <w:rPr>
          <w:bCs/>
          <w:color w:val="000000"/>
          <w:sz w:val="28"/>
          <w:szCs w:val="28"/>
        </w:rPr>
        <w:t>(</w:t>
      </w:r>
      <w:r w:rsidR="001B68A2">
        <w:rPr>
          <w:bCs/>
          <w:color w:val="000000"/>
          <w:sz w:val="28"/>
          <w:szCs w:val="28"/>
        </w:rPr>
        <w:t>рекомендуемые методические приемы – работа в малых группах</w:t>
      </w:r>
      <w:r w:rsidR="001B68A2" w:rsidRPr="001B68A2">
        <w:rPr>
          <w:bCs/>
          <w:color w:val="000000"/>
          <w:sz w:val="28"/>
          <w:szCs w:val="28"/>
        </w:rPr>
        <w:t>)</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Студенты работают в группах над составлением обращения в суд. В качестве домашнего задания они получают - доделать данное обращение и</w:t>
      </w:r>
      <w:r w:rsidR="007E5BAE">
        <w:rPr>
          <w:color w:val="000000"/>
          <w:sz w:val="28"/>
          <w:szCs w:val="28"/>
        </w:rPr>
        <w:t xml:space="preserve"> на следующем занятии обсудить </w:t>
      </w:r>
      <w:r w:rsidRPr="0003750F">
        <w:rPr>
          <w:color w:val="000000"/>
          <w:sz w:val="28"/>
          <w:szCs w:val="28"/>
        </w:rPr>
        <w:t>обращения.</w:t>
      </w:r>
    </w:p>
    <w:p w:rsidR="00F72AAC" w:rsidRPr="0003750F" w:rsidRDefault="00F72AAC" w:rsidP="0003750F">
      <w:pPr>
        <w:spacing w:line="360" w:lineRule="auto"/>
        <w:ind w:firstLine="567"/>
        <w:jc w:val="both"/>
        <w:rPr>
          <w:b/>
          <w:sz w:val="28"/>
          <w:szCs w:val="28"/>
        </w:rPr>
      </w:pPr>
    </w:p>
    <w:p w:rsidR="00C35AA0" w:rsidRPr="0003750F" w:rsidRDefault="00C35AA0" w:rsidP="0003750F">
      <w:pPr>
        <w:spacing w:line="360" w:lineRule="auto"/>
        <w:ind w:firstLine="567"/>
        <w:jc w:val="both"/>
        <w:rPr>
          <w:b/>
          <w:sz w:val="28"/>
          <w:szCs w:val="28"/>
        </w:rPr>
      </w:pPr>
    </w:p>
    <w:p w:rsidR="00EC511E" w:rsidRDefault="00EC511E" w:rsidP="0003750F">
      <w:pPr>
        <w:spacing w:line="360" w:lineRule="auto"/>
        <w:ind w:firstLine="567"/>
        <w:jc w:val="both"/>
        <w:rPr>
          <w:b/>
          <w:sz w:val="28"/>
          <w:szCs w:val="28"/>
        </w:rPr>
        <w:sectPr w:rsidR="00EC511E" w:rsidSect="00F72AAC">
          <w:pgSz w:w="11909" w:h="16834"/>
          <w:pgMar w:top="1134" w:right="851" w:bottom="1134" w:left="1701" w:header="720" w:footer="720" w:gutter="0"/>
          <w:cols w:space="60"/>
          <w:noEndnote/>
        </w:sectPr>
      </w:pPr>
    </w:p>
    <w:p w:rsidR="00F72AAC" w:rsidRPr="0003750F" w:rsidRDefault="00F72AAC" w:rsidP="00EC511E">
      <w:pPr>
        <w:spacing w:line="360" w:lineRule="auto"/>
        <w:jc w:val="right"/>
        <w:rPr>
          <w:b/>
          <w:sz w:val="28"/>
          <w:szCs w:val="28"/>
        </w:rPr>
      </w:pPr>
      <w:r w:rsidRPr="0003750F">
        <w:rPr>
          <w:b/>
          <w:sz w:val="28"/>
          <w:szCs w:val="28"/>
        </w:rPr>
        <w:t>Приложение 1</w:t>
      </w:r>
    </w:p>
    <w:p w:rsidR="00F72AAC" w:rsidRPr="0003750F" w:rsidRDefault="00F72AAC" w:rsidP="00EC511E">
      <w:pPr>
        <w:shd w:val="clear" w:color="auto" w:fill="FFFFFF"/>
        <w:spacing w:line="360" w:lineRule="auto"/>
        <w:jc w:val="right"/>
        <w:rPr>
          <w:sz w:val="28"/>
          <w:szCs w:val="28"/>
        </w:rPr>
      </w:pPr>
      <w:r w:rsidRPr="0003750F">
        <w:rPr>
          <w:color w:val="000000"/>
          <w:sz w:val="28"/>
          <w:szCs w:val="28"/>
        </w:rPr>
        <w:t>Руководителю</w:t>
      </w:r>
    </w:p>
    <w:p w:rsidR="00EC511E" w:rsidRDefault="00F72AAC" w:rsidP="00EC511E">
      <w:pPr>
        <w:shd w:val="clear" w:color="auto" w:fill="FFFFFF"/>
        <w:spacing w:line="360" w:lineRule="auto"/>
        <w:jc w:val="right"/>
        <w:rPr>
          <w:color w:val="000000"/>
          <w:sz w:val="28"/>
          <w:szCs w:val="28"/>
        </w:rPr>
      </w:pPr>
      <w:r w:rsidRPr="0003750F">
        <w:rPr>
          <w:color w:val="000000"/>
          <w:sz w:val="28"/>
          <w:szCs w:val="28"/>
        </w:rPr>
        <w:t xml:space="preserve">Главного управления природных ресурсов и охране окружающей среды </w:t>
      </w:r>
    </w:p>
    <w:p w:rsidR="00F72AAC" w:rsidRPr="0003750F" w:rsidRDefault="00F72AAC" w:rsidP="00EC511E">
      <w:pPr>
        <w:shd w:val="clear" w:color="auto" w:fill="FFFFFF"/>
        <w:spacing w:line="360" w:lineRule="auto"/>
        <w:jc w:val="right"/>
        <w:rPr>
          <w:sz w:val="28"/>
          <w:szCs w:val="28"/>
        </w:rPr>
      </w:pPr>
      <w:r w:rsidRPr="0003750F">
        <w:rPr>
          <w:color w:val="000000"/>
          <w:sz w:val="28"/>
          <w:szCs w:val="28"/>
        </w:rPr>
        <w:t>МПР РФ по Волгоградской области</w:t>
      </w:r>
    </w:p>
    <w:p w:rsidR="00EC511E" w:rsidRDefault="00F72AAC" w:rsidP="00EC511E">
      <w:pPr>
        <w:shd w:val="clear" w:color="auto" w:fill="FFFFFF"/>
        <w:spacing w:line="360" w:lineRule="auto"/>
        <w:jc w:val="right"/>
        <w:rPr>
          <w:color w:val="000000"/>
          <w:sz w:val="28"/>
          <w:szCs w:val="28"/>
        </w:rPr>
      </w:pPr>
      <w:r w:rsidRPr="0003750F">
        <w:rPr>
          <w:color w:val="000000"/>
          <w:sz w:val="28"/>
          <w:szCs w:val="28"/>
        </w:rPr>
        <w:t xml:space="preserve">Желтобрюхову В.Ф. </w:t>
      </w:r>
    </w:p>
    <w:p w:rsidR="00F72AAC" w:rsidRPr="0003750F" w:rsidRDefault="00F72AAC" w:rsidP="00EC511E">
      <w:pPr>
        <w:shd w:val="clear" w:color="auto" w:fill="FFFFFF"/>
        <w:spacing w:line="360" w:lineRule="auto"/>
        <w:jc w:val="right"/>
        <w:rPr>
          <w:sz w:val="28"/>
          <w:szCs w:val="28"/>
        </w:rPr>
      </w:pPr>
      <w:r w:rsidRPr="0003750F">
        <w:rPr>
          <w:color w:val="000000"/>
          <w:sz w:val="28"/>
          <w:szCs w:val="28"/>
        </w:rPr>
        <w:t>от Васильевой Елены Александровны</w:t>
      </w:r>
    </w:p>
    <w:p w:rsidR="00EC511E" w:rsidRDefault="00EC511E" w:rsidP="00EC511E">
      <w:pPr>
        <w:shd w:val="clear" w:color="auto" w:fill="FFFFFF"/>
        <w:spacing w:line="360" w:lineRule="auto"/>
        <w:jc w:val="center"/>
        <w:rPr>
          <w:color w:val="000000"/>
          <w:sz w:val="28"/>
          <w:szCs w:val="28"/>
        </w:rPr>
      </w:pPr>
    </w:p>
    <w:p w:rsidR="00F72AAC" w:rsidRPr="00EC511E" w:rsidRDefault="00F72AAC" w:rsidP="00EC511E">
      <w:pPr>
        <w:shd w:val="clear" w:color="auto" w:fill="FFFFFF"/>
        <w:spacing w:line="360" w:lineRule="auto"/>
        <w:jc w:val="center"/>
        <w:rPr>
          <w:b/>
          <w:sz w:val="28"/>
          <w:szCs w:val="28"/>
        </w:rPr>
      </w:pPr>
      <w:r w:rsidRPr="00EC511E">
        <w:rPr>
          <w:b/>
          <w:color w:val="000000"/>
          <w:sz w:val="28"/>
          <w:szCs w:val="28"/>
        </w:rPr>
        <w:t>Заявление</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Согласно ст.42 Конституции России от 12 декабря </w:t>
      </w:r>
      <w:smartTag w:uri="urn:schemas-microsoft-com:office:smarttags" w:element="metricconverter">
        <w:smartTagPr>
          <w:attr w:name="ProductID" w:val="1993 г"/>
        </w:smartTagPr>
        <w:r w:rsidRPr="0003750F">
          <w:rPr>
            <w:color w:val="000000"/>
            <w:sz w:val="28"/>
            <w:szCs w:val="28"/>
          </w:rPr>
          <w:t>1993 г</w:t>
        </w:r>
      </w:smartTag>
      <w:r w:rsidRPr="0003750F">
        <w:rPr>
          <w:color w:val="000000"/>
          <w:sz w:val="28"/>
          <w:szCs w:val="28"/>
        </w:rPr>
        <w:t xml:space="preserve">. каждый имеет право на благоприятную окружающую среду, полную и достоверную информацию о ее состоянии. 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3750F">
          <w:rPr>
            <w:color w:val="000000"/>
            <w:sz w:val="28"/>
            <w:szCs w:val="28"/>
          </w:rPr>
          <w:t>2002 г</w:t>
        </w:r>
      </w:smartTag>
      <w:r w:rsidRPr="0003750F">
        <w:rPr>
          <w:color w:val="000000"/>
          <w:sz w:val="28"/>
          <w:szCs w:val="28"/>
        </w:rPr>
        <w:t>.</w:t>
      </w:r>
      <w:r w:rsidR="00EC511E">
        <w:rPr>
          <w:color w:val="000000"/>
          <w:sz w:val="28"/>
          <w:szCs w:val="28"/>
        </w:rPr>
        <w:t>,</w:t>
      </w:r>
      <w:r w:rsidRPr="0003750F">
        <w:rPr>
          <w:color w:val="000000"/>
          <w:sz w:val="28"/>
          <w:szCs w:val="28"/>
        </w:rPr>
        <w:t xml:space="preserve"> общественные и иные некоммерческие объединения, осуществляющие деятельность в области охраны окружающей среды, имеют </w:t>
      </w:r>
      <w:r w:rsidRPr="0003750F">
        <w:rPr>
          <w:bCs/>
          <w:color w:val="000000"/>
          <w:sz w:val="28"/>
          <w:szCs w:val="28"/>
        </w:rPr>
        <w:t xml:space="preserve">право </w:t>
      </w:r>
      <w:r w:rsidRPr="0003750F">
        <w:rPr>
          <w:color w:val="000000"/>
          <w:sz w:val="28"/>
          <w:szCs w:val="28"/>
        </w:rPr>
        <w:t>обращаться в организации и к должностным лицам о получении своевременной, полной и достоверной информации 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 указанными нормативно-правовыми актами, Волгоградская областная общественная организация Информационный центр «Волгоград-Экопресс» обратилась к директору ОАО «Пласткард» М.С. Клейбанову с обращением о предоставлении экологической информации об объемах сбросов винилхлорида за 2000-2004 годы. Поводом для обращения за экологической информацией послужила необходимость получения </w:t>
      </w:r>
      <w:r w:rsidRPr="0003750F">
        <w:rPr>
          <w:bCs/>
          <w:color w:val="000000"/>
          <w:sz w:val="28"/>
          <w:szCs w:val="28"/>
        </w:rPr>
        <w:t xml:space="preserve">сведений о воздействии </w:t>
      </w:r>
      <w:r w:rsidRPr="0003750F">
        <w:rPr>
          <w:color w:val="000000"/>
          <w:sz w:val="28"/>
          <w:szCs w:val="28"/>
        </w:rPr>
        <w:t xml:space="preserve">данного </w:t>
      </w:r>
      <w:r w:rsidRPr="0003750F">
        <w:rPr>
          <w:bCs/>
          <w:color w:val="000000"/>
          <w:sz w:val="28"/>
          <w:szCs w:val="28"/>
        </w:rPr>
        <w:t xml:space="preserve">хозяйствующего </w:t>
      </w:r>
      <w:r w:rsidRPr="0003750F">
        <w:rPr>
          <w:color w:val="000000"/>
          <w:sz w:val="28"/>
          <w:szCs w:val="28"/>
        </w:rPr>
        <w:t>субъекта на состояние окружающей среды, причиняющее вред состоянию здоровья граждан (Приложение № 1).</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w:t>
      </w:r>
      <w:r w:rsidRPr="0003750F">
        <w:rPr>
          <w:bCs/>
          <w:color w:val="000000"/>
          <w:sz w:val="28"/>
          <w:szCs w:val="28"/>
        </w:rPr>
        <w:t xml:space="preserve">в </w:t>
      </w:r>
      <w:r w:rsidRPr="0003750F">
        <w:rPr>
          <w:color w:val="000000"/>
          <w:sz w:val="28"/>
          <w:szCs w:val="28"/>
        </w:rPr>
        <w:t>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A611C8" w:rsidRDefault="00F72AAC" w:rsidP="0003750F">
      <w:pPr>
        <w:shd w:val="clear" w:color="auto" w:fill="FFFFFF"/>
        <w:spacing w:line="360" w:lineRule="auto"/>
        <w:ind w:firstLine="567"/>
        <w:jc w:val="both"/>
        <w:rPr>
          <w:color w:val="000000"/>
          <w:sz w:val="28"/>
          <w:szCs w:val="28"/>
        </w:rPr>
      </w:pPr>
      <w:r w:rsidRPr="0003750F">
        <w:rPr>
          <w:color w:val="000000"/>
          <w:sz w:val="28"/>
          <w:szCs w:val="28"/>
        </w:rPr>
        <w:t>Согласно п. Положения о Министерстве природных ресурсов РФ, утвержденному постановлением Правительства РФ от</w:t>
      </w:r>
      <w:r w:rsidR="00A611C8">
        <w:rPr>
          <w:color w:val="000000"/>
          <w:sz w:val="28"/>
          <w:szCs w:val="28"/>
        </w:rPr>
        <w:t xml:space="preserve"> 22 июля </w:t>
      </w:r>
      <w:smartTag w:uri="urn:schemas-microsoft-com:office:smarttags" w:element="metricconverter">
        <w:smartTagPr>
          <w:attr w:name="ProductID" w:val="2004 г"/>
        </w:smartTagPr>
        <w:r w:rsidR="00A611C8">
          <w:rPr>
            <w:color w:val="000000"/>
            <w:sz w:val="28"/>
            <w:szCs w:val="28"/>
          </w:rPr>
          <w:t>2004 г</w:t>
        </w:r>
      </w:smartTag>
      <w:r w:rsidR="00A611C8">
        <w:rPr>
          <w:color w:val="000000"/>
          <w:sz w:val="28"/>
          <w:szCs w:val="28"/>
        </w:rPr>
        <w:t>.</w:t>
      </w:r>
      <w:r w:rsidRPr="0003750F">
        <w:rPr>
          <w:color w:val="000000"/>
          <w:sz w:val="28"/>
          <w:szCs w:val="28"/>
        </w:rPr>
        <w:t>, на да</w:t>
      </w:r>
      <w:r w:rsidR="00A611C8">
        <w:rPr>
          <w:color w:val="000000"/>
          <w:sz w:val="28"/>
          <w:szCs w:val="28"/>
        </w:rPr>
        <w:t>нн</w:t>
      </w:r>
      <w:r w:rsidRPr="0003750F">
        <w:rPr>
          <w:color w:val="000000"/>
          <w:sz w:val="28"/>
          <w:szCs w:val="28"/>
        </w:rPr>
        <w:t xml:space="preserve">ый орган возложены функции государственного экологического контроля. В соответствии со ст.66 Федерального закона «Об охране окружающей среды» от 10 января </w:t>
      </w:r>
      <w:smartTag w:uri="urn:schemas-microsoft-com:office:smarttags" w:element="metricconverter">
        <w:smartTagPr>
          <w:attr w:name="ProductID" w:val="2002 г"/>
        </w:smartTagPr>
        <w:r w:rsidRPr="0003750F">
          <w:rPr>
            <w:color w:val="000000"/>
            <w:sz w:val="28"/>
            <w:szCs w:val="28"/>
          </w:rPr>
          <w:t>2002 г</w:t>
        </w:r>
      </w:smartTag>
      <w:r w:rsidRPr="0003750F">
        <w:rPr>
          <w:color w:val="000000"/>
          <w:sz w:val="28"/>
          <w:szCs w:val="28"/>
        </w:rPr>
        <w:t>., государ</w:t>
      </w:r>
      <w:r w:rsidR="00A611C8">
        <w:rPr>
          <w:color w:val="000000"/>
          <w:sz w:val="28"/>
          <w:szCs w:val="28"/>
        </w:rPr>
        <w:t>с</w:t>
      </w:r>
      <w:r w:rsidRPr="0003750F">
        <w:rPr>
          <w:color w:val="000000"/>
          <w:sz w:val="28"/>
          <w:szCs w:val="28"/>
        </w:rPr>
        <w:t>твенный инспектор вправе предъявлять требования и выдавать предписания юридическим и физическим лицам об устранении нарушений законодательства в области охраны окружающей среды. Кроме того, должностные лица Министе</w:t>
      </w:r>
      <w:r w:rsidR="00A611C8">
        <w:rPr>
          <w:color w:val="000000"/>
          <w:sz w:val="28"/>
          <w:szCs w:val="28"/>
        </w:rPr>
        <w:t>р</w:t>
      </w:r>
      <w:r w:rsidRPr="0003750F">
        <w:rPr>
          <w:color w:val="000000"/>
          <w:sz w:val="28"/>
          <w:szCs w:val="28"/>
        </w:rPr>
        <w:t xml:space="preserve">ства природных ресурсов и его территориальных органов </w:t>
      </w:r>
      <w:r w:rsidRPr="0003750F">
        <w:rPr>
          <w:bCs/>
          <w:color w:val="000000"/>
          <w:sz w:val="28"/>
          <w:szCs w:val="28"/>
        </w:rPr>
        <w:t xml:space="preserve">вправе </w:t>
      </w:r>
      <w:r w:rsidRPr="0003750F">
        <w:rPr>
          <w:color w:val="000000"/>
          <w:sz w:val="28"/>
          <w:szCs w:val="28"/>
        </w:rPr>
        <w:t xml:space="preserve">налагать штраф за необоснованный отказ в предоставлении экологической информации. </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На основании вышеизложенного просим:</w:t>
      </w:r>
    </w:p>
    <w:p w:rsidR="00F72AAC" w:rsidRPr="0003750F" w:rsidRDefault="00F72AAC" w:rsidP="0003750F">
      <w:pPr>
        <w:shd w:val="clear" w:color="auto" w:fill="FFFFFF"/>
        <w:tabs>
          <w:tab w:val="left" w:pos="826"/>
        </w:tabs>
        <w:spacing w:line="360" w:lineRule="auto"/>
        <w:ind w:firstLine="567"/>
        <w:jc w:val="both"/>
        <w:rPr>
          <w:sz w:val="28"/>
          <w:szCs w:val="28"/>
        </w:rPr>
      </w:pPr>
      <w:r w:rsidRPr="0003750F">
        <w:rPr>
          <w:color w:val="000000"/>
          <w:sz w:val="28"/>
          <w:szCs w:val="28"/>
        </w:rPr>
        <w:t>1)</w:t>
      </w:r>
      <w:r w:rsidRPr="0003750F">
        <w:rPr>
          <w:color w:val="000000"/>
          <w:sz w:val="28"/>
          <w:szCs w:val="28"/>
        </w:rPr>
        <w:tab/>
        <w:t>обязать ОАО «Пласткард» предоставить нам требуемую информацию;</w:t>
      </w:r>
    </w:p>
    <w:p w:rsidR="00F72AAC" w:rsidRPr="0003750F" w:rsidRDefault="00F72AAC" w:rsidP="0003750F">
      <w:pPr>
        <w:shd w:val="clear" w:color="auto" w:fill="FFFFFF"/>
        <w:tabs>
          <w:tab w:val="left" w:pos="883"/>
        </w:tabs>
        <w:spacing w:line="360" w:lineRule="auto"/>
        <w:ind w:firstLine="567"/>
        <w:jc w:val="both"/>
        <w:rPr>
          <w:sz w:val="28"/>
          <w:szCs w:val="28"/>
        </w:rPr>
      </w:pPr>
      <w:r w:rsidRPr="0003750F">
        <w:rPr>
          <w:color w:val="000000"/>
          <w:sz w:val="28"/>
          <w:szCs w:val="28"/>
        </w:rPr>
        <w:t>2)</w:t>
      </w:r>
      <w:r w:rsidRPr="0003750F">
        <w:rPr>
          <w:color w:val="000000"/>
          <w:sz w:val="28"/>
          <w:szCs w:val="28"/>
        </w:rPr>
        <w:tab/>
      </w:r>
      <w:r w:rsidRPr="0003750F">
        <w:rPr>
          <w:bCs/>
          <w:color w:val="000000"/>
          <w:sz w:val="28"/>
          <w:szCs w:val="28"/>
        </w:rPr>
        <w:t xml:space="preserve">рассмотреть </w:t>
      </w:r>
      <w:r w:rsidRPr="0003750F">
        <w:rPr>
          <w:color w:val="000000"/>
          <w:sz w:val="28"/>
          <w:szCs w:val="28"/>
        </w:rPr>
        <w:t>вопрос о привлечении директора ОАО «Пласткард» к административной ответственности по ст.8.5 КоАП РФ за необоснованный отказ в предоставлении экологической информации;</w:t>
      </w:r>
    </w:p>
    <w:p w:rsidR="00F72AAC" w:rsidRPr="0003750F" w:rsidRDefault="00F72AAC" w:rsidP="0003750F">
      <w:pPr>
        <w:shd w:val="clear" w:color="auto" w:fill="FFFFFF"/>
        <w:tabs>
          <w:tab w:val="left" w:pos="821"/>
        </w:tabs>
        <w:spacing w:line="360" w:lineRule="auto"/>
        <w:ind w:firstLine="567"/>
        <w:jc w:val="both"/>
        <w:rPr>
          <w:sz w:val="28"/>
          <w:szCs w:val="28"/>
        </w:rPr>
      </w:pPr>
      <w:r w:rsidRPr="0003750F">
        <w:rPr>
          <w:color w:val="000000"/>
          <w:sz w:val="28"/>
          <w:szCs w:val="28"/>
        </w:rPr>
        <w:t>3)</w:t>
      </w:r>
      <w:r w:rsidRPr="0003750F">
        <w:rPr>
          <w:color w:val="000000"/>
          <w:sz w:val="28"/>
          <w:szCs w:val="28"/>
        </w:rPr>
        <w:tab/>
        <w:t>в письменной форме уведомить нас о принятых мерах и решениях.</w:t>
      </w:r>
    </w:p>
    <w:p w:rsidR="00F72AAC" w:rsidRPr="0003750F" w:rsidRDefault="00F72AAC" w:rsidP="0003750F">
      <w:pPr>
        <w:shd w:val="clear" w:color="auto" w:fill="FFFFFF"/>
        <w:tabs>
          <w:tab w:val="left" w:pos="821"/>
        </w:tabs>
        <w:spacing w:line="360" w:lineRule="auto"/>
        <w:ind w:firstLine="567"/>
        <w:jc w:val="both"/>
        <w:rPr>
          <w:sz w:val="28"/>
          <w:szCs w:val="28"/>
        </w:rPr>
        <w:sectPr w:rsidR="00F72AAC" w:rsidRPr="0003750F" w:rsidSect="00F72AAC">
          <w:pgSz w:w="11909" w:h="16834"/>
          <w:pgMar w:top="1134" w:right="851" w:bottom="1134" w:left="1701" w:header="720" w:footer="720" w:gutter="0"/>
          <w:cols w:space="60"/>
          <w:noEndnote/>
        </w:sectPr>
      </w:pP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С уважением,</w:t>
      </w:r>
    </w:p>
    <w:p w:rsidR="00A611C8" w:rsidRDefault="00A611C8" w:rsidP="0003750F">
      <w:pPr>
        <w:shd w:val="clear" w:color="auto" w:fill="FFFFFF"/>
        <w:spacing w:line="360" w:lineRule="auto"/>
        <w:ind w:firstLine="567"/>
        <w:jc w:val="both"/>
        <w:rPr>
          <w:color w:val="000000"/>
          <w:sz w:val="28"/>
          <w:szCs w:val="28"/>
        </w:rPr>
      </w:pP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Директор</w:t>
      </w:r>
    </w:p>
    <w:p w:rsidR="00F72AAC" w:rsidRPr="0003750F" w:rsidRDefault="00F72AAC" w:rsidP="0003750F">
      <w:pPr>
        <w:shd w:val="clear" w:color="auto" w:fill="FFFFFF"/>
        <w:tabs>
          <w:tab w:val="left" w:pos="6744"/>
        </w:tabs>
        <w:spacing w:line="360" w:lineRule="auto"/>
        <w:ind w:firstLine="567"/>
        <w:jc w:val="both"/>
        <w:rPr>
          <w:color w:val="000000"/>
          <w:sz w:val="28"/>
          <w:szCs w:val="28"/>
        </w:rPr>
      </w:pPr>
      <w:r w:rsidRPr="0003750F">
        <w:rPr>
          <w:color w:val="000000"/>
          <w:sz w:val="28"/>
          <w:szCs w:val="28"/>
        </w:rPr>
        <w:t xml:space="preserve">ВООО ИЦ «Волгоград-Экопресс»  </w:t>
      </w:r>
      <w:r w:rsidR="00A611C8">
        <w:rPr>
          <w:color w:val="000000"/>
          <w:sz w:val="28"/>
          <w:szCs w:val="28"/>
        </w:rPr>
        <w:t xml:space="preserve">                          Е.А. </w:t>
      </w:r>
      <w:r w:rsidRPr="0003750F">
        <w:rPr>
          <w:color w:val="000000"/>
          <w:sz w:val="28"/>
          <w:szCs w:val="28"/>
        </w:rPr>
        <w:t>Васильева</w:t>
      </w:r>
    </w:p>
    <w:p w:rsidR="00F72AAC" w:rsidRPr="0003750F" w:rsidRDefault="00F72AAC" w:rsidP="0003750F">
      <w:pPr>
        <w:shd w:val="clear" w:color="auto" w:fill="FFFFFF"/>
        <w:tabs>
          <w:tab w:val="left" w:pos="6744"/>
        </w:tabs>
        <w:spacing w:line="360" w:lineRule="auto"/>
        <w:ind w:firstLine="567"/>
        <w:jc w:val="both"/>
        <w:rPr>
          <w:sz w:val="28"/>
          <w:szCs w:val="28"/>
        </w:rPr>
        <w:sectPr w:rsidR="00F72AAC" w:rsidRPr="0003750F" w:rsidSect="00F72AAC">
          <w:type w:val="continuous"/>
          <w:pgSz w:w="11909" w:h="16834"/>
          <w:pgMar w:top="1134" w:right="851" w:bottom="1134" w:left="1701" w:header="720" w:footer="720" w:gutter="0"/>
          <w:cols w:space="60"/>
          <w:noEndnote/>
        </w:sectPr>
      </w:pPr>
    </w:p>
    <w:p w:rsidR="00F72AAC" w:rsidRPr="0003750F" w:rsidRDefault="00F72AAC" w:rsidP="00D72C3E">
      <w:pPr>
        <w:shd w:val="clear" w:color="auto" w:fill="FFFFFF"/>
        <w:spacing w:line="360" w:lineRule="auto"/>
        <w:jc w:val="right"/>
        <w:rPr>
          <w:sz w:val="28"/>
          <w:szCs w:val="28"/>
        </w:rPr>
      </w:pPr>
      <w:r w:rsidRPr="0003750F">
        <w:rPr>
          <w:color w:val="000000"/>
          <w:sz w:val="28"/>
          <w:szCs w:val="28"/>
        </w:rPr>
        <w:t>Волгоградскому межрайонному</w:t>
      </w:r>
    </w:p>
    <w:p w:rsidR="00F72AAC" w:rsidRPr="0003750F" w:rsidRDefault="00F72AAC" w:rsidP="00D72C3E">
      <w:pPr>
        <w:shd w:val="clear" w:color="auto" w:fill="FFFFFF"/>
        <w:spacing w:line="360" w:lineRule="auto"/>
        <w:jc w:val="right"/>
        <w:rPr>
          <w:sz w:val="28"/>
          <w:szCs w:val="28"/>
        </w:rPr>
      </w:pPr>
      <w:r w:rsidRPr="0003750F">
        <w:rPr>
          <w:color w:val="000000"/>
          <w:sz w:val="28"/>
          <w:szCs w:val="28"/>
        </w:rPr>
        <w:t>природоохранному прокурору,</w:t>
      </w:r>
    </w:p>
    <w:p w:rsidR="00F72AAC" w:rsidRPr="0003750F" w:rsidRDefault="00F72AAC" w:rsidP="00D72C3E">
      <w:pPr>
        <w:shd w:val="clear" w:color="auto" w:fill="FFFFFF"/>
        <w:spacing w:line="360" w:lineRule="auto"/>
        <w:jc w:val="right"/>
        <w:rPr>
          <w:sz w:val="28"/>
          <w:szCs w:val="28"/>
        </w:rPr>
      </w:pPr>
      <w:r w:rsidRPr="0003750F">
        <w:rPr>
          <w:color w:val="000000"/>
          <w:sz w:val="28"/>
          <w:szCs w:val="28"/>
        </w:rPr>
        <w:t>старшему советнику юстиции</w:t>
      </w:r>
    </w:p>
    <w:p w:rsidR="00D72C3E" w:rsidRDefault="00D72C3E" w:rsidP="00D72C3E">
      <w:pPr>
        <w:shd w:val="clear" w:color="auto" w:fill="FFFFFF"/>
        <w:spacing w:line="360" w:lineRule="auto"/>
        <w:jc w:val="center"/>
        <w:rPr>
          <w:color w:val="000000"/>
          <w:sz w:val="28"/>
          <w:szCs w:val="28"/>
        </w:rPr>
      </w:pPr>
    </w:p>
    <w:p w:rsidR="00F72AAC" w:rsidRDefault="00F72AAC" w:rsidP="00D72C3E">
      <w:pPr>
        <w:shd w:val="clear" w:color="auto" w:fill="FFFFFF"/>
        <w:spacing w:line="360" w:lineRule="auto"/>
        <w:jc w:val="center"/>
        <w:rPr>
          <w:color w:val="000000"/>
          <w:sz w:val="28"/>
          <w:szCs w:val="28"/>
        </w:rPr>
      </w:pPr>
      <w:r w:rsidRPr="0003750F">
        <w:rPr>
          <w:color w:val="000000"/>
          <w:sz w:val="28"/>
          <w:szCs w:val="28"/>
        </w:rPr>
        <w:t>Заявление</w:t>
      </w:r>
    </w:p>
    <w:p w:rsidR="00D72C3E" w:rsidRPr="0003750F" w:rsidRDefault="00D72C3E" w:rsidP="0003750F">
      <w:pPr>
        <w:shd w:val="clear" w:color="auto" w:fill="FFFFFF"/>
        <w:spacing w:line="360" w:lineRule="auto"/>
        <w:ind w:firstLine="567"/>
        <w:jc w:val="both"/>
        <w:rPr>
          <w:sz w:val="28"/>
          <w:szCs w:val="28"/>
        </w:rPr>
      </w:pP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Согласно ст.42 Конституции России от 12 декабря </w:t>
      </w:r>
      <w:smartTag w:uri="urn:schemas-microsoft-com:office:smarttags" w:element="metricconverter">
        <w:smartTagPr>
          <w:attr w:name="ProductID" w:val="1993 г"/>
        </w:smartTagPr>
        <w:r w:rsidRPr="0003750F">
          <w:rPr>
            <w:color w:val="000000"/>
            <w:sz w:val="28"/>
            <w:szCs w:val="28"/>
          </w:rPr>
          <w:t>1993 г</w:t>
        </w:r>
      </w:smartTag>
      <w:r w:rsidRPr="0003750F">
        <w:rPr>
          <w:color w:val="000000"/>
          <w:sz w:val="28"/>
          <w:szCs w:val="28"/>
        </w:rPr>
        <w:t>. каждый имеет право на благоприятную окружающую среду, полную и достоверную информацию о ее состоянии.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3750F">
          <w:rPr>
            <w:color w:val="000000"/>
            <w:sz w:val="28"/>
            <w:szCs w:val="28"/>
          </w:rPr>
          <w:t>2002 г</w:t>
        </w:r>
      </w:smartTag>
      <w:r w:rsidRPr="0003750F">
        <w:rPr>
          <w:color w:val="000000"/>
          <w:sz w:val="28"/>
          <w:szCs w:val="28"/>
        </w:rPr>
        <w:t>. общественные и иные некоммерческие объединения, осуществляющие деятельность в области охраны окружающей среды, имеют право обращаться в организации и к должностным лицам о получении своевременной, полной и достоверной информации 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 указанными нормативно-правовыми актами, Волгоградская областная общественная организация Информационный центр </w:t>
      </w:r>
      <w:r w:rsidRPr="0003750F">
        <w:rPr>
          <w:bCs/>
          <w:color w:val="000000"/>
          <w:sz w:val="28"/>
          <w:szCs w:val="28"/>
        </w:rPr>
        <w:t xml:space="preserve">«Волгоград-Экопресс» </w:t>
      </w:r>
      <w:r w:rsidRPr="0003750F">
        <w:rPr>
          <w:color w:val="000000"/>
          <w:sz w:val="28"/>
          <w:szCs w:val="28"/>
        </w:rPr>
        <w:t>обратилась к директору ОАО «Пласткард» М.С. Клейбанову с обращением о предоставлении экологической информации об объемах производства винилхлорида за 2000-2004 годы. Поводом для обращения за экологической информацией послужила необходимость получения сведений о воздействии данного хозяйствующего субъекта на состояние окружающей среды, причиняющее вред состоянию здоровья граждан (Приложение № 1).</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в 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В связи с этим, на основании ст.27 Федерального закона «О прокуратуре Российской Федерации», прошу Вас:</w:t>
      </w:r>
    </w:p>
    <w:p w:rsidR="00F72AAC" w:rsidRPr="0003750F" w:rsidRDefault="00F72AAC" w:rsidP="0003750F">
      <w:pPr>
        <w:shd w:val="clear" w:color="auto" w:fill="FFFFFF"/>
        <w:tabs>
          <w:tab w:val="left" w:pos="946"/>
        </w:tabs>
        <w:spacing w:line="360" w:lineRule="auto"/>
        <w:ind w:firstLine="567"/>
        <w:jc w:val="both"/>
        <w:rPr>
          <w:sz w:val="28"/>
          <w:szCs w:val="28"/>
        </w:rPr>
      </w:pPr>
      <w:r w:rsidRPr="0003750F">
        <w:rPr>
          <w:color w:val="000000"/>
          <w:sz w:val="28"/>
          <w:szCs w:val="28"/>
        </w:rPr>
        <w:t>1)</w:t>
      </w:r>
      <w:r w:rsidRPr="0003750F">
        <w:rPr>
          <w:color w:val="000000"/>
          <w:sz w:val="28"/>
          <w:szCs w:val="28"/>
        </w:rPr>
        <w:tab/>
        <w:t>Принять  меры  соответствующего прокурорского  реагирования к нарушителю экологического законодательства;</w:t>
      </w:r>
    </w:p>
    <w:p w:rsidR="00F72AAC" w:rsidRPr="0003750F" w:rsidRDefault="00F72AAC" w:rsidP="0003750F">
      <w:pPr>
        <w:shd w:val="clear" w:color="auto" w:fill="FFFFFF"/>
        <w:tabs>
          <w:tab w:val="left" w:pos="946"/>
        </w:tabs>
        <w:spacing w:line="360" w:lineRule="auto"/>
        <w:ind w:firstLine="567"/>
        <w:jc w:val="both"/>
        <w:rPr>
          <w:sz w:val="28"/>
          <w:szCs w:val="28"/>
        </w:rPr>
      </w:pPr>
      <w:r w:rsidRPr="0003750F">
        <w:rPr>
          <w:color w:val="000000"/>
          <w:sz w:val="28"/>
          <w:szCs w:val="28"/>
        </w:rPr>
        <w:t>2)</w:t>
      </w:r>
      <w:r w:rsidRPr="0003750F">
        <w:rPr>
          <w:color w:val="000000"/>
          <w:sz w:val="28"/>
          <w:szCs w:val="28"/>
        </w:rPr>
        <w:tab/>
        <w:t>Сообщить мне в письменной форме о результатах прокурорской проверки по факту моего обращения.</w:t>
      </w:r>
    </w:p>
    <w:p w:rsidR="0028410F" w:rsidRDefault="0028410F" w:rsidP="0003750F">
      <w:pPr>
        <w:shd w:val="clear" w:color="auto" w:fill="FFFFFF"/>
        <w:tabs>
          <w:tab w:val="left" w:pos="4176"/>
        </w:tabs>
        <w:spacing w:line="360" w:lineRule="auto"/>
        <w:ind w:firstLine="567"/>
        <w:jc w:val="both"/>
        <w:rPr>
          <w:color w:val="000000"/>
          <w:w w:val="82"/>
          <w:sz w:val="28"/>
          <w:szCs w:val="28"/>
        </w:rPr>
      </w:pPr>
    </w:p>
    <w:p w:rsidR="0028410F" w:rsidRDefault="0028410F" w:rsidP="0003750F">
      <w:pPr>
        <w:shd w:val="clear" w:color="auto" w:fill="FFFFFF"/>
        <w:tabs>
          <w:tab w:val="left" w:pos="4176"/>
        </w:tabs>
        <w:spacing w:line="360" w:lineRule="auto"/>
        <w:ind w:firstLine="567"/>
        <w:jc w:val="both"/>
        <w:rPr>
          <w:color w:val="000000"/>
          <w:w w:val="82"/>
          <w:sz w:val="28"/>
          <w:szCs w:val="28"/>
        </w:rPr>
      </w:pPr>
    </w:p>
    <w:p w:rsidR="00F72AAC" w:rsidRPr="0003750F" w:rsidRDefault="00F72AAC" w:rsidP="0003750F">
      <w:pPr>
        <w:shd w:val="clear" w:color="auto" w:fill="FFFFFF"/>
        <w:tabs>
          <w:tab w:val="left" w:pos="4176"/>
        </w:tabs>
        <w:spacing w:line="360" w:lineRule="auto"/>
        <w:ind w:firstLine="567"/>
        <w:jc w:val="both"/>
        <w:rPr>
          <w:sz w:val="28"/>
          <w:szCs w:val="28"/>
        </w:rPr>
      </w:pPr>
      <w:r w:rsidRPr="0003750F">
        <w:rPr>
          <w:color w:val="000000"/>
          <w:w w:val="82"/>
          <w:sz w:val="28"/>
          <w:szCs w:val="28"/>
        </w:rPr>
        <w:t>С уважением,</w:t>
      </w:r>
      <w:r w:rsidRPr="0003750F">
        <w:rPr>
          <w:color w:val="000000"/>
          <w:sz w:val="28"/>
          <w:szCs w:val="28"/>
        </w:rPr>
        <w:tab/>
      </w:r>
    </w:p>
    <w:p w:rsidR="0028410F" w:rsidRDefault="00F72AAC" w:rsidP="0003750F">
      <w:pPr>
        <w:shd w:val="clear" w:color="auto" w:fill="FFFFFF"/>
        <w:spacing w:line="360" w:lineRule="auto"/>
        <w:ind w:firstLine="567"/>
        <w:jc w:val="both"/>
        <w:rPr>
          <w:color w:val="000000"/>
          <w:sz w:val="28"/>
          <w:szCs w:val="28"/>
        </w:rPr>
      </w:pPr>
      <w:r w:rsidRPr="0003750F">
        <w:rPr>
          <w:color w:val="000000"/>
          <w:sz w:val="28"/>
          <w:szCs w:val="28"/>
        </w:rPr>
        <w:t>Директор</w:t>
      </w:r>
      <w:r w:rsidR="0028410F">
        <w:rPr>
          <w:color w:val="000000"/>
          <w:sz w:val="28"/>
          <w:szCs w:val="28"/>
        </w:rPr>
        <w:t xml:space="preserve"> </w:t>
      </w:r>
    </w:p>
    <w:p w:rsidR="00F72AAC" w:rsidRPr="0003750F" w:rsidRDefault="00F72AAC" w:rsidP="0003750F">
      <w:pPr>
        <w:shd w:val="clear" w:color="auto" w:fill="FFFFFF"/>
        <w:spacing w:line="360" w:lineRule="auto"/>
        <w:ind w:firstLine="567"/>
        <w:jc w:val="both"/>
        <w:rPr>
          <w:color w:val="000000"/>
          <w:sz w:val="28"/>
          <w:szCs w:val="28"/>
        </w:rPr>
      </w:pPr>
      <w:r w:rsidRPr="0003750F">
        <w:rPr>
          <w:color w:val="000000"/>
          <w:sz w:val="28"/>
          <w:szCs w:val="28"/>
        </w:rPr>
        <w:t xml:space="preserve">ВООО ИЦ «Волгоград-Экопресс </w:t>
      </w:r>
      <w:r w:rsidR="0028410F">
        <w:rPr>
          <w:color w:val="000000"/>
          <w:sz w:val="28"/>
          <w:szCs w:val="28"/>
        </w:rPr>
        <w:t xml:space="preserve">             </w:t>
      </w:r>
      <w:r w:rsidRPr="0003750F">
        <w:rPr>
          <w:i/>
          <w:iCs/>
          <w:color w:val="000000"/>
          <w:sz w:val="28"/>
          <w:szCs w:val="28"/>
        </w:rPr>
        <w:t xml:space="preserve">  </w:t>
      </w:r>
      <w:r w:rsidRPr="0003750F">
        <w:rPr>
          <w:color w:val="000000"/>
          <w:sz w:val="28"/>
          <w:szCs w:val="28"/>
          <w:lang w:val="en-US"/>
        </w:rPr>
        <w:t>E</w:t>
      </w:r>
      <w:r w:rsidRPr="0003750F">
        <w:rPr>
          <w:color w:val="000000"/>
          <w:sz w:val="28"/>
          <w:szCs w:val="28"/>
        </w:rPr>
        <w:t>.А. Васильева</w:t>
      </w:r>
    </w:p>
    <w:p w:rsidR="00F72AAC" w:rsidRPr="0003750F" w:rsidRDefault="00F72AAC" w:rsidP="0003750F">
      <w:pPr>
        <w:shd w:val="clear" w:color="auto" w:fill="FFFFFF"/>
        <w:spacing w:line="360" w:lineRule="auto"/>
        <w:ind w:firstLine="567"/>
        <w:jc w:val="both"/>
        <w:rPr>
          <w:sz w:val="28"/>
          <w:szCs w:val="28"/>
        </w:rPr>
        <w:sectPr w:rsidR="00F72AAC" w:rsidRPr="0003750F" w:rsidSect="00F72AAC">
          <w:pgSz w:w="11909" w:h="16834"/>
          <w:pgMar w:top="1134" w:right="851" w:bottom="1134" w:left="1701" w:header="720" w:footer="720" w:gutter="0"/>
          <w:cols w:space="60"/>
          <w:noEndnote/>
        </w:sectPr>
      </w:pPr>
    </w:p>
    <w:p w:rsidR="00F72AAC" w:rsidRPr="0003750F" w:rsidRDefault="00F72AAC" w:rsidP="0028410F">
      <w:pPr>
        <w:shd w:val="clear" w:color="auto" w:fill="FFFFFF"/>
        <w:spacing w:line="360" w:lineRule="auto"/>
        <w:jc w:val="right"/>
        <w:rPr>
          <w:sz w:val="28"/>
          <w:szCs w:val="28"/>
        </w:rPr>
      </w:pPr>
      <w:r w:rsidRPr="0003750F">
        <w:rPr>
          <w:color w:val="000000"/>
          <w:sz w:val="28"/>
          <w:szCs w:val="28"/>
        </w:rPr>
        <w:t>В суд Красноармейского района</w:t>
      </w:r>
    </w:p>
    <w:p w:rsidR="00F72AAC" w:rsidRPr="0003750F" w:rsidRDefault="00F72AAC" w:rsidP="0028410F">
      <w:pPr>
        <w:shd w:val="clear" w:color="auto" w:fill="FFFFFF"/>
        <w:spacing w:line="360" w:lineRule="auto"/>
        <w:jc w:val="right"/>
        <w:rPr>
          <w:sz w:val="28"/>
          <w:szCs w:val="28"/>
        </w:rPr>
      </w:pPr>
      <w:r w:rsidRPr="0003750F">
        <w:rPr>
          <w:color w:val="000000"/>
          <w:sz w:val="28"/>
          <w:szCs w:val="28"/>
        </w:rPr>
        <w:t>г. Волгограда</w:t>
      </w:r>
    </w:p>
    <w:p w:rsidR="00F72AAC" w:rsidRPr="0003750F" w:rsidRDefault="00F72AAC" w:rsidP="0028410F">
      <w:pPr>
        <w:shd w:val="clear" w:color="auto" w:fill="FFFFFF"/>
        <w:spacing w:line="360" w:lineRule="auto"/>
        <w:jc w:val="right"/>
        <w:rPr>
          <w:sz w:val="28"/>
          <w:szCs w:val="28"/>
        </w:rPr>
      </w:pPr>
      <w:r w:rsidRPr="00483443">
        <w:rPr>
          <w:b/>
          <w:color w:val="000000"/>
          <w:sz w:val="28"/>
          <w:szCs w:val="28"/>
        </w:rPr>
        <w:t>Истец:</w:t>
      </w:r>
      <w:r w:rsidRPr="0003750F">
        <w:rPr>
          <w:color w:val="000000"/>
          <w:sz w:val="28"/>
          <w:szCs w:val="28"/>
        </w:rPr>
        <w:t xml:space="preserve"> ВООО ИЦ «Волгоград- Экопресс»</w:t>
      </w:r>
    </w:p>
    <w:p w:rsidR="00F72AAC" w:rsidRPr="0003750F" w:rsidRDefault="00F72AAC" w:rsidP="0028410F">
      <w:pPr>
        <w:shd w:val="clear" w:color="auto" w:fill="FFFFFF"/>
        <w:spacing w:line="360" w:lineRule="auto"/>
        <w:jc w:val="right"/>
        <w:rPr>
          <w:sz w:val="28"/>
          <w:szCs w:val="28"/>
        </w:rPr>
      </w:pPr>
      <w:r w:rsidRPr="0003750F">
        <w:rPr>
          <w:color w:val="000000"/>
          <w:sz w:val="28"/>
          <w:szCs w:val="28"/>
        </w:rPr>
        <w:t>Место нахождения: г. Волгоград,</w:t>
      </w:r>
    </w:p>
    <w:p w:rsidR="00F72AAC" w:rsidRPr="0003750F" w:rsidRDefault="00F72AAC" w:rsidP="0028410F">
      <w:pPr>
        <w:shd w:val="clear" w:color="auto" w:fill="FFFFFF"/>
        <w:spacing w:line="360" w:lineRule="auto"/>
        <w:jc w:val="right"/>
        <w:rPr>
          <w:sz w:val="28"/>
          <w:szCs w:val="28"/>
        </w:rPr>
      </w:pPr>
      <w:r w:rsidRPr="0003750F">
        <w:rPr>
          <w:color w:val="000000"/>
          <w:sz w:val="28"/>
          <w:szCs w:val="28"/>
        </w:rPr>
        <w:t>Ул. Пушкина, 14</w:t>
      </w:r>
    </w:p>
    <w:p w:rsidR="00F72AAC" w:rsidRPr="0003750F" w:rsidRDefault="00F72AAC" w:rsidP="0028410F">
      <w:pPr>
        <w:shd w:val="clear" w:color="auto" w:fill="FFFFFF"/>
        <w:spacing w:line="360" w:lineRule="auto"/>
        <w:jc w:val="right"/>
        <w:rPr>
          <w:sz w:val="28"/>
          <w:szCs w:val="28"/>
        </w:rPr>
      </w:pPr>
      <w:r w:rsidRPr="00483443">
        <w:rPr>
          <w:b/>
          <w:color w:val="000000"/>
          <w:sz w:val="28"/>
          <w:szCs w:val="28"/>
        </w:rPr>
        <w:t xml:space="preserve">Ответчик </w:t>
      </w:r>
      <w:r w:rsidRPr="0003750F">
        <w:rPr>
          <w:color w:val="000000"/>
          <w:sz w:val="28"/>
          <w:szCs w:val="28"/>
        </w:rPr>
        <w:t>:ОАО «Пласткард»</w:t>
      </w:r>
    </w:p>
    <w:p w:rsidR="00F72AAC" w:rsidRPr="0003750F" w:rsidRDefault="00F72AAC" w:rsidP="0028410F">
      <w:pPr>
        <w:shd w:val="clear" w:color="auto" w:fill="FFFFFF"/>
        <w:spacing w:line="360" w:lineRule="auto"/>
        <w:jc w:val="right"/>
        <w:rPr>
          <w:sz w:val="28"/>
          <w:szCs w:val="28"/>
        </w:rPr>
      </w:pPr>
      <w:r w:rsidRPr="0003750F">
        <w:rPr>
          <w:color w:val="000000"/>
          <w:sz w:val="28"/>
          <w:szCs w:val="28"/>
        </w:rPr>
        <w:t>Адрес: г. Волгоград</w:t>
      </w:r>
    </w:p>
    <w:p w:rsidR="00F72AAC" w:rsidRPr="0003750F" w:rsidRDefault="00F72AAC" w:rsidP="0028410F">
      <w:pPr>
        <w:shd w:val="clear" w:color="auto" w:fill="FFFFFF"/>
        <w:spacing w:line="360" w:lineRule="auto"/>
        <w:jc w:val="right"/>
        <w:rPr>
          <w:sz w:val="28"/>
          <w:szCs w:val="28"/>
        </w:rPr>
      </w:pPr>
      <w:r w:rsidRPr="0003750F">
        <w:rPr>
          <w:color w:val="000000"/>
          <w:sz w:val="28"/>
          <w:szCs w:val="28"/>
        </w:rPr>
        <w:t>Ул. 40 лет ВЛКСМ</w:t>
      </w:r>
    </w:p>
    <w:p w:rsidR="00F72AAC" w:rsidRPr="0003750F" w:rsidRDefault="00F72AAC" w:rsidP="007E5BAE">
      <w:pPr>
        <w:shd w:val="clear" w:color="auto" w:fill="FFFFFF"/>
        <w:spacing w:line="360" w:lineRule="auto"/>
        <w:ind w:firstLine="567"/>
        <w:jc w:val="center"/>
        <w:rPr>
          <w:sz w:val="28"/>
          <w:szCs w:val="28"/>
        </w:rPr>
      </w:pPr>
      <w:r w:rsidRPr="0003750F">
        <w:rPr>
          <w:color w:val="000000"/>
          <w:sz w:val="28"/>
          <w:szCs w:val="28"/>
        </w:rPr>
        <w:t>Исковое заявление</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Согласно ст.42 Конституции России от 12 декабря </w:t>
      </w:r>
      <w:smartTag w:uri="urn:schemas-microsoft-com:office:smarttags" w:element="metricconverter">
        <w:smartTagPr>
          <w:attr w:name="ProductID" w:val="1993 г"/>
        </w:smartTagPr>
        <w:r w:rsidRPr="0003750F">
          <w:rPr>
            <w:color w:val="000000"/>
            <w:sz w:val="28"/>
            <w:szCs w:val="28"/>
          </w:rPr>
          <w:t>1993 г</w:t>
        </w:r>
      </w:smartTag>
      <w:r w:rsidRPr="0003750F">
        <w:rPr>
          <w:color w:val="000000"/>
          <w:sz w:val="28"/>
          <w:szCs w:val="28"/>
        </w:rPr>
        <w:t xml:space="preserve">. каждый имеет право на благоприятную окружающую среду, полную и достоверную информацию о ее состоянии. 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3750F">
          <w:rPr>
            <w:color w:val="000000"/>
            <w:sz w:val="28"/>
            <w:szCs w:val="28"/>
          </w:rPr>
          <w:t>2002 г</w:t>
        </w:r>
      </w:smartTag>
      <w:r w:rsidRPr="0003750F">
        <w:rPr>
          <w:color w:val="000000"/>
          <w:sz w:val="28"/>
          <w:szCs w:val="28"/>
        </w:rPr>
        <w:t xml:space="preserve">. (с изменениями от 22 августа и 29 декабря </w:t>
      </w:r>
      <w:smartTag w:uri="urn:schemas-microsoft-com:office:smarttags" w:element="metricconverter">
        <w:smartTagPr>
          <w:attr w:name="ProductID" w:val="2004 г"/>
        </w:smartTagPr>
        <w:r w:rsidRPr="0003750F">
          <w:rPr>
            <w:color w:val="000000"/>
            <w:sz w:val="28"/>
            <w:szCs w:val="28"/>
          </w:rPr>
          <w:t>2004 г</w:t>
        </w:r>
      </w:smartTag>
      <w:r w:rsidRPr="0003750F">
        <w:rPr>
          <w:color w:val="000000"/>
          <w:sz w:val="28"/>
          <w:szCs w:val="28"/>
        </w:rPr>
        <w:t xml:space="preserve">.), общественные и иные некоммерческие объединения, осуществляющие деятельность в области охраны окружающей среды, имеют право обращаться в организации и к должностным лицам о получении </w:t>
      </w:r>
      <w:r w:rsidRPr="0003750F">
        <w:rPr>
          <w:bCs/>
          <w:color w:val="000000"/>
          <w:sz w:val="28"/>
          <w:szCs w:val="28"/>
        </w:rPr>
        <w:t xml:space="preserve">своевременной, </w:t>
      </w:r>
      <w:r w:rsidRPr="0003750F">
        <w:rPr>
          <w:color w:val="000000"/>
          <w:sz w:val="28"/>
          <w:szCs w:val="28"/>
        </w:rPr>
        <w:t xml:space="preserve">полном и </w:t>
      </w:r>
      <w:r w:rsidRPr="0003750F">
        <w:rPr>
          <w:bCs/>
          <w:color w:val="000000"/>
          <w:w w:val="83"/>
          <w:sz w:val="28"/>
          <w:szCs w:val="28"/>
        </w:rPr>
        <w:t xml:space="preserve">достоверной информации </w:t>
      </w:r>
      <w:r w:rsidRPr="0003750F">
        <w:rPr>
          <w:color w:val="000000"/>
          <w:w w:val="83"/>
          <w:sz w:val="28"/>
          <w:szCs w:val="28"/>
        </w:rPr>
        <w:t>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В соответствии с указанными нормативно-правовыми актами, Волгоградская областная общественная организация Информационный центр «Волгоград-Экопресс» обратилась к директору ОАО «Пласткард» М.С. Клейбанову с обращением о предоставлении экологической информации об объемах выбросов, сбросов, твердых и жидких отходов производства винилхлорида за 2000-2004 годы. Поводом для обращения за экологической информацией послужила необходимость получения сведений о воздействии данного хозяйствующего субъекта на состояние окружающей среды, причиняющее вред состоянию здоровья граждан (Приложение №1).</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в 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На основании вышеизложенного просим:</w:t>
      </w:r>
    </w:p>
    <w:p w:rsidR="00F72AAC" w:rsidRPr="0003750F" w:rsidRDefault="00F72AAC" w:rsidP="0003750F">
      <w:pPr>
        <w:shd w:val="clear" w:color="auto" w:fill="FFFFFF"/>
        <w:tabs>
          <w:tab w:val="left" w:pos="821"/>
        </w:tabs>
        <w:spacing w:line="360" w:lineRule="auto"/>
        <w:ind w:firstLine="567"/>
        <w:jc w:val="both"/>
        <w:rPr>
          <w:sz w:val="28"/>
          <w:szCs w:val="28"/>
        </w:rPr>
      </w:pPr>
      <w:r w:rsidRPr="0003750F">
        <w:rPr>
          <w:color w:val="000000"/>
          <w:sz w:val="28"/>
          <w:szCs w:val="28"/>
        </w:rPr>
        <w:t>1)</w:t>
      </w:r>
      <w:r w:rsidRPr="0003750F">
        <w:rPr>
          <w:color w:val="000000"/>
          <w:sz w:val="28"/>
          <w:szCs w:val="28"/>
        </w:rPr>
        <w:tab/>
        <w:t>обязать ОАО «Пласткард» предоставить нам требуемую информацию;</w:t>
      </w:r>
    </w:p>
    <w:p w:rsidR="00F72AAC" w:rsidRPr="0003750F" w:rsidRDefault="00F72AAC" w:rsidP="0003750F">
      <w:pPr>
        <w:shd w:val="clear" w:color="auto" w:fill="FFFFFF"/>
        <w:tabs>
          <w:tab w:val="left" w:pos="893"/>
        </w:tabs>
        <w:spacing w:line="360" w:lineRule="auto"/>
        <w:ind w:firstLine="567"/>
        <w:jc w:val="both"/>
        <w:rPr>
          <w:sz w:val="28"/>
          <w:szCs w:val="28"/>
        </w:rPr>
      </w:pPr>
      <w:r w:rsidRPr="0003750F">
        <w:rPr>
          <w:color w:val="000000"/>
          <w:sz w:val="28"/>
          <w:szCs w:val="28"/>
        </w:rPr>
        <w:t>2)</w:t>
      </w:r>
      <w:r w:rsidRPr="0003750F">
        <w:rPr>
          <w:color w:val="000000"/>
          <w:sz w:val="28"/>
          <w:szCs w:val="28"/>
        </w:rPr>
        <w:tab/>
      </w:r>
      <w:r w:rsidRPr="0003750F">
        <w:rPr>
          <w:bCs/>
          <w:color w:val="000000"/>
          <w:w w:val="92"/>
          <w:sz w:val="28"/>
          <w:szCs w:val="28"/>
        </w:rPr>
        <w:t xml:space="preserve">рассмотреть вопрос </w:t>
      </w:r>
      <w:r w:rsidRPr="0003750F">
        <w:rPr>
          <w:color w:val="000000"/>
          <w:w w:val="92"/>
          <w:sz w:val="28"/>
          <w:szCs w:val="28"/>
        </w:rPr>
        <w:t xml:space="preserve">о </w:t>
      </w:r>
      <w:r w:rsidRPr="0003750F">
        <w:rPr>
          <w:bCs/>
          <w:color w:val="000000"/>
          <w:w w:val="92"/>
          <w:sz w:val="28"/>
          <w:szCs w:val="28"/>
        </w:rPr>
        <w:t xml:space="preserve">привлечении директора </w:t>
      </w:r>
      <w:r w:rsidRPr="0003750F">
        <w:rPr>
          <w:color w:val="000000"/>
          <w:w w:val="92"/>
          <w:sz w:val="28"/>
          <w:szCs w:val="28"/>
        </w:rPr>
        <w:t xml:space="preserve">ОАО </w:t>
      </w:r>
      <w:r w:rsidRPr="0003750F">
        <w:rPr>
          <w:bCs/>
          <w:color w:val="000000"/>
          <w:w w:val="92"/>
          <w:sz w:val="28"/>
          <w:szCs w:val="28"/>
        </w:rPr>
        <w:t xml:space="preserve">«Пласткард» </w:t>
      </w:r>
      <w:r w:rsidRPr="0003750F">
        <w:rPr>
          <w:color w:val="000000"/>
          <w:w w:val="92"/>
          <w:sz w:val="28"/>
          <w:szCs w:val="28"/>
        </w:rPr>
        <w:t xml:space="preserve">к </w:t>
      </w:r>
      <w:r w:rsidRPr="0003750F">
        <w:rPr>
          <w:bCs/>
          <w:color w:val="000000"/>
          <w:w w:val="92"/>
          <w:sz w:val="28"/>
          <w:szCs w:val="28"/>
        </w:rPr>
        <w:t xml:space="preserve">административной </w:t>
      </w:r>
      <w:r w:rsidRPr="0003750F">
        <w:rPr>
          <w:bCs/>
          <w:color w:val="000000"/>
          <w:sz w:val="28"/>
          <w:szCs w:val="28"/>
        </w:rPr>
        <w:t xml:space="preserve">ответственности </w:t>
      </w:r>
      <w:r w:rsidRPr="0003750F">
        <w:rPr>
          <w:color w:val="000000"/>
          <w:sz w:val="28"/>
          <w:szCs w:val="28"/>
        </w:rPr>
        <w:t xml:space="preserve">по </w:t>
      </w:r>
      <w:r w:rsidRPr="0003750F">
        <w:rPr>
          <w:bCs/>
          <w:color w:val="000000"/>
          <w:sz w:val="28"/>
          <w:szCs w:val="28"/>
        </w:rPr>
        <w:t xml:space="preserve">ст.8.5 </w:t>
      </w:r>
      <w:r w:rsidRPr="0003750F">
        <w:rPr>
          <w:color w:val="000000"/>
          <w:sz w:val="28"/>
          <w:szCs w:val="28"/>
        </w:rPr>
        <w:t>КоАП РФ за необоснованный отказ в предоставлении экологической информации</w:t>
      </w:r>
      <w:r w:rsidR="0028410F">
        <w:rPr>
          <w:color w:val="000000"/>
          <w:sz w:val="28"/>
          <w:szCs w:val="28"/>
        </w:rPr>
        <w:t>.</w:t>
      </w:r>
    </w:p>
    <w:p w:rsidR="00F72AAC" w:rsidRPr="0003750F" w:rsidRDefault="00F72AAC" w:rsidP="0003750F">
      <w:pPr>
        <w:shd w:val="clear" w:color="auto" w:fill="FFFFFF"/>
        <w:spacing w:line="360" w:lineRule="auto"/>
        <w:ind w:firstLine="567"/>
        <w:jc w:val="both"/>
        <w:rPr>
          <w:color w:val="000000"/>
          <w:sz w:val="28"/>
          <w:szCs w:val="28"/>
        </w:rPr>
      </w:pPr>
    </w:p>
    <w:p w:rsidR="0028410F" w:rsidRDefault="0028410F" w:rsidP="0003750F">
      <w:pPr>
        <w:spacing w:line="360" w:lineRule="auto"/>
        <w:ind w:firstLine="567"/>
        <w:jc w:val="both"/>
        <w:rPr>
          <w:b/>
          <w:sz w:val="28"/>
          <w:szCs w:val="28"/>
        </w:rPr>
        <w:sectPr w:rsidR="0028410F" w:rsidSect="00F72AAC">
          <w:pgSz w:w="11909" w:h="16834"/>
          <w:pgMar w:top="1134" w:right="851" w:bottom="1134" w:left="1701" w:header="720" w:footer="720" w:gutter="0"/>
          <w:cols w:space="60"/>
          <w:noEndnote/>
        </w:sectPr>
      </w:pPr>
    </w:p>
    <w:p w:rsidR="00F72AAC" w:rsidRPr="0003750F" w:rsidRDefault="00F72AAC" w:rsidP="0028410F">
      <w:pPr>
        <w:spacing w:line="360" w:lineRule="auto"/>
        <w:jc w:val="center"/>
        <w:rPr>
          <w:b/>
          <w:sz w:val="28"/>
          <w:szCs w:val="28"/>
        </w:rPr>
      </w:pPr>
      <w:r w:rsidRPr="0003750F">
        <w:rPr>
          <w:b/>
          <w:sz w:val="28"/>
          <w:szCs w:val="28"/>
        </w:rPr>
        <w:t>Приложение 2</w:t>
      </w:r>
    </w:p>
    <w:p w:rsidR="00F72AAC" w:rsidRPr="0003750F" w:rsidRDefault="00F72AAC" w:rsidP="0028410F">
      <w:pPr>
        <w:shd w:val="clear" w:color="auto" w:fill="FFFFFF"/>
        <w:spacing w:line="360" w:lineRule="auto"/>
        <w:jc w:val="center"/>
        <w:rPr>
          <w:sz w:val="28"/>
          <w:szCs w:val="28"/>
        </w:rPr>
      </w:pPr>
      <w:r w:rsidRPr="0003750F">
        <w:rPr>
          <w:b/>
          <w:bCs/>
          <w:color w:val="000000"/>
          <w:sz w:val="28"/>
          <w:szCs w:val="28"/>
        </w:rPr>
        <w:t>В Ворошиловский районный суд г. Волгограда</w:t>
      </w:r>
    </w:p>
    <w:p w:rsidR="0028410F" w:rsidRPr="00483443" w:rsidRDefault="00E60D90" w:rsidP="0028410F">
      <w:pPr>
        <w:shd w:val="clear" w:color="auto" w:fill="FFFFFF"/>
        <w:spacing w:line="360" w:lineRule="auto"/>
        <w:ind w:firstLine="567"/>
        <w:jc w:val="right"/>
        <w:rPr>
          <w:b/>
          <w:bCs/>
          <w:color w:val="000000"/>
          <w:sz w:val="28"/>
          <w:szCs w:val="28"/>
        </w:rPr>
      </w:pPr>
      <w:r w:rsidRPr="00483443">
        <w:rPr>
          <w:b/>
          <w:bCs/>
          <w:color w:val="000000"/>
          <w:sz w:val="28"/>
          <w:szCs w:val="28"/>
        </w:rPr>
        <w:t>Истец</w:t>
      </w:r>
      <w:r w:rsidR="00F72AAC" w:rsidRPr="00483443">
        <w:rPr>
          <w:b/>
          <w:bCs/>
          <w:color w:val="000000"/>
          <w:sz w:val="28"/>
          <w:szCs w:val="28"/>
        </w:rPr>
        <w:t xml:space="preserve">: </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ВООО ИЦ «Волгоград-Экопресс» </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Место нахождения: г. Волгоград, ул. Пушкина, 14 </w:t>
      </w:r>
    </w:p>
    <w:p w:rsidR="0028410F" w:rsidRPr="00483443" w:rsidRDefault="00E60D90" w:rsidP="0028410F">
      <w:pPr>
        <w:shd w:val="clear" w:color="auto" w:fill="FFFFFF"/>
        <w:spacing w:line="360" w:lineRule="auto"/>
        <w:ind w:firstLine="567"/>
        <w:jc w:val="right"/>
        <w:rPr>
          <w:b/>
          <w:bCs/>
          <w:color w:val="000000"/>
          <w:sz w:val="28"/>
          <w:szCs w:val="28"/>
        </w:rPr>
      </w:pPr>
      <w:r w:rsidRPr="00483443">
        <w:rPr>
          <w:b/>
          <w:bCs/>
          <w:color w:val="000000"/>
          <w:sz w:val="28"/>
          <w:szCs w:val="28"/>
        </w:rPr>
        <w:t>Ответчик</w:t>
      </w:r>
      <w:r w:rsidR="00F72AAC" w:rsidRPr="00483443">
        <w:rPr>
          <w:b/>
          <w:bCs/>
          <w:color w:val="000000"/>
          <w:sz w:val="28"/>
          <w:szCs w:val="28"/>
        </w:rPr>
        <w:t xml:space="preserve">: </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Федеральная служба по экологическому, </w:t>
      </w:r>
    </w:p>
    <w:p w:rsidR="00F72AAC" w:rsidRPr="0003750F" w:rsidRDefault="00F72AAC" w:rsidP="0028410F">
      <w:pPr>
        <w:shd w:val="clear" w:color="auto" w:fill="FFFFFF"/>
        <w:spacing w:line="360" w:lineRule="auto"/>
        <w:ind w:firstLine="567"/>
        <w:jc w:val="right"/>
        <w:rPr>
          <w:sz w:val="28"/>
          <w:szCs w:val="28"/>
        </w:rPr>
      </w:pPr>
      <w:r w:rsidRPr="0003750F">
        <w:rPr>
          <w:color w:val="000000"/>
          <w:sz w:val="28"/>
          <w:szCs w:val="28"/>
        </w:rPr>
        <w:t>технологическому и атомному надзору</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Нижне-Волжское межрегиональное управление </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по технологическому и экологическому надзору </w:t>
      </w:r>
    </w:p>
    <w:p w:rsidR="0028410F" w:rsidRDefault="00F72AAC" w:rsidP="0028410F">
      <w:pPr>
        <w:shd w:val="clear" w:color="auto" w:fill="FFFFFF"/>
        <w:spacing w:line="360" w:lineRule="auto"/>
        <w:ind w:firstLine="567"/>
        <w:jc w:val="right"/>
        <w:rPr>
          <w:color w:val="000000"/>
          <w:sz w:val="28"/>
          <w:szCs w:val="28"/>
        </w:rPr>
      </w:pPr>
      <w:r w:rsidRPr="0003750F">
        <w:rPr>
          <w:color w:val="000000"/>
          <w:sz w:val="28"/>
          <w:szCs w:val="28"/>
        </w:rPr>
        <w:t xml:space="preserve">Отдел экологического надзора по Волгоградской области </w:t>
      </w:r>
    </w:p>
    <w:p w:rsidR="00F72AAC" w:rsidRPr="0003750F" w:rsidRDefault="00F72AAC" w:rsidP="0028410F">
      <w:pPr>
        <w:shd w:val="clear" w:color="auto" w:fill="FFFFFF"/>
        <w:spacing w:line="360" w:lineRule="auto"/>
        <w:ind w:firstLine="567"/>
        <w:jc w:val="right"/>
        <w:rPr>
          <w:sz w:val="28"/>
          <w:szCs w:val="28"/>
        </w:rPr>
      </w:pPr>
      <w:r w:rsidRPr="0003750F">
        <w:rPr>
          <w:color w:val="000000"/>
          <w:sz w:val="28"/>
          <w:szCs w:val="28"/>
        </w:rPr>
        <w:t xml:space="preserve">Место нахождения: </w:t>
      </w:r>
      <w:smartTag w:uri="urn:schemas-microsoft-com:office:smarttags" w:element="metricconverter">
        <w:smartTagPr>
          <w:attr w:name="ProductID" w:val="400074 г"/>
        </w:smartTagPr>
        <w:r w:rsidRPr="0003750F">
          <w:rPr>
            <w:color w:val="000000"/>
            <w:sz w:val="28"/>
            <w:szCs w:val="28"/>
          </w:rPr>
          <w:t>400074 г</w:t>
        </w:r>
      </w:smartTag>
      <w:r w:rsidRPr="0003750F">
        <w:rPr>
          <w:color w:val="000000"/>
          <w:sz w:val="28"/>
          <w:szCs w:val="28"/>
        </w:rPr>
        <w:t>.</w:t>
      </w:r>
      <w:r w:rsidR="0028410F">
        <w:rPr>
          <w:color w:val="000000"/>
          <w:sz w:val="28"/>
          <w:szCs w:val="28"/>
        </w:rPr>
        <w:t xml:space="preserve"> </w:t>
      </w:r>
      <w:r w:rsidRPr="0003750F">
        <w:rPr>
          <w:color w:val="000000"/>
          <w:sz w:val="28"/>
          <w:szCs w:val="28"/>
        </w:rPr>
        <w:t>Волгоград Ул. Огарева д. 15</w:t>
      </w:r>
    </w:p>
    <w:p w:rsidR="0028410F" w:rsidRDefault="0028410F" w:rsidP="0003750F">
      <w:pPr>
        <w:shd w:val="clear" w:color="auto" w:fill="FFFFFF"/>
        <w:spacing w:line="360" w:lineRule="auto"/>
        <w:ind w:firstLine="567"/>
        <w:jc w:val="both"/>
        <w:rPr>
          <w:b/>
          <w:bCs/>
          <w:color w:val="000000"/>
          <w:sz w:val="28"/>
          <w:szCs w:val="28"/>
        </w:rPr>
      </w:pPr>
    </w:p>
    <w:p w:rsidR="00F72AAC" w:rsidRPr="0003750F" w:rsidRDefault="00F72AAC" w:rsidP="003E4B32">
      <w:pPr>
        <w:shd w:val="clear" w:color="auto" w:fill="FFFFFF"/>
        <w:spacing w:line="360" w:lineRule="auto"/>
        <w:ind w:firstLine="567"/>
        <w:jc w:val="center"/>
        <w:rPr>
          <w:sz w:val="28"/>
          <w:szCs w:val="28"/>
        </w:rPr>
      </w:pPr>
      <w:r w:rsidRPr="0003750F">
        <w:rPr>
          <w:b/>
          <w:bCs/>
          <w:color w:val="000000"/>
          <w:sz w:val="28"/>
          <w:szCs w:val="28"/>
        </w:rPr>
        <w:t>Заявление об оспаривании решения органа власти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2 марта </w:t>
      </w:r>
      <w:smartTag w:uri="urn:schemas-microsoft-com:office:smarttags" w:element="metricconverter">
        <w:smartTagPr>
          <w:attr w:name="ProductID" w:val="2006 г"/>
        </w:smartTagPr>
        <w:r w:rsidRPr="0003750F">
          <w:rPr>
            <w:color w:val="000000"/>
            <w:sz w:val="28"/>
            <w:szCs w:val="28"/>
          </w:rPr>
          <w:t>2006</w:t>
        </w:r>
        <w:r w:rsidR="000409BF">
          <w:rPr>
            <w:color w:val="000000"/>
            <w:sz w:val="28"/>
            <w:szCs w:val="28"/>
          </w:rPr>
          <w:t xml:space="preserve"> </w:t>
        </w:r>
        <w:r w:rsidRPr="0003750F">
          <w:rPr>
            <w:color w:val="000000"/>
            <w:sz w:val="28"/>
            <w:szCs w:val="28"/>
          </w:rPr>
          <w:t>г</w:t>
        </w:r>
      </w:smartTag>
      <w:r w:rsidRPr="0003750F">
        <w:rPr>
          <w:color w:val="000000"/>
          <w:sz w:val="28"/>
          <w:szCs w:val="28"/>
        </w:rPr>
        <w:t>. ВООО ИЦ «Волгоград-Экопресс» обратилась в Федеральную службу по экологическому, технологическому и атомному надзору Нижне-Волжское межрегиональное управление по технологическому и экологическому надзору Отдел экологического надзора по Волгоградской области (далее РОСТЕХНАДЗОР) с просьбой предоставить данные предприятия ООО «Лукойл-Волограднефтепереработка» по госстатотчетности:</w:t>
      </w:r>
    </w:p>
    <w:p w:rsidR="00F72AAC" w:rsidRPr="0003750F" w:rsidRDefault="00F72AAC" w:rsidP="0038071D">
      <w:pPr>
        <w:widowControl w:val="0"/>
        <w:numPr>
          <w:ilvl w:val="0"/>
          <w:numId w:val="10"/>
        </w:numPr>
        <w:shd w:val="clear" w:color="auto" w:fill="FFFFFF"/>
        <w:tabs>
          <w:tab w:val="left" w:pos="720"/>
        </w:tabs>
        <w:autoSpaceDE w:val="0"/>
        <w:autoSpaceDN w:val="0"/>
        <w:adjustRightInd w:val="0"/>
        <w:spacing w:line="360" w:lineRule="auto"/>
        <w:ind w:firstLine="567"/>
        <w:jc w:val="both"/>
        <w:rPr>
          <w:color w:val="000000"/>
          <w:sz w:val="28"/>
          <w:szCs w:val="28"/>
        </w:rPr>
      </w:pPr>
      <w:r w:rsidRPr="0003750F">
        <w:rPr>
          <w:color w:val="000000"/>
          <w:sz w:val="28"/>
          <w:szCs w:val="28"/>
        </w:rPr>
        <w:t>2 ТП (воздух 2 ТП (отходы)</w:t>
      </w:r>
    </w:p>
    <w:p w:rsidR="00F72AAC" w:rsidRPr="0003750F" w:rsidRDefault="00F72AAC" w:rsidP="0038071D">
      <w:pPr>
        <w:widowControl w:val="0"/>
        <w:numPr>
          <w:ilvl w:val="0"/>
          <w:numId w:val="10"/>
        </w:numPr>
        <w:shd w:val="clear" w:color="auto" w:fill="FFFFFF"/>
        <w:tabs>
          <w:tab w:val="left" w:pos="720"/>
        </w:tabs>
        <w:autoSpaceDE w:val="0"/>
        <w:autoSpaceDN w:val="0"/>
        <w:adjustRightInd w:val="0"/>
        <w:spacing w:line="360" w:lineRule="auto"/>
        <w:ind w:firstLine="567"/>
        <w:jc w:val="both"/>
        <w:rPr>
          <w:color w:val="000000"/>
          <w:sz w:val="28"/>
          <w:szCs w:val="28"/>
        </w:rPr>
      </w:pPr>
      <w:r w:rsidRPr="0003750F">
        <w:rPr>
          <w:color w:val="000000"/>
          <w:sz w:val="28"/>
          <w:szCs w:val="28"/>
        </w:rPr>
        <w:t>2 ТП (водхоз),</w:t>
      </w:r>
    </w:p>
    <w:p w:rsidR="00F72AAC" w:rsidRPr="0003750F" w:rsidRDefault="00F72AAC" w:rsidP="0038071D">
      <w:pPr>
        <w:widowControl w:val="0"/>
        <w:numPr>
          <w:ilvl w:val="0"/>
          <w:numId w:val="10"/>
        </w:numPr>
        <w:shd w:val="clear" w:color="auto" w:fill="FFFFFF"/>
        <w:tabs>
          <w:tab w:val="left" w:pos="720"/>
        </w:tabs>
        <w:autoSpaceDE w:val="0"/>
        <w:autoSpaceDN w:val="0"/>
        <w:adjustRightInd w:val="0"/>
        <w:spacing w:line="360" w:lineRule="auto"/>
        <w:ind w:firstLine="567"/>
        <w:jc w:val="both"/>
        <w:rPr>
          <w:color w:val="000000"/>
          <w:sz w:val="28"/>
          <w:szCs w:val="28"/>
        </w:rPr>
      </w:pPr>
      <w:r w:rsidRPr="0003750F">
        <w:rPr>
          <w:color w:val="000000"/>
          <w:sz w:val="28"/>
          <w:szCs w:val="28"/>
        </w:rPr>
        <w:t>а также данные инспекционного контроля этого предприятия за период 2000 -2005г.</w:t>
      </w:r>
    </w:p>
    <w:p w:rsidR="00F72AAC" w:rsidRPr="0003750F" w:rsidRDefault="00F72AAC" w:rsidP="0003750F">
      <w:pPr>
        <w:shd w:val="clear" w:color="auto" w:fill="FFFFFF"/>
        <w:spacing w:line="360" w:lineRule="auto"/>
        <w:ind w:firstLine="567"/>
        <w:jc w:val="both"/>
        <w:rPr>
          <w:sz w:val="28"/>
          <w:szCs w:val="28"/>
        </w:rPr>
      </w:pPr>
      <w:r w:rsidRPr="0003750F">
        <w:rPr>
          <w:i/>
          <w:iCs/>
          <w:color w:val="000000"/>
          <w:sz w:val="28"/>
          <w:szCs w:val="28"/>
        </w:rPr>
        <w:t xml:space="preserve">12 апреля </w:t>
      </w:r>
      <w:smartTag w:uri="urn:schemas-microsoft-com:office:smarttags" w:element="metricconverter">
        <w:smartTagPr>
          <w:attr w:name="ProductID" w:val="2006 г"/>
        </w:smartTagPr>
        <w:r w:rsidRPr="0003750F">
          <w:rPr>
            <w:color w:val="000000"/>
            <w:sz w:val="28"/>
            <w:szCs w:val="28"/>
          </w:rPr>
          <w:t>2006</w:t>
        </w:r>
        <w:r w:rsidR="00936F1E">
          <w:rPr>
            <w:color w:val="000000"/>
            <w:sz w:val="28"/>
            <w:szCs w:val="28"/>
          </w:rPr>
          <w:t xml:space="preserve"> </w:t>
        </w:r>
        <w:r w:rsidRPr="0003750F">
          <w:rPr>
            <w:color w:val="000000"/>
            <w:sz w:val="28"/>
            <w:szCs w:val="28"/>
          </w:rPr>
          <w:t>г</w:t>
        </w:r>
      </w:smartTag>
      <w:r w:rsidR="00936F1E">
        <w:rPr>
          <w:color w:val="000000"/>
          <w:sz w:val="28"/>
          <w:szCs w:val="28"/>
        </w:rPr>
        <w:t>.</w:t>
      </w:r>
      <w:r w:rsidRPr="0003750F">
        <w:rPr>
          <w:color w:val="000000"/>
          <w:sz w:val="28"/>
          <w:szCs w:val="28"/>
        </w:rPr>
        <w:t xml:space="preserve"> ВООО ИЦ «Волгоград-Экопресс» получила ответ РОСТЕХНАДЗОРА, в котором указывался отказ в предоставлении испрашиваемой информации.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РОСТЕХНАДЗОР неправомерно ссылался в своем письме об отсутствии в законодательстве нормы, предусматривающей получение запрашиваемой ВООО ИЦ «Волгоград-Экопресс» информации.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Так, в соответствии с Федеральным законом «О государственной тайне» от 21.07.1993г, подп.4 ст.5 Федерального закона «О коммерческой тайне» от 29.07.2004г. информация о состоянии окружающей среды </w:t>
      </w:r>
      <w:r w:rsidRPr="0003750F">
        <w:rPr>
          <w:bCs/>
          <w:color w:val="000000"/>
          <w:sz w:val="28"/>
          <w:szCs w:val="28"/>
        </w:rPr>
        <w:t xml:space="preserve">не относится </w:t>
      </w:r>
      <w:r w:rsidRPr="0003750F">
        <w:rPr>
          <w:color w:val="000000"/>
          <w:sz w:val="28"/>
          <w:szCs w:val="28"/>
        </w:rPr>
        <w:t>к информации с ограниченным доступом.</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(ст.5 Режим коммерческой тайны не может быть установлен лицами, осуществляющими предпринимательскую деятельность, в отношении следующих сведений:</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со </w:t>
      </w:r>
      <w:r w:rsidRPr="0003750F">
        <w:rPr>
          <w:bCs/>
          <w:color w:val="000000"/>
          <w:sz w:val="28"/>
          <w:szCs w:val="28"/>
        </w:rPr>
        <w:t xml:space="preserve">ст.12 ФЗ «Об охране окружающей среды» </w:t>
      </w:r>
      <w:r w:rsidRPr="0003750F">
        <w:rPr>
          <w:color w:val="000000"/>
          <w:sz w:val="28"/>
          <w:szCs w:val="28"/>
        </w:rPr>
        <w:t xml:space="preserve">от 10.01.2002г. общественные и иные некоммерческие объединения, осуществляющие деятельность в области охраны окружающей среды, </w:t>
      </w:r>
      <w:r w:rsidRPr="0003750F">
        <w:rPr>
          <w:bCs/>
          <w:color w:val="000000"/>
          <w:sz w:val="28"/>
          <w:szCs w:val="28"/>
        </w:rPr>
        <w:t>вправе обращаться в органы власти для получения информации о состоянии окружающей среды.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(ст. 12 -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Право на получении информации также предусмотрено Федеральным законом «Об информации, информатизации и защите информации», так </w:t>
      </w:r>
      <w:r w:rsidRPr="0003750F">
        <w:rPr>
          <w:bCs/>
          <w:color w:val="000000"/>
          <w:sz w:val="28"/>
          <w:szCs w:val="28"/>
        </w:rPr>
        <w:t xml:space="preserve">в </w:t>
      </w:r>
      <w:r w:rsidRPr="0003750F">
        <w:rPr>
          <w:color w:val="000000"/>
          <w:sz w:val="28"/>
          <w:szCs w:val="28"/>
        </w:rPr>
        <w:t xml:space="preserve">ст. 12 указано, что пользователи - граждане, органы государственной власти, органы местного самоуправления, </w:t>
      </w:r>
      <w:r w:rsidRPr="0003750F">
        <w:rPr>
          <w:bCs/>
          <w:color w:val="000000"/>
          <w:sz w:val="28"/>
          <w:szCs w:val="28"/>
        </w:rPr>
        <w:t xml:space="preserve">организации и общественные объединения - обладают равными правами на доступ к государственным информационным ресурсам </w:t>
      </w:r>
      <w:r w:rsidRPr="0003750F">
        <w:rPr>
          <w:color w:val="000000"/>
          <w:sz w:val="28"/>
          <w:szCs w:val="28"/>
        </w:rPr>
        <w:t xml:space="preserve">и </w:t>
      </w:r>
      <w:r w:rsidRPr="0003750F">
        <w:rPr>
          <w:bCs/>
          <w:color w:val="000000"/>
          <w:sz w:val="28"/>
          <w:szCs w:val="28"/>
        </w:rPr>
        <w:t xml:space="preserve">не обязаны обосновывать </w:t>
      </w:r>
      <w:r w:rsidRPr="0003750F">
        <w:rPr>
          <w:color w:val="000000"/>
          <w:sz w:val="28"/>
          <w:szCs w:val="28"/>
        </w:rPr>
        <w:t xml:space="preserve">перед владельцем этих ресурсов </w:t>
      </w:r>
      <w:r w:rsidRPr="0003750F">
        <w:rPr>
          <w:bCs/>
          <w:color w:val="000000"/>
          <w:sz w:val="28"/>
          <w:szCs w:val="28"/>
        </w:rPr>
        <w:t>необходимость получения запрашиваемой ими информации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со ст.29 Федерального закона «Об охране атмосферного воздуха» от 04.05.1999г. граждане, </w:t>
      </w:r>
      <w:r w:rsidRPr="0003750F">
        <w:rPr>
          <w:bCs/>
          <w:color w:val="000000"/>
          <w:sz w:val="28"/>
          <w:szCs w:val="28"/>
        </w:rPr>
        <w:t xml:space="preserve">юридические лица </w:t>
      </w:r>
      <w:r w:rsidRPr="0003750F">
        <w:rPr>
          <w:color w:val="000000"/>
          <w:sz w:val="28"/>
          <w:szCs w:val="28"/>
        </w:rPr>
        <w:t xml:space="preserve">и общественные объединения </w:t>
      </w:r>
      <w:r w:rsidRPr="0003750F">
        <w:rPr>
          <w:bCs/>
          <w:color w:val="000000"/>
          <w:sz w:val="28"/>
          <w:szCs w:val="28"/>
        </w:rPr>
        <w:t xml:space="preserve">имеют право на: информацию о состоянии атмосферного воздуха, </w:t>
      </w:r>
      <w:r w:rsidRPr="0003750F">
        <w:rPr>
          <w:color w:val="000000"/>
          <w:sz w:val="28"/>
          <w:szCs w:val="28"/>
        </w:rPr>
        <w:t>его загрязнении, а также об источниках загрязнения атмосферного воздуха и вредного физического воздействия на него.</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В соответствии со ст.</w:t>
      </w:r>
      <w:r w:rsidR="00936F1E">
        <w:rPr>
          <w:color w:val="000000"/>
          <w:sz w:val="28"/>
          <w:szCs w:val="28"/>
        </w:rPr>
        <w:t>3</w:t>
      </w:r>
      <w:r w:rsidRPr="0003750F">
        <w:rPr>
          <w:color w:val="000000"/>
          <w:sz w:val="28"/>
          <w:szCs w:val="28"/>
        </w:rPr>
        <w:t xml:space="preserve"> Федерального закона «Об отходах производства </w:t>
      </w:r>
      <w:r w:rsidRPr="0003750F">
        <w:rPr>
          <w:bCs/>
          <w:color w:val="000000"/>
          <w:sz w:val="28"/>
          <w:szCs w:val="28"/>
        </w:rPr>
        <w:t xml:space="preserve">и </w:t>
      </w:r>
      <w:r w:rsidRPr="0003750F">
        <w:rPr>
          <w:color w:val="000000"/>
          <w:sz w:val="28"/>
          <w:szCs w:val="28"/>
        </w:rPr>
        <w:t xml:space="preserve">потребления» от 24.06.1998г. основными принципами государственной политики в области обращения с отходами - </w:t>
      </w:r>
      <w:r w:rsidRPr="0003750F">
        <w:rPr>
          <w:bCs/>
          <w:color w:val="000000"/>
          <w:sz w:val="28"/>
          <w:szCs w:val="28"/>
        </w:rPr>
        <w:t xml:space="preserve">доступ к информации </w:t>
      </w:r>
      <w:r w:rsidRPr="0003750F">
        <w:rPr>
          <w:color w:val="000000"/>
          <w:sz w:val="28"/>
          <w:szCs w:val="28"/>
        </w:rPr>
        <w:t>в области обращения с отходами.</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 соответствии со ст. 13 Федерального закона «Об информации, информатизации </w:t>
      </w:r>
      <w:r w:rsidRPr="0003750F">
        <w:rPr>
          <w:bCs/>
          <w:color w:val="000000"/>
          <w:sz w:val="28"/>
          <w:szCs w:val="28"/>
        </w:rPr>
        <w:t xml:space="preserve">и </w:t>
      </w:r>
      <w:r w:rsidRPr="0003750F">
        <w:rPr>
          <w:color w:val="000000"/>
          <w:sz w:val="28"/>
          <w:szCs w:val="28"/>
        </w:rPr>
        <w:t>защите информации» - отказ в доступе к информационным ресурсам, может быть обжалован в суд. Также право на обращение в суд предусмотрено ст. 12 Федерального закона «Об охране</w:t>
      </w:r>
      <w:r w:rsidR="00560B15">
        <w:rPr>
          <w:color w:val="000000"/>
          <w:sz w:val="28"/>
          <w:szCs w:val="28"/>
        </w:rPr>
        <w:t xml:space="preserve"> окружающей природной среды</w:t>
      </w:r>
      <w:r w:rsidRPr="0003750F">
        <w:rPr>
          <w:color w:val="000000"/>
          <w:sz w:val="28"/>
          <w:szCs w:val="28"/>
        </w:rPr>
        <w:t>» от 10.01.2002г.</w:t>
      </w:r>
    </w:p>
    <w:p w:rsidR="00F72AAC" w:rsidRPr="0003750F" w:rsidRDefault="00F72AAC" w:rsidP="0003750F">
      <w:pPr>
        <w:shd w:val="clear" w:color="auto" w:fill="FFFFFF"/>
        <w:spacing w:line="360" w:lineRule="auto"/>
        <w:ind w:firstLine="567"/>
        <w:jc w:val="both"/>
        <w:rPr>
          <w:sz w:val="28"/>
          <w:szCs w:val="28"/>
        </w:rPr>
      </w:pPr>
      <w:r w:rsidRPr="0003750F">
        <w:rPr>
          <w:bCs/>
          <w:color w:val="000000"/>
          <w:sz w:val="28"/>
          <w:szCs w:val="28"/>
        </w:rPr>
        <w:t xml:space="preserve">(обращаться </w:t>
      </w:r>
      <w:r w:rsidRPr="0003750F">
        <w:rPr>
          <w:color w:val="000000"/>
          <w:sz w:val="28"/>
          <w:szCs w:val="28"/>
        </w:rPr>
        <w:t xml:space="preserve">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w:t>
      </w:r>
      <w:r w:rsidRPr="0003750F">
        <w:rPr>
          <w:bCs/>
          <w:color w:val="000000"/>
          <w:sz w:val="28"/>
          <w:szCs w:val="28"/>
        </w:rPr>
        <w:t xml:space="preserve">исками </w:t>
      </w:r>
      <w:r w:rsidRPr="0003750F">
        <w:rPr>
          <w:color w:val="000000"/>
          <w:sz w:val="28"/>
          <w:szCs w:val="28"/>
        </w:rPr>
        <w:t>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На основании вышеизложенного и в соответствии ст. 3, 194-198, 254 ГПК РФ</w:t>
      </w:r>
    </w:p>
    <w:p w:rsidR="00F72AAC" w:rsidRPr="0003750F" w:rsidRDefault="00F72AAC" w:rsidP="0003750F">
      <w:pPr>
        <w:shd w:val="clear" w:color="auto" w:fill="FFFFFF"/>
        <w:spacing w:line="360" w:lineRule="auto"/>
        <w:ind w:firstLine="567"/>
        <w:jc w:val="both"/>
        <w:rPr>
          <w:sz w:val="28"/>
          <w:szCs w:val="28"/>
        </w:rPr>
      </w:pPr>
      <w:r w:rsidRPr="0003750F">
        <w:rPr>
          <w:bCs/>
          <w:color w:val="000000"/>
          <w:sz w:val="28"/>
          <w:szCs w:val="28"/>
        </w:rPr>
        <w:t>ПРОШУ:</w:t>
      </w:r>
    </w:p>
    <w:p w:rsidR="00F72AAC" w:rsidRPr="0003750F" w:rsidRDefault="00F72AAC" w:rsidP="0003750F">
      <w:pPr>
        <w:shd w:val="clear" w:color="auto" w:fill="FFFFFF"/>
        <w:spacing w:line="360" w:lineRule="auto"/>
        <w:ind w:firstLine="567"/>
        <w:jc w:val="both"/>
        <w:rPr>
          <w:sz w:val="28"/>
          <w:szCs w:val="28"/>
        </w:rPr>
      </w:pPr>
      <w:r w:rsidRPr="0003750F">
        <w:rPr>
          <w:bCs/>
          <w:color w:val="000000"/>
          <w:sz w:val="28"/>
          <w:szCs w:val="28"/>
        </w:rPr>
        <w:t xml:space="preserve">обязать </w:t>
      </w:r>
      <w:r w:rsidRPr="0003750F">
        <w:rPr>
          <w:color w:val="000000"/>
          <w:sz w:val="28"/>
          <w:szCs w:val="28"/>
        </w:rPr>
        <w:t>РОСТЕХНАДЗОР предоставить информацию - данные предприятия   ООО «Лукойл-Волгограднефтепереработка» по госстатотчетности:</w:t>
      </w:r>
    </w:p>
    <w:p w:rsidR="00F72AAC" w:rsidRPr="0003750F" w:rsidRDefault="00F72AAC" w:rsidP="0038071D">
      <w:pPr>
        <w:widowControl w:val="0"/>
        <w:numPr>
          <w:ilvl w:val="0"/>
          <w:numId w:val="11"/>
        </w:numPr>
        <w:shd w:val="clear" w:color="auto" w:fill="FFFFFF"/>
        <w:tabs>
          <w:tab w:val="left" w:pos="739"/>
        </w:tabs>
        <w:autoSpaceDE w:val="0"/>
        <w:autoSpaceDN w:val="0"/>
        <w:adjustRightInd w:val="0"/>
        <w:spacing w:line="360" w:lineRule="auto"/>
        <w:ind w:firstLine="567"/>
        <w:jc w:val="both"/>
        <w:rPr>
          <w:color w:val="000000"/>
          <w:sz w:val="28"/>
          <w:szCs w:val="28"/>
        </w:rPr>
      </w:pPr>
      <w:r w:rsidRPr="0003750F">
        <w:rPr>
          <w:color w:val="000000"/>
          <w:sz w:val="28"/>
          <w:szCs w:val="28"/>
        </w:rPr>
        <w:t>2 ТП (воздух)</w:t>
      </w:r>
    </w:p>
    <w:p w:rsidR="00F72AAC" w:rsidRPr="0003750F" w:rsidRDefault="00F72AAC" w:rsidP="0038071D">
      <w:pPr>
        <w:widowControl w:val="0"/>
        <w:numPr>
          <w:ilvl w:val="0"/>
          <w:numId w:val="11"/>
        </w:numPr>
        <w:shd w:val="clear" w:color="auto" w:fill="FFFFFF"/>
        <w:tabs>
          <w:tab w:val="left" w:pos="739"/>
        </w:tabs>
        <w:autoSpaceDE w:val="0"/>
        <w:autoSpaceDN w:val="0"/>
        <w:adjustRightInd w:val="0"/>
        <w:spacing w:line="360" w:lineRule="auto"/>
        <w:ind w:firstLine="567"/>
        <w:jc w:val="both"/>
        <w:rPr>
          <w:color w:val="000000"/>
          <w:sz w:val="28"/>
          <w:szCs w:val="28"/>
        </w:rPr>
      </w:pPr>
      <w:r w:rsidRPr="0003750F">
        <w:rPr>
          <w:color w:val="000000"/>
          <w:sz w:val="28"/>
          <w:szCs w:val="28"/>
        </w:rPr>
        <w:t>2 ТП (отходы)</w:t>
      </w:r>
    </w:p>
    <w:p w:rsidR="00F72AAC" w:rsidRPr="0003750F" w:rsidRDefault="00F72AAC" w:rsidP="0038071D">
      <w:pPr>
        <w:widowControl w:val="0"/>
        <w:numPr>
          <w:ilvl w:val="0"/>
          <w:numId w:val="11"/>
        </w:numPr>
        <w:shd w:val="clear" w:color="auto" w:fill="FFFFFF"/>
        <w:tabs>
          <w:tab w:val="left" w:pos="739"/>
        </w:tabs>
        <w:autoSpaceDE w:val="0"/>
        <w:autoSpaceDN w:val="0"/>
        <w:adjustRightInd w:val="0"/>
        <w:spacing w:line="360" w:lineRule="auto"/>
        <w:ind w:firstLine="567"/>
        <w:jc w:val="both"/>
        <w:rPr>
          <w:color w:val="000000"/>
          <w:sz w:val="28"/>
          <w:szCs w:val="28"/>
        </w:rPr>
      </w:pPr>
      <w:r w:rsidRPr="0003750F">
        <w:rPr>
          <w:color w:val="000000"/>
          <w:sz w:val="28"/>
          <w:szCs w:val="28"/>
        </w:rPr>
        <w:t>2 ТП (водхоз),</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а также данные инспекционного контроля этого предприятия за период 2000 -2005г.</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Приложение.</w:t>
      </w:r>
    </w:p>
    <w:p w:rsidR="00F72AAC" w:rsidRPr="0003750F" w:rsidRDefault="00F72AAC" w:rsidP="0038071D">
      <w:pPr>
        <w:widowControl w:val="0"/>
        <w:numPr>
          <w:ilvl w:val="0"/>
          <w:numId w:val="12"/>
        </w:numPr>
        <w:shd w:val="clear" w:color="auto" w:fill="FFFFFF"/>
        <w:tabs>
          <w:tab w:val="left" w:pos="950"/>
        </w:tabs>
        <w:autoSpaceDE w:val="0"/>
        <w:autoSpaceDN w:val="0"/>
        <w:adjustRightInd w:val="0"/>
        <w:spacing w:line="360" w:lineRule="auto"/>
        <w:ind w:firstLine="567"/>
        <w:jc w:val="both"/>
        <w:rPr>
          <w:color w:val="000000"/>
          <w:sz w:val="28"/>
          <w:szCs w:val="28"/>
        </w:rPr>
      </w:pPr>
      <w:r w:rsidRPr="0003750F">
        <w:rPr>
          <w:color w:val="000000"/>
          <w:sz w:val="28"/>
          <w:szCs w:val="28"/>
        </w:rPr>
        <w:t>Платежное поручение № 030 от 11.05.2006 г.</w:t>
      </w:r>
    </w:p>
    <w:p w:rsidR="00F72AAC" w:rsidRPr="0003750F" w:rsidRDefault="00F72AAC" w:rsidP="0038071D">
      <w:pPr>
        <w:widowControl w:val="0"/>
        <w:numPr>
          <w:ilvl w:val="0"/>
          <w:numId w:val="12"/>
        </w:numPr>
        <w:shd w:val="clear" w:color="auto" w:fill="FFFFFF"/>
        <w:tabs>
          <w:tab w:val="left" w:pos="950"/>
        </w:tabs>
        <w:autoSpaceDE w:val="0"/>
        <w:autoSpaceDN w:val="0"/>
        <w:adjustRightInd w:val="0"/>
        <w:spacing w:line="360" w:lineRule="auto"/>
        <w:ind w:firstLine="567"/>
        <w:jc w:val="both"/>
        <w:rPr>
          <w:color w:val="000000"/>
          <w:sz w:val="28"/>
          <w:szCs w:val="28"/>
        </w:rPr>
      </w:pPr>
      <w:r w:rsidRPr="0003750F">
        <w:rPr>
          <w:color w:val="000000"/>
          <w:sz w:val="28"/>
          <w:szCs w:val="28"/>
        </w:rPr>
        <w:t>Письмо ВООО ИЦ «Волгоград-Экопресс» от 02.03.2006г №28</w:t>
      </w:r>
    </w:p>
    <w:p w:rsidR="00F72AAC" w:rsidRPr="0003750F" w:rsidRDefault="00F72AAC" w:rsidP="0038071D">
      <w:pPr>
        <w:widowControl w:val="0"/>
        <w:numPr>
          <w:ilvl w:val="0"/>
          <w:numId w:val="12"/>
        </w:numPr>
        <w:shd w:val="clear" w:color="auto" w:fill="FFFFFF"/>
        <w:tabs>
          <w:tab w:val="left" w:pos="950"/>
        </w:tabs>
        <w:autoSpaceDE w:val="0"/>
        <w:autoSpaceDN w:val="0"/>
        <w:adjustRightInd w:val="0"/>
        <w:spacing w:line="360" w:lineRule="auto"/>
        <w:ind w:firstLine="567"/>
        <w:jc w:val="both"/>
        <w:rPr>
          <w:color w:val="000000"/>
          <w:sz w:val="28"/>
          <w:szCs w:val="28"/>
        </w:rPr>
      </w:pPr>
      <w:r w:rsidRPr="0003750F">
        <w:rPr>
          <w:color w:val="000000"/>
          <w:sz w:val="28"/>
          <w:szCs w:val="28"/>
        </w:rPr>
        <w:t>Письмо РОСТЕХНАДЗОРА от 12.04.2006г. №840/16-06</w:t>
      </w:r>
    </w:p>
    <w:p w:rsidR="00F72AAC" w:rsidRPr="0003750F" w:rsidRDefault="00F72AAC" w:rsidP="0038071D">
      <w:pPr>
        <w:widowControl w:val="0"/>
        <w:numPr>
          <w:ilvl w:val="0"/>
          <w:numId w:val="12"/>
        </w:numPr>
        <w:shd w:val="clear" w:color="auto" w:fill="FFFFFF"/>
        <w:tabs>
          <w:tab w:val="left" w:pos="950"/>
        </w:tabs>
        <w:autoSpaceDE w:val="0"/>
        <w:autoSpaceDN w:val="0"/>
        <w:adjustRightInd w:val="0"/>
        <w:spacing w:line="360" w:lineRule="auto"/>
        <w:ind w:firstLine="567"/>
        <w:jc w:val="both"/>
        <w:rPr>
          <w:color w:val="000000"/>
          <w:sz w:val="28"/>
          <w:szCs w:val="28"/>
        </w:rPr>
      </w:pPr>
      <w:r w:rsidRPr="0003750F">
        <w:rPr>
          <w:color w:val="000000"/>
          <w:sz w:val="28"/>
          <w:szCs w:val="28"/>
        </w:rPr>
        <w:t>Копия заявления для заинтересованного лица.</w:t>
      </w:r>
    </w:p>
    <w:p w:rsidR="00936F1E" w:rsidRDefault="00936F1E" w:rsidP="0003750F">
      <w:pPr>
        <w:shd w:val="clear" w:color="auto" w:fill="FFFFFF"/>
        <w:spacing w:line="360" w:lineRule="auto"/>
        <w:ind w:firstLine="567"/>
        <w:jc w:val="both"/>
        <w:rPr>
          <w:bCs/>
          <w:color w:val="000000"/>
          <w:sz w:val="28"/>
          <w:szCs w:val="28"/>
        </w:rPr>
      </w:pPr>
    </w:p>
    <w:p w:rsidR="00936F1E" w:rsidRDefault="00936F1E" w:rsidP="0003750F">
      <w:pPr>
        <w:shd w:val="clear" w:color="auto" w:fill="FFFFFF"/>
        <w:spacing w:line="360" w:lineRule="auto"/>
        <w:ind w:firstLine="567"/>
        <w:jc w:val="both"/>
        <w:rPr>
          <w:bCs/>
          <w:color w:val="000000"/>
          <w:sz w:val="28"/>
          <w:szCs w:val="28"/>
        </w:rPr>
      </w:pPr>
    </w:p>
    <w:p w:rsidR="00936F1E" w:rsidRDefault="00936F1E" w:rsidP="0003750F">
      <w:pPr>
        <w:shd w:val="clear" w:color="auto" w:fill="FFFFFF"/>
        <w:spacing w:line="360" w:lineRule="auto"/>
        <w:ind w:firstLine="567"/>
        <w:jc w:val="both"/>
        <w:rPr>
          <w:bCs/>
          <w:color w:val="000000"/>
          <w:sz w:val="28"/>
          <w:szCs w:val="28"/>
        </w:rPr>
      </w:pPr>
    </w:p>
    <w:p w:rsidR="00F72AAC" w:rsidRPr="0003750F" w:rsidRDefault="00F72AAC" w:rsidP="0003750F">
      <w:pPr>
        <w:shd w:val="clear" w:color="auto" w:fill="FFFFFF"/>
        <w:spacing w:line="360" w:lineRule="auto"/>
        <w:ind w:firstLine="567"/>
        <w:jc w:val="both"/>
        <w:rPr>
          <w:sz w:val="28"/>
          <w:szCs w:val="28"/>
        </w:rPr>
      </w:pPr>
      <w:r w:rsidRPr="0003750F">
        <w:rPr>
          <w:bCs/>
          <w:color w:val="000000"/>
          <w:sz w:val="28"/>
          <w:szCs w:val="28"/>
        </w:rPr>
        <w:t>Директор ВООО</w:t>
      </w:r>
    </w:p>
    <w:p w:rsidR="00F72AAC" w:rsidRPr="0003750F" w:rsidRDefault="00F72AAC" w:rsidP="0003750F">
      <w:pPr>
        <w:shd w:val="clear" w:color="auto" w:fill="FFFFFF"/>
        <w:tabs>
          <w:tab w:val="left" w:pos="7378"/>
        </w:tabs>
        <w:spacing w:line="360" w:lineRule="auto"/>
        <w:ind w:firstLine="567"/>
        <w:jc w:val="both"/>
        <w:rPr>
          <w:sz w:val="28"/>
          <w:szCs w:val="28"/>
        </w:rPr>
      </w:pPr>
      <w:r w:rsidRPr="0003750F">
        <w:rPr>
          <w:bCs/>
          <w:color w:val="000000"/>
          <w:sz w:val="28"/>
          <w:szCs w:val="28"/>
        </w:rPr>
        <w:t xml:space="preserve">ИЦ «Волгоград-Экопресс»    </w:t>
      </w:r>
      <w:r w:rsidR="00936F1E">
        <w:rPr>
          <w:bCs/>
          <w:color w:val="000000"/>
          <w:sz w:val="28"/>
          <w:szCs w:val="28"/>
        </w:rPr>
        <w:t xml:space="preserve"> </w:t>
      </w:r>
      <w:r w:rsidRPr="0003750F">
        <w:rPr>
          <w:bCs/>
          <w:color w:val="000000"/>
          <w:sz w:val="28"/>
          <w:szCs w:val="28"/>
        </w:rPr>
        <w:t xml:space="preserve">  Е.А.Васильева</w:t>
      </w:r>
    </w:p>
    <w:p w:rsidR="00F72AAC" w:rsidRPr="0003750F" w:rsidRDefault="00F72AAC" w:rsidP="0003750F">
      <w:pPr>
        <w:shd w:val="clear" w:color="auto" w:fill="FFFFFF"/>
        <w:tabs>
          <w:tab w:val="left" w:pos="7378"/>
        </w:tabs>
        <w:spacing w:line="360" w:lineRule="auto"/>
        <w:ind w:firstLine="567"/>
        <w:jc w:val="both"/>
        <w:rPr>
          <w:sz w:val="28"/>
          <w:szCs w:val="28"/>
        </w:rPr>
        <w:sectPr w:rsidR="00F72AAC" w:rsidRPr="0003750F" w:rsidSect="00F72AAC">
          <w:pgSz w:w="11909" w:h="16834"/>
          <w:pgMar w:top="1134" w:right="851" w:bottom="1134" w:left="1701" w:header="720" w:footer="720" w:gutter="0"/>
          <w:cols w:space="60"/>
          <w:noEndnote/>
        </w:sectPr>
      </w:pPr>
    </w:p>
    <w:p w:rsidR="00936F1E" w:rsidRDefault="00936F1E" w:rsidP="00936F1E">
      <w:pPr>
        <w:shd w:val="clear" w:color="auto" w:fill="FFFFFF"/>
        <w:spacing w:line="360" w:lineRule="auto"/>
        <w:jc w:val="both"/>
        <w:rPr>
          <w:sz w:val="28"/>
          <w:szCs w:val="28"/>
        </w:rPr>
      </w:pPr>
    </w:p>
    <w:p w:rsidR="00936F1E" w:rsidRPr="00483443" w:rsidRDefault="00F72AAC" w:rsidP="00936F1E">
      <w:pPr>
        <w:shd w:val="clear" w:color="auto" w:fill="FFFFFF"/>
        <w:spacing w:line="360" w:lineRule="auto"/>
        <w:jc w:val="both"/>
        <w:rPr>
          <w:b/>
          <w:sz w:val="28"/>
          <w:szCs w:val="28"/>
        </w:rPr>
      </w:pPr>
      <w:r w:rsidRPr="00483443">
        <w:rPr>
          <w:b/>
          <w:color w:val="000000"/>
          <w:sz w:val="28"/>
          <w:szCs w:val="28"/>
        </w:rPr>
        <w:t>ДОВЕРЕННОСТЬ</w:t>
      </w:r>
    </w:p>
    <w:p w:rsidR="00F72AAC" w:rsidRPr="0003750F" w:rsidRDefault="00936F1E" w:rsidP="00936F1E">
      <w:pPr>
        <w:shd w:val="clear" w:color="auto" w:fill="FFFFFF"/>
        <w:spacing w:line="360" w:lineRule="auto"/>
        <w:jc w:val="both"/>
        <w:rPr>
          <w:sz w:val="28"/>
          <w:szCs w:val="28"/>
        </w:rPr>
      </w:pPr>
      <w:r>
        <w:rPr>
          <w:sz w:val="28"/>
          <w:szCs w:val="28"/>
        </w:rPr>
        <w:t xml:space="preserve">Волгоград, 11 </w:t>
      </w:r>
      <w:r w:rsidR="00F72AAC" w:rsidRPr="0003750F">
        <w:rPr>
          <w:color w:val="000000"/>
          <w:sz w:val="28"/>
          <w:szCs w:val="28"/>
        </w:rPr>
        <w:t xml:space="preserve">мая </w:t>
      </w:r>
      <w:r>
        <w:rPr>
          <w:color w:val="000000"/>
          <w:sz w:val="28"/>
          <w:szCs w:val="28"/>
        </w:rPr>
        <w:t xml:space="preserve">2006 </w:t>
      </w:r>
      <w:r w:rsidR="00F72AAC" w:rsidRPr="0003750F">
        <w:rPr>
          <w:color w:val="000000"/>
          <w:sz w:val="28"/>
          <w:szCs w:val="28"/>
        </w:rPr>
        <w:t>года.</w:t>
      </w:r>
    </w:p>
    <w:p w:rsidR="00F72AAC" w:rsidRPr="0003750F" w:rsidRDefault="00F72AAC" w:rsidP="0003750F">
      <w:pPr>
        <w:shd w:val="clear" w:color="auto" w:fill="FFFFFF"/>
        <w:spacing w:line="360" w:lineRule="auto"/>
        <w:ind w:firstLine="567"/>
        <w:jc w:val="both"/>
        <w:rPr>
          <w:sz w:val="28"/>
          <w:szCs w:val="28"/>
        </w:rPr>
        <w:sectPr w:rsidR="00F72AAC" w:rsidRPr="0003750F">
          <w:pgSz w:w="11909" w:h="16834"/>
          <w:pgMar w:top="1440" w:right="917" w:bottom="720" w:left="1608" w:header="720" w:footer="720" w:gutter="0"/>
          <w:cols w:num="2" w:space="720" w:equalWidth="0">
            <w:col w:w="1051" w:space="2443"/>
            <w:col w:w="5889"/>
          </w:cols>
          <w:noEndnote/>
        </w:sectPr>
      </w:pP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 xml:space="preserve">Волгоградская областная </w:t>
      </w:r>
      <w:r w:rsidRPr="0003750F">
        <w:rPr>
          <w:bCs/>
          <w:color w:val="000000"/>
          <w:sz w:val="28"/>
          <w:szCs w:val="28"/>
        </w:rPr>
        <w:t>общественная организация Информационный центр</w:t>
      </w:r>
      <w:r w:rsidRPr="0003750F">
        <w:rPr>
          <w:b/>
          <w:bCs/>
          <w:color w:val="000000"/>
          <w:sz w:val="28"/>
          <w:szCs w:val="28"/>
        </w:rPr>
        <w:t xml:space="preserve"> </w:t>
      </w:r>
      <w:r w:rsidRPr="0003750F">
        <w:rPr>
          <w:color w:val="000000"/>
          <w:sz w:val="28"/>
          <w:szCs w:val="28"/>
        </w:rPr>
        <w:t>«Волгоград-Экопресс» в лице Директора Васильевой Елены Александровны, действующего на основании Устава, уполномочивает</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Солодовникову Надежду Васильевну, зарегистрированную по адрес</w:t>
      </w:r>
      <w:r w:rsidR="00936F1E">
        <w:rPr>
          <w:color w:val="000000"/>
          <w:sz w:val="28"/>
          <w:szCs w:val="28"/>
        </w:rPr>
        <w:t xml:space="preserve">у </w:t>
      </w:r>
      <w:r w:rsidRPr="0003750F">
        <w:rPr>
          <w:color w:val="000000"/>
          <w:sz w:val="28"/>
          <w:szCs w:val="28"/>
        </w:rPr>
        <w:t>(паспортные данные)</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Представлять интересы ВООО ИЦ «Волгоград-Экопресс» во всех учреждениях и организациях, судебных и административных органах со всеми правами, предоставленными Законом истцу, ответчику, третьему лицу, в том числе с правом подачи и подписания искового заявления, предъявления встречного иска, полного или частичного отказа от исковых требований, уменьшение их размера, признание иска, изменение предмета или основания иска, заключение мирового соглашение, обжалование судебного постановления, предъявление исполнительного документа к взысканию.</w:t>
      </w:r>
    </w:p>
    <w:p w:rsidR="00F72AAC" w:rsidRPr="0003750F" w:rsidRDefault="00F72AAC" w:rsidP="0003750F">
      <w:pPr>
        <w:shd w:val="clear" w:color="auto" w:fill="FFFFFF"/>
        <w:spacing w:line="360" w:lineRule="auto"/>
        <w:ind w:firstLine="567"/>
        <w:jc w:val="both"/>
        <w:rPr>
          <w:sz w:val="28"/>
          <w:szCs w:val="28"/>
        </w:rPr>
      </w:pPr>
      <w:r w:rsidRPr="0003750F">
        <w:rPr>
          <w:color w:val="000000"/>
          <w:sz w:val="28"/>
          <w:szCs w:val="28"/>
        </w:rPr>
        <w:t>Доверенность выдана сроком на один год.</w:t>
      </w:r>
    </w:p>
    <w:p w:rsidR="00F72AAC" w:rsidRDefault="00F72AAC" w:rsidP="0003750F">
      <w:pPr>
        <w:shd w:val="clear" w:color="auto" w:fill="FFFFFF"/>
        <w:spacing w:line="360" w:lineRule="auto"/>
        <w:ind w:firstLine="567"/>
        <w:jc w:val="both"/>
        <w:rPr>
          <w:sz w:val="28"/>
          <w:szCs w:val="28"/>
        </w:rPr>
      </w:pPr>
    </w:p>
    <w:p w:rsidR="00936F1E" w:rsidRDefault="00936F1E" w:rsidP="0003750F">
      <w:pPr>
        <w:shd w:val="clear" w:color="auto" w:fill="FFFFFF"/>
        <w:spacing w:line="360" w:lineRule="auto"/>
        <w:ind w:firstLine="567"/>
        <w:jc w:val="both"/>
        <w:rPr>
          <w:sz w:val="28"/>
          <w:szCs w:val="28"/>
        </w:rPr>
      </w:pPr>
    </w:p>
    <w:p w:rsidR="00936F1E" w:rsidRDefault="00936F1E" w:rsidP="0003750F">
      <w:pPr>
        <w:shd w:val="clear" w:color="auto" w:fill="FFFFFF"/>
        <w:spacing w:line="360" w:lineRule="auto"/>
        <w:ind w:firstLine="567"/>
        <w:jc w:val="both"/>
        <w:rPr>
          <w:sz w:val="28"/>
          <w:szCs w:val="28"/>
        </w:rPr>
      </w:pPr>
    </w:p>
    <w:p w:rsidR="00936F1E" w:rsidRDefault="00936F1E" w:rsidP="0003750F">
      <w:pPr>
        <w:shd w:val="clear" w:color="auto" w:fill="FFFFFF"/>
        <w:spacing w:line="360" w:lineRule="auto"/>
        <w:ind w:firstLine="567"/>
        <w:jc w:val="both"/>
        <w:rPr>
          <w:sz w:val="28"/>
          <w:szCs w:val="28"/>
        </w:rPr>
      </w:pPr>
    </w:p>
    <w:p w:rsidR="00936F1E" w:rsidRPr="0003750F" w:rsidRDefault="00936F1E" w:rsidP="00936F1E">
      <w:pPr>
        <w:shd w:val="clear" w:color="auto" w:fill="FFFFFF"/>
        <w:spacing w:line="360" w:lineRule="auto"/>
        <w:ind w:firstLine="567"/>
        <w:jc w:val="both"/>
        <w:rPr>
          <w:sz w:val="28"/>
          <w:szCs w:val="28"/>
        </w:rPr>
      </w:pPr>
      <w:r w:rsidRPr="0003750F">
        <w:rPr>
          <w:bCs/>
          <w:color w:val="000000"/>
          <w:sz w:val="28"/>
          <w:szCs w:val="28"/>
        </w:rPr>
        <w:t>Директор ВООО</w:t>
      </w:r>
    </w:p>
    <w:p w:rsidR="00936F1E" w:rsidRPr="0003750F" w:rsidRDefault="00936F1E" w:rsidP="00936F1E">
      <w:pPr>
        <w:shd w:val="clear" w:color="auto" w:fill="FFFFFF"/>
        <w:tabs>
          <w:tab w:val="left" w:pos="7378"/>
        </w:tabs>
        <w:spacing w:line="360" w:lineRule="auto"/>
        <w:ind w:firstLine="567"/>
        <w:jc w:val="both"/>
        <w:rPr>
          <w:sz w:val="28"/>
          <w:szCs w:val="28"/>
        </w:rPr>
      </w:pPr>
      <w:r w:rsidRPr="0003750F">
        <w:rPr>
          <w:bCs/>
          <w:color w:val="000000"/>
          <w:sz w:val="28"/>
          <w:szCs w:val="28"/>
        </w:rPr>
        <w:t xml:space="preserve">ИЦ «Волгоград-Экопресс»    </w:t>
      </w:r>
      <w:r>
        <w:rPr>
          <w:bCs/>
          <w:color w:val="000000"/>
          <w:sz w:val="28"/>
          <w:szCs w:val="28"/>
        </w:rPr>
        <w:t xml:space="preserve"> </w:t>
      </w:r>
      <w:r w:rsidRPr="0003750F">
        <w:rPr>
          <w:bCs/>
          <w:color w:val="000000"/>
          <w:sz w:val="28"/>
          <w:szCs w:val="28"/>
        </w:rPr>
        <w:t xml:space="preserve">  Е.А.Васильева</w:t>
      </w:r>
    </w:p>
    <w:p w:rsidR="00936F1E" w:rsidRPr="00A63D2A" w:rsidRDefault="00936F1E" w:rsidP="00A63D2A">
      <w:pPr>
        <w:shd w:val="clear" w:color="auto" w:fill="FFFFFF"/>
        <w:spacing w:line="360" w:lineRule="auto"/>
        <w:ind w:firstLine="567"/>
        <w:jc w:val="both"/>
        <w:rPr>
          <w:sz w:val="28"/>
          <w:szCs w:val="28"/>
        </w:rPr>
        <w:sectPr w:rsidR="00936F1E" w:rsidRPr="00A63D2A">
          <w:type w:val="continuous"/>
          <w:pgSz w:w="11909" w:h="16834"/>
          <w:pgMar w:top="1440" w:right="826" w:bottom="720" w:left="1603" w:header="720" w:footer="720" w:gutter="0"/>
          <w:cols w:space="60"/>
          <w:noEndnote/>
        </w:sectPr>
      </w:pPr>
    </w:p>
    <w:p w:rsidR="00A2669A" w:rsidRPr="00A63D2A" w:rsidRDefault="001B68A2" w:rsidP="00A63D2A">
      <w:pPr>
        <w:pStyle w:val="FR1"/>
        <w:spacing w:before="0" w:line="360" w:lineRule="auto"/>
        <w:ind w:left="0" w:firstLine="567"/>
        <w:jc w:val="both"/>
        <w:rPr>
          <w:rFonts w:ascii="Times New Roman" w:hAnsi="Times New Roman" w:cs="Times New Roman"/>
          <w:b/>
          <w:i w:val="0"/>
          <w:sz w:val="28"/>
          <w:szCs w:val="28"/>
        </w:rPr>
      </w:pPr>
      <w:r>
        <w:rPr>
          <w:rFonts w:ascii="Times New Roman" w:hAnsi="Times New Roman" w:cs="Times New Roman"/>
          <w:b/>
          <w:i w:val="0"/>
          <w:sz w:val="28"/>
          <w:szCs w:val="28"/>
        </w:rPr>
        <w:t>Модульное занятие</w:t>
      </w:r>
      <w:r w:rsidR="001331ED" w:rsidRPr="00A63D2A">
        <w:rPr>
          <w:rFonts w:ascii="Times New Roman" w:hAnsi="Times New Roman" w:cs="Times New Roman"/>
          <w:b/>
          <w:i w:val="0"/>
          <w:sz w:val="28"/>
          <w:szCs w:val="28"/>
        </w:rPr>
        <w:t xml:space="preserve"> </w:t>
      </w:r>
      <w:r w:rsidR="00A2669A" w:rsidRPr="00A63D2A">
        <w:rPr>
          <w:rFonts w:ascii="Times New Roman" w:hAnsi="Times New Roman" w:cs="Times New Roman"/>
          <w:b/>
          <w:i w:val="0"/>
          <w:sz w:val="28"/>
          <w:szCs w:val="28"/>
        </w:rPr>
        <w:t xml:space="preserve">10. </w:t>
      </w:r>
      <w:r w:rsidR="0036757F" w:rsidRPr="00A63D2A">
        <w:rPr>
          <w:rFonts w:ascii="Times New Roman" w:hAnsi="Times New Roman" w:cs="Times New Roman"/>
          <w:b/>
          <w:i w:val="0"/>
          <w:sz w:val="28"/>
          <w:szCs w:val="28"/>
        </w:rPr>
        <w:t>Анализ состояния исполнения экологического законодательства в Волгоградской области</w:t>
      </w:r>
    </w:p>
    <w:p w:rsidR="0036757F" w:rsidRPr="00A63D2A" w:rsidRDefault="001B68A2" w:rsidP="00A63D2A">
      <w:pPr>
        <w:spacing w:line="360" w:lineRule="auto"/>
        <w:ind w:firstLine="567"/>
        <w:jc w:val="both"/>
        <w:rPr>
          <w:sz w:val="28"/>
          <w:szCs w:val="28"/>
        </w:rPr>
      </w:pPr>
      <w:r>
        <w:rPr>
          <w:b/>
          <w:bCs/>
          <w:sz w:val="28"/>
          <w:szCs w:val="28"/>
        </w:rPr>
        <w:t>Целевая установка модуля</w:t>
      </w:r>
      <w:r w:rsidR="0036757F" w:rsidRPr="00A63D2A">
        <w:rPr>
          <w:b/>
          <w:bCs/>
          <w:sz w:val="28"/>
          <w:szCs w:val="28"/>
        </w:rPr>
        <w:t>:</w:t>
      </w:r>
    </w:p>
    <w:p w:rsidR="0036757F" w:rsidRPr="00A63D2A" w:rsidRDefault="0036757F" w:rsidP="00A63D2A">
      <w:pPr>
        <w:spacing w:line="360" w:lineRule="auto"/>
        <w:ind w:firstLine="567"/>
        <w:jc w:val="both"/>
        <w:rPr>
          <w:sz w:val="28"/>
          <w:szCs w:val="28"/>
        </w:rPr>
      </w:pPr>
      <w:r w:rsidRPr="00A63D2A">
        <w:rPr>
          <w:sz w:val="28"/>
          <w:szCs w:val="28"/>
        </w:rPr>
        <w:t>1)</w:t>
      </w:r>
      <w:r w:rsidR="002D5337">
        <w:rPr>
          <w:sz w:val="28"/>
          <w:szCs w:val="28"/>
        </w:rPr>
        <w:t xml:space="preserve"> </w:t>
      </w:r>
      <w:r w:rsidRPr="00A63D2A">
        <w:rPr>
          <w:sz w:val="28"/>
          <w:szCs w:val="28"/>
        </w:rPr>
        <w:t xml:space="preserve">умение анализировать ситуацию, сложившуюся в регионе с исполнением экологического законодательства, </w:t>
      </w:r>
    </w:p>
    <w:p w:rsidR="0036757F" w:rsidRPr="00A63D2A" w:rsidRDefault="0036757F" w:rsidP="00A63D2A">
      <w:pPr>
        <w:spacing w:line="360" w:lineRule="auto"/>
        <w:ind w:firstLine="567"/>
        <w:jc w:val="both"/>
        <w:rPr>
          <w:sz w:val="28"/>
          <w:szCs w:val="28"/>
        </w:rPr>
      </w:pPr>
      <w:r w:rsidRPr="00A63D2A">
        <w:rPr>
          <w:sz w:val="28"/>
          <w:szCs w:val="28"/>
        </w:rPr>
        <w:t xml:space="preserve">2) оценка состояния работы представительных и исполнительных органов власти, природоохранных органов и прокуратуры как органов контроля и надзора; </w:t>
      </w:r>
    </w:p>
    <w:p w:rsidR="0036757F" w:rsidRPr="00A63D2A" w:rsidRDefault="0036757F" w:rsidP="00A63D2A">
      <w:pPr>
        <w:spacing w:line="360" w:lineRule="auto"/>
        <w:ind w:firstLine="567"/>
        <w:jc w:val="both"/>
        <w:rPr>
          <w:sz w:val="28"/>
          <w:szCs w:val="28"/>
        </w:rPr>
      </w:pPr>
      <w:r w:rsidRPr="00A63D2A">
        <w:rPr>
          <w:sz w:val="28"/>
          <w:szCs w:val="28"/>
        </w:rPr>
        <w:t>3)</w:t>
      </w:r>
      <w:r w:rsidR="002D5337">
        <w:rPr>
          <w:sz w:val="28"/>
          <w:szCs w:val="28"/>
        </w:rPr>
        <w:t xml:space="preserve"> </w:t>
      </w:r>
      <w:r w:rsidRPr="00A63D2A">
        <w:rPr>
          <w:sz w:val="28"/>
          <w:szCs w:val="28"/>
        </w:rPr>
        <w:t xml:space="preserve">определение эффективности  мер, направленных на улучшение состояния природной среды. </w:t>
      </w:r>
    </w:p>
    <w:p w:rsidR="0036757F" w:rsidRPr="00A63D2A" w:rsidRDefault="0036757F" w:rsidP="00A63D2A">
      <w:pPr>
        <w:spacing w:line="360" w:lineRule="auto"/>
        <w:ind w:firstLine="567"/>
        <w:jc w:val="both"/>
        <w:rPr>
          <w:sz w:val="28"/>
          <w:szCs w:val="28"/>
        </w:rPr>
      </w:pPr>
      <w:r w:rsidRPr="00A63D2A">
        <w:rPr>
          <w:b/>
          <w:sz w:val="28"/>
          <w:szCs w:val="28"/>
        </w:rPr>
        <w:t>Мето</w:t>
      </w:r>
      <w:r w:rsidR="001B68A2">
        <w:rPr>
          <w:b/>
          <w:sz w:val="28"/>
          <w:szCs w:val="28"/>
        </w:rPr>
        <w:t>дические приемы</w:t>
      </w:r>
      <w:r w:rsidRPr="00A63D2A">
        <w:rPr>
          <w:sz w:val="28"/>
          <w:szCs w:val="28"/>
        </w:rPr>
        <w:t>: деловая игра.</w:t>
      </w:r>
    </w:p>
    <w:p w:rsidR="0036757F" w:rsidRPr="00A63D2A" w:rsidRDefault="00C07FD3" w:rsidP="00A63D2A">
      <w:pPr>
        <w:pStyle w:val="FR1"/>
        <w:spacing w:before="0" w:line="360" w:lineRule="auto"/>
        <w:ind w:left="0" w:firstLine="567"/>
        <w:jc w:val="both"/>
        <w:rPr>
          <w:rFonts w:ascii="Times New Roman" w:hAnsi="Times New Roman" w:cs="Times New Roman"/>
          <w:i w:val="0"/>
          <w:iCs w:val="0"/>
          <w:sz w:val="28"/>
          <w:szCs w:val="28"/>
        </w:rPr>
      </w:pPr>
      <w:r>
        <w:rPr>
          <w:rFonts w:ascii="Times New Roman" w:hAnsi="Times New Roman" w:cs="Times New Roman"/>
          <w:b/>
          <w:bCs/>
          <w:i w:val="0"/>
          <w:iCs w:val="0"/>
          <w:sz w:val="28"/>
          <w:szCs w:val="28"/>
        </w:rPr>
        <w:t xml:space="preserve">Время </w:t>
      </w:r>
      <w:r w:rsidR="0036757F" w:rsidRPr="00A63D2A">
        <w:rPr>
          <w:rFonts w:ascii="Times New Roman" w:hAnsi="Times New Roman" w:cs="Times New Roman"/>
          <w:b/>
          <w:bCs/>
          <w:i w:val="0"/>
          <w:iCs w:val="0"/>
          <w:sz w:val="28"/>
          <w:szCs w:val="28"/>
        </w:rPr>
        <w:t>проведения</w:t>
      </w:r>
      <w:r w:rsidR="0036757F" w:rsidRPr="00A63D2A">
        <w:rPr>
          <w:rFonts w:ascii="Times New Roman" w:hAnsi="Times New Roman" w:cs="Times New Roman"/>
          <w:i w:val="0"/>
          <w:iCs w:val="0"/>
          <w:sz w:val="28"/>
          <w:szCs w:val="28"/>
        </w:rPr>
        <w:t>: 4 часа.</w:t>
      </w:r>
    </w:p>
    <w:p w:rsidR="003446F2" w:rsidRPr="00A63D2A" w:rsidRDefault="003446F2" w:rsidP="00A63D2A">
      <w:pPr>
        <w:spacing w:line="360" w:lineRule="auto"/>
        <w:ind w:firstLine="567"/>
        <w:jc w:val="both"/>
        <w:rPr>
          <w:b/>
          <w:bCs/>
          <w:sz w:val="28"/>
          <w:szCs w:val="28"/>
        </w:rPr>
      </w:pPr>
    </w:p>
    <w:p w:rsidR="00FC214E" w:rsidRPr="00A63D2A" w:rsidRDefault="00FC214E" w:rsidP="0052462B">
      <w:pPr>
        <w:spacing w:line="360" w:lineRule="auto"/>
        <w:jc w:val="center"/>
        <w:rPr>
          <w:b/>
          <w:bCs/>
          <w:sz w:val="28"/>
          <w:szCs w:val="28"/>
        </w:rPr>
      </w:pPr>
      <w:r w:rsidRPr="00A63D2A">
        <w:rPr>
          <w:b/>
          <w:bCs/>
          <w:sz w:val="28"/>
          <w:szCs w:val="28"/>
        </w:rPr>
        <w:t>ПРИМЕРНЫЙ СЦЕНАРИЙ ДЕЛОВОЙ ИГРЫ</w:t>
      </w:r>
    </w:p>
    <w:p w:rsidR="00FC214E" w:rsidRPr="00A63D2A" w:rsidRDefault="00FC214E" w:rsidP="0052462B">
      <w:pPr>
        <w:spacing w:line="360" w:lineRule="auto"/>
        <w:jc w:val="center"/>
        <w:rPr>
          <w:b/>
          <w:bCs/>
          <w:sz w:val="28"/>
          <w:szCs w:val="28"/>
        </w:rPr>
      </w:pPr>
      <w:r w:rsidRPr="00A63D2A">
        <w:rPr>
          <w:b/>
          <w:bCs/>
          <w:sz w:val="28"/>
          <w:szCs w:val="28"/>
        </w:rPr>
        <w:t>в форме оперативного совещания в прокуратуре области или края</w:t>
      </w:r>
    </w:p>
    <w:p w:rsidR="00FC214E" w:rsidRPr="00A63D2A" w:rsidRDefault="00FC214E" w:rsidP="00A63D2A">
      <w:pPr>
        <w:spacing w:line="360" w:lineRule="auto"/>
        <w:ind w:firstLine="567"/>
        <w:jc w:val="both"/>
        <w:rPr>
          <w:sz w:val="28"/>
          <w:szCs w:val="28"/>
        </w:rPr>
      </w:pPr>
      <w:r w:rsidRPr="00A63D2A">
        <w:rPr>
          <w:b/>
          <w:bCs/>
          <w:sz w:val="28"/>
          <w:szCs w:val="28"/>
        </w:rPr>
        <w:t>Повестка дня</w:t>
      </w:r>
      <w:r w:rsidRPr="00A63D2A">
        <w:rPr>
          <w:sz w:val="28"/>
          <w:szCs w:val="28"/>
        </w:rPr>
        <w:t>: Состояние исполнения экологического законодательства в области (крае).</w:t>
      </w:r>
    </w:p>
    <w:p w:rsidR="00A2669A" w:rsidRPr="00A63D2A" w:rsidRDefault="00A2669A" w:rsidP="00A63D2A">
      <w:pPr>
        <w:spacing w:line="360" w:lineRule="auto"/>
        <w:ind w:firstLine="567"/>
        <w:jc w:val="both"/>
        <w:rPr>
          <w:sz w:val="28"/>
          <w:szCs w:val="28"/>
        </w:rPr>
      </w:pPr>
      <w:r w:rsidRPr="00A63D2A">
        <w:rPr>
          <w:b/>
          <w:bCs/>
          <w:sz w:val="28"/>
          <w:szCs w:val="28"/>
        </w:rPr>
        <w:t>Ситуация, предлагаемая для обсуждения на занятии</w:t>
      </w:r>
      <w:r w:rsidR="0052462B">
        <w:rPr>
          <w:b/>
          <w:bCs/>
          <w:sz w:val="28"/>
          <w:szCs w:val="28"/>
        </w:rPr>
        <w:t xml:space="preserve"> </w:t>
      </w:r>
      <w:r w:rsidRPr="00A63D2A">
        <w:rPr>
          <w:b/>
          <w:bCs/>
          <w:i/>
          <w:iCs/>
          <w:sz w:val="28"/>
          <w:szCs w:val="28"/>
        </w:rPr>
        <w:t>(возможный вариант)</w:t>
      </w:r>
    </w:p>
    <w:p w:rsidR="00A2669A" w:rsidRPr="00A63D2A" w:rsidRDefault="00A2669A" w:rsidP="00A63D2A">
      <w:pPr>
        <w:spacing w:line="360" w:lineRule="auto"/>
        <w:ind w:firstLine="567"/>
        <w:jc w:val="both"/>
        <w:rPr>
          <w:sz w:val="28"/>
          <w:szCs w:val="28"/>
        </w:rPr>
      </w:pPr>
      <w:r w:rsidRPr="00A63D2A">
        <w:rPr>
          <w:sz w:val="28"/>
          <w:szCs w:val="28"/>
        </w:rPr>
        <w:t>Сотрудники отдела по надзору за исполнением экологического законодательства областной прокуратуры, изучив работу по надзору за исполнением названного законодательства прокуратур Камышинского, Михайловского, Урюпинского районов и г. Волгограда, а также межрайонной природоохранной прокуратуры и проведя несколько проверок на предприятиях, в районных комитетах природных ресурсов, в районных центрах санитарно-эпидемиологического надзора и в отделениях Государственной автомобильной инспекции, установили следующее.</w:t>
      </w:r>
    </w:p>
    <w:p w:rsidR="00A2669A" w:rsidRPr="00A63D2A" w:rsidRDefault="00A2669A" w:rsidP="00A63D2A">
      <w:pPr>
        <w:spacing w:line="360" w:lineRule="auto"/>
        <w:ind w:firstLine="567"/>
        <w:jc w:val="both"/>
        <w:rPr>
          <w:sz w:val="28"/>
          <w:szCs w:val="28"/>
        </w:rPr>
      </w:pPr>
      <w:r w:rsidRPr="00A63D2A">
        <w:rPr>
          <w:sz w:val="28"/>
          <w:szCs w:val="28"/>
        </w:rPr>
        <w:t>Состояние окружающей среды в указанных районах и в г. Волгограде за последние 2-3 года значительно ухудшилось. Резко повысились концентрации токсичных веществ во многих реках, озерах и других водоемах, пылеобразных и газообразных веществ в атмосферном воздухе.</w:t>
      </w:r>
    </w:p>
    <w:p w:rsidR="00A2669A" w:rsidRPr="00A63D2A" w:rsidRDefault="00A2669A" w:rsidP="00A63D2A">
      <w:pPr>
        <w:spacing w:line="360" w:lineRule="auto"/>
        <w:ind w:firstLine="567"/>
        <w:jc w:val="both"/>
        <w:rPr>
          <w:sz w:val="28"/>
          <w:szCs w:val="28"/>
        </w:rPr>
      </w:pPr>
      <w:r w:rsidRPr="00A63D2A">
        <w:rPr>
          <w:sz w:val="28"/>
          <w:szCs w:val="28"/>
        </w:rPr>
        <w:t>Основные загрязнители вод — сельскохозяйственные предприятия. Так, сточные воды животноводческих и птицеводческих ферм поступают без очистки в водоемы, загрязняя их, отсутствуют специальные навозохранилища и очистные сооружения в большинстве хозяйств, навоз накапливается в водозаборах и попадает со стоками в водоемы; ядохимикаты и минерал удобрения хранятся под открытым небом и в период дождей попадают в водоемы. В результате этого потребление воды из многих водоемов представляет опасность для здоровья людей и животных. Большой вред воздушной среде причиняется выбросами токсичных и других веществ цементного, стекольного и лакокрасочного заводов, а также автотранспорта.</w:t>
      </w:r>
    </w:p>
    <w:p w:rsidR="00A2669A" w:rsidRPr="00A63D2A" w:rsidRDefault="00A2669A" w:rsidP="00A63D2A">
      <w:pPr>
        <w:spacing w:line="360" w:lineRule="auto"/>
        <w:ind w:firstLine="567"/>
        <w:jc w:val="both"/>
        <w:rPr>
          <w:sz w:val="28"/>
          <w:szCs w:val="28"/>
        </w:rPr>
      </w:pPr>
      <w:r w:rsidRPr="00A63D2A">
        <w:rPr>
          <w:sz w:val="28"/>
          <w:szCs w:val="28"/>
        </w:rPr>
        <w:t xml:space="preserve">Земли, передаваемые во временное пользование для добычи общераспространенных полезных ископаемых, ведения строительных, дорожных и иных работ, как правило, по окончании этих работ не рекультивируются. Вследствие этого в четырех районах только за последние два года было приведено в непригодное для сельскохозяйственного использования </w:t>
      </w:r>
      <w:smartTag w:uri="urn:schemas-microsoft-com:office:smarttags" w:element="metricconverter">
        <w:smartTagPr>
          <w:attr w:name="ProductID" w:val="37 га"/>
        </w:smartTagPr>
        <w:r w:rsidRPr="00A63D2A">
          <w:rPr>
            <w:sz w:val="28"/>
            <w:szCs w:val="28"/>
          </w:rPr>
          <w:t>37 га</w:t>
        </w:r>
      </w:smartTag>
      <w:r w:rsidRPr="00A63D2A">
        <w:rPr>
          <w:sz w:val="28"/>
          <w:szCs w:val="28"/>
        </w:rPr>
        <w:t xml:space="preserve"> земли. На территории районов возникло несколько несанкционированных (неразрешенных) свалок промышленных и бытовых отходов, что ведет к потере и загрязнению сельскохозяйственных земель.</w:t>
      </w:r>
    </w:p>
    <w:p w:rsidR="00A2669A" w:rsidRPr="00A63D2A" w:rsidRDefault="00A2669A" w:rsidP="00A63D2A">
      <w:pPr>
        <w:spacing w:line="360" w:lineRule="auto"/>
        <w:ind w:firstLine="567"/>
        <w:jc w:val="both"/>
        <w:rPr>
          <w:sz w:val="28"/>
          <w:szCs w:val="28"/>
        </w:rPr>
      </w:pPr>
      <w:r w:rsidRPr="00A63D2A">
        <w:rPr>
          <w:sz w:val="28"/>
          <w:szCs w:val="28"/>
        </w:rPr>
        <w:t>В Урюпинском районе имели место случаи отравления людей продуктами растениеводства, содержащими опасные концентрации нитратов, нитритов, тяжелых металлов и других вредных веществ. Допускались и другие нарушения экологического законодательства.</w:t>
      </w:r>
    </w:p>
    <w:p w:rsidR="0052462B" w:rsidRDefault="00A2669A" w:rsidP="00A63D2A">
      <w:pPr>
        <w:spacing w:line="360" w:lineRule="auto"/>
        <w:ind w:firstLine="567"/>
        <w:jc w:val="both"/>
        <w:rPr>
          <w:sz w:val="28"/>
          <w:szCs w:val="28"/>
        </w:rPr>
      </w:pPr>
      <w:r w:rsidRPr="00A63D2A">
        <w:rPr>
          <w:sz w:val="28"/>
          <w:szCs w:val="28"/>
        </w:rPr>
        <w:t>Несмотря на ухудшение экологической обстановки, вызванное многочисленными нарушениями экологического законодательства, внимание всех проверенных прокуратур к этому участку работы ослаблено. Прокурорские проверки нередко были некачественными. Прокуратурой Михайловского района в течение года не проведено вообще ни одной проверки исполнения экологического законодательства, хотя основания для этого имелись. Не проводилось проверок в органах экологического контроля, смотря на поступающие сигналы о пассивности этих органов и об уклонении их от проведения проверок и устранения нарушений экологического законодательства. По фактам отравления людей, залповых выбросов</w:t>
      </w:r>
      <w:r w:rsidR="0052462B">
        <w:rPr>
          <w:sz w:val="28"/>
          <w:szCs w:val="28"/>
        </w:rPr>
        <w:t xml:space="preserve"> </w:t>
      </w:r>
      <w:r w:rsidRPr="00A63D2A">
        <w:rPr>
          <w:sz w:val="28"/>
          <w:szCs w:val="28"/>
        </w:rPr>
        <w:t xml:space="preserve">(сбросов) предприятиями токсичных веществ в атмосферу и водоемы уголовные дела районными прокурорами не возбуждались вообще, а природоохранным прокурором было возбуждено одно дело по ст. 251 и два дела ст. 250 УК РФ, но и они были необоснованно прекращены. </w:t>
      </w:r>
    </w:p>
    <w:p w:rsidR="00A2669A" w:rsidRPr="00A63D2A" w:rsidRDefault="00A2669A" w:rsidP="00A63D2A">
      <w:pPr>
        <w:spacing w:line="360" w:lineRule="auto"/>
        <w:ind w:firstLine="567"/>
        <w:jc w:val="both"/>
        <w:rPr>
          <w:sz w:val="28"/>
          <w:szCs w:val="28"/>
        </w:rPr>
      </w:pPr>
      <w:r w:rsidRPr="00A63D2A">
        <w:rPr>
          <w:sz w:val="28"/>
          <w:szCs w:val="28"/>
        </w:rPr>
        <w:t>Районными комитетами природных ресурсов и центрами санитарно-эпидемиологического надзора не всегда принимаются меры воздействия к нарушителям экологического законодательства, не предъявляются иски в суды и арбитражные суды к предприятиям, причинившим вред окружающей среде. Предписания</w:t>
      </w:r>
      <w:r w:rsidRPr="00A63D2A">
        <w:rPr>
          <w:sz w:val="28"/>
          <w:szCs w:val="28"/>
          <w:vertAlign w:val="superscript"/>
        </w:rPr>
        <w:t xml:space="preserve"> </w:t>
      </w:r>
      <w:r w:rsidRPr="00A63D2A">
        <w:rPr>
          <w:sz w:val="28"/>
          <w:szCs w:val="28"/>
        </w:rPr>
        <w:t>природоохранных органов не всегда исполняются должностными лицами.</w:t>
      </w:r>
    </w:p>
    <w:p w:rsidR="00A2669A" w:rsidRPr="00A63D2A" w:rsidRDefault="00A2669A" w:rsidP="00A63D2A">
      <w:pPr>
        <w:spacing w:line="360" w:lineRule="auto"/>
        <w:ind w:firstLine="567"/>
        <w:jc w:val="both"/>
        <w:rPr>
          <w:sz w:val="28"/>
          <w:szCs w:val="28"/>
        </w:rPr>
      </w:pPr>
      <w:r w:rsidRPr="00A63D2A">
        <w:rPr>
          <w:sz w:val="28"/>
          <w:szCs w:val="28"/>
        </w:rPr>
        <w:t>В работе районных и природоохранной прокуратур допускается дублирование, вместе с тем ряд экологически неблагополучных объектов выпали из сферы прокурорского надзора.</w:t>
      </w:r>
    </w:p>
    <w:p w:rsidR="00A2669A" w:rsidRPr="00A63D2A" w:rsidRDefault="00A2669A" w:rsidP="00A63D2A">
      <w:pPr>
        <w:spacing w:line="360" w:lineRule="auto"/>
        <w:ind w:firstLine="567"/>
        <w:jc w:val="both"/>
        <w:rPr>
          <w:sz w:val="28"/>
          <w:szCs w:val="28"/>
        </w:rPr>
      </w:pPr>
      <w:r w:rsidRPr="00A63D2A">
        <w:rPr>
          <w:sz w:val="28"/>
          <w:szCs w:val="28"/>
        </w:rPr>
        <w:t>Ознакомившись с предоставленными материалами, прокурор области принял решение о проведении служебного совещания, пригласив на него представителей областной администрации, областного комитета природных ресурсов, областного комитета по земельным ресурсам и землеустройству, областного центра санитарно-эпидемиологического надзора, Министра экологии и природопользования Правительства области, представителя Государственной автомобильной инспекции. Проведение совместного совещания было поручено заместителю прокурора области, а выступление с докладом - начальнику отдела по надзору за исполнением экологического законодательства.</w:t>
      </w:r>
    </w:p>
    <w:p w:rsidR="001B68A2" w:rsidRDefault="001B68A2" w:rsidP="00A63D2A">
      <w:pPr>
        <w:spacing w:line="360" w:lineRule="auto"/>
        <w:ind w:firstLine="567"/>
        <w:jc w:val="both"/>
        <w:rPr>
          <w:b/>
          <w:bCs/>
          <w:sz w:val="28"/>
          <w:szCs w:val="28"/>
        </w:rPr>
      </w:pPr>
    </w:p>
    <w:p w:rsidR="00A2669A" w:rsidRPr="00A63D2A" w:rsidRDefault="00A2669A" w:rsidP="00A63D2A">
      <w:pPr>
        <w:spacing w:line="360" w:lineRule="auto"/>
        <w:ind w:firstLine="567"/>
        <w:jc w:val="both"/>
        <w:rPr>
          <w:sz w:val="28"/>
          <w:szCs w:val="28"/>
        </w:rPr>
      </w:pPr>
      <w:r w:rsidRPr="00A63D2A">
        <w:rPr>
          <w:b/>
          <w:bCs/>
          <w:sz w:val="28"/>
          <w:szCs w:val="28"/>
        </w:rPr>
        <w:t>Примерный состав участников деловой игры</w:t>
      </w:r>
    </w:p>
    <w:p w:rsidR="00A2669A" w:rsidRPr="00A63D2A" w:rsidRDefault="00A2669A" w:rsidP="00A63D2A">
      <w:pPr>
        <w:spacing w:line="360" w:lineRule="auto"/>
        <w:ind w:firstLine="567"/>
        <w:jc w:val="both"/>
        <w:rPr>
          <w:sz w:val="28"/>
          <w:szCs w:val="28"/>
        </w:rPr>
      </w:pPr>
      <w:r w:rsidRPr="00A63D2A">
        <w:rPr>
          <w:sz w:val="28"/>
          <w:szCs w:val="28"/>
        </w:rPr>
        <w:t>1. Прокурор области или его заместитель, ведущий совещание.</w:t>
      </w:r>
    </w:p>
    <w:p w:rsidR="00A2669A" w:rsidRPr="00A63D2A" w:rsidRDefault="00A2669A" w:rsidP="00A63D2A">
      <w:pPr>
        <w:spacing w:line="360" w:lineRule="auto"/>
        <w:ind w:firstLine="567"/>
        <w:jc w:val="both"/>
        <w:rPr>
          <w:sz w:val="28"/>
          <w:szCs w:val="28"/>
        </w:rPr>
      </w:pPr>
      <w:r w:rsidRPr="00A63D2A">
        <w:rPr>
          <w:sz w:val="28"/>
          <w:szCs w:val="28"/>
        </w:rPr>
        <w:t xml:space="preserve">2. Начальник отдела (управления) по надзору за исполнением законов и законностью правовых актов - докладчик. </w:t>
      </w:r>
    </w:p>
    <w:p w:rsidR="00A2669A" w:rsidRPr="00A63D2A" w:rsidRDefault="00A2669A" w:rsidP="00A63D2A">
      <w:pPr>
        <w:spacing w:line="360" w:lineRule="auto"/>
        <w:ind w:firstLine="567"/>
        <w:jc w:val="both"/>
        <w:rPr>
          <w:sz w:val="28"/>
          <w:szCs w:val="28"/>
        </w:rPr>
      </w:pPr>
      <w:r w:rsidRPr="00A63D2A">
        <w:rPr>
          <w:sz w:val="28"/>
          <w:szCs w:val="28"/>
        </w:rPr>
        <w:t xml:space="preserve">3. Природоохранный прокурор - выступающий. </w:t>
      </w:r>
    </w:p>
    <w:p w:rsidR="00A2669A" w:rsidRPr="00A63D2A" w:rsidRDefault="00A2669A" w:rsidP="00A63D2A">
      <w:pPr>
        <w:spacing w:line="360" w:lineRule="auto"/>
        <w:ind w:firstLine="567"/>
        <w:jc w:val="both"/>
        <w:rPr>
          <w:sz w:val="28"/>
          <w:szCs w:val="28"/>
        </w:rPr>
      </w:pPr>
      <w:r w:rsidRPr="00A63D2A">
        <w:rPr>
          <w:sz w:val="28"/>
          <w:szCs w:val="28"/>
        </w:rPr>
        <w:t xml:space="preserve">4. Два-три прокурора районов - выступающие. </w:t>
      </w:r>
    </w:p>
    <w:p w:rsidR="00A2669A" w:rsidRPr="00A63D2A" w:rsidRDefault="00A2669A" w:rsidP="00A63D2A">
      <w:pPr>
        <w:spacing w:line="360" w:lineRule="auto"/>
        <w:ind w:firstLine="567"/>
        <w:jc w:val="both"/>
        <w:rPr>
          <w:sz w:val="28"/>
          <w:szCs w:val="28"/>
        </w:rPr>
      </w:pPr>
      <w:r w:rsidRPr="00A63D2A">
        <w:rPr>
          <w:sz w:val="28"/>
          <w:szCs w:val="28"/>
        </w:rPr>
        <w:t>5. Прокурор города - выступающий.</w:t>
      </w:r>
    </w:p>
    <w:p w:rsidR="00A2669A" w:rsidRPr="00A63D2A" w:rsidRDefault="00A2669A" w:rsidP="00A63D2A">
      <w:pPr>
        <w:spacing w:line="360" w:lineRule="auto"/>
        <w:ind w:firstLine="567"/>
        <w:jc w:val="both"/>
        <w:rPr>
          <w:sz w:val="28"/>
          <w:szCs w:val="28"/>
        </w:rPr>
      </w:pPr>
      <w:r w:rsidRPr="00A63D2A">
        <w:rPr>
          <w:sz w:val="28"/>
          <w:szCs w:val="28"/>
        </w:rPr>
        <w:t>6. Прокуроры отдела по надзору за исполнением законов и законностью правовых актов - выступающие с репликами и задающие вопросы.</w:t>
      </w:r>
    </w:p>
    <w:p w:rsidR="00A2669A" w:rsidRPr="00A63D2A" w:rsidRDefault="00A2669A" w:rsidP="00A63D2A">
      <w:pPr>
        <w:spacing w:line="360" w:lineRule="auto"/>
        <w:ind w:firstLine="567"/>
        <w:jc w:val="both"/>
        <w:rPr>
          <w:sz w:val="28"/>
          <w:szCs w:val="28"/>
        </w:rPr>
      </w:pPr>
      <w:r w:rsidRPr="00A63D2A">
        <w:rPr>
          <w:sz w:val="28"/>
          <w:szCs w:val="28"/>
        </w:rPr>
        <w:t>7. Глава областной администрации или его представитель - выступающий.</w:t>
      </w:r>
    </w:p>
    <w:p w:rsidR="00A2669A" w:rsidRPr="00A63D2A" w:rsidRDefault="00A2669A" w:rsidP="00A63D2A">
      <w:pPr>
        <w:spacing w:line="360" w:lineRule="auto"/>
        <w:ind w:firstLine="567"/>
        <w:jc w:val="both"/>
        <w:rPr>
          <w:sz w:val="28"/>
          <w:szCs w:val="28"/>
        </w:rPr>
      </w:pPr>
      <w:r w:rsidRPr="00A63D2A">
        <w:rPr>
          <w:sz w:val="28"/>
          <w:szCs w:val="28"/>
        </w:rPr>
        <w:t xml:space="preserve">8. Представитель комитета природных ресурсов — выступающий. </w:t>
      </w:r>
    </w:p>
    <w:p w:rsidR="00A2669A" w:rsidRPr="00A63D2A" w:rsidRDefault="00A2669A" w:rsidP="00A63D2A">
      <w:pPr>
        <w:spacing w:line="360" w:lineRule="auto"/>
        <w:ind w:firstLine="567"/>
        <w:jc w:val="both"/>
        <w:rPr>
          <w:sz w:val="28"/>
          <w:szCs w:val="28"/>
        </w:rPr>
      </w:pPr>
      <w:r w:rsidRPr="00A63D2A">
        <w:rPr>
          <w:sz w:val="28"/>
          <w:szCs w:val="28"/>
        </w:rPr>
        <w:t>9. Представитель комитета по земельным ресурсам и землеустройству – выступающий.</w:t>
      </w:r>
    </w:p>
    <w:p w:rsidR="00A2669A" w:rsidRPr="00A63D2A" w:rsidRDefault="00A2669A" w:rsidP="00A63D2A">
      <w:pPr>
        <w:spacing w:line="360" w:lineRule="auto"/>
        <w:ind w:firstLine="567"/>
        <w:jc w:val="both"/>
        <w:rPr>
          <w:sz w:val="28"/>
          <w:szCs w:val="28"/>
        </w:rPr>
      </w:pPr>
      <w:r w:rsidRPr="00A63D2A">
        <w:rPr>
          <w:sz w:val="28"/>
          <w:szCs w:val="28"/>
        </w:rPr>
        <w:t>10. Представитель центра санитарно-эпидемиологического надзора - выступающий.</w:t>
      </w:r>
    </w:p>
    <w:p w:rsidR="00A2669A" w:rsidRPr="00A63D2A" w:rsidRDefault="00A2669A" w:rsidP="00A63D2A">
      <w:pPr>
        <w:spacing w:line="360" w:lineRule="auto"/>
        <w:ind w:firstLine="567"/>
        <w:jc w:val="both"/>
        <w:rPr>
          <w:sz w:val="28"/>
          <w:szCs w:val="28"/>
        </w:rPr>
      </w:pPr>
      <w:r w:rsidRPr="00A63D2A">
        <w:rPr>
          <w:sz w:val="28"/>
          <w:szCs w:val="28"/>
        </w:rPr>
        <w:t>11. Министр экологии и природопользования Правительства области –</w:t>
      </w:r>
      <w:r w:rsidR="0052462B">
        <w:rPr>
          <w:sz w:val="28"/>
          <w:szCs w:val="28"/>
        </w:rPr>
        <w:t xml:space="preserve"> </w:t>
      </w:r>
      <w:r w:rsidRPr="00A63D2A">
        <w:rPr>
          <w:sz w:val="28"/>
          <w:szCs w:val="28"/>
        </w:rPr>
        <w:t>выступающий.</w:t>
      </w:r>
    </w:p>
    <w:p w:rsidR="00A2669A" w:rsidRPr="00A63D2A" w:rsidRDefault="00A2669A" w:rsidP="00A63D2A">
      <w:pPr>
        <w:spacing w:line="360" w:lineRule="auto"/>
        <w:ind w:firstLine="567"/>
        <w:jc w:val="both"/>
        <w:rPr>
          <w:sz w:val="28"/>
          <w:szCs w:val="28"/>
        </w:rPr>
      </w:pPr>
      <w:r w:rsidRPr="00A63D2A">
        <w:rPr>
          <w:sz w:val="28"/>
          <w:szCs w:val="28"/>
        </w:rPr>
        <w:t>12. Представитель Государственной автомобильной инспекции — выступающий.</w:t>
      </w:r>
    </w:p>
    <w:p w:rsidR="00A2669A" w:rsidRPr="00A63D2A" w:rsidRDefault="00A2669A" w:rsidP="00A63D2A">
      <w:pPr>
        <w:spacing w:line="360" w:lineRule="auto"/>
        <w:ind w:firstLine="567"/>
        <w:jc w:val="both"/>
        <w:rPr>
          <w:sz w:val="28"/>
          <w:szCs w:val="28"/>
        </w:rPr>
      </w:pPr>
      <w:r w:rsidRPr="00A63D2A">
        <w:rPr>
          <w:sz w:val="28"/>
          <w:szCs w:val="28"/>
        </w:rPr>
        <w:t>13. Два эксперта, осуществляющие наблюдение за деловой игрой и дающие оценку ее участникам.</w:t>
      </w:r>
    </w:p>
    <w:p w:rsidR="00A2669A" w:rsidRPr="00A63D2A" w:rsidRDefault="00A2669A" w:rsidP="00A63D2A">
      <w:pPr>
        <w:spacing w:line="360" w:lineRule="auto"/>
        <w:ind w:firstLine="567"/>
        <w:jc w:val="both"/>
        <w:rPr>
          <w:sz w:val="28"/>
          <w:szCs w:val="28"/>
        </w:rPr>
      </w:pPr>
      <w:r w:rsidRPr="00A63D2A">
        <w:rPr>
          <w:sz w:val="28"/>
          <w:szCs w:val="28"/>
        </w:rPr>
        <w:t>14. Преподаватель, выполняющий роль научного консультанта.</w:t>
      </w:r>
    </w:p>
    <w:p w:rsidR="00A2669A" w:rsidRPr="00A63D2A" w:rsidRDefault="00A2669A" w:rsidP="00A63D2A">
      <w:pPr>
        <w:spacing w:line="360" w:lineRule="auto"/>
        <w:ind w:firstLine="567"/>
        <w:jc w:val="both"/>
        <w:rPr>
          <w:sz w:val="28"/>
          <w:szCs w:val="28"/>
        </w:rPr>
      </w:pPr>
      <w:r w:rsidRPr="00A63D2A">
        <w:rPr>
          <w:sz w:val="28"/>
          <w:szCs w:val="28"/>
        </w:rPr>
        <w:t>В зависимости от количества</w:t>
      </w:r>
      <w:r w:rsidRPr="00A63D2A">
        <w:rPr>
          <w:b/>
          <w:bCs/>
          <w:sz w:val="28"/>
          <w:szCs w:val="28"/>
        </w:rPr>
        <w:t xml:space="preserve"> </w:t>
      </w:r>
      <w:r w:rsidRPr="00A63D2A">
        <w:rPr>
          <w:sz w:val="28"/>
          <w:szCs w:val="28"/>
        </w:rPr>
        <w:t xml:space="preserve">обучаемых в учебной группе состав участников может меняться. Игра может проводиться в спаренных учебных группах. </w:t>
      </w:r>
    </w:p>
    <w:p w:rsidR="00A2669A" w:rsidRPr="00A63D2A" w:rsidRDefault="00A2669A" w:rsidP="00A63D2A">
      <w:pPr>
        <w:pStyle w:val="FR1"/>
        <w:spacing w:before="0" w:line="360" w:lineRule="auto"/>
        <w:ind w:left="0" w:firstLine="567"/>
        <w:jc w:val="both"/>
        <w:rPr>
          <w:rFonts w:ascii="Times New Roman" w:hAnsi="Times New Roman" w:cs="Times New Roman"/>
          <w:sz w:val="28"/>
          <w:szCs w:val="28"/>
        </w:rPr>
        <w:sectPr w:rsidR="00A2669A" w:rsidRPr="00A63D2A">
          <w:headerReference w:type="default" r:id="rId14"/>
          <w:pgSz w:w="11900" w:h="16820"/>
          <w:pgMar w:top="1418" w:right="1418" w:bottom="1418" w:left="1418" w:header="709" w:footer="709" w:gutter="0"/>
          <w:cols w:space="60"/>
          <w:noEndnote/>
          <w:titlePg/>
        </w:sectPr>
      </w:pPr>
    </w:p>
    <w:p w:rsidR="00A2669A" w:rsidRPr="00A63D2A" w:rsidRDefault="00A2669A" w:rsidP="00A63D2A">
      <w:pPr>
        <w:spacing w:line="360" w:lineRule="auto"/>
        <w:ind w:firstLine="567"/>
        <w:jc w:val="both"/>
        <w:rPr>
          <w:sz w:val="28"/>
          <w:szCs w:val="28"/>
        </w:rPr>
      </w:pPr>
      <w:r w:rsidRPr="00A63D2A">
        <w:rPr>
          <w:b/>
          <w:bCs/>
          <w:sz w:val="28"/>
          <w:szCs w:val="28"/>
        </w:rPr>
        <w:t>Подготовка к деловой игре</w:t>
      </w:r>
    </w:p>
    <w:p w:rsidR="00A2669A" w:rsidRPr="00A63D2A" w:rsidRDefault="00A2669A" w:rsidP="00A63D2A">
      <w:pPr>
        <w:spacing w:line="360" w:lineRule="auto"/>
        <w:ind w:firstLine="567"/>
        <w:jc w:val="both"/>
        <w:rPr>
          <w:sz w:val="28"/>
          <w:szCs w:val="28"/>
        </w:rPr>
      </w:pPr>
      <w:r w:rsidRPr="00A63D2A">
        <w:rPr>
          <w:sz w:val="28"/>
          <w:szCs w:val="28"/>
        </w:rPr>
        <w:t>Преподаватель — руководитель игры за три-четыре дня до ее проведения собирает учебную группу и разъясняет студентам цель, задачи, условия, процедуру, время и место ее проведения, характер подготовительной работы к ней. Необходимо, чтобы студенты имели на руках сценарий деловой игры и предварительно внимательно прочитали его.</w:t>
      </w:r>
    </w:p>
    <w:p w:rsidR="00A2669A" w:rsidRPr="00A63D2A" w:rsidRDefault="00A2669A" w:rsidP="00A63D2A">
      <w:pPr>
        <w:spacing w:line="360" w:lineRule="auto"/>
        <w:ind w:firstLine="567"/>
        <w:jc w:val="both"/>
        <w:rPr>
          <w:sz w:val="28"/>
          <w:szCs w:val="28"/>
        </w:rPr>
      </w:pPr>
      <w:r w:rsidRPr="00A63D2A">
        <w:rPr>
          <w:sz w:val="28"/>
          <w:szCs w:val="28"/>
        </w:rPr>
        <w:t>С участием студентов тщательно прорабатываются основные характеристики и особенности предлагаемых ролей. Студенты могут предложить ввести в игру новые роли, а также внести соответствующие коррективы в предложенную для обсуждения ситуацию.</w:t>
      </w:r>
    </w:p>
    <w:p w:rsidR="00A2669A" w:rsidRPr="00A63D2A" w:rsidRDefault="00A2669A" w:rsidP="00A63D2A">
      <w:pPr>
        <w:spacing w:line="360" w:lineRule="auto"/>
        <w:ind w:firstLine="567"/>
        <w:jc w:val="both"/>
        <w:rPr>
          <w:sz w:val="28"/>
          <w:szCs w:val="28"/>
        </w:rPr>
      </w:pPr>
      <w:r w:rsidRPr="00A63D2A">
        <w:rPr>
          <w:sz w:val="28"/>
          <w:szCs w:val="28"/>
        </w:rPr>
        <w:t>Студентам, играющим роли главы администрации (или его представителя), а также представителей органов экологического контроля, желательно заблаговременно ознакомиться с соответствующими законами и положениями, закрепляющими компетенцию этих органов.</w:t>
      </w:r>
    </w:p>
    <w:p w:rsidR="00A2669A" w:rsidRPr="00A63D2A" w:rsidRDefault="00A2669A" w:rsidP="00A63D2A">
      <w:pPr>
        <w:spacing w:line="360" w:lineRule="auto"/>
        <w:ind w:firstLine="567"/>
        <w:jc w:val="both"/>
        <w:rPr>
          <w:sz w:val="28"/>
          <w:szCs w:val="28"/>
        </w:rPr>
      </w:pPr>
      <w:r w:rsidRPr="00A63D2A">
        <w:rPr>
          <w:sz w:val="28"/>
          <w:szCs w:val="28"/>
        </w:rPr>
        <w:t>С участием преподавателя и студентов подбираются (назначаются) ключевые фигуры игры: прокурор области или его заместитель и эксперты. Прокурору области или его заместителю предоставляется возможность самому подобрать участников игры. Приветствуется самовыдвижение студентов на роли.</w:t>
      </w:r>
    </w:p>
    <w:p w:rsidR="00A2669A" w:rsidRPr="00A63D2A" w:rsidRDefault="00A2669A" w:rsidP="00A63D2A">
      <w:pPr>
        <w:spacing w:line="360" w:lineRule="auto"/>
        <w:ind w:firstLine="567"/>
        <w:jc w:val="both"/>
        <w:rPr>
          <w:sz w:val="28"/>
          <w:szCs w:val="28"/>
        </w:rPr>
      </w:pPr>
      <w:r w:rsidRPr="00A63D2A">
        <w:rPr>
          <w:sz w:val="28"/>
          <w:szCs w:val="28"/>
        </w:rPr>
        <w:t>Можно рекомендовать студентам предварительно подготовить тезисы выступлений (докладов), проект решения, вопросы к участникам и использовать их в ходе игры.</w:t>
      </w:r>
    </w:p>
    <w:p w:rsidR="00A2669A" w:rsidRPr="00A63D2A" w:rsidRDefault="00A2669A" w:rsidP="00A63D2A">
      <w:pPr>
        <w:spacing w:line="360" w:lineRule="auto"/>
        <w:ind w:firstLine="567"/>
        <w:jc w:val="both"/>
        <w:rPr>
          <w:sz w:val="28"/>
          <w:szCs w:val="28"/>
        </w:rPr>
      </w:pPr>
      <w:r w:rsidRPr="00A63D2A">
        <w:rPr>
          <w:sz w:val="28"/>
          <w:szCs w:val="28"/>
        </w:rPr>
        <w:t>Непосредственно перед проведением игры преподаватель проверяет готовность студентов к игре, в случае необходимости консультирует их, оказывает помощь. При этом он ориентирует студентов на то, чтобы деловая игра носила дискуссионный, творческий характер с активным участием всей учебной группы. Накануне игры преподаватель встречается со студентом - ведущим совещание, обговаривает с ним порядок проведения служебного совещания, дает соответствующие рекомендации и советы.</w:t>
      </w:r>
    </w:p>
    <w:p w:rsidR="00CA14CF" w:rsidRPr="00A63D2A" w:rsidRDefault="00CA14CF" w:rsidP="00A63D2A">
      <w:pPr>
        <w:spacing w:line="360" w:lineRule="auto"/>
        <w:ind w:firstLine="567"/>
        <w:jc w:val="both"/>
        <w:rPr>
          <w:b/>
          <w:bCs/>
          <w:sz w:val="28"/>
          <w:szCs w:val="28"/>
        </w:rPr>
      </w:pPr>
    </w:p>
    <w:p w:rsidR="00CA14CF" w:rsidRPr="00A63D2A" w:rsidRDefault="00CA14CF" w:rsidP="00A63D2A">
      <w:pPr>
        <w:spacing w:line="360" w:lineRule="auto"/>
        <w:ind w:firstLine="567"/>
        <w:jc w:val="both"/>
        <w:rPr>
          <w:b/>
          <w:bCs/>
          <w:sz w:val="28"/>
          <w:szCs w:val="28"/>
        </w:rPr>
      </w:pPr>
    </w:p>
    <w:p w:rsidR="00A2669A" w:rsidRPr="00A63D2A" w:rsidRDefault="00A2669A" w:rsidP="00A63D2A">
      <w:pPr>
        <w:spacing w:line="360" w:lineRule="auto"/>
        <w:ind w:firstLine="567"/>
        <w:jc w:val="both"/>
        <w:rPr>
          <w:sz w:val="28"/>
          <w:szCs w:val="28"/>
        </w:rPr>
      </w:pPr>
      <w:r w:rsidRPr="00A63D2A">
        <w:rPr>
          <w:b/>
          <w:bCs/>
          <w:sz w:val="28"/>
          <w:szCs w:val="28"/>
        </w:rPr>
        <w:t>Примерный план проведения деловой игры</w:t>
      </w:r>
      <w:r w:rsidR="002A0503">
        <w:rPr>
          <w:b/>
          <w:bCs/>
          <w:sz w:val="28"/>
          <w:szCs w:val="28"/>
        </w:rPr>
        <w:t xml:space="preserve"> </w:t>
      </w:r>
      <w:r w:rsidRPr="00A63D2A">
        <w:rPr>
          <w:b/>
          <w:bCs/>
          <w:i/>
          <w:iCs/>
          <w:sz w:val="28"/>
          <w:szCs w:val="28"/>
        </w:rPr>
        <w:t>(вариант)</w:t>
      </w:r>
    </w:p>
    <w:p w:rsidR="00A2669A" w:rsidRPr="00A63D2A" w:rsidRDefault="00A2669A" w:rsidP="00A63D2A">
      <w:pPr>
        <w:spacing w:line="360" w:lineRule="auto"/>
        <w:ind w:firstLine="567"/>
        <w:jc w:val="both"/>
        <w:rPr>
          <w:sz w:val="28"/>
          <w:szCs w:val="28"/>
        </w:rPr>
      </w:pPr>
      <w:r w:rsidRPr="00A63D2A">
        <w:rPr>
          <w:sz w:val="28"/>
          <w:szCs w:val="28"/>
        </w:rPr>
        <w:t>1. Преподаватель как руководитель игры объявляет ее тему, проверяет наличие студентов, получивших роли, и их готовность к игре, проводит 2-3-минутный инструктаж и предоставляет слово студенту-прокурору области или его заместителю, который начинает служебное совещание. Преподаватель направляет ход игры на всех ее этапах.</w:t>
      </w:r>
    </w:p>
    <w:p w:rsidR="00A2669A" w:rsidRPr="00A63D2A" w:rsidRDefault="00A2669A" w:rsidP="00A63D2A">
      <w:pPr>
        <w:spacing w:line="360" w:lineRule="auto"/>
        <w:ind w:firstLine="567"/>
        <w:jc w:val="both"/>
        <w:rPr>
          <w:sz w:val="28"/>
          <w:szCs w:val="28"/>
        </w:rPr>
      </w:pPr>
      <w:r w:rsidRPr="00A63D2A">
        <w:rPr>
          <w:sz w:val="28"/>
          <w:szCs w:val="28"/>
        </w:rPr>
        <w:t>2. Прокурор области или его заместитель как ведущий совещания выступает с 5-минутным вступительным словом: объявляет вопрос, вносимый обсуждение; обосновывает необходимость проведения этого совещания, кратко перечисляет задачи, которые ставятся перед совещанием; предлагает регламент совещания; предоставляет слово докладчику.</w:t>
      </w:r>
    </w:p>
    <w:p w:rsidR="002A0503" w:rsidRDefault="00A2669A" w:rsidP="00A63D2A">
      <w:pPr>
        <w:spacing w:line="360" w:lineRule="auto"/>
        <w:ind w:firstLine="567"/>
        <w:jc w:val="both"/>
        <w:rPr>
          <w:sz w:val="28"/>
          <w:szCs w:val="28"/>
        </w:rPr>
      </w:pPr>
      <w:r w:rsidRPr="00A63D2A">
        <w:rPr>
          <w:sz w:val="28"/>
          <w:szCs w:val="28"/>
        </w:rPr>
        <w:t xml:space="preserve">3. Начальник отдела как докладчик выступает с 10-15-минутным сообщением (докладом), основу которого составляет ситуация, приводимая в пособии, или другая ситуация. Докладчиком в обязательном порядке дается оценка состояния прокурорского надзора за исполнением экологического законодательства в проверенных прокуратурах и высказываются предложения по его совершенствованию. Касается он и недостатков в работе комитетов природных ресурсов, комитетов по земельным ресурсам и землеустройству, санитарно-эпидемиологического надзора, отделений Государственной автомобильной инспекции, акцентирует внимание на перенесении центра тяжести в работе на надзор за исполнением законодательства природоохранными органами, на необходимости совершенствования взаимодействия с ними, в особенности в части обмена информацией. Говорит он и о недочетах в работе отдела, касающихся оказания практической помощи нижестоящим прокурорам в правильной организации работы по надзору за исполнением экологического законодательства. </w:t>
      </w:r>
    </w:p>
    <w:p w:rsidR="00A2669A" w:rsidRPr="00A63D2A" w:rsidRDefault="00A2669A" w:rsidP="00A63D2A">
      <w:pPr>
        <w:spacing w:line="360" w:lineRule="auto"/>
        <w:ind w:firstLine="567"/>
        <w:jc w:val="both"/>
        <w:rPr>
          <w:sz w:val="28"/>
          <w:szCs w:val="28"/>
        </w:rPr>
      </w:pPr>
      <w:r w:rsidRPr="00A63D2A">
        <w:rPr>
          <w:sz w:val="28"/>
          <w:szCs w:val="28"/>
        </w:rPr>
        <w:t>Желательно, чтобы в докладе содержались аргументированные, конструктивные предложения, направленные на совершенствование работы прокуратур и природоохранных органов в рассматриваемой сфере. Могут вноситься предложения о привлечении к дисциплинарной ответственности прокуроров за серьезные упущения в работе.</w:t>
      </w:r>
    </w:p>
    <w:p w:rsidR="00A2669A" w:rsidRPr="00A63D2A" w:rsidRDefault="00A2669A" w:rsidP="00A63D2A">
      <w:pPr>
        <w:spacing w:line="360" w:lineRule="auto"/>
        <w:ind w:firstLine="567"/>
        <w:jc w:val="both"/>
        <w:rPr>
          <w:sz w:val="28"/>
          <w:szCs w:val="28"/>
        </w:rPr>
      </w:pPr>
      <w:r w:rsidRPr="00A63D2A">
        <w:rPr>
          <w:sz w:val="28"/>
          <w:szCs w:val="28"/>
        </w:rPr>
        <w:t>4. Ведущий предоставляет слово одному из прокуроров отдела, участвующему в проверках работы районных прокуратур, который выступает с 5-8 минутным содокладом или дополняет докладчика. Если в игре задействованы другие прокуроры отдела — участники проверок, их участие в игре может ограничиться репликами с мест.</w:t>
      </w:r>
    </w:p>
    <w:p w:rsidR="00A2669A" w:rsidRPr="00A63D2A" w:rsidRDefault="00A2669A" w:rsidP="00A63D2A">
      <w:pPr>
        <w:spacing w:line="360" w:lineRule="auto"/>
        <w:ind w:firstLine="567"/>
        <w:jc w:val="both"/>
        <w:rPr>
          <w:sz w:val="28"/>
          <w:szCs w:val="28"/>
        </w:rPr>
      </w:pPr>
      <w:r w:rsidRPr="00A63D2A">
        <w:rPr>
          <w:sz w:val="28"/>
          <w:szCs w:val="28"/>
        </w:rPr>
        <w:t xml:space="preserve">5. Далее ведущий поочередно предоставляет слово для 5-8-минутных выступлений прокурорам районов, города и природоохранному прокурору. </w:t>
      </w:r>
    </w:p>
    <w:p w:rsidR="00A2669A" w:rsidRPr="00A63D2A" w:rsidRDefault="00A2669A" w:rsidP="00A63D2A">
      <w:pPr>
        <w:spacing w:line="360" w:lineRule="auto"/>
        <w:ind w:firstLine="567"/>
        <w:jc w:val="both"/>
        <w:rPr>
          <w:sz w:val="28"/>
          <w:szCs w:val="28"/>
        </w:rPr>
      </w:pPr>
      <w:r w:rsidRPr="00A63D2A">
        <w:rPr>
          <w:sz w:val="28"/>
          <w:szCs w:val="28"/>
        </w:rPr>
        <w:t>Последние дают оценку состояния прокурорского надзора за исполнением экологического законодательства во вверенных им прокуратурах, выделяют положительные моменты в работе, анализируют причины недостатков и упущений, высказывают мнение относительно улучшения работы на рассматриваемом участке. Одновременно прокуроры высказывают критические замечания в адрес местной администрации и органов экологического контроля, подчеркивают необходимость совершенствования контактов и взаимодействия с ними. Желательно высказать критические замечания и в адрес работников прокуратуры области. Выступающие имеют возможность поделиться положительным опытом организации работы в рассматриваемой сфере.</w:t>
      </w:r>
    </w:p>
    <w:p w:rsidR="00A2669A" w:rsidRPr="00A63D2A" w:rsidRDefault="00A2669A" w:rsidP="00A63D2A">
      <w:pPr>
        <w:spacing w:line="360" w:lineRule="auto"/>
        <w:ind w:firstLine="567"/>
        <w:jc w:val="both"/>
        <w:rPr>
          <w:sz w:val="28"/>
          <w:szCs w:val="28"/>
        </w:rPr>
      </w:pPr>
      <w:r w:rsidRPr="00A63D2A">
        <w:rPr>
          <w:sz w:val="28"/>
          <w:szCs w:val="28"/>
        </w:rPr>
        <w:t>По окончании выступлений прокуроры отвечают на вопросы участников совещания. Возможны выступления участников совещания с дополнениями и предложениями позитивного плана.</w:t>
      </w:r>
    </w:p>
    <w:p w:rsidR="00A2669A" w:rsidRPr="00A63D2A" w:rsidRDefault="00A2669A" w:rsidP="00A63D2A">
      <w:pPr>
        <w:spacing w:line="360" w:lineRule="auto"/>
        <w:ind w:firstLine="567"/>
        <w:jc w:val="both"/>
        <w:rPr>
          <w:sz w:val="28"/>
          <w:szCs w:val="28"/>
        </w:rPr>
      </w:pPr>
      <w:r w:rsidRPr="00A63D2A">
        <w:rPr>
          <w:sz w:val="28"/>
          <w:szCs w:val="28"/>
        </w:rPr>
        <w:t xml:space="preserve">6. Ведущий предоставляет слово главе областной (краевой) администрации либо его представителю. Ему может быть предоставлено слово и после выступления докладчика. Поблагодарив прокурора области за приглашение принять участие в совещании, глава администрации в течение 5-10 минут дает краткую характеристику экологического состояния региона, касается принимаемых органами власти и управления мер, направленных на оздоровление окружающей среды, критически высказывается в адрес прокуратуры и органов экологического контроля. При наличии вопросов глава администрации отвечает на них. </w:t>
      </w:r>
    </w:p>
    <w:p w:rsidR="00A2669A" w:rsidRPr="00A63D2A" w:rsidRDefault="00A2669A" w:rsidP="00A63D2A">
      <w:pPr>
        <w:spacing w:line="360" w:lineRule="auto"/>
        <w:ind w:firstLine="567"/>
        <w:jc w:val="both"/>
        <w:rPr>
          <w:sz w:val="28"/>
          <w:szCs w:val="28"/>
        </w:rPr>
      </w:pPr>
      <w:r w:rsidRPr="00A63D2A">
        <w:rPr>
          <w:sz w:val="28"/>
          <w:szCs w:val="28"/>
        </w:rPr>
        <w:t>7. После этого по представлению ведущего выступают представители комитета природных ресурсов, комитета по земельным ресурсам и землеустройству, центра санитарно-эпидемиологического надзора. Министр экологии и природопользования Правительства области, представитель Государственной автомобильной инспекции, которые в течение 5-6 минут дают общую характеристику состояния окружающей среды в регионе, не повторяя сказанного главой администрации, называют наиболее опасные в экологическом отношении предприятия и другие объекты, излагают соображения относительно обеспечения экологической безопасности в регионе, критически оценивают собственную природоохранную деятельность, высказывают также замечания в адрес прокуроров, поддерживают предложения по большей скоординированности действий прокуратуры, органов экологического контроля и других органов. По окончании выступлений они отвечают на вопросы участников совещания.</w:t>
      </w:r>
    </w:p>
    <w:p w:rsidR="00A2669A" w:rsidRPr="00A63D2A" w:rsidRDefault="00A2669A" w:rsidP="00A63D2A">
      <w:pPr>
        <w:spacing w:line="360" w:lineRule="auto"/>
        <w:ind w:firstLine="567"/>
        <w:jc w:val="both"/>
        <w:rPr>
          <w:sz w:val="28"/>
          <w:szCs w:val="28"/>
        </w:rPr>
      </w:pPr>
      <w:r w:rsidRPr="00A63D2A">
        <w:rPr>
          <w:sz w:val="28"/>
          <w:szCs w:val="28"/>
        </w:rPr>
        <w:t>8. Ведущий спрашивает: не желает ли кто-либо из участников совещания выступить? Имеются ли у них какие-либо замечания или предложения? Всем желающим предоставляется возможность высказаться, подать реплики.</w:t>
      </w:r>
    </w:p>
    <w:p w:rsidR="00A2669A" w:rsidRPr="00A63D2A" w:rsidRDefault="00A2669A" w:rsidP="00A63D2A">
      <w:pPr>
        <w:spacing w:line="360" w:lineRule="auto"/>
        <w:ind w:firstLine="567"/>
        <w:jc w:val="both"/>
        <w:rPr>
          <w:sz w:val="28"/>
          <w:szCs w:val="28"/>
        </w:rPr>
      </w:pPr>
      <w:r w:rsidRPr="00A63D2A">
        <w:rPr>
          <w:sz w:val="28"/>
          <w:szCs w:val="28"/>
        </w:rPr>
        <w:t>9. Ведущий в течение 5-8 минут подводит итоги совещания. Он благодарит присутствующих за активное участие, отмечает позитивную роль совещания, дает справки по возникшим вопросам, акцентирует внимание на необходимости совершенствования прокурорского надзора за исполнением экологического законодательства и работы природоохранных органов, а также на необходимости внедрения в практику того положительного, что высказано участниками совещания.</w:t>
      </w:r>
    </w:p>
    <w:p w:rsidR="00A2669A" w:rsidRPr="00A63D2A" w:rsidRDefault="00A2669A" w:rsidP="00A63D2A">
      <w:pPr>
        <w:spacing w:line="360" w:lineRule="auto"/>
        <w:ind w:firstLine="567"/>
        <w:jc w:val="both"/>
        <w:rPr>
          <w:sz w:val="28"/>
          <w:szCs w:val="28"/>
        </w:rPr>
      </w:pPr>
      <w:r w:rsidRPr="00A63D2A">
        <w:rPr>
          <w:sz w:val="28"/>
          <w:szCs w:val="28"/>
        </w:rPr>
        <w:t>После этого ведущий предлагает проект решения совещания, состоящий из нескольких пунктов. Студенты вносят дополнения в проект решения, который потом принимается большинством участвующих в совещании. На этом ведущий закрывает совещание. По ходу игры преподаватель и студенты могут подавать реплики в целях активизации игры и придания ей правильного направления.</w:t>
      </w:r>
    </w:p>
    <w:p w:rsidR="00A2669A" w:rsidRPr="00A63D2A" w:rsidRDefault="00A2669A" w:rsidP="00A63D2A">
      <w:pPr>
        <w:spacing w:line="360" w:lineRule="auto"/>
        <w:ind w:firstLine="567"/>
        <w:jc w:val="both"/>
        <w:rPr>
          <w:sz w:val="28"/>
          <w:szCs w:val="28"/>
        </w:rPr>
      </w:pPr>
      <w:r w:rsidRPr="00A63D2A">
        <w:rPr>
          <w:b/>
          <w:bCs/>
          <w:sz w:val="28"/>
          <w:szCs w:val="28"/>
        </w:rPr>
        <w:t>Разбор деловой игры и подведение итогов</w:t>
      </w:r>
    </w:p>
    <w:p w:rsidR="00A2669A" w:rsidRPr="00A63D2A" w:rsidRDefault="00A2669A" w:rsidP="00A63D2A">
      <w:pPr>
        <w:spacing w:line="360" w:lineRule="auto"/>
        <w:ind w:firstLine="567"/>
        <w:jc w:val="both"/>
        <w:rPr>
          <w:sz w:val="28"/>
          <w:szCs w:val="28"/>
        </w:rPr>
      </w:pPr>
      <w:r w:rsidRPr="00A63D2A">
        <w:rPr>
          <w:sz w:val="28"/>
          <w:szCs w:val="28"/>
        </w:rPr>
        <w:t>1. Преподаватель поочередно предоставляет слово экспертам для заключений. Эксперт в течение 5-8 минут оценивает подготовленность студентов к</w:t>
      </w:r>
      <w:r w:rsidRPr="00A63D2A">
        <w:rPr>
          <w:sz w:val="28"/>
          <w:szCs w:val="28"/>
          <w:vertAlign w:val="superscript"/>
        </w:rPr>
        <w:t xml:space="preserve"> </w:t>
      </w:r>
      <w:r w:rsidRPr="00A63D2A">
        <w:rPr>
          <w:sz w:val="28"/>
          <w:szCs w:val="28"/>
        </w:rPr>
        <w:t>деловой игре, активность и компетентность участников игры, конструктивность вносимых ими предложений. Он кратко анализирует выступления всех участников, отмечая как положительные, так и отрицательные стороны, и дает им оценку. При этом учитывается активность студента, знание им законов и состояния их исполнения в регионе, знание практики работы прокуратуры и природоохранных органов, новаторство, аргументированность предложений и конкретность принимаемых мер, направленных на совершенствование прокурорского надзора за исполнением экологического законодательства, контрольной деятельности природоохранных органов, умение принимать оптимальные решения и правильно строить отношения в коллективе. Экспертом выставляется оценка учебной группе в целом. Второй эксперт может согласиться с первым или высказать свою точку зрения по этому вопросу, дополнить его.</w:t>
      </w:r>
    </w:p>
    <w:p w:rsidR="00A2669A" w:rsidRPr="00A63D2A" w:rsidRDefault="00A2669A" w:rsidP="00A63D2A">
      <w:pPr>
        <w:spacing w:line="360" w:lineRule="auto"/>
        <w:ind w:firstLine="567"/>
        <w:jc w:val="both"/>
        <w:rPr>
          <w:sz w:val="28"/>
          <w:szCs w:val="28"/>
        </w:rPr>
      </w:pPr>
      <w:r w:rsidRPr="00A63D2A">
        <w:rPr>
          <w:sz w:val="28"/>
          <w:szCs w:val="28"/>
        </w:rPr>
        <w:t>Оценки, данные экспертами участникам и группе в целом, суммируются, что дает окончательную оценку. Если в игре участвовали 9 студентов, то окончательная оценка не может превышать 50 баллов (отлично). Окончательная оценка складывается из оценок всех участников деловой игры и оценки учебной группы.</w:t>
      </w:r>
    </w:p>
    <w:p w:rsidR="00A2669A" w:rsidRPr="00A63D2A" w:rsidRDefault="00A2669A" w:rsidP="00A63D2A">
      <w:pPr>
        <w:spacing w:line="360" w:lineRule="auto"/>
        <w:ind w:firstLine="567"/>
        <w:jc w:val="both"/>
        <w:rPr>
          <w:sz w:val="28"/>
          <w:szCs w:val="28"/>
        </w:rPr>
      </w:pPr>
      <w:r w:rsidRPr="00A63D2A">
        <w:rPr>
          <w:sz w:val="28"/>
          <w:szCs w:val="28"/>
        </w:rPr>
        <w:t>Преподаватель, не повторяя сказанного экспертами, в течение 5 минут подводит итоги проведенного занятия, кратко анализирует заключения экспертов. При этом он обращает внимание на полноту достижения поставленной перед  студентами целей, на недостатки и положительные стороны, высказывает, что, по его мнению, могло бы способствовать активизации деловой игры, повышению ее результативности.</w:t>
      </w:r>
    </w:p>
    <w:p w:rsidR="00A2669A" w:rsidRPr="00A63D2A" w:rsidRDefault="00A2669A" w:rsidP="00A63D2A">
      <w:pPr>
        <w:spacing w:line="360" w:lineRule="auto"/>
        <w:ind w:firstLine="567"/>
        <w:jc w:val="both"/>
        <w:rPr>
          <w:sz w:val="28"/>
          <w:szCs w:val="28"/>
        </w:rPr>
      </w:pPr>
      <w:r w:rsidRPr="00A63D2A">
        <w:rPr>
          <w:sz w:val="28"/>
          <w:szCs w:val="28"/>
        </w:rPr>
        <w:t>Необходимо выслушать и мнение студентов о деловой игре, что поможет в дальнейшем совершенствовать этот вид занятий. В заключение преподаватель благодарит всех присутствующих за активное участие в деловой игре.</w:t>
      </w:r>
    </w:p>
    <w:p w:rsidR="00FC214E" w:rsidRPr="00A63D2A" w:rsidRDefault="00B07B3A" w:rsidP="00A63D2A">
      <w:pPr>
        <w:spacing w:line="360" w:lineRule="auto"/>
        <w:ind w:firstLine="567"/>
        <w:jc w:val="both"/>
        <w:rPr>
          <w:sz w:val="28"/>
          <w:szCs w:val="28"/>
        </w:rPr>
      </w:pPr>
      <w:r w:rsidRPr="00A63D2A">
        <w:rPr>
          <w:sz w:val="28"/>
          <w:szCs w:val="28"/>
        </w:rPr>
        <w:t>Данная д</w:t>
      </w:r>
      <w:r w:rsidR="00FC214E" w:rsidRPr="00A63D2A">
        <w:rPr>
          <w:sz w:val="28"/>
          <w:szCs w:val="28"/>
        </w:rPr>
        <w:t>еловая игра способствует: повышению знаний студентов нового экологического законодательства, совершенствованию навыков анализа конкретной ситуации, сложившейся с исполнением этого законодательства; закреплению знаний компетенции органов представительной и исполнительной власти, природоохранных органов и прокуратуры в области охраны окружающей среды; приобретению навыков проведения служебного совещания.</w:t>
      </w:r>
    </w:p>
    <w:p w:rsidR="004F6E92" w:rsidRPr="000A2787" w:rsidRDefault="001B68A2" w:rsidP="002A0503">
      <w:pPr>
        <w:shd w:val="clear" w:color="auto" w:fill="FFFFFF"/>
        <w:tabs>
          <w:tab w:val="left" w:pos="0"/>
        </w:tabs>
        <w:spacing w:line="360" w:lineRule="auto"/>
        <w:ind w:firstLine="567"/>
        <w:jc w:val="both"/>
      </w:pPr>
      <w:r>
        <w:rPr>
          <w:b/>
          <w:sz w:val="28"/>
          <w:szCs w:val="28"/>
        </w:rPr>
        <w:t>Модульное занятие</w:t>
      </w:r>
      <w:r w:rsidR="00985F97" w:rsidRPr="000A2787">
        <w:rPr>
          <w:b/>
          <w:sz w:val="28"/>
          <w:szCs w:val="28"/>
        </w:rPr>
        <w:t xml:space="preserve"> 11. Проведение тренинговых занятий по учебным делам</w:t>
      </w:r>
      <w:r w:rsidR="00985F97" w:rsidRPr="000A2787">
        <w:t xml:space="preserve"> </w:t>
      </w:r>
    </w:p>
    <w:p w:rsidR="00985F97" w:rsidRPr="000A2787" w:rsidRDefault="001B68A2" w:rsidP="002A0503">
      <w:pPr>
        <w:shd w:val="clear" w:color="auto" w:fill="FFFFFF"/>
        <w:tabs>
          <w:tab w:val="left" w:pos="0"/>
        </w:tabs>
        <w:spacing w:line="360" w:lineRule="auto"/>
        <w:ind w:firstLine="567"/>
        <w:jc w:val="both"/>
        <w:rPr>
          <w:b/>
          <w:sz w:val="28"/>
          <w:szCs w:val="28"/>
        </w:rPr>
      </w:pPr>
      <w:r>
        <w:rPr>
          <w:b/>
          <w:sz w:val="28"/>
          <w:szCs w:val="28"/>
        </w:rPr>
        <w:t>Целевая установка</w:t>
      </w:r>
      <w:r w:rsidR="00985F97" w:rsidRPr="000A2787">
        <w:rPr>
          <w:b/>
          <w:sz w:val="28"/>
          <w:szCs w:val="28"/>
        </w:rPr>
        <w:t>:</w:t>
      </w:r>
    </w:p>
    <w:p w:rsidR="00985F97" w:rsidRPr="000A2787" w:rsidRDefault="00985F97" w:rsidP="002A0503">
      <w:pPr>
        <w:shd w:val="clear" w:color="auto" w:fill="FFFFFF"/>
        <w:tabs>
          <w:tab w:val="left" w:pos="0"/>
        </w:tabs>
        <w:spacing w:line="360" w:lineRule="auto"/>
        <w:ind w:firstLine="567"/>
        <w:jc w:val="both"/>
        <w:rPr>
          <w:sz w:val="28"/>
          <w:szCs w:val="28"/>
        </w:rPr>
      </w:pPr>
      <w:r w:rsidRPr="000A2787">
        <w:rPr>
          <w:sz w:val="28"/>
          <w:szCs w:val="28"/>
        </w:rPr>
        <w:t>1)</w:t>
      </w:r>
      <w:r w:rsidR="00410C2F" w:rsidRPr="000A2787">
        <w:rPr>
          <w:sz w:val="28"/>
          <w:szCs w:val="28"/>
        </w:rPr>
        <w:t xml:space="preserve"> </w:t>
      </w:r>
      <w:r w:rsidRPr="000A2787">
        <w:rPr>
          <w:sz w:val="28"/>
          <w:szCs w:val="28"/>
        </w:rPr>
        <w:t>Создание мотивации и формирование позитивного отношения к новому виду деятельности (работе с учебными делами)</w:t>
      </w:r>
    </w:p>
    <w:p w:rsidR="00985F97" w:rsidRPr="000A2787" w:rsidRDefault="00985F97" w:rsidP="002A0503">
      <w:pPr>
        <w:shd w:val="clear" w:color="auto" w:fill="FFFFFF"/>
        <w:tabs>
          <w:tab w:val="left" w:pos="0"/>
        </w:tabs>
        <w:spacing w:line="360" w:lineRule="auto"/>
        <w:ind w:firstLine="567"/>
        <w:jc w:val="both"/>
        <w:rPr>
          <w:sz w:val="28"/>
          <w:szCs w:val="28"/>
        </w:rPr>
      </w:pPr>
      <w:r w:rsidRPr="000A2787">
        <w:rPr>
          <w:sz w:val="28"/>
          <w:szCs w:val="28"/>
        </w:rPr>
        <w:t>2) Формирование системы представлений о специфике работы с учебными делами</w:t>
      </w:r>
    </w:p>
    <w:p w:rsidR="00985F97" w:rsidRPr="000A2787" w:rsidRDefault="00985F97" w:rsidP="002A0503">
      <w:pPr>
        <w:shd w:val="clear" w:color="auto" w:fill="FFFFFF"/>
        <w:tabs>
          <w:tab w:val="left" w:pos="0"/>
        </w:tabs>
        <w:spacing w:line="360" w:lineRule="auto"/>
        <w:ind w:firstLine="567"/>
        <w:jc w:val="both"/>
        <w:rPr>
          <w:sz w:val="28"/>
          <w:szCs w:val="28"/>
        </w:rPr>
      </w:pPr>
      <w:r w:rsidRPr="000A2787">
        <w:rPr>
          <w:sz w:val="28"/>
          <w:szCs w:val="28"/>
        </w:rPr>
        <w:t>3) Формирование умений работы с учебными делами</w:t>
      </w:r>
    </w:p>
    <w:p w:rsidR="00410C2F" w:rsidRPr="000A2787" w:rsidRDefault="001B68A2" w:rsidP="002A0503">
      <w:pPr>
        <w:shd w:val="clear" w:color="auto" w:fill="FFFFFF"/>
        <w:tabs>
          <w:tab w:val="left" w:pos="0"/>
        </w:tabs>
        <w:spacing w:line="360" w:lineRule="auto"/>
        <w:ind w:firstLine="567"/>
        <w:jc w:val="both"/>
        <w:rPr>
          <w:sz w:val="28"/>
          <w:szCs w:val="28"/>
        </w:rPr>
      </w:pPr>
      <w:r>
        <w:rPr>
          <w:b/>
          <w:sz w:val="28"/>
          <w:szCs w:val="28"/>
        </w:rPr>
        <w:t>Методические приемы</w:t>
      </w:r>
      <w:r w:rsidR="00410C2F" w:rsidRPr="000A2787">
        <w:rPr>
          <w:b/>
          <w:sz w:val="28"/>
          <w:szCs w:val="28"/>
        </w:rPr>
        <w:t>:</w:t>
      </w:r>
      <w:r w:rsidR="00410C2F" w:rsidRPr="000A2787">
        <w:rPr>
          <w:sz w:val="28"/>
          <w:szCs w:val="28"/>
        </w:rPr>
        <w:t xml:space="preserve"> методика работы с прошлыми событиями, методика работы со случающимися событиями, методика работы с конструируемыми с</w:t>
      </w:r>
      <w:r w:rsidR="00B226FB" w:rsidRPr="000A2787">
        <w:rPr>
          <w:sz w:val="28"/>
          <w:szCs w:val="28"/>
        </w:rPr>
        <w:t xml:space="preserve">обытиями; метод  обмена опыт, метод групповой рефлексии, метод группового решения проблем, метод имитации, метод построения диспозиции. </w:t>
      </w:r>
    </w:p>
    <w:p w:rsidR="002A0503" w:rsidRDefault="002A0503" w:rsidP="002A0503">
      <w:pPr>
        <w:shd w:val="clear" w:color="auto" w:fill="FFFFFF"/>
        <w:tabs>
          <w:tab w:val="left" w:pos="0"/>
        </w:tabs>
        <w:spacing w:line="360" w:lineRule="auto"/>
        <w:ind w:firstLine="567"/>
        <w:jc w:val="both"/>
        <w:rPr>
          <w:b/>
          <w:sz w:val="28"/>
          <w:szCs w:val="28"/>
        </w:rPr>
      </w:pPr>
    </w:p>
    <w:p w:rsidR="008E1A31" w:rsidRDefault="0030305A" w:rsidP="002A0503">
      <w:pPr>
        <w:shd w:val="clear" w:color="auto" w:fill="FFFFFF"/>
        <w:tabs>
          <w:tab w:val="left" w:pos="0"/>
        </w:tabs>
        <w:spacing w:line="360" w:lineRule="auto"/>
        <w:ind w:firstLine="567"/>
        <w:jc w:val="both"/>
        <w:rPr>
          <w:b/>
          <w:sz w:val="28"/>
          <w:szCs w:val="28"/>
        </w:rPr>
      </w:pPr>
      <w:r>
        <w:rPr>
          <w:b/>
          <w:sz w:val="28"/>
          <w:szCs w:val="28"/>
        </w:rPr>
        <w:t>Со</w:t>
      </w:r>
      <w:r w:rsidR="00127746" w:rsidRPr="000A2787">
        <w:rPr>
          <w:b/>
          <w:sz w:val="28"/>
          <w:szCs w:val="28"/>
        </w:rPr>
        <w:t>держательные блоки тренингов</w:t>
      </w:r>
      <w:r w:rsidR="002A0503">
        <w:rPr>
          <w:b/>
          <w:sz w:val="28"/>
          <w:szCs w:val="28"/>
        </w:rPr>
        <w:t>о</w:t>
      </w:r>
      <w:r w:rsidR="00127746" w:rsidRPr="000A2787">
        <w:rPr>
          <w:b/>
          <w:sz w:val="28"/>
          <w:szCs w:val="28"/>
        </w:rPr>
        <w:t>й программы</w:t>
      </w:r>
    </w:p>
    <w:p w:rsidR="00B226FB" w:rsidRPr="000A2787" w:rsidRDefault="007F3F99" w:rsidP="008E1A31">
      <w:pPr>
        <w:shd w:val="clear" w:color="auto" w:fill="FFFFFF"/>
        <w:tabs>
          <w:tab w:val="left" w:pos="0"/>
        </w:tabs>
        <w:spacing w:before="514" w:line="360" w:lineRule="auto"/>
        <w:jc w:val="both"/>
        <w:rPr>
          <w:sz w:val="28"/>
          <w:szCs w:val="28"/>
        </w:rPr>
      </w:pPr>
      <w:r>
        <w:rPr>
          <w:b/>
          <w:noProof/>
          <w:sz w:val="28"/>
          <w:szCs w:val="28"/>
        </w:rPr>
        <w:pict>
          <v:group id="_x0000_s1055" style="position:absolute;left:0;text-align:left;margin-left:-18pt;margin-top:10.2pt;width:513pt;height:3in;z-index:251666944" coordorigin="801,3114" coordsize="10260,4320">
            <v:rect id="_x0000_s1056" style="position:absolute;left:801;top:3114;width:3600;height:720">
              <v:textbox style="mso-next-textbox:#_x0000_s1056">
                <w:txbxContent>
                  <w:p w:rsidR="0038071D" w:rsidRPr="008502D5" w:rsidRDefault="0038071D" w:rsidP="008E1A31">
                    <w:r>
                      <w:rPr>
                        <w:b/>
                      </w:rPr>
                      <w:t>Знакомство студентов с тренин</w:t>
                    </w:r>
                    <w:r w:rsidRPr="008502D5">
                      <w:rPr>
                        <w:b/>
                      </w:rPr>
                      <w:t>говой программой</w:t>
                    </w:r>
                  </w:p>
                </w:txbxContent>
              </v:textbox>
            </v:rect>
            <v:rect id="_x0000_s1057" style="position:absolute;left:2241;top:4014;width:3780;height:720">
              <v:textbox style="mso-next-textbox:#_x0000_s1057">
                <w:txbxContent>
                  <w:p w:rsidR="0038071D" w:rsidRDefault="0038071D" w:rsidP="008E1A31">
                    <w:pPr>
                      <w:jc w:val="center"/>
                    </w:pPr>
                    <w:r>
                      <w:rPr>
                        <w:b/>
                      </w:rPr>
                      <w:t>Определение состава трен</w:t>
                    </w:r>
                    <w:r w:rsidRPr="008502D5">
                      <w:rPr>
                        <w:b/>
                      </w:rPr>
                      <w:t>инговых групп</w:t>
                    </w:r>
                  </w:p>
                </w:txbxContent>
              </v:textbox>
            </v:rect>
            <v:rect id="_x0000_s1058" style="position:absolute;left:3861;top:4914;width:3780;height:720">
              <v:textbox style="mso-next-textbox:#_x0000_s1058">
                <w:txbxContent>
                  <w:p w:rsidR="0038071D" w:rsidRDefault="0038071D" w:rsidP="008E1A31">
                    <w:pPr>
                      <w:jc w:val="center"/>
                    </w:pPr>
                    <w:r w:rsidRPr="008502D5">
                      <w:rPr>
                        <w:b/>
                      </w:rPr>
                      <w:t>Определение регламента тренинга</w:t>
                    </w:r>
                  </w:p>
                </w:txbxContent>
              </v:textbox>
            </v:rect>
            <v:rect id="_x0000_s1059" style="position:absolute;left:5661;top:5814;width:3960;height:720">
              <v:textbox style="mso-next-textbox:#_x0000_s1059">
                <w:txbxContent>
                  <w:p w:rsidR="0038071D" w:rsidRDefault="0038071D" w:rsidP="008E1A31">
                    <w:pPr>
                      <w:jc w:val="center"/>
                    </w:pPr>
                    <w:r w:rsidRPr="008502D5">
                      <w:rPr>
                        <w:b/>
                      </w:rPr>
                      <w:t>Определение регламента тренинга</w:t>
                    </w:r>
                  </w:p>
                </w:txbxContent>
              </v:textbox>
            </v:rect>
            <v:rect id="_x0000_s1060" style="position:absolute;left:7281;top:6714;width:3780;height:720">
              <v:textbox style="mso-next-textbox:#_x0000_s1060">
                <w:txbxContent>
                  <w:p w:rsidR="0038071D" w:rsidRDefault="0038071D" w:rsidP="008E1A31">
                    <w:r>
                      <w:rPr>
                        <w:b/>
                      </w:rPr>
                      <w:t>Применение соответствующих трен</w:t>
                    </w:r>
                    <w:r w:rsidRPr="008502D5">
                      <w:rPr>
                        <w:b/>
                      </w:rPr>
                      <w:t>инговых тех</w:t>
                    </w:r>
                    <w:r>
                      <w:rPr>
                        <w:b/>
                      </w:rPr>
                      <w:t>но</w:t>
                    </w:r>
                    <w:r w:rsidRPr="008502D5">
                      <w:rPr>
                        <w:b/>
                      </w:rPr>
                      <w:t xml:space="preserve">логий </w:t>
                    </w:r>
                  </w:p>
                </w:txbxContent>
              </v:textbox>
            </v:re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61" type="#_x0000_t91" style="position:absolute;left:4491;top:3204;width:720;height:900;rotation:90"/>
            <v:shape id="_x0000_s1062" type="#_x0000_t91" style="position:absolute;left:6111;top:4104;width:720;height:900;rotation:90"/>
            <v:shape id="_x0000_s1063" type="#_x0000_t91" style="position:absolute;left:7731;top:5004;width:720;height:900;rotation:90"/>
            <v:shape id="_x0000_s1064" type="#_x0000_t91" style="position:absolute;left:9711;top:5904;width:720;height:900;rotation:90"/>
          </v:group>
        </w:pict>
      </w:r>
      <w:r w:rsidR="008E1A31">
        <w:rPr>
          <w:b/>
          <w:sz w:val="28"/>
          <w:szCs w:val="28"/>
        </w:rPr>
        <w:br w:type="page"/>
      </w:r>
      <w:r w:rsidR="00B226FB" w:rsidRPr="000A2787">
        <w:rPr>
          <w:b/>
          <w:sz w:val="28"/>
          <w:szCs w:val="28"/>
        </w:rPr>
        <w:t>Содержание учебного дела</w:t>
      </w:r>
    </w:p>
    <w:p w:rsidR="00D1251F" w:rsidRPr="000A2787" w:rsidRDefault="00D1251F" w:rsidP="00D1251F">
      <w:pPr>
        <w:shd w:val="clear" w:color="auto" w:fill="FFFFFF"/>
        <w:ind w:left="1013"/>
        <w:rPr>
          <w:color w:val="000000"/>
          <w:sz w:val="34"/>
          <w:szCs w:val="34"/>
        </w:rPr>
      </w:pPr>
    </w:p>
    <w:p w:rsidR="00D1251F" w:rsidRPr="000A2787" w:rsidRDefault="00D1251F" w:rsidP="00D1251F">
      <w:pPr>
        <w:shd w:val="clear" w:color="auto" w:fill="FFFFFF"/>
        <w:ind w:left="1013"/>
      </w:pPr>
      <w:r w:rsidRPr="000A2787">
        <w:rPr>
          <w:color w:val="000000"/>
          <w:sz w:val="34"/>
          <w:szCs w:val="34"/>
        </w:rPr>
        <w:t>Волгоградская областная общественная организация</w:t>
      </w:r>
    </w:p>
    <w:p w:rsidR="00D1251F" w:rsidRPr="000A2787" w:rsidRDefault="00D1251F" w:rsidP="00D1251F">
      <w:pPr>
        <w:shd w:val="clear" w:color="auto" w:fill="FFFFFF"/>
        <w:spacing w:after="485" w:line="451" w:lineRule="exact"/>
        <w:ind w:left="2246" w:right="1536" w:hanging="326"/>
      </w:pPr>
      <w:r w:rsidRPr="000A2787">
        <w:rPr>
          <w:color w:val="000000"/>
          <w:sz w:val="42"/>
          <w:szCs w:val="42"/>
        </w:rPr>
        <w:t xml:space="preserve">ИНФОРМАЦИОННЫЙ ЦЕНТР </w:t>
      </w:r>
      <w:r w:rsidRPr="000A2787">
        <w:rPr>
          <w:b/>
          <w:bCs/>
          <w:color w:val="000000"/>
          <w:sz w:val="38"/>
          <w:szCs w:val="38"/>
        </w:rPr>
        <w:t>«ВОЛГОГРАД-ЭКОПРЕСС»</w:t>
      </w:r>
    </w:p>
    <w:p w:rsidR="00D1251F" w:rsidRPr="000A2787" w:rsidRDefault="00D1251F" w:rsidP="00D1251F">
      <w:pPr>
        <w:shd w:val="clear" w:color="auto" w:fill="FFFFFF"/>
        <w:spacing w:after="485" w:line="451" w:lineRule="exact"/>
        <w:ind w:left="2246" w:right="1536" w:hanging="326"/>
        <w:sectPr w:rsidR="00D1251F" w:rsidRPr="000A2787" w:rsidSect="00D1251F">
          <w:pgSz w:w="11909" w:h="16834"/>
          <w:pgMar w:top="1134" w:right="792" w:bottom="360" w:left="1315" w:header="720" w:footer="720" w:gutter="0"/>
          <w:cols w:space="60"/>
          <w:noEndnote/>
        </w:sectPr>
      </w:pPr>
    </w:p>
    <w:p w:rsidR="00D1251F" w:rsidRPr="000A2787" w:rsidRDefault="007F3F99" w:rsidP="00D1251F">
      <w:pPr>
        <w:pStyle w:val="3"/>
        <w:rPr>
          <w:rFonts w:ascii="Times New Roman" w:hAnsi="Times New Roman"/>
        </w:rPr>
      </w:pPr>
      <w:r>
        <w:rPr>
          <w:noProof/>
        </w:rPr>
        <w:pict>
          <v:line id="_x0000_s1041" style="position:absolute;z-index:251653632;mso-position-horizontal-relative:margin" from="-1.9pt,-2.65pt" to="490.1pt,-2.65pt" o:allowincell="f" strokeweight=".95pt">
            <w10:wrap anchorx="margin"/>
          </v:line>
        </w:pict>
      </w:r>
      <w:r w:rsidR="00D1251F" w:rsidRPr="000A2787">
        <w:rPr>
          <w:rFonts w:ascii="Times New Roman" w:hAnsi="Times New Roman"/>
        </w:rPr>
        <w:t>400131 Волгоград, ул. Пушкина, 14</w:t>
      </w:r>
    </w:p>
    <w:p w:rsidR="00D1251F" w:rsidRPr="000A2787" w:rsidRDefault="00D1251F" w:rsidP="00D1251F">
      <w:pPr>
        <w:shd w:val="clear" w:color="auto" w:fill="FFFFFF"/>
      </w:pPr>
      <w:r w:rsidRPr="000A2787">
        <w:br w:type="column"/>
      </w:r>
      <w:r w:rsidRPr="000A2787">
        <w:rPr>
          <w:color w:val="000000"/>
          <w:sz w:val="28"/>
          <w:szCs w:val="28"/>
        </w:rPr>
        <w:t xml:space="preserve">тел.: </w:t>
      </w:r>
      <w:r w:rsidRPr="000A2787">
        <w:rPr>
          <w:b/>
          <w:bCs/>
          <w:color w:val="000000"/>
          <w:sz w:val="28"/>
          <w:szCs w:val="28"/>
        </w:rPr>
        <w:t>+7-8442-388358</w:t>
      </w:r>
    </w:p>
    <w:p w:rsidR="00D1251F" w:rsidRPr="000A2787" w:rsidRDefault="00D1251F" w:rsidP="00D1251F">
      <w:pPr>
        <w:shd w:val="clear" w:color="auto" w:fill="FFFFFF"/>
        <w:sectPr w:rsidR="00D1251F" w:rsidRPr="000A2787">
          <w:type w:val="continuous"/>
          <w:pgSz w:w="11909" w:h="16834"/>
          <w:pgMar w:top="1134" w:right="912" w:bottom="360" w:left="1315" w:header="720" w:footer="720" w:gutter="0"/>
          <w:cols w:num="2" w:space="720" w:equalWidth="0">
            <w:col w:w="4416" w:space="2750"/>
            <w:col w:w="2515"/>
          </w:cols>
          <w:noEndnote/>
        </w:sectPr>
      </w:pPr>
    </w:p>
    <w:p w:rsidR="00D1251F" w:rsidRPr="000A2787" w:rsidRDefault="00D1251F" w:rsidP="00D1251F">
      <w:pPr>
        <w:spacing w:before="278" w:line="1" w:lineRule="exact"/>
        <w:rPr>
          <w:sz w:val="2"/>
          <w:szCs w:val="2"/>
        </w:rPr>
      </w:pPr>
    </w:p>
    <w:p w:rsidR="00D1251F" w:rsidRPr="000A2787" w:rsidRDefault="00D1251F" w:rsidP="00D1251F">
      <w:pPr>
        <w:shd w:val="clear" w:color="auto" w:fill="FFFFFF"/>
        <w:sectPr w:rsidR="00D1251F" w:rsidRPr="000A2787">
          <w:type w:val="continuous"/>
          <w:pgSz w:w="11909" w:h="16834"/>
          <w:pgMar w:top="1134" w:right="840" w:bottom="360" w:left="1315" w:header="720" w:footer="720" w:gutter="0"/>
          <w:cols w:space="60"/>
          <w:noEndnote/>
        </w:sectPr>
      </w:pPr>
    </w:p>
    <w:p w:rsidR="00D1251F" w:rsidRPr="000A2787" w:rsidRDefault="007F3F99" w:rsidP="00D1251F">
      <w:pPr>
        <w:pStyle w:val="1"/>
      </w:pPr>
      <w:r>
        <w:rPr>
          <w:noProof/>
        </w:rPr>
        <w:pict>
          <v:line id="_x0000_s1042" style="position:absolute;left:0;text-align:left;z-index:251654656;mso-position-horizontal-relative:margin" from="-1.9pt,-13.7pt" to="490.1pt,-13.7pt" o:allowincell="f" strokeweight=".95pt">
            <w10:wrap anchorx="margin"/>
          </v:line>
        </w:pict>
      </w:r>
      <w:r w:rsidR="002A0503">
        <w:rPr>
          <w:color w:val="000000"/>
          <w:sz w:val="30"/>
          <w:szCs w:val="30"/>
        </w:rPr>
        <w:t xml:space="preserve">  </w:t>
      </w:r>
    </w:p>
    <w:p w:rsidR="00D1251F" w:rsidRPr="000A2787" w:rsidRDefault="00D1251F" w:rsidP="00D1251F">
      <w:pPr>
        <w:shd w:val="clear" w:color="auto" w:fill="FFFFFF"/>
      </w:pPr>
      <w:r w:rsidRPr="000A2787">
        <w:br w:type="column"/>
      </w:r>
    </w:p>
    <w:p w:rsidR="00D1251F" w:rsidRPr="000A2787" w:rsidRDefault="00D1251F" w:rsidP="00D1251F">
      <w:pPr>
        <w:shd w:val="clear" w:color="auto" w:fill="FFFFFF"/>
        <w:sectPr w:rsidR="00D1251F" w:rsidRPr="000A2787">
          <w:type w:val="continuous"/>
          <w:pgSz w:w="11909" w:h="16834"/>
          <w:pgMar w:top="1134" w:right="840" w:bottom="360" w:left="1315" w:header="720" w:footer="720" w:gutter="0"/>
          <w:cols w:num="3" w:space="720" w:equalWidth="0">
            <w:col w:w="3031" w:space="2"/>
            <w:col w:w="720" w:space="3821"/>
            <w:col w:w="2179"/>
          </w:cols>
          <w:noEndnote/>
        </w:sectPr>
      </w:pPr>
    </w:p>
    <w:p w:rsidR="00D1251F" w:rsidRPr="000A2787" w:rsidRDefault="00D1251F" w:rsidP="00D1251F">
      <w:pPr>
        <w:pStyle w:val="2"/>
        <w:jc w:val="right"/>
        <w:rPr>
          <w:rFonts w:ascii="Times New Roman" w:hAnsi="Times New Roman"/>
        </w:rPr>
      </w:pPr>
      <w:r w:rsidRPr="000A2787">
        <w:rPr>
          <w:rFonts w:ascii="Times New Roman" w:hAnsi="Times New Roman"/>
        </w:rPr>
        <w:t>Директору ОАО «Пласткард»</w:t>
      </w:r>
    </w:p>
    <w:p w:rsidR="00D1251F" w:rsidRPr="000A2787" w:rsidRDefault="00D1251F" w:rsidP="00D1251F">
      <w:pPr>
        <w:pStyle w:val="2"/>
        <w:jc w:val="right"/>
        <w:rPr>
          <w:rFonts w:ascii="Times New Roman" w:hAnsi="Times New Roman"/>
        </w:rPr>
      </w:pPr>
      <w:r w:rsidRPr="000A2787">
        <w:rPr>
          <w:rFonts w:ascii="Times New Roman" w:hAnsi="Times New Roman"/>
        </w:rPr>
        <w:t>М.С. Клейбанову</w:t>
      </w:r>
    </w:p>
    <w:p w:rsidR="00D1251F" w:rsidRPr="000A2787" w:rsidRDefault="00D1251F" w:rsidP="00D1251F">
      <w:pPr>
        <w:shd w:val="clear" w:color="auto" w:fill="FFFFFF"/>
        <w:spacing w:before="619"/>
        <w:ind w:left="2448"/>
      </w:pPr>
      <w:r w:rsidRPr="000A2787">
        <w:rPr>
          <w:color w:val="000000"/>
          <w:sz w:val="28"/>
          <w:szCs w:val="28"/>
        </w:rPr>
        <w:t>Уважаемый Михаил Семёнович!</w:t>
      </w:r>
    </w:p>
    <w:p w:rsidR="00D1251F" w:rsidRPr="000A2787" w:rsidRDefault="00D1251F" w:rsidP="00D1251F">
      <w:pPr>
        <w:shd w:val="clear" w:color="auto" w:fill="FFFFFF"/>
        <w:spacing w:before="355" w:line="312" w:lineRule="exact"/>
        <w:ind w:left="10" w:firstLine="701"/>
        <w:jc w:val="both"/>
      </w:pPr>
      <w:r w:rsidRPr="000A2787">
        <w:rPr>
          <w:color w:val="000000"/>
          <w:sz w:val="28"/>
          <w:szCs w:val="28"/>
        </w:rPr>
        <w:t>Состояние окружающей среды в зоне влияния Южного промышленного узла г. Волгограда давно вызывает тревогу и обеспокоенность населения. Жители Светлоярского района Волгоградской области и южных районов г. Волгограда неоднократно обращались с письменными обращениями и Администрацию Волгоградской области губернатору Н. К. Максюте по поводу неблагополучной экологической обстановки в этих районах.. В ходе работы декабрьского круглого стола по проблеме состояния окружающей среды и здоровья населения Светлоярского района Волгоградской области мы уже ставили вопрос об опасности, связанной со стойкими органическими загрязнителями, и перспективах решения этого вопроса.</w:t>
      </w:r>
    </w:p>
    <w:p w:rsidR="00D1251F" w:rsidRPr="000A2787" w:rsidRDefault="00D1251F" w:rsidP="00D1251F">
      <w:pPr>
        <w:shd w:val="clear" w:color="auto" w:fill="FFFFFF"/>
        <w:spacing w:before="322"/>
        <w:ind w:left="730"/>
      </w:pPr>
      <w:r w:rsidRPr="000A2787">
        <w:rPr>
          <w:color w:val="000000"/>
          <w:sz w:val="28"/>
          <w:szCs w:val="28"/>
        </w:rPr>
        <w:t>В связи с вышеизложенным прошу предоставить информацию:</w:t>
      </w:r>
    </w:p>
    <w:p w:rsidR="00D1251F" w:rsidRPr="000A2787" w:rsidRDefault="00D1251F" w:rsidP="00D1251F">
      <w:pPr>
        <w:shd w:val="clear" w:color="auto" w:fill="FFFFFF"/>
        <w:spacing w:before="322" w:line="326" w:lineRule="exact"/>
        <w:ind w:left="744" w:hanging="326"/>
        <w:jc w:val="both"/>
      </w:pPr>
      <w:r w:rsidRPr="000A2787">
        <w:rPr>
          <w:color w:val="000000"/>
          <w:sz w:val="28"/>
          <w:szCs w:val="28"/>
        </w:rPr>
        <w:t>1. Объёмы производства винилхлорида (в том числе отработанный ртутный катализатор производства винилхлорида) за 2000-</w:t>
      </w:r>
      <w:smartTag w:uri="urn:schemas-microsoft-com:office:smarttags" w:element="metricconverter">
        <w:smartTagPr>
          <w:attr w:name="ProductID" w:val="2004 г"/>
        </w:smartTagPr>
        <w:r w:rsidRPr="000A2787">
          <w:rPr>
            <w:color w:val="000000"/>
            <w:sz w:val="28"/>
            <w:szCs w:val="28"/>
          </w:rPr>
          <w:t>2004 г</w:t>
        </w:r>
      </w:smartTag>
      <w:r w:rsidRPr="000A2787">
        <w:rPr>
          <w:color w:val="000000"/>
          <w:sz w:val="28"/>
          <w:szCs w:val="28"/>
        </w:rPr>
        <w:t>., перечень и объёмы выбросов, сбросов, а также твёрдых и жидких отходов данного производства за 2000-2004 гг.</w:t>
      </w:r>
    </w:p>
    <w:p w:rsidR="00D1251F" w:rsidRPr="000A2787" w:rsidRDefault="00D1251F" w:rsidP="00D1251F">
      <w:pPr>
        <w:shd w:val="clear" w:color="auto" w:fill="FFFFFF"/>
        <w:spacing w:before="293" w:after="518"/>
        <w:ind w:left="4282"/>
      </w:pPr>
      <w:r w:rsidRPr="000A2787">
        <w:rPr>
          <w:color w:val="000000"/>
          <w:sz w:val="28"/>
          <w:szCs w:val="28"/>
        </w:rPr>
        <w:t>С уважением,</w:t>
      </w:r>
    </w:p>
    <w:p w:rsidR="00D1251F" w:rsidRPr="000A2787" w:rsidRDefault="00D1251F" w:rsidP="00D1251F">
      <w:pPr>
        <w:shd w:val="clear" w:color="auto" w:fill="FFFFFF"/>
        <w:spacing w:before="106"/>
      </w:pPr>
      <w:r w:rsidRPr="000A2787">
        <w:rPr>
          <w:color w:val="000000"/>
          <w:sz w:val="28"/>
          <w:szCs w:val="28"/>
        </w:rPr>
        <w:t>Директор</w:t>
      </w:r>
    </w:p>
    <w:p w:rsidR="00646F67" w:rsidRDefault="00D1251F" w:rsidP="00646F67">
      <w:pPr>
        <w:shd w:val="clear" w:color="auto" w:fill="FFFFFF"/>
        <w:rPr>
          <w:color w:val="000000"/>
          <w:sz w:val="28"/>
          <w:szCs w:val="28"/>
        </w:rPr>
      </w:pPr>
      <w:r w:rsidRPr="000A2787">
        <w:rPr>
          <w:color w:val="000000"/>
          <w:sz w:val="28"/>
          <w:szCs w:val="28"/>
        </w:rPr>
        <w:t>ВООО ИЦ «Волгоград-Экопресс»</w:t>
      </w:r>
    </w:p>
    <w:p w:rsidR="00D1251F" w:rsidRPr="000A2787" w:rsidRDefault="00D1251F" w:rsidP="00646F67">
      <w:pPr>
        <w:shd w:val="clear" w:color="auto" w:fill="FFFFFF"/>
      </w:pPr>
      <w:r w:rsidRPr="000A2787">
        <w:rPr>
          <w:color w:val="000000"/>
          <w:sz w:val="28"/>
          <w:szCs w:val="28"/>
        </w:rPr>
        <w:t>Е. А. Васильева</w:t>
      </w:r>
    </w:p>
    <w:p w:rsidR="00D1251F" w:rsidRPr="000A2787" w:rsidRDefault="00D1251F" w:rsidP="00D1251F">
      <w:pPr>
        <w:shd w:val="clear" w:color="auto" w:fill="FFFFFF"/>
        <w:spacing w:before="432"/>
        <w:sectPr w:rsidR="00D1251F" w:rsidRPr="000A2787" w:rsidSect="00646F67">
          <w:type w:val="continuous"/>
          <w:pgSz w:w="11909" w:h="16834"/>
          <w:pgMar w:top="1134" w:right="831" w:bottom="360" w:left="1339" w:header="720" w:footer="720" w:gutter="0"/>
          <w:cols w:space="720"/>
          <w:noEndnote/>
        </w:sectPr>
      </w:pPr>
    </w:p>
    <w:p w:rsidR="00D1251F" w:rsidRPr="000A2787" w:rsidRDefault="007F3F99" w:rsidP="00D1251F">
      <w:pPr>
        <w:spacing w:line="1" w:lineRule="exact"/>
        <w:rPr>
          <w:sz w:val="2"/>
          <w:szCs w:val="2"/>
        </w:rPr>
      </w:pPr>
      <w:r>
        <w:rPr>
          <w:noProof/>
        </w:rPr>
        <w:pict>
          <v:line id="_x0000_s1043" style="position:absolute;z-index:251655680;mso-position-horizontal-relative:margin" from="217.2pt,4.3pt" to="217.2pt,60.45pt" o:allowincell="f" strokeweight="2.9pt">
            <w10:wrap anchorx="margin"/>
          </v:line>
        </w:pict>
      </w:r>
    </w:p>
    <w:p w:rsidR="00D1251F" w:rsidRPr="000A2787" w:rsidRDefault="007F3F99" w:rsidP="00D1251F">
      <w:pPr>
        <w:framePr w:h="605" w:hSpace="38" w:wrap="notBeside" w:vAnchor="text" w:hAnchor="margin" w:x="4470" w:y="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pt">
            <v:imagedata r:id="rId15" o:title=""/>
          </v:shape>
        </w:pict>
      </w:r>
    </w:p>
    <w:p w:rsidR="00D1251F" w:rsidRPr="000A2787" w:rsidRDefault="007F3F99" w:rsidP="00D1251F">
      <w:pPr>
        <w:framePr w:h="710" w:hSpace="38" w:wrap="notBeside" w:vAnchor="text" w:hAnchor="margin" w:x="4431" w:y="654"/>
      </w:pPr>
      <w:r>
        <w:pict>
          <v:shape id="_x0000_i1026" type="#_x0000_t75" style="width:40.5pt;height:35.25pt">
            <v:imagedata r:id="rId16" o:title=""/>
          </v:shape>
        </w:pict>
      </w:r>
    </w:p>
    <w:p w:rsidR="00D1251F" w:rsidRPr="000A2787" w:rsidRDefault="00D1251F" w:rsidP="00D1251F">
      <w:pPr>
        <w:shd w:val="clear" w:color="auto" w:fill="FFFFFF"/>
        <w:spacing w:before="130" w:line="264" w:lineRule="exact"/>
        <w:ind w:left="730" w:hanging="653"/>
      </w:pPr>
      <w:r w:rsidRPr="000A2787">
        <w:rPr>
          <w:b/>
          <w:bCs/>
          <w:color w:val="000000"/>
        </w:rPr>
        <w:t>ОТКРЫТОЕ АКЦИОНЕРНОЕ ОБЩЕСТВО</w:t>
      </w:r>
    </w:p>
    <w:p w:rsidR="00D1251F" w:rsidRPr="000A2787" w:rsidRDefault="007F3F99" w:rsidP="00D1251F">
      <w:pPr>
        <w:shd w:val="clear" w:color="auto" w:fill="FFFFFF"/>
        <w:spacing w:before="408" w:line="581" w:lineRule="exact"/>
      </w:pPr>
      <w:r>
        <w:rPr>
          <w:noProof/>
        </w:rPr>
        <w:pict>
          <v:line id="_x0000_s1044" style="position:absolute;z-index:251656704" from="2.15pt,1.7pt" to="207.6pt,1.7pt" o:allowincell="f" strokeweight="1.2pt"/>
        </w:pict>
      </w:r>
      <w:r w:rsidR="00D1251F" w:rsidRPr="000A2787">
        <w:rPr>
          <w:color w:val="000000"/>
          <w:sz w:val="54"/>
          <w:szCs w:val="54"/>
        </w:rPr>
        <w:t>ПЛАСТКАРД</w:t>
      </w:r>
    </w:p>
    <w:p w:rsidR="00D1251F" w:rsidRPr="000A2787" w:rsidRDefault="002A0503" w:rsidP="00D1251F">
      <w:pPr>
        <w:shd w:val="clear" w:color="auto" w:fill="FFFFFF"/>
        <w:spacing w:line="187" w:lineRule="exact"/>
        <w:ind w:left="5"/>
        <w:rPr>
          <w:lang w:val="en-US"/>
        </w:rPr>
      </w:pPr>
      <w:r>
        <w:rPr>
          <w:color w:val="000000"/>
          <w:sz w:val="16"/>
          <w:szCs w:val="16"/>
        </w:rPr>
        <w:t xml:space="preserve"> </w:t>
      </w:r>
    </w:p>
    <w:p w:rsidR="00D1251F" w:rsidRPr="002A0503" w:rsidRDefault="00D1251F" w:rsidP="00D1251F">
      <w:pPr>
        <w:shd w:val="clear" w:color="auto" w:fill="FFFFFF"/>
        <w:spacing w:line="187" w:lineRule="exact"/>
        <w:ind w:left="557" w:right="653"/>
      </w:pPr>
      <w:r w:rsidRPr="000A2787">
        <w:rPr>
          <w:lang w:val="en-US"/>
        </w:rPr>
        <w:br w:type="column"/>
      </w:r>
      <w:r w:rsidR="002A0503">
        <w:rPr>
          <w:b/>
          <w:bCs/>
          <w:color w:val="000000"/>
        </w:rPr>
        <w:t xml:space="preserve">  </w:t>
      </w:r>
    </w:p>
    <w:p w:rsidR="00D1251F" w:rsidRPr="000A2787" w:rsidRDefault="00D1251F" w:rsidP="00D1251F">
      <w:pPr>
        <w:shd w:val="clear" w:color="auto" w:fill="FFFFFF"/>
        <w:spacing w:line="187" w:lineRule="exact"/>
        <w:ind w:left="557" w:right="653"/>
        <w:rPr>
          <w:lang w:val="en-US"/>
        </w:rPr>
        <w:sectPr w:rsidR="00D1251F" w:rsidRPr="000A2787">
          <w:pgSz w:w="11909" w:h="16834"/>
          <w:pgMar w:top="1416" w:right="1253" w:bottom="360" w:left="1406" w:header="720" w:footer="720" w:gutter="0"/>
          <w:cols w:num="2" w:space="720" w:equalWidth="0">
            <w:col w:w="3451" w:space="2309"/>
            <w:col w:w="3489"/>
          </w:cols>
          <w:noEndnote/>
        </w:sectPr>
      </w:pPr>
    </w:p>
    <w:p w:rsidR="00D1251F" w:rsidRPr="000A2787" w:rsidRDefault="007F3F99" w:rsidP="00D1251F">
      <w:pPr>
        <w:shd w:val="clear" w:color="auto" w:fill="FFFFFF"/>
        <w:spacing w:before="586" w:line="298" w:lineRule="exact"/>
        <w:ind w:left="5544" w:right="1440"/>
      </w:pPr>
      <w:r>
        <w:rPr>
          <w:noProof/>
        </w:rPr>
        <w:pict>
          <v:line id="_x0000_s1046" style="position:absolute;left:0;text-align:left;z-index:251657728;mso-position-horizontal-relative:margin" from="3.6pt,.95pt" to="471.6pt,.95pt" o:allowincell="f" strokeweight="1.7pt">
            <w10:wrap anchorx="margin"/>
          </v:line>
        </w:pict>
      </w:r>
      <w:r>
        <w:rPr>
          <w:noProof/>
        </w:rPr>
        <w:pict>
          <v:line id="_x0000_s1047" style="position:absolute;left:0;text-align:left;z-index:251658752;mso-position-horizontal-relative:margin" from="10.8pt,28.8pt" to="55.9pt,28.8pt" o:allowincell="f" strokeweight=".5pt">
            <w10:wrap anchorx="margin"/>
          </v:line>
        </w:pict>
      </w:r>
      <w:r>
        <w:rPr>
          <w:noProof/>
        </w:rPr>
        <w:pict>
          <v:line id="_x0000_s1048" style="position:absolute;left:0;text-align:left;z-index:251659776;mso-position-horizontal-relative:margin" from="72.25pt,28.8pt" to="93.35pt,28.8pt" o:allowincell="f" strokeweight=".7pt">
            <w10:wrap anchorx="margin"/>
          </v:line>
        </w:pict>
      </w:r>
      <w:r>
        <w:rPr>
          <w:noProof/>
        </w:rPr>
        <w:pict>
          <v:line id="_x0000_s1049" style="position:absolute;left:0;text-align:left;z-index:251660800;mso-position-horizontal-relative:margin" from="106.3pt,28.8pt" to="146.6pt,28.8pt" o:allowincell="f" strokeweight=".5pt">
            <w10:wrap anchorx="margin"/>
          </v:line>
        </w:pict>
      </w:r>
      <w:r w:rsidR="00D1251F" w:rsidRPr="000A2787">
        <w:rPr>
          <w:color w:val="000000"/>
          <w:sz w:val="26"/>
          <w:szCs w:val="26"/>
        </w:rPr>
        <w:t>Директору ВООО ИЦ "Волгоград-Экопресс" г-же Е.А. Васильевой</w:t>
      </w:r>
    </w:p>
    <w:p w:rsidR="00D1251F" w:rsidRPr="000A2787" w:rsidRDefault="007F3F99" w:rsidP="00D1251F">
      <w:pPr>
        <w:shd w:val="clear" w:color="auto" w:fill="FFFFFF"/>
        <w:spacing w:before="302"/>
        <w:ind w:left="4339"/>
      </w:pPr>
      <w:r>
        <w:rPr>
          <w:noProof/>
        </w:rPr>
        <w:pict>
          <v:line id="_x0000_s1050" style="position:absolute;left:0;text-align:left;z-index:251661824" from="216.7pt,13.9pt" to="451.9pt,13.9pt" o:allowincell="f" strokeweight=".5pt"/>
        </w:pict>
      </w:r>
      <w:r w:rsidR="00D1251F" w:rsidRPr="000A2787">
        <w:rPr>
          <w:color w:val="000000"/>
        </w:rPr>
        <w:t>400131, г. Волгоград, ул. Пушкина, 14.</w:t>
      </w:r>
    </w:p>
    <w:p w:rsidR="00D1251F" w:rsidRPr="000A2787" w:rsidRDefault="00D1251F" w:rsidP="00D1251F">
      <w:pPr>
        <w:pStyle w:val="4"/>
        <w:rPr>
          <w:sz w:val="24"/>
          <w:szCs w:val="24"/>
        </w:rPr>
      </w:pPr>
      <w:r w:rsidRPr="000A2787">
        <w:rPr>
          <w:sz w:val="24"/>
          <w:szCs w:val="24"/>
        </w:rPr>
        <w:t>О предоставлении информации</w:t>
      </w:r>
    </w:p>
    <w:p w:rsidR="00D1251F" w:rsidRPr="000A2787" w:rsidRDefault="00D1251F" w:rsidP="00D1251F">
      <w:pPr>
        <w:shd w:val="clear" w:color="auto" w:fill="FFFFFF"/>
        <w:ind w:left="43"/>
      </w:pPr>
      <w:r w:rsidRPr="000A2787">
        <w:rPr>
          <w:b/>
          <w:bCs/>
          <w:color w:val="000000"/>
        </w:rPr>
        <w:t xml:space="preserve">на № 16 от 04 февраля </w:t>
      </w:r>
      <w:smartTag w:uri="urn:schemas-microsoft-com:office:smarttags" w:element="metricconverter">
        <w:smartTagPr>
          <w:attr w:name="ProductID" w:val="2005 г"/>
        </w:smartTagPr>
        <w:r w:rsidRPr="000A2787">
          <w:rPr>
            <w:b/>
            <w:bCs/>
            <w:color w:val="000000"/>
          </w:rPr>
          <w:t>2005 г</w:t>
        </w:r>
      </w:smartTag>
      <w:r w:rsidRPr="000A2787">
        <w:rPr>
          <w:b/>
          <w:bCs/>
          <w:color w:val="000000"/>
        </w:rPr>
        <w:t>.</w:t>
      </w:r>
    </w:p>
    <w:p w:rsidR="00D1251F" w:rsidRPr="000A2787" w:rsidRDefault="00D1251F" w:rsidP="00D1251F">
      <w:pPr>
        <w:shd w:val="clear" w:color="auto" w:fill="FFFFFF"/>
        <w:spacing w:before="514" w:line="274" w:lineRule="exact"/>
        <w:ind w:left="38" w:firstLine="706"/>
        <w:jc w:val="both"/>
      </w:pPr>
      <w:r w:rsidRPr="000A2787">
        <w:rPr>
          <w:color w:val="000000"/>
        </w:rPr>
        <w:t xml:space="preserve">Объем производства винилхлорида по годам составил: </w:t>
      </w:r>
      <w:smartTag w:uri="urn:schemas-microsoft-com:office:smarttags" w:element="metricconverter">
        <w:smartTagPr>
          <w:attr w:name="ProductID" w:val="2000 г"/>
        </w:smartTagPr>
        <w:r w:rsidRPr="000A2787">
          <w:rPr>
            <w:color w:val="000000"/>
          </w:rPr>
          <w:t>2000 г</w:t>
        </w:r>
      </w:smartTag>
      <w:r w:rsidRPr="000A2787">
        <w:rPr>
          <w:color w:val="000000"/>
        </w:rPr>
        <w:t xml:space="preserve">. - 74224 т.; </w:t>
      </w:r>
      <w:smartTag w:uri="urn:schemas-microsoft-com:office:smarttags" w:element="metricconverter">
        <w:smartTagPr>
          <w:attr w:name="ProductID" w:val="2001 г"/>
        </w:smartTagPr>
        <w:r w:rsidRPr="000A2787">
          <w:rPr>
            <w:color w:val="000000"/>
          </w:rPr>
          <w:t>2001 г</w:t>
        </w:r>
      </w:smartTag>
      <w:r w:rsidRPr="000A2787">
        <w:rPr>
          <w:color w:val="000000"/>
        </w:rPr>
        <w:t xml:space="preserve">.- 67740 т.;   </w:t>
      </w:r>
      <w:smartTag w:uri="urn:schemas-microsoft-com:office:smarttags" w:element="metricconverter">
        <w:smartTagPr>
          <w:attr w:name="ProductID" w:val="2002 г"/>
        </w:smartTagPr>
        <w:r w:rsidRPr="000A2787">
          <w:rPr>
            <w:color w:val="000000"/>
          </w:rPr>
          <w:t>2002 г</w:t>
        </w:r>
      </w:smartTag>
      <w:r w:rsidRPr="000A2787">
        <w:rPr>
          <w:color w:val="000000"/>
        </w:rPr>
        <w:t xml:space="preserve">. - 68541 т.; </w:t>
      </w:r>
      <w:smartTag w:uri="urn:schemas-microsoft-com:office:smarttags" w:element="metricconverter">
        <w:smartTagPr>
          <w:attr w:name="ProductID" w:val="2003 г"/>
        </w:smartTagPr>
        <w:r w:rsidRPr="000A2787">
          <w:rPr>
            <w:color w:val="000000"/>
          </w:rPr>
          <w:t>2003 г</w:t>
        </w:r>
      </w:smartTag>
      <w:r w:rsidRPr="000A2787">
        <w:rPr>
          <w:color w:val="000000"/>
        </w:rPr>
        <w:t xml:space="preserve">. - 77555 т.; </w:t>
      </w:r>
      <w:smartTag w:uri="urn:schemas-microsoft-com:office:smarttags" w:element="metricconverter">
        <w:smartTagPr>
          <w:attr w:name="ProductID" w:val="2004 г"/>
        </w:smartTagPr>
        <w:r w:rsidRPr="000A2787">
          <w:rPr>
            <w:color w:val="000000"/>
          </w:rPr>
          <w:t>2004 г</w:t>
        </w:r>
      </w:smartTag>
      <w:r w:rsidRPr="000A2787">
        <w:rPr>
          <w:color w:val="000000"/>
        </w:rPr>
        <w:t>. - 80211 т.    .</w:t>
      </w:r>
    </w:p>
    <w:p w:rsidR="00D1251F" w:rsidRPr="000A2787" w:rsidRDefault="00D1251F" w:rsidP="00D1251F">
      <w:pPr>
        <w:shd w:val="clear" w:color="auto" w:fill="FFFFFF"/>
        <w:spacing w:before="5" w:line="274" w:lineRule="exact"/>
        <w:ind w:left="38" w:right="922" w:firstLine="715"/>
        <w:jc w:val="both"/>
      </w:pPr>
      <w:r w:rsidRPr="000A2787">
        <w:rPr>
          <w:color w:val="000000"/>
        </w:rPr>
        <w:t>На предприятии   разработан проект нормативов выброса вредных веществ в атмосферу и проект нормативов образования отходов.</w:t>
      </w:r>
    </w:p>
    <w:p w:rsidR="00D1251F" w:rsidRPr="000A2787" w:rsidRDefault="00D1251F" w:rsidP="00D1251F">
      <w:pPr>
        <w:shd w:val="clear" w:color="auto" w:fill="FFFFFF"/>
        <w:spacing w:line="274" w:lineRule="exact"/>
        <w:ind w:left="43" w:firstLine="706"/>
        <w:jc w:val="both"/>
      </w:pPr>
      <w:r w:rsidRPr="000A2787">
        <w:rPr>
          <w:color w:val="000000"/>
        </w:rPr>
        <w:t xml:space="preserve">Проект нормативов выбросов утвержден Главным Управлением природных ресурсов и охраны окружающей среды МПР России по Волгоградской области 15.01.2003г. В соответствии с проектом выдано разрешение на предельно допустимый выброс вредных веществ в атмосферу со сроком действия до 31.12 </w:t>
      </w:r>
      <w:smartTag w:uri="urn:schemas-microsoft-com:office:smarttags" w:element="metricconverter">
        <w:smartTagPr>
          <w:attr w:name="ProductID" w:val="2007 г"/>
        </w:smartTagPr>
        <w:r w:rsidRPr="000A2787">
          <w:rPr>
            <w:color w:val="000000"/>
          </w:rPr>
          <w:t>2007 г</w:t>
        </w:r>
      </w:smartTag>
      <w:r w:rsidRPr="000A2787">
        <w:rPr>
          <w:color w:val="000000"/>
        </w:rPr>
        <w:t>.</w:t>
      </w:r>
    </w:p>
    <w:p w:rsidR="00D1251F" w:rsidRPr="000A2787" w:rsidRDefault="00D1251F" w:rsidP="00D1251F">
      <w:pPr>
        <w:shd w:val="clear" w:color="auto" w:fill="FFFFFF"/>
        <w:spacing w:line="274" w:lineRule="exact"/>
        <w:ind w:left="24" w:firstLine="715"/>
        <w:jc w:val="both"/>
      </w:pPr>
      <w:r w:rsidRPr="000A2787">
        <w:rPr>
          <w:color w:val="000000"/>
        </w:rPr>
        <w:t xml:space="preserve">Проект нормативов образования отходов согласован с Комитетом по охране окружающей среды (Волгоградоблкомэкология) 22.08.2002 г. и утвержден Главным Управлением природных ресурсов и охраны окружающей среды МПР России по Волгоградской области 15.09.2002 г. и на основании данного проекта выданы лимиты образования и размещения отходов со сроком действия до 20.09. </w:t>
      </w:r>
      <w:smartTag w:uri="urn:schemas-microsoft-com:office:smarttags" w:element="metricconverter">
        <w:smartTagPr>
          <w:attr w:name="ProductID" w:val="2007 г"/>
        </w:smartTagPr>
        <w:r w:rsidRPr="000A2787">
          <w:rPr>
            <w:color w:val="000000"/>
          </w:rPr>
          <w:t>2007 г</w:t>
        </w:r>
      </w:smartTag>
      <w:r w:rsidRPr="000A2787">
        <w:rPr>
          <w:color w:val="000000"/>
        </w:rPr>
        <w:t xml:space="preserve">. За период с 2000 по </w:t>
      </w:r>
      <w:smartTag w:uri="urn:schemas-microsoft-com:office:smarttags" w:element="metricconverter">
        <w:smartTagPr>
          <w:attr w:name="ProductID" w:val="2004 г"/>
        </w:smartTagPr>
        <w:r w:rsidRPr="000A2787">
          <w:rPr>
            <w:color w:val="000000"/>
          </w:rPr>
          <w:t>2004 г</w:t>
        </w:r>
      </w:smartTag>
      <w:r w:rsidRPr="000A2787">
        <w:rPr>
          <w:color w:val="000000"/>
        </w:rPr>
        <w:t>.г. превышений установленных нормативов выбросов и лимитов образования и размещении отходов не было.</w:t>
      </w:r>
    </w:p>
    <w:p w:rsidR="00D1251F" w:rsidRPr="000A2787" w:rsidRDefault="00D1251F" w:rsidP="00D1251F">
      <w:pPr>
        <w:shd w:val="clear" w:color="auto" w:fill="FFFFFF"/>
        <w:spacing w:before="259"/>
        <w:ind w:left="734"/>
        <w:jc w:val="both"/>
      </w:pPr>
      <w:r w:rsidRPr="000A2787">
        <w:rPr>
          <w:color w:val="000000"/>
        </w:rPr>
        <w:t>Госкомстатом России установлены формы отчетности:</w:t>
      </w:r>
    </w:p>
    <w:p w:rsidR="00D1251F" w:rsidRPr="000A2787" w:rsidRDefault="00D1251F" w:rsidP="00D1251F">
      <w:pPr>
        <w:shd w:val="clear" w:color="auto" w:fill="FFFFFF"/>
        <w:spacing w:before="10" w:line="254" w:lineRule="exact"/>
        <w:jc w:val="both"/>
      </w:pPr>
      <w:r w:rsidRPr="000A2787">
        <w:rPr>
          <w:color w:val="000000"/>
        </w:rPr>
        <w:t>- сведения об охране атмосферного воздуха 2ТП (воздух), в которой даются данные о выбросе вредных веществ в атмосферу, количество уловленных веществ, использованных и др.;</w:t>
      </w:r>
    </w:p>
    <w:p w:rsidR="00D1251F" w:rsidRPr="000A2787" w:rsidRDefault="00D1251F" w:rsidP="00D1251F">
      <w:pPr>
        <w:shd w:val="clear" w:color="auto" w:fill="FFFFFF"/>
        <w:spacing w:line="288" w:lineRule="exact"/>
        <w:ind w:right="922" w:firstLine="20"/>
        <w:jc w:val="both"/>
      </w:pPr>
      <w:r w:rsidRPr="000A2787">
        <w:rPr>
          <w:color w:val="000000"/>
        </w:rPr>
        <w:t>- сведения об образовании, использовании, обезвреживании, транспортировании размещении отходов потребления и производства 2ТП (отходы);</w:t>
      </w:r>
    </w:p>
    <w:p w:rsidR="00D1251F" w:rsidRPr="000A2787" w:rsidRDefault="00D1251F" w:rsidP="0030305A">
      <w:pPr>
        <w:shd w:val="clear" w:color="auto" w:fill="FFFFFF"/>
        <w:ind w:firstLine="567"/>
        <w:jc w:val="both"/>
      </w:pPr>
      <w:r w:rsidRPr="000A2787">
        <w:rPr>
          <w:color w:val="000000"/>
        </w:rPr>
        <w:t>Им же и определен перечень организаций, куда предприятие должно представить данную отчетность. К таким организациям Госкомстат России отнес:</w:t>
      </w:r>
    </w:p>
    <w:p w:rsidR="00D1251F" w:rsidRPr="000A2787" w:rsidRDefault="00D1251F" w:rsidP="0030305A">
      <w:pPr>
        <w:shd w:val="clear" w:color="auto" w:fill="FFFFFF"/>
        <w:tabs>
          <w:tab w:val="left" w:pos="900"/>
        </w:tabs>
        <w:ind w:firstLine="567"/>
        <w:jc w:val="both"/>
      </w:pPr>
      <w:r w:rsidRPr="000A2787">
        <w:rPr>
          <w:color w:val="000000"/>
        </w:rPr>
        <w:t>а)</w:t>
      </w:r>
      <w:r w:rsidRPr="000A2787">
        <w:rPr>
          <w:color w:val="000000"/>
        </w:rPr>
        <w:tab/>
        <w:t>территориальный орган Федеральной службы государственной статистики;</w:t>
      </w:r>
    </w:p>
    <w:p w:rsidR="00D1251F" w:rsidRPr="000A2787" w:rsidRDefault="00D1251F" w:rsidP="0030305A">
      <w:pPr>
        <w:shd w:val="clear" w:color="auto" w:fill="FFFFFF"/>
        <w:tabs>
          <w:tab w:val="left" w:pos="900"/>
        </w:tabs>
        <w:ind w:firstLine="567"/>
        <w:jc w:val="both"/>
      </w:pPr>
      <w:r w:rsidRPr="000A2787">
        <w:rPr>
          <w:color w:val="000000"/>
        </w:rPr>
        <w:t>б)</w:t>
      </w:r>
      <w:r w:rsidRPr="000A2787">
        <w:rPr>
          <w:color w:val="000000"/>
        </w:rPr>
        <w:tab/>
        <w:t>специально уполномоченный федеральный орган исполнительной власти в области</w:t>
      </w:r>
      <w:r w:rsidRPr="000A2787">
        <w:rPr>
          <w:color w:val="000000"/>
        </w:rPr>
        <w:br/>
        <w:t>охраны атмосферного воздуха и в области обращения с отходами производства</w:t>
      </w:r>
      <w:r w:rsidR="0030305A">
        <w:rPr>
          <w:color w:val="000000"/>
        </w:rPr>
        <w:t xml:space="preserve"> и п</w:t>
      </w:r>
      <w:r w:rsidRPr="000A2787">
        <w:rPr>
          <w:color w:val="000000"/>
        </w:rPr>
        <w:t>отребления. С 2000 по 2003 год в качестве специально уполномоченного федерального органа исполнительной власти в области охраны атмосферного воздуха и в области обращения с отходами производства и потребления было утверждено Главное Управление природных ресурсов и охраны окружающей среды МПР России по Волгоградской области . в 2004 году – Нижне-Волжское управление но технологическому и экологическому надзору. Соответственно, статотчеты были представлены в указанные организации, где Вы можете получить информацию по интересующим вопросам.</w:t>
      </w:r>
    </w:p>
    <w:p w:rsidR="0030305A" w:rsidRDefault="0030305A" w:rsidP="0030305A">
      <w:pPr>
        <w:shd w:val="clear" w:color="auto" w:fill="FFFFFF"/>
        <w:rPr>
          <w:color w:val="000000"/>
        </w:rPr>
      </w:pPr>
      <w:r>
        <w:rPr>
          <w:color w:val="000000"/>
        </w:rPr>
        <w:t xml:space="preserve">     </w:t>
      </w:r>
    </w:p>
    <w:p w:rsidR="0030305A" w:rsidRDefault="0030305A" w:rsidP="0030305A">
      <w:pPr>
        <w:shd w:val="clear" w:color="auto" w:fill="FFFFFF"/>
        <w:rPr>
          <w:color w:val="000000"/>
        </w:rPr>
      </w:pPr>
    </w:p>
    <w:p w:rsidR="0030305A" w:rsidRPr="000A2787" w:rsidRDefault="0030305A" w:rsidP="0030305A">
      <w:pPr>
        <w:shd w:val="clear" w:color="auto" w:fill="FFFFFF"/>
      </w:pPr>
      <w:r w:rsidRPr="000A2787">
        <w:rPr>
          <w:color w:val="000000"/>
        </w:rPr>
        <w:t>С уважением</w:t>
      </w:r>
    </w:p>
    <w:p w:rsidR="0030305A" w:rsidRPr="000A2787" w:rsidRDefault="0030305A" w:rsidP="0030305A">
      <w:pPr>
        <w:shd w:val="clear" w:color="auto" w:fill="FFFFFF"/>
      </w:pPr>
      <w:r w:rsidRPr="000A2787">
        <w:rPr>
          <w:color w:val="000000"/>
        </w:rPr>
        <w:t xml:space="preserve">Генеральный директор       </w:t>
      </w:r>
      <w:r>
        <w:rPr>
          <w:color w:val="000000"/>
        </w:rPr>
        <w:t xml:space="preserve">                                         </w:t>
      </w:r>
      <w:r w:rsidRPr="000A2787">
        <w:rPr>
          <w:color w:val="000000"/>
        </w:rPr>
        <w:t>М.С. Клейбанов</w:t>
      </w:r>
    </w:p>
    <w:p w:rsidR="00D1251F" w:rsidRPr="000A2787" w:rsidRDefault="00D1251F" w:rsidP="00D1251F">
      <w:pPr>
        <w:shd w:val="clear" w:color="auto" w:fill="FFFFFF"/>
        <w:spacing w:after="1862" w:line="269" w:lineRule="exact"/>
        <w:ind w:left="34"/>
        <w:sectPr w:rsidR="00D1251F" w:rsidRPr="000A2787">
          <w:pgSz w:w="11909" w:h="16834"/>
          <w:pgMar w:top="1134" w:right="1172" w:bottom="720" w:left="1132" w:header="720" w:footer="720" w:gutter="0"/>
          <w:cols w:space="60"/>
          <w:noEndnote/>
        </w:sectPr>
      </w:pPr>
    </w:p>
    <w:p w:rsidR="00D1251F" w:rsidRPr="000A2787" w:rsidRDefault="00D1251F" w:rsidP="00D1251F">
      <w:pPr>
        <w:spacing w:line="1" w:lineRule="exact"/>
        <w:rPr>
          <w:sz w:val="2"/>
          <w:szCs w:val="2"/>
        </w:rPr>
      </w:pPr>
    </w:p>
    <w:p w:rsidR="00D1251F" w:rsidRPr="000A2787" w:rsidRDefault="00D1251F" w:rsidP="00D1251F">
      <w:pPr>
        <w:framePr w:w="6768" w:h="572" w:hRule="exact" w:hSpace="10080" w:wrap="notBeside" w:vAnchor="text" w:hAnchor="margin" w:x="30" w:y="126"/>
        <w:shd w:val="clear" w:color="auto" w:fill="FFFFFF"/>
        <w:sectPr w:rsidR="00D1251F" w:rsidRPr="000A2787">
          <w:type w:val="continuous"/>
          <w:pgSz w:w="11909" w:h="16834"/>
          <w:pgMar w:top="1134" w:right="1172" w:bottom="720" w:left="1132" w:header="720" w:footer="720" w:gutter="0"/>
          <w:cols w:space="720"/>
          <w:noEndnote/>
        </w:sectPr>
      </w:pPr>
    </w:p>
    <w:p w:rsidR="00D1251F" w:rsidRPr="000A2787" w:rsidRDefault="00D1251F" w:rsidP="00D1251F">
      <w:pPr>
        <w:shd w:val="clear" w:color="auto" w:fill="FFFFFF"/>
        <w:spacing w:before="6696" w:line="274" w:lineRule="exact"/>
        <w:ind w:right="7507"/>
        <w:sectPr w:rsidR="00D1251F" w:rsidRPr="000A2787">
          <w:type w:val="continuous"/>
          <w:pgSz w:w="11909" w:h="16834"/>
          <w:pgMar w:top="1134" w:right="1172" w:bottom="720" w:left="1132" w:header="720" w:footer="720" w:gutter="0"/>
          <w:cols w:space="60"/>
          <w:noEndnote/>
        </w:sectPr>
      </w:pPr>
    </w:p>
    <w:p w:rsidR="00D1251F" w:rsidRPr="000A2787" w:rsidRDefault="00D1251F" w:rsidP="00D1251F">
      <w:pPr>
        <w:shd w:val="clear" w:color="auto" w:fill="FFFFFF"/>
        <w:spacing w:line="322" w:lineRule="exact"/>
        <w:jc w:val="right"/>
      </w:pPr>
      <w:r w:rsidRPr="000A2787">
        <w:rPr>
          <w:color w:val="000000"/>
        </w:rPr>
        <w:t>Руководителю</w:t>
      </w:r>
    </w:p>
    <w:p w:rsidR="00D1251F" w:rsidRPr="000A2787" w:rsidRDefault="00D1251F" w:rsidP="00D1251F">
      <w:pPr>
        <w:shd w:val="clear" w:color="auto" w:fill="FFFFFF"/>
        <w:spacing w:line="322" w:lineRule="exact"/>
        <w:ind w:left="2592" w:right="29"/>
        <w:jc w:val="right"/>
      </w:pPr>
      <w:r w:rsidRPr="000A2787">
        <w:rPr>
          <w:color w:val="000000"/>
        </w:rPr>
        <w:t>Главного управления природных ресурсов и охране окружающей среды МПР РФ по Волгоградской области</w:t>
      </w:r>
    </w:p>
    <w:p w:rsidR="00D1251F" w:rsidRPr="000A2787" w:rsidRDefault="00D1251F" w:rsidP="00D1251F">
      <w:pPr>
        <w:shd w:val="clear" w:color="auto" w:fill="FFFFFF"/>
        <w:spacing w:before="5" w:line="322" w:lineRule="exact"/>
        <w:ind w:left="5184" w:right="14"/>
        <w:jc w:val="right"/>
      </w:pPr>
      <w:r w:rsidRPr="000A2787">
        <w:rPr>
          <w:color w:val="000000"/>
        </w:rPr>
        <w:t>Желтобрюхову В.Ф. от Васильевой Елены Александровны</w:t>
      </w:r>
    </w:p>
    <w:p w:rsidR="00D1251F" w:rsidRPr="000A2787" w:rsidRDefault="00D1251F" w:rsidP="00D1251F">
      <w:pPr>
        <w:pStyle w:val="6"/>
        <w:jc w:val="center"/>
      </w:pPr>
      <w:r w:rsidRPr="000A2787">
        <w:t>Заявление</w:t>
      </w:r>
    </w:p>
    <w:p w:rsidR="00D1251F" w:rsidRPr="000A2787" w:rsidRDefault="00D1251F" w:rsidP="0030305A">
      <w:pPr>
        <w:shd w:val="clear" w:color="auto" w:fill="FFFFFF"/>
        <w:spacing w:before="312"/>
        <w:ind w:left="5" w:firstLine="535"/>
        <w:jc w:val="both"/>
      </w:pPr>
      <w:r w:rsidRPr="000A2787">
        <w:rPr>
          <w:color w:val="000000"/>
        </w:rPr>
        <w:t xml:space="preserve">Согласно ст.42 Конституции России от 12 декабря </w:t>
      </w:r>
      <w:smartTag w:uri="urn:schemas-microsoft-com:office:smarttags" w:element="metricconverter">
        <w:smartTagPr>
          <w:attr w:name="ProductID" w:val="1993 г"/>
        </w:smartTagPr>
        <w:r w:rsidRPr="000A2787">
          <w:rPr>
            <w:color w:val="000000"/>
          </w:rPr>
          <w:t>1993 г</w:t>
        </w:r>
      </w:smartTag>
      <w:r w:rsidRPr="000A2787">
        <w:rPr>
          <w:color w:val="000000"/>
        </w:rPr>
        <w:t xml:space="preserve">. каждый имеет право на благоприятную окружающую среду, полную и достоверную информацию о ее состоянии. 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A2787">
          <w:rPr>
            <w:color w:val="000000"/>
          </w:rPr>
          <w:t>2002 г</w:t>
        </w:r>
      </w:smartTag>
      <w:r w:rsidRPr="000A2787">
        <w:rPr>
          <w:color w:val="000000"/>
        </w:rPr>
        <w:t xml:space="preserve">. (с изменениями от 22 августа и 29 декабря </w:t>
      </w:r>
      <w:smartTag w:uri="urn:schemas-microsoft-com:office:smarttags" w:element="metricconverter">
        <w:smartTagPr>
          <w:attr w:name="ProductID" w:val="2004 г"/>
        </w:smartTagPr>
        <w:r w:rsidRPr="000A2787">
          <w:rPr>
            <w:color w:val="000000"/>
          </w:rPr>
          <w:t>2004 г</w:t>
        </w:r>
      </w:smartTag>
      <w:r w:rsidRPr="000A2787">
        <w:rPr>
          <w:color w:val="000000"/>
        </w:rPr>
        <w:t>.), общественные и иные некоммерческие объединения, осуществляющие деятельность в области охраны окружающей среды, имеют право обращаться в организации и к должностным лицам о получении своевременной, полной и достоверной информации о состоянии окружающей среды.</w:t>
      </w:r>
    </w:p>
    <w:p w:rsidR="00D1251F" w:rsidRPr="000A2787" w:rsidRDefault="00D1251F" w:rsidP="00D1251F">
      <w:pPr>
        <w:shd w:val="clear" w:color="auto" w:fill="FFFFFF"/>
        <w:spacing w:before="5" w:line="274" w:lineRule="exact"/>
        <w:ind w:left="10" w:firstLine="557"/>
        <w:jc w:val="both"/>
      </w:pPr>
      <w:r w:rsidRPr="000A2787">
        <w:rPr>
          <w:color w:val="000000"/>
        </w:rPr>
        <w:t>В соответствии с указанными нормативно-правовыми актами, Волгоградская областная общественная организация Информационный центр «Волгоград-Экопресс» обратилась к директору ОАО «Пласткард» М.С. Клейбанову с обращением о предоставлении экологической информации об объемах сбросов винилхлорида за 2000-2004 годы. Поводом для обращения за экологической информацией послужила необходимость получения сведений о воздействии данного хозяйствующего субъекта на состояние окружающей среды, причиняющее вред состоянию здоровья граждан (Приложение № 1).</w:t>
      </w:r>
    </w:p>
    <w:p w:rsidR="00D1251F" w:rsidRPr="000A2787" w:rsidRDefault="00D1251F" w:rsidP="00D1251F">
      <w:pPr>
        <w:shd w:val="clear" w:color="auto" w:fill="FFFFFF"/>
        <w:spacing w:line="274" w:lineRule="exact"/>
        <w:ind w:left="10" w:right="5" w:firstLine="562"/>
        <w:jc w:val="both"/>
      </w:pPr>
      <w:r w:rsidRPr="000A2787">
        <w:rPr>
          <w:color w:val="000000"/>
        </w:rPr>
        <w:t xml:space="preserve">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w:t>
      </w:r>
      <w:r w:rsidRPr="000A2787">
        <w:rPr>
          <w:b/>
          <w:bCs/>
          <w:color w:val="000000"/>
        </w:rPr>
        <w:t xml:space="preserve">в </w:t>
      </w:r>
      <w:r w:rsidRPr="000A2787">
        <w:rPr>
          <w:color w:val="000000"/>
        </w:rPr>
        <w:t>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D1251F" w:rsidRPr="000A2787" w:rsidRDefault="00D1251F" w:rsidP="00D1251F">
      <w:pPr>
        <w:shd w:val="clear" w:color="auto" w:fill="FFFFFF"/>
        <w:spacing w:line="274" w:lineRule="exact"/>
        <w:ind w:left="10" w:firstLine="557"/>
        <w:jc w:val="both"/>
      </w:pPr>
      <w:r w:rsidRPr="000A2787">
        <w:rPr>
          <w:color w:val="000000"/>
        </w:rPr>
        <w:t xml:space="preserve">Согласно п. Положения о Министерстве природных ресурсов РФ, утвержденному постановлением Правительства РФ от 00, на данный орган возложены функции государственного экологического контроля. В соответствии со ст.66 Федерального закона «Об охране окружающей среды» от 10 января </w:t>
      </w:r>
      <w:smartTag w:uri="urn:schemas-microsoft-com:office:smarttags" w:element="metricconverter">
        <w:smartTagPr>
          <w:attr w:name="ProductID" w:val="2002 г"/>
        </w:smartTagPr>
        <w:r w:rsidRPr="000A2787">
          <w:rPr>
            <w:color w:val="000000"/>
          </w:rPr>
          <w:t>2002 г</w:t>
        </w:r>
      </w:smartTag>
      <w:r w:rsidRPr="000A2787">
        <w:rPr>
          <w:color w:val="000000"/>
        </w:rPr>
        <w:t>., государственный инспектор вправе предъявлять требования и выдавать предписания юридическим и физическим лицам об устранении нарушений законодательства в области охраны окружающей среды. Кроме того, согласно ст. КоАП РФ, должностные лица Министерства природных ресурсов и его территориальных органов вправе налагать штраф за необоснованный отказ в предоставлении экологической информации. На основании вышеизложенного просим:</w:t>
      </w:r>
    </w:p>
    <w:p w:rsidR="00D1251F" w:rsidRPr="000A2787" w:rsidRDefault="00D1251F" w:rsidP="00D1251F">
      <w:pPr>
        <w:shd w:val="clear" w:color="auto" w:fill="FFFFFF"/>
        <w:tabs>
          <w:tab w:val="left" w:pos="826"/>
        </w:tabs>
        <w:spacing w:line="274" w:lineRule="exact"/>
        <w:ind w:left="595"/>
        <w:jc w:val="both"/>
      </w:pPr>
      <w:r w:rsidRPr="000A2787">
        <w:rPr>
          <w:color w:val="000000"/>
        </w:rPr>
        <w:t>1)</w:t>
      </w:r>
      <w:r w:rsidRPr="000A2787">
        <w:rPr>
          <w:color w:val="000000"/>
        </w:rPr>
        <w:tab/>
        <w:t>обязать ОАО «Пласткард» предоставить нам требуемую информацию;</w:t>
      </w:r>
    </w:p>
    <w:p w:rsidR="00D1251F" w:rsidRPr="000A2787" w:rsidRDefault="00D1251F" w:rsidP="00D1251F">
      <w:pPr>
        <w:shd w:val="clear" w:color="auto" w:fill="FFFFFF"/>
        <w:tabs>
          <w:tab w:val="left" w:pos="883"/>
        </w:tabs>
        <w:spacing w:line="274" w:lineRule="exact"/>
        <w:ind w:firstLine="562"/>
        <w:jc w:val="both"/>
      </w:pPr>
      <w:r w:rsidRPr="000A2787">
        <w:rPr>
          <w:color w:val="000000"/>
        </w:rPr>
        <w:t>2)</w:t>
      </w:r>
      <w:r w:rsidRPr="000A2787">
        <w:rPr>
          <w:color w:val="000000"/>
        </w:rPr>
        <w:tab/>
        <w:t>рассмотреть вопрос о привлечении директора ОАО «Пласткард» к административной</w:t>
      </w:r>
      <w:r w:rsidRPr="000A2787">
        <w:rPr>
          <w:color w:val="000000"/>
        </w:rPr>
        <w:br/>
        <w:t>ответственности по ст.8.5 КоАП РФ за необоснованный отказ в предоставлении экологической</w:t>
      </w:r>
      <w:r w:rsidRPr="000A2787">
        <w:rPr>
          <w:color w:val="000000"/>
        </w:rPr>
        <w:br/>
        <w:t>информации;</w:t>
      </w:r>
    </w:p>
    <w:p w:rsidR="00D1251F" w:rsidRPr="000A2787" w:rsidRDefault="00D1251F" w:rsidP="00D1251F">
      <w:pPr>
        <w:shd w:val="clear" w:color="auto" w:fill="FFFFFF"/>
        <w:tabs>
          <w:tab w:val="left" w:pos="821"/>
        </w:tabs>
        <w:spacing w:before="5" w:line="274" w:lineRule="exact"/>
        <w:ind w:left="562"/>
        <w:jc w:val="both"/>
      </w:pPr>
      <w:r w:rsidRPr="000A2787">
        <w:rPr>
          <w:color w:val="000000"/>
        </w:rPr>
        <w:t>3)</w:t>
      </w:r>
      <w:r w:rsidRPr="000A2787">
        <w:rPr>
          <w:color w:val="000000"/>
        </w:rPr>
        <w:tab/>
        <w:t>в письменной форме уведомить нас о принятых мерах и решениях.</w:t>
      </w:r>
    </w:p>
    <w:p w:rsidR="00D1251F" w:rsidRPr="000A2787" w:rsidRDefault="00D1251F" w:rsidP="00D1251F">
      <w:pPr>
        <w:shd w:val="clear" w:color="auto" w:fill="FFFFFF"/>
        <w:tabs>
          <w:tab w:val="left" w:pos="821"/>
        </w:tabs>
        <w:spacing w:before="5" w:line="274" w:lineRule="exact"/>
        <w:jc w:val="both"/>
      </w:pPr>
    </w:p>
    <w:p w:rsidR="00D1251F" w:rsidRPr="000A2787" w:rsidRDefault="00D1251F" w:rsidP="00D1251F">
      <w:pPr>
        <w:shd w:val="clear" w:color="auto" w:fill="FFFFFF"/>
        <w:tabs>
          <w:tab w:val="left" w:pos="821"/>
        </w:tabs>
        <w:spacing w:before="5" w:line="274" w:lineRule="exact"/>
      </w:pPr>
      <w:r w:rsidRPr="000A2787">
        <w:t>С уважением,</w:t>
      </w:r>
    </w:p>
    <w:p w:rsidR="00D1251F" w:rsidRPr="000A2787" w:rsidRDefault="00D1251F" w:rsidP="00D1251F">
      <w:pPr>
        <w:shd w:val="clear" w:color="auto" w:fill="FFFFFF"/>
        <w:tabs>
          <w:tab w:val="left" w:pos="821"/>
        </w:tabs>
        <w:spacing w:before="5" w:line="274" w:lineRule="exact"/>
      </w:pPr>
      <w:r w:rsidRPr="000A2787">
        <w:t xml:space="preserve"> Директор ВООО ИЦ «Волгоград-Экопресс»</w:t>
      </w:r>
    </w:p>
    <w:p w:rsidR="00D1251F" w:rsidRPr="000A2787" w:rsidRDefault="00D1251F" w:rsidP="00D1251F">
      <w:pPr>
        <w:shd w:val="clear" w:color="auto" w:fill="FFFFFF"/>
        <w:tabs>
          <w:tab w:val="left" w:pos="821"/>
        </w:tabs>
        <w:spacing w:before="5" w:line="274" w:lineRule="exact"/>
      </w:pPr>
      <w:r w:rsidRPr="000A2787">
        <w:t>Васильева Е.А.</w:t>
      </w:r>
      <w:r w:rsidR="00646F67" w:rsidRPr="000A2787">
        <w:t xml:space="preserve"> </w:t>
      </w:r>
    </w:p>
    <w:p w:rsidR="00D1251F" w:rsidRPr="000A2787" w:rsidRDefault="00D1251F" w:rsidP="00D1251F">
      <w:pPr>
        <w:shd w:val="clear" w:color="auto" w:fill="FFFFFF"/>
        <w:tabs>
          <w:tab w:val="left" w:pos="821"/>
        </w:tabs>
        <w:spacing w:before="5" w:line="274" w:lineRule="exact"/>
        <w:sectPr w:rsidR="00D1251F" w:rsidRPr="000A2787">
          <w:pgSz w:w="11909" w:h="16834"/>
          <w:pgMar w:top="709" w:right="814" w:bottom="360" w:left="895" w:header="720" w:footer="720" w:gutter="0"/>
          <w:cols w:space="60"/>
          <w:noEndnote/>
        </w:sectPr>
      </w:pPr>
    </w:p>
    <w:p w:rsidR="00D1251F" w:rsidRPr="000A2787" w:rsidRDefault="00D1251F" w:rsidP="00646F67">
      <w:pPr>
        <w:shd w:val="clear" w:color="auto" w:fill="FFFFFF"/>
        <w:spacing w:line="317" w:lineRule="exact"/>
        <w:ind w:left="2124" w:right="34" w:firstLine="1416"/>
        <w:jc w:val="right"/>
      </w:pPr>
      <w:r w:rsidRPr="000A2787">
        <w:rPr>
          <w:color w:val="000000"/>
        </w:rPr>
        <w:t>Волгоградскому межрайонному</w:t>
      </w:r>
    </w:p>
    <w:p w:rsidR="00D1251F" w:rsidRPr="000A2787" w:rsidRDefault="00D1251F" w:rsidP="00D1251F">
      <w:pPr>
        <w:shd w:val="clear" w:color="auto" w:fill="FFFFFF"/>
        <w:spacing w:line="317" w:lineRule="exact"/>
        <w:ind w:right="38"/>
        <w:jc w:val="right"/>
      </w:pPr>
      <w:r w:rsidRPr="000A2787">
        <w:rPr>
          <w:color w:val="000000"/>
        </w:rPr>
        <w:t>природоохранному прокурору,</w:t>
      </w:r>
    </w:p>
    <w:p w:rsidR="00D1251F" w:rsidRPr="000A2787" w:rsidRDefault="00D1251F" w:rsidP="00D1251F">
      <w:pPr>
        <w:shd w:val="clear" w:color="auto" w:fill="FFFFFF"/>
        <w:spacing w:line="317" w:lineRule="exact"/>
        <w:ind w:right="29"/>
        <w:jc w:val="right"/>
      </w:pPr>
      <w:r w:rsidRPr="000A2787">
        <w:rPr>
          <w:color w:val="000000"/>
        </w:rPr>
        <w:t>старшему советнику юстиции</w:t>
      </w:r>
    </w:p>
    <w:p w:rsidR="00D1251F" w:rsidRPr="000A2787" w:rsidRDefault="00D1251F" w:rsidP="00D1251F">
      <w:pPr>
        <w:shd w:val="clear" w:color="auto" w:fill="FFFFFF"/>
        <w:spacing w:line="317" w:lineRule="exact"/>
        <w:ind w:right="24"/>
        <w:jc w:val="right"/>
      </w:pPr>
      <w:r w:rsidRPr="000A2787">
        <w:rPr>
          <w:color w:val="000000"/>
        </w:rPr>
        <w:t>Г.Н. Сосновщенко</w:t>
      </w:r>
    </w:p>
    <w:p w:rsidR="00D1251F" w:rsidRPr="000A2787" w:rsidRDefault="00D1251F" w:rsidP="00D1251F">
      <w:pPr>
        <w:shd w:val="clear" w:color="auto" w:fill="FFFFFF"/>
        <w:spacing w:before="5" w:line="317" w:lineRule="exact"/>
        <w:ind w:right="24"/>
        <w:jc w:val="right"/>
      </w:pPr>
      <w:r w:rsidRPr="000A2787">
        <w:rPr>
          <w:color w:val="000000"/>
        </w:rPr>
        <w:t>Васильевой Елены Александровны</w:t>
      </w:r>
    </w:p>
    <w:p w:rsidR="00D1251F" w:rsidRPr="000A2787" w:rsidRDefault="00D1251F" w:rsidP="00D1251F">
      <w:pPr>
        <w:shd w:val="clear" w:color="auto" w:fill="FFFFFF"/>
        <w:spacing w:before="322"/>
        <w:jc w:val="center"/>
      </w:pPr>
      <w:r w:rsidRPr="000A2787">
        <w:rPr>
          <w:color w:val="000000"/>
        </w:rPr>
        <w:t>Заявление</w:t>
      </w:r>
    </w:p>
    <w:p w:rsidR="00D1251F" w:rsidRPr="000A2787" w:rsidRDefault="00D1251F" w:rsidP="00D1251F">
      <w:pPr>
        <w:shd w:val="clear" w:color="auto" w:fill="FFFFFF"/>
        <w:spacing w:before="302" w:line="322" w:lineRule="exact"/>
        <w:ind w:left="14" w:right="5" w:firstLine="533"/>
        <w:jc w:val="both"/>
      </w:pPr>
      <w:r w:rsidRPr="000A2787">
        <w:rPr>
          <w:color w:val="000000"/>
        </w:rPr>
        <w:t xml:space="preserve">Согласно ст.42 Конституции России от 12 декабря </w:t>
      </w:r>
      <w:smartTag w:uri="urn:schemas-microsoft-com:office:smarttags" w:element="metricconverter">
        <w:smartTagPr>
          <w:attr w:name="ProductID" w:val="1993 г"/>
        </w:smartTagPr>
        <w:r w:rsidRPr="000A2787">
          <w:rPr>
            <w:color w:val="000000"/>
          </w:rPr>
          <w:t>1993 г</w:t>
        </w:r>
      </w:smartTag>
      <w:r w:rsidRPr="000A2787">
        <w:rPr>
          <w:color w:val="000000"/>
        </w:rPr>
        <w:t>. каждый имеет право на благоприятную окружающую среду, полную и достоверную информацию о ее состоянии.</w:t>
      </w:r>
    </w:p>
    <w:p w:rsidR="00D1251F" w:rsidRPr="000A2787" w:rsidRDefault="00D1251F" w:rsidP="00D1251F">
      <w:pPr>
        <w:shd w:val="clear" w:color="auto" w:fill="FFFFFF"/>
        <w:spacing w:line="322" w:lineRule="exact"/>
        <w:ind w:left="10" w:right="19" w:firstLine="528"/>
        <w:jc w:val="both"/>
      </w:pPr>
      <w:r w:rsidRPr="000A2787">
        <w:rPr>
          <w:color w:val="000000"/>
        </w:rPr>
        <w:t xml:space="preserve">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A2787">
          <w:rPr>
            <w:color w:val="000000"/>
          </w:rPr>
          <w:t>2002 г</w:t>
        </w:r>
      </w:smartTag>
      <w:r w:rsidRPr="000A2787">
        <w:rPr>
          <w:color w:val="000000"/>
        </w:rPr>
        <w:t xml:space="preserve">. (с изменениями от 22 августа и 29 декабря </w:t>
      </w:r>
      <w:smartTag w:uri="urn:schemas-microsoft-com:office:smarttags" w:element="metricconverter">
        <w:smartTagPr>
          <w:attr w:name="ProductID" w:val="2004 г"/>
        </w:smartTagPr>
        <w:r w:rsidRPr="000A2787">
          <w:rPr>
            <w:color w:val="000000"/>
          </w:rPr>
          <w:t>2004 г</w:t>
        </w:r>
      </w:smartTag>
      <w:r w:rsidRPr="000A2787">
        <w:rPr>
          <w:color w:val="000000"/>
        </w:rPr>
        <w:t>.), общественные и иные некоммерческие объединения, осуществляющие деятельность в области охраны окружающей среды, имеют право обращаться в организации и к должностным лицам о получении своевременной, полной и достоверной информации о состоянии окружающей среды.</w:t>
      </w:r>
    </w:p>
    <w:p w:rsidR="00D1251F" w:rsidRPr="000A2787" w:rsidRDefault="00D1251F" w:rsidP="00D1251F">
      <w:pPr>
        <w:shd w:val="clear" w:color="auto" w:fill="FFFFFF"/>
        <w:spacing w:line="322" w:lineRule="exact"/>
        <w:ind w:left="5" w:firstLine="528"/>
        <w:jc w:val="both"/>
      </w:pPr>
      <w:r w:rsidRPr="000A2787">
        <w:rPr>
          <w:color w:val="000000"/>
        </w:rPr>
        <w:t>В соответствии с указанными нормативно-правовыми актами, Волгоградская областная общественная организация Информационный центр «Волгоград-Экопресс»</w:t>
      </w:r>
      <w:r w:rsidRPr="000A2787">
        <w:rPr>
          <w:b/>
          <w:bCs/>
          <w:color w:val="000000"/>
        </w:rPr>
        <w:t xml:space="preserve"> </w:t>
      </w:r>
      <w:r w:rsidRPr="000A2787">
        <w:rPr>
          <w:color w:val="000000"/>
        </w:rPr>
        <w:t>обратилась к директору ОАО «Пласткард» М.С. Клейбанову с обращением о предоставлении экологической информации об объемах производства винилхлорида за 2000-2004 годы. Поводом для обращения за экологической информацией послужила необходимость получения сведений о воздействии данного хозяйствующего субъекта на состояние окружающей среды, причиняющее вред состоянию здоровья граждан (Приложение № 1).</w:t>
      </w:r>
    </w:p>
    <w:p w:rsidR="00D1251F" w:rsidRPr="000A2787" w:rsidRDefault="00D1251F" w:rsidP="00D1251F">
      <w:pPr>
        <w:shd w:val="clear" w:color="auto" w:fill="FFFFFF"/>
        <w:spacing w:before="5" w:line="322" w:lineRule="exact"/>
        <w:ind w:left="5" w:right="5" w:firstLine="533"/>
        <w:jc w:val="both"/>
      </w:pPr>
      <w:r w:rsidRPr="000A2787">
        <w:rPr>
          <w:color w:val="000000"/>
        </w:rPr>
        <w:t>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в 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D1251F" w:rsidRPr="000A2787" w:rsidRDefault="00D1251F" w:rsidP="00D1251F">
      <w:pPr>
        <w:shd w:val="clear" w:color="auto" w:fill="FFFFFF"/>
        <w:spacing w:line="322" w:lineRule="exact"/>
        <w:ind w:right="19" w:firstLine="542"/>
        <w:jc w:val="both"/>
      </w:pPr>
      <w:r w:rsidRPr="000A2787">
        <w:rPr>
          <w:color w:val="000000"/>
        </w:rPr>
        <w:t>В связи с этим, на основании ст.27 Федерального закона «О прокуратуре Российской Федерации», прошу Вас:</w:t>
      </w:r>
    </w:p>
    <w:p w:rsidR="00D1251F" w:rsidRPr="000A2787" w:rsidRDefault="00D1251F" w:rsidP="00D1251F">
      <w:pPr>
        <w:shd w:val="clear" w:color="auto" w:fill="FFFFFF"/>
        <w:tabs>
          <w:tab w:val="left" w:pos="946"/>
        </w:tabs>
        <w:spacing w:before="5" w:line="322" w:lineRule="exact"/>
        <w:ind w:left="5" w:firstLine="566"/>
      </w:pPr>
      <w:r w:rsidRPr="000A2787">
        <w:rPr>
          <w:color w:val="000000"/>
        </w:rPr>
        <w:t>1)</w:t>
      </w:r>
      <w:r w:rsidRPr="000A2787">
        <w:rPr>
          <w:color w:val="000000"/>
        </w:rPr>
        <w:tab/>
        <w:t>Принять  меры  соответствующего   прокурорского  реагирования   к</w:t>
      </w:r>
      <w:r w:rsidRPr="000A2787">
        <w:rPr>
          <w:color w:val="000000"/>
        </w:rPr>
        <w:br/>
        <w:t>нарушителю- экологического законодательства;</w:t>
      </w:r>
    </w:p>
    <w:p w:rsidR="00D1251F" w:rsidRPr="000A2787" w:rsidRDefault="00D1251F" w:rsidP="00D1251F">
      <w:pPr>
        <w:shd w:val="clear" w:color="auto" w:fill="FFFFFF"/>
        <w:tabs>
          <w:tab w:val="left" w:pos="946"/>
        </w:tabs>
        <w:spacing w:line="322" w:lineRule="exact"/>
        <w:ind w:left="5" w:firstLine="538"/>
      </w:pPr>
      <w:r w:rsidRPr="000A2787">
        <w:rPr>
          <w:color w:val="000000"/>
        </w:rPr>
        <w:t>2)</w:t>
      </w:r>
      <w:r w:rsidRPr="000A2787">
        <w:rPr>
          <w:color w:val="000000"/>
        </w:rPr>
        <w:tab/>
        <w:t>Сообщить мне в письменной форме о результатах прокурорской</w:t>
      </w:r>
      <w:r w:rsidRPr="000A2787">
        <w:rPr>
          <w:color w:val="000000"/>
        </w:rPr>
        <w:br/>
        <w:t>проверки по факту моего обращения.</w:t>
      </w:r>
    </w:p>
    <w:p w:rsidR="0030305A" w:rsidRDefault="0030305A" w:rsidP="00D1251F">
      <w:pPr>
        <w:shd w:val="clear" w:color="auto" w:fill="FFFFFF"/>
        <w:tabs>
          <w:tab w:val="left" w:pos="821"/>
        </w:tabs>
        <w:spacing w:before="5" w:line="274" w:lineRule="exact"/>
      </w:pPr>
    </w:p>
    <w:p w:rsidR="00D1251F" w:rsidRPr="000A2787" w:rsidRDefault="00D1251F" w:rsidP="00D1251F">
      <w:pPr>
        <w:shd w:val="clear" w:color="auto" w:fill="FFFFFF"/>
        <w:tabs>
          <w:tab w:val="left" w:pos="821"/>
        </w:tabs>
        <w:spacing w:before="5" w:line="274" w:lineRule="exact"/>
      </w:pPr>
      <w:r w:rsidRPr="000A2787">
        <w:t>С уважением,</w:t>
      </w:r>
    </w:p>
    <w:p w:rsidR="00D1251F" w:rsidRPr="000A2787" w:rsidRDefault="00D1251F" w:rsidP="00D1251F">
      <w:pPr>
        <w:shd w:val="clear" w:color="auto" w:fill="FFFFFF"/>
        <w:tabs>
          <w:tab w:val="left" w:pos="821"/>
        </w:tabs>
        <w:spacing w:before="5" w:line="274" w:lineRule="exact"/>
      </w:pPr>
      <w:r w:rsidRPr="000A2787">
        <w:t xml:space="preserve"> Директор ВООО ИЦ «Волгоград-Экопресс»</w:t>
      </w:r>
    </w:p>
    <w:p w:rsidR="00D1251F" w:rsidRPr="000A2787" w:rsidRDefault="00D1251F" w:rsidP="00D1251F">
      <w:pPr>
        <w:shd w:val="clear" w:color="auto" w:fill="FFFFFF"/>
        <w:tabs>
          <w:tab w:val="left" w:pos="821"/>
        </w:tabs>
        <w:spacing w:before="5" w:line="274" w:lineRule="exact"/>
      </w:pPr>
      <w:r w:rsidRPr="000A2787">
        <w:t>Васильева Е.А.</w:t>
      </w:r>
    </w:p>
    <w:p w:rsidR="00D1251F" w:rsidRPr="000A2787" w:rsidRDefault="00D1251F" w:rsidP="00D1251F">
      <w:pPr>
        <w:shd w:val="clear" w:color="auto" w:fill="FFFFFF"/>
        <w:ind w:left="533"/>
        <w:sectPr w:rsidR="00D1251F" w:rsidRPr="000A2787">
          <w:pgSz w:w="11909" w:h="16834"/>
          <w:pgMar w:top="780" w:right="728" w:bottom="360" w:left="1841" w:header="720" w:footer="720" w:gutter="0"/>
          <w:cols w:space="60"/>
          <w:noEndnote/>
        </w:sectPr>
      </w:pPr>
    </w:p>
    <w:p w:rsidR="00D1251F" w:rsidRPr="000A2787" w:rsidRDefault="00D1251F" w:rsidP="00D1251F">
      <w:pPr>
        <w:shd w:val="clear" w:color="auto" w:fill="FFFFFF"/>
        <w:jc w:val="right"/>
      </w:pPr>
      <w:r w:rsidRPr="000A2787">
        <w:rPr>
          <w:color w:val="000000"/>
        </w:rPr>
        <w:t>В суд Красноармейского района</w:t>
      </w:r>
    </w:p>
    <w:p w:rsidR="00D1251F" w:rsidRPr="000A2787" w:rsidRDefault="00D1251F" w:rsidP="00D1251F">
      <w:pPr>
        <w:shd w:val="clear" w:color="auto" w:fill="FFFFFF"/>
        <w:jc w:val="right"/>
      </w:pPr>
      <w:r w:rsidRPr="000A2787">
        <w:rPr>
          <w:color w:val="000000"/>
        </w:rPr>
        <w:t>г. Волгограда</w:t>
      </w:r>
    </w:p>
    <w:p w:rsidR="00D1251F" w:rsidRPr="000A2787" w:rsidRDefault="00D1251F" w:rsidP="00D1251F">
      <w:pPr>
        <w:shd w:val="clear" w:color="auto" w:fill="FFFFFF"/>
        <w:spacing w:before="326" w:line="322" w:lineRule="exact"/>
        <w:ind w:right="14"/>
        <w:jc w:val="right"/>
      </w:pPr>
      <w:r w:rsidRPr="000A2787">
        <w:rPr>
          <w:color w:val="000000"/>
        </w:rPr>
        <w:t>Истец: ВООО ИЦ «Волгоград- Экопресс»</w:t>
      </w:r>
    </w:p>
    <w:p w:rsidR="00D1251F" w:rsidRPr="000A2787" w:rsidRDefault="00D1251F" w:rsidP="00D1251F">
      <w:pPr>
        <w:shd w:val="clear" w:color="auto" w:fill="FFFFFF"/>
        <w:spacing w:line="322" w:lineRule="exact"/>
        <w:ind w:right="10"/>
        <w:jc w:val="right"/>
      </w:pPr>
      <w:r w:rsidRPr="000A2787">
        <w:rPr>
          <w:color w:val="000000"/>
        </w:rPr>
        <w:t>Место нахождения: г. Волгоград,</w:t>
      </w:r>
    </w:p>
    <w:p w:rsidR="00D1251F" w:rsidRPr="000A2787" w:rsidRDefault="00D1251F" w:rsidP="00D1251F">
      <w:pPr>
        <w:shd w:val="clear" w:color="auto" w:fill="FFFFFF"/>
        <w:spacing w:line="322" w:lineRule="exact"/>
        <w:ind w:right="10"/>
        <w:jc w:val="right"/>
      </w:pPr>
      <w:r w:rsidRPr="000A2787">
        <w:rPr>
          <w:color w:val="000000"/>
        </w:rPr>
        <w:t>Ул. Пушкина, 14</w:t>
      </w:r>
    </w:p>
    <w:p w:rsidR="00D1251F" w:rsidRPr="000A2787" w:rsidRDefault="00D1251F" w:rsidP="00D1251F">
      <w:pPr>
        <w:shd w:val="clear" w:color="auto" w:fill="FFFFFF"/>
        <w:spacing w:before="312" w:line="322" w:lineRule="exact"/>
        <w:ind w:right="14"/>
        <w:jc w:val="right"/>
      </w:pPr>
      <w:r w:rsidRPr="000A2787">
        <w:rPr>
          <w:color w:val="000000"/>
        </w:rPr>
        <w:t>Ответчик:</w:t>
      </w:r>
      <w:r w:rsidR="0030305A">
        <w:rPr>
          <w:color w:val="000000"/>
        </w:rPr>
        <w:t xml:space="preserve"> </w:t>
      </w:r>
      <w:r w:rsidRPr="000A2787">
        <w:rPr>
          <w:color w:val="000000"/>
        </w:rPr>
        <w:t>ОАО «Пласткард»</w:t>
      </w:r>
    </w:p>
    <w:p w:rsidR="00D1251F" w:rsidRPr="000A2787" w:rsidRDefault="00D1251F" w:rsidP="0030305A">
      <w:pPr>
        <w:pStyle w:val="7"/>
        <w:jc w:val="right"/>
      </w:pPr>
      <w:r w:rsidRPr="000A2787">
        <w:t>Адрес: г. Волгоград</w:t>
      </w:r>
    </w:p>
    <w:p w:rsidR="00D1251F" w:rsidRPr="000A2787" w:rsidRDefault="00D1251F" w:rsidP="00D1251F">
      <w:pPr>
        <w:shd w:val="clear" w:color="auto" w:fill="FFFFFF"/>
        <w:spacing w:line="322" w:lineRule="exact"/>
        <w:jc w:val="right"/>
      </w:pPr>
      <w:r w:rsidRPr="000A2787">
        <w:rPr>
          <w:color w:val="000000"/>
        </w:rPr>
        <w:t>Ул. 40 лет ВЛКСМ</w:t>
      </w:r>
    </w:p>
    <w:p w:rsidR="00D1251F" w:rsidRPr="000A2787" w:rsidRDefault="00D1251F" w:rsidP="00D1251F">
      <w:pPr>
        <w:shd w:val="clear" w:color="auto" w:fill="FFFFFF"/>
        <w:spacing w:before="336"/>
        <w:ind w:left="53"/>
        <w:jc w:val="center"/>
      </w:pPr>
      <w:r w:rsidRPr="000A2787">
        <w:rPr>
          <w:color w:val="000000"/>
        </w:rPr>
        <w:t>Исковое заявление</w:t>
      </w:r>
    </w:p>
    <w:p w:rsidR="00D1251F" w:rsidRPr="000A2787" w:rsidRDefault="00D1251F" w:rsidP="00D1251F">
      <w:pPr>
        <w:shd w:val="clear" w:color="auto" w:fill="FFFFFF"/>
        <w:spacing w:before="331" w:line="274" w:lineRule="exact"/>
        <w:ind w:left="5" w:right="5" w:firstLine="557"/>
        <w:jc w:val="both"/>
      </w:pPr>
      <w:r w:rsidRPr="000A2787">
        <w:rPr>
          <w:color w:val="000000"/>
        </w:rPr>
        <w:t xml:space="preserve">Согласно ст.42 Конституции России от 12 декабря </w:t>
      </w:r>
      <w:smartTag w:uri="urn:schemas-microsoft-com:office:smarttags" w:element="metricconverter">
        <w:smartTagPr>
          <w:attr w:name="ProductID" w:val="1993 г"/>
        </w:smartTagPr>
        <w:r w:rsidRPr="000A2787">
          <w:rPr>
            <w:color w:val="000000"/>
          </w:rPr>
          <w:t>1993 г</w:t>
        </w:r>
      </w:smartTag>
      <w:r w:rsidRPr="000A2787">
        <w:rPr>
          <w:color w:val="000000"/>
        </w:rPr>
        <w:t xml:space="preserve">. каждый имеет право на благоприятную окружающую среду, полную и достоверную информацию о ее состоянии. В соответствии со ст. 12 Федерального закона «Об охране окружающей среды» от 10 января </w:t>
      </w:r>
      <w:smartTag w:uri="urn:schemas-microsoft-com:office:smarttags" w:element="metricconverter">
        <w:smartTagPr>
          <w:attr w:name="ProductID" w:val="2002 г"/>
        </w:smartTagPr>
        <w:r w:rsidRPr="000A2787">
          <w:rPr>
            <w:color w:val="000000"/>
          </w:rPr>
          <w:t>2002 г</w:t>
        </w:r>
      </w:smartTag>
      <w:r w:rsidRPr="000A2787">
        <w:rPr>
          <w:color w:val="000000"/>
        </w:rPr>
        <w:t xml:space="preserve">. (с изменениями от 22 августа и 29 декабря </w:t>
      </w:r>
      <w:smartTag w:uri="urn:schemas-microsoft-com:office:smarttags" w:element="metricconverter">
        <w:smartTagPr>
          <w:attr w:name="ProductID" w:val="2004 г"/>
        </w:smartTagPr>
        <w:r w:rsidRPr="000A2787">
          <w:rPr>
            <w:color w:val="000000"/>
          </w:rPr>
          <w:t>2004 г</w:t>
        </w:r>
      </w:smartTag>
      <w:r w:rsidRPr="000A2787">
        <w:rPr>
          <w:color w:val="000000"/>
        </w:rPr>
        <w:t>.), общественные и иные некоммерческие объединения, осуществляющие деятельность в области охраны окружающей среды, имеют право обращаться в организации и к должностным лицам о получении своевременной, полном и достоверной информации о состоянии окружающей среды.</w:t>
      </w:r>
    </w:p>
    <w:p w:rsidR="00D1251F" w:rsidRPr="000A2787" w:rsidRDefault="00D1251F" w:rsidP="00D1251F">
      <w:pPr>
        <w:shd w:val="clear" w:color="auto" w:fill="FFFFFF"/>
        <w:spacing w:line="274" w:lineRule="exact"/>
        <w:ind w:right="10" w:firstLine="557"/>
        <w:jc w:val="both"/>
      </w:pPr>
      <w:r w:rsidRPr="000A2787">
        <w:rPr>
          <w:color w:val="000000"/>
        </w:rPr>
        <w:t>В соответствии с указанными нормативно-правовыми актами, Волгоградская областная общественная организация Информационный центр «Волгоград-Экопресс» обратилась к директору ОАО «Пласткард» М.С. Клейбанову с обращением о предоставлении экологической информации об объемах выбросов, сбросов, твердых и жидких отходов производства винилхлорида за 2000-2004 годы. Поводом для обращения за экологической информацией послужила необходимость получения сведений о воздействии данного хозяйствующего субъекта на состояние окружающей среды, причиняющее вред состоянию здоровья граждан (Приложение №1).</w:t>
      </w:r>
    </w:p>
    <w:p w:rsidR="00D1251F" w:rsidRPr="000A2787" w:rsidRDefault="00D1251F" w:rsidP="00D1251F">
      <w:pPr>
        <w:shd w:val="clear" w:color="auto" w:fill="FFFFFF"/>
        <w:spacing w:line="274" w:lineRule="exact"/>
        <w:ind w:left="5" w:right="29" w:firstLine="562"/>
        <w:jc w:val="both"/>
      </w:pPr>
      <w:r w:rsidRPr="000A2787">
        <w:rPr>
          <w:color w:val="000000"/>
        </w:rPr>
        <w:t>Однако в нарушение положений ст. 12 Федерального закона «Об охране окружающей среды», Генеральный директор ОАО «Пласткард» М.С. Клейбанов фактически отказал в предоставлении запрашиваемой экологической информации (Приложение № 2). Содержащиеся в данном ответе сведения не соответствуют критерию «полноты» и «достоверности» предоставляемой информации, чем нарушаются права граждан и общественных экологических объединений на получение информации о состоянии окружающей среды.</w:t>
      </w:r>
    </w:p>
    <w:p w:rsidR="00D1251F" w:rsidRPr="000A2787" w:rsidRDefault="00D1251F" w:rsidP="00D1251F">
      <w:pPr>
        <w:shd w:val="clear" w:color="auto" w:fill="FFFFFF"/>
        <w:spacing w:before="283" w:line="264" w:lineRule="exact"/>
        <w:ind w:left="562"/>
      </w:pPr>
      <w:r w:rsidRPr="000A2787">
        <w:rPr>
          <w:color w:val="000000"/>
        </w:rPr>
        <w:t>На основании вышеизложенного просим:</w:t>
      </w:r>
    </w:p>
    <w:p w:rsidR="00D1251F" w:rsidRPr="000A2787" w:rsidRDefault="00D1251F" w:rsidP="00D1251F">
      <w:pPr>
        <w:shd w:val="clear" w:color="auto" w:fill="FFFFFF"/>
        <w:tabs>
          <w:tab w:val="left" w:pos="821"/>
        </w:tabs>
        <w:spacing w:line="264" w:lineRule="exact"/>
        <w:ind w:left="581"/>
      </w:pPr>
      <w:r w:rsidRPr="000A2787">
        <w:rPr>
          <w:color w:val="000000"/>
        </w:rPr>
        <w:t>1)</w:t>
      </w:r>
      <w:r w:rsidRPr="000A2787">
        <w:rPr>
          <w:color w:val="000000"/>
        </w:rPr>
        <w:tab/>
        <w:t>обязать ОАО «Пласткард» предоставить нам требуемую информацию;</w:t>
      </w:r>
    </w:p>
    <w:p w:rsidR="00D1251F" w:rsidRPr="000A2787" w:rsidRDefault="00D1251F" w:rsidP="0038071D">
      <w:pPr>
        <w:widowControl w:val="0"/>
        <w:numPr>
          <w:ilvl w:val="0"/>
          <w:numId w:val="17"/>
        </w:numPr>
        <w:shd w:val="clear" w:color="auto" w:fill="FFFFFF"/>
        <w:tabs>
          <w:tab w:val="clear" w:pos="1466"/>
          <w:tab w:val="num" w:pos="709"/>
          <w:tab w:val="left" w:pos="893"/>
        </w:tabs>
        <w:autoSpaceDE w:val="0"/>
        <w:autoSpaceDN w:val="0"/>
        <w:adjustRightInd w:val="0"/>
        <w:spacing w:before="14" w:line="264" w:lineRule="exact"/>
        <w:ind w:left="567" w:firstLine="0"/>
      </w:pPr>
      <w:r w:rsidRPr="000A2787">
        <w:rPr>
          <w:color w:val="000000"/>
        </w:rPr>
        <w:t>рассмотреть вопрос о привлечении директора ОАО «Пласткард» к административной</w:t>
      </w:r>
      <w:r w:rsidRPr="000A2787">
        <w:rPr>
          <w:color w:val="000000"/>
          <w:w w:val="92"/>
        </w:rPr>
        <w:br/>
      </w:r>
      <w:r w:rsidRPr="000A2787">
        <w:rPr>
          <w:color w:val="000000"/>
        </w:rPr>
        <w:t>ответственности по ст.8.5 КоАП РФ за необоснованный отказ в предоставлении экологической информации;</w:t>
      </w:r>
    </w:p>
    <w:p w:rsidR="00D1251F" w:rsidRPr="000A2787" w:rsidRDefault="00D1251F" w:rsidP="00D1251F">
      <w:pPr>
        <w:pStyle w:val="8"/>
      </w:pPr>
      <w:r w:rsidRPr="000A2787">
        <w:t>Директор</w:t>
      </w:r>
    </w:p>
    <w:p w:rsidR="00D1251F" w:rsidRPr="000A2787" w:rsidRDefault="00D1251F" w:rsidP="00D1251F">
      <w:pPr>
        <w:shd w:val="clear" w:color="auto" w:fill="FFFFFF"/>
        <w:tabs>
          <w:tab w:val="left" w:pos="7344"/>
        </w:tabs>
        <w:ind w:left="542"/>
      </w:pPr>
      <w:r w:rsidRPr="000A2787">
        <w:rPr>
          <w:color w:val="000000"/>
        </w:rPr>
        <w:t>ВООО ИЦ «Волгоград-Экопресс»</w:t>
      </w:r>
      <w:r w:rsidRPr="000A2787">
        <w:rPr>
          <w:color w:val="000000"/>
        </w:rPr>
        <w:tab/>
        <w:t>Васильева Е.А.</w:t>
      </w:r>
    </w:p>
    <w:p w:rsidR="00646F67" w:rsidRDefault="00646F67" w:rsidP="00D1251F">
      <w:pPr>
        <w:shd w:val="clear" w:color="auto" w:fill="FFFFFF"/>
        <w:spacing w:line="312" w:lineRule="exact"/>
        <w:ind w:left="5453"/>
        <w:rPr>
          <w:color w:val="000000"/>
        </w:rPr>
      </w:pPr>
    </w:p>
    <w:p w:rsidR="002A0503" w:rsidRDefault="002A0503" w:rsidP="00D1251F">
      <w:pPr>
        <w:shd w:val="clear" w:color="auto" w:fill="FFFFFF"/>
        <w:spacing w:line="312" w:lineRule="exact"/>
        <w:ind w:left="5453"/>
        <w:rPr>
          <w:color w:val="000000"/>
        </w:rPr>
        <w:sectPr w:rsidR="002A0503">
          <w:pgSz w:w="12754" w:h="19108"/>
          <w:pgMar w:top="1134" w:right="1440" w:bottom="360" w:left="1440" w:header="720" w:footer="720" w:gutter="0"/>
          <w:cols w:space="60"/>
          <w:noEndnote/>
        </w:sectPr>
      </w:pPr>
    </w:p>
    <w:p w:rsidR="0030305A" w:rsidRDefault="00D1251F" w:rsidP="00D1251F">
      <w:pPr>
        <w:shd w:val="clear" w:color="auto" w:fill="FFFFFF"/>
        <w:spacing w:line="312" w:lineRule="exact"/>
        <w:ind w:left="5453"/>
        <w:rPr>
          <w:color w:val="000000"/>
        </w:rPr>
      </w:pPr>
      <w:r w:rsidRPr="000A2787">
        <w:rPr>
          <w:color w:val="000000"/>
        </w:rPr>
        <w:t xml:space="preserve">В суд Красноармейского района </w:t>
      </w:r>
    </w:p>
    <w:p w:rsidR="00D1251F" w:rsidRPr="000A2787" w:rsidRDefault="00D1251F" w:rsidP="00D1251F">
      <w:pPr>
        <w:shd w:val="clear" w:color="auto" w:fill="FFFFFF"/>
        <w:spacing w:line="312" w:lineRule="exact"/>
        <w:ind w:left="5453"/>
      </w:pPr>
      <w:r w:rsidRPr="000A2787">
        <w:rPr>
          <w:color w:val="000000"/>
        </w:rPr>
        <w:t>г. Волгограда</w:t>
      </w:r>
    </w:p>
    <w:p w:rsidR="00D1251F" w:rsidRPr="000A2787" w:rsidRDefault="00D1251F" w:rsidP="00D1251F">
      <w:pPr>
        <w:shd w:val="clear" w:color="auto" w:fill="FFFFFF"/>
      </w:pPr>
      <w:r w:rsidRPr="000A2787">
        <w:rPr>
          <w:b/>
          <w:bCs/>
          <w:color w:val="000000"/>
          <w:w w:val="109"/>
        </w:rPr>
        <w:t>Дело №2-710</w:t>
      </w:r>
    </w:p>
    <w:p w:rsidR="00D1251F" w:rsidRPr="000A2787" w:rsidRDefault="00D1251F" w:rsidP="00D1251F">
      <w:pPr>
        <w:shd w:val="clear" w:color="auto" w:fill="FFFFFF"/>
        <w:ind w:right="125"/>
        <w:jc w:val="center"/>
      </w:pPr>
      <w:r w:rsidRPr="000A2787">
        <w:rPr>
          <w:b/>
          <w:bCs/>
          <w:color w:val="000000"/>
          <w:w w:val="109"/>
        </w:rPr>
        <w:t>ОПРЕДЕЛЕНИЕ</w:t>
      </w:r>
    </w:p>
    <w:p w:rsidR="00D1251F" w:rsidRPr="000A2787" w:rsidRDefault="00D1251F" w:rsidP="00D1251F">
      <w:pPr>
        <w:shd w:val="clear" w:color="auto" w:fill="FFFFFF"/>
        <w:tabs>
          <w:tab w:val="left" w:pos="8227"/>
        </w:tabs>
        <w:spacing w:before="302"/>
        <w:ind w:left="24"/>
      </w:pPr>
      <w:r w:rsidRPr="000A2787">
        <w:rPr>
          <w:b/>
          <w:bCs/>
          <w:color w:val="000000"/>
          <w:w w:val="109"/>
        </w:rPr>
        <w:t>«28» апреля 2006 года</w:t>
      </w:r>
      <w:r w:rsidRPr="000A2787">
        <w:rPr>
          <w:b/>
          <w:bCs/>
          <w:color w:val="000000"/>
        </w:rPr>
        <w:tab/>
      </w:r>
      <w:r w:rsidRPr="000A2787">
        <w:rPr>
          <w:b/>
          <w:bCs/>
          <w:color w:val="000000"/>
          <w:w w:val="109"/>
        </w:rPr>
        <w:t>г. Волгоград</w:t>
      </w:r>
    </w:p>
    <w:p w:rsidR="00D1251F" w:rsidRPr="000A2787" w:rsidRDefault="00D1251F" w:rsidP="00D1251F">
      <w:pPr>
        <w:shd w:val="clear" w:color="auto" w:fill="FFFFFF"/>
        <w:spacing w:before="259" w:line="274" w:lineRule="exact"/>
        <w:ind w:right="67"/>
        <w:jc w:val="center"/>
      </w:pPr>
      <w:r w:rsidRPr="000A2787">
        <w:rPr>
          <w:color w:val="000000"/>
        </w:rPr>
        <w:t>Красноармейский районный суд г. Волгограда</w:t>
      </w:r>
    </w:p>
    <w:p w:rsidR="00D1251F" w:rsidRPr="000A2787" w:rsidRDefault="00D1251F" w:rsidP="00D1251F">
      <w:pPr>
        <w:shd w:val="clear" w:color="auto" w:fill="FFFFFF"/>
        <w:tabs>
          <w:tab w:val="left" w:pos="4483"/>
          <w:tab w:val="left" w:pos="6221"/>
        </w:tabs>
        <w:spacing w:line="274" w:lineRule="exact"/>
        <w:ind w:left="1550"/>
      </w:pPr>
    </w:p>
    <w:p w:rsidR="00D1251F" w:rsidRPr="000A2787" w:rsidRDefault="00D1251F" w:rsidP="00D1251F">
      <w:pPr>
        <w:shd w:val="clear" w:color="auto" w:fill="FFFFFF"/>
        <w:spacing w:line="274" w:lineRule="exact"/>
        <w:ind w:right="48"/>
        <w:jc w:val="both"/>
      </w:pPr>
      <w:r w:rsidRPr="000A2787">
        <w:rPr>
          <w:color w:val="000000"/>
        </w:rPr>
        <w:t>рассмотрен в открытом судебном заседании дело по иску волгоградской об</w:t>
      </w:r>
      <w:r w:rsidRPr="000A2787">
        <w:rPr>
          <w:color w:val="000000"/>
        </w:rPr>
        <w:softHyphen/>
        <w:t>ластной общественной организации информационный центр «Волгоград-Экопресс» к ОАО «Пласткард» о возложении обязанности по пре</w:t>
      </w:r>
      <w:r w:rsidRPr="000A2787">
        <w:rPr>
          <w:color w:val="000000"/>
        </w:rPr>
        <w:softHyphen/>
        <w:t>доставлению экологической информации, о связи с отказом,</w:t>
      </w:r>
      <w:r w:rsidRPr="000A2787">
        <w:rPr>
          <w:color w:val="000000"/>
          <w:sz w:val="28"/>
          <w:szCs w:val="28"/>
        </w:rPr>
        <w:t xml:space="preserve">     </w:t>
      </w:r>
    </w:p>
    <w:p w:rsidR="00D1251F" w:rsidRPr="000A2787" w:rsidRDefault="00D1251F" w:rsidP="00D1251F">
      <w:pPr>
        <w:shd w:val="clear" w:color="auto" w:fill="FFFFFF"/>
        <w:spacing w:line="274" w:lineRule="exact"/>
        <w:ind w:right="86"/>
        <w:jc w:val="center"/>
      </w:pPr>
      <w:r w:rsidRPr="000A2787">
        <w:rPr>
          <w:color w:val="000000"/>
          <w:w w:val="156"/>
        </w:rPr>
        <w:t>установил:</w:t>
      </w:r>
    </w:p>
    <w:p w:rsidR="00D1251F" w:rsidRPr="000A2787" w:rsidRDefault="00D1251F" w:rsidP="00D1251F">
      <w:pPr>
        <w:shd w:val="clear" w:color="auto" w:fill="FFFFFF"/>
        <w:tabs>
          <w:tab w:val="left" w:pos="2222"/>
          <w:tab w:val="left" w:pos="3653"/>
        </w:tabs>
        <w:spacing w:line="274" w:lineRule="exact"/>
        <w:ind w:left="10" w:right="62" w:firstLine="706"/>
        <w:jc w:val="both"/>
      </w:pPr>
      <w:r w:rsidRPr="000A2787">
        <w:rPr>
          <w:color w:val="000000"/>
        </w:rPr>
        <w:t>Волгоградская областная общественная организация Информационный</w:t>
      </w:r>
      <w:r w:rsidRPr="000A2787">
        <w:rPr>
          <w:color w:val="000000"/>
        </w:rPr>
        <w:br/>
        <w:t>Центр «Волгоград-Экопресс» обратилась в суд с иском к ОАО «Пласткард» о возложении обязанности по предоставлению экологической информации, в связи с отказом.</w:t>
      </w:r>
      <w:r w:rsidRPr="000A2787">
        <w:rPr>
          <w:color w:val="000000"/>
        </w:rPr>
        <w:tab/>
      </w:r>
    </w:p>
    <w:p w:rsidR="00D1251F" w:rsidRPr="000A2787" w:rsidRDefault="00D1251F" w:rsidP="00D1251F">
      <w:pPr>
        <w:shd w:val="clear" w:color="auto" w:fill="FFFFFF"/>
        <w:tabs>
          <w:tab w:val="left" w:pos="3984"/>
          <w:tab w:val="left" w:pos="6826"/>
        </w:tabs>
        <w:spacing w:line="274" w:lineRule="exact"/>
        <w:ind w:left="19" w:right="48" w:firstLine="710"/>
        <w:jc w:val="both"/>
      </w:pPr>
      <w:r w:rsidRPr="000A2787">
        <w:rPr>
          <w:color w:val="000000"/>
        </w:rPr>
        <w:t>В судебное заседание, назначенное на 19 апреля 2005 года в 11</w:t>
      </w:r>
      <w:r w:rsidRPr="000A2787">
        <w:rPr>
          <w:color w:val="000000"/>
          <w:vertAlign w:val="superscript"/>
        </w:rPr>
        <w:t>00</w:t>
      </w:r>
      <w:r w:rsidRPr="000A2787">
        <w:rPr>
          <w:color w:val="000000"/>
        </w:rPr>
        <w:t xml:space="preserve"> часов, на</w:t>
      </w:r>
      <w:r w:rsidRPr="000A2787">
        <w:rPr>
          <w:color w:val="000000"/>
        </w:rPr>
        <w:br/>
        <w:t xml:space="preserve">28 апреля </w:t>
      </w:r>
      <w:smartTag w:uri="urn:schemas-microsoft-com:office:smarttags" w:element="metricconverter">
        <w:smartTagPr>
          <w:attr w:name="ProductID" w:val="2005 г"/>
        </w:smartTagPr>
        <w:r w:rsidRPr="000A2787">
          <w:rPr>
            <w:color w:val="000000"/>
          </w:rPr>
          <w:t>2005 г</w:t>
        </w:r>
      </w:smartTag>
      <w:r w:rsidRPr="000A2787">
        <w:rPr>
          <w:color w:val="000000"/>
        </w:rPr>
        <w:t>. в 11</w:t>
      </w:r>
      <w:r w:rsidRPr="000A2787">
        <w:rPr>
          <w:color w:val="000000"/>
          <w:vertAlign w:val="superscript"/>
        </w:rPr>
        <w:t>00</w:t>
      </w:r>
      <w:r w:rsidRPr="000A2787">
        <w:rPr>
          <w:color w:val="000000"/>
        </w:rPr>
        <w:t xml:space="preserve"> не явился представитель истца, представив заявление об</w:t>
      </w:r>
      <w:r w:rsidRPr="000A2787">
        <w:rPr>
          <w:color w:val="000000"/>
        </w:rPr>
        <w:br/>
        <w:t>отложении дела, в связи с нахождением директора Васильевой Е.Л. в служебной</w:t>
      </w:r>
      <w:r w:rsidRPr="000A2787">
        <w:rPr>
          <w:color w:val="000000"/>
        </w:rPr>
        <w:br/>
        <w:t xml:space="preserve">командировке, но попросив о разбирательстве дела в отсутствие представителя истца.      </w:t>
      </w:r>
    </w:p>
    <w:p w:rsidR="00D1251F" w:rsidRPr="000A2787" w:rsidRDefault="00D1251F" w:rsidP="00D1251F">
      <w:pPr>
        <w:shd w:val="clear" w:color="auto" w:fill="FFFFFF"/>
        <w:spacing w:before="14" w:line="254" w:lineRule="exact"/>
        <w:ind w:left="34" w:right="53" w:firstLine="701"/>
        <w:jc w:val="both"/>
      </w:pPr>
      <w:r w:rsidRPr="000A2787">
        <w:rPr>
          <w:color w:val="000000"/>
        </w:rPr>
        <w:t>Представитель ответчика ОАО «Пласткард» Шевченко О.В. согласна на рассмотрение дела в отсутствие представителя истца, но требует рассмотрения дела по существу, оставляет этот вопрос на усмотрение суда.</w:t>
      </w:r>
    </w:p>
    <w:p w:rsidR="00D1251F" w:rsidRPr="000A2787" w:rsidRDefault="00D1251F" w:rsidP="00D1251F">
      <w:pPr>
        <w:shd w:val="clear" w:color="auto" w:fill="FFFFFF"/>
        <w:spacing w:before="10" w:line="254" w:lineRule="exact"/>
        <w:ind w:left="29" w:right="34" w:firstLine="706"/>
        <w:jc w:val="both"/>
      </w:pPr>
      <w:r w:rsidRPr="000A2787">
        <w:rPr>
          <w:color w:val="000000"/>
        </w:rPr>
        <w:t xml:space="preserve">Выслушав мнение представителя ответчика ОАО «Пласткард» Шевченко О.В.,  проверив и исследовав заявления заведующего экспертно-аналитическим отделом ВООО ИЦ «Волгоград-Экопресс» Солодовниковой Н.В. об отложении дела, суд приходит к следующему.    </w:t>
      </w:r>
    </w:p>
    <w:p w:rsidR="00D1251F" w:rsidRPr="000A2787" w:rsidRDefault="00D1251F" w:rsidP="00D1251F">
      <w:pPr>
        <w:shd w:val="clear" w:color="auto" w:fill="FFFFFF"/>
        <w:spacing w:line="274" w:lineRule="exact"/>
        <w:ind w:left="34" w:right="10" w:firstLine="710"/>
        <w:jc w:val="both"/>
      </w:pPr>
      <w:r w:rsidRPr="000A2787">
        <w:rPr>
          <w:color w:val="000000"/>
        </w:rPr>
        <w:t>Согласно ст.222 ГПК РФ, суд оставляет заявление без рассмотрения в случае, если 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D1251F" w:rsidRPr="000A2787" w:rsidRDefault="00D1251F" w:rsidP="00D1251F">
      <w:pPr>
        <w:shd w:val="clear" w:color="auto" w:fill="FFFFFF"/>
        <w:spacing w:line="274" w:lineRule="exact"/>
        <w:ind w:left="24" w:right="24" w:firstLine="715"/>
        <w:jc w:val="both"/>
      </w:pPr>
      <w:r w:rsidRPr="000A2787">
        <w:rPr>
          <w:color w:val="000000"/>
        </w:rPr>
        <w:t>При таких обстоятельствах суд приходит к выводу о том, что поскольку ис</w:t>
      </w:r>
      <w:r w:rsidRPr="000A2787">
        <w:rPr>
          <w:color w:val="000000"/>
        </w:rPr>
        <w:softHyphen/>
        <w:t>тец ВООО ИЦ «Волгоград-Экопресс», не просил о разбирательстве дела в отсутст</w:t>
      </w:r>
      <w:r w:rsidRPr="000A2787">
        <w:rPr>
          <w:color w:val="000000"/>
        </w:rPr>
        <w:softHyphen/>
        <w:t>вие своего представителя, который не явился в суд по вторичному вызову, а</w:t>
      </w:r>
      <w:r w:rsidRPr="000A2787">
        <w:rPr>
          <w:b/>
          <w:bCs/>
          <w:color w:val="000000"/>
        </w:rPr>
        <w:t xml:space="preserve"> </w:t>
      </w:r>
      <w:r w:rsidRPr="000A2787">
        <w:rPr>
          <w:color w:val="000000"/>
        </w:rPr>
        <w:t>пред</w:t>
      </w:r>
      <w:r w:rsidRPr="000A2787">
        <w:rPr>
          <w:color w:val="000000"/>
        </w:rPr>
        <w:softHyphen/>
        <w:t>ставитель ответчика ОАО «Пласткард», по существу, не требует рассмотрения дела но существу, но заявление истца необходимо оставить без рассмотрения.</w:t>
      </w:r>
    </w:p>
    <w:p w:rsidR="00D1251F" w:rsidRPr="000A2787" w:rsidRDefault="00D1251F" w:rsidP="00D1251F">
      <w:pPr>
        <w:shd w:val="clear" w:color="auto" w:fill="FFFFFF"/>
        <w:spacing w:line="274" w:lineRule="exact"/>
        <w:ind w:left="744"/>
      </w:pPr>
      <w:r w:rsidRPr="000A2787">
        <w:rPr>
          <w:color w:val="000000"/>
        </w:rPr>
        <w:t>Руководствуясь ст.ст.222, 223 ГПК РФ</w:t>
      </w:r>
      <w:r w:rsidRPr="000A2787">
        <w:rPr>
          <w:i/>
          <w:iCs/>
          <w:color w:val="000000"/>
        </w:rPr>
        <w:t xml:space="preserve">, </w:t>
      </w:r>
      <w:r w:rsidRPr="000A2787">
        <w:rPr>
          <w:color w:val="000000"/>
        </w:rPr>
        <w:t>суд</w:t>
      </w:r>
    </w:p>
    <w:p w:rsidR="00D1251F" w:rsidRPr="000A2787" w:rsidRDefault="00D1251F" w:rsidP="00D1251F">
      <w:pPr>
        <w:shd w:val="clear" w:color="auto" w:fill="FFFFFF"/>
        <w:spacing w:line="274" w:lineRule="exact"/>
        <w:ind w:right="34"/>
        <w:jc w:val="center"/>
      </w:pPr>
      <w:r w:rsidRPr="000A2787">
        <w:rPr>
          <w:b/>
          <w:bCs/>
          <w:color w:val="000000"/>
        </w:rPr>
        <w:t>определил:</w:t>
      </w:r>
    </w:p>
    <w:p w:rsidR="00D1251F" w:rsidRPr="000A2787" w:rsidRDefault="00D1251F" w:rsidP="00D1251F">
      <w:pPr>
        <w:shd w:val="clear" w:color="auto" w:fill="FFFFFF"/>
        <w:spacing w:line="298" w:lineRule="exact"/>
        <w:ind w:left="43" w:right="19" w:firstLine="696"/>
        <w:jc w:val="both"/>
      </w:pPr>
      <w:r w:rsidRPr="000A2787">
        <w:rPr>
          <w:color w:val="000000"/>
        </w:rPr>
        <w:t>Исковое заявление Волгоградской областной общественной организации информационный центр «Волгоград-Экопресс» к ОАО «Пласткард» о возложе</w:t>
      </w:r>
      <w:r w:rsidRPr="000A2787">
        <w:rPr>
          <w:color w:val="000000"/>
        </w:rPr>
        <w:softHyphen/>
        <w:t xml:space="preserve">нии обязанности по предоставлении экологической информации, в связи с отказом, - </w:t>
      </w:r>
      <w:r w:rsidRPr="000A2787">
        <w:rPr>
          <w:i/>
          <w:iCs/>
          <w:color w:val="000000"/>
        </w:rPr>
        <w:t>оставить без рассмотрения.</w:t>
      </w:r>
    </w:p>
    <w:p w:rsidR="00D1251F" w:rsidRPr="000A2787" w:rsidRDefault="00D1251F" w:rsidP="00D1251F">
      <w:pPr>
        <w:shd w:val="clear" w:color="auto" w:fill="FFFFFF"/>
        <w:spacing w:line="274" w:lineRule="exact"/>
        <w:ind w:left="38" w:firstLine="706"/>
      </w:pPr>
      <w:r w:rsidRPr="000A2787">
        <w:rPr>
          <w:color w:val="000000"/>
        </w:rPr>
        <w:t>Разъяснить заинтересованному лицу - Волгоградской областной общественной организации информационный центр «Волгоград-Экопресс» о том, что она вправе вновь обратиться в суд с заявлением в общем порядке.</w:t>
      </w:r>
    </w:p>
    <w:p w:rsidR="00D1251F" w:rsidRPr="000A2787" w:rsidRDefault="00D1251F" w:rsidP="00D1251F">
      <w:pPr>
        <w:shd w:val="clear" w:color="auto" w:fill="FFFFFF"/>
        <w:spacing w:before="5" w:after="355" w:line="274" w:lineRule="exact"/>
        <w:ind w:left="38" w:firstLine="288"/>
      </w:pPr>
      <w:r w:rsidRPr="000A2787">
        <w:rPr>
          <w:color w:val="000000"/>
        </w:rPr>
        <w:t xml:space="preserve">На определение может быть подана частная жалоба в Волгоградский областной суд через Красноармейский районный суд г. Волгограда,  </w:t>
      </w:r>
      <w:r w:rsidRPr="000A2787">
        <w:rPr>
          <w:i/>
          <w:iCs/>
          <w:color w:val="000000"/>
        </w:rPr>
        <w:t xml:space="preserve">в </w:t>
      </w:r>
      <w:r w:rsidRPr="000A2787">
        <w:rPr>
          <w:color w:val="000000"/>
        </w:rPr>
        <w:t>течение 10-й со дня его вынесения.</w:t>
      </w:r>
    </w:p>
    <w:p w:rsidR="00D1251F" w:rsidRPr="000A2787" w:rsidRDefault="00D1251F" w:rsidP="00D1251F">
      <w:pPr>
        <w:shd w:val="clear" w:color="auto" w:fill="FFFFFF"/>
        <w:spacing w:before="5" w:after="355" w:line="274" w:lineRule="exact"/>
        <w:ind w:left="38" w:firstLine="288"/>
        <w:sectPr w:rsidR="00D1251F" w:rsidRPr="000A2787">
          <w:pgSz w:w="12754" w:h="19108"/>
          <w:pgMar w:top="1134" w:right="1440" w:bottom="360" w:left="1440" w:header="720" w:footer="720" w:gutter="0"/>
          <w:cols w:space="60"/>
          <w:noEndnote/>
        </w:sectPr>
      </w:pPr>
    </w:p>
    <w:p w:rsidR="00D1251F" w:rsidRPr="000A2787" w:rsidRDefault="00D1251F" w:rsidP="00D1251F">
      <w:pPr>
        <w:framePr w:h="2265" w:hSpace="10080" w:wrap="notBeside" w:vAnchor="text" w:hAnchor="margin" w:x="750" w:y="20"/>
      </w:pPr>
    </w:p>
    <w:p w:rsidR="00D1251F" w:rsidRPr="000A2787" w:rsidRDefault="00D1251F" w:rsidP="00D1251F">
      <w:pPr>
        <w:framePr w:w="1637" w:h="1579" w:hRule="exact" w:hSpace="10080" w:wrap="notBeside" w:vAnchor="text" w:hAnchor="margin" w:x="30" w:y="1"/>
        <w:shd w:val="clear" w:color="auto" w:fill="FFFFFF"/>
        <w:spacing w:line="787" w:lineRule="exact"/>
      </w:pPr>
      <w:r w:rsidRPr="000A2787">
        <w:rPr>
          <w:color w:val="000000"/>
          <w:w w:val="115"/>
        </w:rPr>
        <w:t xml:space="preserve">Копня верна: </w:t>
      </w:r>
    </w:p>
    <w:p w:rsidR="00D1251F" w:rsidRPr="000A2787" w:rsidRDefault="00D1251F" w:rsidP="00D1251F">
      <w:pPr>
        <w:spacing w:line="1" w:lineRule="exact"/>
        <w:rPr>
          <w:sz w:val="2"/>
          <w:szCs w:val="2"/>
        </w:rPr>
      </w:pPr>
    </w:p>
    <w:p w:rsidR="00D1251F" w:rsidRPr="000A2787" w:rsidRDefault="00D1251F" w:rsidP="00D1251F">
      <w:pPr>
        <w:framePr w:w="1637" w:h="1579" w:hRule="exact" w:hSpace="10080" w:wrap="notBeside" w:vAnchor="text" w:hAnchor="margin" w:x="30" w:y="1"/>
        <w:shd w:val="clear" w:color="auto" w:fill="FFFFFF"/>
        <w:spacing w:line="787" w:lineRule="exact"/>
        <w:sectPr w:rsidR="00D1251F" w:rsidRPr="000A2787">
          <w:type w:val="continuous"/>
          <w:pgSz w:w="12754" w:h="19108"/>
          <w:pgMar w:top="1134" w:right="1440" w:bottom="360" w:left="1440" w:header="720" w:footer="720" w:gutter="0"/>
          <w:cols w:space="720"/>
          <w:noEndnote/>
        </w:sectPr>
      </w:pPr>
    </w:p>
    <w:p w:rsidR="00D1251F" w:rsidRPr="000A2787" w:rsidRDefault="007F3F99" w:rsidP="00D1251F">
      <w:pPr>
        <w:ind w:left="1555" w:right="1618"/>
      </w:pPr>
      <w:r>
        <w:pict>
          <v:shape id="_x0000_i1027" type="#_x0000_t75" style="width:43.5pt;height:48.75pt">
            <v:imagedata r:id="rId17" o:title=""/>
          </v:shape>
        </w:pict>
      </w:r>
    </w:p>
    <w:p w:rsidR="00D1251F" w:rsidRPr="000A2787" w:rsidRDefault="00D1251F" w:rsidP="00D1251F">
      <w:pPr>
        <w:shd w:val="clear" w:color="auto" w:fill="FFFFFF"/>
        <w:spacing w:before="82" w:line="245" w:lineRule="exact"/>
        <w:ind w:right="14"/>
        <w:jc w:val="center"/>
        <w:rPr>
          <w:b/>
          <w:bCs/>
        </w:rPr>
      </w:pPr>
      <w:r w:rsidRPr="000A2787">
        <w:rPr>
          <w:b/>
          <w:bCs/>
          <w:color w:val="000000"/>
          <w:w w:val="122"/>
          <w:sz w:val="18"/>
          <w:szCs w:val="18"/>
        </w:rPr>
        <w:t>ПРОКУРАТУРА</w:t>
      </w:r>
    </w:p>
    <w:p w:rsidR="00D1251F" w:rsidRPr="000A2787" w:rsidRDefault="00D1251F" w:rsidP="00D1251F">
      <w:pPr>
        <w:shd w:val="clear" w:color="auto" w:fill="FFFFFF"/>
        <w:spacing w:line="245" w:lineRule="exact"/>
        <w:jc w:val="center"/>
        <w:rPr>
          <w:b/>
          <w:bCs/>
        </w:rPr>
      </w:pPr>
      <w:r w:rsidRPr="000A2787">
        <w:rPr>
          <w:b/>
          <w:bCs/>
          <w:color w:val="000000"/>
          <w:w w:val="122"/>
          <w:sz w:val="18"/>
          <w:szCs w:val="18"/>
        </w:rPr>
        <w:t>РОССИЙСКОЙ ФЕДЕРАЦИИ</w:t>
      </w:r>
    </w:p>
    <w:p w:rsidR="00D1251F" w:rsidRPr="000A2787" w:rsidRDefault="00D1251F" w:rsidP="00D1251F">
      <w:pPr>
        <w:pStyle w:val="9"/>
      </w:pPr>
      <w:r w:rsidRPr="000A2787">
        <w:t>ВОЛГОГРАДСКАЯ МЕЖРАЙОННАЯ</w:t>
      </w:r>
    </w:p>
    <w:p w:rsidR="00D1251F" w:rsidRPr="000A2787" w:rsidRDefault="00D1251F" w:rsidP="00D1251F">
      <w:pPr>
        <w:shd w:val="clear" w:color="auto" w:fill="FFFFFF"/>
        <w:spacing w:line="245" w:lineRule="exact"/>
        <w:jc w:val="center"/>
      </w:pPr>
      <w:r w:rsidRPr="000A2787">
        <w:rPr>
          <w:b/>
          <w:bCs/>
          <w:color w:val="000000"/>
          <w:sz w:val="22"/>
          <w:szCs w:val="22"/>
        </w:rPr>
        <w:t>ПРИРОДООХРАННАЯ ПРОКУРАТУРА</w:t>
      </w:r>
    </w:p>
    <w:p w:rsidR="00D1251F" w:rsidRPr="000A2787" w:rsidRDefault="00D1251F" w:rsidP="00D1251F">
      <w:pPr>
        <w:shd w:val="clear" w:color="auto" w:fill="FFFFFF"/>
        <w:spacing w:line="259" w:lineRule="exact"/>
        <w:ind w:left="461" w:right="403" w:firstLine="139"/>
      </w:pPr>
      <w:r w:rsidRPr="000A2787">
        <w:rPr>
          <w:color w:val="000000"/>
          <w:sz w:val="22"/>
          <w:szCs w:val="22"/>
        </w:rPr>
        <w:t xml:space="preserve">Волжской межрегиональной природоохранной прокуратуры </w:t>
      </w:r>
      <w:smartTag w:uri="urn:schemas-microsoft-com:office:smarttags" w:element="metricconverter">
        <w:smartTagPr>
          <w:attr w:name="ProductID" w:val="400105, г"/>
        </w:smartTagPr>
        <w:r w:rsidRPr="000A2787">
          <w:rPr>
            <w:color w:val="000000"/>
            <w:sz w:val="22"/>
            <w:szCs w:val="22"/>
          </w:rPr>
          <w:t>400105, г</w:t>
        </w:r>
      </w:smartTag>
      <w:r w:rsidRPr="000A2787">
        <w:rPr>
          <w:color w:val="000000"/>
          <w:sz w:val="22"/>
          <w:szCs w:val="22"/>
        </w:rPr>
        <w:t>. Волгоград, ул. Богунская д.8</w:t>
      </w:r>
    </w:p>
    <w:p w:rsidR="00D1251F" w:rsidRPr="000A2787" w:rsidRDefault="00D1251F" w:rsidP="00D1251F">
      <w:pPr>
        <w:shd w:val="clear" w:color="auto" w:fill="FFFFFF"/>
        <w:tabs>
          <w:tab w:val="left" w:pos="2314"/>
        </w:tabs>
        <w:spacing w:line="259" w:lineRule="exact"/>
        <w:ind w:left="29"/>
      </w:pPr>
    </w:p>
    <w:p w:rsidR="00D1251F" w:rsidRPr="000A2787" w:rsidRDefault="00D1251F" w:rsidP="00D1251F">
      <w:pPr>
        <w:shd w:val="clear" w:color="auto" w:fill="FFFFFF"/>
        <w:spacing w:before="538" w:line="317" w:lineRule="exact"/>
      </w:pPr>
      <w:r w:rsidRPr="000A2787">
        <w:br w:type="column"/>
      </w:r>
      <w:r w:rsidRPr="000A2787">
        <w:rPr>
          <w:color w:val="000000"/>
          <w:sz w:val="28"/>
          <w:szCs w:val="28"/>
        </w:rPr>
        <w:t>Директору</w:t>
      </w:r>
    </w:p>
    <w:p w:rsidR="00D1251F" w:rsidRPr="000A2787" w:rsidRDefault="00D1251F" w:rsidP="00D1251F">
      <w:pPr>
        <w:shd w:val="clear" w:color="auto" w:fill="FFFFFF"/>
        <w:spacing w:before="5" w:line="317" w:lineRule="exact"/>
        <w:ind w:left="10"/>
      </w:pPr>
      <w:r w:rsidRPr="000A2787">
        <w:rPr>
          <w:color w:val="000000"/>
          <w:sz w:val="28"/>
          <w:szCs w:val="28"/>
        </w:rPr>
        <w:t>ВООО ИЦ «Волгоград-Экопресс»</w:t>
      </w:r>
    </w:p>
    <w:p w:rsidR="00D1251F" w:rsidRPr="000A2787" w:rsidRDefault="00D1251F" w:rsidP="00D1251F">
      <w:pPr>
        <w:shd w:val="clear" w:color="auto" w:fill="FFFFFF"/>
        <w:spacing w:line="317" w:lineRule="exact"/>
        <w:ind w:left="24"/>
      </w:pPr>
      <w:r w:rsidRPr="000A2787">
        <w:rPr>
          <w:color w:val="000000"/>
          <w:sz w:val="28"/>
          <w:szCs w:val="28"/>
        </w:rPr>
        <w:t>г. Волгограда</w:t>
      </w:r>
    </w:p>
    <w:p w:rsidR="00D1251F" w:rsidRPr="000A2787" w:rsidRDefault="00D1251F" w:rsidP="00D1251F">
      <w:pPr>
        <w:shd w:val="clear" w:color="auto" w:fill="FFFFFF"/>
        <w:spacing w:line="312" w:lineRule="exact"/>
        <w:ind w:left="34"/>
        <w:rPr>
          <w:sz w:val="28"/>
          <w:szCs w:val="28"/>
        </w:rPr>
      </w:pPr>
      <w:r w:rsidRPr="000A2787">
        <w:rPr>
          <w:color w:val="000000"/>
          <w:sz w:val="28"/>
          <w:szCs w:val="28"/>
        </w:rPr>
        <w:t>Васильевой Е.А.</w:t>
      </w:r>
    </w:p>
    <w:p w:rsidR="00D1251F" w:rsidRPr="000A2787" w:rsidRDefault="00D1251F" w:rsidP="00D1251F">
      <w:pPr>
        <w:shd w:val="clear" w:color="auto" w:fill="FFFFFF"/>
        <w:spacing w:line="312" w:lineRule="exact"/>
        <w:ind w:left="10"/>
      </w:pPr>
      <w:smartTag w:uri="urn:schemas-microsoft-com:office:smarttags" w:element="metricconverter">
        <w:smartTagPr>
          <w:attr w:name="ProductID" w:val="400131, г"/>
        </w:smartTagPr>
        <w:r w:rsidRPr="000A2787">
          <w:rPr>
            <w:color w:val="000000"/>
            <w:sz w:val="28"/>
            <w:szCs w:val="28"/>
          </w:rPr>
          <w:t>400131, г</w:t>
        </w:r>
      </w:smartTag>
      <w:r w:rsidRPr="000A2787">
        <w:rPr>
          <w:color w:val="000000"/>
          <w:sz w:val="28"/>
          <w:szCs w:val="28"/>
        </w:rPr>
        <w:t>. Волгоград</w:t>
      </w:r>
    </w:p>
    <w:p w:rsidR="00D1251F" w:rsidRPr="000A2787" w:rsidRDefault="00D1251F" w:rsidP="00D1251F">
      <w:pPr>
        <w:shd w:val="clear" w:color="auto" w:fill="FFFFFF"/>
        <w:spacing w:line="312" w:lineRule="exact"/>
        <w:ind w:left="19"/>
      </w:pPr>
      <w:r w:rsidRPr="000A2787">
        <w:rPr>
          <w:color w:val="000000"/>
          <w:sz w:val="28"/>
          <w:szCs w:val="28"/>
        </w:rPr>
        <w:t>ул. Пушкина, 14</w:t>
      </w:r>
    </w:p>
    <w:p w:rsidR="00D1251F" w:rsidRPr="000A2787" w:rsidRDefault="00D1251F" w:rsidP="00D1251F">
      <w:pPr>
        <w:shd w:val="clear" w:color="auto" w:fill="FFFFFF"/>
        <w:spacing w:line="312" w:lineRule="exact"/>
        <w:ind w:left="19"/>
        <w:sectPr w:rsidR="00D1251F" w:rsidRPr="000A2787">
          <w:pgSz w:w="11909" w:h="16834"/>
          <w:pgMar w:top="1134" w:right="1995" w:bottom="720" w:left="1289" w:header="720" w:footer="720" w:gutter="0"/>
          <w:cols w:num="2" w:space="720" w:equalWidth="0">
            <w:col w:w="4036" w:space="509"/>
            <w:col w:w="4080"/>
          </w:cols>
          <w:noEndnote/>
        </w:sectPr>
      </w:pPr>
    </w:p>
    <w:p w:rsidR="00D1251F" w:rsidRPr="000A2787" w:rsidRDefault="00D1251F" w:rsidP="00D1251F">
      <w:pPr>
        <w:shd w:val="clear" w:color="auto" w:fill="FFFFFF"/>
        <w:spacing w:before="1690" w:line="317" w:lineRule="exact"/>
        <w:ind w:right="10" w:firstLine="754"/>
        <w:jc w:val="both"/>
      </w:pPr>
      <w:r w:rsidRPr="000A2787">
        <w:rPr>
          <w:color w:val="000000"/>
          <w:sz w:val="28"/>
          <w:szCs w:val="28"/>
        </w:rPr>
        <w:t>Волгоградской межрайонной природоохранной прокуратурой рассмотрено Ваше обращение № 26 от 15.03.05 г. в отношении ОАО «Пласткард» г. Волгограда.</w:t>
      </w:r>
    </w:p>
    <w:p w:rsidR="00D1251F" w:rsidRPr="000A2787" w:rsidRDefault="00D1251F" w:rsidP="00D1251F">
      <w:pPr>
        <w:shd w:val="clear" w:color="auto" w:fill="FFFFFF"/>
        <w:spacing w:after="1142" w:line="317" w:lineRule="exact"/>
        <w:ind w:left="5" w:firstLine="691"/>
        <w:jc w:val="both"/>
      </w:pPr>
      <w:r w:rsidRPr="000A2787">
        <w:rPr>
          <w:color w:val="000000"/>
          <w:sz w:val="28"/>
          <w:szCs w:val="28"/>
        </w:rPr>
        <w:t>По результатам проверки, в адрес предприятия внесено представление об устранении нарушений с требованием предоставления сведений о количестве и качестве производимых сбросов, выбросов и образуемых отходов в результате хозяйственной деятельности, оказывающей негативное воздействие на окружающую среду.</w:t>
      </w:r>
    </w:p>
    <w:p w:rsidR="00D1251F" w:rsidRPr="000A2787" w:rsidRDefault="00D1251F" w:rsidP="00D1251F">
      <w:pPr>
        <w:shd w:val="clear" w:color="auto" w:fill="FFFFFF"/>
        <w:spacing w:after="1142" w:line="317" w:lineRule="exact"/>
        <w:ind w:left="5" w:firstLine="691"/>
        <w:jc w:val="both"/>
        <w:sectPr w:rsidR="00D1251F" w:rsidRPr="000A2787">
          <w:type w:val="continuous"/>
          <w:pgSz w:w="11909" w:h="16834"/>
          <w:pgMar w:top="1134" w:right="1448" w:bottom="720" w:left="866" w:header="720" w:footer="720" w:gutter="0"/>
          <w:cols w:space="60"/>
          <w:noEndnote/>
        </w:sectPr>
      </w:pPr>
    </w:p>
    <w:p w:rsidR="00D1251F" w:rsidRPr="000A2787" w:rsidRDefault="00D1251F" w:rsidP="00D1251F">
      <w:pPr>
        <w:framePr w:h="2822" w:hSpace="38" w:wrap="notBeside" w:vAnchor="text" w:hAnchor="margin" w:x="5622" w:y="1"/>
      </w:pPr>
    </w:p>
    <w:p w:rsidR="00BB7459" w:rsidRPr="000A2787" w:rsidRDefault="00D1251F" w:rsidP="00BB7459">
      <w:pPr>
        <w:shd w:val="clear" w:color="auto" w:fill="FFFFFF"/>
        <w:spacing w:before="1776"/>
        <w:jc w:val="right"/>
      </w:pPr>
      <w:r w:rsidRPr="000A2787">
        <w:rPr>
          <w:color w:val="000000"/>
          <w:sz w:val="28"/>
          <w:szCs w:val="28"/>
        </w:rPr>
        <w:t>Заместитель Волгоградского межрайонного природоохранного прокурора советник юстиции</w:t>
      </w:r>
      <w:r w:rsidR="00BB7459" w:rsidRPr="00BB7459">
        <w:rPr>
          <w:color w:val="000000"/>
          <w:sz w:val="28"/>
          <w:szCs w:val="28"/>
        </w:rPr>
        <w:t xml:space="preserve"> </w:t>
      </w:r>
      <w:r w:rsidR="00BB7459">
        <w:rPr>
          <w:color w:val="000000"/>
          <w:sz w:val="28"/>
          <w:szCs w:val="28"/>
        </w:rPr>
        <w:t xml:space="preserve">        </w:t>
      </w:r>
      <w:r w:rsidR="00BB7459" w:rsidRPr="000A2787">
        <w:rPr>
          <w:color w:val="000000"/>
          <w:sz w:val="28"/>
          <w:szCs w:val="28"/>
        </w:rPr>
        <w:t>И.С. Четвертнов</w:t>
      </w:r>
    </w:p>
    <w:p w:rsidR="00D1251F" w:rsidRPr="000A2787" w:rsidRDefault="00D1251F" w:rsidP="00D1251F">
      <w:pPr>
        <w:shd w:val="clear" w:color="auto" w:fill="FFFFFF"/>
        <w:spacing w:before="1128" w:line="317" w:lineRule="exact"/>
        <w:ind w:left="10"/>
      </w:pPr>
    </w:p>
    <w:p w:rsidR="00D1251F" w:rsidRPr="000A2787" w:rsidRDefault="00D1251F" w:rsidP="00D1251F">
      <w:pPr>
        <w:shd w:val="clear" w:color="auto" w:fill="FFFFFF"/>
        <w:spacing w:before="1776"/>
        <w:sectPr w:rsidR="00D1251F" w:rsidRPr="000A2787" w:rsidSect="00BB7459">
          <w:type w:val="continuous"/>
          <w:pgSz w:w="11909" w:h="16834"/>
          <w:pgMar w:top="1134" w:right="1630" w:bottom="720" w:left="871" w:header="720" w:footer="720" w:gutter="0"/>
          <w:cols w:num="2" w:space="720" w:equalWidth="0">
            <w:col w:w="5429" w:space="2025"/>
            <w:col w:w="1953"/>
          </w:cols>
          <w:noEndnote/>
        </w:sectPr>
      </w:pPr>
    </w:p>
    <w:p w:rsidR="00D1251F" w:rsidRPr="000A2787" w:rsidRDefault="007F3F99" w:rsidP="00D1251F">
      <w:pPr>
        <w:spacing w:line="1" w:lineRule="exact"/>
        <w:rPr>
          <w:sz w:val="2"/>
          <w:szCs w:val="2"/>
        </w:rPr>
      </w:pPr>
      <w:r>
        <w:rPr>
          <w:noProof/>
        </w:rPr>
        <w:pict>
          <v:line id="_x0000_s1051" style="position:absolute;z-index:251662848;mso-position-horizontal-relative:margin" from="226.8pt,4.8pt" to="226.8pt,60pt" o:allowincell="f" strokeweight="3.1pt">
            <w10:wrap anchorx="margin"/>
          </v:line>
        </w:pict>
      </w:r>
    </w:p>
    <w:p w:rsidR="00D1251F" w:rsidRPr="000A2787" w:rsidRDefault="007F3F99" w:rsidP="00D1251F">
      <w:pPr>
        <w:framePr w:h="643" w:hSpace="38" w:wrap="notBeside" w:vAnchor="text" w:hAnchor="margin" w:x="4671" w:y="1"/>
      </w:pPr>
      <w:r>
        <w:pict>
          <v:shape id="_x0000_i1028" type="#_x0000_t75" style="width:36.75pt;height:32.25pt">
            <v:imagedata r:id="rId18" o:title=""/>
          </v:shape>
        </w:pict>
      </w:r>
    </w:p>
    <w:p w:rsidR="00D1251F" w:rsidRPr="000A2787" w:rsidRDefault="007F3F99" w:rsidP="00D1251F">
      <w:pPr>
        <w:framePr w:h="663" w:hSpace="38" w:wrap="notBeside" w:vAnchor="text" w:hAnchor="margin" w:x="4623" w:y="692"/>
      </w:pPr>
      <w:r>
        <w:pict>
          <v:shape id="_x0000_i1029" type="#_x0000_t75" style="width:40.5pt;height:33pt">
            <v:imagedata r:id="rId19" o:title=""/>
          </v:shape>
        </w:pict>
      </w:r>
    </w:p>
    <w:p w:rsidR="00D1251F" w:rsidRPr="000A2787" w:rsidRDefault="00D1251F" w:rsidP="00D1251F">
      <w:pPr>
        <w:shd w:val="clear" w:color="auto" w:fill="FFFFFF"/>
        <w:spacing w:before="365" w:line="230" w:lineRule="exact"/>
        <w:ind w:left="797" w:firstLine="869"/>
      </w:pPr>
      <w:r w:rsidRPr="000A2787">
        <w:rPr>
          <w:b/>
          <w:bCs/>
          <w:color w:val="000000"/>
        </w:rPr>
        <w:t>ОТКРЫТОЕ АКЦИОНЕРНОЕ ОБЩЕСТВО</w:t>
      </w:r>
    </w:p>
    <w:p w:rsidR="00D1251F" w:rsidRPr="000A2787" w:rsidRDefault="007F3F99" w:rsidP="00D1251F">
      <w:pPr>
        <w:shd w:val="clear" w:color="auto" w:fill="FFFFFF"/>
        <w:spacing w:before="178"/>
        <w:ind w:left="768"/>
      </w:pPr>
      <w:r>
        <w:rPr>
          <w:noProof/>
        </w:rPr>
        <w:pict>
          <v:line id="_x0000_s1052" style="position:absolute;left:0;text-align:left;z-index:251663872" from="1.7pt,1.7pt" to="223pt,1.7pt" o:allowincell="f" strokeweight="1.9pt"/>
        </w:pict>
      </w:r>
      <w:r w:rsidR="00D1251F" w:rsidRPr="000A2787">
        <w:rPr>
          <w:color w:val="000000"/>
          <w:sz w:val="40"/>
          <w:szCs w:val="40"/>
        </w:rPr>
        <w:t>"ПЛАСТКАРД"</w:t>
      </w:r>
    </w:p>
    <w:p w:rsidR="00D1251F" w:rsidRPr="000A2787" w:rsidRDefault="00D1251F" w:rsidP="00D1251F">
      <w:pPr>
        <w:shd w:val="clear" w:color="auto" w:fill="FFFFFF"/>
        <w:spacing w:before="370" w:line="226" w:lineRule="exact"/>
        <w:ind w:left="874" w:firstLine="869"/>
        <w:rPr>
          <w:lang w:val="en-US"/>
        </w:rPr>
      </w:pPr>
      <w:r w:rsidRPr="000A2787">
        <w:rPr>
          <w:lang w:val="en-US"/>
        </w:rPr>
        <w:br w:type="column"/>
      </w:r>
      <w:r w:rsidRPr="000A2787">
        <w:rPr>
          <w:b/>
          <w:bCs/>
          <w:color w:val="000000"/>
          <w:lang w:val="en-US"/>
        </w:rPr>
        <w:t>PUBLIC JOINT-STOCK COMPANY</w:t>
      </w:r>
    </w:p>
    <w:p w:rsidR="00D1251F" w:rsidRPr="000A2787" w:rsidRDefault="007F3F99" w:rsidP="00D1251F">
      <w:pPr>
        <w:shd w:val="clear" w:color="auto" w:fill="FFFFFF"/>
        <w:spacing w:before="264" w:line="274" w:lineRule="exact"/>
        <w:rPr>
          <w:lang w:val="en-US"/>
        </w:rPr>
      </w:pPr>
      <w:r>
        <w:rPr>
          <w:noProof/>
        </w:rPr>
        <w:pict>
          <v:line id="_x0000_s1053" style="position:absolute;z-index:251664896" from="-17.5pt,1.9pt" to="213.4pt,1.9pt" o:allowincell="f" strokeweight="1.9pt"/>
        </w:pict>
      </w:r>
      <w:r w:rsidR="00D1251F" w:rsidRPr="000A2787">
        <w:rPr>
          <w:color w:val="000000"/>
          <w:sz w:val="40"/>
          <w:szCs w:val="40"/>
          <w:lang w:val="en-US"/>
        </w:rPr>
        <w:t>"PLASTKARD"</w:t>
      </w:r>
    </w:p>
    <w:p w:rsidR="00D1251F" w:rsidRPr="000A2787" w:rsidRDefault="00D1251F" w:rsidP="00D1251F">
      <w:pPr>
        <w:shd w:val="clear" w:color="auto" w:fill="FFFFFF"/>
        <w:spacing w:line="206" w:lineRule="exact"/>
        <w:ind w:left="466" w:right="691" w:firstLine="581"/>
        <w:rPr>
          <w:lang w:val="en-US"/>
        </w:rPr>
        <w:sectPr w:rsidR="00D1251F" w:rsidRPr="000A2787">
          <w:pgSz w:w="11909" w:h="16834"/>
          <w:pgMar w:top="1178" w:right="1896" w:bottom="360" w:left="763" w:header="720" w:footer="720" w:gutter="0"/>
          <w:cols w:num="2" w:space="720" w:equalWidth="0">
            <w:col w:w="3638" w:space="2170"/>
            <w:col w:w="3441"/>
          </w:cols>
          <w:noEndnote/>
        </w:sectPr>
      </w:pPr>
    </w:p>
    <w:p w:rsidR="00D1251F" w:rsidRPr="000A2787" w:rsidRDefault="00D1251F" w:rsidP="00D1251F">
      <w:pPr>
        <w:shd w:val="clear" w:color="auto" w:fill="FFFFFF"/>
        <w:spacing w:before="845" w:line="259" w:lineRule="exact"/>
        <w:ind w:left="10" w:right="6624"/>
      </w:pPr>
      <w:r w:rsidRPr="000A2787">
        <w:rPr>
          <w:color w:val="000000"/>
        </w:rPr>
        <w:t>30 июня 2005г. № ЮО-1776 на №16 от 4.02.2005г.</w:t>
      </w:r>
    </w:p>
    <w:p w:rsidR="00D1251F" w:rsidRPr="000A2787" w:rsidRDefault="00D1251F" w:rsidP="00D1251F">
      <w:pPr>
        <w:shd w:val="clear" w:color="auto" w:fill="FFFFFF"/>
        <w:spacing w:before="317" w:line="283" w:lineRule="exact"/>
        <w:ind w:left="125"/>
        <w:jc w:val="center"/>
      </w:pPr>
      <w:r w:rsidRPr="000A2787">
        <w:rPr>
          <w:color w:val="000000"/>
        </w:rPr>
        <w:t>Директору</w:t>
      </w:r>
    </w:p>
    <w:p w:rsidR="00D1251F" w:rsidRPr="000A2787" w:rsidRDefault="00D1251F" w:rsidP="00D1251F">
      <w:pPr>
        <w:shd w:val="clear" w:color="auto" w:fill="FFFFFF"/>
        <w:spacing w:line="283" w:lineRule="exact"/>
        <w:ind w:left="4310"/>
      </w:pPr>
      <w:r w:rsidRPr="000A2787">
        <w:rPr>
          <w:color w:val="000000"/>
        </w:rPr>
        <w:t>ВООО ИЦ «Волгоград-Экопресс»</w:t>
      </w:r>
    </w:p>
    <w:p w:rsidR="00D1251F" w:rsidRPr="000A2787" w:rsidRDefault="00D1251F" w:rsidP="00D1251F">
      <w:pPr>
        <w:shd w:val="clear" w:color="auto" w:fill="FFFFFF"/>
        <w:spacing w:line="283" w:lineRule="exact"/>
        <w:ind w:left="4310"/>
      </w:pPr>
      <w:r w:rsidRPr="000A2787">
        <w:rPr>
          <w:color w:val="000000"/>
        </w:rPr>
        <w:t>Г-же Васильевой Е.А.</w:t>
      </w:r>
    </w:p>
    <w:p w:rsidR="00D1251F" w:rsidRPr="000A2787" w:rsidRDefault="007F3F99" w:rsidP="00D1251F">
      <w:pPr>
        <w:shd w:val="clear" w:color="auto" w:fill="FFFFFF"/>
        <w:spacing w:before="264"/>
        <w:ind w:left="4315"/>
      </w:pPr>
      <w:r>
        <w:rPr>
          <w:noProof/>
        </w:rPr>
        <w:pict>
          <v:line id="_x0000_s1054" style="position:absolute;left:0;text-align:left;z-index:251665920" from="216.5pt,3.85pt" to="447.85pt,3.85pt" o:allowincell="f" strokeweight=".7pt"/>
        </w:pict>
      </w:r>
      <w:r w:rsidR="00D1251F" w:rsidRPr="000A2787">
        <w:rPr>
          <w:i/>
          <w:iCs/>
          <w:color w:val="000000"/>
        </w:rPr>
        <w:t xml:space="preserve">400131, г.Волгоград, Ул. Пушкина, </w:t>
      </w:r>
      <w:r w:rsidR="00D1251F" w:rsidRPr="000A2787">
        <w:rPr>
          <w:b/>
          <w:bCs/>
          <w:i/>
          <w:iCs/>
          <w:color w:val="000000"/>
        </w:rPr>
        <w:t>14</w:t>
      </w:r>
    </w:p>
    <w:p w:rsidR="00D1251F" w:rsidRPr="000A2787" w:rsidRDefault="00D1251F" w:rsidP="00D1251F">
      <w:pPr>
        <w:shd w:val="clear" w:color="auto" w:fill="FFFFFF"/>
        <w:spacing w:before="398" w:line="245" w:lineRule="exact"/>
        <w:ind w:left="10" w:firstLine="710"/>
        <w:jc w:val="both"/>
      </w:pPr>
      <w:r w:rsidRPr="000A2787">
        <w:rPr>
          <w:color w:val="000000"/>
          <w:sz w:val="22"/>
          <w:szCs w:val="22"/>
        </w:rPr>
        <w:t>На Ваш запрос №16 от 4 февраля 2005г. и во исполнение письма Волгоградской межрайонной природоохранной прокуратуры №106-405 от 22.06.2005г. предоставляем Вам сведения о количествах и качестве выбросов, сбросов и отходов, образуемых в деятельности предприятия.</w:t>
      </w:r>
    </w:p>
    <w:p w:rsidR="00D1251F" w:rsidRPr="000A2787" w:rsidRDefault="00D1251F" w:rsidP="00D1251F">
      <w:pPr>
        <w:shd w:val="clear" w:color="auto" w:fill="FFFFFF"/>
        <w:tabs>
          <w:tab w:val="left" w:pos="936"/>
        </w:tabs>
        <w:spacing w:before="259"/>
        <w:ind w:left="715"/>
      </w:pPr>
      <w:r w:rsidRPr="000A2787">
        <w:rPr>
          <w:color w:val="000000"/>
          <w:sz w:val="22"/>
          <w:szCs w:val="22"/>
        </w:rPr>
        <w:t>1.</w:t>
      </w:r>
      <w:r w:rsidRPr="000A2787">
        <w:rPr>
          <w:color w:val="000000"/>
          <w:sz w:val="22"/>
          <w:szCs w:val="22"/>
        </w:rPr>
        <w:tab/>
        <w:t>Объем производства винилхлорида по годам составил:</w:t>
      </w:r>
    </w:p>
    <w:p w:rsidR="00D1251F" w:rsidRPr="000A2787" w:rsidRDefault="00D1251F" w:rsidP="00D1251F">
      <w:pPr>
        <w:shd w:val="clear" w:color="auto" w:fill="FFFFFF"/>
        <w:spacing w:before="5"/>
        <w:ind w:left="5"/>
      </w:pPr>
      <w:smartTag w:uri="urn:schemas-microsoft-com:office:smarttags" w:element="metricconverter">
        <w:smartTagPr>
          <w:attr w:name="ProductID" w:val="2000 г"/>
        </w:smartTagPr>
        <w:r w:rsidRPr="000A2787">
          <w:rPr>
            <w:color w:val="000000"/>
            <w:sz w:val="22"/>
            <w:szCs w:val="22"/>
          </w:rPr>
          <w:t>2000 г</w:t>
        </w:r>
      </w:smartTag>
      <w:r w:rsidRPr="000A2787">
        <w:rPr>
          <w:color w:val="000000"/>
          <w:sz w:val="22"/>
          <w:szCs w:val="22"/>
        </w:rPr>
        <w:t xml:space="preserve">. - 74224 т.; </w:t>
      </w:r>
      <w:smartTag w:uri="urn:schemas-microsoft-com:office:smarttags" w:element="metricconverter">
        <w:smartTagPr>
          <w:attr w:name="ProductID" w:val="2001 г"/>
        </w:smartTagPr>
        <w:r w:rsidRPr="000A2787">
          <w:rPr>
            <w:color w:val="000000"/>
            <w:sz w:val="22"/>
            <w:szCs w:val="22"/>
          </w:rPr>
          <w:t>2001 г</w:t>
        </w:r>
      </w:smartTag>
      <w:r w:rsidRPr="000A2787">
        <w:rPr>
          <w:color w:val="000000"/>
          <w:sz w:val="22"/>
          <w:szCs w:val="22"/>
        </w:rPr>
        <w:t xml:space="preserve">.- 67740 т.; </w:t>
      </w:r>
      <w:smartTag w:uri="urn:schemas-microsoft-com:office:smarttags" w:element="metricconverter">
        <w:smartTagPr>
          <w:attr w:name="ProductID" w:val="2002 г"/>
        </w:smartTagPr>
        <w:r w:rsidRPr="000A2787">
          <w:rPr>
            <w:color w:val="000000"/>
            <w:sz w:val="22"/>
            <w:szCs w:val="22"/>
          </w:rPr>
          <w:t>2002 г</w:t>
        </w:r>
      </w:smartTag>
      <w:r w:rsidRPr="000A2787">
        <w:rPr>
          <w:color w:val="000000"/>
          <w:sz w:val="22"/>
          <w:szCs w:val="22"/>
        </w:rPr>
        <w:t xml:space="preserve">. - 68541 т.; </w:t>
      </w:r>
      <w:smartTag w:uri="urn:schemas-microsoft-com:office:smarttags" w:element="metricconverter">
        <w:smartTagPr>
          <w:attr w:name="ProductID" w:val="2003 г"/>
        </w:smartTagPr>
        <w:r w:rsidRPr="000A2787">
          <w:rPr>
            <w:color w:val="000000"/>
            <w:sz w:val="22"/>
            <w:szCs w:val="22"/>
          </w:rPr>
          <w:t>2003 г</w:t>
        </w:r>
      </w:smartTag>
      <w:r w:rsidRPr="000A2787">
        <w:rPr>
          <w:color w:val="000000"/>
          <w:sz w:val="22"/>
          <w:szCs w:val="22"/>
        </w:rPr>
        <w:t xml:space="preserve">. - 77555 т.; </w:t>
      </w:r>
      <w:smartTag w:uri="urn:schemas-microsoft-com:office:smarttags" w:element="metricconverter">
        <w:smartTagPr>
          <w:attr w:name="ProductID" w:val="2004 г"/>
        </w:smartTagPr>
        <w:r w:rsidRPr="000A2787">
          <w:rPr>
            <w:color w:val="000000"/>
            <w:sz w:val="22"/>
            <w:szCs w:val="22"/>
          </w:rPr>
          <w:t>2004 г</w:t>
        </w:r>
      </w:smartTag>
      <w:r w:rsidRPr="000A2787">
        <w:rPr>
          <w:color w:val="000000"/>
          <w:sz w:val="22"/>
          <w:szCs w:val="22"/>
        </w:rPr>
        <w:t>. - 80211 т.</w:t>
      </w:r>
    </w:p>
    <w:p w:rsidR="00D1251F" w:rsidRPr="000A2787" w:rsidRDefault="00D1251F" w:rsidP="00D1251F">
      <w:pPr>
        <w:shd w:val="clear" w:color="auto" w:fill="FFFFFF"/>
        <w:tabs>
          <w:tab w:val="left" w:pos="936"/>
        </w:tabs>
        <w:spacing w:before="250" w:line="254" w:lineRule="exact"/>
        <w:ind w:left="715"/>
      </w:pPr>
      <w:r w:rsidRPr="000A2787">
        <w:rPr>
          <w:color w:val="000000"/>
          <w:sz w:val="22"/>
          <w:szCs w:val="22"/>
        </w:rPr>
        <w:t>2.</w:t>
      </w:r>
      <w:r w:rsidRPr="000A2787">
        <w:rPr>
          <w:color w:val="000000"/>
          <w:sz w:val="22"/>
          <w:szCs w:val="22"/>
        </w:rPr>
        <w:tab/>
        <w:t>Объем выброса веществ в атмосферу по годам:</w:t>
      </w:r>
    </w:p>
    <w:p w:rsidR="00D1251F" w:rsidRPr="000A2787" w:rsidRDefault="00D1251F" w:rsidP="00D1251F">
      <w:pPr>
        <w:widowControl w:val="0"/>
        <w:numPr>
          <w:ilvl w:val="0"/>
          <w:numId w:val="16"/>
        </w:numPr>
        <w:shd w:val="clear" w:color="auto" w:fill="FFFFFF"/>
        <w:tabs>
          <w:tab w:val="left" w:pos="706"/>
        </w:tabs>
        <w:autoSpaceDE w:val="0"/>
        <w:autoSpaceDN w:val="0"/>
        <w:adjustRightInd w:val="0"/>
        <w:spacing w:before="5" w:line="254" w:lineRule="exact"/>
        <w:ind w:left="706" w:hanging="350"/>
        <w:rPr>
          <w:color w:val="000000"/>
          <w:sz w:val="22"/>
          <w:szCs w:val="22"/>
        </w:rPr>
      </w:pPr>
      <w:r w:rsidRPr="000A2787">
        <w:rPr>
          <w:color w:val="000000"/>
          <w:sz w:val="22"/>
          <w:szCs w:val="22"/>
        </w:rPr>
        <w:t>2000 год - 1223,01 Выброшено 39 ингредиентов. 89,5 % выброса составляют бензол, гексан,</w:t>
      </w:r>
      <w:r w:rsidRPr="000A2787">
        <w:rPr>
          <w:color w:val="000000"/>
          <w:sz w:val="22"/>
          <w:szCs w:val="22"/>
        </w:rPr>
        <w:br/>
        <w:t>этилен, пропилен, керосин, оксид азота, водород хлористый, винилхлорид, поливинилхлорид.</w:t>
      </w:r>
    </w:p>
    <w:p w:rsidR="00D1251F" w:rsidRPr="000A2787" w:rsidRDefault="00D1251F" w:rsidP="00D1251F">
      <w:pPr>
        <w:widowControl w:val="0"/>
        <w:numPr>
          <w:ilvl w:val="0"/>
          <w:numId w:val="16"/>
        </w:numPr>
        <w:shd w:val="clear" w:color="auto" w:fill="FFFFFF"/>
        <w:tabs>
          <w:tab w:val="left" w:pos="706"/>
        </w:tabs>
        <w:autoSpaceDE w:val="0"/>
        <w:autoSpaceDN w:val="0"/>
        <w:adjustRightInd w:val="0"/>
        <w:spacing w:line="254" w:lineRule="exact"/>
        <w:ind w:left="706" w:hanging="350"/>
        <w:rPr>
          <w:color w:val="000000"/>
          <w:sz w:val="22"/>
          <w:szCs w:val="22"/>
        </w:rPr>
      </w:pPr>
      <w:r w:rsidRPr="000A2787">
        <w:rPr>
          <w:color w:val="000000"/>
          <w:sz w:val="22"/>
          <w:szCs w:val="22"/>
        </w:rPr>
        <w:t>2001 год - 1193,89 т/год. Выброшено 39 ингредиентов. 89,3 % выброса составляют бензол,</w:t>
      </w:r>
      <w:r w:rsidRPr="000A2787">
        <w:rPr>
          <w:color w:val="000000"/>
          <w:sz w:val="22"/>
          <w:szCs w:val="22"/>
        </w:rPr>
        <w:br/>
        <w:t>гексан,  этилен,   пропилен,   керосин,   оксид  углерода,   водород  хлористый,   винилхлорид,</w:t>
      </w:r>
      <w:r w:rsidRPr="000A2787">
        <w:rPr>
          <w:color w:val="000000"/>
          <w:sz w:val="22"/>
          <w:szCs w:val="22"/>
        </w:rPr>
        <w:br/>
        <w:t>поливинилхлорид..</w:t>
      </w:r>
    </w:p>
    <w:p w:rsidR="00D1251F" w:rsidRPr="000A2787" w:rsidRDefault="00D1251F" w:rsidP="00D1251F">
      <w:pPr>
        <w:widowControl w:val="0"/>
        <w:numPr>
          <w:ilvl w:val="0"/>
          <w:numId w:val="16"/>
        </w:numPr>
        <w:shd w:val="clear" w:color="auto" w:fill="FFFFFF"/>
        <w:tabs>
          <w:tab w:val="left" w:pos="706"/>
        </w:tabs>
        <w:autoSpaceDE w:val="0"/>
        <w:autoSpaceDN w:val="0"/>
        <w:adjustRightInd w:val="0"/>
        <w:spacing w:before="5" w:line="254" w:lineRule="exact"/>
        <w:ind w:left="706" w:hanging="350"/>
        <w:rPr>
          <w:color w:val="000000"/>
          <w:sz w:val="22"/>
          <w:szCs w:val="22"/>
        </w:rPr>
      </w:pPr>
      <w:r w:rsidRPr="000A2787">
        <w:rPr>
          <w:color w:val="000000"/>
          <w:sz w:val="22"/>
          <w:szCs w:val="22"/>
        </w:rPr>
        <w:t>2002 год- 1089,465 т/год. Выброшено 39 ингредиентов. 91,9 % выброса составляют бензол,</w:t>
      </w:r>
      <w:r w:rsidRPr="000A2787">
        <w:rPr>
          <w:color w:val="000000"/>
          <w:sz w:val="22"/>
          <w:szCs w:val="22"/>
        </w:rPr>
        <w:br/>
        <w:t>гексан,   этилен,   пропилен,   керосин,   оксид   азота,   водород   хлористый,   винилхлорид,</w:t>
      </w:r>
      <w:r w:rsidRPr="000A2787">
        <w:rPr>
          <w:color w:val="000000"/>
          <w:sz w:val="22"/>
          <w:szCs w:val="22"/>
        </w:rPr>
        <w:br/>
        <w:t>поливинилхлорид..</w:t>
      </w:r>
    </w:p>
    <w:p w:rsidR="00D1251F" w:rsidRPr="000A2787" w:rsidRDefault="00D1251F" w:rsidP="00D1251F">
      <w:pPr>
        <w:widowControl w:val="0"/>
        <w:numPr>
          <w:ilvl w:val="0"/>
          <w:numId w:val="16"/>
        </w:numPr>
        <w:shd w:val="clear" w:color="auto" w:fill="FFFFFF"/>
        <w:tabs>
          <w:tab w:val="left" w:pos="706"/>
        </w:tabs>
        <w:autoSpaceDE w:val="0"/>
        <w:autoSpaceDN w:val="0"/>
        <w:adjustRightInd w:val="0"/>
        <w:spacing w:before="5" w:line="254" w:lineRule="exact"/>
        <w:ind w:left="706" w:hanging="350"/>
        <w:rPr>
          <w:color w:val="000000"/>
          <w:sz w:val="22"/>
          <w:szCs w:val="22"/>
        </w:rPr>
      </w:pPr>
      <w:r w:rsidRPr="000A2787">
        <w:rPr>
          <w:color w:val="000000"/>
          <w:sz w:val="22"/>
          <w:szCs w:val="22"/>
        </w:rPr>
        <w:t>2003 год - 1174,96 т/год. Выброшено 61  ингредиент. 87,5 % выброса составляют бензол,</w:t>
      </w:r>
      <w:r w:rsidRPr="000A2787">
        <w:rPr>
          <w:color w:val="000000"/>
          <w:sz w:val="22"/>
          <w:szCs w:val="22"/>
        </w:rPr>
        <w:br/>
        <w:t>этилен, пропилен, керосин, оксид азота, водород хлористый, винилхлорид, поливинилхлорид,</w:t>
      </w:r>
      <w:r w:rsidRPr="000A2787">
        <w:rPr>
          <w:color w:val="000000"/>
          <w:sz w:val="22"/>
          <w:szCs w:val="22"/>
        </w:rPr>
        <w:br/>
        <w:t>бутан.</w:t>
      </w:r>
    </w:p>
    <w:p w:rsidR="00D1251F" w:rsidRPr="000A2787" w:rsidRDefault="00D1251F" w:rsidP="00D1251F">
      <w:pPr>
        <w:widowControl w:val="0"/>
        <w:numPr>
          <w:ilvl w:val="0"/>
          <w:numId w:val="16"/>
        </w:numPr>
        <w:shd w:val="clear" w:color="auto" w:fill="FFFFFF"/>
        <w:tabs>
          <w:tab w:val="left" w:pos="706"/>
        </w:tabs>
        <w:autoSpaceDE w:val="0"/>
        <w:autoSpaceDN w:val="0"/>
        <w:adjustRightInd w:val="0"/>
        <w:spacing w:line="254" w:lineRule="exact"/>
        <w:ind w:left="706" w:hanging="350"/>
        <w:rPr>
          <w:color w:val="000000"/>
          <w:sz w:val="22"/>
          <w:szCs w:val="22"/>
        </w:rPr>
      </w:pPr>
      <w:r w:rsidRPr="000A2787">
        <w:rPr>
          <w:color w:val="000000"/>
          <w:sz w:val="22"/>
          <w:szCs w:val="22"/>
        </w:rPr>
        <w:t>2004 год - 1174, 097 т/год. Выброшено 61 ингредиент. 86,2 % выброса составляют бензол,</w:t>
      </w:r>
      <w:r w:rsidRPr="000A2787">
        <w:rPr>
          <w:color w:val="000000"/>
          <w:sz w:val="22"/>
          <w:szCs w:val="22"/>
        </w:rPr>
        <w:br/>
        <w:t>бутан,    этилен,    пропилен,    керосин,    оксид   азота,    водород   хлористый,    винилхлорид,</w:t>
      </w:r>
      <w:r w:rsidRPr="000A2787">
        <w:rPr>
          <w:color w:val="000000"/>
          <w:sz w:val="22"/>
          <w:szCs w:val="22"/>
        </w:rPr>
        <w:br/>
        <w:t>поливинилхлорид.</w:t>
      </w:r>
    </w:p>
    <w:p w:rsidR="00D1251F" w:rsidRPr="000A2787" w:rsidRDefault="00D1251F" w:rsidP="00D1251F">
      <w:pPr>
        <w:shd w:val="clear" w:color="auto" w:fill="FFFFFF"/>
        <w:spacing w:before="250" w:line="240" w:lineRule="exact"/>
        <w:ind w:firstLine="350"/>
        <w:jc w:val="both"/>
      </w:pPr>
      <w:r w:rsidRPr="000A2787">
        <w:rPr>
          <w:color w:val="000000"/>
          <w:sz w:val="22"/>
          <w:szCs w:val="22"/>
        </w:rPr>
        <w:t>В 2002 году была проведена инвентаризация источников выброса веществ в атмосферу и пересмотрен том ПДВ. В предыдущем томе ПДВ не были включены выбросы от колодцев канализации и выбросы от аналитических лабораторий. В цехе 133 была смонтирована система газолучистого обогрева производственного помещения. Произведенные изменения привели к увеличению числа выбрасываемых ингредиентов, но, как видно из приведенных данных выбросов по годам, не привело к увеличению количества выбросов в атмосферу. Допустимый выброс веществ, который не будет создавать неблагоприятной экологической обстановки установлен для нашего предприятия 1 856,365 т/год.</w:t>
      </w:r>
    </w:p>
    <w:p w:rsidR="00D1251F" w:rsidRPr="000A2787" w:rsidRDefault="00D1251F" w:rsidP="00D1251F">
      <w:pPr>
        <w:shd w:val="clear" w:color="auto" w:fill="FFFFFF"/>
        <w:spacing w:before="250" w:line="240" w:lineRule="exact"/>
        <w:ind w:firstLine="350"/>
        <w:jc w:val="both"/>
        <w:sectPr w:rsidR="00D1251F" w:rsidRPr="000A2787">
          <w:type w:val="continuous"/>
          <w:pgSz w:w="11909" w:h="16834"/>
          <w:pgMar w:top="1178" w:right="1517" w:bottom="360" w:left="749" w:header="720" w:footer="720" w:gutter="0"/>
          <w:cols w:space="60"/>
          <w:noEndnote/>
        </w:sectPr>
      </w:pPr>
    </w:p>
    <w:p w:rsidR="00D1251F" w:rsidRPr="000A2787" w:rsidRDefault="00D1251F" w:rsidP="00D1251F">
      <w:pPr>
        <w:shd w:val="clear" w:color="auto" w:fill="FFFFFF"/>
        <w:tabs>
          <w:tab w:val="left" w:pos="360"/>
        </w:tabs>
        <w:spacing w:line="250" w:lineRule="exact"/>
        <w:ind w:right="1210"/>
      </w:pPr>
      <w:r w:rsidRPr="000A2787">
        <w:rPr>
          <w:color w:val="000000"/>
          <w:sz w:val="22"/>
          <w:szCs w:val="22"/>
        </w:rPr>
        <w:t>1.</w:t>
      </w:r>
      <w:r w:rsidRPr="000A2787">
        <w:rPr>
          <w:color w:val="000000"/>
          <w:sz w:val="22"/>
          <w:szCs w:val="22"/>
        </w:rPr>
        <w:tab/>
        <w:t>Объем сброса сточных вод на биологические очистные сооружения ОАО «Каустик».</w:t>
      </w:r>
      <w:r w:rsidRPr="000A2787">
        <w:rPr>
          <w:color w:val="000000"/>
          <w:sz w:val="22"/>
          <w:szCs w:val="22"/>
        </w:rPr>
        <w:br/>
        <w:t>2000 г. - 2206,4тыс. м</w:t>
      </w:r>
      <w:r w:rsidRPr="000A2787">
        <w:rPr>
          <w:color w:val="000000"/>
          <w:sz w:val="22"/>
          <w:szCs w:val="22"/>
          <w:vertAlign w:val="superscript"/>
        </w:rPr>
        <w:t>3</w:t>
      </w:r>
      <w:r w:rsidRPr="000A2787">
        <w:rPr>
          <w:color w:val="000000"/>
          <w:sz w:val="22"/>
          <w:szCs w:val="22"/>
        </w:rPr>
        <w:t xml:space="preserve">/год; </w:t>
      </w:r>
      <w:smartTag w:uri="urn:schemas-microsoft-com:office:smarttags" w:element="metricconverter">
        <w:smartTagPr>
          <w:attr w:name="ProductID" w:val="2001 г"/>
        </w:smartTagPr>
        <w:r w:rsidRPr="000A2787">
          <w:rPr>
            <w:color w:val="000000"/>
            <w:sz w:val="22"/>
            <w:szCs w:val="22"/>
          </w:rPr>
          <w:t>2001 г</w:t>
        </w:r>
      </w:smartTag>
      <w:r w:rsidRPr="000A2787">
        <w:rPr>
          <w:color w:val="000000"/>
          <w:sz w:val="22"/>
          <w:szCs w:val="22"/>
        </w:rPr>
        <w:t>. -1864,7 тыс. м</w:t>
      </w:r>
      <w:r w:rsidRPr="000A2787">
        <w:rPr>
          <w:color w:val="000000"/>
          <w:sz w:val="22"/>
          <w:szCs w:val="22"/>
          <w:vertAlign w:val="superscript"/>
        </w:rPr>
        <w:t>3</w:t>
      </w:r>
      <w:r w:rsidRPr="000A2787">
        <w:rPr>
          <w:color w:val="000000"/>
          <w:sz w:val="22"/>
          <w:szCs w:val="22"/>
        </w:rPr>
        <w:t xml:space="preserve">/год.; </w:t>
      </w:r>
      <w:smartTag w:uri="urn:schemas-microsoft-com:office:smarttags" w:element="metricconverter">
        <w:smartTagPr>
          <w:attr w:name="ProductID" w:val="2002 г"/>
        </w:smartTagPr>
        <w:r w:rsidRPr="000A2787">
          <w:rPr>
            <w:color w:val="000000"/>
            <w:sz w:val="22"/>
            <w:szCs w:val="22"/>
          </w:rPr>
          <w:t>2002 г</w:t>
        </w:r>
      </w:smartTag>
      <w:r w:rsidRPr="000A2787">
        <w:rPr>
          <w:color w:val="000000"/>
          <w:sz w:val="22"/>
          <w:szCs w:val="22"/>
        </w:rPr>
        <w:t>. -2112,1 тыс. м</w:t>
      </w:r>
      <w:r w:rsidRPr="000A2787">
        <w:rPr>
          <w:color w:val="000000"/>
          <w:sz w:val="22"/>
          <w:szCs w:val="22"/>
          <w:vertAlign w:val="superscript"/>
        </w:rPr>
        <w:t>3</w:t>
      </w:r>
      <w:r w:rsidRPr="000A2787">
        <w:rPr>
          <w:color w:val="000000"/>
          <w:sz w:val="22"/>
          <w:szCs w:val="22"/>
        </w:rPr>
        <w:t>/год.;</w:t>
      </w:r>
      <w:r w:rsidRPr="000A2787">
        <w:rPr>
          <w:color w:val="000000"/>
          <w:sz w:val="22"/>
          <w:szCs w:val="22"/>
        </w:rPr>
        <w:br/>
        <w:t>2003 г. -2221,1 тыс. м</w:t>
      </w:r>
      <w:r w:rsidRPr="000A2787">
        <w:rPr>
          <w:color w:val="000000"/>
          <w:sz w:val="22"/>
          <w:szCs w:val="22"/>
          <w:vertAlign w:val="superscript"/>
        </w:rPr>
        <w:t>3</w:t>
      </w:r>
      <w:r w:rsidRPr="000A2787">
        <w:rPr>
          <w:color w:val="000000"/>
          <w:sz w:val="22"/>
          <w:szCs w:val="22"/>
        </w:rPr>
        <w:t xml:space="preserve">/год. </w:t>
      </w:r>
      <w:smartTag w:uri="urn:schemas-microsoft-com:office:smarttags" w:element="metricconverter">
        <w:smartTagPr>
          <w:attr w:name="ProductID" w:val="2004 г"/>
        </w:smartTagPr>
        <w:r w:rsidRPr="000A2787">
          <w:rPr>
            <w:color w:val="000000"/>
            <w:sz w:val="22"/>
            <w:szCs w:val="22"/>
          </w:rPr>
          <w:t>2004 г</w:t>
        </w:r>
      </w:smartTag>
      <w:r w:rsidRPr="000A2787">
        <w:rPr>
          <w:color w:val="000000"/>
          <w:sz w:val="22"/>
          <w:szCs w:val="22"/>
        </w:rPr>
        <w:t>. -1669,1 тыс. м</w:t>
      </w:r>
      <w:r w:rsidRPr="000A2787">
        <w:rPr>
          <w:color w:val="000000"/>
          <w:sz w:val="22"/>
          <w:szCs w:val="22"/>
          <w:vertAlign w:val="superscript"/>
        </w:rPr>
        <w:t>3</w:t>
      </w:r>
      <w:r w:rsidRPr="000A2787">
        <w:rPr>
          <w:color w:val="000000"/>
          <w:sz w:val="22"/>
          <w:szCs w:val="22"/>
        </w:rPr>
        <w:t>/год.</w:t>
      </w:r>
    </w:p>
    <w:p w:rsidR="00D1251F" w:rsidRPr="000A2787" w:rsidRDefault="00D1251F" w:rsidP="00D1251F">
      <w:pPr>
        <w:shd w:val="clear" w:color="auto" w:fill="FFFFFF"/>
        <w:spacing w:line="250" w:lineRule="exact"/>
      </w:pPr>
      <w:r w:rsidRPr="000A2787">
        <w:rPr>
          <w:color w:val="000000"/>
          <w:sz w:val="22"/>
          <w:szCs w:val="22"/>
        </w:rPr>
        <w:t>Сброс в природные водоемы не осуществляется.</w:t>
      </w:r>
    </w:p>
    <w:p w:rsidR="00D1251F" w:rsidRPr="000A2787" w:rsidRDefault="00D1251F" w:rsidP="00D1251F">
      <w:pPr>
        <w:shd w:val="clear" w:color="auto" w:fill="FFFFFF"/>
        <w:tabs>
          <w:tab w:val="left" w:pos="360"/>
        </w:tabs>
        <w:spacing w:before="230" w:line="259" w:lineRule="exact"/>
      </w:pPr>
      <w:r w:rsidRPr="000A2787">
        <w:rPr>
          <w:color w:val="000000"/>
          <w:sz w:val="22"/>
          <w:szCs w:val="22"/>
        </w:rPr>
        <w:t>2.</w:t>
      </w:r>
      <w:r w:rsidRPr="000A2787">
        <w:rPr>
          <w:color w:val="000000"/>
          <w:sz w:val="22"/>
          <w:szCs w:val="22"/>
        </w:rPr>
        <w:tab/>
        <w:t>Вывезено отходов на полигон захоронения ОАО «Каустик» (в том числе жидких):</w:t>
      </w:r>
    </w:p>
    <w:p w:rsidR="00D1251F" w:rsidRPr="000A2787" w:rsidRDefault="00D1251F" w:rsidP="00D1251F">
      <w:pPr>
        <w:widowControl w:val="0"/>
        <w:numPr>
          <w:ilvl w:val="0"/>
          <w:numId w:val="16"/>
        </w:numPr>
        <w:shd w:val="clear" w:color="auto" w:fill="FFFFFF"/>
        <w:tabs>
          <w:tab w:val="left" w:pos="715"/>
        </w:tabs>
        <w:autoSpaceDE w:val="0"/>
        <w:autoSpaceDN w:val="0"/>
        <w:adjustRightInd w:val="0"/>
        <w:spacing w:line="259" w:lineRule="exact"/>
        <w:ind w:left="715" w:hanging="350"/>
        <w:rPr>
          <w:color w:val="000000"/>
          <w:sz w:val="22"/>
          <w:szCs w:val="22"/>
        </w:rPr>
      </w:pPr>
      <w:r w:rsidRPr="000A2787">
        <w:rPr>
          <w:color w:val="000000"/>
          <w:sz w:val="22"/>
          <w:szCs w:val="22"/>
        </w:rPr>
        <w:t>2000г. - 4338,38 т/год (3754,38 т/год). Из них 2-ого класса опасности - 210,730 т/год (210,730</w:t>
      </w:r>
      <w:r w:rsidRPr="000A2787">
        <w:rPr>
          <w:color w:val="000000"/>
          <w:sz w:val="22"/>
          <w:szCs w:val="22"/>
        </w:rPr>
        <w:br/>
        <w:t>т/год), 3-его - 3189,210 т/год (3189,210 т/год), 4-ого -938,440 т/год ( 354,440 т/год).</w:t>
      </w:r>
    </w:p>
    <w:p w:rsidR="00D1251F" w:rsidRPr="000A2787" w:rsidRDefault="00D1251F" w:rsidP="00D1251F">
      <w:pPr>
        <w:widowControl w:val="0"/>
        <w:numPr>
          <w:ilvl w:val="0"/>
          <w:numId w:val="16"/>
        </w:numPr>
        <w:shd w:val="clear" w:color="auto" w:fill="FFFFFF"/>
        <w:tabs>
          <w:tab w:val="left" w:pos="715"/>
        </w:tabs>
        <w:autoSpaceDE w:val="0"/>
        <w:autoSpaceDN w:val="0"/>
        <w:adjustRightInd w:val="0"/>
        <w:spacing w:before="10" w:line="259" w:lineRule="exact"/>
        <w:ind w:left="715" w:hanging="350"/>
        <w:rPr>
          <w:color w:val="000000"/>
          <w:sz w:val="22"/>
          <w:szCs w:val="22"/>
        </w:rPr>
      </w:pPr>
      <w:r w:rsidRPr="000A2787">
        <w:rPr>
          <w:color w:val="000000"/>
          <w:sz w:val="22"/>
          <w:szCs w:val="22"/>
        </w:rPr>
        <w:t>2001 год.- 4230,6 т/год (3750,7 т/год). Из них 2-ого класса опасности - 293,700 т/год (293,700</w:t>
      </w:r>
      <w:r w:rsidRPr="000A2787">
        <w:rPr>
          <w:color w:val="000000"/>
          <w:sz w:val="22"/>
          <w:szCs w:val="22"/>
        </w:rPr>
        <w:br/>
        <w:t>т/год), 3-его - 3119,100 т/год, (3110,000 т/год), 4-ого -817,800 т/год ( 357,000 т/год).</w:t>
      </w:r>
    </w:p>
    <w:p w:rsidR="00D1251F" w:rsidRPr="000A2787" w:rsidRDefault="00D1251F" w:rsidP="00D1251F">
      <w:pPr>
        <w:widowControl w:val="0"/>
        <w:numPr>
          <w:ilvl w:val="0"/>
          <w:numId w:val="16"/>
        </w:numPr>
        <w:shd w:val="clear" w:color="auto" w:fill="FFFFFF"/>
        <w:tabs>
          <w:tab w:val="left" w:pos="715"/>
        </w:tabs>
        <w:autoSpaceDE w:val="0"/>
        <w:autoSpaceDN w:val="0"/>
        <w:adjustRightInd w:val="0"/>
        <w:spacing w:line="259" w:lineRule="exact"/>
        <w:ind w:left="715" w:hanging="350"/>
        <w:rPr>
          <w:color w:val="000000"/>
          <w:sz w:val="22"/>
          <w:szCs w:val="22"/>
        </w:rPr>
      </w:pPr>
      <w:r w:rsidRPr="000A2787">
        <w:rPr>
          <w:color w:val="000000"/>
          <w:sz w:val="22"/>
          <w:szCs w:val="22"/>
        </w:rPr>
        <w:t>2002 год - 3364,810 т/год (3065,25 т/год). Из них 2-ого класса опасности - 226,050 т/год</w:t>
      </w:r>
      <w:r w:rsidRPr="000A2787">
        <w:rPr>
          <w:color w:val="000000"/>
          <w:sz w:val="22"/>
          <w:szCs w:val="22"/>
        </w:rPr>
        <w:br/>
        <w:t>(226,050 т/год), 3-его - 2478,080 (2462,3 т/год), 4-ого - 660,680 т/год (376,9 т/год).</w:t>
      </w:r>
    </w:p>
    <w:p w:rsidR="00D1251F" w:rsidRPr="000A2787" w:rsidRDefault="00D1251F" w:rsidP="00D1251F">
      <w:pPr>
        <w:widowControl w:val="0"/>
        <w:numPr>
          <w:ilvl w:val="0"/>
          <w:numId w:val="16"/>
        </w:numPr>
        <w:shd w:val="clear" w:color="auto" w:fill="FFFFFF"/>
        <w:tabs>
          <w:tab w:val="left" w:pos="715"/>
        </w:tabs>
        <w:autoSpaceDE w:val="0"/>
        <w:autoSpaceDN w:val="0"/>
        <w:adjustRightInd w:val="0"/>
        <w:spacing w:line="259" w:lineRule="exact"/>
        <w:ind w:left="715" w:hanging="350"/>
        <w:rPr>
          <w:color w:val="000000"/>
          <w:sz w:val="22"/>
          <w:szCs w:val="22"/>
        </w:rPr>
      </w:pPr>
      <w:r w:rsidRPr="000A2787">
        <w:rPr>
          <w:color w:val="000000"/>
          <w:sz w:val="22"/>
          <w:szCs w:val="22"/>
        </w:rPr>
        <w:t>2003 год - 3434,217 т/год (3216,29 т/год). Из них 2-ого класса опасности -  180,050 т/год</w:t>
      </w:r>
      <w:r w:rsidRPr="000A2787">
        <w:rPr>
          <w:color w:val="000000"/>
          <w:sz w:val="22"/>
          <w:szCs w:val="22"/>
        </w:rPr>
        <w:br/>
        <w:t>(180,050 т/год) 3-его - 2527,274 т/год (2527,24 т/год), 4-ого -699,315 т/год (509,000 т/год), 5-</w:t>
      </w:r>
      <w:r w:rsidRPr="000A2787">
        <w:rPr>
          <w:color w:val="000000"/>
          <w:sz w:val="22"/>
          <w:szCs w:val="22"/>
        </w:rPr>
        <w:br/>
        <w:t>ого - 27,578 т/год (0,000 т/год).</w:t>
      </w:r>
    </w:p>
    <w:p w:rsidR="00D1251F" w:rsidRPr="000A2787" w:rsidRDefault="00D1251F" w:rsidP="00D1251F">
      <w:pPr>
        <w:widowControl w:val="0"/>
        <w:numPr>
          <w:ilvl w:val="0"/>
          <w:numId w:val="16"/>
        </w:numPr>
        <w:shd w:val="clear" w:color="auto" w:fill="FFFFFF"/>
        <w:tabs>
          <w:tab w:val="left" w:pos="715"/>
        </w:tabs>
        <w:autoSpaceDE w:val="0"/>
        <w:autoSpaceDN w:val="0"/>
        <w:adjustRightInd w:val="0"/>
        <w:spacing w:line="254" w:lineRule="exact"/>
        <w:ind w:left="715" w:hanging="350"/>
        <w:rPr>
          <w:color w:val="000000"/>
          <w:sz w:val="22"/>
          <w:szCs w:val="22"/>
        </w:rPr>
      </w:pPr>
      <w:r w:rsidRPr="000A2787">
        <w:rPr>
          <w:color w:val="000000"/>
          <w:sz w:val="22"/>
          <w:szCs w:val="22"/>
        </w:rPr>
        <w:t>2004 год - 2934,460 т/год (2688,853 т/год). Из них 2-ого класса опасности - 0,000 т/год, 3-его -</w:t>
      </w:r>
      <w:r w:rsidRPr="000A2787">
        <w:rPr>
          <w:color w:val="000000"/>
          <w:sz w:val="22"/>
          <w:szCs w:val="22"/>
        </w:rPr>
        <w:br/>
        <w:t>2273,260 (2273,013 т/год), 4-ого -650,610 т/год (415,840 т/год), 5-ого - 10,590т/год (0,000</w:t>
      </w:r>
      <w:r w:rsidRPr="000A2787">
        <w:rPr>
          <w:color w:val="000000"/>
          <w:sz w:val="22"/>
          <w:szCs w:val="22"/>
        </w:rPr>
        <w:br/>
        <w:t>т/год)</w:t>
      </w:r>
    </w:p>
    <w:p w:rsidR="00D1251F" w:rsidRPr="000A2787" w:rsidRDefault="00D1251F" w:rsidP="00D1251F">
      <w:pPr>
        <w:shd w:val="clear" w:color="auto" w:fill="FFFFFF"/>
        <w:spacing w:before="230" w:line="259" w:lineRule="exact"/>
        <w:ind w:left="10" w:right="10" w:firstLine="350"/>
        <w:jc w:val="both"/>
      </w:pPr>
      <w:r w:rsidRPr="000A2787">
        <w:rPr>
          <w:color w:val="000000"/>
          <w:sz w:val="22"/>
          <w:szCs w:val="22"/>
        </w:rPr>
        <w:t>Отработанный катализатор образуется от 70 до 75 т/год и направляется на переработку в ООО «Кубаньцветмет» Краснодарского края.</w:t>
      </w:r>
    </w:p>
    <w:p w:rsidR="00D1251F" w:rsidRPr="000A2787" w:rsidRDefault="00D1251F" w:rsidP="00D1251F">
      <w:pPr>
        <w:shd w:val="clear" w:color="auto" w:fill="FFFFFF"/>
        <w:spacing w:before="254" w:line="250" w:lineRule="exact"/>
        <w:ind w:left="19" w:right="5" w:firstLine="355"/>
        <w:jc w:val="both"/>
      </w:pPr>
      <w:r w:rsidRPr="000A2787">
        <w:rPr>
          <w:color w:val="000000"/>
          <w:sz w:val="22"/>
          <w:szCs w:val="22"/>
        </w:rPr>
        <w:t>Просчитаны безопасные предельные количества отходов для вывоза на полигон, на основании которых установлены лимиты на размещение отходоп на полигоне. За указанные пять лег превышения лимита на размещения не было.</w:t>
      </w:r>
    </w:p>
    <w:p w:rsidR="00D1251F" w:rsidRPr="000A2787" w:rsidRDefault="00D1251F" w:rsidP="00D1251F">
      <w:pPr>
        <w:shd w:val="clear" w:color="auto" w:fill="FFFFFF"/>
        <w:spacing w:before="245" w:line="245" w:lineRule="exact"/>
        <w:ind w:left="14" w:right="10" w:firstLine="360"/>
        <w:jc w:val="both"/>
      </w:pPr>
      <w:r w:rsidRPr="000A2787">
        <w:rPr>
          <w:color w:val="000000"/>
          <w:sz w:val="22"/>
          <w:szCs w:val="22"/>
        </w:rPr>
        <w:t>Из вышеизложенного следует, что деятельность ОАО «Пласткард» за указанный период не создавала угрозу окружающей среде, жизни, здоровью и имуществу граждан.</w:t>
      </w:r>
    </w:p>
    <w:p w:rsidR="00D1251F" w:rsidRDefault="00D1251F" w:rsidP="00646F67">
      <w:pPr>
        <w:shd w:val="clear" w:color="auto" w:fill="FFFFFF"/>
        <w:spacing w:after="706" w:line="254" w:lineRule="exact"/>
        <w:ind w:left="10" w:firstLine="355"/>
        <w:jc w:val="both"/>
        <w:rPr>
          <w:color w:val="000000"/>
          <w:sz w:val="22"/>
          <w:szCs w:val="22"/>
        </w:rPr>
      </w:pPr>
      <w:r w:rsidRPr="000A2787">
        <w:rPr>
          <w:color w:val="000000"/>
          <w:sz w:val="22"/>
          <w:szCs w:val="22"/>
        </w:rPr>
        <w:t>А так же, еще раз сообщаем Вам, что информацию об отходах производства, ОАО «Пласткард» предоставляет в Нижне-Волжское управление по технологическому и экологическому надзору, а так же в РОССТАТ территориальный орган федеральной службы государственной статистики по Волгоградской области, где Вы можете получать интересующую информацию в дальнейшем.</w:t>
      </w:r>
    </w:p>
    <w:p w:rsidR="00646F67" w:rsidRPr="000A2787" w:rsidRDefault="00646F67" w:rsidP="00646F67">
      <w:pPr>
        <w:shd w:val="clear" w:color="auto" w:fill="FFFFFF"/>
        <w:tabs>
          <w:tab w:val="left" w:pos="4670"/>
          <w:tab w:val="left" w:pos="7958"/>
        </w:tabs>
      </w:pPr>
      <w:r w:rsidRPr="000A2787">
        <w:rPr>
          <w:b/>
          <w:bCs/>
          <w:color w:val="000000"/>
          <w:w w:val="109"/>
          <w:sz w:val="22"/>
          <w:szCs w:val="22"/>
        </w:rPr>
        <w:t>Директор по правовому обеспечению</w:t>
      </w:r>
      <w:r w:rsidRPr="000A2787">
        <w:rPr>
          <w:b/>
          <w:bCs/>
          <w:color w:val="000000"/>
          <w:sz w:val="22"/>
          <w:szCs w:val="22"/>
        </w:rPr>
        <w:tab/>
      </w:r>
      <w:r w:rsidRPr="000A2787">
        <w:rPr>
          <w:b/>
          <w:bCs/>
          <w:color w:val="000000"/>
          <w:sz w:val="22"/>
          <w:szCs w:val="22"/>
          <w:u w:val="single"/>
        </w:rPr>
        <w:tab/>
      </w:r>
      <w:r w:rsidRPr="000A2787">
        <w:rPr>
          <w:b/>
          <w:bCs/>
          <w:color w:val="000000"/>
          <w:w w:val="109"/>
          <w:sz w:val="22"/>
          <w:szCs w:val="22"/>
        </w:rPr>
        <w:t>О.С.Никитина</w:t>
      </w:r>
    </w:p>
    <w:p w:rsidR="00646F67" w:rsidRDefault="00646F67" w:rsidP="00646F67">
      <w:pPr>
        <w:shd w:val="clear" w:color="auto" w:fill="FFFFFF"/>
        <w:spacing w:after="706" w:line="254" w:lineRule="exact"/>
        <w:ind w:left="10" w:firstLine="355"/>
        <w:jc w:val="both"/>
        <w:rPr>
          <w:color w:val="000000"/>
          <w:sz w:val="22"/>
          <w:szCs w:val="22"/>
        </w:rPr>
      </w:pPr>
    </w:p>
    <w:p w:rsidR="00D1251F" w:rsidRDefault="00D1251F"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Default="001B68A2" w:rsidP="00D1251F">
      <w:pPr>
        <w:framePr w:h="259" w:hRule="exact" w:hSpace="10080" w:wrap="notBeside" w:vAnchor="text" w:hAnchor="margin" w:x="11" w:y="567"/>
        <w:shd w:val="clear" w:color="auto" w:fill="FFFFFF"/>
        <w:tabs>
          <w:tab w:val="left" w:pos="4670"/>
          <w:tab w:val="left" w:pos="7958"/>
        </w:tabs>
      </w:pPr>
    </w:p>
    <w:p w:rsidR="001B68A2" w:rsidRPr="000A2787" w:rsidRDefault="001B68A2" w:rsidP="00D1251F">
      <w:pPr>
        <w:framePr w:h="259" w:hRule="exact" w:hSpace="10080" w:wrap="notBeside" w:vAnchor="text" w:hAnchor="margin" w:x="11" w:y="567"/>
        <w:shd w:val="clear" w:color="auto" w:fill="FFFFFF"/>
        <w:tabs>
          <w:tab w:val="left" w:pos="4670"/>
          <w:tab w:val="left" w:pos="7958"/>
        </w:tabs>
        <w:sectPr w:rsidR="001B68A2" w:rsidRPr="000A2787">
          <w:type w:val="continuous"/>
          <w:pgSz w:w="11909" w:h="16834"/>
          <w:pgMar w:top="1308" w:right="912" w:bottom="360" w:left="1325" w:header="720" w:footer="720" w:gutter="0"/>
          <w:cols w:space="720"/>
          <w:noEndnote/>
        </w:sectPr>
      </w:pPr>
    </w:p>
    <w:p w:rsidR="0038071D" w:rsidRDefault="0038071D" w:rsidP="0038071D">
      <w:pPr>
        <w:tabs>
          <w:tab w:val="left" w:leader="dot" w:pos="8820"/>
        </w:tabs>
        <w:spacing w:line="360" w:lineRule="auto"/>
        <w:ind w:firstLine="567"/>
        <w:jc w:val="center"/>
        <w:rPr>
          <w:b/>
          <w:sz w:val="28"/>
          <w:szCs w:val="28"/>
        </w:rPr>
      </w:pPr>
      <w:r w:rsidRPr="0038071D">
        <w:rPr>
          <w:b/>
          <w:sz w:val="28"/>
          <w:szCs w:val="28"/>
        </w:rPr>
        <w:t>Практическая апробация модульного обучения</w:t>
      </w:r>
    </w:p>
    <w:p w:rsidR="00480977" w:rsidRPr="0038071D" w:rsidRDefault="00480977" w:rsidP="0038071D">
      <w:pPr>
        <w:tabs>
          <w:tab w:val="left" w:leader="dot" w:pos="8820"/>
        </w:tabs>
        <w:spacing w:line="360" w:lineRule="auto"/>
        <w:ind w:firstLine="567"/>
        <w:jc w:val="center"/>
        <w:rPr>
          <w:b/>
          <w:sz w:val="28"/>
          <w:szCs w:val="28"/>
        </w:rPr>
      </w:pPr>
      <w:r>
        <w:rPr>
          <w:b/>
          <w:sz w:val="28"/>
          <w:szCs w:val="28"/>
        </w:rPr>
        <w:t>(из опыта работы)</w:t>
      </w:r>
    </w:p>
    <w:p w:rsidR="0038071D" w:rsidRDefault="0038071D" w:rsidP="00BF65D4">
      <w:pPr>
        <w:shd w:val="clear" w:color="auto" w:fill="FFFFFF"/>
        <w:spacing w:line="360" w:lineRule="auto"/>
        <w:jc w:val="center"/>
        <w:rPr>
          <w:b/>
          <w:bCs/>
          <w:color w:val="000000"/>
          <w:sz w:val="28"/>
          <w:szCs w:val="28"/>
        </w:rPr>
      </w:pPr>
    </w:p>
    <w:p w:rsidR="0038071D" w:rsidRDefault="0038071D" w:rsidP="0038071D">
      <w:pPr>
        <w:spacing w:line="360" w:lineRule="auto"/>
        <w:ind w:firstLine="720"/>
        <w:jc w:val="both"/>
        <w:rPr>
          <w:bCs/>
          <w:sz w:val="28"/>
          <w:szCs w:val="28"/>
        </w:rPr>
      </w:pPr>
      <w:r w:rsidRPr="00AC7527">
        <w:rPr>
          <w:bCs/>
          <w:sz w:val="28"/>
          <w:szCs w:val="28"/>
        </w:rPr>
        <w:t>При проведении правовой реформы в нашем государстве очень</w:t>
      </w:r>
      <w:r>
        <w:rPr>
          <w:bCs/>
          <w:sz w:val="28"/>
          <w:szCs w:val="28"/>
        </w:rPr>
        <w:t xml:space="preserve"> много говориться о подготовке </w:t>
      </w:r>
      <w:r w:rsidRPr="0033683D">
        <w:rPr>
          <w:bCs/>
          <w:sz w:val="28"/>
          <w:szCs w:val="28"/>
        </w:rPr>
        <w:t>квалифицированных юридических кадров.</w:t>
      </w:r>
      <w:r>
        <w:rPr>
          <w:bCs/>
          <w:sz w:val="28"/>
          <w:szCs w:val="28"/>
        </w:rPr>
        <w:t xml:space="preserve"> В</w:t>
      </w:r>
      <w:r w:rsidRPr="0033683D">
        <w:rPr>
          <w:bCs/>
          <w:sz w:val="28"/>
          <w:szCs w:val="28"/>
        </w:rPr>
        <w:t>ыпускники юридических вузов, как правило, не обладают достаточным уровнем профессионального мастерства. Одна из причин указанной проблемы – это преобладание теоретического обучения над формированием практических умений, т.е. студент все знает, но самостоятельно выполнить не может. Другая же проблема состоит в изначально неправильном подходе к формированию перечня и содержания знаний и умений, необходимых именно для данной специальности.</w:t>
      </w:r>
    </w:p>
    <w:p w:rsidR="0038071D" w:rsidRDefault="0038071D" w:rsidP="0038071D">
      <w:pPr>
        <w:spacing w:line="360" w:lineRule="auto"/>
        <w:ind w:firstLine="720"/>
        <w:jc w:val="both"/>
        <w:rPr>
          <w:sz w:val="28"/>
          <w:szCs w:val="28"/>
        </w:rPr>
      </w:pPr>
      <w:r>
        <w:rPr>
          <w:bCs/>
          <w:sz w:val="28"/>
          <w:szCs w:val="28"/>
        </w:rPr>
        <w:t>Ф</w:t>
      </w:r>
      <w:r w:rsidRPr="00204190">
        <w:rPr>
          <w:bCs/>
          <w:sz w:val="28"/>
          <w:szCs w:val="28"/>
        </w:rPr>
        <w:t xml:space="preserve">едеральный закон от 1 декабря </w:t>
      </w:r>
      <w:smartTag w:uri="urn:schemas-microsoft-com:office:smarttags" w:element="metricconverter">
        <w:smartTagPr>
          <w:attr w:name="ProductID" w:val="2007 г"/>
        </w:smartTagPr>
        <w:r w:rsidRPr="00204190">
          <w:rPr>
            <w:bCs/>
            <w:sz w:val="28"/>
            <w:szCs w:val="28"/>
          </w:rPr>
          <w:t>2007 г</w:t>
        </w:r>
      </w:smartTag>
      <w:r w:rsidRPr="00204190">
        <w:rPr>
          <w:bCs/>
          <w:sz w:val="28"/>
          <w:szCs w:val="28"/>
        </w:rPr>
        <w:t xml:space="preserve">. № 307 – 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w:t>
      </w:r>
      <w:r w:rsidRPr="00204190">
        <w:rPr>
          <w:sz w:val="28"/>
          <w:szCs w:val="28"/>
        </w:rPr>
        <w:t>направлен</w:t>
      </w:r>
      <w:r w:rsidRPr="00204190">
        <w:rPr>
          <w:bCs/>
          <w:sz w:val="28"/>
          <w:szCs w:val="28"/>
        </w:rPr>
        <w:t xml:space="preserve"> </w:t>
      </w:r>
      <w:r w:rsidRPr="00204190">
        <w:rPr>
          <w:sz w:val="28"/>
          <w:szCs w:val="28"/>
        </w:rPr>
        <w:t>на обеспечение участия объединений работодателей, являющихся основными потребителями подготовленных в системе профессионального образования специалистов, в разработке и реализации государственной политики в области профессионального образования. В соответствии с данным законом объединениям работодателей предоставлено право участвовать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профессионального образовани</w:t>
      </w:r>
      <w:r>
        <w:rPr>
          <w:sz w:val="28"/>
          <w:szCs w:val="28"/>
        </w:rPr>
        <w:t>и</w:t>
      </w:r>
    </w:p>
    <w:p w:rsidR="0038071D" w:rsidRPr="005816F0" w:rsidRDefault="0038071D" w:rsidP="0038071D">
      <w:pPr>
        <w:spacing w:line="360" w:lineRule="auto"/>
        <w:ind w:firstLine="720"/>
        <w:jc w:val="both"/>
        <w:rPr>
          <w:sz w:val="28"/>
          <w:szCs w:val="28"/>
        </w:rPr>
      </w:pPr>
      <w:r w:rsidRPr="005816F0">
        <w:rPr>
          <w:sz w:val="28"/>
          <w:szCs w:val="28"/>
        </w:rPr>
        <w:t>Осуществление этих задач требует проведения большой работы по изменению процесса обучения, осознанию руководителями и преподавателями образовательного учреждения необходимости внедрения инновационных подходов. Понятие «</w:t>
      </w:r>
      <w:r w:rsidRPr="00B76C15">
        <w:rPr>
          <w:i/>
          <w:sz w:val="28"/>
          <w:szCs w:val="28"/>
        </w:rPr>
        <w:t>инновация»</w:t>
      </w:r>
      <w:r w:rsidRPr="005816F0">
        <w:rPr>
          <w:sz w:val="28"/>
          <w:szCs w:val="28"/>
        </w:rPr>
        <w:t xml:space="preserve"> имеет смысловое значение не только как «создание и распространение новшеств», но и как «преобразования, изменения в образе деятельности, стиле мышления», который с этими новшествами связан.</w:t>
      </w:r>
    </w:p>
    <w:p w:rsidR="0038071D" w:rsidRPr="005816F0" w:rsidRDefault="0038071D" w:rsidP="0038071D">
      <w:pPr>
        <w:spacing w:line="360" w:lineRule="auto"/>
        <w:ind w:firstLine="720"/>
        <w:jc w:val="both"/>
        <w:rPr>
          <w:sz w:val="28"/>
          <w:szCs w:val="28"/>
        </w:rPr>
      </w:pPr>
      <w:r w:rsidRPr="005816F0">
        <w:rPr>
          <w:sz w:val="28"/>
          <w:szCs w:val="28"/>
        </w:rPr>
        <w:t xml:space="preserve">Все вышеназванное определяет объективную необходимость создания системы профессионального образования, которая позволяет гибко и адекватно реагировать на потребности рынка труда, управлять содержанием профессионального образования в реальном времени с учетом индивидуальных особенностей студента. Среди проблем, непосредственно связанных с индивидуализацией обучения, повышением самостоятельности студентов, их активизацией и учетом личных потребностей и возможностей, в современных условиях все большее внимание привлекает </w:t>
      </w:r>
      <w:r w:rsidRPr="00742D86">
        <w:rPr>
          <w:i/>
          <w:sz w:val="28"/>
          <w:szCs w:val="28"/>
        </w:rPr>
        <w:t>модульное обучение</w:t>
      </w:r>
      <w:r w:rsidRPr="005816F0">
        <w:rPr>
          <w:b/>
          <w:sz w:val="28"/>
          <w:szCs w:val="28"/>
        </w:rPr>
        <w:t>.</w:t>
      </w:r>
    </w:p>
    <w:p w:rsidR="0038071D" w:rsidRPr="005816F0" w:rsidRDefault="0038071D" w:rsidP="0038071D">
      <w:pPr>
        <w:spacing w:line="360" w:lineRule="auto"/>
        <w:ind w:firstLine="720"/>
        <w:jc w:val="both"/>
        <w:rPr>
          <w:sz w:val="28"/>
          <w:szCs w:val="28"/>
        </w:rPr>
      </w:pPr>
      <w:r w:rsidRPr="005816F0">
        <w:rPr>
          <w:sz w:val="28"/>
          <w:szCs w:val="28"/>
        </w:rPr>
        <w:t>Основу модульного обучения составляют психолого-педагогические и социально-экономические предпосылки, технологический инструментарий дидактики и оценки качества обучения, педагогическая компетентность.</w:t>
      </w:r>
    </w:p>
    <w:p w:rsidR="0038071D" w:rsidRPr="005816F0" w:rsidRDefault="0038071D" w:rsidP="0038071D">
      <w:pPr>
        <w:spacing w:line="360" w:lineRule="auto"/>
        <w:ind w:firstLine="720"/>
        <w:jc w:val="both"/>
        <w:rPr>
          <w:sz w:val="28"/>
          <w:szCs w:val="28"/>
        </w:rPr>
      </w:pPr>
      <w:r w:rsidRPr="005816F0">
        <w:rPr>
          <w:sz w:val="28"/>
          <w:szCs w:val="28"/>
        </w:rPr>
        <w:t xml:space="preserve">Модульное обучение, основанное на компетенциях, рассматривает </w:t>
      </w:r>
      <w:r w:rsidRPr="00742D86">
        <w:rPr>
          <w:i/>
          <w:sz w:val="28"/>
          <w:szCs w:val="28"/>
        </w:rPr>
        <w:t>модуль</w:t>
      </w:r>
      <w:r w:rsidRPr="005816F0">
        <w:rPr>
          <w:b/>
          <w:sz w:val="28"/>
          <w:szCs w:val="28"/>
        </w:rPr>
        <w:t xml:space="preserve"> </w:t>
      </w:r>
      <w:r w:rsidRPr="005816F0">
        <w:rPr>
          <w:sz w:val="28"/>
          <w:szCs w:val="28"/>
        </w:rPr>
        <w:t>как программную единицу обучения, структурированную по содер</w:t>
      </w:r>
      <w:r>
        <w:rPr>
          <w:sz w:val="28"/>
          <w:szCs w:val="28"/>
        </w:rPr>
        <w:t>жанию, методам обучения, уровню</w:t>
      </w:r>
      <w:r w:rsidRPr="005816F0">
        <w:rPr>
          <w:sz w:val="28"/>
          <w:szCs w:val="28"/>
        </w:rPr>
        <w:t xml:space="preserve"> самостоятельности, темпу учебно-познавательной деятельности обучающихся, а </w:t>
      </w:r>
      <w:r w:rsidRPr="00742D86">
        <w:rPr>
          <w:i/>
          <w:sz w:val="28"/>
          <w:szCs w:val="28"/>
        </w:rPr>
        <w:t>компетентность</w:t>
      </w:r>
      <w:r w:rsidRPr="005816F0">
        <w:rPr>
          <w:sz w:val="28"/>
          <w:szCs w:val="28"/>
        </w:rPr>
        <w:t xml:space="preserve"> как способность студента демонстрировать знания, профессиональные умения и применять их в реальной практике.</w:t>
      </w:r>
    </w:p>
    <w:p w:rsidR="0038071D" w:rsidRPr="005816F0" w:rsidRDefault="0038071D" w:rsidP="0038071D">
      <w:pPr>
        <w:spacing w:line="360" w:lineRule="auto"/>
        <w:ind w:firstLine="720"/>
        <w:jc w:val="both"/>
        <w:rPr>
          <w:sz w:val="28"/>
          <w:szCs w:val="28"/>
        </w:rPr>
      </w:pPr>
      <w:r w:rsidRPr="005816F0">
        <w:rPr>
          <w:sz w:val="28"/>
          <w:szCs w:val="28"/>
        </w:rPr>
        <w:t xml:space="preserve">В методической литературе, как в российской, так и в зарубежной, существует множество определений понятия </w:t>
      </w:r>
      <w:r w:rsidRPr="00742D86">
        <w:rPr>
          <w:i/>
          <w:sz w:val="28"/>
          <w:szCs w:val="28"/>
        </w:rPr>
        <w:t>«компетенция</w:t>
      </w:r>
      <w:r w:rsidRPr="005816F0">
        <w:rPr>
          <w:sz w:val="28"/>
          <w:szCs w:val="28"/>
        </w:rPr>
        <w:t>», поскольку само понятие сравнительно новое и его теоретическое осмысление не завершено. Для практического применения важно понять суть этого понятия, заключающуюся в его комплексном характере – интеграции знаний, умений, ценностей, установок и отношений, которые являются равнозначно важными для осуществления профессиональной деятельности. Таким образом, центральный аспект компетенции – способность осуществлять какую-либо деятельность, как привычную, так и новую, на основе единства знаний, умений, опыта, отношений и т.д.</w:t>
      </w:r>
    </w:p>
    <w:p w:rsidR="0038071D" w:rsidRDefault="0038071D" w:rsidP="0038071D">
      <w:pPr>
        <w:spacing w:line="360" w:lineRule="auto"/>
        <w:ind w:firstLine="720"/>
        <w:jc w:val="both"/>
        <w:rPr>
          <w:sz w:val="28"/>
          <w:szCs w:val="28"/>
        </w:rPr>
      </w:pPr>
      <w:r w:rsidRPr="0040181D">
        <w:rPr>
          <w:sz w:val="28"/>
          <w:szCs w:val="28"/>
        </w:rPr>
        <w:t>Деятельность в рамках любой юридической специальности (адвоката, юрисконсульта, судьи, прокурора) состоит из комплекса функций и задач, требующих определенного набора компетенций, позволяющих адекватно осуществлять данную деятельность. Чем сложнее специальность, тем больше взаимосвязанных функций она предполагает.</w:t>
      </w:r>
    </w:p>
    <w:p w:rsidR="0038071D" w:rsidRDefault="0038071D" w:rsidP="0038071D">
      <w:pPr>
        <w:spacing w:line="360" w:lineRule="auto"/>
        <w:ind w:firstLine="720"/>
        <w:jc w:val="both"/>
        <w:rPr>
          <w:sz w:val="28"/>
          <w:szCs w:val="28"/>
        </w:rPr>
      </w:pPr>
      <w:r w:rsidRPr="0040181D">
        <w:rPr>
          <w:sz w:val="28"/>
          <w:szCs w:val="28"/>
        </w:rPr>
        <w:t>Результат и качество деятельности юриста представляют собой сумму результатов и качества выполнения им отдельных функций. Именно знание этих функций в том виде, в котором они реально существуют в юридической практике, помогает вузам совершенствовать программы обучения и обеспечивает то качество подготовки, которое требуется для поддержания конкурентоспособности учебного заведения и создания перспектив трудоустройства его выпускников.</w:t>
      </w:r>
    </w:p>
    <w:p w:rsidR="0038071D" w:rsidRDefault="0038071D" w:rsidP="0038071D">
      <w:pPr>
        <w:spacing w:line="360" w:lineRule="auto"/>
        <w:ind w:firstLine="720"/>
        <w:jc w:val="both"/>
        <w:rPr>
          <w:sz w:val="28"/>
          <w:szCs w:val="28"/>
        </w:rPr>
      </w:pPr>
      <w:r w:rsidRPr="0040181D">
        <w:rPr>
          <w:sz w:val="28"/>
          <w:szCs w:val="28"/>
        </w:rPr>
        <w:t xml:space="preserve">Вопрос о профессиональных качествах и умениях юриста достаточно часто поднимается в последнее время. Российская система образования, пройдя  несколько этапов создания моделей интегрированных результатов (например, «квалификационные характеристики», «требования к образованности выпускников»), сегодня вновь ищет новые формы и уровни  моделей качества образования. Государственный образовательный стандарт высшего профессионального образования по специальности «Юриспруденция» </w:t>
      </w:r>
      <w:r w:rsidRPr="0040181D">
        <w:rPr>
          <w:b/>
          <w:sz w:val="28"/>
          <w:szCs w:val="28"/>
        </w:rPr>
        <w:t>(</w:t>
      </w:r>
      <w:r w:rsidRPr="00ED18C3">
        <w:rPr>
          <w:sz w:val="28"/>
          <w:szCs w:val="28"/>
        </w:rPr>
        <w:t>утвержден 27 марта 2000г.)</w:t>
      </w:r>
      <w:r w:rsidRPr="0040181D">
        <w:rPr>
          <w:sz w:val="28"/>
          <w:szCs w:val="28"/>
        </w:rPr>
        <w:t xml:space="preserve"> содержит квалификационные требования и требования к профессиональной подготовленности юриста.</w:t>
      </w:r>
    </w:p>
    <w:p w:rsidR="0038071D" w:rsidRDefault="0038071D" w:rsidP="0038071D">
      <w:pPr>
        <w:spacing w:line="360" w:lineRule="auto"/>
        <w:ind w:firstLine="720"/>
        <w:jc w:val="both"/>
        <w:rPr>
          <w:sz w:val="28"/>
          <w:szCs w:val="28"/>
        </w:rPr>
      </w:pPr>
      <w:r w:rsidRPr="0040181D">
        <w:rPr>
          <w:sz w:val="28"/>
          <w:szCs w:val="28"/>
        </w:rPr>
        <w:t>Идея создания «идеальной» модели юриста не нова. Периодически предпринимаются попытки создания профессиограммы юриста-профессионала, включающей перечень знаний, умений, ценностных установок и личностных качеств. Но создание единой модели предполагает не только серьезную исследовательскую работу, но и учет постоянно изменяющихся условий и задач, решаемых представителями данной профессии. Кроме того, юридическая специальность достаточно многогранна. Профессиональные качества, которыми, например, должен обладать адвокат существенно отличаются от профессиональных компетенций нотариуса</w:t>
      </w:r>
      <w:r w:rsidRPr="0040181D">
        <w:rPr>
          <w:sz w:val="28"/>
          <w:szCs w:val="28"/>
          <w:vertAlign w:val="superscript"/>
        </w:rPr>
        <w:footnoteReference w:id="19"/>
      </w:r>
      <w:r w:rsidRPr="0040181D">
        <w:rPr>
          <w:sz w:val="28"/>
          <w:szCs w:val="28"/>
        </w:rPr>
        <w:t>. Поэтому необходимо сосредоточиться на так называемых сквозных компетенциях, которые присущи представителям данной професс</w:t>
      </w:r>
      <w:r>
        <w:rPr>
          <w:sz w:val="28"/>
          <w:szCs w:val="28"/>
        </w:rPr>
        <w:t>ии независимо от специализации.</w:t>
      </w:r>
    </w:p>
    <w:p w:rsidR="0038071D" w:rsidRDefault="0038071D" w:rsidP="0038071D">
      <w:pPr>
        <w:spacing w:line="360" w:lineRule="auto"/>
        <w:ind w:firstLine="720"/>
        <w:jc w:val="both"/>
        <w:rPr>
          <w:sz w:val="28"/>
          <w:szCs w:val="28"/>
        </w:rPr>
      </w:pPr>
      <w:r w:rsidRPr="0040181D">
        <w:rPr>
          <w:sz w:val="28"/>
          <w:szCs w:val="28"/>
        </w:rPr>
        <w:t>Однако выпускники юридических вузов, как правило, не обладают достаточным уровне</w:t>
      </w:r>
      <w:r>
        <w:rPr>
          <w:sz w:val="28"/>
          <w:szCs w:val="28"/>
        </w:rPr>
        <w:t>м профессионального мастерства.</w:t>
      </w:r>
      <w:r w:rsidRPr="0040181D">
        <w:rPr>
          <w:sz w:val="28"/>
          <w:szCs w:val="28"/>
        </w:rPr>
        <w:t xml:space="preserve"> Одна из причин указанной проблемы – это преобладание теоретического обучения над формированием практических умений, т.е. студент все знает, но самостоятельно выполни</w:t>
      </w:r>
      <w:r>
        <w:rPr>
          <w:sz w:val="28"/>
          <w:szCs w:val="28"/>
        </w:rPr>
        <w:t>ть не может. Другая же проблема</w:t>
      </w:r>
      <w:r w:rsidRPr="0040181D">
        <w:rPr>
          <w:sz w:val="28"/>
          <w:szCs w:val="28"/>
        </w:rPr>
        <w:t xml:space="preserve"> состоит в изначально неправильном подходе к формированию перечня и содержания знаний и умений, необходимых именно для данной специальности.</w:t>
      </w:r>
    </w:p>
    <w:p w:rsidR="0038071D" w:rsidRDefault="0038071D" w:rsidP="0038071D">
      <w:pPr>
        <w:spacing w:line="360" w:lineRule="auto"/>
        <w:ind w:firstLine="720"/>
        <w:jc w:val="both"/>
        <w:rPr>
          <w:sz w:val="28"/>
          <w:szCs w:val="28"/>
        </w:rPr>
      </w:pPr>
      <w:r w:rsidRPr="0040181D">
        <w:rPr>
          <w:sz w:val="28"/>
          <w:szCs w:val="28"/>
        </w:rPr>
        <w:t xml:space="preserve">Представляется, что перечень умений или компетенций должен быть сформирован при непосредственном участии работодателей, специалистов-практиков и потенциальных клиентов, а не просто определен государственным стандартом и видением преподавателей. Кроме того, необходимо учитывать тот факт, что компетенции достаточно мобильны и существенно изменяются с течением времени. Что ранее являлось желательным в работе юриста, в настоящее время приобретает особую значимость. Получить данную информацию без привлечения практикующих юристов практически невозможно. Поэтому, в идеале, анализ потребностей в умениях должен стать неотъемлемой и обязательной частью деятельности </w:t>
      </w:r>
      <w:r>
        <w:rPr>
          <w:sz w:val="28"/>
          <w:szCs w:val="28"/>
        </w:rPr>
        <w:t>вуза</w:t>
      </w:r>
      <w:r w:rsidRPr="0040181D">
        <w:rPr>
          <w:sz w:val="28"/>
          <w:szCs w:val="28"/>
        </w:rPr>
        <w:t>.</w:t>
      </w:r>
    </w:p>
    <w:p w:rsidR="0038071D" w:rsidRDefault="0038071D" w:rsidP="0038071D">
      <w:pPr>
        <w:spacing w:line="360" w:lineRule="auto"/>
        <w:ind w:firstLine="720"/>
        <w:jc w:val="both"/>
        <w:rPr>
          <w:sz w:val="28"/>
          <w:szCs w:val="28"/>
        </w:rPr>
      </w:pPr>
      <w:r w:rsidRPr="0040181D">
        <w:rPr>
          <w:sz w:val="28"/>
          <w:szCs w:val="28"/>
        </w:rPr>
        <w:t>Анализ потребностей в умениях – это исследовательский проект, в рамках которого корректируются содержание программы обучения и требования к достижениям выпускников.</w:t>
      </w:r>
    </w:p>
    <w:p w:rsidR="0038071D" w:rsidRDefault="0038071D" w:rsidP="0038071D">
      <w:pPr>
        <w:spacing w:line="360" w:lineRule="auto"/>
        <w:ind w:firstLine="720"/>
        <w:jc w:val="both"/>
        <w:rPr>
          <w:sz w:val="28"/>
          <w:szCs w:val="28"/>
        </w:rPr>
      </w:pPr>
      <w:r w:rsidRPr="0040181D">
        <w:rPr>
          <w:sz w:val="28"/>
          <w:szCs w:val="28"/>
        </w:rPr>
        <w:t>Основной смысл анализа потребностей состоит в выяснении понимания  функций – знаний и умений, которые необходимы юристу. Сопоставление полученной информации со стандартами позволяет выявить области умений, которые нужно внести в реализуемые программы обучения.</w:t>
      </w:r>
    </w:p>
    <w:p w:rsidR="0038071D" w:rsidRDefault="0038071D" w:rsidP="0038071D">
      <w:pPr>
        <w:spacing w:line="360" w:lineRule="auto"/>
        <w:ind w:firstLine="720"/>
        <w:jc w:val="both"/>
        <w:rPr>
          <w:sz w:val="28"/>
          <w:szCs w:val="28"/>
        </w:rPr>
      </w:pPr>
      <w:r w:rsidRPr="0040181D">
        <w:rPr>
          <w:sz w:val="28"/>
          <w:szCs w:val="28"/>
        </w:rPr>
        <w:t>Таким образом, анализ потребностей в умениях – это область пересечения инте</w:t>
      </w:r>
      <w:r>
        <w:rPr>
          <w:sz w:val="28"/>
          <w:szCs w:val="28"/>
        </w:rPr>
        <w:t>ресов вуза</w:t>
      </w:r>
      <w:r w:rsidRPr="0040181D">
        <w:rPr>
          <w:sz w:val="28"/>
          <w:szCs w:val="28"/>
        </w:rPr>
        <w:t xml:space="preserve"> и социальных партнеров.</w:t>
      </w:r>
    </w:p>
    <w:p w:rsidR="0038071D" w:rsidRPr="0040181D" w:rsidRDefault="0038071D" w:rsidP="0038071D">
      <w:pPr>
        <w:spacing w:line="360" w:lineRule="auto"/>
        <w:ind w:firstLine="720"/>
        <w:jc w:val="both"/>
        <w:rPr>
          <w:sz w:val="28"/>
          <w:szCs w:val="28"/>
        </w:rPr>
      </w:pPr>
      <w:r w:rsidRPr="0040181D">
        <w:rPr>
          <w:sz w:val="28"/>
          <w:szCs w:val="28"/>
        </w:rPr>
        <w:t>В настоящее время учебные заведения практикуют различные формы взаимодействия с работодателями:</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организация практики студентов на предприятии;</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участие практикующих юристов в обучающем процессе (проведении семинаров и т.д.);</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трудоустройство выпускников;</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профориентация и консультирование;</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участие в определении требований к специалистам и оценке качества подготовки выпускников;</w:t>
      </w:r>
    </w:p>
    <w:p w:rsidR="0038071D" w:rsidRPr="0040181D" w:rsidRDefault="0038071D" w:rsidP="0038071D">
      <w:pPr>
        <w:numPr>
          <w:ilvl w:val="0"/>
          <w:numId w:val="28"/>
        </w:numPr>
        <w:spacing w:line="360" w:lineRule="auto"/>
        <w:ind w:left="0" w:firstLine="0"/>
        <w:jc w:val="both"/>
        <w:rPr>
          <w:sz w:val="28"/>
          <w:szCs w:val="28"/>
        </w:rPr>
      </w:pPr>
      <w:r w:rsidRPr="0040181D">
        <w:rPr>
          <w:sz w:val="28"/>
          <w:szCs w:val="28"/>
        </w:rPr>
        <w:t>стажировка преподавателей.</w:t>
      </w:r>
    </w:p>
    <w:p w:rsidR="0038071D" w:rsidRDefault="0038071D" w:rsidP="0038071D">
      <w:pPr>
        <w:spacing w:line="360" w:lineRule="auto"/>
        <w:ind w:firstLine="720"/>
        <w:jc w:val="both"/>
        <w:rPr>
          <w:sz w:val="28"/>
          <w:szCs w:val="28"/>
        </w:rPr>
      </w:pPr>
      <w:r w:rsidRPr="0040181D">
        <w:rPr>
          <w:sz w:val="28"/>
          <w:szCs w:val="28"/>
        </w:rPr>
        <w:t>Анализ же потребностей в умениях практически не распространен, так как не  достаточно разработана процедура его использования в учебных заведен</w:t>
      </w:r>
      <w:r>
        <w:rPr>
          <w:sz w:val="28"/>
          <w:szCs w:val="28"/>
        </w:rPr>
        <w:t xml:space="preserve">иях. Однако именно он </w:t>
      </w:r>
      <w:r w:rsidRPr="0040181D">
        <w:rPr>
          <w:sz w:val="28"/>
          <w:szCs w:val="28"/>
        </w:rPr>
        <w:t>помогает вузам корректировать содержание программ обучения и требования к компетенциям выпускников, что повышает гарантии трудоустройства выпускников и как следствие - конкурентоспособность учебного заведения.</w:t>
      </w:r>
    </w:p>
    <w:p w:rsidR="0038071D" w:rsidRDefault="0038071D" w:rsidP="0038071D">
      <w:pPr>
        <w:spacing w:line="360" w:lineRule="auto"/>
        <w:ind w:firstLine="720"/>
        <w:jc w:val="both"/>
        <w:rPr>
          <w:sz w:val="28"/>
          <w:szCs w:val="28"/>
        </w:rPr>
      </w:pPr>
      <w:r w:rsidRPr="0040181D">
        <w:rPr>
          <w:sz w:val="28"/>
          <w:szCs w:val="28"/>
        </w:rPr>
        <w:t>Для того, чтобы анализ потребности в умениях стал неотъемлемой и обязательной частью деятельности учебного заведения необходимо не только определить его значимость и сформулировать цели и задачи, но и освоить механизм и процедуры его осуществления. Следует отметить, что механизм анализа потребности в умениях находится еще на стадии разработки.</w:t>
      </w:r>
    </w:p>
    <w:p w:rsidR="0038071D" w:rsidRDefault="0038071D" w:rsidP="0038071D">
      <w:pPr>
        <w:spacing w:line="360" w:lineRule="auto"/>
        <w:ind w:firstLine="720"/>
        <w:jc w:val="both"/>
        <w:rPr>
          <w:color w:val="000000"/>
          <w:spacing w:val="-2"/>
          <w:sz w:val="28"/>
          <w:szCs w:val="28"/>
        </w:rPr>
      </w:pPr>
      <w:r w:rsidRPr="0038071D">
        <w:rPr>
          <w:color w:val="000000"/>
          <w:spacing w:val="5"/>
          <w:sz w:val="28"/>
          <w:szCs w:val="28"/>
        </w:rPr>
        <w:t xml:space="preserve">Кафедрой гражданского и предпринимательского права Автономной некоммерческой организации высшего профессионального образования Центросоюза РФ «Российский университет кооперации» «Волгоградский кооперативный институт» (филиал) </w:t>
      </w:r>
      <w:r>
        <w:rPr>
          <w:color w:val="000000"/>
          <w:spacing w:val="5"/>
          <w:sz w:val="28"/>
          <w:szCs w:val="28"/>
        </w:rPr>
        <w:t xml:space="preserve">был </w:t>
      </w:r>
      <w:r>
        <w:rPr>
          <w:color w:val="000000"/>
          <w:spacing w:val="1"/>
          <w:sz w:val="28"/>
          <w:szCs w:val="28"/>
        </w:rPr>
        <w:t xml:space="preserve">проведен мониторинг компетенций юриста в области экологического </w:t>
      </w:r>
      <w:r w:rsidRPr="0005408C">
        <w:rPr>
          <w:bCs/>
          <w:color w:val="000000"/>
          <w:spacing w:val="1"/>
          <w:sz w:val="28"/>
          <w:szCs w:val="28"/>
        </w:rPr>
        <w:t xml:space="preserve">и </w:t>
      </w:r>
      <w:r>
        <w:rPr>
          <w:color w:val="000000"/>
          <w:spacing w:val="-2"/>
          <w:sz w:val="28"/>
          <w:szCs w:val="28"/>
        </w:rPr>
        <w:t>земельного права.</w:t>
      </w:r>
    </w:p>
    <w:p w:rsidR="0038071D" w:rsidRDefault="0038071D" w:rsidP="0038071D">
      <w:pPr>
        <w:spacing w:line="360" w:lineRule="auto"/>
        <w:ind w:firstLine="720"/>
        <w:jc w:val="both"/>
      </w:pPr>
      <w:r>
        <w:rPr>
          <w:color w:val="000000"/>
          <w:spacing w:val="8"/>
          <w:sz w:val="28"/>
          <w:szCs w:val="28"/>
        </w:rPr>
        <w:t xml:space="preserve">Мониторинг был проведен на </w:t>
      </w:r>
      <w:r>
        <w:rPr>
          <w:color w:val="000000"/>
          <w:spacing w:val="22"/>
          <w:sz w:val="28"/>
          <w:szCs w:val="28"/>
        </w:rPr>
        <w:t>31-ом</w:t>
      </w:r>
      <w:r>
        <w:rPr>
          <w:color w:val="000000"/>
          <w:spacing w:val="8"/>
          <w:sz w:val="28"/>
          <w:szCs w:val="28"/>
        </w:rPr>
        <w:t xml:space="preserve"> предприятии и организации </w:t>
      </w:r>
      <w:r>
        <w:rPr>
          <w:color w:val="000000"/>
          <w:spacing w:val="-1"/>
          <w:sz w:val="28"/>
          <w:szCs w:val="28"/>
        </w:rPr>
        <w:t xml:space="preserve">Волгоградской области: Коллективное сельскохозяйственное предприятие </w:t>
      </w:r>
      <w:r>
        <w:rPr>
          <w:color w:val="000000"/>
          <w:sz w:val="28"/>
          <w:szCs w:val="28"/>
        </w:rPr>
        <w:t xml:space="preserve">«Тепличный», Домовое Управление №1 второй волгоградской КЭЧ, ФГУ </w:t>
      </w:r>
      <w:r>
        <w:rPr>
          <w:color w:val="000000"/>
          <w:spacing w:val="-1"/>
          <w:sz w:val="28"/>
          <w:szCs w:val="28"/>
        </w:rPr>
        <w:t xml:space="preserve">«Федеральное государственная территориальная станция защиты растений в Волгоградской области», Садоводческое товарищество «Центральный», ЗАО </w:t>
      </w:r>
      <w:r>
        <w:rPr>
          <w:color w:val="000000"/>
          <w:sz w:val="28"/>
          <w:szCs w:val="28"/>
        </w:rPr>
        <w:t xml:space="preserve">НПП «Кусцветмет», Комитет по градостроительству и архитектуре </w:t>
      </w:r>
      <w:r>
        <w:rPr>
          <w:color w:val="000000"/>
          <w:spacing w:val="-1"/>
          <w:sz w:val="28"/>
          <w:szCs w:val="28"/>
        </w:rPr>
        <w:t xml:space="preserve">Администрации г. Волгограда, ООО «Волгоградская коммунальная техника» </w:t>
      </w:r>
      <w:r>
        <w:rPr>
          <w:color w:val="000000"/>
          <w:sz w:val="28"/>
          <w:szCs w:val="28"/>
        </w:rPr>
        <w:t xml:space="preserve">000 «Энерготехсеть», МУП «Севхоз», ОАО «Волжский завод асбестовых технических изделий», 000 «Лукойл-Волгограднефтепереработка», ОАО </w:t>
      </w:r>
      <w:r>
        <w:rPr>
          <w:color w:val="000000"/>
          <w:spacing w:val="4"/>
          <w:sz w:val="28"/>
          <w:szCs w:val="28"/>
        </w:rPr>
        <w:t xml:space="preserve">«Каустик», Отдел экологического надзора по Волгоградской области </w:t>
      </w:r>
      <w:r>
        <w:rPr>
          <w:color w:val="000000"/>
          <w:spacing w:val="-1"/>
          <w:sz w:val="28"/>
          <w:szCs w:val="28"/>
        </w:rPr>
        <w:t xml:space="preserve">федеральной службы экологического, технического и атомного надзора, ГУ </w:t>
      </w:r>
      <w:r>
        <w:rPr>
          <w:color w:val="000000"/>
          <w:sz w:val="28"/>
          <w:szCs w:val="28"/>
        </w:rPr>
        <w:t xml:space="preserve">«Экологический фонд Волгоградской области», 000 «Стройдом», Торговый </w:t>
      </w:r>
      <w:r>
        <w:rPr>
          <w:color w:val="000000"/>
          <w:spacing w:val="-1"/>
          <w:sz w:val="28"/>
          <w:szCs w:val="28"/>
        </w:rPr>
        <w:t xml:space="preserve">дом «Ермак», Волгоградское управление федеральной службы судебных </w:t>
      </w:r>
      <w:r>
        <w:rPr>
          <w:color w:val="000000"/>
          <w:spacing w:val="2"/>
          <w:sz w:val="28"/>
          <w:szCs w:val="28"/>
        </w:rPr>
        <w:t xml:space="preserve">приставов, ООВНПЗ «Лукойл» экологическая лаборатория, Управление </w:t>
      </w:r>
      <w:r>
        <w:rPr>
          <w:color w:val="000000"/>
          <w:spacing w:val="3"/>
          <w:sz w:val="28"/>
          <w:szCs w:val="28"/>
        </w:rPr>
        <w:t xml:space="preserve">сельским хозяйством Волгоградской области по растениеводству, ФГУЗ </w:t>
      </w:r>
      <w:r>
        <w:rPr>
          <w:color w:val="000000"/>
          <w:sz w:val="28"/>
          <w:szCs w:val="28"/>
        </w:rPr>
        <w:t xml:space="preserve">Центр гигиены и эпидемиологии, Ростехнадзор — Нижневолжское </w:t>
      </w:r>
      <w:r>
        <w:rPr>
          <w:color w:val="000000"/>
          <w:spacing w:val="6"/>
          <w:sz w:val="28"/>
          <w:szCs w:val="28"/>
        </w:rPr>
        <w:t xml:space="preserve">межрегиональное управление по технологическому и экологическому </w:t>
      </w:r>
      <w:r>
        <w:rPr>
          <w:color w:val="000000"/>
          <w:spacing w:val="-2"/>
          <w:sz w:val="28"/>
          <w:szCs w:val="28"/>
        </w:rPr>
        <w:t xml:space="preserve">надзору, Станция защиты растений, ЗАО «Химпром», Роспотребнадзор, ОАО </w:t>
      </w:r>
      <w:r>
        <w:rPr>
          <w:color w:val="000000"/>
          <w:spacing w:val="7"/>
          <w:sz w:val="28"/>
          <w:szCs w:val="28"/>
        </w:rPr>
        <w:t>«Пласткард», ЗАО «Красный Октябрь», ВООИЦ «Волгоград-Экопресс»,</w:t>
      </w:r>
      <w:r>
        <w:rPr>
          <w:color w:val="000000"/>
          <w:sz w:val="28"/>
          <w:szCs w:val="28"/>
        </w:rPr>
        <w:t xml:space="preserve">ВГООИЦ «Зелёная орбита», 00 «Клуб экология», 000 «Строминвесг», </w:t>
      </w:r>
      <w:r>
        <w:rPr>
          <w:color w:val="000000"/>
          <w:spacing w:val="-2"/>
          <w:sz w:val="28"/>
          <w:szCs w:val="28"/>
        </w:rPr>
        <w:t>ОАО «Жилсоцгарантия».</w:t>
      </w:r>
    </w:p>
    <w:p w:rsidR="0038071D" w:rsidRDefault="0038071D" w:rsidP="0038071D">
      <w:pPr>
        <w:shd w:val="clear" w:color="auto" w:fill="FFFFFF"/>
        <w:spacing w:before="14" w:line="480" w:lineRule="exact"/>
        <w:ind w:left="34" w:firstLine="686"/>
        <w:jc w:val="both"/>
      </w:pPr>
      <w:r>
        <w:rPr>
          <w:color w:val="000000"/>
          <w:spacing w:val="-2"/>
          <w:sz w:val="28"/>
          <w:szCs w:val="28"/>
        </w:rPr>
        <w:t xml:space="preserve">По формам собственности данные предприятия и организации в основном </w:t>
      </w:r>
      <w:r>
        <w:rPr>
          <w:color w:val="000000"/>
          <w:sz w:val="28"/>
          <w:szCs w:val="28"/>
        </w:rPr>
        <w:t>относятся к частной форме собственности – 17; государственных предприятий и организаций - 9, муниципальных - 5.</w:t>
      </w:r>
    </w:p>
    <w:p w:rsidR="0038071D" w:rsidRDefault="0038071D" w:rsidP="0038071D">
      <w:pPr>
        <w:shd w:val="clear" w:color="auto" w:fill="FFFFFF"/>
        <w:spacing w:before="10" w:line="480" w:lineRule="exact"/>
        <w:ind w:left="19" w:right="5" w:firstLine="710"/>
        <w:jc w:val="both"/>
      </w:pPr>
      <w:r>
        <w:rPr>
          <w:color w:val="000000"/>
          <w:spacing w:val="6"/>
          <w:sz w:val="28"/>
          <w:szCs w:val="28"/>
        </w:rPr>
        <w:t xml:space="preserve">Среди основных направлений деятельности данных предприятий </w:t>
      </w:r>
      <w:r>
        <w:rPr>
          <w:color w:val="000000"/>
          <w:sz w:val="28"/>
          <w:szCs w:val="28"/>
        </w:rPr>
        <w:t xml:space="preserve">можно назвать следующие: металлургия (2 предприятия), производство </w:t>
      </w:r>
      <w:r>
        <w:rPr>
          <w:color w:val="000000"/>
          <w:spacing w:val="-1"/>
          <w:sz w:val="28"/>
          <w:szCs w:val="28"/>
        </w:rPr>
        <w:t xml:space="preserve">смолы ПВХ, защита прав граждан в области потребительской деятельности и </w:t>
      </w:r>
      <w:r>
        <w:rPr>
          <w:color w:val="000000"/>
          <w:sz w:val="28"/>
          <w:szCs w:val="28"/>
        </w:rPr>
        <w:t xml:space="preserve">экологических прав (3 организации), сельхоззаготовка, градостроительство (4 организации), мониторинг здоровья населения, экологический контроль и </w:t>
      </w:r>
      <w:r>
        <w:rPr>
          <w:color w:val="000000"/>
          <w:spacing w:val="1"/>
          <w:sz w:val="28"/>
          <w:szCs w:val="28"/>
        </w:rPr>
        <w:t xml:space="preserve">надзор, защита растений, взыскание задолженностей, экологическое </w:t>
      </w:r>
      <w:r>
        <w:rPr>
          <w:color w:val="000000"/>
          <w:sz w:val="28"/>
          <w:szCs w:val="28"/>
        </w:rPr>
        <w:t xml:space="preserve">финансирование, коммунальное хозяйство, обеспечение экологической </w:t>
      </w:r>
      <w:r>
        <w:rPr>
          <w:color w:val="000000"/>
          <w:spacing w:val="-1"/>
          <w:sz w:val="28"/>
          <w:szCs w:val="28"/>
        </w:rPr>
        <w:t xml:space="preserve">безопасности, сельское производство, садоводство, контроль и обеспечение </w:t>
      </w:r>
      <w:r>
        <w:rPr>
          <w:color w:val="000000"/>
          <w:sz w:val="28"/>
          <w:szCs w:val="28"/>
        </w:rPr>
        <w:t xml:space="preserve">экологической чистоты, связь, химическое и техническое производство (6 </w:t>
      </w:r>
      <w:r>
        <w:rPr>
          <w:color w:val="000000"/>
          <w:spacing w:val="-1"/>
          <w:sz w:val="28"/>
          <w:szCs w:val="28"/>
        </w:rPr>
        <w:t>организации), реализация товара.</w:t>
      </w:r>
      <w:r w:rsidR="0030305A">
        <w:rPr>
          <w:color w:val="000000"/>
          <w:spacing w:val="-1"/>
          <w:sz w:val="28"/>
          <w:szCs w:val="28"/>
        </w:rPr>
        <w:t xml:space="preserve"> </w:t>
      </w:r>
      <w:r>
        <w:rPr>
          <w:color w:val="000000"/>
          <w:spacing w:val="3"/>
          <w:sz w:val="28"/>
          <w:szCs w:val="28"/>
        </w:rPr>
        <w:t xml:space="preserve">Т.е., большая часть предприятий и организаций связана с вопросами </w:t>
      </w:r>
      <w:r>
        <w:rPr>
          <w:color w:val="000000"/>
          <w:spacing w:val="-1"/>
          <w:sz w:val="28"/>
          <w:szCs w:val="28"/>
        </w:rPr>
        <w:t>экологии и землепользования.</w:t>
      </w:r>
    </w:p>
    <w:p w:rsidR="0038071D" w:rsidRDefault="0038071D" w:rsidP="0038071D">
      <w:pPr>
        <w:shd w:val="clear" w:color="auto" w:fill="FFFFFF"/>
        <w:spacing w:line="480" w:lineRule="exact"/>
        <w:ind w:left="5" w:right="19" w:firstLine="413"/>
        <w:jc w:val="both"/>
      </w:pPr>
      <w:r>
        <w:rPr>
          <w:color w:val="000000"/>
          <w:sz w:val="28"/>
          <w:szCs w:val="28"/>
        </w:rPr>
        <w:t xml:space="preserve">Анкетирование проводилось среди лиц, имеющих отношение к кадровым и производственным процессам: директор (5 человек), заместитель </w:t>
      </w:r>
      <w:r>
        <w:rPr>
          <w:color w:val="000000"/>
          <w:spacing w:val="-2"/>
          <w:sz w:val="28"/>
          <w:szCs w:val="28"/>
        </w:rPr>
        <w:t xml:space="preserve">генерального директора, главный инженер, технический директор, начальник </w:t>
      </w:r>
      <w:r>
        <w:rPr>
          <w:color w:val="000000"/>
          <w:sz w:val="28"/>
          <w:szCs w:val="28"/>
        </w:rPr>
        <w:t xml:space="preserve">управления, председатель (3 человека), заместитель председателя, начальник отдела кадров, юрист (4 человека), бухгалтер (3 человека), главный </w:t>
      </w:r>
      <w:r>
        <w:rPr>
          <w:color w:val="000000"/>
          <w:spacing w:val="3"/>
          <w:sz w:val="28"/>
          <w:szCs w:val="28"/>
        </w:rPr>
        <w:t xml:space="preserve">госинспектор, судебный пристав, заведующий лабораторией, эксперт. Из </w:t>
      </w:r>
      <w:r>
        <w:rPr>
          <w:color w:val="000000"/>
          <w:sz w:val="28"/>
          <w:szCs w:val="28"/>
        </w:rPr>
        <w:t>них высшее образование имеют 24 человека, высшее юридическое - 5 человек, средне-техническое -2 человека.</w:t>
      </w:r>
    </w:p>
    <w:p w:rsidR="0030305A" w:rsidRDefault="0038071D" w:rsidP="0038071D">
      <w:pPr>
        <w:shd w:val="clear" w:color="auto" w:fill="FFFFFF"/>
        <w:spacing w:before="5" w:line="480" w:lineRule="exact"/>
        <w:ind w:firstLine="720"/>
        <w:jc w:val="both"/>
        <w:rPr>
          <w:color w:val="000000"/>
          <w:spacing w:val="9"/>
          <w:sz w:val="28"/>
          <w:szCs w:val="28"/>
        </w:rPr>
      </w:pPr>
      <w:r>
        <w:rPr>
          <w:color w:val="000000"/>
          <w:spacing w:val="7"/>
          <w:sz w:val="28"/>
          <w:szCs w:val="28"/>
        </w:rPr>
        <w:t xml:space="preserve">Респондентам было предложено проанализировать знания и умения </w:t>
      </w:r>
      <w:r>
        <w:rPr>
          <w:color w:val="000000"/>
          <w:sz w:val="28"/>
          <w:szCs w:val="28"/>
        </w:rPr>
        <w:t xml:space="preserve">студентов и выпускников учебных заведений (юридической специальности), </w:t>
      </w:r>
      <w:r>
        <w:rPr>
          <w:color w:val="000000"/>
          <w:spacing w:val="9"/>
          <w:sz w:val="28"/>
          <w:szCs w:val="28"/>
        </w:rPr>
        <w:t>которые приходят к ним на работу</w:t>
      </w:r>
      <w:r w:rsidR="0030305A">
        <w:rPr>
          <w:color w:val="000000"/>
          <w:spacing w:val="9"/>
          <w:sz w:val="28"/>
          <w:szCs w:val="28"/>
        </w:rPr>
        <w:t>.</w:t>
      </w:r>
    </w:p>
    <w:p w:rsidR="0038071D" w:rsidRDefault="0038071D" w:rsidP="0038071D">
      <w:pPr>
        <w:shd w:val="clear" w:color="auto" w:fill="FFFFFF"/>
        <w:spacing w:before="5" w:line="480" w:lineRule="exact"/>
        <w:ind w:firstLine="720"/>
        <w:jc w:val="both"/>
        <w:rPr>
          <w:color w:val="000000"/>
          <w:sz w:val="28"/>
          <w:szCs w:val="28"/>
        </w:rPr>
      </w:pPr>
      <w:r>
        <w:rPr>
          <w:color w:val="000000"/>
          <w:spacing w:val="9"/>
          <w:sz w:val="28"/>
          <w:szCs w:val="28"/>
        </w:rPr>
        <w:t xml:space="preserve">Ответы распределились следующим </w:t>
      </w:r>
      <w:r>
        <w:rPr>
          <w:color w:val="000000"/>
          <w:spacing w:val="-5"/>
          <w:sz w:val="28"/>
          <w:szCs w:val="28"/>
        </w:rPr>
        <w:t xml:space="preserve">образом: </w:t>
      </w:r>
      <w:r>
        <w:rPr>
          <w:color w:val="000000"/>
          <w:sz w:val="28"/>
          <w:szCs w:val="28"/>
        </w:rPr>
        <w:t xml:space="preserve"> </w:t>
      </w:r>
    </w:p>
    <w:p w:rsidR="0038071D" w:rsidRDefault="0038071D" w:rsidP="0038071D">
      <w:pPr>
        <w:shd w:val="clear" w:color="auto" w:fill="FFFFFF"/>
        <w:spacing w:before="5" w:line="480" w:lineRule="exact"/>
        <w:ind w:firstLine="720"/>
        <w:jc w:val="both"/>
        <w:rPr>
          <w:color w:val="000000"/>
          <w:sz w:val="28"/>
          <w:szCs w:val="28"/>
        </w:rPr>
      </w:pPr>
      <w:r>
        <w:rPr>
          <w:color w:val="000000"/>
          <w:sz w:val="28"/>
          <w:szCs w:val="28"/>
        </w:rPr>
        <w:t xml:space="preserve"> </w:t>
      </w:r>
      <w:r w:rsidR="0030305A">
        <w:rPr>
          <w:color w:val="000000"/>
          <w:sz w:val="28"/>
          <w:szCs w:val="28"/>
        </w:rPr>
        <w:t xml:space="preserve">- </w:t>
      </w:r>
      <w:r>
        <w:rPr>
          <w:color w:val="000000"/>
          <w:sz w:val="28"/>
          <w:szCs w:val="28"/>
        </w:rPr>
        <w:t>практически нулевой, необходимо обучать заново - 2;</w:t>
      </w:r>
    </w:p>
    <w:p w:rsidR="0038071D" w:rsidRDefault="0038071D" w:rsidP="0038071D">
      <w:pPr>
        <w:shd w:val="clear" w:color="auto" w:fill="FFFFFF"/>
        <w:spacing w:before="5" w:line="480" w:lineRule="exact"/>
        <w:ind w:firstLine="720"/>
        <w:jc w:val="both"/>
      </w:pPr>
      <w:r>
        <w:rPr>
          <w:color w:val="000000"/>
          <w:sz w:val="28"/>
          <w:szCs w:val="28"/>
        </w:rPr>
        <w:t>-</w:t>
      </w:r>
      <w:r w:rsidR="0030305A">
        <w:rPr>
          <w:color w:val="000000"/>
          <w:sz w:val="28"/>
          <w:szCs w:val="28"/>
        </w:rPr>
        <w:t xml:space="preserve"> </w:t>
      </w:r>
      <w:r>
        <w:rPr>
          <w:color w:val="000000"/>
          <w:sz w:val="28"/>
          <w:szCs w:val="28"/>
        </w:rPr>
        <w:t>довольно слабый, очень много не знает и не умеет - 6;</w:t>
      </w:r>
    </w:p>
    <w:p w:rsidR="0038071D" w:rsidRDefault="0038071D" w:rsidP="0038071D">
      <w:pPr>
        <w:widowControl w:val="0"/>
        <w:numPr>
          <w:ilvl w:val="0"/>
          <w:numId w:val="29"/>
        </w:numPr>
        <w:shd w:val="clear" w:color="auto" w:fill="FFFFFF"/>
        <w:tabs>
          <w:tab w:val="left" w:pos="197"/>
        </w:tabs>
        <w:autoSpaceDE w:val="0"/>
        <w:autoSpaceDN w:val="0"/>
        <w:adjustRightInd w:val="0"/>
        <w:spacing w:before="5" w:line="480" w:lineRule="exact"/>
        <w:ind w:left="38" w:firstLine="720"/>
        <w:rPr>
          <w:color w:val="000000"/>
          <w:sz w:val="28"/>
          <w:szCs w:val="28"/>
        </w:rPr>
      </w:pPr>
      <w:r>
        <w:rPr>
          <w:color w:val="000000"/>
          <w:sz w:val="28"/>
          <w:szCs w:val="28"/>
        </w:rPr>
        <w:t xml:space="preserve">посредственный, необходимая база имеется </w:t>
      </w:r>
      <w:r w:rsidR="0030305A">
        <w:rPr>
          <w:color w:val="000000"/>
          <w:sz w:val="28"/>
          <w:szCs w:val="28"/>
        </w:rPr>
        <w:t>-</w:t>
      </w:r>
      <w:r>
        <w:rPr>
          <w:color w:val="000000"/>
          <w:sz w:val="28"/>
          <w:szCs w:val="28"/>
        </w:rPr>
        <w:t xml:space="preserve"> 8;</w:t>
      </w:r>
    </w:p>
    <w:p w:rsidR="0038071D" w:rsidRDefault="0038071D" w:rsidP="0038071D">
      <w:pPr>
        <w:widowControl w:val="0"/>
        <w:numPr>
          <w:ilvl w:val="0"/>
          <w:numId w:val="29"/>
        </w:numPr>
        <w:shd w:val="clear" w:color="auto" w:fill="FFFFFF"/>
        <w:tabs>
          <w:tab w:val="left" w:pos="197"/>
        </w:tabs>
        <w:autoSpaceDE w:val="0"/>
        <w:autoSpaceDN w:val="0"/>
        <w:adjustRightInd w:val="0"/>
        <w:spacing w:before="5" w:line="480" w:lineRule="exact"/>
        <w:ind w:left="38" w:firstLine="720"/>
        <w:rPr>
          <w:color w:val="000000"/>
          <w:sz w:val="28"/>
          <w:szCs w:val="28"/>
        </w:rPr>
      </w:pPr>
      <w:r>
        <w:rPr>
          <w:color w:val="000000"/>
          <w:sz w:val="28"/>
          <w:szCs w:val="28"/>
        </w:rPr>
        <w:t>хороший, вполне может работать по специальности - 12;</w:t>
      </w:r>
    </w:p>
    <w:p w:rsidR="0038071D" w:rsidRDefault="0038071D" w:rsidP="0038071D">
      <w:pPr>
        <w:widowControl w:val="0"/>
        <w:numPr>
          <w:ilvl w:val="0"/>
          <w:numId w:val="29"/>
        </w:numPr>
        <w:shd w:val="clear" w:color="auto" w:fill="FFFFFF"/>
        <w:tabs>
          <w:tab w:val="left" w:pos="197"/>
        </w:tabs>
        <w:autoSpaceDE w:val="0"/>
        <w:autoSpaceDN w:val="0"/>
        <w:adjustRightInd w:val="0"/>
        <w:spacing w:line="480" w:lineRule="exact"/>
        <w:ind w:left="38" w:firstLine="720"/>
        <w:rPr>
          <w:color w:val="000000"/>
          <w:sz w:val="28"/>
          <w:szCs w:val="28"/>
        </w:rPr>
      </w:pPr>
      <w:r>
        <w:rPr>
          <w:color w:val="000000"/>
          <w:sz w:val="28"/>
          <w:szCs w:val="28"/>
        </w:rPr>
        <w:t>отличный, способен выполнить любое задание - 3.</w:t>
      </w:r>
    </w:p>
    <w:p w:rsidR="0038071D" w:rsidRDefault="0038071D" w:rsidP="0038071D">
      <w:pPr>
        <w:shd w:val="clear" w:color="auto" w:fill="FFFFFF"/>
        <w:spacing w:before="5" w:line="480" w:lineRule="exact"/>
        <w:ind w:left="19" w:firstLine="701"/>
        <w:jc w:val="both"/>
      </w:pPr>
      <w:r>
        <w:rPr>
          <w:color w:val="000000"/>
          <w:spacing w:val="-2"/>
          <w:sz w:val="28"/>
          <w:szCs w:val="28"/>
        </w:rPr>
        <w:t xml:space="preserve">По итогам проведенного анализа можно констатировать, что, в целом </w:t>
      </w:r>
      <w:r>
        <w:rPr>
          <w:color w:val="000000"/>
          <w:spacing w:val="-1"/>
          <w:sz w:val="28"/>
          <w:szCs w:val="28"/>
        </w:rPr>
        <w:t xml:space="preserve">респонденты отмечают обязательное наличие у специалистов-юристов таких </w:t>
      </w:r>
      <w:r>
        <w:rPr>
          <w:color w:val="000000"/>
          <w:spacing w:val="9"/>
          <w:sz w:val="28"/>
          <w:szCs w:val="28"/>
        </w:rPr>
        <w:t xml:space="preserve">качеств и умений как обучаемость, умение осуществлять поиск и </w:t>
      </w:r>
      <w:r>
        <w:rPr>
          <w:color w:val="000000"/>
          <w:spacing w:val="-1"/>
          <w:sz w:val="28"/>
          <w:szCs w:val="28"/>
        </w:rPr>
        <w:t xml:space="preserve">интерпретацию информации, владение информационными технологиями, </w:t>
      </w:r>
      <w:r>
        <w:rPr>
          <w:color w:val="000000"/>
          <w:spacing w:val="12"/>
          <w:sz w:val="28"/>
          <w:szCs w:val="28"/>
        </w:rPr>
        <w:t xml:space="preserve">коммуникативные умения, включая иноязычную коммуникацию, </w:t>
      </w:r>
      <w:r>
        <w:rPr>
          <w:color w:val="000000"/>
          <w:sz w:val="28"/>
          <w:szCs w:val="28"/>
        </w:rPr>
        <w:t xml:space="preserve">адаптивность, гибкость, толерантность и умение самопрезентации - </w:t>
      </w:r>
      <w:r>
        <w:rPr>
          <w:color w:val="000000"/>
          <w:spacing w:val="2"/>
          <w:sz w:val="28"/>
          <w:szCs w:val="28"/>
        </w:rPr>
        <w:t xml:space="preserve">сформированность данных умений стоит на первом месте. И только после </w:t>
      </w:r>
      <w:r>
        <w:rPr>
          <w:color w:val="000000"/>
          <w:spacing w:val="-1"/>
          <w:sz w:val="28"/>
          <w:szCs w:val="28"/>
        </w:rPr>
        <w:t xml:space="preserve">этого перечня идет знание основ российского законодательства и умение </w:t>
      </w:r>
      <w:r>
        <w:rPr>
          <w:color w:val="000000"/>
          <w:spacing w:val="3"/>
          <w:sz w:val="28"/>
          <w:szCs w:val="28"/>
        </w:rPr>
        <w:t xml:space="preserve">применять его на практике, умение составлять юридические документы, </w:t>
      </w:r>
      <w:r>
        <w:rPr>
          <w:color w:val="000000"/>
          <w:spacing w:val="-1"/>
          <w:sz w:val="28"/>
          <w:szCs w:val="28"/>
        </w:rPr>
        <w:t>знание и владение основами юридической этики, и т.д.</w:t>
      </w:r>
    </w:p>
    <w:p w:rsidR="0038071D" w:rsidRDefault="0038071D" w:rsidP="0038071D">
      <w:pPr>
        <w:shd w:val="clear" w:color="auto" w:fill="FFFFFF"/>
        <w:spacing w:before="5" w:line="480" w:lineRule="exact"/>
        <w:ind w:right="43" w:firstLine="720"/>
        <w:jc w:val="both"/>
      </w:pPr>
      <w:r>
        <w:rPr>
          <w:color w:val="000000"/>
          <w:spacing w:val="1"/>
          <w:sz w:val="28"/>
          <w:szCs w:val="28"/>
        </w:rPr>
        <w:t xml:space="preserve">Результаты анкетирования руководителей предприятий также показали, </w:t>
      </w:r>
      <w:r>
        <w:rPr>
          <w:color w:val="000000"/>
          <w:spacing w:val="-1"/>
          <w:sz w:val="28"/>
          <w:szCs w:val="28"/>
        </w:rPr>
        <w:t xml:space="preserve">что одним из основных профессиональных компетенций юристов компании </w:t>
      </w:r>
      <w:r>
        <w:rPr>
          <w:color w:val="000000"/>
          <w:spacing w:val="-2"/>
          <w:sz w:val="28"/>
          <w:szCs w:val="28"/>
        </w:rPr>
        <w:t xml:space="preserve">является умение решать конфликтные ситуации, не доводя дела до суда, а так </w:t>
      </w:r>
      <w:r>
        <w:rPr>
          <w:color w:val="000000"/>
          <w:spacing w:val="1"/>
          <w:sz w:val="28"/>
          <w:szCs w:val="28"/>
        </w:rPr>
        <w:t xml:space="preserve">же ряд респондентов отметили, следующие требования к юристам: это </w:t>
      </w:r>
      <w:r>
        <w:rPr>
          <w:color w:val="000000"/>
          <w:spacing w:val="6"/>
          <w:sz w:val="28"/>
          <w:szCs w:val="28"/>
        </w:rPr>
        <w:t xml:space="preserve">способность нести ответственность за собственные советы; уметь </w:t>
      </w:r>
      <w:r>
        <w:rPr>
          <w:color w:val="000000"/>
          <w:spacing w:val="4"/>
          <w:sz w:val="28"/>
          <w:szCs w:val="28"/>
        </w:rPr>
        <w:t xml:space="preserve">аргументировано отстаивать свою точку зрения; уметь хорошо говорить, </w:t>
      </w:r>
      <w:r>
        <w:rPr>
          <w:color w:val="000000"/>
          <w:spacing w:val="1"/>
          <w:sz w:val="28"/>
          <w:szCs w:val="28"/>
        </w:rPr>
        <w:t xml:space="preserve">ясно высказывать свою мысль; быть способным передать свои знания </w:t>
      </w:r>
      <w:r>
        <w:rPr>
          <w:color w:val="000000"/>
          <w:spacing w:val="-2"/>
          <w:sz w:val="28"/>
          <w:szCs w:val="28"/>
        </w:rPr>
        <w:t xml:space="preserve">руководителю и сотрудникам организации; быть способным обеспечить </w:t>
      </w:r>
      <w:r>
        <w:rPr>
          <w:color w:val="000000"/>
          <w:spacing w:val="9"/>
          <w:sz w:val="28"/>
          <w:szCs w:val="28"/>
        </w:rPr>
        <w:t xml:space="preserve">безопасность решений руководителя, предупреждать возникновение </w:t>
      </w:r>
      <w:r>
        <w:rPr>
          <w:color w:val="000000"/>
          <w:spacing w:val="6"/>
          <w:sz w:val="28"/>
          <w:szCs w:val="28"/>
        </w:rPr>
        <w:t xml:space="preserve">проблем, данные умения в государственных стандартах вообще не </w:t>
      </w:r>
      <w:r>
        <w:rPr>
          <w:color w:val="000000"/>
          <w:spacing w:val="-4"/>
          <w:sz w:val="28"/>
          <w:szCs w:val="28"/>
        </w:rPr>
        <w:t>предусмотрены.</w:t>
      </w:r>
    </w:p>
    <w:p w:rsidR="0038071D" w:rsidRDefault="0038071D" w:rsidP="0038071D">
      <w:pPr>
        <w:shd w:val="clear" w:color="auto" w:fill="FFFFFF"/>
        <w:spacing w:line="480" w:lineRule="exact"/>
        <w:ind w:left="5" w:right="82" w:firstLine="715"/>
        <w:jc w:val="both"/>
      </w:pPr>
      <w:r>
        <w:rPr>
          <w:color w:val="000000"/>
          <w:spacing w:val="-2"/>
          <w:sz w:val="28"/>
          <w:szCs w:val="28"/>
        </w:rPr>
        <w:t xml:space="preserve">Таким образом, анализ содержания квалификационных требований и </w:t>
      </w:r>
      <w:r>
        <w:rPr>
          <w:color w:val="000000"/>
          <w:spacing w:val="5"/>
          <w:sz w:val="28"/>
          <w:szCs w:val="28"/>
        </w:rPr>
        <w:t xml:space="preserve">требований к компетенциям юриста, предъявляемым конкретными </w:t>
      </w:r>
      <w:r>
        <w:rPr>
          <w:color w:val="000000"/>
          <w:spacing w:val="-1"/>
          <w:sz w:val="28"/>
          <w:szCs w:val="28"/>
        </w:rPr>
        <w:t>работодателями, свидетельствует об их явном несовпадении.</w:t>
      </w:r>
    </w:p>
    <w:p w:rsidR="0038071D" w:rsidRDefault="0038071D" w:rsidP="0038071D">
      <w:pPr>
        <w:shd w:val="clear" w:color="auto" w:fill="FFFFFF"/>
        <w:spacing w:line="480" w:lineRule="exact"/>
        <w:ind w:left="10" w:right="82" w:firstLine="346"/>
        <w:jc w:val="both"/>
      </w:pPr>
      <w:r>
        <w:rPr>
          <w:color w:val="000000"/>
          <w:spacing w:val="8"/>
          <w:sz w:val="28"/>
          <w:szCs w:val="28"/>
        </w:rPr>
        <w:t xml:space="preserve">Клиническое юридическое образование в какой-то мере способствует </w:t>
      </w:r>
      <w:r>
        <w:rPr>
          <w:color w:val="000000"/>
          <w:spacing w:val="1"/>
          <w:sz w:val="28"/>
          <w:szCs w:val="28"/>
        </w:rPr>
        <w:t xml:space="preserve">сокращению разрыва между ними. Одна из проблем высшего юридического </w:t>
      </w:r>
      <w:r>
        <w:rPr>
          <w:color w:val="000000"/>
          <w:spacing w:val="13"/>
          <w:sz w:val="28"/>
          <w:szCs w:val="28"/>
        </w:rPr>
        <w:t xml:space="preserve">образования заключается в том, что оно пока не в должной мере </w:t>
      </w:r>
      <w:r>
        <w:rPr>
          <w:color w:val="000000"/>
          <w:sz w:val="28"/>
          <w:szCs w:val="28"/>
        </w:rPr>
        <w:t xml:space="preserve">обеспечивает надлежащий уровень обучения практическим навыкам, а с </w:t>
      </w:r>
      <w:r>
        <w:rPr>
          <w:color w:val="000000"/>
          <w:spacing w:val="-1"/>
          <w:sz w:val="28"/>
          <w:szCs w:val="28"/>
        </w:rPr>
        <w:t xml:space="preserve">введением рейтинговой системы для студентов дневного обучения будет проблематично совмещать обучение и практическую деятельность. Поэтому </w:t>
      </w:r>
      <w:r>
        <w:rPr>
          <w:color w:val="000000"/>
          <w:spacing w:val="2"/>
          <w:sz w:val="28"/>
          <w:szCs w:val="28"/>
        </w:rPr>
        <w:t xml:space="preserve">при составлении учебной программы курса клинического образования </w:t>
      </w:r>
      <w:r>
        <w:rPr>
          <w:color w:val="000000"/>
          <w:spacing w:val="-1"/>
          <w:sz w:val="28"/>
          <w:szCs w:val="28"/>
        </w:rPr>
        <w:t xml:space="preserve">необходимо руководствоваться комплексом умений, который должен быть </w:t>
      </w:r>
      <w:r>
        <w:rPr>
          <w:color w:val="000000"/>
          <w:spacing w:val="4"/>
          <w:sz w:val="28"/>
          <w:szCs w:val="28"/>
        </w:rPr>
        <w:t xml:space="preserve">положен в основу. Анализ потребностей в умениях дает основания для </w:t>
      </w:r>
      <w:r>
        <w:rPr>
          <w:color w:val="000000"/>
          <w:spacing w:val="-2"/>
          <w:sz w:val="28"/>
          <w:szCs w:val="28"/>
        </w:rPr>
        <w:t xml:space="preserve">внесения изменений в программы обучения и в учебные планы, (коррективы </w:t>
      </w:r>
      <w:r>
        <w:rPr>
          <w:color w:val="000000"/>
          <w:spacing w:val="2"/>
          <w:sz w:val="28"/>
          <w:szCs w:val="28"/>
        </w:rPr>
        <w:t xml:space="preserve">могут вноситься в реализуемые курсы в части формируемых в их рамках </w:t>
      </w:r>
      <w:r>
        <w:rPr>
          <w:color w:val="000000"/>
          <w:spacing w:val="1"/>
          <w:sz w:val="28"/>
          <w:szCs w:val="28"/>
        </w:rPr>
        <w:t xml:space="preserve">умений, дополнения курсов новыми разделами, а иногда введение новых </w:t>
      </w:r>
      <w:r>
        <w:rPr>
          <w:color w:val="000000"/>
          <w:spacing w:val="-1"/>
          <w:sz w:val="28"/>
          <w:szCs w:val="28"/>
        </w:rPr>
        <w:t>учебных дисциплин).</w:t>
      </w:r>
    </w:p>
    <w:p w:rsidR="0038071D" w:rsidRDefault="0038071D" w:rsidP="0038071D">
      <w:pPr>
        <w:shd w:val="clear" w:color="auto" w:fill="FFFFFF"/>
        <w:spacing w:line="480" w:lineRule="exact"/>
        <w:ind w:left="5" w:right="10" w:firstLine="715"/>
        <w:jc w:val="both"/>
      </w:pPr>
      <w:r>
        <w:rPr>
          <w:color w:val="000000"/>
          <w:spacing w:val="11"/>
          <w:sz w:val="28"/>
          <w:szCs w:val="28"/>
        </w:rPr>
        <w:t xml:space="preserve">Двадцать респондентов при ответе на вопрос «Возникала ли на </w:t>
      </w:r>
      <w:r>
        <w:rPr>
          <w:color w:val="000000"/>
          <w:sz w:val="28"/>
          <w:szCs w:val="28"/>
        </w:rPr>
        <w:t xml:space="preserve">предприятии проблема в области экологии...» дали положительный ответ, </w:t>
      </w:r>
      <w:r>
        <w:rPr>
          <w:color w:val="000000"/>
          <w:spacing w:val="-1"/>
          <w:sz w:val="28"/>
          <w:szCs w:val="28"/>
        </w:rPr>
        <w:t xml:space="preserve">проблемы в области землепользования возникали у восьми предприятий и </w:t>
      </w:r>
      <w:r>
        <w:rPr>
          <w:color w:val="000000"/>
          <w:spacing w:val="-2"/>
          <w:sz w:val="28"/>
          <w:szCs w:val="28"/>
        </w:rPr>
        <w:t>организаций.</w:t>
      </w:r>
    </w:p>
    <w:p w:rsidR="0038071D" w:rsidRDefault="0038071D" w:rsidP="0038071D">
      <w:pPr>
        <w:shd w:val="clear" w:color="auto" w:fill="FFFFFF"/>
        <w:spacing w:before="5" w:line="480" w:lineRule="exact"/>
        <w:ind w:left="10" w:right="24" w:firstLine="710"/>
        <w:jc w:val="both"/>
      </w:pPr>
      <w:r>
        <w:rPr>
          <w:color w:val="000000"/>
          <w:spacing w:val="-1"/>
          <w:sz w:val="28"/>
          <w:szCs w:val="28"/>
        </w:rPr>
        <w:t xml:space="preserve">Все опрошенные работодатели придают особое значение дополнительной </w:t>
      </w:r>
      <w:r>
        <w:rPr>
          <w:color w:val="000000"/>
          <w:sz w:val="28"/>
          <w:szCs w:val="28"/>
        </w:rPr>
        <w:t>подготовке юриста в области экологического (18) и земельного (7) права.</w:t>
      </w:r>
    </w:p>
    <w:p w:rsidR="0038071D" w:rsidRDefault="0038071D" w:rsidP="0038071D">
      <w:pPr>
        <w:shd w:val="clear" w:color="auto" w:fill="FFFFFF"/>
        <w:spacing w:line="480" w:lineRule="exact"/>
        <w:ind w:right="24" w:firstLine="720"/>
        <w:jc w:val="both"/>
      </w:pPr>
      <w:r>
        <w:rPr>
          <w:color w:val="000000"/>
          <w:spacing w:val="-1"/>
          <w:sz w:val="28"/>
          <w:szCs w:val="28"/>
        </w:rPr>
        <w:t xml:space="preserve">Таким образом, можно констатировать, что подготовка юристов в области </w:t>
      </w:r>
      <w:r>
        <w:rPr>
          <w:color w:val="000000"/>
          <w:spacing w:val="2"/>
          <w:sz w:val="28"/>
          <w:szCs w:val="28"/>
        </w:rPr>
        <w:t xml:space="preserve">земельного и экологического права является одним из перспективных </w:t>
      </w:r>
      <w:r>
        <w:rPr>
          <w:color w:val="000000"/>
          <w:spacing w:val="1"/>
          <w:sz w:val="28"/>
          <w:szCs w:val="28"/>
        </w:rPr>
        <w:t xml:space="preserve">направлений, и становиться все более востребованной как работодателями, </w:t>
      </w:r>
      <w:r>
        <w:rPr>
          <w:color w:val="000000"/>
          <w:spacing w:val="8"/>
          <w:sz w:val="28"/>
          <w:szCs w:val="28"/>
        </w:rPr>
        <w:t xml:space="preserve">так и обществом в целом. Поэтому, решая вопрос о специализации </w:t>
      </w:r>
      <w:r>
        <w:rPr>
          <w:color w:val="000000"/>
          <w:spacing w:val="-2"/>
          <w:sz w:val="28"/>
          <w:szCs w:val="28"/>
        </w:rPr>
        <w:t>юридической клиники, необходимо развивать эколого-правовое направление.</w:t>
      </w:r>
    </w:p>
    <w:p w:rsidR="0038071D" w:rsidRDefault="0038071D" w:rsidP="0030305A">
      <w:pPr>
        <w:shd w:val="clear" w:color="auto" w:fill="FFFFFF"/>
        <w:spacing w:line="360" w:lineRule="auto"/>
        <w:ind w:left="10" w:right="10" w:firstLine="710"/>
        <w:jc w:val="both"/>
      </w:pPr>
      <w:r>
        <w:rPr>
          <w:color w:val="000000"/>
          <w:spacing w:val="-2"/>
          <w:sz w:val="28"/>
          <w:szCs w:val="28"/>
        </w:rPr>
        <w:t xml:space="preserve">Так же при составлении курса клинического образования необходимо </w:t>
      </w:r>
      <w:r>
        <w:rPr>
          <w:color w:val="000000"/>
          <w:spacing w:val="17"/>
          <w:sz w:val="28"/>
          <w:szCs w:val="28"/>
        </w:rPr>
        <w:t xml:space="preserve">ориентироваться не только на предусмотренные стандартом </w:t>
      </w:r>
      <w:r>
        <w:rPr>
          <w:color w:val="000000"/>
          <w:spacing w:val="8"/>
          <w:sz w:val="28"/>
          <w:szCs w:val="28"/>
        </w:rPr>
        <w:t xml:space="preserve">квалификационные требования, требования к профессиональной </w:t>
      </w:r>
      <w:r>
        <w:rPr>
          <w:color w:val="000000"/>
          <w:spacing w:val="10"/>
          <w:sz w:val="28"/>
          <w:szCs w:val="28"/>
        </w:rPr>
        <w:t xml:space="preserve">подготовленности юриста, но и на компетенции, предъявляемые </w:t>
      </w:r>
      <w:r>
        <w:rPr>
          <w:color w:val="000000"/>
          <w:spacing w:val="-2"/>
          <w:sz w:val="28"/>
          <w:szCs w:val="28"/>
        </w:rPr>
        <w:t xml:space="preserve">работодателями. Такой подход к определению содержания клинического </w:t>
      </w:r>
      <w:r>
        <w:rPr>
          <w:color w:val="000000"/>
          <w:spacing w:val="1"/>
          <w:sz w:val="28"/>
          <w:szCs w:val="28"/>
        </w:rPr>
        <w:t xml:space="preserve">образования, безусловно, трудоемок, требует большой подготовительной </w:t>
      </w:r>
      <w:r>
        <w:rPr>
          <w:color w:val="000000"/>
          <w:spacing w:val="11"/>
          <w:sz w:val="28"/>
          <w:szCs w:val="28"/>
        </w:rPr>
        <w:t>работы  по исследованию рынка юридических услуг. Однако без его</w:t>
      </w:r>
      <w:r w:rsidRPr="00296E36">
        <w:rPr>
          <w:color w:val="000000"/>
          <w:spacing w:val="-2"/>
          <w:sz w:val="28"/>
          <w:szCs w:val="28"/>
        </w:rPr>
        <w:t xml:space="preserve"> </w:t>
      </w:r>
      <w:r>
        <w:rPr>
          <w:color w:val="000000"/>
          <w:spacing w:val="-2"/>
          <w:sz w:val="28"/>
          <w:szCs w:val="28"/>
        </w:rPr>
        <w:t xml:space="preserve">проведения сама целесообразность существования клиники и направленность </w:t>
      </w:r>
      <w:r>
        <w:rPr>
          <w:color w:val="000000"/>
          <w:spacing w:val="-1"/>
          <w:sz w:val="28"/>
          <w:szCs w:val="28"/>
        </w:rPr>
        <w:t>ее работы могут оказаться под большим вопросом.</w:t>
      </w:r>
    </w:p>
    <w:p w:rsidR="0038071D" w:rsidRDefault="0038071D" w:rsidP="0030305A">
      <w:pPr>
        <w:shd w:val="clear" w:color="auto" w:fill="FFFFFF"/>
        <w:spacing w:before="5" w:line="360" w:lineRule="auto"/>
        <w:ind w:firstLine="720"/>
        <w:jc w:val="both"/>
        <w:rPr>
          <w:color w:val="000000"/>
          <w:spacing w:val="-2"/>
          <w:sz w:val="28"/>
          <w:szCs w:val="28"/>
        </w:rPr>
      </w:pPr>
      <w:r>
        <w:rPr>
          <w:color w:val="000000"/>
          <w:spacing w:val="3"/>
          <w:sz w:val="28"/>
          <w:szCs w:val="28"/>
        </w:rPr>
        <w:t xml:space="preserve">Помимо сказанного выше, необходимо отметить, что ценность анализа </w:t>
      </w:r>
      <w:r>
        <w:rPr>
          <w:color w:val="000000"/>
          <w:spacing w:val="-2"/>
          <w:sz w:val="28"/>
          <w:szCs w:val="28"/>
        </w:rPr>
        <w:t xml:space="preserve">потребностей в умениях состоит и в том, что в процессе этой деятельности </w:t>
      </w:r>
      <w:r>
        <w:rPr>
          <w:color w:val="000000"/>
          <w:spacing w:val="-1"/>
          <w:sz w:val="28"/>
          <w:szCs w:val="28"/>
        </w:rPr>
        <w:t xml:space="preserve">произошло реальное взаимодействие вуза (в лице юридической клиники) с </w:t>
      </w:r>
      <w:r>
        <w:rPr>
          <w:color w:val="000000"/>
          <w:spacing w:val="22"/>
          <w:sz w:val="28"/>
          <w:szCs w:val="28"/>
        </w:rPr>
        <w:t xml:space="preserve">социальными партнерами (интервьюерами было отмечена </w:t>
      </w:r>
      <w:r>
        <w:rPr>
          <w:color w:val="000000"/>
          <w:spacing w:val="-1"/>
          <w:sz w:val="28"/>
          <w:szCs w:val="28"/>
        </w:rPr>
        <w:t xml:space="preserve">заинтересованность и готовность к сотрудничеству всех респондентов), что способствует в дальнейшем развитию социального диалога, повышению </w:t>
      </w:r>
      <w:r>
        <w:rPr>
          <w:color w:val="000000"/>
          <w:spacing w:val="8"/>
          <w:sz w:val="28"/>
          <w:szCs w:val="28"/>
        </w:rPr>
        <w:t xml:space="preserve">мотивации работодателей к взаимодействию с вузом, поскольку они </w:t>
      </w:r>
      <w:r>
        <w:rPr>
          <w:color w:val="000000"/>
          <w:spacing w:val="-2"/>
          <w:sz w:val="28"/>
          <w:szCs w:val="28"/>
        </w:rPr>
        <w:t>получают возможность реально влиять на качество подготовки специалистов.</w:t>
      </w:r>
    </w:p>
    <w:p w:rsidR="00120946" w:rsidRDefault="00120946" w:rsidP="0030305A">
      <w:pPr>
        <w:spacing w:line="360" w:lineRule="auto"/>
        <w:ind w:firstLine="720"/>
        <w:jc w:val="both"/>
        <w:rPr>
          <w:sz w:val="28"/>
          <w:szCs w:val="28"/>
        </w:rPr>
      </w:pPr>
      <w:r>
        <w:rPr>
          <w:sz w:val="28"/>
          <w:szCs w:val="28"/>
        </w:rPr>
        <w:t xml:space="preserve">Используя результаты, полученные при проведении мониторинга преподавателями нашей кафедры было подготовлено интерактивное учебно-методическое пособие по спецкурсу </w:t>
      </w:r>
      <w:r w:rsidRPr="003E6F63">
        <w:rPr>
          <w:sz w:val="28"/>
          <w:szCs w:val="28"/>
        </w:rPr>
        <w:t xml:space="preserve">«Защита земельных и экологических прав граждан» </w:t>
      </w:r>
      <w:r>
        <w:rPr>
          <w:sz w:val="28"/>
          <w:szCs w:val="28"/>
        </w:rPr>
        <w:t>разработанное</w:t>
      </w:r>
      <w:r w:rsidRPr="003E6F63">
        <w:rPr>
          <w:sz w:val="28"/>
          <w:szCs w:val="28"/>
        </w:rPr>
        <w:t xml:space="preserve"> на базе модульного подхода, основан</w:t>
      </w:r>
      <w:r>
        <w:rPr>
          <w:sz w:val="28"/>
          <w:szCs w:val="28"/>
        </w:rPr>
        <w:t xml:space="preserve">ного на компетенциях юриста. </w:t>
      </w:r>
      <w:r w:rsidRPr="003E6F63">
        <w:rPr>
          <w:sz w:val="28"/>
          <w:szCs w:val="28"/>
        </w:rPr>
        <w:t>Учебно-методическое пособие включает в себя: введение, примерный тематический план учебного модуля, содержание учебного модуля, одиннадцать тематических разделов, список литературы. В учебно-методическом пособии описаны цели, задачи курса, разработана программа курса. К каждому занятию курса разработаны методические указания, план и ход проведения занятия, описаны цели и методики проведения занятия, рекомендовано материально-техническое оснащение занятия; дан теоретический материал по темам, подобранны упражнения, учебные дела необходимые для отработки навыков юриста.</w:t>
      </w:r>
      <w:r>
        <w:rPr>
          <w:sz w:val="28"/>
          <w:szCs w:val="28"/>
        </w:rPr>
        <w:t xml:space="preserve"> Также у</w:t>
      </w:r>
      <w:r w:rsidRPr="003E6F63">
        <w:rPr>
          <w:sz w:val="28"/>
          <w:szCs w:val="28"/>
        </w:rPr>
        <w:t>чебно-методическое пособие включ</w:t>
      </w:r>
      <w:r>
        <w:rPr>
          <w:sz w:val="28"/>
          <w:szCs w:val="28"/>
        </w:rPr>
        <w:t>ает в себя ролевую игру, учебные дела</w:t>
      </w:r>
      <w:r w:rsidRPr="003E6F63">
        <w:rPr>
          <w:sz w:val="28"/>
          <w:szCs w:val="28"/>
        </w:rPr>
        <w:t>.</w:t>
      </w:r>
    </w:p>
    <w:p w:rsidR="00120946" w:rsidRPr="00461B67" w:rsidRDefault="00120946" w:rsidP="0030305A">
      <w:pPr>
        <w:spacing w:line="360" w:lineRule="auto"/>
        <w:ind w:firstLine="720"/>
        <w:jc w:val="both"/>
        <w:rPr>
          <w:sz w:val="28"/>
          <w:szCs w:val="28"/>
        </w:rPr>
      </w:pPr>
      <w:r>
        <w:rPr>
          <w:sz w:val="28"/>
          <w:szCs w:val="28"/>
        </w:rPr>
        <w:t>Данное учебно-методическое пособие было использовано при организации учебной практики студентов третьего курса. Студентам были предложены подготовленные учебные дела, основанные на реальных документах. Целями проведения практики стали:</w:t>
      </w:r>
      <w:r w:rsidRPr="00461B67">
        <w:rPr>
          <w:color w:val="000000"/>
          <w:sz w:val="28"/>
          <w:szCs w:val="28"/>
        </w:rPr>
        <w:t xml:space="preserve"> </w:t>
      </w:r>
      <w:r>
        <w:rPr>
          <w:sz w:val="28"/>
          <w:szCs w:val="28"/>
        </w:rPr>
        <w:t>выработка понимания</w:t>
      </w:r>
      <w:r w:rsidRPr="00461B67">
        <w:rPr>
          <w:sz w:val="28"/>
          <w:szCs w:val="28"/>
        </w:rPr>
        <w:t xml:space="preserve"> экологических</w:t>
      </w:r>
      <w:r>
        <w:rPr>
          <w:sz w:val="28"/>
          <w:szCs w:val="28"/>
        </w:rPr>
        <w:t xml:space="preserve"> и земельных</w:t>
      </w:r>
      <w:r w:rsidRPr="00461B67">
        <w:rPr>
          <w:sz w:val="28"/>
          <w:szCs w:val="28"/>
        </w:rPr>
        <w:t xml:space="preserve"> пр</w:t>
      </w:r>
      <w:r>
        <w:rPr>
          <w:sz w:val="28"/>
          <w:szCs w:val="28"/>
        </w:rPr>
        <w:t xml:space="preserve">ав, обязанностей и </w:t>
      </w:r>
      <w:r w:rsidRPr="00461B67">
        <w:rPr>
          <w:sz w:val="28"/>
          <w:szCs w:val="28"/>
        </w:rPr>
        <w:t>ответственности граждан и их объединений;</w:t>
      </w:r>
      <w:r>
        <w:rPr>
          <w:sz w:val="28"/>
          <w:szCs w:val="28"/>
        </w:rPr>
        <w:t xml:space="preserve"> формирование представления</w:t>
      </w:r>
      <w:r w:rsidRPr="00461B67">
        <w:rPr>
          <w:sz w:val="28"/>
          <w:szCs w:val="28"/>
        </w:rPr>
        <w:t xml:space="preserve"> понятия и сущности общ</w:t>
      </w:r>
      <w:r>
        <w:rPr>
          <w:sz w:val="28"/>
          <w:szCs w:val="28"/>
        </w:rPr>
        <w:t>ественного (публичного) экологи</w:t>
      </w:r>
      <w:r w:rsidRPr="00461B67">
        <w:rPr>
          <w:sz w:val="28"/>
          <w:szCs w:val="28"/>
        </w:rPr>
        <w:t>ческого</w:t>
      </w:r>
      <w:r>
        <w:rPr>
          <w:sz w:val="28"/>
          <w:szCs w:val="28"/>
        </w:rPr>
        <w:t xml:space="preserve"> и земельного</w:t>
      </w:r>
      <w:r w:rsidRPr="00461B67">
        <w:rPr>
          <w:sz w:val="28"/>
          <w:szCs w:val="28"/>
        </w:rPr>
        <w:t xml:space="preserve"> интереса как правово</w:t>
      </w:r>
      <w:r>
        <w:rPr>
          <w:sz w:val="28"/>
          <w:szCs w:val="28"/>
        </w:rPr>
        <w:t xml:space="preserve">й категории, их </w:t>
      </w:r>
      <w:r w:rsidRPr="00461B67">
        <w:rPr>
          <w:sz w:val="28"/>
          <w:szCs w:val="28"/>
        </w:rPr>
        <w:t xml:space="preserve">отличительных черт от других общественных и частных интересов; </w:t>
      </w:r>
      <w:r>
        <w:rPr>
          <w:sz w:val="28"/>
          <w:szCs w:val="28"/>
        </w:rPr>
        <w:t>углубленного изучения и закрепления</w:t>
      </w:r>
      <w:r w:rsidRPr="00461B67">
        <w:rPr>
          <w:sz w:val="28"/>
          <w:szCs w:val="28"/>
        </w:rPr>
        <w:t xml:space="preserve"> полученных знаний в области защиты экологических </w:t>
      </w:r>
      <w:r>
        <w:rPr>
          <w:sz w:val="28"/>
          <w:szCs w:val="28"/>
        </w:rPr>
        <w:t xml:space="preserve">и земельных </w:t>
      </w:r>
      <w:r w:rsidRPr="00461B67">
        <w:rPr>
          <w:sz w:val="28"/>
          <w:szCs w:val="28"/>
        </w:rPr>
        <w:t>прав;</w:t>
      </w:r>
      <w:r>
        <w:rPr>
          <w:sz w:val="28"/>
          <w:szCs w:val="28"/>
        </w:rPr>
        <w:t xml:space="preserve"> выявления</w:t>
      </w:r>
      <w:r w:rsidRPr="00461B67">
        <w:rPr>
          <w:sz w:val="28"/>
          <w:szCs w:val="28"/>
        </w:rPr>
        <w:t xml:space="preserve">  пробелов регионального законодательства и путей их преодоления;</w:t>
      </w:r>
      <w:r>
        <w:rPr>
          <w:sz w:val="28"/>
          <w:szCs w:val="28"/>
        </w:rPr>
        <w:t xml:space="preserve"> воспитания у студентов профессионально значимых черт</w:t>
      </w:r>
      <w:r w:rsidRPr="00461B67">
        <w:rPr>
          <w:sz w:val="28"/>
          <w:szCs w:val="28"/>
        </w:rPr>
        <w:t xml:space="preserve"> характера;</w:t>
      </w:r>
      <w:r>
        <w:rPr>
          <w:sz w:val="28"/>
          <w:szCs w:val="28"/>
        </w:rPr>
        <w:t xml:space="preserve"> принятия участия </w:t>
      </w:r>
      <w:r w:rsidRPr="00461B67">
        <w:rPr>
          <w:sz w:val="28"/>
          <w:szCs w:val="28"/>
        </w:rPr>
        <w:t xml:space="preserve">в решении экологических </w:t>
      </w:r>
      <w:r>
        <w:rPr>
          <w:sz w:val="28"/>
          <w:szCs w:val="28"/>
        </w:rPr>
        <w:t xml:space="preserve">и земельных </w:t>
      </w:r>
      <w:r w:rsidRPr="00461B67">
        <w:rPr>
          <w:sz w:val="28"/>
          <w:szCs w:val="28"/>
        </w:rPr>
        <w:t>проблем отдельных граждан и их объединений своего региона.</w:t>
      </w:r>
    </w:p>
    <w:p w:rsidR="00120946" w:rsidRPr="00FE133F" w:rsidRDefault="00120946" w:rsidP="00120946">
      <w:pPr>
        <w:spacing w:line="360" w:lineRule="auto"/>
        <w:ind w:firstLine="720"/>
        <w:jc w:val="both"/>
        <w:rPr>
          <w:color w:val="000000"/>
          <w:sz w:val="28"/>
          <w:szCs w:val="28"/>
        </w:rPr>
      </w:pPr>
      <w:r w:rsidRPr="00FE133F">
        <w:rPr>
          <w:sz w:val="28"/>
          <w:szCs w:val="28"/>
        </w:rPr>
        <w:t>Основной акцент в орган</w:t>
      </w:r>
      <w:r>
        <w:rPr>
          <w:sz w:val="28"/>
          <w:szCs w:val="28"/>
        </w:rPr>
        <w:t>изации процесса обучения был</w:t>
      </w:r>
      <w:r w:rsidRPr="00FE133F">
        <w:rPr>
          <w:sz w:val="28"/>
          <w:szCs w:val="28"/>
        </w:rPr>
        <w:t xml:space="preserve"> </w:t>
      </w:r>
      <w:r>
        <w:rPr>
          <w:sz w:val="28"/>
          <w:szCs w:val="28"/>
        </w:rPr>
        <w:t>сделан на создание соответствующей обучающей среды, способствующей освоению студентами требуемых компетенций, студенты</w:t>
      </w:r>
      <w:r w:rsidRPr="00FE133F">
        <w:rPr>
          <w:sz w:val="28"/>
          <w:szCs w:val="28"/>
        </w:rPr>
        <w:t xml:space="preserve"> </w:t>
      </w:r>
      <w:r>
        <w:rPr>
          <w:sz w:val="28"/>
          <w:szCs w:val="28"/>
        </w:rPr>
        <w:t>работали</w:t>
      </w:r>
      <w:r w:rsidRPr="00FE133F">
        <w:rPr>
          <w:sz w:val="28"/>
          <w:szCs w:val="28"/>
        </w:rPr>
        <w:t xml:space="preserve"> в интерактивном режиме</w:t>
      </w:r>
      <w:r>
        <w:rPr>
          <w:sz w:val="28"/>
          <w:szCs w:val="28"/>
        </w:rPr>
        <w:t>, основанном</w:t>
      </w:r>
      <w:r w:rsidRPr="000F060B">
        <w:rPr>
          <w:sz w:val="28"/>
          <w:szCs w:val="28"/>
        </w:rPr>
        <w:t xml:space="preserve"> на обучении через действие,</w:t>
      </w:r>
      <w:r>
        <w:rPr>
          <w:sz w:val="28"/>
          <w:szCs w:val="28"/>
        </w:rPr>
        <w:t xml:space="preserve"> когда</w:t>
      </w:r>
      <w:r w:rsidRPr="000F060B">
        <w:rPr>
          <w:sz w:val="28"/>
          <w:szCs w:val="28"/>
        </w:rPr>
        <w:t xml:space="preserve"> воспроизводятся ситуации, вз</w:t>
      </w:r>
      <w:r>
        <w:rPr>
          <w:sz w:val="28"/>
          <w:szCs w:val="28"/>
        </w:rPr>
        <w:t>аимоотношения, задачи, характер</w:t>
      </w:r>
      <w:r w:rsidRPr="000F060B">
        <w:rPr>
          <w:sz w:val="28"/>
          <w:szCs w:val="28"/>
        </w:rPr>
        <w:t>ные для повседневной работы юриста</w:t>
      </w:r>
      <w:r>
        <w:rPr>
          <w:sz w:val="28"/>
          <w:szCs w:val="28"/>
        </w:rPr>
        <w:t xml:space="preserve">: </w:t>
      </w:r>
      <w:r>
        <w:rPr>
          <w:color w:val="000000"/>
          <w:spacing w:val="-3"/>
          <w:sz w:val="28"/>
          <w:szCs w:val="28"/>
        </w:rPr>
        <w:t>р</w:t>
      </w:r>
      <w:r w:rsidRPr="00011327">
        <w:rPr>
          <w:color w:val="000000"/>
          <w:spacing w:val="-3"/>
          <w:sz w:val="28"/>
          <w:szCs w:val="28"/>
        </w:rPr>
        <w:t>абота в малых группах</w:t>
      </w:r>
      <w:r>
        <w:rPr>
          <w:color w:val="000000"/>
          <w:spacing w:val="-3"/>
          <w:sz w:val="28"/>
          <w:szCs w:val="28"/>
        </w:rPr>
        <w:t>; интерактивные выступления; «сократические диалоги» (</w:t>
      </w:r>
      <w:r>
        <w:rPr>
          <w:color w:val="000000"/>
          <w:spacing w:val="2"/>
          <w:sz w:val="28"/>
          <w:szCs w:val="28"/>
        </w:rPr>
        <w:t xml:space="preserve">разработка </w:t>
      </w:r>
      <w:r w:rsidRPr="00334DEA">
        <w:rPr>
          <w:color w:val="000000"/>
          <w:spacing w:val="2"/>
          <w:sz w:val="28"/>
          <w:szCs w:val="28"/>
        </w:rPr>
        <w:t>це</w:t>
      </w:r>
      <w:r w:rsidRPr="00334DEA">
        <w:rPr>
          <w:color w:val="000000"/>
          <w:spacing w:val="-2"/>
          <w:sz w:val="28"/>
          <w:szCs w:val="28"/>
        </w:rPr>
        <w:t>почки вопросов, приводящих отвечающего к какому-либо выво</w:t>
      </w:r>
      <w:r w:rsidRPr="00334DEA">
        <w:rPr>
          <w:color w:val="000000"/>
          <w:spacing w:val="-3"/>
          <w:sz w:val="28"/>
          <w:szCs w:val="28"/>
        </w:rPr>
        <w:t>ду</w:t>
      </w:r>
      <w:r>
        <w:rPr>
          <w:color w:val="000000"/>
          <w:spacing w:val="-3"/>
          <w:sz w:val="28"/>
          <w:szCs w:val="28"/>
        </w:rPr>
        <w:t>);</w:t>
      </w:r>
      <w:r w:rsidRPr="00E5230B">
        <w:rPr>
          <w:color w:val="000000"/>
          <w:sz w:val="28"/>
          <w:szCs w:val="28"/>
        </w:rPr>
        <w:t xml:space="preserve"> </w:t>
      </w:r>
      <w:r>
        <w:rPr>
          <w:color w:val="000000"/>
          <w:sz w:val="28"/>
          <w:szCs w:val="28"/>
        </w:rPr>
        <w:t>мозговые штурмы,</w:t>
      </w:r>
      <w:r w:rsidRPr="00E06EED">
        <w:rPr>
          <w:color w:val="000000"/>
          <w:sz w:val="28"/>
          <w:szCs w:val="28"/>
        </w:rPr>
        <w:t xml:space="preserve"> </w:t>
      </w:r>
      <w:r w:rsidRPr="00FE133F">
        <w:rPr>
          <w:color w:val="000000"/>
          <w:sz w:val="28"/>
          <w:szCs w:val="28"/>
        </w:rPr>
        <w:t>имитационные ситуации</w:t>
      </w:r>
      <w:r>
        <w:rPr>
          <w:color w:val="000000"/>
          <w:sz w:val="28"/>
          <w:szCs w:val="28"/>
        </w:rPr>
        <w:t>,</w:t>
      </w:r>
      <w:r w:rsidRPr="00E06EED">
        <w:rPr>
          <w:color w:val="000000"/>
          <w:sz w:val="28"/>
          <w:szCs w:val="28"/>
        </w:rPr>
        <w:t xml:space="preserve"> </w:t>
      </w:r>
      <w:r w:rsidRPr="00FE133F">
        <w:rPr>
          <w:color w:val="000000"/>
          <w:sz w:val="28"/>
          <w:szCs w:val="28"/>
        </w:rPr>
        <w:t>решение проблем</w:t>
      </w:r>
      <w:r>
        <w:rPr>
          <w:color w:val="000000"/>
          <w:sz w:val="28"/>
          <w:szCs w:val="28"/>
        </w:rPr>
        <w:t>.</w:t>
      </w:r>
      <w:r w:rsidRPr="001B4BAD">
        <w:rPr>
          <w:color w:val="000000"/>
          <w:spacing w:val="-2"/>
          <w:sz w:val="28"/>
          <w:szCs w:val="28"/>
        </w:rPr>
        <w:t xml:space="preserve"> </w:t>
      </w:r>
      <w:r>
        <w:rPr>
          <w:color w:val="000000"/>
          <w:spacing w:val="-2"/>
          <w:sz w:val="28"/>
          <w:szCs w:val="28"/>
        </w:rPr>
        <w:t xml:space="preserve">Была </w:t>
      </w:r>
      <w:r>
        <w:rPr>
          <w:color w:val="000000"/>
          <w:sz w:val="28"/>
          <w:szCs w:val="28"/>
        </w:rPr>
        <w:t>сформирована среда</w:t>
      </w:r>
      <w:r w:rsidRPr="00FE133F">
        <w:rPr>
          <w:color w:val="000000"/>
          <w:sz w:val="28"/>
          <w:szCs w:val="28"/>
        </w:rPr>
        <w:t xml:space="preserve"> обучения:</w:t>
      </w:r>
      <w:r>
        <w:rPr>
          <w:color w:val="000000"/>
          <w:sz w:val="28"/>
          <w:szCs w:val="28"/>
        </w:rPr>
        <w:t xml:space="preserve"> составлено расписание; определено</w:t>
      </w:r>
      <w:r w:rsidRPr="00FE133F">
        <w:rPr>
          <w:color w:val="000000"/>
          <w:sz w:val="28"/>
          <w:szCs w:val="28"/>
        </w:rPr>
        <w:t xml:space="preserve"> место проведения обучения </w:t>
      </w:r>
      <w:r>
        <w:rPr>
          <w:color w:val="000000"/>
          <w:sz w:val="28"/>
          <w:szCs w:val="28"/>
        </w:rPr>
        <w:t>(так как одновременно работали три группы, было подготовлено три аудитории); были предоставлены</w:t>
      </w:r>
      <w:r w:rsidRPr="00FE133F">
        <w:rPr>
          <w:color w:val="000000"/>
          <w:sz w:val="28"/>
          <w:szCs w:val="28"/>
        </w:rPr>
        <w:t xml:space="preserve"> необходимые ресурсы (мультимедийная техника</w:t>
      </w:r>
      <w:r>
        <w:rPr>
          <w:color w:val="000000"/>
          <w:sz w:val="28"/>
          <w:szCs w:val="28"/>
        </w:rPr>
        <w:t>,</w:t>
      </w:r>
      <w:r w:rsidRPr="00FE133F">
        <w:rPr>
          <w:color w:val="000000"/>
          <w:sz w:val="28"/>
          <w:szCs w:val="28"/>
        </w:rPr>
        <w:t xml:space="preserve"> материалы, учебники, пособия и т.д.).</w:t>
      </w:r>
      <w:r>
        <w:rPr>
          <w:color w:val="000000"/>
          <w:sz w:val="28"/>
          <w:szCs w:val="28"/>
        </w:rPr>
        <w:t xml:space="preserve"> Разработан план обучения, т.е. составлен</w:t>
      </w:r>
      <w:r w:rsidRPr="00FE133F">
        <w:rPr>
          <w:color w:val="000000"/>
          <w:sz w:val="28"/>
          <w:szCs w:val="28"/>
        </w:rPr>
        <w:t xml:space="preserve"> сценарный план проведения занятий, обеспечивающий </w:t>
      </w:r>
      <w:r>
        <w:rPr>
          <w:color w:val="000000"/>
          <w:sz w:val="28"/>
          <w:szCs w:val="28"/>
        </w:rPr>
        <w:t xml:space="preserve">достижение поставленных задач. Были подготовлены и проведены тренинговые занятия, направленные на отработку техники формулирования открытых вопросов, сосредоточенных не на фактах, а на целях, интересах, мотивах и ожиданиях клиентов, построения алгоритма открытых вопросов. Студенческая группа была поделена на три малые группы, каждой их которых было предложено свое учебное дело. К группе был прикреплен преподаватель-консультант, который должен был курировать группу. </w:t>
      </w:r>
      <w:r w:rsidRPr="00864884">
        <w:rPr>
          <w:color w:val="000000"/>
          <w:sz w:val="28"/>
          <w:szCs w:val="28"/>
        </w:rPr>
        <w:t>Методом «мозгового штурма» был выработан п</w:t>
      </w:r>
      <w:r>
        <w:rPr>
          <w:color w:val="000000"/>
          <w:sz w:val="28"/>
          <w:szCs w:val="28"/>
        </w:rPr>
        <w:t>лан работы над учебными делами.</w:t>
      </w:r>
      <w:r w:rsidRPr="00FE133F">
        <w:rPr>
          <w:color w:val="000000"/>
          <w:spacing w:val="-1"/>
          <w:sz w:val="28"/>
          <w:szCs w:val="28"/>
        </w:rPr>
        <w:t xml:space="preserve"> </w:t>
      </w:r>
      <w:r>
        <w:rPr>
          <w:color w:val="000000"/>
          <w:spacing w:val="-1"/>
          <w:sz w:val="28"/>
          <w:szCs w:val="28"/>
        </w:rPr>
        <w:t xml:space="preserve">В конце каждого учебного дня была </w:t>
      </w:r>
      <w:r>
        <w:rPr>
          <w:color w:val="000000"/>
          <w:sz w:val="28"/>
          <w:szCs w:val="28"/>
        </w:rPr>
        <w:t>организована критическая рефлексия</w:t>
      </w:r>
      <w:r w:rsidRPr="00FE133F">
        <w:rPr>
          <w:color w:val="000000"/>
          <w:sz w:val="28"/>
          <w:szCs w:val="28"/>
        </w:rPr>
        <w:t xml:space="preserve"> осуществляемой деятельности с тем, чтобы обеспечить осознанное обучение, закрепить его результаты и выявить наиболее эффективные способы обучения для </w:t>
      </w:r>
      <w:r>
        <w:rPr>
          <w:color w:val="000000"/>
          <w:sz w:val="28"/>
          <w:szCs w:val="28"/>
        </w:rPr>
        <w:t>каждого конкретного студента</w:t>
      </w:r>
    </w:p>
    <w:p w:rsidR="00120946" w:rsidRPr="009C2A8A" w:rsidRDefault="00120946" w:rsidP="00120946">
      <w:pPr>
        <w:spacing w:line="360" w:lineRule="auto"/>
        <w:ind w:firstLine="720"/>
        <w:jc w:val="both"/>
        <w:rPr>
          <w:sz w:val="28"/>
          <w:szCs w:val="28"/>
        </w:rPr>
      </w:pPr>
      <w:r>
        <w:rPr>
          <w:color w:val="000000"/>
          <w:sz w:val="28"/>
          <w:szCs w:val="28"/>
        </w:rPr>
        <w:t xml:space="preserve">Итогом проведения учебной практики, стали документы, подготовленные студентами по учебным делам, оценить которые были призваны реальные участники </w:t>
      </w:r>
      <w:r w:rsidRPr="00E5230B">
        <w:rPr>
          <w:color w:val="000000"/>
          <w:sz w:val="28"/>
          <w:szCs w:val="28"/>
        </w:rPr>
        <w:t xml:space="preserve">этих </w:t>
      </w:r>
      <w:r>
        <w:rPr>
          <w:sz w:val="28"/>
          <w:szCs w:val="28"/>
        </w:rPr>
        <w:t xml:space="preserve">событий. Был подготовлен и проведен круглый стол с приглашением специалистов: </w:t>
      </w:r>
      <w:r w:rsidRPr="009C2A8A">
        <w:rPr>
          <w:sz w:val="28"/>
          <w:szCs w:val="28"/>
        </w:rPr>
        <w:t>предс</w:t>
      </w:r>
      <w:r>
        <w:rPr>
          <w:sz w:val="28"/>
          <w:szCs w:val="28"/>
        </w:rPr>
        <w:t>тавителя</w:t>
      </w:r>
      <w:r w:rsidRPr="009C2A8A">
        <w:rPr>
          <w:sz w:val="28"/>
          <w:szCs w:val="28"/>
        </w:rPr>
        <w:t xml:space="preserve"> ВООО ИЦ «Волгоград-Экопресс»</w:t>
      </w:r>
      <w:r>
        <w:rPr>
          <w:sz w:val="28"/>
          <w:szCs w:val="28"/>
        </w:rPr>
        <w:t>,</w:t>
      </w:r>
      <w:r w:rsidRPr="00E5230B">
        <w:rPr>
          <w:sz w:val="28"/>
          <w:szCs w:val="28"/>
        </w:rPr>
        <w:t xml:space="preserve"> </w:t>
      </w:r>
      <w:r>
        <w:rPr>
          <w:sz w:val="28"/>
          <w:szCs w:val="28"/>
        </w:rPr>
        <w:t>председателя</w:t>
      </w:r>
      <w:r w:rsidRPr="00E5230B">
        <w:rPr>
          <w:sz w:val="28"/>
          <w:szCs w:val="28"/>
        </w:rPr>
        <w:t xml:space="preserve"> Общественного городского клуба «Экология»</w:t>
      </w:r>
      <w:r>
        <w:rPr>
          <w:sz w:val="28"/>
          <w:szCs w:val="28"/>
        </w:rPr>
        <w:t xml:space="preserve">, </w:t>
      </w:r>
      <w:r w:rsidRPr="009C2A8A">
        <w:rPr>
          <w:sz w:val="28"/>
          <w:szCs w:val="28"/>
        </w:rPr>
        <w:t>член</w:t>
      </w:r>
      <w:r>
        <w:rPr>
          <w:sz w:val="28"/>
          <w:szCs w:val="28"/>
        </w:rPr>
        <w:t>а</w:t>
      </w:r>
      <w:r w:rsidRPr="009C2A8A">
        <w:rPr>
          <w:sz w:val="28"/>
          <w:szCs w:val="28"/>
        </w:rPr>
        <w:t xml:space="preserve"> инициативной группы по защите прав граждан Центрального района</w:t>
      </w:r>
      <w:r>
        <w:rPr>
          <w:sz w:val="28"/>
          <w:szCs w:val="28"/>
        </w:rPr>
        <w:t>, практикующие юристы, и ведущие ученые г. Волгограда.</w:t>
      </w:r>
    </w:p>
    <w:p w:rsidR="00120946" w:rsidRPr="00726D1C" w:rsidRDefault="00120946" w:rsidP="00120946">
      <w:pPr>
        <w:spacing w:line="360" w:lineRule="auto"/>
        <w:ind w:firstLine="720"/>
        <w:jc w:val="both"/>
        <w:rPr>
          <w:sz w:val="28"/>
          <w:szCs w:val="28"/>
        </w:rPr>
      </w:pPr>
      <w:r>
        <w:rPr>
          <w:sz w:val="28"/>
          <w:szCs w:val="28"/>
        </w:rPr>
        <w:t>Как показала практика использования данных методик в образовательном процессе, они достаточно «затратные» для преподавателя. Подготовка каждого занятия требовала тщательно разработанного плана его проведения с временной регламентацией, знание не только и даже ни сколько законодательства в данной области, а владения методами интерактивного обучения. Анализируя проведение учебной практики (анализ проводился каждый день) мы пришли к выводу, что необходимо обратить внимание не только на содержание самого практического занятия, постановку определенных целей, но и, прежде всего на овладение преподавателями соответствующими методиками. Поскольку, работая с группами, преподаватели очень часто выходили за рамки занятия, и «оказывались на лекции», что мы с вами умеем все делать хорошо. Или, становились объектами перекрестного допроса участников группы. Сопротивление в этом случае не только снижалось, но и что любопытно наоборот увеличивалось с каждым удачным ответом преподавателя. А когда преподаватель в одной из групп позволил своей эрудицией «положить группу на лопатки», то вероятность переноса полученных знаний просто свелась к нулю. Анализируя в дальнейшем проведение практики, мы пришли к выводу, что необходимо тесное сотрудничество со специалистами: психологами и педагогами.</w:t>
      </w:r>
    </w:p>
    <w:p w:rsidR="00120946" w:rsidRDefault="00120946" w:rsidP="00120946">
      <w:pPr>
        <w:spacing w:line="360" w:lineRule="auto"/>
        <w:ind w:firstLine="720"/>
        <w:jc w:val="both"/>
        <w:rPr>
          <w:sz w:val="28"/>
          <w:szCs w:val="28"/>
        </w:rPr>
      </w:pPr>
      <w:r>
        <w:rPr>
          <w:sz w:val="28"/>
          <w:szCs w:val="28"/>
        </w:rPr>
        <w:t xml:space="preserve">Что касается студентов, то </w:t>
      </w:r>
      <w:r w:rsidRPr="000F060B">
        <w:rPr>
          <w:sz w:val="28"/>
          <w:szCs w:val="28"/>
        </w:rPr>
        <w:t>дл</w:t>
      </w:r>
      <w:r>
        <w:rPr>
          <w:sz w:val="28"/>
          <w:szCs w:val="28"/>
        </w:rPr>
        <w:t xml:space="preserve">я них </w:t>
      </w:r>
      <w:r w:rsidRPr="000F060B">
        <w:rPr>
          <w:sz w:val="28"/>
          <w:szCs w:val="28"/>
        </w:rPr>
        <w:t xml:space="preserve">позитивными стали </w:t>
      </w:r>
      <w:r>
        <w:rPr>
          <w:sz w:val="28"/>
          <w:szCs w:val="28"/>
        </w:rPr>
        <w:t>следующие особенности практического</w:t>
      </w:r>
      <w:r w:rsidRPr="000F060B">
        <w:rPr>
          <w:sz w:val="28"/>
          <w:szCs w:val="28"/>
        </w:rPr>
        <w:t xml:space="preserve"> обучения основанного на компетенциях</w:t>
      </w:r>
      <w:r>
        <w:rPr>
          <w:sz w:val="28"/>
          <w:szCs w:val="28"/>
        </w:rPr>
        <w:t>: во-первых, главными стали</w:t>
      </w:r>
      <w:r w:rsidRPr="000F060B">
        <w:rPr>
          <w:sz w:val="28"/>
          <w:szCs w:val="28"/>
        </w:rPr>
        <w:t xml:space="preserve"> освоенные, а не заученные зна</w:t>
      </w:r>
      <w:r>
        <w:rPr>
          <w:sz w:val="28"/>
          <w:szCs w:val="28"/>
        </w:rPr>
        <w:t>ния; во-вторых, студент перестал</w:t>
      </w:r>
      <w:r w:rsidRPr="000F060B">
        <w:rPr>
          <w:sz w:val="28"/>
          <w:szCs w:val="28"/>
        </w:rPr>
        <w:t xml:space="preserve"> б</w:t>
      </w:r>
      <w:r>
        <w:rPr>
          <w:sz w:val="28"/>
          <w:szCs w:val="28"/>
        </w:rPr>
        <w:t>ояться нового, активнее начал</w:t>
      </w:r>
      <w:r w:rsidRPr="000F060B">
        <w:rPr>
          <w:sz w:val="28"/>
          <w:szCs w:val="28"/>
        </w:rPr>
        <w:t xml:space="preserve"> мыслить и действовать самостоятельно; в-третьих, работа в малых группах, деловое и профессиональное обще</w:t>
      </w:r>
      <w:r>
        <w:rPr>
          <w:sz w:val="28"/>
          <w:szCs w:val="28"/>
        </w:rPr>
        <w:t>ние с товарищами, резко повышает</w:t>
      </w:r>
      <w:r w:rsidRPr="000F060B">
        <w:rPr>
          <w:sz w:val="28"/>
          <w:szCs w:val="28"/>
        </w:rPr>
        <w:t xml:space="preserve"> коммуникативные умения, развивает способности работать и решать проблемы в команде; в-четвертых, возникает постоянная ориентация на достаточно критическую самооценку своего результата, что, в свою очередь, подталкивает его к поиску внутренних механизмо</w:t>
      </w:r>
      <w:r>
        <w:rPr>
          <w:sz w:val="28"/>
          <w:szCs w:val="28"/>
        </w:rPr>
        <w:t>в и резервов саморазвития. М</w:t>
      </w:r>
      <w:r w:rsidRPr="000F060B">
        <w:rPr>
          <w:sz w:val="28"/>
          <w:szCs w:val="28"/>
        </w:rPr>
        <w:t xml:space="preserve">ы считаем, что работа в этом направлении должна быть продолжена, для того, чтобы закрепить полученные студентами навыки </w:t>
      </w:r>
      <w:r>
        <w:rPr>
          <w:sz w:val="28"/>
          <w:szCs w:val="28"/>
        </w:rPr>
        <w:t>практической работы.</w:t>
      </w:r>
    </w:p>
    <w:p w:rsidR="0079746D" w:rsidRPr="000F060B" w:rsidRDefault="00266B2D" w:rsidP="00120946">
      <w:pPr>
        <w:spacing w:line="360" w:lineRule="auto"/>
        <w:ind w:firstLine="720"/>
        <w:jc w:val="both"/>
        <w:rPr>
          <w:sz w:val="28"/>
          <w:szCs w:val="28"/>
        </w:rPr>
      </w:pPr>
      <w:r>
        <w:rPr>
          <w:sz w:val="28"/>
          <w:szCs w:val="28"/>
        </w:rPr>
        <w:t>Желаем всем коллегам творческих успехов!</w:t>
      </w:r>
    </w:p>
    <w:p w:rsidR="00120946" w:rsidRDefault="00120946" w:rsidP="00120946">
      <w:pPr>
        <w:ind w:firstLine="720"/>
        <w:jc w:val="both"/>
        <w:rPr>
          <w:sz w:val="28"/>
          <w:szCs w:val="28"/>
        </w:rPr>
      </w:pPr>
    </w:p>
    <w:p w:rsidR="00120946" w:rsidRPr="003E6F63" w:rsidRDefault="00120946" w:rsidP="00120946">
      <w:pPr>
        <w:ind w:firstLine="720"/>
        <w:jc w:val="both"/>
        <w:rPr>
          <w:sz w:val="28"/>
          <w:szCs w:val="28"/>
        </w:rPr>
      </w:pPr>
    </w:p>
    <w:p w:rsidR="00120946" w:rsidRPr="0033683D" w:rsidRDefault="00120946" w:rsidP="00120946">
      <w:pPr>
        <w:ind w:firstLine="720"/>
        <w:jc w:val="both"/>
        <w:rPr>
          <w:sz w:val="28"/>
          <w:szCs w:val="28"/>
        </w:rPr>
      </w:pPr>
      <w:r>
        <w:rPr>
          <w:sz w:val="28"/>
          <w:szCs w:val="28"/>
        </w:rPr>
        <w:t xml:space="preserve"> </w:t>
      </w:r>
    </w:p>
    <w:p w:rsidR="00120946" w:rsidRPr="0033683D" w:rsidRDefault="00120946" w:rsidP="00120946">
      <w:pPr>
        <w:ind w:firstLine="720"/>
        <w:jc w:val="both"/>
        <w:rPr>
          <w:sz w:val="28"/>
          <w:szCs w:val="28"/>
        </w:rPr>
      </w:pPr>
    </w:p>
    <w:p w:rsidR="00120946" w:rsidRPr="007E3608" w:rsidRDefault="00120946" w:rsidP="0038071D">
      <w:pPr>
        <w:shd w:val="clear" w:color="auto" w:fill="FFFFFF"/>
        <w:spacing w:before="5" w:line="480" w:lineRule="exact"/>
        <w:ind w:firstLine="720"/>
        <w:jc w:val="both"/>
        <w:rPr>
          <w:color w:val="000000"/>
          <w:sz w:val="28"/>
          <w:szCs w:val="28"/>
        </w:rPr>
      </w:pPr>
    </w:p>
    <w:p w:rsidR="0038071D" w:rsidRDefault="0038071D" w:rsidP="0038071D">
      <w:pPr>
        <w:shd w:val="clear" w:color="auto" w:fill="FFFFFF"/>
        <w:spacing w:line="360" w:lineRule="auto"/>
        <w:jc w:val="both"/>
        <w:rPr>
          <w:b/>
          <w:bCs/>
          <w:color w:val="000000"/>
          <w:sz w:val="28"/>
          <w:szCs w:val="28"/>
        </w:rPr>
      </w:pPr>
    </w:p>
    <w:p w:rsidR="0038071D" w:rsidRDefault="0038071D" w:rsidP="00BF65D4">
      <w:pPr>
        <w:shd w:val="clear" w:color="auto" w:fill="FFFFFF"/>
        <w:spacing w:line="360" w:lineRule="auto"/>
        <w:jc w:val="center"/>
        <w:rPr>
          <w:b/>
          <w:bCs/>
          <w:color w:val="000000"/>
          <w:sz w:val="28"/>
          <w:szCs w:val="28"/>
        </w:rPr>
      </w:pPr>
    </w:p>
    <w:p w:rsidR="0038071D" w:rsidRDefault="0038071D" w:rsidP="00BF65D4">
      <w:pPr>
        <w:shd w:val="clear" w:color="auto" w:fill="FFFFFF"/>
        <w:spacing w:line="360" w:lineRule="auto"/>
        <w:jc w:val="center"/>
        <w:rPr>
          <w:b/>
          <w:bCs/>
          <w:color w:val="000000"/>
          <w:sz w:val="28"/>
          <w:szCs w:val="28"/>
        </w:rPr>
      </w:pPr>
    </w:p>
    <w:p w:rsidR="001B5FD1" w:rsidRPr="00BF65D4" w:rsidRDefault="00120946" w:rsidP="00BF65D4">
      <w:pPr>
        <w:shd w:val="clear" w:color="auto" w:fill="FFFFFF"/>
        <w:spacing w:line="360" w:lineRule="auto"/>
        <w:jc w:val="center"/>
        <w:rPr>
          <w:b/>
          <w:bCs/>
          <w:color w:val="000000"/>
          <w:sz w:val="28"/>
          <w:szCs w:val="28"/>
        </w:rPr>
      </w:pPr>
      <w:r>
        <w:rPr>
          <w:b/>
          <w:bCs/>
          <w:color w:val="000000"/>
          <w:sz w:val="28"/>
          <w:szCs w:val="28"/>
        </w:rPr>
        <w:t>С</w:t>
      </w:r>
      <w:r w:rsidR="001B5FD1" w:rsidRPr="00BF65D4">
        <w:rPr>
          <w:b/>
          <w:bCs/>
          <w:color w:val="000000"/>
          <w:sz w:val="28"/>
          <w:szCs w:val="28"/>
        </w:rPr>
        <w:t>писок литературы</w:t>
      </w:r>
    </w:p>
    <w:p w:rsidR="001B5FD1" w:rsidRPr="00BF65D4" w:rsidRDefault="001B5FD1" w:rsidP="00BF65D4">
      <w:pPr>
        <w:shd w:val="clear" w:color="auto" w:fill="FFFFFF"/>
        <w:spacing w:line="360" w:lineRule="auto"/>
        <w:jc w:val="center"/>
        <w:rPr>
          <w:b/>
          <w:bCs/>
          <w:color w:val="000000"/>
          <w:sz w:val="28"/>
          <w:szCs w:val="28"/>
        </w:rPr>
      </w:pPr>
      <w:r w:rsidRPr="00BF65D4">
        <w:rPr>
          <w:b/>
          <w:bCs/>
          <w:color w:val="000000"/>
          <w:sz w:val="28"/>
          <w:szCs w:val="28"/>
        </w:rPr>
        <w:t>Нормативные правовые акты</w:t>
      </w:r>
    </w:p>
    <w:p w:rsidR="00BF65D4" w:rsidRPr="00BF65D4" w:rsidRDefault="001B5FD1" w:rsidP="00BF65D4">
      <w:pPr>
        <w:shd w:val="clear" w:color="auto" w:fill="FFFFFF"/>
        <w:spacing w:line="360" w:lineRule="auto"/>
        <w:ind w:firstLine="567"/>
        <w:jc w:val="both"/>
        <w:rPr>
          <w:sz w:val="28"/>
          <w:szCs w:val="28"/>
        </w:rPr>
      </w:pPr>
      <w:r w:rsidRPr="00BF65D4">
        <w:rPr>
          <w:sz w:val="28"/>
          <w:szCs w:val="28"/>
        </w:rPr>
        <w:t>1.Конституция Российской Федерации</w:t>
      </w:r>
    </w:p>
    <w:p w:rsidR="00BF65D4" w:rsidRPr="00BF65D4" w:rsidRDefault="001B5FD1" w:rsidP="00BF65D4">
      <w:pPr>
        <w:shd w:val="clear" w:color="auto" w:fill="FFFFFF"/>
        <w:spacing w:line="360" w:lineRule="auto"/>
        <w:ind w:firstLine="567"/>
        <w:jc w:val="both"/>
        <w:rPr>
          <w:sz w:val="28"/>
          <w:szCs w:val="28"/>
        </w:rPr>
      </w:pPr>
      <w:r w:rsidRPr="00BF65D4">
        <w:rPr>
          <w:sz w:val="28"/>
          <w:szCs w:val="28"/>
        </w:rPr>
        <w:t>2.Гражданский кодекс Российской Федерации (части первая, вторая</w:t>
      </w:r>
      <w:r w:rsidR="00BF65D4" w:rsidRPr="00BF65D4">
        <w:rPr>
          <w:sz w:val="28"/>
          <w:szCs w:val="28"/>
        </w:rPr>
        <w:t xml:space="preserve">, </w:t>
      </w:r>
      <w:r w:rsidRPr="00BF65D4">
        <w:rPr>
          <w:sz w:val="28"/>
          <w:szCs w:val="28"/>
        </w:rPr>
        <w:t>третья</w:t>
      </w:r>
      <w:r w:rsidR="00BF65D4" w:rsidRPr="00BF65D4">
        <w:rPr>
          <w:sz w:val="28"/>
          <w:szCs w:val="28"/>
        </w:rPr>
        <w:t xml:space="preserve"> и четвертая</w:t>
      </w:r>
      <w:r w:rsidRPr="00BF65D4">
        <w:rPr>
          <w:sz w:val="28"/>
          <w:szCs w:val="28"/>
        </w:rPr>
        <w:t xml:space="preserve">) (ред. от </w:t>
      </w:r>
      <w:r w:rsidR="0030305A">
        <w:rPr>
          <w:sz w:val="28"/>
          <w:szCs w:val="28"/>
        </w:rPr>
        <w:t>17</w:t>
      </w:r>
      <w:r w:rsidR="00BF65D4" w:rsidRPr="00BF65D4">
        <w:rPr>
          <w:sz w:val="28"/>
          <w:szCs w:val="28"/>
        </w:rPr>
        <w:t xml:space="preserve"> июля</w:t>
      </w:r>
      <w:r w:rsidRPr="00BF65D4">
        <w:rPr>
          <w:sz w:val="28"/>
          <w:szCs w:val="28"/>
        </w:rPr>
        <w:t xml:space="preserve"> </w:t>
      </w:r>
      <w:smartTag w:uri="urn:schemas-microsoft-com:office:smarttags" w:element="metricconverter">
        <w:smartTagPr>
          <w:attr w:name="ProductID" w:val="2009 г"/>
        </w:smartTagPr>
        <w:r w:rsidRPr="00BF65D4">
          <w:rPr>
            <w:sz w:val="28"/>
            <w:szCs w:val="28"/>
          </w:rPr>
          <w:t>200</w:t>
        </w:r>
        <w:r w:rsidR="0030305A">
          <w:rPr>
            <w:sz w:val="28"/>
            <w:szCs w:val="28"/>
          </w:rPr>
          <w:t>9</w:t>
        </w:r>
        <w:r w:rsidRPr="00BF65D4">
          <w:rPr>
            <w:sz w:val="28"/>
            <w:szCs w:val="28"/>
          </w:rPr>
          <w:t xml:space="preserve"> г</w:t>
        </w:r>
      </w:smartTag>
      <w:r w:rsidRPr="00BF65D4">
        <w:rPr>
          <w:sz w:val="28"/>
          <w:szCs w:val="28"/>
        </w:rPr>
        <w:t xml:space="preserve">.) // СЗ РФ. 1994. № 32. Ст. 3301; 1996. № 5. Ст. 410; 2001. № 49. Ст. 4552; </w:t>
      </w:r>
      <w:r w:rsidR="00BF65D4" w:rsidRPr="00BF65D4">
        <w:rPr>
          <w:sz w:val="28"/>
          <w:szCs w:val="28"/>
        </w:rPr>
        <w:t>200</w:t>
      </w:r>
      <w:r w:rsidR="0030305A">
        <w:rPr>
          <w:sz w:val="28"/>
          <w:szCs w:val="28"/>
        </w:rPr>
        <w:t>9</w:t>
      </w:r>
      <w:r w:rsidR="00BF65D4" w:rsidRPr="00BF65D4">
        <w:rPr>
          <w:sz w:val="28"/>
          <w:szCs w:val="28"/>
        </w:rPr>
        <w:t xml:space="preserve">. № </w:t>
      </w:r>
      <w:r w:rsidR="0030305A">
        <w:rPr>
          <w:sz w:val="28"/>
          <w:szCs w:val="28"/>
        </w:rPr>
        <w:t>29. Ст. 3582</w:t>
      </w:r>
      <w:r w:rsidR="00BF65D4" w:rsidRPr="00BF65D4">
        <w:rPr>
          <w:sz w:val="28"/>
          <w:szCs w:val="28"/>
        </w:rPr>
        <w:t>.</w:t>
      </w:r>
    </w:p>
    <w:p w:rsidR="00BF65D4" w:rsidRDefault="001B5FD1" w:rsidP="00BF65D4">
      <w:pPr>
        <w:shd w:val="clear" w:color="auto" w:fill="FFFFFF"/>
        <w:spacing w:line="360" w:lineRule="auto"/>
        <w:ind w:firstLine="567"/>
        <w:jc w:val="both"/>
        <w:rPr>
          <w:sz w:val="28"/>
          <w:szCs w:val="28"/>
        </w:rPr>
      </w:pPr>
      <w:r w:rsidRPr="00BF65D4">
        <w:rPr>
          <w:color w:val="000000"/>
          <w:sz w:val="28"/>
          <w:szCs w:val="28"/>
        </w:rPr>
        <w:t xml:space="preserve">3.Гражданский процессуальный кодекс Российской Федерации от 14 ноября </w:t>
      </w:r>
      <w:smartTag w:uri="urn:schemas-microsoft-com:office:smarttags" w:element="metricconverter">
        <w:smartTagPr>
          <w:attr w:name="ProductID" w:val="2002 г"/>
        </w:smartTagPr>
        <w:r w:rsidRPr="00BF65D4">
          <w:rPr>
            <w:color w:val="000000"/>
            <w:sz w:val="28"/>
            <w:szCs w:val="28"/>
          </w:rPr>
          <w:t>2002 г</w:t>
        </w:r>
      </w:smartTag>
      <w:r w:rsidRPr="00BF65D4">
        <w:rPr>
          <w:color w:val="000000"/>
          <w:sz w:val="28"/>
          <w:szCs w:val="28"/>
        </w:rPr>
        <w:t>. (</w:t>
      </w:r>
      <w:r w:rsidR="00BF65D4" w:rsidRPr="00BF65D4">
        <w:rPr>
          <w:color w:val="000000"/>
          <w:sz w:val="28"/>
          <w:szCs w:val="28"/>
        </w:rPr>
        <w:t>ред. от 2</w:t>
      </w:r>
      <w:r w:rsidR="0030305A">
        <w:rPr>
          <w:color w:val="000000"/>
          <w:sz w:val="28"/>
          <w:szCs w:val="28"/>
        </w:rPr>
        <w:t>8</w:t>
      </w:r>
      <w:r w:rsidR="00BF65D4" w:rsidRPr="00BF65D4">
        <w:rPr>
          <w:color w:val="000000"/>
          <w:sz w:val="28"/>
          <w:szCs w:val="28"/>
        </w:rPr>
        <w:t xml:space="preserve"> ию</w:t>
      </w:r>
      <w:r w:rsidR="0030305A">
        <w:rPr>
          <w:color w:val="000000"/>
          <w:sz w:val="28"/>
          <w:szCs w:val="28"/>
        </w:rPr>
        <w:t>н</w:t>
      </w:r>
      <w:r w:rsidR="00BF65D4" w:rsidRPr="00BF65D4">
        <w:rPr>
          <w:color w:val="000000"/>
          <w:sz w:val="28"/>
          <w:szCs w:val="28"/>
        </w:rPr>
        <w:t xml:space="preserve">я </w:t>
      </w:r>
      <w:smartTag w:uri="urn:schemas-microsoft-com:office:smarttags" w:element="metricconverter">
        <w:smartTagPr>
          <w:attr w:name="ProductID" w:val="2009 г"/>
        </w:smartTagPr>
        <w:r w:rsidR="00BF65D4" w:rsidRPr="00BF65D4">
          <w:rPr>
            <w:color w:val="000000"/>
            <w:sz w:val="28"/>
            <w:szCs w:val="28"/>
          </w:rPr>
          <w:t>200</w:t>
        </w:r>
        <w:r w:rsidR="0030305A">
          <w:rPr>
            <w:color w:val="000000"/>
            <w:sz w:val="28"/>
            <w:szCs w:val="28"/>
          </w:rPr>
          <w:t>9</w:t>
        </w:r>
        <w:r w:rsidR="00BF65D4" w:rsidRPr="00BF65D4">
          <w:rPr>
            <w:color w:val="000000"/>
            <w:sz w:val="28"/>
            <w:szCs w:val="28"/>
          </w:rPr>
          <w:t xml:space="preserve"> г</w:t>
        </w:r>
      </w:smartTag>
      <w:r w:rsidR="00BF65D4" w:rsidRPr="00BF65D4">
        <w:rPr>
          <w:color w:val="000000"/>
          <w:sz w:val="28"/>
          <w:szCs w:val="28"/>
        </w:rPr>
        <w:t>.</w:t>
      </w:r>
      <w:r w:rsidRPr="00BF65D4">
        <w:rPr>
          <w:color w:val="000000"/>
          <w:sz w:val="28"/>
          <w:szCs w:val="28"/>
        </w:rPr>
        <w:t>) // СЗ РФ. 2002. № 46. Ст. 4532; 200</w:t>
      </w:r>
      <w:r w:rsidR="0030305A">
        <w:rPr>
          <w:color w:val="000000"/>
          <w:sz w:val="28"/>
          <w:szCs w:val="28"/>
        </w:rPr>
        <w:t>9</w:t>
      </w:r>
      <w:r w:rsidRPr="00BF65D4">
        <w:rPr>
          <w:color w:val="000000"/>
          <w:sz w:val="28"/>
          <w:szCs w:val="28"/>
        </w:rPr>
        <w:t xml:space="preserve">. </w:t>
      </w:r>
      <w:r w:rsidR="00BF65D4" w:rsidRPr="00BF65D4">
        <w:rPr>
          <w:color w:val="000000"/>
          <w:sz w:val="28"/>
          <w:szCs w:val="28"/>
        </w:rPr>
        <w:t xml:space="preserve">№ </w:t>
      </w:r>
      <w:r w:rsidR="0030305A">
        <w:rPr>
          <w:sz w:val="28"/>
          <w:szCs w:val="28"/>
        </w:rPr>
        <w:t>26. С</w:t>
      </w:r>
      <w:r w:rsidR="00BF65D4" w:rsidRPr="00BF65D4">
        <w:rPr>
          <w:sz w:val="28"/>
          <w:szCs w:val="28"/>
        </w:rPr>
        <w:t xml:space="preserve">т. </w:t>
      </w:r>
      <w:r w:rsidR="0030305A">
        <w:rPr>
          <w:sz w:val="28"/>
          <w:szCs w:val="28"/>
        </w:rPr>
        <w:t>3126</w:t>
      </w:r>
      <w:r w:rsidR="00BF65D4" w:rsidRPr="00BF65D4">
        <w:rPr>
          <w:sz w:val="28"/>
          <w:szCs w:val="28"/>
        </w:rPr>
        <w:t>.</w:t>
      </w:r>
    </w:p>
    <w:p w:rsidR="00BF65D4" w:rsidRDefault="001B5FD1" w:rsidP="00BF65D4">
      <w:pPr>
        <w:shd w:val="clear" w:color="auto" w:fill="FFFFFF"/>
        <w:spacing w:line="360" w:lineRule="auto"/>
        <w:ind w:firstLine="567"/>
        <w:jc w:val="both"/>
        <w:rPr>
          <w:sz w:val="28"/>
          <w:szCs w:val="28"/>
        </w:rPr>
      </w:pPr>
      <w:r w:rsidRPr="00BF65D4">
        <w:rPr>
          <w:color w:val="000000"/>
          <w:sz w:val="28"/>
          <w:szCs w:val="28"/>
        </w:rPr>
        <w:t xml:space="preserve">4.Земельный кодекс Российской Федерации от 25 октября </w:t>
      </w:r>
      <w:smartTag w:uri="urn:schemas-microsoft-com:office:smarttags" w:element="metricconverter">
        <w:smartTagPr>
          <w:attr w:name="ProductID" w:val="2001 г"/>
        </w:smartTagPr>
        <w:r w:rsidRPr="00BF65D4">
          <w:rPr>
            <w:color w:val="000000"/>
            <w:sz w:val="28"/>
            <w:szCs w:val="28"/>
          </w:rPr>
          <w:t>2001 г</w:t>
        </w:r>
      </w:smartTag>
      <w:r w:rsidRPr="00BF65D4">
        <w:rPr>
          <w:color w:val="000000"/>
          <w:sz w:val="28"/>
          <w:szCs w:val="28"/>
        </w:rPr>
        <w:t>. № 136-ФЗ (</w:t>
      </w:r>
      <w:r w:rsidR="00BF65D4" w:rsidRPr="00BF65D4">
        <w:rPr>
          <w:color w:val="000000"/>
          <w:sz w:val="28"/>
          <w:szCs w:val="28"/>
        </w:rPr>
        <w:t>ред. от 2</w:t>
      </w:r>
      <w:r w:rsidR="004D7133">
        <w:rPr>
          <w:color w:val="000000"/>
          <w:sz w:val="28"/>
          <w:szCs w:val="28"/>
        </w:rPr>
        <w:t>4</w:t>
      </w:r>
      <w:r w:rsidR="00BF65D4" w:rsidRPr="00BF65D4">
        <w:rPr>
          <w:color w:val="000000"/>
          <w:sz w:val="28"/>
          <w:szCs w:val="28"/>
        </w:rPr>
        <w:t xml:space="preserve"> июля </w:t>
      </w:r>
      <w:smartTag w:uri="urn:schemas-microsoft-com:office:smarttags" w:element="metricconverter">
        <w:smartTagPr>
          <w:attr w:name="ProductID" w:val="2009 г"/>
        </w:smartTagPr>
        <w:r w:rsidR="00BF65D4" w:rsidRPr="00BF65D4">
          <w:rPr>
            <w:color w:val="000000"/>
            <w:sz w:val="28"/>
            <w:szCs w:val="28"/>
          </w:rPr>
          <w:t>200</w:t>
        </w:r>
        <w:r w:rsidR="004D7133">
          <w:rPr>
            <w:color w:val="000000"/>
            <w:sz w:val="28"/>
            <w:szCs w:val="28"/>
          </w:rPr>
          <w:t>9</w:t>
        </w:r>
        <w:r w:rsidR="00BF65D4" w:rsidRPr="00BF65D4">
          <w:rPr>
            <w:color w:val="000000"/>
            <w:sz w:val="28"/>
            <w:szCs w:val="28"/>
          </w:rPr>
          <w:t xml:space="preserve"> г</w:t>
        </w:r>
      </w:smartTag>
      <w:r w:rsidR="00BF65D4" w:rsidRPr="00BF65D4">
        <w:rPr>
          <w:color w:val="000000"/>
          <w:sz w:val="28"/>
          <w:szCs w:val="28"/>
        </w:rPr>
        <w:t>.</w:t>
      </w:r>
      <w:r w:rsidRPr="00BF65D4">
        <w:rPr>
          <w:color w:val="000000"/>
          <w:sz w:val="28"/>
          <w:szCs w:val="28"/>
        </w:rPr>
        <w:t xml:space="preserve">) // СЗ РФ. 2001. № 44. Ст. 4147; </w:t>
      </w:r>
      <w:r w:rsidR="00BF65D4" w:rsidRPr="00BF65D4">
        <w:rPr>
          <w:color w:val="000000"/>
          <w:sz w:val="28"/>
          <w:szCs w:val="28"/>
        </w:rPr>
        <w:t>200</w:t>
      </w:r>
      <w:r w:rsidR="004D7133">
        <w:rPr>
          <w:color w:val="000000"/>
          <w:sz w:val="28"/>
          <w:szCs w:val="28"/>
        </w:rPr>
        <w:t>9</w:t>
      </w:r>
      <w:r w:rsidR="00BF65D4" w:rsidRPr="00BF65D4">
        <w:rPr>
          <w:color w:val="000000"/>
          <w:sz w:val="28"/>
          <w:szCs w:val="28"/>
        </w:rPr>
        <w:t xml:space="preserve">. </w:t>
      </w:r>
      <w:r w:rsidR="00BF65D4">
        <w:rPr>
          <w:color w:val="000000"/>
          <w:sz w:val="28"/>
          <w:szCs w:val="28"/>
        </w:rPr>
        <w:t>№</w:t>
      </w:r>
      <w:r w:rsidR="00BF65D4" w:rsidRPr="00BF65D4">
        <w:rPr>
          <w:sz w:val="28"/>
          <w:szCs w:val="28"/>
        </w:rPr>
        <w:t xml:space="preserve"> 30</w:t>
      </w:r>
      <w:r w:rsidR="004D7133">
        <w:rPr>
          <w:sz w:val="28"/>
          <w:szCs w:val="28"/>
        </w:rPr>
        <w:t>. С</w:t>
      </w:r>
      <w:r w:rsidR="00BF65D4" w:rsidRPr="00BF65D4">
        <w:rPr>
          <w:sz w:val="28"/>
          <w:szCs w:val="28"/>
        </w:rPr>
        <w:t xml:space="preserve">т. </w:t>
      </w:r>
      <w:r w:rsidR="004D7133">
        <w:rPr>
          <w:sz w:val="28"/>
          <w:szCs w:val="28"/>
        </w:rPr>
        <w:t>3735</w:t>
      </w:r>
      <w:r w:rsidR="00BF65D4">
        <w:rPr>
          <w:sz w:val="28"/>
          <w:szCs w:val="28"/>
        </w:rPr>
        <w:t>.</w:t>
      </w:r>
    </w:p>
    <w:p w:rsidR="0071009C" w:rsidRDefault="00BF65D4" w:rsidP="0071009C">
      <w:pPr>
        <w:shd w:val="clear" w:color="auto" w:fill="FFFFFF"/>
        <w:spacing w:line="360" w:lineRule="auto"/>
        <w:ind w:firstLine="567"/>
        <w:jc w:val="both"/>
        <w:rPr>
          <w:sz w:val="28"/>
          <w:szCs w:val="28"/>
        </w:rPr>
      </w:pPr>
      <w:r>
        <w:rPr>
          <w:color w:val="000000"/>
          <w:sz w:val="28"/>
          <w:szCs w:val="28"/>
        </w:rPr>
        <w:t>5</w:t>
      </w:r>
      <w:r w:rsidR="001B5FD1" w:rsidRPr="00BF65D4">
        <w:rPr>
          <w:color w:val="000000"/>
          <w:sz w:val="28"/>
          <w:szCs w:val="28"/>
        </w:rPr>
        <w:t>.</w:t>
      </w:r>
      <w:r>
        <w:rPr>
          <w:color w:val="000000"/>
          <w:sz w:val="28"/>
          <w:szCs w:val="28"/>
        </w:rPr>
        <w:t xml:space="preserve"> </w:t>
      </w:r>
      <w:r w:rsidR="001B5FD1" w:rsidRPr="00BF65D4">
        <w:rPr>
          <w:color w:val="000000"/>
          <w:sz w:val="28"/>
          <w:szCs w:val="28"/>
        </w:rPr>
        <w:t xml:space="preserve">Водный кодекс Российской Федерации от </w:t>
      </w:r>
      <w:r w:rsidR="002F0C0F">
        <w:rPr>
          <w:color w:val="000000"/>
          <w:sz w:val="28"/>
          <w:szCs w:val="28"/>
        </w:rPr>
        <w:t xml:space="preserve">3 июня </w:t>
      </w:r>
      <w:smartTag w:uri="urn:schemas-microsoft-com:office:smarttags" w:element="metricconverter">
        <w:smartTagPr>
          <w:attr w:name="ProductID" w:val="2006 г"/>
        </w:smartTagPr>
        <w:r w:rsidR="002F0C0F">
          <w:rPr>
            <w:color w:val="000000"/>
            <w:sz w:val="28"/>
            <w:szCs w:val="28"/>
          </w:rPr>
          <w:t>2006</w:t>
        </w:r>
        <w:r w:rsidR="001B5FD1" w:rsidRPr="00BF65D4">
          <w:rPr>
            <w:color w:val="000000"/>
            <w:sz w:val="28"/>
            <w:szCs w:val="28"/>
          </w:rPr>
          <w:t xml:space="preserve"> г</w:t>
        </w:r>
      </w:smartTag>
      <w:r w:rsidR="001B5FD1" w:rsidRPr="00BF65D4">
        <w:rPr>
          <w:color w:val="000000"/>
          <w:sz w:val="28"/>
          <w:szCs w:val="28"/>
        </w:rPr>
        <w:t xml:space="preserve">. № </w:t>
      </w:r>
      <w:r w:rsidR="002F0C0F">
        <w:rPr>
          <w:color w:val="000000"/>
          <w:sz w:val="28"/>
          <w:szCs w:val="28"/>
        </w:rPr>
        <w:t>74</w:t>
      </w:r>
      <w:r w:rsidR="001B5FD1" w:rsidRPr="00BF65D4">
        <w:rPr>
          <w:color w:val="000000"/>
          <w:sz w:val="28"/>
          <w:szCs w:val="28"/>
        </w:rPr>
        <w:t>-ФЗ (</w:t>
      </w:r>
      <w:r w:rsidR="002F0C0F">
        <w:rPr>
          <w:color w:val="000000"/>
          <w:sz w:val="28"/>
          <w:szCs w:val="28"/>
        </w:rPr>
        <w:t>ред. от 2</w:t>
      </w:r>
      <w:r w:rsidR="0071009C">
        <w:rPr>
          <w:color w:val="000000"/>
          <w:sz w:val="28"/>
          <w:szCs w:val="28"/>
        </w:rPr>
        <w:t>4</w:t>
      </w:r>
      <w:r w:rsidR="002F0C0F">
        <w:rPr>
          <w:color w:val="000000"/>
          <w:sz w:val="28"/>
          <w:szCs w:val="28"/>
        </w:rPr>
        <w:t xml:space="preserve"> июля </w:t>
      </w:r>
      <w:smartTag w:uri="urn:schemas-microsoft-com:office:smarttags" w:element="metricconverter">
        <w:smartTagPr>
          <w:attr w:name="ProductID" w:val="2009 г"/>
        </w:smartTagPr>
        <w:r w:rsidR="002F0C0F">
          <w:rPr>
            <w:color w:val="000000"/>
            <w:sz w:val="28"/>
            <w:szCs w:val="28"/>
          </w:rPr>
          <w:t>200</w:t>
        </w:r>
        <w:r w:rsidR="0071009C">
          <w:rPr>
            <w:color w:val="000000"/>
            <w:sz w:val="28"/>
            <w:szCs w:val="28"/>
          </w:rPr>
          <w:t>9</w:t>
        </w:r>
        <w:r w:rsidR="002F0C0F">
          <w:rPr>
            <w:color w:val="000000"/>
            <w:sz w:val="28"/>
            <w:szCs w:val="28"/>
          </w:rPr>
          <w:t xml:space="preserve"> г</w:t>
        </w:r>
      </w:smartTag>
      <w:r w:rsidR="002F0C0F">
        <w:rPr>
          <w:color w:val="000000"/>
          <w:sz w:val="28"/>
          <w:szCs w:val="28"/>
        </w:rPr>
        <w:t>.</w:t>
      </w:r>
      <w:r w:rsidR="001B5FD1" w:rsidRPr="00BF65D4">
        <w:rPr>
          <w:color w:val="000000"/>
          <w:sz w:val="28"/>
          <w:szCs w:val="28"/>
        </w:rPr>
        <w:t xml:space="preserve">) // СЗ РФ. </w:t>
      </w:r>
      <w:r w:rsidR="002F0C0F">
        <w:rPr>
          <w:color w:val="000000"/>
          <w:sz w:val="28"/>
          <w:szCs w:val="28"/>
        </w:rPr>
        <w:t>2006. № 23</w:t>
      </w:r>
      <w:r w:rsidR="00E2081A">
        <w:rPr>
          <w:color w:val="000000"/>
          <w:sz w:val="28"/>
          <w:szCs w:val="28"/>
        </w:rPr>
        <w:t xml:space="preserve">. Ст.2381; </w:t>
      </w:r>
      <w:r w:rsidR="0071009C" w:rsidRPr="00BF65D4">
        <w:rPr>
          <w:color w:val="000000"/>
          <w:sz w:val="28"/>
          <w:szCs w:val="28"/>
        </w:rPr>
        <w:t>200</w:t>
      </w:r>
      <w:r w:rsidR="0071009C">
        <w:rPr>
          <w:color w:val="000000"/>
          <w:sz w:val="28"/>
          <w:szCs w:val="28"/>
        </w:rPr>
        <w:t>9</w:t>
      </w:r>
      <w:r w:rsidR="0071009C" w:rsidRPr="00BF65D4">
        <w:rPr>
          <w:color w:val="000000"/>
          <w:sz w:val="28"/>
          <w:szCs w:val="28"/>
        </w:rPr>
        <w:t xml:space="preserve">. </w:t>
      </w:r>
      <w:r w:rsidR="0071009C">
        <w:rPr>
          <w:color w:val="000000"/>
          <w:sz w:val="28"/>
          <w:szCs w:val="28"/>
        </w:rPr>
        <w:t>№</w:t>
      </w:r>
      <w:r w:rsidR="0071009C" w:rsidRPr="00BF65D4">
        <w:rPr>
          <w:sz w:val="28"/>
          <w:szCs w:val="28"/>
        </w:rPr>
        <w:t xml:space="preserve"> 30</w:t>
      </w:r>
      <w:r w:rsidR="0071009C">
        <w:rPr>
          <w:sz w:val="28"/>
          <w:szCs w:val="28"/>
        </w:rPr>
        <w:t>. С</w:t>
      </w:r>
      <w:r w:rsidR="0071009C" w:rsidRPr="00BF65D4">
        <w:rPr>
          <w:sz w:val="28"/>
          <w:szCs w:val="28"/>
        </w:rPr>
        <w:t xml:space="preserve">т. </w:t>
      </w:r>
      <w:r w:rsidR="0071009C">
        <w:rPr>
          <w:sz w:val="28"/>
          <w:szCs w:val="28"/>
        </w:rPr>
        <w:t>3735.</w:t>
      </w:r>
    </w:p>
    <w:p w:rsidR="0071009C" w:rsidRDefault="001B5FD1" w:rsidP="0071009C">
      <w:pPr>
        <w:shd w:val="clear" w:color="auto" w:fill="FFFFFF"/>
        <w:spacing w:line="360" w:lineRule="auto"/>
        <w:ind w:firstLine="567"/>
        <w:jc w:val="both"/>
        <w:rPr>
          <w:sz w:val="28"/>
          <w:szCs w:val="28"/>
        </w:rPr>
      </w:pPr>
      <w:r w:rsidRPr="00E2081A">
        <w:rPr>
          <w:color w:val="000000"/>
          <w:sz w:val="28"/>
          <w:szCs w:val="28"/>
        </w:rPr>
        <w:t>6.</w:t>
      </w:r>
      <w:r w:rsidR="00BF65D4" w:rsidRPr="00E2081A">
        <w:rPr>
          <w:color w:val="000000"/>
          <w:sz w:val="28"/>
          <w:szCs w:val="28"/>
        </w:rPr>
        <w:t xml:space="preserve"> </w:t>
      </w:r>
      <w:r w:rsidRPr="00E2081A">
        <w:rPr>
          <w:color w:val="000000"/>
          <w:sz w:val="28"/>
          <w:szCs w:val="28"/>
        </w:rPr>
        <w:t xml:space="preserve">Лесной кодекс Российской Федерации от </w:t>
      </w:r>
      <w:r w:rsidR="00E2081A" w:rsidRPr="00E2081A">
        <w:rPr>
          <w:sz w:val="28"/>
          <w:szCs w:val="28"/>
        </w:rPr>
        <w:t xml:space="preserve">4 декабря </w:t>
      </w:r>
      <w:smartTag w:uri="urn:schemas-microsoft-com:office:smarttags" w:element="metricconverter">
        <w:smartTagPr>
          <w:attr w:name="ProductID" w:val="2006 г"/>
        </w:smartTagPr>
        <w:r w:rsidR="00E2081A" w:rsidRPr="00E2081A">
          <w:rPr>
            <w:sz w:val="28"/>
            <w:szCs w:val="28"/>
          </w:rPr>
          <w:t>2006 г</w:t>
        </w:r>
      </w:smartTag>
      <w:r w:rsidR="00E2081A" w:rsidRPr="00E2081A">
        <w:rPr>
          <w:sz w:val="28"/>
          <w:szCs w:val="28"/>
        </w:rPr>
        <w:t xml:space="preserve">. </w:t>
      </w:r>
      <w:r w:rsidR="00E2081A">
        <w:rPr>
          <w:sz w:val="28"/>
          <w:szCs w:val="28"/>
        </w:rPr>
        <w:t>№</w:t>
      </w:r>
      <w:r w:rsidR="00E2081A" w:rsidRPr="00E2081A">
        <w:rPr>
          <w:sz w:val="28"/>
          <w:szCs w:val="28"/>
        </w:rPr>
        <w:t xml:space="preserve"> 200-ФЗ</w:t>
      </w:r>
      <w:r w:rsidR="00E2081A" w:rsidRPr="00E2081A">
        <w:rPr>
          <w:sz w:val="28"/>
          <w:szCs w:val="28"/>
        </w:rPr>
        <w:br/>
        <w:t>(ред. от 2</w:t>
      </w:r>
      <w:r w:rsidR="0071009C">
        <w:rPr>
          <w:sz w:val="28"/>
          <w:szCs w:val="28"/>
        </w:rPr>
        <w:t>4</w:t>
      </w:r>
      <w:r w:rsidR="00E2081A" w:rsidRPr="00E2081A">
        <w:rPr>
          <w:sz w:val="28"/>
          <w:szCs w:val="28"/>
        </w:rPr>
        <w:t xml:space="preserve"> июля </w:t>
      </w:r>
      <w:smartTag w:uri="urn:schemas-microsoft-com:office:smarttags" w:element="metricconverter">
        <w:smartTagPr>
          <w:attr w:name="ProductID" w:val="2009 г"/>
        </w:smartTagPr>
        <w:r w:rsidR="00E2081A" w:rsidRPr="00E2081A">
          <w:rPr>
            <w:sz w:val="28"/>
            <w:szCs w:val="28"/>
          </w:rPr>
          <w:t>200</w:t>
        </w:r>
        <w:r w:rsidR="0071009C">
          <w:rPr>
            <w:sz w:val="28"/>
            <w:szCs w:val="28"/>
          </w:rPr>
          <w:t>9</w:t>
        </w:r>
        <w:r w:rsidR="00E2081A" w:rsidRPr="00E2081A">
          <w:rPr>
            <w:sz w:val="28"/>
            <w:szCs w:val="28"/>
          </w:rPr>
          <w:t xml:space="preserve"> г</w:t>
        </w:r>
      </w:smartTag>
      <w:r w:rsidR="00E2081A" w:rsidRPr="00E2081A">
        <w:rPr>
          <w:sz w:val="28"/>
          <w:szCs w:val="28"/>
        </w:rPr>
        <w:t xml:space="preserve">.) // 2006. </w:t>
      </w:r>
      <w:r w:rsidR="00E2081A">
        <w:rPr>
          <w:sz w:val="28"/>
          <w:szCs w:val="28"/>
        </w:rPr>
        <w:t>№</w:t>
      </w:r>
      <w:r w:rsidR="00E2081A" w:rsidRPr="00E2081A">
        <w:rPr>
          <w:sz w:val="28"/>
          <w:szCs w:val="28"/>
        </w:rPr>
        <w:t xml:space="preserve"> 50</w:t>
      </w:r>
      <w:r w:rsidR="00E2081A">
        <w:rPr>
          <w:sz w:val="28"/>
          <w:szCs w:val="28"/>
        </w:rPr>
        <w:t>. С</w:t>
      </w:r>
      <w:r w:rsidR="00E2081A" w:rsidRPr="00E2081A">
        <w:rPr>
          <w:sz w:val="28"/>
          <w:szCs w:val="28"/>
        </w:rPr>
        <w:t xml:space="preserve">т. 5278; </w:t>
      </w:r>
      <w:r w:rsidR="0071009C" w:rsidRPr="00BF65D4">
        <w:rPr>
          <w:color w:val="000000"/>
          <w:sz w:val="28"/>
          <w:szCs w:val="28"/>
        </w:rPr>
        <w:t>200</w:t>
      </w:r>
      <w:r w:rsidR="0071009C">
        <w:rPr>
          <w:color w:val="000000"/>
          <w:sz w:val="28"/>
          <w:szCs w:val="28"/>
        </w:rPr>
        <w:t>9</w:t>
      </w:r>
      <w:r w:rsidR="0071009C" w:rsidRPr="00BF65D4">
        <w:rPr>
          <w:color w:val="000000"/>
          <w:sz w:val="28"/>
          <w:szCs w:val="28"/>
        </w:rPr>
        <w:t xml:space="preserve">. </w:t>
      </w:r>
      <w:r w:rsidR="0071009C">
        <w:rPr>
          <w:color w:val="000000"/>
          <w:sz w:val="28"/>
          <w:szCs w:val="28"/>
        </w:rPr>
        <w:t>№</w:t>
      </w:r>
      <w:r w:rsidR="0071009C" w:rsidRPr="00BF65D4">
        <w:rPr>
          <w:sz w:val="28"/>
          <w:szCs w:val="28"/>
        </w:rPr>
        <w:t xml:space="preserve"> 30</w:t>
      </w:r>
      <w:r w:rsidR="0071009C">
        <w:rPr>
          <w:sz w:val="28"/>
          <w:szCs w:val="28"/>
        </w:rPr>
        <w:t>. С</w:t>
      </w:r>
      <w:r w:rsidR="0071009C" w:rsidRPr="00BF65D4">
        <w:rPr>
          <w:sz w:val="28"/>
          <w:szCs w:val="28"/>
        </w:rPr>
        <w:t xml:space="preserve">т. </w:t>
      </w:r>
      <w:r w:rsidR="0071009C">
        <w:rPr>
          <w:sz w:val="28"/>
          <w:szCs w:val="28"/>
        </w:rPr>
        <w:t>3735.</w:t>
      </w:r>
    </w:p>
    <w:p w:rsidR="00E2081A" w:rsidRDefault="00E2081A" w:rsidP="00BF65D4">
      <w:pPr>
        <w:shd w:val="clear" w:color="auto" w:fill="FFFFFF"/>
        <w:spacing w:line="360" w:lineRule="auto"/>
        <w:ind w:firstLine="567"/>
        <w:jc w:val="both"/>
        <w:rPr>
          <w:sz w:val="28"/>
          <w:szCs w:val="28"/>
        </w:rPr>
      </w:pPr>
      <w:r w:rsidRPr="00E2081A">
        <w:rPr>
          <w:sz w:val="28"/>
          <w:szCs w:val="28"/>
        </w:rPr>
        <w:t>7</w:t>
      </w:r>
      <w:r w:rsidR="001B5FD1" w:rsidRPr="00E2081A">
        <w:rPr>
          <w:sz w:val="28"/>
          <w:szCs w:val="28"/>
        </w:rPr>
        <w:t>.</w:t>
      </w:r>
      <w:r>
        <w:rPr>
          <w:sz w:val="28"/>
          <w:szCs w:val="28"/>
        </w:rPr>
        <w:t xml:space="preserve"> </w:t>
      </w:r>
      <w:r w:rsidR="001B5FD1" w:rsidRPr="00E2081A">
        <w:rPr>
          <w:sz w:val="28"/>
          <w:szCs w:val="28"/>
        </w:rPr>
        <w:t xml:space="preserve">Уголовный кодекс РФ от 13 июня </w:t>
      </w:r>
      <w:smartTag w:uri="urn:schemas-microsoft-com:office:smarttags" w:element="metricconverter">
        <w:smartTagPr>
          <w:attr w:name="ProductID" w:val="1996 г"/>
        </w:smartTagPr>
        <w:r w:rsidR="001B5FD1" w:rsidRPr="00E2081A">
          <w:rPr>
            <w:sz w:val="28"/>
            <w:szCs w:val="28"/>
          </w:rPr>
          <w:t>1996 г</w:t>
        </w:r>
      </w:smartTag>
      <w:r w:rsidR="001B5FD1" w:rsidRPr="00E2081A">
        <w:rPr>
          <w:sz w:val="28"/>
          <w:szCs w:val="28"/>
        </w:rPr>
        <w:t xml:space="preserve">. № 63-ФЗ (ред. от </w:t>
      </w:r>
      <w:r w:rsidRPr="00E2081A">
        <w:rPr>
          <w:sz w:val="28"/>
          <w:szCs w:val="28"/>
        </w:rPr>
        <w:t>2</w:t>
      </w:r>
      <w:r w:rsidR="0081686F">
        <w:rPr>
          <w:sz w:val="28"/>
          <w:szCs w:val="28"/>
        </w:rPr>
        <w:t>9</w:t>
      </w:r>
      <w:r w:rsidRPr="00E2081A">
        <w:rPr>
          <w:sz w:val="28"/>
          <w:szCs w:val="28"/>
        </w:rPr>
        <w:t xml:space="preserve"> июля </w:t>
      </w:r>
      <w:smartTag w:uri="urn:schemas-microsoft-com:office:smarttags" w:element="metricconverter">
        <w:smartTagPr>
          <w:attr w:name="ProductID" w:val="2009 г"/>
        </w:smartTagPr>
        <w:r w:rsidRPr="00E2081A">
          <w:rPr>
            <w:sz w:val="28"/>
            <w:szCs w:val="28"/>
          </w:rPr>
          <w:t>200</w:t>
        </w:r>
        <w:r w:rsidR="0081686F">
          <w:rPr>
            <w:sz w:val="28"/>
            <w:szCs w:val="28"/>
          </w:rPr>
          <w:t>9</w:t>
        </w:r>
        <w:r w:rsidRPr="00E2081A">
          <w:rPr>
            <w:sz w:val="28"/>
            <w:szCs w:val="28"/>
          </w:rPr>
          <w:t xml:space="preserve"> </w:t>
        </w:r>
        <w:r w:rsidR="001B5FD1" w:rsidRPr="00E2081A">
          <w:rPr>
            <w:sz w:val="28"/>
            <w:szCs w:val="28"/>
          </w:rPr>
          <w:t>г</w:t>
        </w:r>
      </w:smartTag>
      <w:r w:rsidR="001B5FD1" w:rsidRPr="00E2081A">
        <w:rPr>
          <w:sz w:val="28"/>
          <w:szCs w:val="28"/>
        </w:rPr>
        <w:t xml:space="preserve">.) // СЗ РФ. 1996. № 25. Ст. 2954; </w:t>
      </w:r>
      <w:r w:rsidRPr="00E2081A">
        <w:rPr>
          <w:sz w:val="28"/>
          <w:szCs w:val="28"/>
        </w:rPr>
        <w:t>200</w:t>
      </w:r>
      <w:r w:rsidR="0081686F">
        <w:rPr>
          <w:sz w:val="28"/>
          <w:szCs w:val="28"/>
        </w:rPr>
        <w:t>9</w:t>
      </w:r>
      <w:r w:rsidRPr="00E2081A">
        <w:rPr>
          <w:sz w:val="28"/>
          <w:szCs w:val="28"/>
        </w:rPr>
        <w:t xml:space="preserve">. </w:t>
      </w:r>
      <w:r>
        <w:rPr>
          <w:sz w:val="28"/>
          <w:szCs w:val="28"/>
        </w:rPr>
        <w:t>№</w:t>
      </w:r>
      <w:r w:rsidRPr="00E2081A">
        <w:rPr>
          <w:sz w:val="28"/>
          <w:szCs w:val="28"/>
        </w:rPr>
        <w:t xml:space="preserve"> 3</w:t>
      </w:r>
      <w:r w:rsidR="0081686F">
        <w:rPr>
          <w:sz w:val="28"/>
          <w:szCs w:val="28"/>
        </w:rPr>
        <w:t>1. С</w:t>
      </w:r>
      <w:r w:rsidRPr="00E2081A">
        <w:rPr>
          <w:sz w:val="28"/>
          <w:szCs w:val="28"/>
        </w:rPr>
        <w:t xml:space="preserve">т. </w:t>
      </w:r>
      <w:r w:rsidR="0081686F">
        <w:rPr>
          <w:sz w:val="28"/>
          <w:szCs w:val="28"/>
        </w:rPr>
        <w:t>3922</w:t>
      </w:r>
      <w:r>
        <w:rPr>
          <w:sz w:val="28"/>
          <w:szCs w:val="28"/>
        </w:rPr>
        <w:t>.</w:t>
      </w:r>
    </w:p>
    <w:p w:rsidR="00E2081A" w:rsidRDefault="00E2081A" w:rsidP="00BF65D4">
      <w:pPr>
        <w:shd w:val="clear" w:color="auto" w:fill="FFFFFF"/>
        <w:spacing w:line="360" w:lineRule="auto"/>
        <w:ind w:firstLine="567"/>
        <w:jc w:val="both"/>
        <w:rPr>
          <w:sz w:val="28"/>
          <w:szCs w:val="28"/>
        </w:rPr>
      </w:pPr>
      <w:r>
        <w:rPr>
          <w:color w:val="000000"/>
          <w:sz w:val="28"/>
          <w:szCs w:val="28"/>
        </w:rPr>
        <w:t>8</w:t>
      </w:r>
      <w:r w:rsidR="001B5FD1" w:rsidRPr="00BF65D4">
        <w:rPr>
          <w:color w:val="000000"/>
          <w:sz w:val="28"/>
          <w:szCs w:val="28"/>
        </w:rPr>
        <w:t xml:space="preserve">. 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001B5FD1" w:rsidRPr="00BF65D4">
          <w:rPr>
            <w:color w:val="000000"/>
            <w:sz w:val="28"/>
            <w:szCs w:val="28"/>
          </w:rPr>
          <w:t>2001 г</w:t>
        </w:r>
      </w:smartTag>
      <w:r w:rsidR="001B5FD1" w:rsidRPr="00BF65D4">
        <w:rPr>
          <w:color w:val="000000"/>
          <w:sz w:val="28"/>
          <w:szCs w:val="28"/>
        </w:rPr>
        <w:t xml:space="preserve">. № 195-ФЗ (ред. от </w:t>
      </w:r>
      <w:r>
        <w:rPr>
          <w:color w:val="000000"/>
          <w:sz w:val="28"/>
          <w:szCs w:val="28"/>
        </w:rPr>
        <w:t>2</w:t>
      </w:r>
      <w:r w:rsidR="00A16B87">
        <w:rPr>
          <w:color w:val="000000"/>
          <w:sz w:val="28"/>
          <w:szCs w:val="28"/>
        </w:rPr>
        <w:t>4</w:t>
      </w:r>
      <w:r>
        <w:rPr>
          <w:color w:val="000000"/>
          <w:sz w:val="28"/>
          <w:szCs w:val="28"/>
        </w:rPr>
        <w:t xml:space="preserve"> июля </w:t>
      </w:r>
      <w:smartTag w:uri="urn:schemas-microsoft-com:office:smarttags" w:element="metricconverter">
        <w:smartTagPr>
          <w:attr w:name="ProductID" w:val="2009 г"/>
        </w:smartTagPr>
        <w:r>
          <w:rPr>
            <w:color w:val="000000"/>
            <w:sz w:val="28"/>
            <w:szCs w:val="28"/>
          </w:rPr>
          <w:t>200</w:t>
        </w:r>
        <w:r w:rsidR="00A16B87">
          <w:rPr>
            <w:color w:val="000000"/>
            <w:sz w:val="28"/>
            <w:szCs w:val="28"/>
          </w:rPr>
          <w:t>9</w:t>
        </w:r>
        <w:r w:rsidR="001B5FD1" w:rsidRPr="00BF65D4">
          <w:rPr>
            <w:color w:val="000000"/>
            <w:sz w:val="28"/>
            <w:szCs w:val="28"/>
          </w:rPr>
          <w:t xml:space="preserve"> г</w:t>
        </w:r>
      </w:smartTag>
      <w:r w:rsidR="001B5FD1" w:rsidRPr="00BF65D4">
        <w:rPr>
          <w:color w:val="000000"/>
          <w:sz w:val="28"/>
          <w:szCs w:val="28"/>
        </w:rPr>
        <w:t xml:space="preserve">.) // СЗ РФ. 2002. № 1 (часть 1). Ст. 1; </w:t>
      </w:r>
      <w:r w:rsidRPr="00BF65D4">
        <w:rPr>
          <w:color w:val="000000"/>
          <w:sz w:val="28"/>
          <w:szCs w:val="28"/>
        </w:rPr>
        <w:t>200</w:t>
      </w:r>
      <w:r w:rsidR="00A16B87">
        <w:rPr>
          <w:color w:val="000000"/>
          <w:sz w:val="28"/>
          <w:szCs w:val="28"/>
        </w:rPr>
        <w:t>9</w:t>
      </w:r>
      <w:r w:rsidRPr="00BF65D4">
        <w:rPr>
          <w:color w:val="000000"/>
          <w:sz w:val="28"/>
          <w:szCs w:val="28"/>
        </w:rPr>
        <w:t xml:space="preserve">. № </w:t>
      </w:r>
      <w:r w:rsidRPr="00BF65D4">
        <w:rPr>
          <w:sz w:val="28"/>
          <w:szCs w:val="28"/>
        </w:rPr>
        <w:t>30</w:t>
      </w:r>
      <w:r w:rsidR="00A16B87">
        <w:rPr>
          <w:sz w:val="28"/>
          <w:szCs w:val="28"/>
        </w:rPr>
        <w:t>. С</w:t>
      </w:r>
      <w:r w:rsidRPr="00BF65D4">
        <w:rPr>
          <w:sz w:val="28"/>
          <w:szCs w:val="28"/>
        </w:rPr>
        <w:t xml:space="preserve">т. </w:t>
      </w:r>
      <w:r w:rsidR="00A16B87">
        <w:rPr>
          <w:sz w:val="28"/>
          <w:szCs w:val="28"/>
        </w:rPr>
        <w:t>3739</w:t>
      </w:r>
      <w:r w:rsidRPr="00BF65D4">
        <w:rPr>
          <w:sz w:val="28"/>
          <w:szCs w:val="28"/>
        </w:rPr>
        <w:t>.</w:t>
      </w:r>
    </w:p>
    <w:p w:rsidR="00E2081A" w:rsidRDefault="00E2081A" w:rsidP="00E2081A">
      <w:pPr>
        <w:shd w:val="clear" w:color="auto" w:fill="FFFFFF"/>
        <w:spacing w:line="360" w:lineRule="auto"/>
        <w:ind w:firstLine="567"/>
        <w:jc w:val="both"/>
        <w:rPr>
          <w:sz w:val="28"/>
          <w:szCs w:val="28"/>
        </w:rPr>
      </w:pPr>
      <w:r w:rsidRPr="00E2081A">
        <w:rPr>
          <w:color w:val="000000"/>
          <w:sz w:val="28"/>
          <w:szCs w:val="28"/>
        </w:rPr>
        <w:t>9</w:t>
      </w:r>
      <w:r w:rsidR="001B5FD1" w:rsidRPr="00E2081A">
        <w:rPr>
          <w:color w:val="000000"/>
          <w:sz w:val="28"/>
          <w:szCs w:val="28"/>
        </w:rPr>
        <w:t>.</w:t>
      </w:r>
      <w:r w:rsidRPr="00E2081A">
        <w:rPr>
          <w:color w:val="000000"/>
          <w:sz w:val="28"/>
          <w:szCs w:val="28"/>
        </w:rPr>
        <w:t xml:space="preserve"> </w:t>
      </w:r>
      <w:r w:rsidR="001B5FD1" w:rsidRPr="00E2081A">
        <w:rPr>
          <w:color w:val="000000"/>
          <w:sz w:val="28"/>
          <w:szCs w:val="28"/>
        </w:rPr>
        <w:t xml:space="preserve">Градостроительный кодекс РФ от 29 декабря </w:t>
      </w:r>
      <w:smartTag w:uri="urn:schemas-microsoft-com:office:smarttags" w:element="metricconverter">
        <w:smartTagPr>
          <w:attr w:name="ProductID" w:val="2004 г"/>
        </w:smartTagPr>
        <w:r w:rsidR="001B5FD1" w:rsidRPr="00E2081A">
          <w:rPr>
            <w:color w:val="000000"/>
            <w:sz w:val="28"/>
            <w:szCs w:val="28"/>
          </w:rPr>
          <w:t>2004 г</w:t>
        </w:r>
      </w:smartTag>
      <w:r w:rsidR="001B5FD1" w:rsidRPr="00E2081A">
        <w:rPr>
          <w:color w:val="000000"/>
          <w:sz w:val="28"/>
          <w:szCs w:val="28"/>
        </w:rPr>
        <w:t xml:space="preserve">. </w:t>
      </w:r>
      <w:r w:rsidRPr="00E2081A">
        <w:rPr>
          <w:color w:val="000000"/>
          <w:sz w:val="28"/>
          <w:szCs w:val="28"/>
        </w:rPr>
        <w:t xml:space="preserve">№ 190-ФЗ </w:t>
      </w:r>
      <w:r>
        <w:rPr>
          <w:color w:val="000000"/>
          <w:sz w:val="28"/>
          <w:szCs w:val="28"/>
        </w:rPr>
        <w:t xml:space="preserve">(ред. от </w:t>
      </w:r>
      <w:r w:rsidR="00A16B87">
        <w:rPr>
          <w:color w:val="000000"/>
          <w:sz w:val="28"/>
          <w:szCs w:val="28"/>
        </w:rPr>
        <w:t>17</w:t>
      </w:r>
      <w:r>
        <w:rPr>
          <w:color w:val="000000"/>
          <w:sz w:val="28"/>
          <w:szCs w:val="28"/>
        </w:rPr>
        <w:t xml:space="preserve"> июля </w:t>
      </w:r>
      <w:smartTag w:uri="urn:schemas-microsoft-com:office:smarttags" w:element="metricconverter">
        <w:smartTagPr>
          <w:attr w:name="ProductID" w:val="2009 г"/>
        </w:smartTagPr>
        <w:r>
          <w:rPr>
            <w:color w:val="000000"/>
            <w:sz w:val="28"/>
            <w:szCs w:val="28"/>
          </w:rPr>
          <w:t>200</w:t>
        </w:r>
        <w:r w:rsidR="00A16B87">
          <w:rPr>
            <w:color w:val="000000"/>
            <w:sz w:val="28"/>
            <w:szCs w:val="28"/>
          </w:rPr>
          <w:t>9</w:t>
        </w:r>
        <w:r>
          <w:rPr>
            <w:color w:val="000000"/>
            <w:sz w:val="28"/>
            <w:szCs w:val="28"/>
          </w:rPr>
          <w:t xml:space="preserve"> г</w:t>
        </w:r>
      </w:smartTag>
      <w:r>
        <w:rPr>
          <w:color w:val="000000"/>
          <w:sz w:val="28"/>
          <w:szCs w:val="28"/>
        </w:rPr>
        <w:t xml:space="preserve">.) </w:t>
      </w:r>
      <w:r w:rsidR="001B5FD1" w:rsidRPr="00E2081A">
        <w:rPr>
          <w:color w:val="000000"/>
          <w:sz w:val="28"/>
          <w:szCs w:val="28"/>
        </w:rPr>
        <w:t xml:space="preserve">// </w:t>
      </w:r>
      <w:r w:rsidRPr="00E2081A">
        <w:rPr>
          <w:color w:val="000000"/>
          <w:sz w:val="28"/>
          <w:szCs w:val="28"/>
        </w:rPr>
        <w:t xml:space="preserve">СЗ РФ. </w:t>
      </w:r>
      <w:r w:rsidRPr="00E2081A">
        <w:rPr>
          <w:sz w:val="28"/>
          <w:szCs w:val="28"/>
        </w:rPr>
        <w:t xml:space="preserve">2005. </w:t>
      </w:r>
      <w:r>
        <w:rPr>
          <w:sz w:val="28"/>
          <w:szCs w:val="28"/>
        </w:rPr>
        <w:t>№</w:t>
      </w:r>
      <w:r w:rsidRPr="00E2081A">
        <w:rPr>
          <w:sz w:val="28"/>
          <w:szCs w:val="28"/>
        </w:rPr>
        <w:t xml:space="preserve"> 1 (часть I) ст. 16; 200</w:t>
      </w:r>
      <w:r w:rsidR="00A16B87">
        <w:rPr>
          <w:sz w:val="28"/>
          <w:szCs w:val="28"/>
        </w:rPr>
        <w:t>9</w:t>
      </w:r>
      <w:r>
        <w:rPr>
          <w:sz w:val="28"/>
          <w:szCs w:val="28"/>
        </w:rPr>
        <w:t>.</w:t>
      </w:r>
      <w:r w:rsidRPr="00E2081A">
        <w:rPr>
          <w:sz w:val="28"/>
          <w:szCs w:val="28"/>
        </w:rPr>
        <w:t xml:space="preserve"> </w:t>
      </w:r>
      <w:r>
        <w:rPr>
          <w:sz w:val="28"/>
          <w:szCs w:val="28"/>
        </w:rPr>
        <w:t>№</w:t>
      </w:r>
      <w:r w:rsidRPr="00E2081A">
        <w:rPr>
          <w:sz w:val="28"/>
          <w:szCs w:val="28"/>
        </w:rPr>
        <w:t xml:space="preserve"> </w:t>
      </w:r>
      <w:r w:rsidR="00A16B87">
        <w:rPr>
          <w:sz w:val="28"/>
          <w:szCs w:val="28"/>
        </w:rPr>
        <w:t>29. С</w:t>
      </w:r>
      <w:r w:rsidRPr="00E2081A">
        <w:rPr>
          <w:sz w:val="28"/>
          <w:szCs w:val="28"/>
        </w:rPr>
        <w:t xml:space="preserve">т. </w:t>
      </w:r>
      <w:r w:rsidR="00A16B87">
        <w:rPr>
          <w:sz w:val="28"/>
          <w:szCs w:val="28"/>
        </w:rPr>
        <w:t>3601</w:t>
      </w:r>
      <w:r w:rsidRPr="00E2081A">
        <w:rPr>
          <w:sz w:val="28"/>
          <w:szCs w:val="28"/>
        </w:rPr>
        <w:t>.</w:t>
      </w:r>
    </w:p>
    <w:p w:rsidR="002F390D" w:rsidRDefault="00E2081A" w:rsidP="00BF65D4">
      <w:pPr>
        <w:shd w:val="clear" w:color="auto" w:fill="FFFFFF"/>
        <w:spacing w:line="360" w:lineRule="auto"/>
        <w:ind w:firstLine="567"/>
        <w:jc w:val="both"/>
        <w:rPr>
          <w:sz w:val="28"/>
          <w:szCs w:val="28"/>
        </w:rPr>
      </w:pPr>
      <w:r>
        <w:rPr>
          <w:color w:val="000000"/>
          <w:sz w:val="28"/>
          <w:szCs w:val="28"/>
        </w:rPr>
        <w:t>10</w:t>
      </w:r>
      <w:r w:rsidR="001B5FD1" w:rsidRPr="00BF65D4">
        <w:rPr>
          <w:color w:val="000000"/>
          <w:sz w:val="28"/>
          <w:szCs w:val="28"/>
        </w:rPr>
        <w:t>.</w:t>
      </w:r>
      <w:r>
        <w:rPr>
          <w:color w:val="000000"/>
          <w:sz w:val="28"/>
          <w:szCs w:val="28"/>
        </w:rPr>
        <w:t xml:space="preserve"> </w:t>
      </w:r>
      <w:r w:rsidR="001B5FD1" w:rsidRPr="00BF65D4">
        <w:rPr>
          <w:color w:val="000000"/>
          <w:sz w:val="28"/>
          <w:szCs w:val="28"/>
        </w:rPr>
        <w:t xml:space="preserve">Трудовой кодекс Российской Федерации от 30 декабря </w:t>
      </w:r>
      <w:smartTag w:uri="urn:schemas-microsoft-com:office:smarttags" w:element="metricconverter">
        <w:smartTagPr>
          <w:attr w:name="ProductID" w:val="2001 г"/>
        </w:smartTagPr>
        <w:r w:rsidR="001B5FD1" w:rsidRPr="00BF65D4">
          <w:rPr>
            <w:color w:val="000000"/>
            <w:sz w:val="28"/>
            <w:szCs w:val="28"/>
          </w:rPr>
          <w:t>2001 г</w:t>
        </w:r>
      </w:smartTag>
      <w:r w:rsidR="001B5FD1" w:rsidRPr="00BF65D4">
        <w:rPr>
          <w:color w:val="000000"/>
          <w:sz w:val="28"/>
          <w:szCs w:val="28"/>
        </w:rPr>
        <w:t xml:space="preserve">. № 197-ФЗ (ред. от </w:t>
      </w:r>
      <w:r w:rsidR="002F390D">
        <w:rPr>
          <w:color w:val="000000"/>
          <w:sz w:val="28"/>
          <w:szCs w:val="28"/>
        </w:rPr>
        <w:t>2</w:t>
      </w:r>
      <w:r w:rsidR="00A16B87">
        <w:rPr>
          <w:color w:val="000000"/>
          <w:sz w:val="28"/>
          <w:szCs w:val="28"/>
        </w:rPr>
        <w:t>4</w:t>
      </w:r>
      <w:r w:rsidR="002F390D">
        <w:rPr>
          <w:color w:val="000000"/>
          <w:sz w:val="28"/>
          <w:szCs w:val="28"/>
        </w:rPr>
        <w:t xml:space="preserve"> июля</w:t>
      </w:r>
      <w:r w:rsidR="001B5FD1" w:rsidRPr="00BF65D4">
        <w:rPr>
          <w:color w:val="000000"/>
          <w:sz w:val="28"/>
          <w:szCs w:val="28"/>
        </w:rPr>
        <w:t xml:space="preserve"> </w:t>
      </w:r>
      <w:smartTag w:uri="urn:schemas-microsoft-com:office:smarttags" w:element="metricconverter">
        <w:smartTagPr>
          <w:attr w:name="ProductID" w:val="2009 г"/>
        </w:smartTagPr>
        <w:r w:rsidR="001B5FD1" w:rsidRPr="00BF65D4">
          <w:rPr>
            <w:color w:val="000000"/>
            <w:sz w:val="28"/>
            <w:szCs w:val="28"/>
          </w:rPr>
          <w:t>200</w:t>
        </w:r>
        <w:r w:rsidR="00A16B87">
          <w:rPr>
            <w:color w:val="000000"/>
            <w:sz w:val="28"/>
            <w:szCs w:val="28"/>
          </w:rPr>
          <w:t>9</w:t>
        </w:r>
        <w:r w:rsidR="001B5FD1" w:rsidRPr="00BF65D4">
          <w:rPr>
            <w:color w:val="000000"/>
            <w:sz w:val="28"/>
            <w:szCs w:val="28"/>
          </w:rPr>
          <w:t xml:space="preserve"> г</w:t>
        </w:r>
      </w:smartTag>
      <w:r w:rsidR="001B5FD1" w:rsidRPr="00BF65D4">
        <w:rPr>
          <w:color w:val="000000"/>
          <w:sz w:val="28"/>
          <w:szCs w:val="28"/>
        </w:rPr>
        <w:t xml:space="preserve">.) // СЗ РФ. 2002. № 1 (часть 1). Ст. 3; </w:t>
      </w:r>
      <w:r w:rsidR="002F390D" w:rsidRPr="00E2081A">
        <w:rPr>
          <w:sz w:val="28"/>
          <w:szCs w:val="28"/>
        </w:rPr>
        <w:t>200</w:t>
      </w:r>
      <w:r w:rsidR="00A16B87">
        <w:rPr>
          <w:sz w:val="28"/>
          <w:szCs w:val="28"/>
        </w:rPr>
        <w:t>9</w:t>
      </w:r>
      <w:r w:rsidR="002F390D">
        <w:rPr>
          <w:sz w:val="28"/>
          <w:szCs w:val="28"/>
        </w:rPr>
        <w:t>.</w:t>
      </w:r>
      <w:r w:rsidR="002F390D" w:rsidRPr="00E2081A">
        <w:rPr>
          <w:sz w:val="28"/>
          <w:szCs w:val="28"/>
        </w:rPr>
        <w:t xml:space="preserve"> </w:t>
      </w:r>
      <w:r w:rsidR="002F390D">
        <w:rPr>
          <w:sz w:val="28"/>
          <w:szCs w:val="28"/>
        </w:rPr>
        <w:t>№</w:t>
      </w:r>
      <w:r w:rsidR="002F390D" w:rsidRPr="00E2081A">
        <w:rPr>
          <w:sz w:val="28"/>
          <w:szCs w:val="28"/>
        </w:rPr>
        <w:t xml:space="preserve"> 30</w:t>
      </w:r>
      <w:r w:rsidR="00A16B87">
        <w:rPr>
          <w:sz w:val="28"/>
          <w:szCs w:val="28"/>
        </w:rPr>
        <w:t>. С</w:t>
      </w:r>
      <w:r w:rsidR="002F390D" w:rsidRPr="00E2081A">
        <w:rPr>
          <w:sz w:val="28"/>
          <w:szCs w:val="28"/>
        </w:rPr>
        <w:t xml:space="preserve">т. </w:t>
      </w:r>
      <w:r w:rsidR="00A16B87">
        <w:rPr>
          <w:sz w:val="28"/>
          <w:szCs w:val="28"/>
        </w:rPr>
        <w:t>3739</w:t>
      </w:r>
      <w:r w:rsidR="002F390D" w:rsidRPr="00E2081A">
        <w:rPr>
          <w:sz w:val="28"/>
          <w:szCs w:val="28"/>
        </w:rPr>
        <w:t>.</w:t>
      </w:r>
    </w:p>
    <w:p w:rsidR="00530E72" w:rsidRDefault="002F390D" w:rsidP="00530E72">
      <w:pPr>
        <w:shd w:val="clear" w:color="auto" w:fill="FFFFFF"/>
        <w:spacing w:line="360" w:lineRule="auto"/>
        <w:ind w:firstLine="567"/>
        <w:jc w:val="both"/>
        <w:rPr>
          <w:sz w:val="28"/>
          <w:szCs w:val="28"/>
        </w:rPr>
      </w:pPr>
      <w:r>
        <w:rPr>
          <w:color w:val="000000"/>
          <w:sz w:val="28"/>
          <w:szCs w:val="28"/>
        </w:rPr>
        <w:t xml:space="preserve">11 </w:t>
      </w:r>
      <w:r w:rsidR="001B5FD1" w:rsidRPr="00BF65D4">
        <w:rPr>
          <w:color w:val="000000"/>
          <w:sz w:val="28"/>
          <w:szCs w:val="28"/>
        </w:rPr>
        <w:t>.Федеральный закон «Об охране окружающей</w:t>
      </w:r>
      <w:r w:rsidR="001B5FD1" w:rsidRPr="00BF65D4">
        <w:rPr>
          <w:b/>
          <w:bCs/>
          <w:color w:val="000000"/>
          <w:sz w:val="28"/>
          <w:szCs w:val="28"/>
        </w:rPr>
        <w:t xml:space="preserve"> </w:t>
      </w:r>
      <w:r w:rsidR="001B5FD1" w:rsidRPr="00BF65D4">
        <w:rPr>
          <w:color w:val="000000"/>
          <w:sz w:val="28"/>
          <w:szCs w:val="28"/>
        </w:rPr>
        <w:t xml:space="preserve">среды» от 10 января </w:t>
      </w:r>
      <w:smartTag w:uri="urn:schemas-microsoft-com:office:smarttags" w:element="metricconverter">
        <w:smartTagPr>
          <w:attr w:name="ProductID" w:val="2002 г"/>
        </w:smartTagPr>
        <w:r w:rsidR="001B5FD1" w:rsidRPr="00BF65D4">
          <w:rPr>
            <w:color w:val="000000"/>
            <w:sz w:val="28"/>
            <w:szCs w:val="28"/>
          </w:rPr>
          <w:t>2002 г</w:t>
        </w:r>
      </w:smartTag>
      <w:r w:rsidR="001B5FD1" w:rsidRPr="00BF65D4">
        <w:rPr>
          <w:color w:val="000000"/>
          <w:sz w:val="28"/>
          <w:szCs w:val="28"/>
        </w:rPr>
        <w:t xml:space="preserve">. </w:t>
      </w:r>
      <w:r w:rsidR="00530E72">
        <w:rPr>
          <w:color w:val="000000"/>
          <w:sz w:val="28"/>
          <w:szCs w:val="28"/>
        </w:rPr>
        <w:t xml:space="preserve">№ 7-ФЗ </w:t>
      </w:r>
      <w:r w:rsidR="001B5FD1" w:rsidRPr="00BF65D4">
        <w:rPr>
          <w:color w:val="000000"/>
          <w:sz w:val="28"/>
          <w:szCs w:val="28"/>
        </w:rPr>
        <w:t xml:space="preserve">(ред. от </w:t>
      </w:r>
      <w:r w:rsidR="00A16B87">
        <w:rPr>
          <w:color w:val="000000"/>
          <w:sz w:val="28"/>
          <w:szCs w:val="28"/>
        </w:rPr>
        <w:t>14 марта</w:t>
      </w:r>
      <w:r w:rsidR="00530E72">
        <w:rPr>
          <w:color w:val="000000"/>
          <w:sz w:val="28"/>
          <w:szCs w:val="28"/>
        </w:rPr>
        <w:t xml:space="preserve"> </w:t>
      </w:r>
      <w:smartTag w:uri="urn:schemas-microsoft-com:office:smarttags" w:element="metricconverter">
        <w:smartTagPr>
          <w:attr w:name="ProductID" w:val="2009 г"/>
        </w:smartTagPr>
        <w:r w:rsidR="001B5FD1" w:rsidRPr="00BF65D4">
          <w:rPr>
            <w:color w:val="000000"/>
            <w:sz w:val="28"/>
            <w:szCs w:val="28"/>
          </w:rPr>
          <w:t>200</w:t>
        </w:r>
        <w:r w:rsidR="00A16B87">
          <w:rPr>
            <w:color w:val="000000"/>
            <w:sz w:val="28"/>
            <w:szCs w:val="28"/>
          </w:rPr>
          <w:t>9</w:t>
        </w:r>
        <w:r w:rsidR="001B5FD1" w:rsidRPr="00BF65D4">
          <w:rPr>
            <w:color w:val="000000"/>
            <w:sz w:val="28"/>
            <w:szCs w:val="28"/>
          </w:rPr>
          <w:t xml:space="preserve"> г</w:t>
        </w:r>
      </w:smartTag>
      <w:r w:rsidR="001B5FD1" w:rsidRPr="00BF65D4">
        <w:rPr>
          <w:color w:val="000000"/>
          <w:sz w:val="28"/>
          <w:szCs w:val="28"/>
        </w:rPr>
        <w:t>.) // СЗ РФ. 2002. № 2. Ст.133; 200</w:t>
      </w:r>
      <w:r w:rsidR="00A16B87">
        <w:rPr>
          <w:color w:val="000000"/>
          <w:sz w:val="28"/>
          <w:szCs w:val="28"/>
        </w:rPr>
        <w:t>9</w:t>
      </w:r>
      <w:r w:rsidR="001B5FD1" w:rsidRPr="00BF65D4">
        <w:rPr>
          <w:color w:val="000000"/>
          <w:sz w:val="28"/>
          <w:szCs w:val="28"/>
        </w:rPr>
        <w:t xml:space="preserve">. </w:t>
      </w:r>
      <w:r w:rsidR="00530E72">
        <w:rPr>
          <w:sz w:val="28"/>
          <w:szCs w:val="28"/>
        </w:rPr>
        <w:t>№</w:t>
      </w:r>
      <w:r w:rsidR="00530E72" w:rsidRPr="00E2081A">
        <w:rPr>
          <w:sz w:val="28"/>
          <w:szCs w:val="28"/>
        </w:rPr>
        <w:t xml:space="preserve"> </w:t>
      </w:r>
      <w:r w:rsidR="00A16B87">
        <w:rPr>
          <w:sz w:val="28"/>
          <w:szCs w:val="28"/>
        </w:rPr>
        <w:t>11. С</w:t>
      </w:r>
      <w:r w:rsidR="00530E72" w:rsidRPr="00E2081A">
        <w:rPr>
          <w:sz w:val="28"/>
          <w:szCs w:val="28"/>
        </w:rPr>
        <w:t xml:space="preserve">т. </w:t>
      </w:r>
      <w:r w:rsidR="00A16B87">
        <w:rPr>
          <w:sz w:val="28"/>
          <w:szCs w:val="28"/>
        </w:rPr>
        <w:t>1261</w:t>
      </w:r>
      <w:r w:rsidR="00530E72" w:rsidRPr="00E2081A">
        <w:rPr>
          <w:sz w:val="28"/>
          <w:szCs w:val="28"/>
        </w:rPr>
        <w:t>.</w:t>
      </w:r>
    </w:p>
    <w:p w:rsidR="00530E72" w:rsidRDefault="00530E72" w:rsidP="00530E72">
      <w:pPr>
        <w:shd w:val="clear" w:color="auto" w:fill="FFFFFF"/>
        <w:spacing w:line="360" w:lineRule="auto"/>
        <w:ind w:firstLine="567"/>
        <w:jc w:val="both"/>
        <w:rPr>
          <w:sz w:val="28"/>
          <w:szCs w:val="28"/>
        </w:rPr>
      </w:pPr>
      <w:r>
        <w:rPr>
          <w:color w:val="000000"/>
          <w:sz w:val="28"/>
          <w:szCs w:val="28"/>
        </w:rPr>
        <w:t>12</w:t>
      </w:r>
      <w:r w:rsidR="001B5FD1" w:rsidRPr="00BF65D4">
        <w:rPr>
          <w:color w:val="000000"/>
          <w:sz w:val="28"/>
          <w:szCs w:val="28"/>
        </w:rPr>
        <w:t xml:space="preserve">.Закон Российской Федерации «О недрах» </w:t>
      </w:r>
      <w:r w:rsidRPr="00BF65D4">
        <w:rPr>
          <w:color w:val="000000"/>
          <w:sz w:val="28"/>
          <w:szCs w:val="28"/>
        </w:rPr>
        <w:t xml:space="preserve">(ред. от </w:t>
      </w:r>
      <w:r w:rsidR="00A16B87">
        <w:rPr>
          <w:color w:val="000000"/>
          <w:sz w:val="28"/>
          <w:szCs w:val="28"/>
        </w:rPr>
        <w:t>17</w:t>
      </w:r>
      <w:r>
        <w:rPr>
          <w:color w:val="000000"/>
          <w:sz w:val="28"/>
          <w:szCs w:val="28"/>
        </w:rPr>
        <w:t xml:space="preserve"> июля </w:t>
      </w:r>
      <w:smartTag w:uri="urn:schemas-microsoft-com:office:smarttags" w:element="metricconverter">
        <w:smartTagPr>
          <w:attr w:name="ProductID" w:val="2009 г"/>
        </w:smartTagPr>
        <w:r w:rsidRPr="00BF65D4">
          <w:rPr>
            <w:color w:val="000000"/>
            <w:sz w:val="28"/>
            <w:szCs w:val="28"/>
          </w:rPr>
          <w:t>200</w:t>
        </w:r>
        <w:r w:rsidR="00A16B87">
          <w:rPr>
            <w:color w:val="000000"/>
            <w:sz w:val="28"/>
            <w:szCs w:val="28"/>
          </w:rPr>
          <w:t>9</w:t>
        </w:r>
        <w:r w:rsidRPr="00BF65D4">
          <w:rPr>
            <w:color w:val="000000"/>
            <w:sz w:val="28"/>
            <w:szCs w:val="28"/>
          </w:rPr>
          <w:t xml:space="preserve"> г</w:t>
        </w:r>
      </w:smartTag>
      <w:r w:rsidRPr="00BF65D4">
        <w:rPr>
          <w:color w:val="000000"/>
          <w:sz w:val="28"/>
          <w:szCs w:val="28"/>
        </w:rPr>
        <w:t xml:space="preserve">.) </w:t>
      </w:r>
      <w:r w:rsidR="001B5FD1" w:rsidRPr="00BF65D4">
        <w:rPr>
          <w:color w:val="000000"/>
          <w:sz w:val="28"/>
          <w:szCs w:val="28"/>
        </w:rPr>
        <w:t>// Ведомости Съезда народных депутатов РФ и Верховного Совета РФ. 1992. № 16. Ст. 834; С</w:t>
      </w:r>
      <w:r>
        <w:rPr>
          <w:color w:val="000000"/>
          <w:sz w:val="28"/>
          <w:szCs w:val="28"/>
        </w:rPr>
        <w:t>З</w:t>
      </w:r>
      <w:r w:rsidR="001B5FD1" w:rsidRPr="00BF65D4">
        <w:rPr>
          <w:color w:val="000000"/>
          <w:sz w:val="28"/>
          <w:szCs w:val="28"/>
        </w:rPr>
        <w:t xml:space="preserve"> РФ. </w:t>
      </w:r>
      <w:r w:rsidR="00A16B87" w:rsidRPr="00E2081A">
        <w:rPr>
          <w:sz w:val="28"/>
          <w:szCs w:val="28"/>
        </w:rPr>
        <w:t>200</w:t>
      </w:r>
      <w:r w:rsidR="00A16B87">
        <w:rPr>
          <w:sz w:val="28"/>
          <w:szCs w:val="28"/>
        </w:rPr>
        <w:t>9.</w:t>
      </w:r>
      <w:r w:rsidR="00A16B87" w:rsidRPr="00E2081A">
        <w:rPr>
          <w:sz w:val="28"/>
          <w:szCs w:val="28"/>
        </w:rPr>
        <w:t xml:space="preserve"> </w:t>
      </w:r>
      <w:r w:rsidR="00A16B87">
        <w:rPr>
          <w:sz w:val="28"/>
          <w:szCs w:val="28"/>
        </w:rPr>
        <w:t>№</w:t>
      </w:r>
      <w:r w:rsidR="00A16B87" w:rsidRPr="00E2081A">
        <w:rPr>
          <w:sz w:val="28"/>
          <w:szCs w:val="28"/>
        </w:rPr>
        <w:t xml:space="preserve"> </w:t>
      </w:r>
      <w:r w:rsidR="00A16B87">
        <w:rPr>
          <w:sz w:val="28"/>
          <w:szCs w:val="28"/>
        </w:rPr>
        <w:t>29. С</w:t>
      </w:r>
      <w:r w:rsidR="00A16B87" w:rsidRPr="00E2081A">
        <w:rPr>
          <w:sz w:val="28"/>
          <w:szCs w:val="28"/>
        </w:rPr>
        <w:t xml:space="preserve">т. </w:t>
      </w:r>
      <w:r w:rsidR="00A16B87">
        <w:rPr>
          <w:sz w:val="28"/>
          <w:szCs w:val="28"/>
        </w:rPr>
        <w:t>3601</w:t>
      </w:r>
      <w:r w:rsidR="00A16B87" w:rsidRPr="00E2081A">
        <w:rPr>
          <w:sz w:val="28"/>
          <w:szCs w:val="28"/>
        </w:rPr>
        <w:t>.</w:t>
      </w:r>
    </w:p>
    <w:p w:rsidR="00627A42" w:rsidRDefault="00530E72" w:rsidP="00627A42">
      <w:pPr>
        <w:shd w:val="clear" w:color="auto" w:fill="FFFFFF"/>
        <w:spacing w:line="360" w:lineRule="auto"/>
        <w:ind w:firstLine="567"/>
        <w:jc w:val="both"/>
        <w:rPr>
          <w:sz w:val="28"/>
          <w:szCs w:val="28"/>
        </w:rPr>
      </w:pPr>
      <w:r>
        <w:rPr>
          <w:color w:val="000000"/>
          <w:sz w:val="28"/>
          <w:szCs w:val="28"/>
        </w:rPr>
        <w:t>13.</w:t>
      </w:r>
      <w:r w:rsidR="001B5FD1" w:rsidRPr="00BF65D4">
        <w:rPr>
          <w:color w:val="000000"/>
          <w:sz w:val="28"/>
          <w:szCs w:val="28"/>
        </w:rPr>
        <w:t xml:space="preserve"> Федеральный закон от 24 апреля </w:t>
      </w:r>
      <w:smartTag w:uri="urn:schemas-microsoft-com:office:smarttags" w:element="metricconverter">
        <w:smartTagPr>
          <w:attr w:name="ProductID" w:val="1995 г"/>
        </w:smartTagPr>
        <w:r w:rsidR="001B5FD1" w:rsidRPr="00BF65D4">
          <w:rPr>
            <w:color w:val="000000"/>
            <w:sz w:val="28"/>
            <w:szCs w:val="28"/>
          </w:rPr>
          <w:t>1995 г</w:t>
        </w:r>
      </w:smartTag>
      <w:r w:rsidR="001B5FD1" w:rsidRPr="00BF65D4">
        <w:rPr>
          <w:color w:val="000000"/>
          <w:sz w:val="28"/>
          <w:szCs w:val="28"/>
        </w:rPr>
        <w:t>. № 52-ФЗ «О животном мире»</w:t>
      </w:r>
      <w:r>
        <w:rPr>
          <w:color w:val="000000"/>
          <w:sz w:val="28"/>
          <w:szCs w:val="28"/>
        </w:rPr>
        <w:t xml:space="preserve"> </w:t>
      </w:r>
      <w:r w:rsidRPr="00BF65D4">
        <w:rPr>
          <w:color w:val="000000"/>
          <w:sz w:val="28"/>
          <w:szCs w:val="28"/>
        </w:rPr>
        <w:t xml:space="preserve">(ред. от </w:t>
      </w:r>
      <w:r>
        <w:rPr>
          <w:color w:val="000000"/>
          <w:sz w:val="28"/>
          <w:szCs w:val="28"/>
        </w:rPr>
        <w:t>2</w:t>
      </w:r>
      <w:r w:rsidR="00627A42">
        <w:rPr>
          <w:color w:val="000000"/>
          <w:sz w:val="28"/>
          <w:szCs w:val="28"/>
        </w:rPr>
        <w:t>4</w:t>
      </w:r>
      <w:r>
        <w:rPr>
          <w:color w:val="000000"/>
          <w:sz w:val="28"/>
          <w:szCs w:val="28"/>
        </w:rPr>
        <w:t xml:space="preserve"> июля </w:t>
      </w:r>
      <w:smartTag w:uri="urn:schemas-microsoft-com:office:smarttags" w:element="metricconverter">
        <w:smartTagPr>
          <w:attr w:name="ProductID" w:val="2009 г"/>
        </w:smartTagPr>
        <w:r w:rsidRPr="00BF65D4">
          <w:rPr>
            <w:color w:val="000000"/>
            <w:sz w:val="28"/>
            <w:szCs w:val="28"/>
          </w:rPr>
          <w:t>200</w:t>
        </w:r>
        <w:r w:rsidR="00627A42">
          <w:rPr>
            <w:color w:val="000000"/>
            <w:sz w:val="28"/>
            <w:szCs w:val="28"/>
          </w:rPr>
          <w:t>9</w:t>
        </w:r>
        <w:r w:rsidRPr="00BF65D4">
          <w:rPr>
            <w:color w:val="000000"/>
            <w:sz w:val="28"/>
            <w:szCs w:val="28"/>
          </w:rPr>
          <w:t xml:space="preserve"> г</w:t>
        </w:r>
      </w:smartTag>
      <w:r w:rsidRPr="00BF65D4">
        <w:rPr>
          <w:color w:val="000000"/>
          <w:sz w:val="28"/>
          <w:szCs w:val="28"/>
        </w:rPr>
        <w:t xml:space="preserve">.) </w:t>
      </w:r>
      <w:r w:rsidR="001B5FD1" w:rsidRPr="00BF65D4">
        <w:rPr>
          <w:color w:val="000000"/>
          <w:sz w:val="28"/>
          <w:szCs w:val="28"/>
        </w:rPr>
        <w:t>// СЗ РФ. 1995. № 17. Ст.1462</w:t>
      </w:r>
      <w:r>
        <w:rPr>
          <w:color w:val="000000"/>
          <w:sz w:val="28"/>
          <w:szCs w:val="28"/>
        </w:rPr>
        <w:t xml:space="preserve">; </w:t>
      </w:r>
      <w:r w:rsidR="00627A42" w:rsidRPr="00E2081A">
        <w:rPr>
          <w:sz w:val="28"/>
          <w:szCs w:val="28"/>
        </w:rPr>
        <w:t>200</w:t>
      </w:r>
      <w:r w:rsidR="00627A42">
        <w:rPr>
          <w:sz w:val="28"/>
          <w:szCs w:val="28"/>
        </w:rPr>
        <w:t>9.</w:t>
      </w:r>
      <w:r w:rsidR="00627A42" w:rsidRPr="00E2081A">
        <w:rPr>
          <w:sz w:val="28"/>
          <w:szCs w:val="28"/>
        </w:rPr>
        <w:t xml:space="preserve"> </w:t>
      </w:r>
      <w:r w:rsidR="00627A42">
        <w:rPr>
          <w:sz w:val="28"/>
          <w:szCs w:val="28"/>
        </w:rPr>
        <w:t>№</w:t>
      </w:r>
      <w:r w:rsidR="00627A42" w:rsidRPr="00E2081A">
        <w:rPr>
          <w:sz w:val="28"/>
          <w:szCs w:val="28"/>
        </w:rPr>
        <w:t xml:space="preserve"> 30</w:t>
      </w:r>
      <w:r w:rsidR="00627A42">
        <w:rPr>
          <w:sz w:val="28"/>
          <w:szCs w:val="28"/>
        </w:rPr>
        <w:t>. С</w:t>
      </w:r>
      <w:r w:rsidR="00627A42" w:rsidRPr="00E2081A">
        <w:rPr>
          <w:sz w:val="28"/>
          <w:szCs w:val="28"/>
        </w:rPr>
        <w:t xml:space="preserve">т. </w:t>
      </w:r>
      <w:r w:rsidR="00627A42">
        <w:rPr>
          <w:sz w:val="28"/>
          <w:szCs w:val="28"/>
        </w:rPr>
        <w:t>3735</w:t>
      </w:r>
      <w:r w:rsidR="00627A42" w:rsidRPr="00E2081A">
        <w:rPr>
          <w:sz w:val="28"/>
          <w:szCs w:val="28"/>
        </w:rPr>
        <w:t>.</w:t>
      </w:r>
    </w:p>
    <w:p w:rsidR="000B14AF" w:rsidRDefault="00530E72" w:rsidP="000B14AF">
      <w:pPr>
        <w:shd w:val="clear" w:color="auto" w:fill="FFFFFF"/>
        <w:spacing w:line="360" w:lineRule="auto"/>
        <w:ind w:firstLine="567"/>
        <w:jc w:val="both"/>
        <w:rPr>
          <w:sz w:val="28"/>
          <w:szCs w:val="28"/>
        </w:rPr>
      </w:pPr>
      <w:r>
        <w:rPr>
          <w:color w:val="000000"/>
          <w:sz w:val="28"/>
          <w:szCs w:val="28"/>
        </w:rPr>
        <w:t>14</w:t>
      </w:r>
      <w:r w:rsidR="001B5FD1" w:rsidRPr="00BF65D4">
        <w:rPr>
          <w:color w:val="000000"/>
          <w:sz w:val="28"/>
          <w:szCs w:val="28"/>
        </w:rPr>
        <w:t xml:space="preserve">.Федеральный закон от 30 марта </w:t>
      </w:r>
      <w:smartTag w:uri="urn:schemas-microsoft-com:office:smarttags" w:element="metricconverter">
        <w:smartTagPr>
          <w:attr w:name="ProductID" w:val="1999 г"/>
        </w:smartTagPr>
        <w:r w:rsidR="001B5FD1" w:rsidRPr="00BF65D4">
          <w:rPr>
            <w:color w:val="000000"/>
            <w:sz w:val="28"/>
            <w:szCs w:val="28"/>
          </w:rPr>
          <w:t>1999 г</w:t>
        </w:r>
      </w:smartTag>
      <w:r w:rsidR="001B5FD1" w:rsidRPr="00BF65D4">
        <w:rPr>
          <w:color w:val="000000"/>
          <w:sz w:val="28"/>
          <w:szCs w:val="28"/>
        </w:rPr>
        <w:t>. № 52-ФЗ «О санитарно-эпидеми</w:t>
      </w:r>
      <w:r w:rsidR="001B5FD1" w:rsidRPr="00BF65D4">
        <w:rPr>
          <w:color w:val="000000"/>
          <w:sz w:val="28"/>
          <w:szCs w:val="28"/>
        </w:rPr>
        <w:softHyphen/>
        <w:t xml:space="preserve">ологическом благополучии населения» </w:t>
      </w:r>
      <w:r w:rsidR="000B14AF" w:rsidRPr="00BF65D4">
        <w:rPr>
          <w:color w:val="000000"/>
          <w:sz w:val="28"/>
          <w:szCs w:val="28"/>
        </w:rPr>
        <w:t xml:space="preserve">(ред. от </w:t>
      </w:r>
      <w:r w:rsidR="00627A42">
        <w:rPr>
          <w:color w:val="000000"/>
          <w:sz w:val="28"/>
          <w:szCs w:val="28"/>
        </w:rPr>
        <w:t>30 декабря</w:t>
      </w:r>
      <w:r w:rsidR="000B14AF">
        <w:rPr>
          <w:color w:val="000000"/>
          <w:sz w:val="28"/>
          <w:szCs w:val="28"/>
        </w:rPr>
        <w:t xml:space="preserve"> </w:t>
      </w:r>
      <w:smartTag w:uri="urn:schemas-microsoft-com:office:smarttags" w:element="metricconverter">
        <w:smartTagPr>
          <w:attr w:name="ProductID" w:val="2008 г"/>
        </w:smartTagPr>
        <w:r w:rsidR="000B14AF" w:rsidRPr="00BF65D4">
          <w:rPr>
            <w:color w:val="000000"/>
            <w:sz w:val="28"/>
            <w:szCs w:val="28"/>
          </w:rPr>
          <w:t>200</w:t>
        </w:r>
        <w:r w:rsidR="000B14AF">
          <w:rPr>
            <w:color w:val="000000"/>
            <w:sz w:val="28"/>
            <w:szCs w:val="28"/>
          </w:rPr>
          <w:t>8</w:t>
        </w:r>
        <w:r w:rsidR="000B14AF" w:rsidRPr="00BF65D4">
          <w:rPr>
            <w:color w:val="000000"/>
            <w:sz w:val="28"/>
            <w:szCs w:val="28"/>
          </w:rPr>
          <w:t xml:space="preserve"> г</w:t>
        </w:r>
      </w:smartTag>
      <w:r w:rsidR="000B14AF" w:rsidRPr="00BF65D4">
        <w:rPr>
          <w:color w:val="000000"/>
          <w:sz w:val="28"/>
          <w:szCs w:val="28"/>
        </w:rPr>
        <w:t xml:space="preserve">.) </w:t>
      </w:r>
      <w:r w:rsidR="001B5FD1" w:rsidRPr="00BF65D4">
        <w:rPr>
          <w:color w:val="000000"/>
          <w:sz w:val="28"/>
          <w:szCs w:val="28"/>
        </w:rPr>
        <w:t xml:space="preserve">// СЗ РФ. 1999. № 14. Ст. 1650; </w:t>
      </w:r>
      <w:r w:rsidR="000B14AF" w:rsidRPr="00BF65D4">
        <w:rPr>
          <w:color w:val="000000"/>
          <w:sz w:val="28"/>
          <w:szCs w:val="28"/>
        </w:rPr>
        <w:t>200</w:t>
      </w:r>
      <w:r w:rsidR="00627A42">
        <w:rPr>
          <w:color w:val="000000"/>
          <w:sz w:val="28"/>
          <w:szCs w:val="28"/>
        </w:rPr>
        <w:t>9</w:t>
      </w:r>
      <w:r w:rsidR="000B14AF" w:rsidRPr="00BF65D4">
        <w:rPr>
          <w:color w:val="000000"/>
          <w:sz w:val="28"/>
          <w:szCs w:val="28"/>
        </w:rPr>
        <w:t xml:space="preserve">. </w:t>
      </w:r>
      <w:r w:rsidR="000B14AF">
        <w:rPr>
          <w:sz w:val="28"/>
          <w:szCs w:val="28"/>
        </w:rPr>
        <w:t>№</w:t>
      </w:r>
      <w:r w:rsidR="000B14AF" w:rsidRPr="00E2081A">
        <w:rPr>
          <w:sz w:val="28"/>
          <w:szCs w:val="28"/>
        </w:rPr>
        <w:t xml:space="preserve"> </w:t>
      </w:r>
      <w:r w:rsidR="00627A42">
        <w:rPr>
          <w:sz w:val="28"/>
          <w:szCs w:val="28"/>
        </w:rPr>
        <w:t>1. С</w:t>
      </w:r>
      <w:r w:rsidR="000B14AF" w:rsidRPr="00E2081A">
        <w:rPr>
          <w:sz w:val="28"/>
          <w:szCs w:val="28"/>
        </w:rPr>
        <w:t xml:space="preserve">т. </w:t>
      </w:r>
      <w:r w:rsidR="00627A42">
        <w:rPr>
          <w:sz w:val="28"/>
          <w:szCs w:val="28"/>
        </w:rPr>
        <w:t>17</w:t>
      </w:r>
      <w:r w:rsidR="000B14AF" w:rsidRPr="00E2081A">
        <w:rPr>
          <w:sz w:val="28"/>
          <w:szCs w:val="28"/>
        </w:rPr>
        <w:t>.</w:t>
      </w:r>
    </w:p>
    <w:p w:rsidR="00D66D34" w:rsidRDefault="000B14AF" w:rsidP="00D66D34">
      <w:pPr>
        <w:shd w:val="clear" w:color="auto" w:fill="FFFFFF"/>
        <w:spacing w:line="360" w:lineRule="auto"/>
        <w:ind w:firstLine="567"/>
        <w:jc w:val="both"/>
        <w:rPr>
          <w:sz w:val="28"/>
          <w:szCs w:val="28"/>
        </w:rPr>
      </w:pPr>
      <w:r>
        <w:rPr>
          <w:color w:val="000000"/>
          <w:sz w:val="28"/>
          <w:szCs w:val="28"/>
        </w:rPr>
        <w:t>15</w:t>
      </w:r>
      <w:r w:rsidR="001B5FD1" w:rsidRPr="00BF65D4">
        <w:rPr>
          <w:color w:val="000000"/>
          <w:sz w:val="28"/>
          <w:szCs w:val="28"/>
        </w:rPr>
        <w:t xml:space="preserve">. Федеральный закон от 4 мая </w:t>
      </w:r>
      <w:smartTag w:uri="urn:schemas-microsoft-com:office:smarttags" w:element="metricconverter">
        <w:smartTagPr>
          <w:attr w:name="ProductID" w:val="1999 г"/>
        </w:smartTagPr>
        <w:r w:rsidR="001B5FD1" w:rsidRPr="00BF65D4">
          <w:rPr>
            <w:color w:val="000000"/>
            <w:sz w:val="28"/>
            <w:szCs w:val="28"/>
          </w:rPr>
          <w:t>1999 г</w:t>
        </w:r>
      </w:smartTag>
      <w:r w:rsidR="001B5FD1" w:rsidRPr="00BF65D4">
        <w:rPr>
          <w:color w:val="000000"/>
          <w:sz w:val="28"/>
          <w:szCs w:val="28"/>
        </w:rPr>
        <w:t xml:space="preserve">. № 96-ФЗ «Об охране атмосферного воздуха» </w:t>
      </w:r>
      <w:r w:rsidR="00834CAA" w:rsidRPr="00BF65D4">
        <w:rPr>
          <w:color w:val="000000"/>
          <w:sz w:val="28"/>
          <w:szCs w:val="28"/>
        </w:rPr>
        <w:t xml:space="preserve">(ред. от </w:t>
      </w:r>
      <w:r w:rsidR="00D66D34">
        <w:rPr>
          <w:color w:val="000000"/>
          <w:sz w:val="28"/>
          <w:szCs w:val="28"/>
        </w:rPr>
        <w:t>30 декабря</w:t>
      </w:r>
      <w:r w:rsidR="00834CAA">
        <w:rPr>
          <w:color w:val="000000"/>
          <w:sz w:val="28"/>
          <w:szCs w:val="28"/>
        </w:rPr>
        <w:t xml:space="preserve"> </w:t>
      </w:r>
      <w:smartTag w:uri="urn:schemas-microsoft-com:office:smarttags" w:element="metricconverter">
        <w:smartTagPr>
          <w:attr w:name="ProductID" w:val="2008 г"/>
        </w:smartTagPr>
        <w:r w:rsidR="00834CAA" w:rsidRPr="00BF65D4">
          <w:rPr>
            <w:color w:val="000000"/>
            <w:sz w:val="28"/>
            <w:szCs w:val="28"/>
          </w:rPr>
          <w:t>200</w:t>
        </w:r>
        <w:r w:rsidR="00834CAA">
          <w:rPr>
            <w:color w:val="000000"/>
            <w:sz w:val="28"/>
            <w:szCs w:val="28"/>
          </w:rPr>
          <w:t>8</w:t>
        </w:r>
        <w:r w:rsidR="00834CAA" w:rsidRPr="00BF65D4">
          <w:rPr>
            <w:color w:val="000000"/>
            <w:sz w:val="28"/>
            <w:szCs w:val="28"/>
          </w:rPr>
          <w:t xml:space="preserve"> г</w:t>
        </w:r>
      </w:smartTag>
      <w:r w:rsidR="00834CAA" w:rsidRPr="00BF65D4">
        <w:rPr>
          <w:color w:val="000000"/>
          <w:sz w:val="28"/>
          <w:szCs w:val="28"/>
        </w:rPr>
        <w:t xml:space="preserve">.) </w:t>
      </w:r>
      <w:r w:rsidR="001B5FD1" w:rsidRPr="00BF65D4">
        <w:rPr>
          <w:color w:val="000000"/>
          <w:sz w:val="28"/>
          <w:szCs w:val="28"/>
        </w:rPr>
        <w:t xml:space="preserve">// СЗ РФ. 1999. № 18. Ст. 2222; </w:t>
      </w:r>
      <w:r w:rsidR="00D66D34" w:rsidRPr="00BF65D4">
        <w:rPr>
          <w:color w:val="000000"/>
          <w:sz w:val="28"/>
          <w:szCs w:val="28"/>
        </w:rPr>
        <w:t>200</w:t>
      </w:r>
      <w:r w:rsidR="00D66D34">
        <w:rPr>
          <w:color w:val="000000"/>
          <w:sz w:val="28"/>
          <w:szCs w:val="28"/>
        </w:rPr>
        <w:t>9</w:t>
      </w:r>
      <w:r w:rsidR="00D66D34" w:rsidRPr="00BF65D4">
        <w:rPr>
          <w:color w:val="000000"/>
          <w:sz w:val="28"/>
          <w:szCs w:val="28"/>
        </w:rPr>
        <w:t xml:space="preserve">. </w:t>
      </w:r>
      <w:r w:rsidR="00D66D34">
        <w:rPr>
          <w:sz w:val="28"/>
          <w:szCs w:val="28"/>
        </w:rPr>
        <w:t>№</w:t>
      </w:r>
      <w:r w:rsidR="00D66D34" w:rsidRPr="00E2081A">
        <w:rPr>
          <w:sz w:val="28"/>
          <w:szCs w:val="28"/>
        </w:rPr>
        <w:t xml:space="preserve"> </w:t>
      </w:r>
      <w:r w:rsidR="00D66D34">
        <w:rPr>
          <w:sz w:val="28"/>
          <w:szCs w:val="28"/>
        </w:rPr>
        <w:t>1. С</w:t>
      </w:r>
      <w:r w:rsidR="00D66D34" w:rsidRPr="00E2081A">
        <w:rPr>
          <w:sz w:val="28"/>
          <w:szCs w:val="28"/>
        </w:rPr>
        <w:t xml:space="preserve">т. </w:t>
      </w:r>
      <w:r w:rsidR="00D66D34">
        <w:rPr>
          <w:sz w:val="28"/>
          <w:szCs w:val="28"/>
        </w:rPr>
        <w:t>17</w:t>
      </w:r>
      <w:r w:rsidR="00D66D34" w:rsidRPr="00E2081A">
        <w:rPr>
          <w:sz w:val="28"/>
          <w:szCs w:val="28"/>
        </w:rPr>
        <w:t>.</w:t>
      </w:r>
    </w:p>
    <w:p w:rsidR="00D66D34" w:rsidRDefault="00834CAA" w:rsidP="00D66D34">
      <w:pPr>
        <w:shd w:val="clear" w:color="auto" w:fill="FFFFFF"/>
        <w:spacing w:line="360" w:lineRule="auto"/>
        <w:ind w:firstLine="567"/>
        <w:jc w:val="both"/>
        <w:rPr>
          <w:sz w:val="28"/>
          <w:szCs w:val="28"/>
        </w:rPr>
      </w:pPr>
      <w:r>
        <w:rPr>
          <w:color w:val="000000"/>
          <w:sz w:val="28"/>
          <w:szCs w:val="28"/>
        </w:rPr>
        <w:t>16. Ф</w:t>
      </w:r>
      <w:r w:rsidR="001B5FD1" w:rsidRPr="00BF65D4">
        <w:rPr>
          <w:color w:val="000000"/>
          <w:sz w:val="28"/>
          <w:szCs w:val="28"/>
        </w:rPr>
        <w:t xml:space="preserve">едеральный закон от 10 июля </w:t>
      </w:r>
      <w:smartTag w:uri="urn:schemas-microsoft-com:office:smarttags" w:element="metricconverter">
        <w:smartTagPr>
          <w:attr w:name="ProductID" w:val="2001 г"/>
        </w:smartTagPr>
        <w:r w:rsidR="001B5FD1" w:rsidRPr="00BF65D4">
          <w:rPr>
            <w:color w:val="000000"/>
            <w:sz w:val="28"/>
            <w:szCs w:val="28"/>
          </w:rPr>
          <w:t>2001 г</w:t>
        </w:r>
      </w:smartTag>
      <w:r w:rsidR="001B5FD1" w:rsidRPr="00BF65D4">
        <w:rPr>
          <w:color w:val="000000"/>
          <w:sz w:val="28"/>
          <w:szCs w:val="28"/>
        </w:rPr>
        <w:t>. № 92-ФЗ «О специальных экологических программах реабилитации радиационно загрязненных участков территории»</w:t>
      </w:r>
      <w:r w:rsidR="00D66D34">
        <w:rPr>
          <w:color w:val="000000"/>
          <w:sz w:val="28"/>
          <w:szCs w:val="28"/>
        </w:rPr>
        <w:t xml:space="preserve"> (ред. от 30 декабря </w:t>
      </w:r>
      <w:smartTag w:uri="urn:schemas-microsoft-com:office:smarttags" w:element="metricconverter">
        <w:smartTagPr>
          <w:attr w:name="ProductID" w:val="2008 г"/>
        </w:smartTagPr>
        <w:r w:rsidR="00D66D34">
          <w:rPr>
            <w:color w:val="000000"/>
            <w:sz w:val="28"/>
            <w:szCs w:val="28"/>
          </w:rPr>
          <w:t>2008 г</w:t>
        </w:r>
      </w:smartTag>
      <w:r w:rsidR="00D66D34">
        <w:rPr>
          <w:color w:val="000000"/>
          <w:sz w:val="28"/>
          <w:szCs w:val="28"/>
        </w:rPr>
        <w:t>.)</w:t>
      </w:r>
      <w:r w:rsidR="001B5FD1" w:rsidRPr="00BF65D4">
        <w:rPr>
          <w:color w:val="000000"/>
          <w:sz w:val="28"/>
          <w:szCs w:val="28"/>
        </w:rPr>
        <w:t xml:space="preserve"> // СЗ РФ. 2001. № 29. Ст.2947</w:t>
      </w:r>
      <w:r w:rsidR="00D66D34">
        <w:rPr>
          <w:color w:val="000000"/>
          <w:sz w:val="28"/>
          <w:szCs w:val="28"/>
        </w:rPr>
        <w:t xml:space="preserve">; </w:t>
      </w:r>
      <w:r w:rsidR="00D66D34" w:rsidRPr="00BF65D4">
        <w:rPr>
          <w:color w:val="000000"/>
          <w:sz w:val="28"/>
          <w:szCs w:val="28"/>
        </w:rPr>
        <w:t>200</w:t>
      </w:r>
      <w:r w:rsidR="00D66D34">
        <w:rPr>
          <w:color w:val="000000"/>
          <w:sz w:val="28"/>
          <w:szCs w:val="28"/>
        </w:rPr>
        <w:t>9</w:t>
      </w:r>
      <w:r w:rsidR="00D66D34" w:rsidRPr="00BF65D4">
        <w:rPr>
          <w:color w:val="000000"/>
          <w:sz w:val="28"/>
          <w:szCs w:val="28"/>
        </w:rPr>
        <w:t xml:space="preserve">. </w:t>
      </w:r>
      <w:r w:rsidR="00D66D34">
        <w:rPr>
          <w:sz w:val="28"/>
          <w:szCs w:val="28"/>
        </w:rPr>
        <w:t>№</w:t>
      </w:r>
      <w:r w:rsidR="00D66D34" w:rsidRPr="00E2081A">
        <w:rPr>
          <w:sz w:val="28"/>
          <w:szCs w:val="28"/>
        </w:rPr>
        <w:t xml:space="preserve"> </w:t>
      </w:r>
      <w:r w:rsidR="00D66D34">
        <w:rPr>
          <w:sz w:val="28"/>
          <w:szCs w:val="28"/>
        </w:rPr>
        <w:t>1. С</w:t>
      </w:r>
      <w:r w:rsidR="00D66D34" w:rsidRPr="00E2081A">
        <w:rPr>
          <w:sz w:val="28"/>
          <w:szCs w:val="28"/>
        </w:rPr>
        <w:t xml:space="preserve">т. </w:t>
      </w:r>
      <w:r w:rsidR="00D66D34">
        <w:rPr>
          <w:sz w:val="28"/>
          <w:szCs w:val="28"/>
        </w:rPr>
        <w:t>17</w:t>
      </w:r>
      <w:r w:rsidR="00D66D34" w:rsidRPr="00E2081A">
        <w:rPr>
          <w:sz w:val="28"/>
          <w:szCs w:val="28"/>
        </w:rPr>
        <w:t>.</w:t>
      </w:r>
    </w:p>
    <w:p w:rsidR="00C72F7C" w:rsidRDefault="00C72F7C" w:rsidP="00BF65D4">
      <w:pPr>
        <w:shd w:val="clear" w:color="auto" w:fill="FFFFFF"/>
        <w:spacing w:line="360" w:lineRule="auto"/>
        <w:ind w:firstLine="567"/>
        <w:jc w:val="both"/>
        <w:rPr>
          <w:sz w:val="28"/>
          <w:szCs w:val="28"/>
        </w:rPr>
      </w:pPr>
      <w:r>
        <w:rPr>
          <w:color w:val="000000"/>
          <w:sz w:val="28"/>
          <w:szCs w:val="28"/>
        </w:rPr>
        <w:t xml:space="preserve">17. </w:t>
      </w:r>
      <w:r w:rsidR="001B5FD1" w:rsidRPr="00BF65D4">
        <w:rPr>
          <w:color w:val="000000"/>
          <w:sz w:val="28"/>
          <w:szCs w:val="28"/>
        </w:rPr>
        <w:t xml:space="preserve">Федеральный закон от 23 ноября </w:t>
      </w:r>
      <w:smartTag w:uri="urn:schemas-microsoft-com:office:smarttags" w:element="metricconverter">
        <w:smartTagPr>
          <w:attr w:name="ProductID" w:val="1995 г"/>
        </w:smartTagPr>
        <w:r w:rsidR="001B5FD1" w:rsidRPr="00BF65D4">
          <w:rPr>
            <w:color w:val="000000"/>
            <w:sz w:val="28"/>
            <w:szCs w:val="28"/>
          </w:rPr>
          <w:t>1995 г</w:t>
        </w:r>
      </w:smartTag>
      <w:r w:rsidR="001B5FD1" w:rsidRPr="00BF65D4">
        <w:rPr>
          <w:color w:val="000000"/>
          <w:sz w:val="28"/>
          <w:szCs w:val="28"/>
        </w:rPr>
        <w:t xml:space="preserve">. № 174-ФЗ «Об экологической экспертизе» </w:t>
      </w:r>
      <w:r w:rsidRPr="00C72F7C">
        <w:rPr>
          <w:sz w:val="28"/>
          <w:szCs w:val="28"/>
        </w:rPr>
        <w:t xml:space="preserve">(ред. от </w:t>
      </w:r>
      <w:r w:rsidR="00340F72">
        <w:rPr>
          <w:sz w:val="28"/>
          <w:szCs w:val="28"/>
        </w:rPr>
        <w:t>8 мая</w:t>
      </w:r>
      <w:r w:rsidRPr="00C72F7C">
        <w:rPr>
          <w:sz w:val="28"/>
          <w:szCs w:val="28"/>
        </w:rPr>
        <w:t xml:space="preserve"> </w:t>
      </w:r>
      <w:smartTag w:uri="urn:schemas-microsoft-com:office:smarttags" w:element="metricconverter">
        <w:smartTagPr>
          <w:attr w:name="ProductID" w:val="2009 г"/>
        </w:smartTagPr>
        <w:r w:rsidRPr="00C72F7C">
          <w:rPr>
            <w:sz w:val="28"/>
            <w:szCs w:val="28"/>
          </w:rPr>
          <w:t>200</w:t>
        </w:r>
        <w:r w:rsidR="00340F72">
          <w:rPr>
            <w:sz w:val="28"/>
            <w:szCs w:val="28"/>
          </w:rPr>
          <w:t>9</w:t>
        </w:r>
        <w:r w:rsidRPr="00C72F7C">
          <w:rPr>
            <w:sz w:val="28"/>
            <w:szCs w:val="28"/>
          </w:rPr>
          <w:t xml:space="preserve"> г</w:t>
        </w:r>
      </w:smartTag>
      <w:r w:rsidRPr="00C72F7C">
        <w:rPr>
          <w:sz w:val="28"/>
          <w:szCs w:val="28"/>
        </w:rPr>
        <w:t xml:space="preserve">.) </w:t>
      </w:r>
      <w:r w:rsidR="001B5FD1" w:rsidRPr="00BF65D4">
        <w:rPr>
          <w:color w:val="000000"/>
          <w:sz w:val="28"/>
          <w:szCs w:val="28"/>
        </w:rPr>
        <w:t xml:space="preserve">// СЗ РФ. 1995. № 48. Ст. 4556; </w:t>
      </w:r>
      <w:r w:rsidRPr="00C72F7C">
        <w:rPr>
          <w:sz w:val="28"/>
          <w:szCs w:val="28"/>
        </w:rPr>
        <w:t>200</w:t>
      </w:r>
      <w:r w:rsidR="00340F72">
        <w:rPr>
          <w:sz w:val="28"/>
          <w:szCs w:val="28"/>
        </w:rPr>
        <w:t>9</w:t>
      </w:r>
      <w:r w:rsidRPr="00C72F7C">
        <w:rPr>
          <w:sz w:val="28"/>
          <w:szCs w:val="28"/>
        </w:rPr>
        <w:t xml:space="preserve">. </w:t>
      </w:r>
      <w:r>
        <w:rPr>
          <w:sz w:val="28"/>
          <w:szCs w:val="28"/>
        </w:rPr>
        <w:t>№</w:t>
      </w:r>
      <w:r w:rsidRPr="00C72F7C">
        <w:rPr>
          <w:sz w:val="28"/>
          <w:szCs w:val="28"/>
        </w:rPr>
        <w:t xml:space="preserve"> </w:t>
      </w:r>
      <w:r w:rsidR="00340F72">
        <w:rPr>
          <w:sz w:val="28"/>
          <w:szCs w:val="28"/>
        </w:rPr>
        <w:t>19. С</w:t>
      </w:r>
      <w:r w:rsidRPr="00C72F7C">
        <w:rPr>
          <w:sz w:val="28"/>
          <w:szCs w:val="28"/>
        </w:rPr>
        <w:t xml:space="preserve">т. </w:t>
      </w:r>
      <w:r w:rsidR="00340F72">
        <w:rPr>
          <w:sz w:val="28"/>
          <w:szCs w:val="28"/>
        </w:rPr>
        <w:t>2283</w:t>
      </w:r>
      <w:r>
        <w:rPr>
          <w:sz w:val="28"/>
          <w:szCs w:val="28"/>
        </w:rPr>
        <w:t>.</w:t>
      </w:r>
    </w:p>
    <w:p w:rsidR="0016665F" w:rsidRDefault="00C72F7C" w:rsidP="00BF65D4">
      <w:pPr>
        <w:shd w:val="clear" w:color="auto" w:fill="FFFFFF"/>
        <w:spacing w:line="360" w:lineRule="auto"/>
        <w:ind w:firstLine="567"/>
        <w:jc w:val="both"/>
        <w:rPr>
          <w:sz w:val="28"/>
          <w:szCs w:val="28"/>
        </w:rPr>
      </w:pPr>
      <w:r>
        <w:rPr>
          <w:sz w:val="28"/>
          <w:szCs w:val="28"/>
        </w:rPr>
        <w:t>18</w:t>
      </w:r>
      <w:r w:rsidR="001B5FD1" w:rsidRPr="00BF65D4">
        <w:rPr>
          <w:color w:val="000000"/>
          <w:sz w:val="28"/>
          <w:szCs w:val="28"/>
        </w:rPr>
        <w:t xml:space="preserve">.Федеральный закон от 27 декабря </w:t>
      </w:r>
      <w:smartTag w:uri="urn:schemas-microsoft-com:office:smarttags" w:element="metricconverter">
        <w:smartTagPr>
          <w:attr w:name="ProductID" w:val="2002 г"/>
        </w:smartTagPr>
        <w:r w:rsidR="001B5FD1" w:rsidRPr="00BF65D4">
          <w:rPr>
            <w:color w:val="000000"/>
            <w:sz w:val="28"/>
            <w:szCs w:val="28"/>
          </w:rPr>
          <w:t>2002 г</w:t>
        </w:r>
      </w:smartTag>
      <w:r w:rsidR="001B5FD1" w:rsidRPr="00BF65D4">
        <w:rPr>
          <w:color w:val="000000"/>
          <w:sz w:val="28"/>
          <w:szCs w:val="28"/>
        </w:rPr>
        <w:t>. № 184-ФЗ «О техническом регулировании»</w:t>
      </w:r>
      <w:r w:rsidR="0016665F">
        <w:rPr>
          <w:color w:val="000000"/>
          <w:sz w:val="28"/>
          <w:szCs w:val="28"/>
        </w:rPr>
        <w:t xml:space="preserve"> </w:t>
      </w:r>
      <w:r w:rsidR="0016665F" w:rsidRPr="00BF65D4">
        <w:rPr>
          <w:color w:val="000000"/>
          <w:sz w:val="28"/>
          <w:szCs w:val="28"/>
        </w:rPr>
        <w:t xml:space="preserve">(ред. от </w:t>
      </w:r>
      <w:r w:rsidR="00340F72">
        <w:rPr>
          <w:color w:val="000000"/>
          <w:sz w:val="28"/>
          <w:szCs w:val="28"/>
        </w:rPr>
        <w:t>18</w:t>
      </w:r>
      <w:r w:rsidR="0016665F">
        <w:rPr>
          <w:color w:val="000000"/>
          <w:sz w:val="28"/>
          <w:szCs w:val="28"/>
        </w:rPr>
        <w:t xml:space="preserve"> июля </w:t>
      </w:r>
      <w:smartTag w:uri="urn:schemas-microsoft-com:office:smarttags" w:element="metricconverter">
        <w:smartTagPr>
          <w:attr w:name="ProductID" w:val="2009 г"/>
        </w:smartTagPr>
        <w:r w:rsidR="0016665F" w:rsidRPr="00BF65D4">
          <w:rPr>
            <w:color w:val="000000"/>
            <w:sz w:val="28"/>
            <w:szCs w:val="28"/>
          </w:rPr>
          <w:t>200</w:t>
        </w:r>
        <w:r w:rsidR="00340F72">
          <w:rPr>
            <w:color w:val="000000"/>
            <w:sz w:val="28"/>
            <w:szCs w:val="28"/>
          </w:rPr>
          <w:t>9</w:t>
        </w:r>
        <w:r w:rsidR="0016665F" w:rsidRPr="00BF65D4">
          <w:rPr>
            <w:color w:val="000000"/>
            <w:sz w:val="28"/>
            <w:szCs w:val="28"/>
          </w:rPr>
          <w:t xml:space="preserve"> г</w:t>
        </w:r>
      </w:smartTag>
      <w:r w:rsidR="0016665F" w:rsidRPr="00BF65D4">
        <w:rPr>
          <w:color w:val="000000"/>
          <w:sz w:val="28"/>
          <w:szCs w:val="28"/>
        </w:rPr>
        <w:t xml:space="preserve">.) </w:t>
      </w:r>
      <w:r w:rsidR="001B5FD1" w:rsidRPr="00BF65D4">
        <w:rPr>
          <w:color w:val="000000"/>
          <w:sz w:val="28"/>
          <w:szCs w:val="28"/>
        </w:rPr>
        <w:t xml:space="preserve">// СЗ РФ. 2002. № 52 (часть 1). Ст. 5140; </w:t>
      </w:r>
      <w:r w:rsidR="0016665F" w:rsidRPr="00BF65D4">
        <w:rPr>
          <w:color w:val="000000"/>
          <w:sz w:val="28"/>
          <w:szCs w:val="28"/>
        </w:rPr>
        <w:t>200</w:t>
      </w:r>
      <w:r w:rsidR="00340F72">
        <w:rPr>
          <w:color w:val="000000"/>
          <w:sz w:val="28"/>
          <w:szCs w:val="28"/>
        </w:rPr>
        <w:t>9</w:t>
      </w:r>
      <w:r w:rsidR="0016665F" w:rsidRPr="00BF65D4">
        <w:rPr>
          <w:color w:val="000000"/>
          <w:sz w:val="28"/>
          <w:szCs w:val="28"/>
        </w:rPr>
        <w:t xml:space="preserve">. </w:t>
      </w:r>
      <w:r w:rsidR="0016665F">
        <w:rPr>
          <w:sz w:val="28"/>
          <w:szCs w:val="28"/>
        </w:rPr>
        <w:t>№</w:t>
      </w:r>
      <w:r w:rsidR="0016665F" w:rsidRPr="00E2081A">
        <w:rPr>
          <w:sz w:val="28"/>
          <w:szCs w:val="28"/>
        </w:rPr>
        <w:t xml:space="preserve"> </w:t>
      </w:r>
      <w:r w:rsidR="00340F72">
        <w:rPr>
          <w:sz w:val="28"/>
          <w:szCs w:val="28"/>
        </w:rPr>
        <w:t>29. С</w:t>
      </w:r>
      <w:r w:rsidR="0016665F" w:rsidRPr="00E2081A">
        <w:rPr>
          <w:sz w:val="28"/>
          <w:szCs w:val="28"/>
        </w:rPr>
        <w:t>т. 36</w:t>
      </w:r>
      <w:r w:rsidR="00340F72">
        <w:rPr>
          <w:sz w:val="28"/>
          <w:szCs w:val="28"/>
        </w:rPr>
        <w:t>2</w:t>
      </w:r>
      <w:r w:rsidR="0016665F" w:rsidRPr="00E2081A">
        <w:rPr>
          <w:sz w:val="28"/>
          <w:szCs w:val="28"/>
        </w:rPr>
        <w:t>6.</w:t>
      </w:r>
    </w:p>
    <w:p w:rsidR="00340F72" w:rsidRDefault="0016665F" w:rsidP="00340F72">
      <w:pPr>
        <w:shd w:val="clear" w:color="auto" w:fill="FFFFFF"/>
        <w:spacing w:line="360" w:lineRule="auto"/>
        <w:ind w:firstLine="567"/>
        <w:jc w:val="both"/>
        <w:rPr>
          <w:sz w:val="28"/>
          <w:szCs w:val="28"/>
        </w:rPr>
      </w:pPr>
      <w:r>
        <w:rPr>
          <w:sz w:val="28"/>
          <w:szCs w:val="28"/>
        </w:rPr>
        <w:t>19</w:t>
      </w:r>
      <w:r w:rsidR="00C07FD3">
        <w:rPr>
          <w:color w:val="000000"/>
          <w:sz w:val="28"/>
          <w:szCs w:val="28"/>
        </w:rPr>
        <w:t>.Федеральный закон от 23 фев</w:t>
      </w:r>
      <w:r w:rsidR="001B5FD1" w:rsidRPr="00BF65D4">
        <w:rPr>
          <w:color w:val="000000"/>
          <w:sz w:val="28"/>
          <w:szCs w:val="28"/>
        </w:rPr>
        <w:t xml:space="preserve">раля </w:t>
      </w:r>
      <w:smartTag w:uri="urn:schemas-microsoft-com:office:smarttags" w:element="metricconverter">
        <w:smartTagPr>
          <w:attr w:name="ProductID" w:val="1995 г"/>
        </w:smartTagPr>
        <w:r w:rsidR="001B5FD1" w:rsidRPr="00BF65D4">
          <w:rPr>
            <w:color w:val="000000"/>
            <w:sz w:val="28"/>
            <w:szCs w:val="28"/>
          </w:rPr>
          <w:t>1995 г</w:t>
        </w:r>
      </w:smartTag>
      <w:r w:rsidR="001B5FD1" w:rsidRPr="00BF65D4">
        <w:rPr>
          <w:color w:val="000000"/>
          <w:sz w:val="28"/>
          <w:szCs w:val="28"/>
        </w:rPr>
        <w:t>. № 26-ФЗ «О природных ле</w:t>
      </w:r>
      <w:r w:rsidR="00A015CF">
        <w:rPr>
          <w:color w:val="000000"/>
          <w:sz w:val="28"/>
          <w:szCs w:val="28"/>
        </w:rPr>
        <w:t>чебных ресурсах, лечебно-оздоро</w:t>
      </w:r>
      <w:r w:rsidR="001B5FD1" w:rsidRPr="00BF65D4">
        <w:rPr>
          <w:color w:val="000000"/>
          <w:sz w:val="28"/>
          <w:szCs w:val="28"/>
        </w:rPr>
        <w:t xml:space="preserve">вительных местностях и курортах» </w:t>
      </w:r>
      <w:r w:rsidR="00742457" w:rsidRPr="00BF65D4">
        <w:rPr>
          <w:color w:val="000000"/>
          <w:sz w:val="28"/>
          <w:szCs w:val="28"/>
        </w:rPr>
        <w:t xml:space="preserve">(ред. от </w:t>
      </w:r>
      <w:r w:rsidR="00340F72">
        <w:rPr>
          <w:color w:val="000000"/>
          <w:sz w:val="28"/>
          <w:szCs w:val="28"/>
        </w:rPr>
        <w:t>30 декабря</w:t>
      </w:r>
      <w:r w:rsidR="00742457">
        <w:rPr>
          <w:color w:val="000000"/>
          <w:sz w:val="28"/>
          <w:szCs w:val="28"/>
        </w:rPr>
        <w:t xml:space="preserve"> </w:t>
      </w:r>
      <w:smartTag w:uri="urn:schemas-microsoft-com:office:smarttags" w:element="metricconverter">
        <w:smartTagPr>
          <w:attr w:name="ProductID" w:val="2008 г"/>
        </w:smartTagPr>
        <w:r w:rsidR="00742457" w:rsidRPr="00BF65D4">
          <w:rPr>
            <w:color w:val="000000"/>
            <w:sz w:val="28"/>
            <w:szCs w:val="28"/>
          </w:rPr>
          <w:t>200</w:t>
        </w:r>
        <w:r w:rsidR="00742457">
          <w:rPr>
            <w:color w:val="000000"/>
            <w:sz w:val="28"/>
            <w:szCs w:val="28"/>
          </w:rPr>
          <w:t>8</w:t>
        </w:r>
        <w:r w:rsidR="00742457" w:rsidRPr="00BF65D4">
          <w:rPr>
            <w:color w:val="000000"/>
            <w:sz w:val="28"/>
            <w:szCs w:val="28"/>
          </w:rPr>
          <w:t xml:space="preserve"> г</w:t>
        </w:r>
      </w:smartTag>
      <w:r w:rsidR="00742457" w:rsidRPr="00BF65D4">
        <w:rPr>
          <w:color w:val="000000"/>
          <w:sz w:val="28"/>
          <w:szCs w:val="28"/>
        </w:rPr>
        <w:t xml:space="preserve">.) </w:t>
      </w:r>
      <w:r w:rsidR="001B5FD1" w:rsidRPr="00BF65D4">
        <w:rPr>
          <w:color w:val="000000"/>
          <w:sz w:val="28"/>
          <w:szCs w:val="28"/>
        </w:rPr>
        <w:t xml:space="preserve">// СЗ РФ. 1995. № 9. Ст. 713;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742457" w:rsidRDefault="00742457" w:rsidP="00BF65D4">
      <w:pPr>
        <w:shd w:val="clear" w:color="auto" w:fill="FFFFFF"/>
        <w:spacing w:line="360" w:lineRule="auto"/>
        <w:ind w:firstLine="567"/>
        <w:jc w:val="both"/>
        <w:rPr>
          <w:sz w:val="28"/>
          <w:szCs w:val="28"/>
        </w:rPr>
      </w:pPr>
      <w:r>
        <w:rPr>
          <w:sz w:val="28"/>
          <w:szCs w:val="28"/>
        </w:rPr>
        <w:t>20</w:t>
      </w:r>
      <w:r w:rsidR="001B5FD1" w:rsidRPr="00BF65D4">
        <w:rPr>
          <w:color w:val="000000"/>
          <w:sz w:val="28"/>
          <w:szCs w:val="28"/>
        </w:rPr>
        <w:t xml:space="preserve">. Федеральный закон от 14 марта </w:t>
      </w:r>
      <w:smartTag w:uri="urn:schemas-microsoft-com:office:smarttags" w:element="metricconverter">
        <w:smartTagPr>
          <w:attr w:name="ProductID" w:val="1995 г"/>
        </w:smartTagPr>
        <w:r w:rsidR="001B5FD1" w:rsidRPr="00BF65D4">
          <w:rPr>
            <w:color w:val="000000"/>
            <w:sz w:val="28"/>
            <w:szCs w:val="28"/>
          </w:rPr>
          <w:t>1995 г</w:t>
        </w:r>
      </w:smartTag>
      <w:r w:rsidR="001B5FD1" w:rsidRPr="00BF65D4">
        <w:rPr>
          <w:color w:val="000000"/>
          <w:sz w:val="28"/>
          <w:szCs w:val="28"/>
        </w:rPr>
        <w:t xml:space="preserve">. № 33-ФЗ «Об особо охраняемых природных территориях» </w:t>
      </w:r>
      <w:r w:rsidRPr="00BF65D4">
        <w:rPr>
          <w:color w:val="000000"/>
          <w:sz w:val="28"/>
          <w:szCs w:val="28"/>
        </w:rPr>
        <w:t xml:space="preserve">(ред. от </w:t>
      </w:r>
      <w:r w:rsidR="00340F72">
        <w:rPr>
          <w:color w:val="000000"/>
          <w:sz w:val="28"/>
          <w:szCs w:val="28"/>
        </w:rPr>
        <w:t>30 декабря</w:t>
      </w:r>
      <w:r>
        <w:rPr>
          <w:color w:val="000000"/>
          <w:sz w:val="28"/>
          <w:szCs w:val="28"/>
        </w:rPr>
        <w:t xml:space="preserve"> </w:t>
      </w:r>
      <w:smartTag w:uri="urn:schemas-microsoft-com:office:smarttags" w:element="metricconverter">
        <w:smartTagPr>
          <w:attr w:name="ProductID" w:val="2008 г"/>
        </w:smartTagPr>
        <w:r w:rsidRPr="00BF65D4">
          <w:rPr>
            <w:color w:val="000000"/>
            <w:sz w:val="28"/>
            <w:szCs w:val="28"/>
          </w:rPr>
          <w:t>200</w:t>
        </w:r>
        <w:r>
          <w:rPr>
            <w:color w:val="000000"/>
            <w:sz w:val="28"/>
            <w:szCs w:val="28"/>
          </w:rPr>
          <w:t>8</w:t>
        </w:r>
        <w:r w:rsidRPr="00BF65D4">
          <w:rPr>
            <w:color w:val="000000"/>
            <w:sz w:val="28"/>
            <w:szCs w:val="28"/>
          </w:rPr>
          <w:t xml:space="preserve"> г</w:t>
        </w:r>
      </w:smartTag>
      <w:r w:rsidRPr="00BF65D4">
        <w:rPr>
          <w:color w:val="000000"/>
          <w:sz w:val="28"/>
          <w:szCs w:val="28"/>
        </w:rPr>
        <w:t xml:space="preserve">.) </w:t>
      </w:r>
      <w:r w:rsidR="001B5FD1" w:rsidRPr="00BF65D4">
        <w:rPr>
          <w:color w:val="000000"/>
          <w:sz w:val="28"/>
          <w:szCs w:val="28"/>
        </w:rPr>
        <w:t xml:space="preserve">// СЗ РФ. 1995. № 12. Ст. 1024;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340F72" w:rsidRDefault="00742457" w:rsidP="00340F72">
      <w:pPr>
        <w:shd w:val="clear" w:color="auto" w:fill="FFFFFF"/>
        <w:spacing w:line="360" w:lineRule="auto"/>
        <w:ind w:firstLine="567"/>
        <w:jc w:val="both"/>
        <w:rPr>
          <w:sz w:val="28"/>
          <w:szCs w:val="28"/>
        </w:rPr>
      </w:pPr>
      <w:r>
        <w:rPr>
          <w:sz w:val="28"/>
          <w:szCs w:val="28"/>
        </w:rPr>
        <w:t>21</w:t>
      </w:r>
      <w:r w:rsidR="001B5FD1" w:rsidRPr="00BF65D4">
        <w:rPr>
          <w:color w:val="000000"/>
          <w:sz w:val="28"/>
          <w:szCs w:val="28"/>
        </w:rPr>
        <w:t xml:space="preserve">.Федеральный закон от 21 ноября </w:t>
      </w:r>
      <w:smartTag w:uri="urn:schemas-microsoft-com:office:smarttags" w:element="metricconverter">
        <w:smartTagPr>
          <w:attr w:name="ProductID" w:val="1995 г"/>
        </w:smartTagPr>
        <w:r w:rsidR="001B5FD1" w:rsidRPr="00BF65D4">
          <w:rPr>
            <w:color w:val="000000"/>
            <w:sz w:val="28"/>
            <w:szCs w:val="28"/>
          </w:rPr>
          <w:t>1995 г</w:t>
        </w:r>
      </w:smartTag>
      <w:r w:rsidR="001B5FD1" w:rsidRPr="00BF65D4">
        <w:rPr>
          <w:color w:val="000000"/>
          <w:sz w:val="28"/>
          <w:szCs w:val="28"/>
        </w:rPr>
        <w:t xml:space="preserve">. № 170-ФЗ «Об использовании атомной энергии» </w:t>
      </w:r>
      <w:r w:rsidR="00FE4D72" w:rsidRPr="00BF65D4">
        <w:rPr>
          <w:color w:val="000000"/>
          <w:sz w:val="28"/>
          <w:szCs w:val="28"/>
        </w:rPr>
        <w:t xml:space="preserve">(ред. от </w:t>
      </w:r>
      <w:r w:rsidR="00340F72">
        <w:rPr>
          <w:color w:val="000000"/>
          <w:sz w:val="28"/>
          <w:szCs w:val="28"/>
        </w:rPr>
        <w:t>30 декабря</w:t>
      </w:r>
      <w:r w:rsidR="00FE4D72">
        <w:rPr>
          <w:color w:val="000000"/>
          <w:sz w:val="28"/>
          <w:szCs w:val="28"/>
        </w:rPr>
        <w:t xml:space="preserve"> </w:t>
      </w:r>
      <w:smartTag w:uri="urn:schemas-microsoft-com:office:smarttags" w:element="metricconverter">
        <w:smartTagPr>
          <w:attr w:name="ProductID" w:val="2008 г"/>
        </w:smartTagPr>
        <w:r w:rsidR="00FE4D72" w:rsidRPr="00BF65D4">
          <w:rPr>
            <w:color w:val="000000"/>
            <w:sz w:val="28"/>
            <w:szCs w:val="28"/>
          </w:rPr>
          <w:t>200</w:t>
        </w:r>
        <w:r w:rsidR="00FE4D72">
          <w:rPr>
            <w:color w:val="000000"/>
            <w:sz w:val="28"/>
            <w:szCs w:val="28"/>
          </w:rPr>
          <w:t>8</w:t>
        </w:r>
        <w:r w:rsidR="00FE4D72" w:rsidRPr="00BF65D4">
          <w:rPr>
            <w:color w:val="000000"/>
            <w:sz w:val="28"/>
            <w:szCs w:val="28"/>
          </w:rPr>
          <w:t xml:space="preserve"> г</w:t>
        </w:r>
      </w:smartTag>
      <w:r w:rsidR="00FE4D72" w:rsidRPr="00BF65D4">
        <w:rPr>
          <w:color w:val="000000"/>
          <w:sz w:val="28"/>
          <w:szCs w:val="28"/>
        </w:rPr>
        <w:t xml:space="preserve">.) </w:t>
      </w:r>
      <w:r w:rsidR="001B5FD1" w:rsidRPr="00BF65D4">
        <w:rPr>
          <w:color w:val="000000"/>
          <w:sz w:val="28"/>
          <w:szCs w:val="28"/>
        </w:rPr>
        <w:t>// СЗ РФ, 1995. № 48. Ст. 4552;</w:t>
      </w:r>
      <w:r w:rsidR="00FE4D72">
        <w:rPr>
          <w:color w:val="000000"/>
          <w:sz w:val="28"/>
          <w:szCs w:val="28"/>
        </w:rPr>
        <w:t xml:space="preserve">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382049" w:rsidRPr="00382049" w:rsidRDefault="00FE4D72" w:rsidP="00382049">
      <w:pPr>
        <w:shd w:val="clear" w:color="auto" w:fill="FFFFFF"/>
        <w:spacing w:line="360" w:lineRule="auto"/>
        <w:ind w:firstLine="567"/>
        <w:jc w:val="both"/>
        <w:rPr>
          <w:sz w:val="28"/>
          <w:szCs w:val="28"/>
        </w:rPr>
      </w:pPr>
      <w:r w:rsidRPr="00382049">
        <w:rPr>
          <w:sz w:val="28"/>
          <w:szCs w:val="28"/>
        </w:rPr>
        <w:t>22</w:t>
      </w:r>
      <w:r w:rsidR="001B5FD1" w:rsidRPr="00382049">
        <w:rPr>
          <w:sz w:val="28"/>
          <w:szCs w:val="28"/>
        </w:rPr>
        <w:t xml:space="preserve">.Федеральный закон от 9 января </w:t>
      </w:r>
      <w:smartTag w:uri="urn:schemas-microsoft-com:office:smarttags" w:element="metricconverter">
        <w:smartTagPr>
          <w:attr w:name="ProductID" w:val="1996 г"/>
        </w:smartTagPr>
        <w:r w:rsidR="001B5FD1" w:rsidRPr="00382049">
          <w:rPr>
            <w:sz w:val="28"/>
            <w:szCs w:val="28"/>
          </w:rPr>
          <w:t>1996 г</w:t>
        </w:r>
      </w:smartTag>
      <w:r w:rsidR="001B5FD1" w:rsidRPr="00382049">
        <w:rPr>
          <w:sz w:val="28"/>
          <w:szCs w:val="28"/>
        </w:rPr>
        <w:t xml:space="preserve">. № 3-ФЗ «О радиационной </w:t>
      </w:r>
      <w:r w:rsidR="00382049" w:rsidRPr="00382049">
        <w:rPr>
          <w:sz w:val="28"/>
          <w:szCs w:val="28"/>
        </w:rPr>
        <w:t>б</w:t>
      </w:r>
      <w:r w:rsidR="001B5FD1" w:rsidRPr="00382049">
        <w:rPr>
          <w:sz w:val="28"/>
          <w:szCs w:val="28"/>
        </w:rPr>
        <w:t xml:space="preserve">езопасности населения» </w:t>
      </w:r>
      <w:r w:rsidR="00382049" w:rsidRPr="00382049">
        <w:rPr>
          <w:sz w:val="28"/>
          <w:szCs w:val="28"/>
        </w:rPr>
        <w:t xml:space="preserve">(ред. от 23 июля </w:t>
      </w:r>
      <w:smartTag w:uri="urn:schemas-microsoft-com:office:smarttags" w:element="metricconverter">
        <w:smartTagPr>
          <w:attr w:name="ProductID" w:val="2008 г"/>
        </w:smartTagPr>
        <w:r w:rsidR="00382049" w:rsidRPr="00382049">
          <w:rPr>
            <w:sz w:val="28"/>
            <w:szCs w:val="28"/>
          </w:rPr>
          <w:t>2008 г</w:t>
        </w:r>
      </w:smartTag>
      <w:r w:rsidR="00382049" w:rsidRPr="00382049">
        <w:rPr>
          <w:sz w:val="28"/>
          <w:szCs w:val="28"/>
        </w:rPr>
        <w:t>.)</w:t>
      </w:r>
      <w:r w:rsidR="001B5FD1" w:rsidRPr="00382049">
        <w:rPr>
          <w:sz w:val="28"/>
          <w:szCs w:val="28"/>
        </w:rPr>
        <w:t xml:space="preserve"> // СЗ РФ. 1996. № 3. Ст. 141; </w:t>
      </w:r>
      <w:r w:rsidR="00382049" w:rsidRPr="00382049">
        <w:rPr>
          <w:sz w:val="28"/>
          <w:szCs w:val="28"/>
        </w:rPr>
        <w:t>2008. № 30 (часть II)</w:t>
      </w:r>
      <w:r w:rsidR="002B035D">
        <w:rPr>
          <w:sz w:val="28"/>
          <w:szCs w:val="28"/>
        </w:rPr>
        <w:t>.</w:t>
      </w:r>
      <w:r w:rsidR="00382049" w:rsidRPr="00382049">
        <w:rPr>
          <w:sz w:val="28"/>
          <w:szCs w:val="28"/>
        </w:rPr>
        <w:t xml:space="preserve"> ст. 3616.</w:t>
      </w:r>
    </w:p>
    <w:p w:rsidR="00382049" w:rsidRDefault="00382049" w:rsidP="00382049">
      <w:pPr>
        <w:shd w:val="clear" w:color="auto" w:fill="FFFFFF"/>
        <w:spacing w:line="360" w:lineRule="auto"/>
        <w:ind w:firstLine="567"/>
        <w:jc w:val="both"/>
        <w:rPr>
          <w:sz w:val="28"/>
          <w:szCs w:val="28"/>
        </w:rPr>
      </w:pPr>
      <w:r w:rsidRPr="00382049">
        <w:rPr>
          <w:sz w:val="28"/>
          <w:szCs w:val="28"/>
        </w:rPr>
        <w:t>23</w:t>
      </w:r>
      <w:r w:rsidR="001B5FD1" w:rsidRPr="00382049">
        <w:rPr>
          <w:sz w:val="28"/>
          <w:szCs w:val="28"/>
        </w:rPr>
        <w:t xml:space="preserve">. Федеральный закон от 19 июля </w:t>
      </w:r>
      <w:smartTag w:uri="urn:schemas-microsoft-com:office:smarttags" w:element="metricconverter">
        <w:smartTagPr>
          <w:attr w:name="ProductID" w:val="1997 г"/>
        </w:smartTagPr>
        <w:r w:rsidR="001B5FD1" w:rsidRPr="00382049">
          <w:rPr>
            <w:sz w:val="28"/>
            <w:szCs w:val="28"/>
          </w:rPr>
          <w:t>1997 г</w:t>
        </w:r>
      </w:smartTag>
      <w:r w:rsidR="001B5FD1" w:rsidRPr="00382049">
        <w:rPr>
          <w:sz w:val="28"/>
          <w:szCs w:val="28"/>
        </w:rPr>
        <w:t>. № 109-ФЗ «О безопасном обращении с пестицидами и агрохимикатами» (</w:t>
      </w:r>
      <w:r w:rsidRPr="00382049">
        <w:rPr>
          <w:sz w:val="28"/>
          <w:szCs w:val="28"/>
        </w:rPr>
        <w:t xml:space="preserve">ред. от </w:t>
      </w:r>
      <w:r w:rsidR="00340F72">
        <w:rPr>
          <w:sz w:val="28"/>
          <w:szCs w:val="28"/>
        </w:rPr>
        <w:t>30 декабря</w:t>
      </w:r>
      <w:r w:rsidRPr="00382049">
        <w:rPr>
          <w:sz w:val="28"/>
          <w:szCs w:val="28"/>
        </w:rPr>
        <w:t xml:space="preserve"> </w:t>
      </w:r>
      <w:smartTag w:uri="urn:schemas-microsoft-com:office:smarttags" w:element="metricconverter">
        <w:smartTagPr>
          <w:attr w:name="ProductID" w:val="2008 г"/>
        </w:smartTagPr>
        <w:r w:rsidRPr="00382049">
          <w:rPr>
            <w:sz w:val="28"/>
            <w:szCs w:val="28"/>
          </w:rPr>
          <w:t>2008 г</w:t>
        </w:r>
      </w:smartTag>
      <w:r w:rsidRPr="00382049">
        <w:rPr>
          <w:sz w:val="28"/>
          <w:szCs w:val="28"/>
        </w:rPr>
        <w:t>.</w:t>
      </w:r>
      <w:r w:rsidR="001B5FD1" w:rsidRPr="00382049">
        <w:rPr>
          <w:sz w:val="28"/>
          <w:szCs w:val="28"/>
        </w:rPr>
        <w:t xml:space="preserve">) // СЗ РФ. 1997. № 29. Ст. 3510;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340F72" w:rsidRDefault="00382049" w:rsidP="00340F72">
      <w:pPr>
        <w:shd w:val="clear" w:color="auto" w:fill="FFFFFF"/>
        <w:spacing w:line="360" w:lineRule="auto"/>
        <w:ind w:firstLine="567"/>
        <w:jc w:val="both"/>
        <w:rPr>
          <w:sz w:val="28"/>
          <w:szCs w:val="28"/>
        </w:rPr>
      </w:pPr>
      <w:r>
        <w:rPr>
          <w:sz w:val="28"/>
          <w:szCs w:val="28"/>
        </w:rPr>
        <w:t>24.</w:t>
      </w:r>
      <w:r w:rsidR="001B5FD1" w:rsidRPr="00BF65D4">
        <w:rPr>
          <w:color w:val="000000"/>
          <w:sz w:val="28"/>
          <w:szCs w:val="28"/>
        </w:rPr>
        <w:t xml:space="preserve"> Федеральный закон от 21 июля </w:t>
      </w:r>
      <w:smartTag w:uri="urn:schemas-microsoft-com:office:smarttags" w:element="metricconverter">
        <w:smartTagPr>
          <w:attr w:name="ProductID" w:val="1997 г"/>
        </w:smartTagPr>
        <w:r w:rsidR="001B5FD1" w:rsidRPr="00BF65D4">
          <w:rPr>
            <w:color w:val="000000"/>
            <w:sz w:val="28"/>
            <w:szCs w:val="28"/>
          </w:rPr>
          <w:t>1997 г</w:t>
        </w:r>
      </w:smartTag>
      <w:r w:rsidR="001B5FD1" w:rsidRPr="00BF65D4">
        <w:rPr>
          <w:color w:val="000000"/>
          <w:sz w:val="28"/>
          <w:szCs w:val="28"/>
        </w:rPr>
        <w:t>. № 116-ФЗ «О промышленной безопасности опасных производс</w:t>
      </w:r>
      <w:r w:rsidR="001B5FD1" w:rsidRPr="00BF65D4">
        <w:rPr>
          <w:color w:val="000000"/>
          <w:sz w:val="28"/>
          <w:szCs w:val="28"/>
        </w:rPr>
        <w:softHyphen/>
        <w:t xml:space="preserve">твенных объектов» (ред. от </w:t>
      </w:r>
      <w:r w:rsidR="00340F72">
        <w:rPr>
          <w:color w:val="000000"/>
          <w:sz w:val="28"/>
          <w:szCs w:val="28"/>
        </w:rPr>
        <w:t>30</w:t>
      </w:r>
      <w:r>
        <w:rPr>
          <w:color w:val="000000"/>
          <w:sz w:val="28"/>
          <w:szCs w:val="28"/>
        </w:rPr>
        <w:t xml:space="preserve"> декабря </w:t>
      </w:r>
      <w:smartTag w:uri="urn:schemas-microsoft-com:office:smarttags" w:element="metricconverter">
        <w:smartTagPr>
          <w:attr w:name="ProductID" w:val="2008 г"/>
        </w:smartTagPr>
        <w:r>
          <w:rPr>
            <w:color w:val="000000"/>
            <w:sz w:val="28"/>
            <w:szCs w:val="28"/>
          </w:rPr>
          <w:t>200</w:t>
        </w:r>
        <w:r w:rsidR="00340F72">
          <w:rPr>
            <w:color w:val="000000"/>
            <w:sz w:val="28"/>
            <w:szCs w:val="28"/>
          </w:rPr>
          <w:t>8</w:t>
        </w:r>
        <w:r>
          <w:rPr>
            <w:color w:val="000000"/>
            <w:sz w:val="28"/>
            <w:szCs w:val="28"/>
          </w:rPr>
          <w:t xml:space="preserve"> </w:t>
        </w:r>
        <w:r w:rsidR="001B5FD1" w:rsidRPr="00BF65D4">
          <w:rPr>
            <w:color w:val="000000"/>
            <w:sz w:val="28"/>
            <w:szCs w:val="28"/>
          </w:rPr>
          <w:t>г</w:t>
        </w:r>
      </w:smartTag>
      <w:r w:rsidR="001B5FD1" w:rsidRPr="00BF65D4">
        <w:rPr>
          <w:color w:val="000000"/>
          <w:sz w:val="28"/>
          <w:szCs w:val="28"/>
        </w:rPr>
        <w:t xml:space="preserve">.) // СЗ РФ. 1997. № 30. Ст. 3588;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340F72" w:rsidRDefault="00382049" w:rsidP="00340F72">
      <w:pPr>
        <w:shd w:val="clear" w:color="auto" w:fill="FFFFFF"/>
        <w:spacing w:line="360" w:lineRule="auto"/>
        <w:ind w:firstLine="567"/>
        <w:jc w:val="both"/>
        <w:rPr>
          <w:sz w:val="28"/>
          <w:szCs w:val="28"/>
        </w:rPr>
      </w:pPr>
      <w:r>
        <w:rPr>
          <w:color w:val="000000"/>
          <w:sz w:val="28"/>
          <w:szCs w:val="28"/>
        </w:rPr>
        <w:t>25</w:t>
      </w:r>
      <w:r w:rsidR="001B5FD1" w:rsidRPr="00BF65D4">
        <w:rPr>
          <w:color w:val="000000"/>
          <w:sz w:val="28"/>
          <w:szCs w:val="28"/>
        </w:rPr>
        <w:t xml:space="preserve">. Федеральный закон от 21 июля </w:t>
      </w:r>
      <w:smartTag w:uri="urn:schemas-microsoft-com:office:smarttags" w:element="metricconverter">
        <w:smartTagPr>
          <w:attr w:name="ProductID" w:val="1997 г"/>
        </w:smartTagPr>
        <w:r w:rsidR="001B5FD1" w:rsidRPr="00BF65D4">
          <w:rPr>
            <w:color w:val="000000"/>
            <w:sz w:val="28"/>
            <w:szCs w:val="28"/>
          </w:rPr>
          <w:t>1997 г</w:t>
        </w:r>
      </w:smartTag>
      <w:r w:rsidR="001B5FD1" w:rsidRPr="00BF65D4">
        <w:rPr>
          <w:color w:val="000000"/>
          <w:sz w:val="28"/>
          <w:szCs w:val="28"/>
        </w:rPr>
        <w:t xml:space="preserve">. № 117-ФЗ «О безопасности гидротехнических сооружений» (ред. от </w:t>
      </w:r>
      <w:r w:rsidR="00340F72">
        <w:rPr>
          <w:color w:val="000000"/>
          <w:sz w:val="28"/>
          <w:szCs w:val="28"/>
        </w:rPr>
        <w:t>30 декабря</w:t>
      </w:r>
      <w:r w:rsidR="002B035D">
        <w:rPr>
          <w:color w:val="000000"/>
          <w:sz w:val="28"/>
          <w:szCs w:val="28"/>
        </w:rPr>
        <w:t xml:space="preserve"> </w:t>
      </w:r>
      <w:smartTag w:uri="urn:schemas-microsoft-com:office:smarttags" w:element="metricconverter">
        <w:smartTagPr>
          <w:attr w:name="ProductID" w:val="2008 г"/>
        </w:smartTagPr>
        <w:r w:rsidR="002B035D">
          <w:rPr>
            <w:color w:val="000000"/>
            <w:sz w:val="28"/>
            <w:szCs w:val="28"/>
          </w:rPr>
          <w:t>2008</w:t>
        </w:r>
        <w:r w:rsidR="001B5FD1" w:rsidRPr="00BF65D4">
          <w:rPr>
            <w:color w:val="000000"/>
            <w:sz w:val="28"/>
            <w:szCs w:val="28"/>
          </w:rPr>
          <w:t xml:space="preserve"> г</w:t>
        </w:r>
      </w:smartTag>
      <w:r w:rsidR="001B5FD1" w:rsidRPr="00BF65D4">
        <w:rPr>
          <w:color w:val="000000"/>
          <w:sz w:val="28"/>
          <w:szCs w:val="28"/>
        </w:rPr>
        <w:t xml:space="preserve">.) // СЗ РФ. 1997. № 30. Ст. 3589;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2B035D" w:rsidRPr="00382049" w:rsidRDefault="002B035D" w:rsidP="002B035D">
      <w:pPr>
        <w:shd w:val="clear" w:color="auto" w:fill="FFFFFF"/>
        <w:spacing w:line="360" w:lineRule="auto"/>
        <w:ind w:firstLine="567"/>
        <w:jc w:val="both"/>
        <w:rPr>
          <w:sz w:val="28"/>
          <w:szCs w:val="28"/>
        </w:rPr>
      </w:pPr>
      <w:r>
        <w:rPr>
          <w:sz w:val="28"/>
          <w:szCs w:val="28"/>
        </w:rPr>
        <w:t>26</w:t>
      </w:r>
      <w:r w:rsidR="001B5FD1" w:rsidRPr="00BF65D4">
        <w:rPr>
          <w:color w:val="000000"/>
          <w:sz w:val="28"/>
          <w:szCs w:val="28"/>
        </w:rPr>
        <w:t xml:space="preserve">.Федеральный закон от 24 июня </w:t>
      </w:r>
      <w:smartTag w:uri="urn:schemas-microsoft-com:office:smarttags" w:element="metricconverter">
        <w:smartTagPr>
          <w:attr w:name="ProductID" w:val="1998 г"/>
        </w:smartTagPr>
        <w:r w:rsidR="001B5FD1" w:rsidRPr="00BF65D4">
          <w:rPr>
            <w:color w:val="000000"/>
            <w:sz w:val="28"/>
            <w:szCs w:val="28"/>
          </w:rPr>
          <w:t>1998 г</w:t>
        </w:r>
      </w:smartTag>
      <w:r w:rsidR="001B5FD1" w:rsidRPr="00BF65D4">
        <w:rPr>
          <w:color w:val="000000"/>
          <w:sz w:val="28"/>
          <w:szCs w:val="28"/>
        </w:rPr>
        <w:t>. № 89-ФЗ «Об отходах производства и потребления»</w:t>
      </w:r>
      <w:r>
        <w:rPr>
          <w:color w:val="000000"/>
          <w:sz w:val="28"/>
          <w:szCs w:val="28"/>
        </w:rPr>
        <w:t xml:space="preserve"> </w:t>
      </w:r>
      <w:r w:rsidRPr="00382049">
        <w:rPr>
          <w:sz w:val="28"/>
          <w:szCs w:val="28"/>
        </w:rPr>
        <w:t xml:space="preserve">(ред. от </w:t>
      </w:r>
      <w:r w:rsidR="00340F72">
        <w:rPr>
          <w:sz w:val="28"/>
          <w:szCs w:val="28"/>
        </w:rPr>
        <w:t>30 декабря</w:t>
      </w:r>
      <w:r w:rsidRPr="00382049">
        <w:rPr>
          <w:sz w:val="28"/>
          <w:szCs w:val="28"/>
        </w:rPr>
        <w:t xml:space="preserve"> </w:t>
      </w:r>
      <w:smartTag w:uri="urn:schemas-microsoft-com:office:smarttags" w:element="metricconverter">
        <w:smartTagPr>
          <w:attr w:name="ProductID" w:val="2008 г"/>
        </w:smartTagPr>
        <w:r w:rsidRPr="00382049">
          <w:rPr>
            <w:sz w:val="28"/>
            <w:szCs w:val="28"/>
          </w:rPr>
          <w:t>2008 г</w:t>
        </w:r>
      </w:smartTag>
      <w:r w:rsidRPr="00382049">
        <w:rPr>
          <w:sz w:val="28"/>
          <w:szCs w:val="28"/>
        </w:rPr>
        <w:t xml:space="preserve">.) </w:t>
      </w:r>
      <w:r w:rsidR="001B5FD1" w:rsidRPr="00BF65D4">
        <w:rPr>
          <w:color w:val="000000"/>
          <w:sz w:val="28"/>
          <w:szCs w:val="28"/>
        </w:rPr>
        <w:t xml:space="preserve">// СЗ РФ. 1998. № 26. Ст. 3009; </w:t>
      </w:r>
      <w:r w:rsidR="00340F72" w:rsidRPr="00BF65D4">
        <w:rPr>
          <w:color w:val="000000"/>
          <w:sz w:val="28"/>
          <w:szCs w:val="28"/>
        </w:rPr>
        <w:t>200</w:t>
      </w:r>
      <w:r w:rsidR="00340F72">
        <w:rPr>
          <w:color w:val="000000"/>
          <w:sz w:val="28"/>
          <w:szCs w:val="28"/>
        </w:rPr>
        <w:t>9</w:t>
      </w:r>
      <w:r w:rsidR="00340F72" w:rsidRPr="00BF65D4">
        <w:rPr>
          <w:color w:val="000000"/>
          <w:sz w:val="28"/>
          <w:szCs w:val="28"/>
        </w:rPr>
        <w:t xml:space="preserve">. </w:t>
      </w:r>
      <w:r w:rsidR="00340F72">
        <w:rPr>
          <w:sz w:val="28"/>
          <w:szCs w:val="28"/>
        </w:rPr>
        <w:t>№</w:t>
      </w:r>
      <w:r w:rsidR="00340F72" w:rsidRPr="00E2081A">
        <w:rPr>
          <w:sz w:val="28"/>
          <w:szCs w:val="28"/>
        </w:rPr>
        <w:t xml:space="preserve"> </w:t>
      </w:r>
      <w:r w:rsidR="00340F72">
        <w:rPr>
          <w:sz w:val="28"/>
          <w:szCs w:val="28"/>
        </w:rPr>
        <w:t>1. С</w:t>
      </w:r>
      <w:r w:rsidR="00340F72" w:rsidRPr="00E2081A">
        <w:rPr>
          <w:sz w:val="28"/>
          <w:szCs w:val="28"/>
        </w:rPr>
        <w:t xml:space="preserve">т. </w:t>
      </w:r>
      <w:r w:rsidR="00340F72">
        <w:rPr>
          <w:sz w:val="28"/>
          <w:szCs w:val="28"/>
        </w:rPr>
        <w:t>17</w:t>
      </w:r>
      <w:r w:rsidR="00340F72" w:rsidRPr="00E2081A">
        <w:rPr>
          <w:sz w:val="28"/>
          <w:szCs w:val="28"/>
        </w:rPr>
        <w:t>.</w:t>
      </w:r>
    </w:p>
    <w:p w:rsidR="00E53097" w:rsidRPr="00382049" w:rsidRDefault="002B035D" w:rsidP="00E53097">
      <w:pPr>
        <w:shd w:val="clear" w:color="auto" w:fill="FFFFFF"/>
        <w:spacing w:line="360" w:lineRule="auto"/>
        <w:ind w:firstLine="567"/>
        <w:jc w:val="both"/>
        <w:rPr>
          <w:sz w:val="28"/>
          <w:szCs w:val="28"/>
        </w:rPr>
      </w:pPr>
      <w:r>
        <w:rPr>
          <w:color w:val="000000"/>
          <w:sz w:val="28"/>
          <w:szCs w:val="28"/>
        </w:rPr>
        <w:t>27</w:t>
      </w:r>
      <w:r w:rsidR="001B5FD1" w:rsidRPr="00BF65D4">
        <w:rPr>
          <w:color w:val="000000"/>
          <w:sz w:val="28"/>
          <w:szCs w:val="28"/>
        </w:rPr>
        <w:t>. Федеральный закон от 6 ок</w:t>
      </w:r>
      <w:r w:rsidR="001B5FD1" w:rsidRPr="00BF65D4">
        <w:rPr>
          <w:color w:val="000000"/>
          <w:sz w:val="28"/>
          <w:szCs w:val="28"/>
        </w:rPr>
        <w:softHyphen/>
        <w:t xml:space="preserve">тября </w:t>
      </w:r>
      <w:smartTag w:uri="urn:schemas-microsoft-com:office:smarttags" w:element="metricconverter">
        <w:smartTagPr>
          <w:attr w:name="ProductID" w:val="2003 г"/>
        </w:smartTagPr>
        <w:r w:rsidR="001B5FD1" w:rsidRPr="00BF65D4">
          <w:rPr>
            <w:color w:val="000000"/>
            <w:sz w:val="28"/>
            <w:szCs w:val="28"/>
          </w:rPr>
          <w:t>2003 г</w:t>
        </w:r>
      </w:smartTag>
      <w:r w:rsidR="001B5FD1" w:rsidRPr="00BF65D4">
        <w:rPr>
          <w:color w:val="000000"/>
          <w:sz w:val="28"/>
          <w:szCs w:val="28"/>
        </w:rPr>
        <w:t xml:space="preserve">. № 131-ФЗ «Об общих принципах организации местного самоуправления в Российской Федерации» </w:t>
      </w:r>
      <w:r w:rsidR="00E53097" w:rsidRPr="00382049">
        <w:rPr>
          <w:sz w:val="28"/>
          <w:szCs w:val="28"/>
        </w:rPr>
        <w:t xml:space="preserve">(ред. от </w:t>
      </w:r>
      <w:r w:rsidR="00340F72">
        <w:rPr>
          <w:sz w:val="28"/>
          <w:szCs w:val="28"/>
        </w:rPr>
        <w:t>7 мая</w:t>
      </w:r>
      <w:r w:rsidR="00E53097" w:rsidRPr="00382049">
        <w:rPr>
          <w:sz w:val="28"/>
          <w:szCs w:val="28"/>
        </w:rPr>
        <w:t xml:space="preserve"> </w:t>
      </w:r>
      <w:smartTag w:uri="urn:schemas-microsoft-com:office:smarttags" w:element="metricconverter">
        <w:smartTagPr>
          <w:attr w:name="ProductID" w:val="2009 г"/>
        </w:smartTagPr>
        <w:r w:rsidR="00E53097" w:rsidRPr="00382049">
          <w:rPr>
            <w:sz w:val="28"/>
            <w:szCs w:val="28"/>
          </w:rPr>
          <w:t>200</w:t>
        </w:r>
        <w:r w:rsidR="00340F72">
          <w:rPr>
            <w:sz w:val="28"/>
            <w:szCs w:val="28"/>
          </w:rPr>
          <w:t>9</w:t>
        </w:r>
        <w:r w:rsidR="00E53097" w:rsidRPr="00382049">
          <w:rPr>
            <w:sz w:val="28"/>
            <w:szCs w:val="28"/>
          </w:rPr>
          <w:t xml:space="preserve"> г</w:t>
        </w:r>
      </w:smartTag>
      <w:r w:rsidR="00E53097" w:rsidRPr="00382049">
        <w:rPr>
          <w:sz w:val="28"/>
          <w:szCs w:val="28"/>
        </w:rPr>
        <w:t>.)</w:t>
      </w:r>
      <w:r w:rsidR="00E53097" w:rsidRPr="00BF65D4">
        <w:rPr>
          <w:color w:val="000000"/>
          <w:sz w:val="28"/>
          <w:szCs w:val="28"/>
        </w:rPr>
        <w:t xml:space="preserve"> </w:t>
      </w:r>
      <w:r w:rsidR="001B5FD1" w:rsidRPr="00BF65D4">
        <w:rPr>
          <w:color w:val="000000"/>
          <w:sz w:val="28"/>
          <w:szCs w:val="28"/>
        </w:rPr>
        <w:t xml:space="preserve">// СЗ РФ. 2003. № 40. Ст. 3822; </w:t>
      </w:r>
      <w:r w:rsidR="00E53097" w:rsidRPr="00382049">
        <w:rPr>
          <w:sz w:val="28"/>
          <w:szCs w:val="28"/>
        </w:rPr>
        <w:t>200</w:t>
      </w:r>
      <w:r w:rsidR="00340F72">
        <w:rPr>
          <w:sz w:val="28"/>
          <w:szCs w:val="28"/>
        </w:rPr>
        <w:t>9</w:t>
      </w:r>
      <w:r w:rsidR="00E53097" w:rsidRPr="00382049">
        <w:rPr>
          <w:sz w:val="28"/>
          <w:szCs w:val="28"/>
        </w:rPr>
        <w:t xml:space="preserve">. № </w:t>
      </w:r>
      <w:r w:rsidR="00340F72">
        <w:rPr>
          <w:sz w:val="28"/>
          <w:szCs w:val="28"/>
        </w:rPr>
        <w:t>19. С</w:t>
      </w:r>
      <w:r w:rsidR="00E53097" w:rsidRPr="00382049">
        <w:rPr>
          <w:sz w:val="28"/>
          <w:szCs w:val="28"/>
        </w:rPr>
        <w:t xml:space="preserve">т. </w:t>
      </w:r>
      <w:r w:rsidR="00340F72">
        <w:rPr>
          <w:sz w:val="28"/>
          <w:szCs w:val="28"/>
        </w:rPr>
        <w:t>2280</w:t>
      </w:r>
      <w:r w:rsidR="00E53097" w:rsidRPr="00382049">
        <w:rPr>
          <w:sz w:val="28"/>
          <w:szCs w:val="28"/>
        </w:rPr>
        <w:t>.</w:t>
      </w:r>
    </w:p>
    <w:p w:rsidR="00265369" w:rsidRDefault="00E53097" w:rsidP="00BF65D4">
      <w:pPr>
        <w:shd w:val="clear" w:color="auto" w:fill="FFFFFF"/>
        <w:spacing w:line="360" w:lineRule="auto"/>
        <w:ind w:firstLine="567"/>
        <w:jc w:val="both"/>
        <w:rPr>
          <w:sz w:val="28"/>
          <w:szCs w:val="28"/>
        </w:rPr>
      </w:pPr>
      <w:r>
        <w:rPr>
          <w:color w:val="000000"/>
          <w:sz w:val="28"/>
          <w:szCs w:val="28"/>
        </w:rPr>
        <w:t xml:space="preserve">28. </w:t>
      </w:r>
      <w:r w:rsidR="001B5FD1" w:rsidRPr="00BF65D4">
        <w:rPr>
          <w:color w:val="000000"/>
          <w:sz w:val="28"/>
          <w:szCs w:val="28"/>
        </w:rPr>
        <w:t>Федеральный закон от 21 де</w:t>
      </w:r>
      <w:r w:rsidR="001B5FD1" w:rsidRPr="00BF65D4">
        <w:rPr>
          <w:color w:val="000000"/>
          <w:sz w:val="28"/>
          <w:szCs w:val="28"/>
        </w:rPr>
        <w:softHyphen/>
        <w:t xml:space="preserve">кабря </w:t>
      </w:r>
      <w:smartTag w:uri="urn:schemas-microsoft-com:office:smarttags" w:element="metricconverter">
        <w:smartTagPr>
          <w:attr w:name="ProductID" w:val="1994 г"/>
        </w:smartTagPr>
        <w:r w:rsidR="001B5FD1" w:rsidRPr="00BF65D4">
          <w:rPr>
            <w:color w:val="000000"/>
            <w:sz w:val="28"/>
            <w:szCs w:val="28"/>
          </w:rPr>
          <w:t>1994 г</w:t>
        </w:r>
      </w:smartTag>
      <w:r w:rsidR="001B5FD1" w:rsidRPr="00BF65D4">
        <w:rPr>
          <w:color w:val="000000"/>
          <w:sz w:val="28"/>
          <w:szCs w:val="28"/>
        </w:rPr>
        <w:t>. № 68-ФЗ «О защите населения и территорий от чрезвычай</w:t>
      </w:r>
      <w:r w:rsidR="001B5FD1" w:rsidRPr="00BF65D4">
        <w:rPr>
          <w:color w:val="000000"/>
          <w:sz w:val="28"/>
          <w:szCs w:val="28"/>
        </w:rPr>
        <w:softHyphen/>
        <w:t xml:space="preserve">ных ситуаций природного и техногенного характера» (ред. от </w:t>
      </w:r>
      <w:r w:rsidR="00340F72">
        <w:rPr>
          <w:color w:val="000000"/>
          <w:sz w:val="28"/>
          <w:szCs w:val="28"/>
        </w:rPr>
        <w:t>7 мая</w:t>
      </w:r>
      <w:r w:rsidR="00265369">
        <w:rPr>
          <w:color w:val="000000"/>
          <w:sz w:val="28"/>
          <w:szCs w:val="28"/>
        </w:rPr>
        <w:t xml:space="preserve"> </w:t>
      </w:r>
      <w:smartTag w:uri="urn:schemas-microsoft-com:office:smarttags" w:element="metricconverter">
        <w:smartTagPr>
          <w:attr w:name="ProductID" w:val="2009 г"/>
        </w:smartTagPr>
        <w:r w:rsidR="00265369">
          <w:rPr>
            <w:color w:val="000000"/>
            <w:sz w:val="28"/>
            <w:szCs w:val="28"/>
          </w:rPr>
          <w:t>200</w:t>
        </w:r>
        <w:r w:rsidR="00340F72">
          <w:rPr>
            <w:color w:val="000000"/>
            <w:sz w:val="28"/>
            <w:szCs w:val="28"/>
          </w:rPr>
          <w:t>9</w:t>
        </w:r>
        <w:r w:rsidR="00265369">
          <w:rPr>
            <w:color w:val="000000"/>
            <w:sz w:val="28"/>
            <w:szCs w:val="28"/>
          </w:rPr>
          <w:t xml:space="preserve"> </w:t>
        </w:r>
        <w:r w:rsidR="001B5FD1" w:rsidRPr="00BF65D4">
          <w:rPr>
            <w:color w:val="000000"/>
            <w:sz w:val="28"/>
            <w:szCs w:val="28"/>
          </w:rPr>
          <w:t>г</w:t>
        </w:r>
      </w:smartTag>
      <w:r w:rsidR="001B5FD1" w:rsidRPr="00BF65D4">
        <w:rPr>
          <w:color w:val="000000"/>
          <w:sz w:val="28"/>
          <w:szCs w:val="28"/>
        </w:rPr>
        <w:t xml:space="preserve">.) // СЗ РФ. 1994. № 35. Ст. 3648; </w:t>
      </w:r>
      <w:r w:rsidR="00265369" w:rsidRPr="00265369">
        <w:rPr>
          <w:sz w:val="28"/>
          <w:szCs w:val="28"/>
        </w:rPr>
        <w:t>200</w:t>
      </w:r>
      <w:r w:rsidR="00340F72">
        <w:rPr>
          <w:sz w:val="28"/>
          <w:szCs w:val="28"/>
        </w:rPr>
        <w:t>9</w:t>
      </w:r>
      <w:r w:rsidR="00265369" w:rsidRPr="00265369">
        <w:rPr>
          <w:sz w:val="28"/>
          <w:szCs w:val="28"/>
        </w:rPr>
        <w:t xml:space="preserve">. </w:t>
      </w:r>
      <w:r w:rsidR="00265369">
        <w:rPr>
          <w:sz w:val="28"/>
          <w:szCs w:val="28"/>
        </w:rPr>
        <w:t>№</w:t>
      </w:r>
      <w:r w:rsidR="00265369" w:rsidRPr="00265369">
        <w:rPr>
          <w:sz w:val="28"/>
          <w:szCs w:val="28"/>
        </w:rPr>
        <w:t xml:space="preserve"> </w:t>
      </w:r>
      <w:r w:rsidR="00340F72">
        <w:rPr>
          <w:sz w:val="28"/>
          <w:szCs w:val="28"/>
        </w:rPr>
        <w:t>19</w:t>
      </w:r>
      <w:r w:rsidR="00265369">
        <w:rPr>
          <w:sz w:val="28"/>
          <w:szCs w:val="28"/>
        </w:rPr>
        <w:t>. С</w:t>
      </w:r>
      <w:r w:rsidR="00265369" w:rsidRPr="00265369">
        <w:rPr>
          <w:sz w:val="28"/>
          <w:szCs w:val="28"/>
        </w:rPr>
        <w:t xml:space="preserve">т. </w:t>
      </w:r>
      <w:r w:rsidR="00340F72">
        <w:rPr>
          <w:sz w:val="28"/>
          <w:szCs w:val="28"/>
        </w:rPr>
        <w:t>2274</w:t>
      </w:r>
      <w:r w:rsidR="00265369">
        <w:rPr>
          <w:sz w:val="28"/>
          <w:szCs w:val="28"/>
        </w:rPr>
        <w:t>.</w:t>
      </w:r>
    </w:p>
    <w:p w:rsidR="00265369" w:rsidRDefault="00265369" w:rsidP="00BF65D4">
      <w:pPr>
        <w:shd w:val="clear" w:color="auto" w:fill="FFFFFF"/>
        <w:spacing w:line="360" w:lineRule="auto"/>
        <w:ind w:firstLine="567"/>
        <w:jc w:val="both"/>
        <w:rPr>
          <w:sz w:val="28"/>
          <w:szCs w:val="28"/>
        </w:rPr>
      </w:pPr>
      <w:r>
        <w:rPr>
          <w:color w:val="000000"/>
          <w:sz w:val="28"/>
          <w:szCs w:val="28"/>
        </w:rPr>
        <w:t>29</w:t>
      </w:r>
      <w:r w:rsidR="001B5FD1" w:rsidRPr="00BF65D4">
        <w:rPr>
          <w:color w:val="000000"/>
          <w:sz w:val="28"/>
          <w:szCs w:val="28"/>
        </w:rPr>
        <w:t xml:space="preserve">.Федеральный закон от 2 мая </w:t>
      </w:r>
      <w:smartTag w:uri="urn:schemas-microsoft-com:office:smarttags" w:element="metricconverter">
        <w:smartTagPr>
          <w:attr w:name="ProductID" w:val="1997 г"/>
        </w:smartTagPr>
        <w:r w:rsidR="001B5FD1" w:rsidRPr="00BF65D4">
          <w:rPr>
            <w:color w:val="000000"/>
            <w:sz w:val="28"/>
            <w:szCs w:val="28"/>
          </w:rPr>
          <w:t>1997 г</w:t>
        </w:r>
      </w:smartTag>
      <w:r w:rsidR="001B5FD1" w:rsidRPr="00BF65D4">
        <w:rPr>
          <w:color w:val="000000"/>
          <w:sz w:val="28"/>
          <w:szCs w:val="28"/>
        </w:rPr>
        <w:t>. № 76-ФЗ «Об уничтожении химического оружия» (</w:t>
      </w:r>
      <w:r>
        <w:rPr>
          <w:color w:val="000000"/>
          <w:sz w:val="28"/>
          <w:szCs w:val="28"/>
        </w:rPr>
        <w:t xml:space="preserve">ред. от 18 декабря </w:t>
      </w:r>
      <w:smartTag w:uri="urn:schemas-microsoft-com:office:smarttags" w:element="metricconverter">
        <w:smartTagPr>
          <w:attr w:name="ProductID" w:val="2006 г"/>
        </w:smartTagPr>
        <w:r>
          <w:rPr>
            <w:color w:val="000000"/>
            <w:sz w:val="28"/>
            <w:szCs w:val="28"/>
          </w:rPr>
          <w:t xml:space="preserve">2006 </w:t>
        </w:r>
        <w:r w:rsidR="001B5FD1" w:rsidRPr="00BF65D4">
          <w:rPr>
            <w:color w:val="000000"/>
            <w:sz w:val="28"/>
            <w:szCs w:val="28"/>
          </w:rPr>
          <w:t>г</w:t>
        </w:r>
      </w:smartTag>
      <w:r w:rsidR="001B5FD1" w:rsidRPr="00BF65D4">
        <w:rPr>
          <w:color w:val="000000"/>
          <w:sz w:val="28"/>
          <w:szCs w:val="28"/>
        </w:rPr>
        <w:t xml:space="preserve">.) // СЗ РФ. 1997. № 18. Ст. 2105; </w:t>
      </w:r>
      <w:r w:rsidRPr="00265369">
        <w:rPr>
          <w:sz w:val="28"/>
          <w:szCs w:val="28"/>
        </w:rPr>
        <w:t xml:space="preserve">2006. </w:t>
      </w:r>
      <w:r>
        <w:rPr>
          <w:sz w:val="28"/>
          <w:szCs w:val="28"/>
        </w:rPr>
        <w:t>№</w:t>
      </w:r>
      <w:r w:rsidRPr="00265369">
        <w:rPr>
          <w:sz w:val="28"/>
          <w:szCs w:val="28"/>
        </w:rPr>
        <w:t xml:space="preserve"> 52 (часть I)</w:t>
      </w:r>
      <w:r>
        <w:rPr>
          <w:sz w:val="28"/>
          <w:szCs w:val="28"/>
        </w:rPr>
        <w:t>.</w:t>
      </w:r>
      <w:r w:rsidRPr="00265369">
        <w:rPr>
          <w:sz w:val="28"/>
          <w:szCs w:val="28"/>
        </w:rPr>
        <w:t xml:space="preserve"> </w:t>
      </w:r>
      <w:r>
        <w:rPr>
          <w:sz w:val="28"/>
          <w:szCs w:val="28"/>
        </w:rPr>
        <w:t>Ст</w:t>
      </w:r>
      <w:r w:rsidRPr="00265369">
        <w:rPr>
          <w:sz w:val="28"/>
          <w:szCs w:val="28"/>
        </w:rPr>
        <w:t>. 5498</w:t>
      </w:r>
      <w:r>
        <w:rPr>
          <w:sz w:val="28"/>
          <w:szCs w:val="28"/>
        </w:rPr>
        <w:t>.</w:t>
      </w:r>
    </w:p>
    <w:p w:rsidR="00265369" w:rsidRPr="00382049" w:rsidRDefault="00265369" w:rsidP="00265369">
      <w:pPr>
        <w:shd w:val="clear" w:color="auto" w:fill="FFFFFF"/>
        <w:spacing w:line="360" w:lineRule="auto"/>
        <w:ind w:firstLine="567"/>
        <w:jc w:val="both"/>
        <w:rPr>
          <w:sz w:val="28"/>
          <w:szCs w:val="28"/>
        </w:rPr>
      </w:pPr>
      <w:r>
        <w:rPr>
          <w:color w:val="000000"/>
          <w:sz w:val="28"/>
          <w:szCs w:val="28"/>
        </w:rPr>
        <w:t>30</w:t>
      </w:r>
      <w:r w:rsidR="001B5FD1" w:rsidRPr="00BF65D4">
        <w:rPr>
          <w:color w:val="000000"/>
          <w:sz w:val="28"/>
          <w:szCs w:val="28"/>
        </w:rPr>
        <w:t xml:space="preserve">.Федеральный закон от 19 июля </w:t>
      </w:r>
      <w:smartTag w:uri="urn:schemas-microsoft-com:office:smarttags" w:element="metricconverter">
        <w:smartTagPr>
          <w:attr w:name="ProductID" w:val="1998 г"/>
        </w:smartTagPr>
        <w:r w:rsidR="001B5FD1" w:rsidRPr="00BF65D4">
          <w:rPr>
            <w:color w:val="000000"/>
            <w:sz w:val="28"/>
            <w:szCs w:val="28"/>
          </w:rPr>
          <w:t>1998 г</w:t>
        </w:r>
      </w:smartTag>
      <w:r w:rsidR="001B5FD1" w:rsidRPr="00BF65D4">
        <w:rPr>
          <w:color w:val="000000"/>
          <w:sz w:val="28"/>
          <w:szCs w:val="28"/>
        </w:rPr>
        <w:t>. № 113-ФЗ «О гидрометеорологической службе»</w:t>
      </w:r>
      <w:r>
        <w:rPr>
          <w:color w:val="000000"/>
          <w:sz w:val="28"/>
          <w:szCs w:val="28"/>
        </w:rPr>
        <w:t xml:space="preserve"> </w:t>
      </w:r>
      <w:r w:rsidRPr="00382049">
        <w:rPr>
          <w:sz w:val="28"/>
          <w:szCs w:val="28"/>
        </w:rPr>
        <w:t xml:space="preserve">(ред. от 23 июля </w:t>
      </w:r>
      <w:smartTag w:uri="urn:schemas-microsoft-com:office:smarttags" w:element="metricconverter">
        <w:smartTagPr>
          <w:attr w:name="ProductID" w:val="2008 г"/>
        </w:smartTagPr>
        <w:r w:rsidRPr="00382049">
          <w:rPr>
            <w:sz w:val="28"/>
            <w:szCs w:val="28"/>
          </w:rPr>
          <w:t>2008 г</w:t>
        </w:r>
      </w:smartTag>
      <w:r w:rsidRPr="00382049">
        <w:rPr>
          <w:sz w:val="28"/>
          <w:szCs w:val="28"/>
        </w:rPr>
        <w:t>.)</w:t>
      </w:r>
      <w:r w:rsidRPr="00BF65D4">
        <w:rPr>
          <w:color w:val="000000"/>
          <w:sz w:val="28"/>
          <w:szCs w:val="28"/>
        </w:rPr>
        <w:t xml:space="preserve"> </w:t>
      </w:r>
      <w:r w:rsidR="001B5FD1" w:rsidRPr="00BF65D4">
        <w:rPr>
          <w:color w:val="000000"/>
          <w:sz w:val="28"/>
          <w:szCs w:val="28"/>
        </w:rPr>
        <w:t xml:space="preserve">// СЗ РФ. 1998. № 30. Ст. 3609; </w:t>
      </w:r>
      <w:r w:rsidRPr="00382049">
        <w:rPr>
          <w:sz w:val="28"/>
          <w:szCs w:val="28"/>
        </w:rPr>
        <w:t>2008. № 30 (часть II)</w:t>
      </w:r>
      <w:r>
        <w:rPr>
          <w:sz w:val="28"/>
          <w:szCs w:val="28"/>
        </w:rPr>
        <w:t>.</w:t>
      </w:r>
      <w:r w:rsidRPr="00382049">
        <w:rPr>
          <w:sz w:val="28"/>
          <w:szCs w:val="28"/>
        </w:rPr>
        <w:t xml:space="preserve"> </w:t>
      </w:r>
      <w:r>
        <w:rPr>
          <w:sz w:val="28"/>
          <w:szCs w:val="28"/>
        </w:rPr>
        <w:t>С</w:t>
      </w:r>
      <w:r w:rsidRPr="00382049">
        <w:rPr>
          <w:sz w:val="28"/>
          <w:szCs w:val="28"/>
        </w:rPr>
        <w:t>т. 3616.</w:t>
      </w:r>
    </w:p>
    <w:p w:rsidR="001B5FD1" w:rsidRDefault="001B5FD1" w:rsidP="00265369">
      <w:pPr>
        <w:shd w:val="clear" w:color="auto" w:fill="FFFFFF"/>
        <w:spacing w:line="360" w:lineRule="auto"/>
        <w:jc w:val="center"/>
        <w:rPr>
          <w:i/>
          <w:iCs/>
          <w:color w:val="000000"/>
          <w:sz w:val="28"/>
          <w:szCs w:val="28"/>
        </w:rPr>
      </w:pPr>
      <w:r w:rsidRPr="00BF65D4">
        <w:rPr>
          <w:i/>
          <w:iCs/>
          <w:color w:val="000000"/>
          <w:sz w:val="28"/>
          <w:szCs w:val="28"/>
        </w:rPr>
        <w:t>Литература по экологическому праву</w:t>
      </w:r>
    </w:p>
    <w:p w:rsidR="0082324A" w:rsidRPr="0082324A" w:rsidRDefault="00872199" w:rsidP="0082324A">
      <w:pPr>
        <w:widowControl w:val="0"/>
        <w:numPr>
          <w:ilvl w:val="0"/>
          <w:numId w:val="18"/>
        </w:numPr>
        <w:shd w:val="clear" w:color="auto" w:fill="FFFFFF"/>
        <w:tabs>
          <w:tab w:val="clear" w:pos="1392"/>
          <w:tab w:val="left" w:pos="900"/>
        </w:tabs>
        <w:autoSpaceDE w:val="0"/>
        <w:autoSpaceDN w:val="0"/>
        <w:adjustRightInd w:val="0"/>
        <w:spacing w:line="360" w:lineRule="auto"/>
        <w:ind w:left="0" w:firstLine="540"/>
        <w:jc w:val="both"/>
        <w:rPr>
          <w:sz w:val="28"/>
          <w:szCs w:val="28"/>
        </w:rPr>
      </w:pPr>
      <w:r w:rsidRPr="0082324A">
        <w:rPr>
          <w:sz w:val="28"/>
          <w:szCs w:val="28"/>
        </w:rPr>
        <w:t>Анисимов А.П., Рыженков А.Я.,.Черноморец А.Е. Экологическое право России: Учебник для вузов / Под ред.А.П.Анисимова. – М.: Юрайт, 2009.</w:t>
      </w:r>
    </w:p>
    <w:p w:rsidR="0082324A" w:rsidRPr="0082324A" w:rsidRDefault="0082324A" w:rsidP="0082324A">
      <w:pPr>
        <w:widowControl w:val="0"/>
        <w:numPr>
          <w:ilvl w:val="0"/>
          <w:numId w:val="18"/>
        </w:numPr>
        <w:shd w:val="clear" w:color="auto" w:fill="FFFFFF"/>
        <w:tabs>
          <w:tab w:val="clear" w:pos="1392"/>
          <w:tab w:val="left" w:pos="900"/>
        </w:tabs>
        <w:autoSpaceDE w:val="0"/>
        <w:autoSpaceDN w:val="0"/>
        <w:adjustRightInd w:val="0"/>
        <w:spacing w:line="360" w:lineRule="auto"/>
        <w:ind w:left="0" w:firstLine="540"/>
        <w:jc w:val="both"/>
        <w:rPr>
          <w:sz w:val="28"/>
          <w:szCs w:val="28"/>
        </w:rPr>
      </w:pPr>
      <w:r w:rsidRPr="0082324A">
        <w:rPr>
          <w:sz w:val="28"/>
          <w:szCs w:val="28"/>
        </w:rPr>
        <w:t>Анисимов А.П. Право человека и гражданина на благоприятную окружающую среду // Гражданин и право. – 2009. - № 2.</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i/>
          <w:sz w:val="28"/>
          <w:szCs w:val="28"/>
        </w:rPr>
      </w:pPr>
      <w:r w:rsidRPr="00872199">
        <w:rPr>
          <w:sz w:val="28"/>
          <w:szCs w:val="28"/>
        </w:rPr>
        <w:t>Бринчук М.М. Теоретические основы экологических прав человека // Государство и право. - 2004. - № 5.</w:t>
      </w:r>
    </w:p>
    <w:p w:rsidR="004C0D6E" w:rsidRPr="004C0D6E" w:rsidRDefault="00872199" w:rsidP="004C0D6E">
      <w:pPr>
        <w:widowControl w:val="0"/>
        <w:numPr>
          <w:ilvl w:val="0"/>
          <w:numId w:val="18"/>
        </w:numPr>
        <w:shd w:val="clear" w:color="auto" w:fill="FFFFFF"/>
        <w:tabs>
          <w:tab w:val="left" w:pos="900"/>
        </w:tabs>
        <w:autoSpaceDE w:val="0"/>
        <w:autoSpaceDN w:val="0"/>
        <w:adjustRightInd w:val="0"/>
        <w:spacing w:line="360" w:lineRule="auto"/>
        <w:ind w:left="0" w:firstLine="540"/>
        <w:jc w:val="both"/>
        <w:rPr>
          <w:color w:val="1D2E67"/>
        </w:rPr>
      </w:pPr>
      <w:r w:rsidRPr="00872199">
        <w:rPr>
          <w:sz w:val="28"/>
          <w:szCs w:val="28"/>
        </w:rPr>
        <w:t>Бринчук М.М. Благоприятная окружающая среда - важнейшая категория права // Журнал российского права. – 2008. - № 9.</w:t>
      </w:r>
    </w:p>
    <w:p w:rsidR="00070C43" w:rsidRPr="00070C43" w:rsidRDefault="004C0D6E" w:rsidP="00070C43">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070C43">
        <w:rPr>
          <w:sz w:val="28"/>
          <w:szCs w:val="28"/>
        </w:rPr>
        <w:t>Васильева М.И. Право на благоприятную окружающую среду как элемент правового статуса личности // Экологическое право. – 2005. - № 1.</w:t>
      </w:r>
    </w:p>
    <w:p w:rsidR="00674BEF" w:rsidRPr="00674BEF" w:rsidRDefault="00674BEF" w:rsidP="00070C43">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74BEF">
        <w:rPr>
          <w:sz w:val="28"/>
          <w:szCs w:val="28"/>
        </w:rPr>
        <w:t xml:space="preserve">Велиева Д.С. Европейский Суд по правам человека подтвердил обязанность государства по охране окружающей среды // Российская юстиция. – 2007. - № </w:t>
      </w:r>
      <w:r>
        <w:rPr>
          <w:sz w:val="28"/>
          <w:szCs w:val="28"/>
        </w:rPr>
        <w:t>12.</w:t>
      </w:r>
    </w:p>
    <w:p w:rsidR="00070C43" w:rsidRPr="00070C43" w:rsidRDefault="00070C43" w:rsidP="00070C43">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070C43">
        <w:rPr>
          <w:rStyle w:val="af"/>
          <w:b w:val="0"/>
          <w:sz w:val="28"/>
          <w:szCs w:val="28"/>
        </w:rPr>
        <w:t>Велиева Д.С.</w:t>
      </w:r>
      <w:r w:rsidRPr="00070C43">
        <w:rPr>
          <w:sz w:val="28"/>
          <w:szCs w:val="28"/>
        </w:rPr>
        <w:t xml:space="preserve"> Экологическая информация: проблемы дефиниции и дифференциации // Конституционное и муниципальное право. - 2008. - № 18.</w:t>
      </w:r>
    </w:p>
    <w:p w:rsidR="006B1A8F" w:rsidRPr="006B1A8F" w:rsidRDefault="00872199" w:rsidP="006B1A8F">
      <w:pPr>
        <w:widowControl w:val="0"/>
        <w:numPr>
          <w:ilvl w:val="0"/>
          <w:numId w:val="18"/>
        </w:numPr>
        <w:shd w:val="clear" w:color="auto" w:fill="FFFFFF"/>
        <w:tabs>
          <w:tab w:val="left" w:pos="900"/>
        </w:tabs>
        <w:autoSpaceDE w:val="0"/>
        <w:autoSpaceDN w:val="0"/>
        <w:adjustRightInd w:val="0"/>
        <w:spacing w:line="360" w:lineRule="auto"/>
        <w:ind w:left="0" w:firstLine="540"/>
        <w:jc w:val="both"/>
      </w:pPr>
      <w:r w:rsidRPr="00872199">
        <w:rPr>
          <w:sz w:val="28"/>
          <w:szCs w:val="28"/>
        </w:rPr>
        <w:t>Выпханова Г.В. К вопросу о дефинировании понятия «экологическая информация» // Аграрное и земельное право. – 2008. - № 4.</w:t>
      </w:r>
    </w:p>
    <w:p w:rsidR="006B1A8F" w:rsidRPr="006B1A8F" w:rsidRDefault="006B1A8F" w:rsidP="006B1A8F">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B1A8F">
        <w:rPr>
          <w:sz w:val="28"/>
          <w:szCs w:val="28"/>
        </w:rPr>
        <w:t>Даваева К.К. Конституционно-правовое регулирование права на благоприятную окружающую среду в Российской Федерации // Аграрное и земельное право. – 2009. - № 5.</w:t>
      </w:r>
    </w:p>
    <w:p w:rsidR="006B1A8F" w:rsidRPr="006B1A8F" w:rsidRDefault="006B1A8F" w:rsidP="006B1A8F">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B1A8F">
        <w:rPr>
          <w:sz w:val="28"/>
          <w:szCs w:val="28"/>
        </w:rPr>
        <w:t>Евтушенко В.И., Кравцова Е.А. Конституционно-правовое регулирование права граждан на достоверную информацию о состоянии окружающей среды // Современное право. – 2009. - № 5.</w:t>
      </w:r>
    </w:p>
    <w:p w:rsidR="009A4BAD" w:rsidRPr="009A4BAD" w:rsidRDefault="006B1A8F" w:rsidP="009A4BAD">
      <w:pPr>
        <w:widowControl w:val="0"/>
        <w:numPr>
          <w:ilvl w:val="0"/>
          <w:numId w:val="18"/>
        </w:numPr>
        <w:shd w:val="clear" w:color="auto" w:fill="FFFFFF"/>
        <w:tabs>
          <w:tab w:val="left" w:pos="900"/>
        </w:tabs>
        <w:autoSpaceDE w:val="0"/>
        <w:autoSpaceDN w:val="0"/>
        <w:adjustRightInd w:val="0"/>
        <w:spacing w:line="360" w:lineRule="auto"/>
        <w:ind w:left="0" w:firstLine="540"/>
        <w:jc w:val="both"/>
        <w:rPr>
          <w:snapToGrid w:val="0"/>
          <w:sz w:val="28"/>
          <w:szCs w:val="28"/>
        </w:rPr>
      </w:pPr>
      <w:r w:rsidRPr="009A4BAD">
        <w:rPr>
          <w:bCs/>
          <w:sz w:val="28"/>
          <w:szCs w:val="28"/>
        </w:rPr>
        <w:t>Евтушенко В.И.</w:t>
      </w:r>
      <w:r w:rsidRPr="009A4BAD">
        <w:rPr>
          <w:sz w:val="28"/>
          <w:szCs w:val="28"/>
        </w:rPr>
        <w:t xml:space="preserve"> Экологическая миграция как реализация конституционного права человека и гражданина на благоприятную окружающую среду // Законы России: опыт, анализ, практика. - 2009. - № 6</w:t>
      </w:r>
    </w:p>
    <w:p w:rsidR="009A4BAD" w:rsidRPr="009A4BAD" w:rsidRDefault="009A4BAD" w:rsidP="009A4BAD">
      <w:pPr>
        <w:widowControl w:val="0"/>
        <w:numPr>
          <w:ilvl w:val="0"/>
          <w:numId w:val="18"/>
        </w:numPr>
        <w:shd w:val="clear" w:color="auto" w:fill="FFFFFF"/>
        <w:tabs>
          <w:tab w:val="left" w:pos="900"/>
        </w:tabs>
        <w:autoSpaceDE w:val="0"/>
        <w:autoSpaceDN w:val="0"/>
        <w:adjustRightInd w:val="0"/>
        <w:spacing w:line="360" w:lineRule="auto"/>
        <w:ind w:left="0" w:firstLine="540"/>
        <w:jc w:val="both"/>
        <w:rPr>
          <w:snapToGrid w:val="0"/>
          <w:sz w:val="28"/>
          <w:szCs w:val="28"/>
        </w:rPr>
      </w:pPr>
      <w:r w:rsidRPr="009A4BAD">
        <w:rPr>
          <w:sz w:val="28"/>
          <w:szCs w:val="28"/>
        </w:rPr>
        <w:t xml:space="preserve">Ивакин В.И. Актуальные проблемы охраны окружающей среды в Российской Федерации </w:t>
      </w:r>
      <w:r w:rsidRPr="009A4BAD">
        <w:rPr>
          <w:snapToGrid w:val="0"/>
          <w:sz w:val="28"/>
          <w:szCs w:val="28"/>
        </w:rPr>
        <w:t>// Аграрное и земельное право. – 2008. - № 7.</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Клинов В.В. О понятии экологических обязанностей граждан // Экологическое право. – 2005. - № 4.</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Князев М.А. Справедливая компенсация по Конвенции о защите прав человека и основных свобод: эколого-правовые прецеденты // Аграрное и земельное право. – 2008. - № 10.</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Колесов П.П. Проблемы судебной защиты экологических прав граждан // Российский судья. – 2004. - № 4.</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Лопатин В.Н. Экологическая безопасность: проблемы конституционной законности // Государство и право. – 2004. - № 2.</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Мисник Г.А. Субъективные экологические права // Государство и право. – 2004. - № 12.</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Мисник Г.А. Право на доступ к экологической информации // Журнал российского права. – 2007. - № 2.</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rStyle w:val="af"/>
          <w:b w:val="0"/>
          <w:sz w:val="28"/>
          <w:szCs w:val="28"/>
        </w:rPr>
        <w:t>Назарова И.С.</w:t>
      </w:r>
      <w:r w:rsidRPr="00872199">
        <w:rPr>
          <w:sz w:val="28"/>
          <w:szCs w:val="28"/>
        </w:rPr>
        <w:t xml:space="preserve"> Экологические права личности: конституционно-правовое преломление // Конституционное и муниципальное право. – 2007. - № 9.</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 xml:space="preserve">Попов А.А. Право граждан и общественных организаций на доступ к экологической информации и ее предоставление: законодательство и судебная практика // Законодательство и экономика. – 2005. - № 5. </w:t>
      </w:r>
    </w:p>
    <w:p w:rsidR="00972D0B" w:rsidRPr="00972D0B" w:rsidRDefault="00872199" w:rsidP="00972D0B">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972D0B">
        <w:rPr>
          <w:rStyle w:val="af"/>
          <w:b w:val="0"/>
          <w:sz w:val="28"/>
          <w:szCs w:val="28"/>
        </w:rPr>
        <w:t>Попов О.В., Кособродов В.М.</w:t>
      </w:r>
      <w:r w:rsidRPr="00972D0B">
        <w:rPr>
          <w:sz w:val="28"/>
          <w:szCs w:val="28"/>
        </w:rPr>
        <w:t xml:space="preserve"> Проблемы административно-правового регулирования в сфере предоставления гражданам экологической информации // Административное право и процесс. – 2007. - № 3.</w:t>
      </w:r>
    </w:p>
    <w:p w:rsidR="00972D0B" w:rsidRPr="00972D0B" w:rsidRDefault="00972D0B" w:rsidP="00972D0B">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972D0B">
        <w:rPr>
          <w:sz w:val="28"/>
          <w:szCs w:val="28"/>
        </w:rPr>
        <w:t>Сухова Е.А. Значение правовых инструментов в решении природоохранительных проблем // Гражданин и право. – 2006. - № 5.</w:t>
      </w:r>
    </w:p>
    <w:p w:rsidR="00674BEF" w:rsidRPr="00674BEF" w:rsidRDefault="00872199" w:rsidP="00674BEF">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74BEF">
        <w:rPr>
          <w:rStyle w:val="af"/>
          <w:b w:val="0"/>
          <w:sz w:val="28"/>
          <w:szCs w:val="28"/>
        </w:rPr>
        <w:t>Трудова О.В., Яковлев Э.Ю.</w:t>
      </w:r>
      <w:r w:rsidRPr="00674BEF">
        <w:rPr>
          <w:sz w:val="28"/>
          <w:szCs w:val="28"/>
        </w:rPr>
        <w:t xml:space="preserve"> К вопросу о классификации, содержании, правовой гарантированности экологических прав человека и гражданина (сравнительный анализ правовых систем РФ и Евросоюза) // Международное публичное и частное право. – 2008. - № 2.</w:t>
      </w:r>
    </w:p>
    <w:p w:rsidR="00674BEF" w:rsidRPr="00674BEF" w:rsidRDefault="00674BEF" w:rsidP="00674BEF">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74BEF">
        <w:rPr>
          <w:sz w:val="28"/>
          <w:szCs w:val="28"/>
        </w:rPr>
        <w:t>Федосеева А.М. Исследование единой государственной экологической политики через призму обеспечения экологической безопасности // Аграрное и земельное право. – 2009. - № 5.</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sz w:val="28"/>
          <w:szCs w:val="28"/>
        </w:rPr>
        <w:t>Федоткина Н.В. Экологический референдум в России: вчера и сегодня // Законодательство и экономика. – 2006. - № 9.</w:t>
      </w:r>
    </w:p>
    <w:p w:rsidR="00674BEF" w:rsidRPr="00674BEF" w:rsidRDefault="00872199" w:rsidP="00674BEF">
      <w:pPr>
        <w:widowControl w:val="0"/>
        <w:numPr>
          <w:ilvl w:val="0"/>
          <w:numId w:val="18"/>
        </w:numPr>
        <w:shd w:val="clear" w:color="auto" w:fill="FFFFFF"/>
        <w:tabs>
          <w:tab w:val="left" w:pos="900"/>
        </w:tabs>
        <w:autoSpaceDE w:val="0"/>
        <w:autoSpaceDN w:val="0"/>
        <w:adjustRightInd w:val="0"/>
        <w:spacing w:line="360" w:lineRule="auto"/>
        <w:ind w:left="0" w:firstLine="540"/>
        <w:jc w:val="both"/>
      </w:pPr>
      <w:r w:rsidRPr="00872199">
        <w:rPr>
          <w:sz w:val="28"/>
          <w:szCs w:val="28"/>
        </w:rPr>
        <w:t>Фокин А.В. Экологические обязанности человека и гражданина // Новая правовая мысль. – 2007. - № 1.</w:t>
      </w:r>
    </w:p>
    <w:p w:rsidR="00674BEF" w:rsidRPr="00674BEF" w:rsidRDefault="00674BEF" w:rsidP="00674BEF">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674BEF">
        <w:rPr>
          <w:sz w:val="28"/>
          <w:szCs w:val="28"/>
        </w:rPr>
        <w:t>Щербич Л.А. Обеспечение конституционного права гражданина на благоприятную экологическую среду // Экологическое право. – 2009. - № 1.</w:t>
      </w:r>
    </w:p>
    <w:p w:rsidR="00872199" w:rsidRPr="00872199" w:rsidRDefault="00872199" w:rsidP="0038071D">
      <w:pPr>
        <w:widowControl w:val="0"/>
        <w:numPr>
          <w:ilvl w:val="0"/>
          <w:numId w:val="18"/>
        </w:numPr>
        <w:shd w:val="clear" w:color="auto" w:fill="FFFFFF"/>
        <w:tabs>
          <w:tab w:val="left" w:pos="900"/>
        </w:tabs>
        <w:autoSpaceDE w:val="0"/>
        <w:autoSpaceDN w:val="0"/>
        <w:adjustRightInd w:val="0"/>
        <w:spacing w:line="360" w:lineRule="auto"/>
        <w:ind w:left="0" w:firstLine="540"/>
        <w:jc w:val="both"/>
        <w:rPr>
          <w:sz w:val="28"/>
          <w:szCs w:val="28"/>
        </w:rPr>
      </w:pPr>
      <w:r w:rsidRPr="00872199">
        <w:rPr>
          <w:rStyle w:val="af"/>
          <w:b w:val="0"/>
          <w:sz w:val="28"/>
          <w:szCs w:val="28"/>
        </w:rPr>
        <w:t>Ястребов А.Е.</w:t>
      </w:r>
      <w:r w:rsidRPr="00872199">
        <w:rPr>
          <w:sz w:val="28"/>
          <w:szCs w:val="28"/>
        </w:rPr>
        <w:t xml:space="preserve"> Актуальные проблемы судебной защиты конституционных экологических прав граждан // Конституционное и муниципальное право. – 2007. - № 12.</w:t>
      </w:r>
    </w:p>
    <w:p w:rsidR="001B5FD1" w:rsidRPr="00BF65D4" w:rsidRDefault="001B5FD1" w:rsidP="007977DB">
      <w:pPr>
        <w:widowControl w:val="0"/>
        <w:shd w:val="clear" w:color="auto" w:fill="FFFFFF"/>
        <w:tabs>
          <w:tab w:val="left" w:pos="518"/>
        </w:tabs>
        <w:autoSpaceDE w:val="0"/>
        <w:autoSpaceDN w:val="0"/>
        <w:adjustRightInd w:val="0"/>
        <w:spacing w:line="360" w:lineRule="auto"/>
        <w:jc w:val="both"/>
        <w:rPr>
          <w:color w:val="000000"/>
          <w:sz w:val="28"/>
          <w:szCs w:val="28"/>
        </w:rPr>
      </w:pPr>
    </w:p>
    <w:p w:rsidR="001B5FD1" w:rsidRPr="00BF65D4" w:rsidRDefault="001B5FD1" w:rsidP="007977DB">
      <w:pPr>
        <w:shd w:val="clear" w:color="auto" w:fill="FFFFFF"/>
        <w:spacing w:line="360" w:lineRule="auto"/>
        <w:jc w:val="center"/>
        <w:rPr>
          <w:i/>
          <w:iCs/>
          <w:sz w:val="28"/>
          <w:szCs w:val="28"/>
        </w:rPr>
      </w:pPr>
      <w:r w:rsidRPr="00BF65D4">
        <w:rPr>
          <w:i/>
          <w:iCs/>
          <w:color w:val="000000"/>
          <w:sz w:val="28"/>
          <w:szCs w:val="28"/>
        </w:rPr>
        <w:t>Литература по земельному праву</w:t>
      </w:r>
    </w:p>
    <w:p w:rsidR="00F95ED7" w:rsidRPr="00F95ED7" w:rsidRDefault="001B5FD1" w:rsidP="0038071D">
      <w:pPr>
        <w:widowControl w:val="0"/>
        <w:numPr>
          <w:ilvl w:val="0"/>
          <w:numId w:val="13"/>
        </w:numPr>
        <w:shd w:val="clear" w:color="auto" w:fill="FFFFFF"/>
        <w:tabs>
          <w:tab w:val="left" w:pos="518"/>
        </w:tabs>
        <w:autoSpaceDE w:val="0"/>
        <w:autoSpaceDN w:val="0"/>
        <w:adjustRightInd w:val="0"/>
        <w:spacing w:line="360" w:lineRule="auto"/>
        <w:ind w:firstLine="567"/>
        <w:jc w:val="both"/>
        <w:rPr>
          <w:sz w:val="28"/>
          <w:szCs w:val="28"/>
        </w:rPr>
      </w:pPr>
      <w:r w:rsidRPr="00F95ED7">
        <w:rPr>
          <w:sz w:val="28"/>
          <w:szCs w:val="28"/>
        </w:rPr>
        <w:t xml:space="preserve"> Анисимов А.П., Рыженков А.Я., Черноморец А.Е. Земельное право России: Учебник</w:t>
      </w:r>
      <w:r w:rsidR="00F95ED7" w:rsidRPr="00F95ED7">
        <w:rPr>
          <w:sz w:val="28"/>
          <w:szCs w:val="28"/>
        </w:rPr>
        <w:t xml:space="preserve"> </w:t>
      </w:r>
      <w:r w:rsidRPr="00F95ED7">
        <w:rPr>
          <w:sz w:val="28"/>
          <w:szCs w:val="28"/>
        </w:rPr>
        <w:t>/ Под ред.</w:t>
      </w:r>
      <w:r w:rsidR="00F95ED7" w:rsidRPr="00F95ED7">
        <w:rPr>
          <w:sz w:val="28"/>
          <w:szCs w:val="28"/>
        </w:rPr>
        <w:t xml:space="preserve"> </w:t>
      </w:r>
      <w:r w:rsidRPr="00F95ED7">
        <w:rPr>
          <w:sz w:val="28"/>
          <w:szCs w:val="28"/>
        </w:rPr>
        <w:t xml:space="preserve">А.П.Анисимова – </w:t>
      </w:r>
      <w:r w:rsidR="00F95ED7" w:rsidRPr="00F95ED7">
        <w:rPr>
          <w:sz w:val="28"/>
          <w:szCs w:val="28"/>
        </w:rPr>
        <w:t xml:space="preserve">М.: Юрайт, 2009. </w:t>
      </w:r>
    </w:p>
    <w:p w:rsidR="00F95ED7" w:rsidRPr="00F95ED7" w:rsidRDefault="00F95ED7" w:rsidP="0038071D">
      <w:pPr>
        <w:widowControl w:val="0"/>
        <w:numPr>
          <w:ilvl w:val="0"/>
          <w:numId w:val="13"/>
        </w:numPr>
        <w:shd w:val="clear" w:color="auto" w:fill="FFFFFF"/>
        <w:tabs>
          <w:tab w:val="left" w:pos="518"/>
        </w:tabs>
        <w:autoSpaceDE w:val="0"/>
        <w:autoSpaceDN w:val="0"/>
        <w:adjustRightInd w:val="0"/>
        <w:spacing w:line="360" w:lineRule="auto"/>
        <w:ind w:firstLine="567"/>
        <w:jc w:val="both"/>
        <w:rPr>
          <w:sz w:val="28"/>
          <w:szCs w:val="28"/>
        </w:rPr>
      </w:pPr>
      <w:r w:rsidRPr="00F95ED7">
        <w:rPr>
          <w:sz w:val="28"/>
          <w:szCs w:val="28"/>
        </w:rPr>
        <w:t xml:space="preserve"> </w:t>
      </w:r>
      <w:r w:rsidR="00576093" w:rsidRPr="00F95ED7">
        <w:rPr>
          <w:sz w:val="28"/>
          <w:szCs w:val="28"/>
        </w:rPr>
        <w:t>Аверьянова Н.Н. Особенности купли-продажи земельных участков // Нотариус. – 2008. - № 1.</w:t>
      </w:r>
    </w:p>
    <w:p w:rsidR="00F95ED7" w:rsidRPr="00F95ED7" w:rsidRDefault="00F95ED7" w:rsidP="00B57EC9">
      <w:pPr>
        <w:widowControl w:val="0"/>
        <w:numPr>
          <w:ilvl w:val="0"/>
          <w:numId w:val="13"/>
        </w:numPr>
        <w:shd w:val="clear" w:color="auto" w:fill="FFFFFF"/>
        <w:tabs>
          <w:tab w:val="left" w:pos="518"/>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sz w:val="28"/>
          <w:szCs w:val="28"/>
        </w:rPr>
        <w:t>Анисимов А.П. Субъекты и объекты земельных правоотношений // Судебно-арбитражная практика Московского региона. Вопросы правоприменения. – 2006. - № 4.</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Анисимов А.П. Понятие земель специального назначения и их правового режима // Право и политика. – 2006. - № 3.</w:t>
      </w:r>
    </w:p>
    <w:p w:rsidR="00F95ED7" w:rsidRPr="00B57EC9"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Анисимов А.П. Теоретические основы правового режима земель поселений </w:t>
      </w:r>
      <w:r w:rsidRPr="00B57EC9">
        <w:rPr>
          <w:sz w:val="28"/>
          <w:szCs w:val="28"/>
        </w:rPr>
        <w:t>// Аграрное и земельное право. – 2006. - № 5.</w:t>
      </w:r>
    </w:p>
    <w:p w:rsidR="00027D60" w:rsidRPr="00027D60" w:rsidRDefault="00F95ED7" w:rsidP="00027D60">
      <w:pPr>
        <w:numPr>
          <w:ilvl w:val="0"/>
          <w:numId w:val="13"/>
        </w:numPr>
        <w:spacing w:line="360" w:lineRule="auto"/>
        <w:ind w:firstLine="567"/>
        <w:jc w:val="both"/>
        <w:rPr>
          <w:sz w:val="28"/>
          <w:szCs w:val="28"/>
        </w:rPr>
      </w:pPr>
      <w:r w:rsidRPr="00027D60">
        <w:rPr>
          <w:sz w:val="28"/>
          <w:szCs w:val="28"/>
        </w:rPr>
        <w:t xml:space="preserve"> </w:t>
      </w:r>
      <w:r w:rsidR="00027D60" w:rsidRPr="00027D60">
        <w:rPr>
          <w:sz w:val="28"/>
          <w:szCs w:val="28"/>
        </w:rPr>
        <w:t>Анисимов А.П. Часть земельного участка как объект земельных отношений: критический анализ // Современное право. – 2008. - № 4.</w:t>
      </w:r>
    </w:p>
    <w:p w:rsidR="00027D60" w:rsidRPr="00027D60" w:rsidRDefault="00027D60" w:rsidP="00027D60">
      <w:pPr>
        <w:numPr>
          <w:ilvl w:val="0"/>
          <w:numId w:val="13"/>
        </w:numPr>
        <w:spacing w:line="360" w:lineRule="auto"/>
        <w:ind w:firstLine="567"/>
        <w:jc w:val="both"/>
        <w:rPr>
          <w:sz w:val="28"/>
          <w:szCs w:val="28"/>
        </w:rPr>
      </w:pPr>
      <w:r w:rsidRPr="00027D60">
        <w:rPr>
          <w:sz w:val="28"/>
          <w:szCs w:val="28"/>
        </w:rPr>
        <w:t>Анисимов А.П., Мелихов А.И. Правовой режим земельных участков: новый межотраслевой подход к соотношению норм гражданского и земельного права // Право и экономика. – 2008. - № 12.</w:t>
      </w:r>
    </w:p>
    <w:p w:rsidR="00B57EC9" w:rsidRPr="00B57EC9" w:rsidRDefault="00B57EC9" w:rsidP="00B57EC9">
      <w:pPr>
        <w:numPr>
          <w:ilvl w:val="0"/>
          <w:numId w:val="13"/>
        </w:numPr>
        <w:spacing w:line="360" w:lineRule="auto"/>
        <w:ind w:firstLine="567"/>
        <w:jc w:val="both"/>
        <w:rPr>
          <w:sz w:val="28"/>
          <w:szCs w:val="28"/>
        </w:rPr>
      </w:pPr>
      <w:r w:rsidRPr="00B57EC9">
        <w:rPr>
          <w:sz w:val="28"/>
          <w:szCs w:val="28"/>
        </w:rPr>
        <w:t>Баразгова Р.С. Целевое назначение и разрешенное использование земельных участков: содержание и соотношение понятий // Современное право. – 2009. - № 6.</w:t>
      </w:r>
    </w:p>
    <w:p w:rsidR="00F95ED7" w:rsidRDefault="00576093"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rStyle w:val="item1"/>
          <w:sz w:val="28"/>
          <w:szCs w:val="28"/>
        </w:rPr>
      </w:pPr>
      <w:r w:rsidRPr="00F95ED7">
        <w:rPr>
          <w:rStyle w:val="author1"/>
          <w:b w:val="0"/>
          <w:sz w:val="28"/>
          <w:szCs w:val="28"/>
        </w:rPr>
        <w:t>Барановская</w:t>
      </w:r>
      <w:r w:rsidRPr="00F95ED7">
        <w:rPr>
          <w:sz w:val="28"/>
          <w:szCs w:val="28"/>
        </w:rPr>
        <w:t xml:space="preserve"> И.Г. </w:t>
      </w:r>
      <w:r w:rsidRPr="00F95ED7">
        <w:rPr>
          <w:rStyle w:val="item1"/>
          <w:sz w:val="28"/>
          <w:szCs w:val="28"/>
        </w:rPr>
        <w:t>Объекты договора аренды земельного участка по российскому законодательству // Право и политика. – 2008. - № 7.</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Болтанова Е. Проблемы определения права на земельный участок при переходе права собственности на здания, строения, сооружения // Хозяйство и право. – 2006. - № 9.</w:t>
      </w:r>
    </w:p>
    <w:p w:rsidR="00B57EC9" w:rsidRPr="00B57EC9" w:rsidRDefault="00F95ED7" w:rsidP="00B57EC9">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i/>
        </w:rPr>
      </w:pPr>
      <w:r w:rsidRPr="00F95ED7">
        <w:rPr>
          <w:sz w:val="28"/>
          <w:szCs w:val="28"/>
        </w:rPr>
        <w:t xml:space="preserve"> </w:t>
      </w:r>
      <w:r w:rsidR="00345DEA" w:rsidRPr="00F95ED7">
        <w:rPr>
          <w:sz w:val="28"/>
          <w:szCs w:val="28"/>
        </w:rPr>
        <w:t>Болтанова Е. Приватизация земельных участков // Хозяйство и право. – 2007. - № 2.</w:t>
      </w:r>
      <w:r w:rsidRPr="00F95ED7">
        <w:rPr>
          <w:sz w:val="28"/>
          <w:szCs w:val="28"/>
        </w:rPr>
        <w:t xml:space="preserve"> </w:t>
      </w:r>
    </w:p>
    <w:p w:rsidR="00B57EC9" w:rsidRPr="00B57EC9" w:rsidRDefault="00B57EC9" w:rsidP="00B57EC9">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B57EC9">
        <w:rPr>
          <w:color w:val="000000"/>
          <w:sz w:val="28"/>
          <w:szCs w:val="28"/>
        </w:rPr>
        <w:t>Будникова Ю.Е. Порядок определения стоимости при выкупе земельных участков приватизированными предприятиями // Аграрное и земельное право. – 2009. - № 3.</w:t>
      </w:r>
    </w:p>
    <w:p w:rsidR="00B57EC9" w:rsidRPr="00B57EC9" w:rsidRDefault="00F95ED7" w:rsidP="00B57EC9">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napToGrid w:val="0"/>
          <w:sz w:val="28"/>
          <w:szCs w:val="28"/>
        </w:rPr>
        <w:t xml:space="preserve"> </w:t>
      </w:r>
      <w:r w:rsidR="00B57EC9" w:rsidRPr="00B57EC9">
        <w:rPr>
          <w:sz w:val="28"/>
          <w:szCs w:val="28"/>
        </w:rPr>
        <w:t xml:space="preserve">Галиновская Е. </w:t>
      </w:r>
      <w:r w:rsidR="00B57EC9" w:rsidRPr="00B57EC9">
        <w:rPr>
          <w:color w:val="000000"/>
          <w:sz w:val="28"/>
          <w:szCs w:val="28"/>
        </w:rPr>
        <w:t>О правовых особенностях образования земельного участка (новое в законодательстве) // Хозяйство и право. – 2009. - № 1.</w:t>
      </w:r>
    </w:p>
    <w:p w:rsidR="00B57EC9" w:rsidRPr="00B57EC9" w:rsidRDefault="00B57EC9" w:rsidP="00B57EC9">
      <w:pPr>
        <w:numPr>
          <w:ilvl w:val="0"/>
          <w:numId w:val="13"/>
        </w:numPr>
        <w:tabs>
          <w:tab w:val="num" w:pos="993"/>
        </w:tabs>
        <w:spacing w:line="360" w:lineRule="auto"/>
        <w:ind w:firstLine="556"/>
        <w:jc w:val="both"/>
        <w:rPr>
          <w:sz w:val="28"/>
          <w:szCs w:val="28"/>
        </w:rPr>
      </w:pPr>
      <w:r w:rsidRPr="00B57EC9">
        <w:rPr>
          <w:rStyle w:val="af"/>
          <w:b w:val="0"/>
          <w:sz w:val="28"/>
          <w:szCs w:val="28"/>
        </w:rPr>
        <w:t>Гладышев С.М.</w:t>
      </w:r>
      <w:r w:rsidRPr="00B57EC9">
        <w:rPr>
          <w:sz w:val="28"/>
          <w:szCs w:val="28"/>
        </w:rPr>
        <w:t xml:space="preserve"> Право собственности на общее долевое имущество жилого дома и придомовую территорию: закон и действительность // Юрист. – 2009. - № 5.</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rStyle w:val="af"/>
          <w:b w:val="0"/>
          <w:sz w:val="28"/>
          <w:szCs w:val="28"/>
        </w:rPr>
        <w:t>Голосова С.А.</w:t>
      </w:r>
      <w:r w:rsidRPr="00F95ED7">
        <w:rPr>
          <w:sz w:val="28"/>
          <w:szCs w:val="28"/>
        </w:rPr>
        <w:t xml:space="preserve"> О праве собственности на земельный участок под многоквартирным домом // Юрист. – 2008. - № 4.</w:t>
      </w:r>
    </w:p>
    <w:p w:rsidR="00B57EC9" w:rsidRPr="00B57EC9" w:rsidRDefault="00F95ED7" w:rsidP="00B57EC9">
      <w:pPr>
        <w:numPr>
          <w:ilvl w:val="0"/>
          <w:numId w:val="13"/>
        </w:numPr>
        <w:spacing w:line="360" w:lineRule="auto"/>
        <w:ind w:firstLine="567"/>
        <w:jc w:val="both"/>
        <w:rPr>
          <w:sz w:val="28"/>
          <w:szCs w:val="28"/>
        </w:rPr>
      </w:pPr>
      <w:r w:rsidRPr="00B57EC9">
        <w:rPr>
          <w:sz w:val="28"/>
          <w:szCs w:val="28"/>
        </w:rPr>
        <w:t xml:space="preserve"> </w:t>
      </w:r>
      <w:r w:rsidR="00B57EC9" w:rsidRPr="00B57EC9">
        <w:rPr>
          <w:sz w:val="28"/>
          <w:szCs w:val="28"/>
        </w:rPr>
        <w:t>Дзагоев С.В. Приобретение земельных участков в частную собственность под объектами недвижимости: некоторые проблемы теории и практики // Новая правовая мысль. – 2008. - № 5.</w:t>
      </w:r>
    </w:p>
    <w:p w:rsidR="00B57EC9" w:rsidRPr="00B57EC9" w:rsidRDefault="00B57EC9" w:rsidP="00B57EC9">
      <w:pPr>
        <w:numPr>
          <w:ilvl w:val="0"/>
          <w:numId w:val="13"/>
        </w:numPr>
        <w:spacing w:line="360" w:lineRule="auto"/>
        <w:ind w:firstLine="567"/>
        <w:jc w:val="both"/>
        <w:rPr>
          <w:sz w:val="28"/>
          <w:szCs w:val="28"/>
        </w:rPr>
      </w:pPr>
      <w:r w:rsidRPr="00B57EC9">
        <w:rPr>
          <w:sz w:val="28"/>
          <w:szCs w:val="28"/>
        </w:rPr>
        <w:t>Дихтяр А.И. Недействительность земельных торгов: анализ арбитражной практики // Право и государство: теория и практика. – 2009. - № 10.</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color w:val="000000"/>
          <w:sz w:val="28"/>
          <w:szCs w:val="28"/>
        </w:rPr>
      </w:pPr>
      <w:r w:rsidRPr="00F95ED7">
        <w:rPr>
          <w:sz w:val="28"/>
          <w:szCs w:val="28"/>
        </w:rPr>
        <w:t>Довлатова Е.В. Особенности регулирования «единого объекта недвижимости» и объектов недвижимости, связанных «единой судьбой» // Законодательство. – 2007. - № 8.</w:t>
      </w:r>
    </w:p>
    <w:p w:rsidR="00F8160E" w:rsidRPr="00F8160E" w:rsidRDefault="00F95ED7" w:rsidP="00F8160E">
      <w:pPr>
        <w:numPr>
          <w:ilvl w:val="0"/>
          <w:numId w:val="13"/>
        </w:numPr>
        <w:spacing w:line="360" w:lineRule="auto"/>
        <w:ind w:firstLine="567"/>
        <w:jc w:val="both"/>
        <w:rPr>
          <w:b/>
          <w:bCs/>
          <w:sz w:val="28"/>
          <w:szCs w:val="28"/>
        </w:rPr>
      </w:pPr>
      <w:r w:rsidRPr="00F8160E">
        <w:rPr>
          <w:sz w:val="28"/>
          <w:szCs w:val="28"/>
        </w:rPr>
        <w:t xml:space="preserve"> </w:t>
      </w:r>
      <w:r w:rsidR="00F8160E" w:rsidRPr="00F8160E">
        <w:rPr>
          <w:sz w:val="28"/>
          <w:szCs w:val="28"/>
        </w:rPr>
        <w:t>Евсегнеев В.А. Правовое регулирование платного и бесплатного землепользования // Право и экономика. – 2008. - № 8.</w:t>
      </w:r>
    </w:p>
    <w:p w:rsidR="00A05D85" w:rsidRPr="00A05D85" w:rsidRDefault="00F95ED7" w:rsidP="00A05D85">
      <w:pPr>
        <w:numPr>
          <w:ilvl w:val="0"/>
          <w:numId w:val="13"/>
        </w:numPr>
        <w:spacing w:line="360" w:lineRule="auto"/>
        <w:ind w:firstLine="567"/>
        <w:jc w:val="both"/>
        <w:rPr>
          <w:rStyle w:val="af"/>
          <w:b w:val="0"/>
          <w:sz w:val="28"/>
          <w:szCs w:val="28"/>
        </w:rPr>
      </w:pPr>
      <w:r w:rsidRPr="00A05D85">
        <w:rPr>
          <w:sz w:val="28"/>
          <w:szCs w:val="28"/>
        </w:rPr>
        <w:t xml:space="preserve"> </w:t>
      </w:r>
      <w:r w:rsidR="00A05D85" w:rsidRPr="00A05D85">
        <w:rPr>
          <w:rStyle w:val="af0"/>
          <w:bCs/>
          <w:i w:val="0"/>
          <w:sz w:val="28"/>
          <w:szCs w:val="28"/>
        </w:rPr>
        <w:t>Елисеева И.А.</w:t>
      </w:r>
      <w:r w:rsidR="00A05D85" w:rsidRPr="00A05D85">
        <w:rPr>
          <w:rStyle w:val="af0"/>
          <w:b/>
          <w:bCs/>
          <w:sz w:val="28"/>
          <w:szCs w:val="28"/>
        </w:rPr>
        <w:t xml:space="preserve"> </w:t>
      </w:r>
      <w:r w:rsidR="00A05D85" w:rsidRPr="00A05D85">
        <w:rPr>
          <w:rStyle w:val="af"/>
          <w:b w:val="0"/>
          <w:sz w:val="28"/>
          <w:szCs w:val="28"/>
        </w:rPr>
        <w:t>К вопросу об упрощенном оформлении гражданами права собственности на земельные участки // Законодательство. 2008. № 3.</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Макаров Г.П. «Дачная амнистия» не принесла мира садоводам // Гражданин и право. – 2007. - № 4.</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b/>
          <w:bCs/>
          <w:sz w:val="28"/>
          <w:szCs w:val="28"/>
        </w:rPr>
      </w:pPr>
      <w:r w:rsidRPr="00F95ED7">
        <w:rPr>
          <w:sz w:val="28"/>
          <w:szCs w:val="28"/>
        </w:rPr>
        <w:t xml:space="preserve"> </w:t>
      </w:r>
      <w:r w:rsidR="00345DEA" w:rsidRPr="00F95ED7">
        <w:rPr>
          <w:sz w:val="28"/>
          <w:szCs w:val="28"/>
        </w:rPr>
        <w:t>Мисник Н.Н. Приведение гражданского и земельного законодательства в соответствие друг с другом: попытки, итоги, пути // Закон. 2008. № 3.</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sz w:val="28"/>
          <w:szCs w:val="28"/>
        </w:rPr>
        <w:t>Митягин К.С. Понятие «земельный участок» // Законодательство. – 2007. - № 5.</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sz w:val="28"/>
          <w:szCs w:val="28"/>
        </w:rPr>
        <w:t>Полынкова Е. Проблемы признания права частной собственности на земельные участки в силу приобретательной давности // Хозяйство и право. – 2007. - № 7.</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sz w:val="28"/>
          <w:szCs w:val="28"/>
        </w:rPr>
        <w:t xml:space="preserve">Попов И., Манько Н. </w:t>
      </w:r>
      <w:r w:rsidR="00345DEA" w:rsidRPr="00F95ED7">
        <w:rPr>
          <w:color w:val="000000"/>
          <w:sz w:val="28"/>
          <w:szCs w:val="28"/>
        </w:rPr>
        <w:t>О праве приобретения коммерческими организациями и предпринимателями земельных участков по «льготной цене» // Хозяйство и право. – 2008. -  № 6.</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color w:val="000000"/>
          <w:sz w:val="28"/>
          <w:szCs w:val="28"/>
        </w:rPr>
        <w:t xml:space="preserve"> </w:t>
      </w:r>
      <w:r w:rsidR="00345DEA" w:rsidRPr="00F95ED7">
        <w:rPr>
          <w:sz w:val="28"/>
          <w:szCs w:val="28"/>
        </w:rPr>
        <w:t>Ракитина Л.Н. Вопросы судебной практики по спорам, связанным с приватизацией земельных участков // Российская юстиция. – 2007. - № 8.</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rStyle w:val="af0"/>
          <w:i w:val="0"/>
          <w:sz w:val="28"/>
          <w:szCs w:val="28"/>
        </w:rPr>
        <w:t xml:space="preserve">Сабирзянова Н.Н. </w:t>
      </w:r>
      <w:r w:rsidR="00345DEA" w:rsidRPr="00F95ED7">
        <w:rPr>
          <w:sz w:val="28"/>
          <w:szCs w:val="28"/>
        </w:rPr>
        <w:t>Основания возникновения права общей долевой собственности на земельный участок // Журнал российского права. - 2008. - № 4.</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Савкин С.Ф. Судебно-арбитражная практика по спорам, связанным с приобретением земельных участков собственниками недвижимости, расположенной на этих участках // Имущественные отношения в Российской Федерации. – 2007. - № 8,9.</w:t>
      </w:r>
    </w:p>
    <w:p w:rsidR="00F95ED7" w:rsidRPr="00F95ED7"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z w:val="28"/>
          <w:szCs w:val="28"/>
        </w:rPr>
      </w:pPr>
      <w:r w:rsidRPr="00F95ED7">
        <w:rPr>
          <w:sz w:val="28"/>
          <w:szCs w:val="28"/>
        </w:rPr>
        <w:t xml:space="preserve"> </w:t>
      </w:r>
      <w:r w:rsidR="00345DEA" w:rsidRPr="00F95ED7">
        <w:rPr>
          <w:sz w:val="28"/>
          <w:szCs w:val="28"/>
        </w:rPr>
        <w:t>Свечникова И.В. Общегражданские способы защиты права собственности на землю: вопросы правоприменения // Право и экономика. – 2007. - № 9.</w:t>
      </w:r>
      <w:r w:rsidRPr="00F95ED7">
        <w:rPr>
          <w:sz w:val="28"/>
          <w:szCs w:val="28"/>
        </w:rPr>
        <w:t xml:space="preserve"> </w:t>
      </w:r>
    </w:p>
    <w:p w:rsidR="00B57EC9" w:rsidRPr="00A05D85" w:rsidRDefault="00B57EC9" w:rsidP="00B57EC9">
      <w:pPr>
        <w:numPr>
          <w:ilvl w:val="0"/>
          <w:numId w:val="13"/>
        </w:numPr>
        <w:spacing w:line="360" w:lineRule="auto"/>
        <w:ind w:firstLine="567"/>
        <w:jc w:val="both"/>
        <w:rPr>
          <w:sz w:val="28"/>
          <w:szCs w:val="28"/>
        </w:rPr>
      </w:pPr>
      <w:r w:rsidRPr="00A05D85">
        <w:rPr>
          <w:sz w:val="28"/>
          <w:szCs w:val="28"/>
        </w:rPr>
        <w:t>Устюкова В.В. Еще раз о соотношении земельного и гражданского права (по материалам судебной практики) // Государство и право. – 2006. - № 3.</w:t>
      </w:r>
    </w:p>
    <w:p w:rsidR="00F95ED7"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snapToGrid w:val="0"/>
          <w:sz w:val="28"/>
          <w:szCs w:val="28"/>
        </w:rPr>
      </w:pPr>
      <w:r w:rsidRPr="00F95ED7">
        <w:rPr>
          <w:sz w:val="28"/>
          <w:szCs w:val="28"/>
        </w:rPr>
        <w:t>Чаркин С.А. Вопросы судебной практики о выделении земельного участка // Российская юстиция. – 2007. - № 2.</w:t>
      </w:r>
    </w:p>
    <w:p w:rsidR="00F95ED7" w:rsidRPr="00A05D85" w:rsidRDefault="00F95ED7"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color w:val="000000"/>
          <w:sz w:val="28"/>
          <w:szCs w:val="28"/>
        </w:rPr>
      </w:pPr>
      <w:r w:rsidRPr="00F95ED7">
        <w:rPr>
          <w:sz w:val="28"/>
          <w:szCs w:val="28"/>
        </w:rPr>
        <w:t xml:space="preserve"> </w:t>
      </w:r>
      <w:r w:rsidR="00345DEA" w:rsidRPr="00F95ED7">
        <w:rPr>
          <w:sz w:val="28"/>
          <w:szCs w:val="28"/>
        </w:rPr>
        <w:t>Чаркин С.А. Проблемы правового регулирования предоставления органами местного самоуправления земельных участков // Аграрное и земельное право. – 2008. - № 4.</w:t>
      </w:r>
    </w:p>
    <w:p w:rsidR="00B57EC9" w:rsidRPr="00A05D85" w:rsidRDefault="00F95ED7" w:rsidP="00B57EC9">
      <w:pPr>
        <w:pStyle w:val="20"/>
        <w:numPr>
          <w:ilvl w:val="0"/>
          <w:numId w:val="13"/>
        </w:numPr>
        <w:tabs>
          <w:tab w:val="left" w:pos="851"/>
        </w:tabs>
        <w:spacing w:after="0" w:line="360" w:lineRule="auto"/>
        <w:ind w:left="0" w:right="-1" w:firstLine="567"/>
        <w:jc w:val="both"/>
        <w:rPr>
          <w:sz w:val="28"/>
          <w:szCs w:val="28"/>
        </w:rPr>
      </w:pPr>
      <w:r w:rsidRPr="00A05D85">
        <w:rPr>
          <w:sz w:val="28"/>
          <w:szCs w:val="28"/>
        </w:rPr>
        <w:t xml:space="preserve"> </w:t>
      </w:r>
      <w:r w:rsidR="00B57EC9" w:rsidRPr="00A05D85">
        <w:rPr>
          <w:rFonts w:eastAsia="Times-Italic"/>
          <w:iCs/>
          <w:sz w:val="28"/>
          <w:szCs w:val="28"/>
        </w:rPr>
        <w:t>Чикильдина А.Ю.</w:t>
      </w:r>
      <w:r w:rsidR="00B57EC9" w:rsidRPr="00A05D85">
        <w:rPr>
          <w:rFonts w:eastAsia="Times-Italic"/>
          <w:i/>
          <w:iCs/>
          <w:sz w:val="28"/>
          <w:szCs w:val="28"/>
        </w:rPr>
        <w:t xml:space="preserve"> </w:t>
      </w:r>
      <w:r w:rsidR="00B57EC9" w:rsidRPr="00A05D85">
        <w:rPr>
          <w:rFonts w:eastAsia="Times-Roman"/>
          <w:sz w:val="28"/>
          <w:szCs w:val="28"/>
        </w:rPr>
        <w:t>Историко-правовые аспекты регулирования садоводства, огородничества, дачного строительства в России // Журнал российского права. - 2009. - № 4.</w:t>
      </w:r>
    </w:p>
    <w:p w:rsidR="00345DEA" w:rsidRPr="00F95ED7" w:rsidRDefault="00345DEA" w:rsidP="0038071D">
      <w:pPr>
        <w:widowControl w:val="0"/>
        <w:numPr>
          <w:ilvl w:val="0"/>
          <w:numId w:val="13"/>
        </w:numPr>
        <w:shd w:val="clear" w:color="auto" w:fill="FFFFFF"/>
        <w:tabs>
          <w:tab w:val="left" w:pos="518"/>
          <w:tab w:val="num" w:pos="993"/>
        </w:tabs>
        <w:autoSpaceDE w:val="0"/>
        <w:autoSpaceDN w:val="0"/>
        <w:adjustRightInd w:val="0"/>
        <w:spacing w:line="360" w:lineRule="auto"/>
        <w:ind w:firstLine="567"/>
        <w:jc w:val="both"/>
        <w:rPr>
          <w:color w:val="000000"/>
          <w:sz w:val="28"/>
          <w:szCs w:val="28"/>
        </w:rPr>
      </w:pPr>
      <w:r w:rsidRPr="00F95ED7">
        <w:rPr>
          <w:sz w:val="28"/>
          <w:szCs w:val="28"/>
        </w:rPr>
        <w:t>Чубаров В.В. Некоторые проблемы взаимодействия гражданского и земельного законодательства и пути их решения // Журнал российского права. – 2005. - № 9</w:t>
      </w:r>
    </w:p>
    <w:p w:rsidR="001B5FD1" w:rsidRPr="00BF65D4" w:rsidRDefault="00C65E5C" w:rsidP="0043341A">
      <w:pPr>
        <w:shd w:val="clear" w:color="auto" w:fill="FFFFFF"/>
        <w:tabs>
          <w:tab w:val="left" w:pos="518"/>
        </w:tabs>
        <w:spacing w:line="360" w:lineRule="auto"/>
        <w:jc w:val="center"/>
        <w:rPr>
          <w:i/>
          <w:color w:val="000000"/>
          <w:sz w:val="28"/>
          <w:szCs w:val="28"/>
        </w:rPr>
      </w:pPr>
      <w:r w:rsidRPr="00BF65D4">
        <w:rPr>
          <w:i/>
          <w:color w:val="000000"/>
          <w:sz w:val="28"/>
          <w:szCs w:val="28"/>
        </w:rPr>
        <w:t>Литература по клиническому образованию</w:t>
      </w:r>
    </w:p>
    <w:p w:rsidR="0043341A" w:rsidRPr="0043341A" w:rsidRDefault="007D1DDA" w:rsidP="0038071D">
      <w:pPr>
        <w:numPr>
          <w:ilvl w:val="0"/>
          <w:numId w:val="14"/>
        </w:numPr>
        <w:shd w:val="clear" w:color="auto" w:fill="FFFFFF"/>
        <w:tabs>
          <w:tab w:val="left" w:pos="900"/>
        </w:tabs>
        <w:spacing w:line="360" w:lineRule="auto"/>
        <w:ind w:left="0" w:firstLine="567"/>
        <w:jc w:val="both"/>
        <w:rPr>
          <w:i/>
          <w:color w:val="000000"/>
          <w:sz w:val="28"/>
          <w:szCs w:val="28"/>
        </w:rPr>
      </w:pPr>
      <w:r w:rsidRPr="00BF65D4">
        <w:rPr>
          <w:color w:val="000000"/>
          <w:sz w:val="28"/>
          <w:szCs w:val="28"/>
        </w:rPr>
        <w:t>В защиту общественных интересов</w:t>
      </w:r>
      <w:r w:rsidR="0043341A">
        <w:rPr>
          <w:color w:val="000000"/>
          <w:sz w:val="28"/>
          <w:szCs w:val="28"/>
        </w:rPr>
        <w:t xml:space="preserve"> </w:t>
      </w:r>
      <w:r w:rsidRPr="00BF65D4">
        <w:rPr>
          <w:color w:val="000000"/>
          <w:sz w:val="28"/>
          <w:szCs w:val="28"/>
        </w:rPr>
        <w:t>/</w:t>
      </w:r>
      <w:r w:rsidR="0043341A">
        <w:rPr>
          <w:color w:val="000000"/>
          <w:sz w:val="28"/>
          <w:szCs w:val="28"/>
        </w:rPr>
        <w:t xml:space="preserve"> </w:t>
      </w:r>
      <w:r w:rsidRPr="00BF65D4">
        <w:rPr>
          <w:color w:val="000000"/>
          <w:sz w:val="28"/>
          <w:szCs w:val="28"/>
        </w:rPr>
        <w:t xml:space="preserve">Пер.с анг.- </w:t>
      </w:r>
      <w:r w:rsidR="0043341A">
        <w:rPr>
          <w:color w:val="000000"/>
          <w:sz w:val="28"/>
          <w:szCs w:val="28"/>
        </w:rPr>
        <w:t>М</w:t>
      </w:r>
      <w:r w:rsidRPr="00BF65D4">
        <w:rPr>
          <w:color w:val="000000"/>
          <w:sz w:val="28"/>
          <w:szCs w:val="28"/>
        </w:rPr>
        <w:t>., Юрист,</w:t>
      </w:r>
      <w:r w:rsidR="0043341A">
        <w:rPr>
          <w:color w:val="000000"/>
          <w:sz w:val="28"/>
          <w:szCs w:val="28"/>
        </w:rPr>
        <w:t xml:space="preserve"> </w:t>
      </w:r>
      <w:r w:rsidRPr="00BF65D4">
        <w:rPr>
          <w:color w:val="000000"/>
          <w:sz w:val="28"/>
          <w:szCs w:val="28"/>
        </w:rPr>
        <w:t>2004.</w:t>
      </w:r>
    </w:p>
    <w:p w:rsidR="0043341A" w:rsidRDefault="007D1DDA" w:rsidP="0038071D">
      <w:pPr>
        <w:numPr>
          <w:ilvl w:val="0"/>
          <w:numId w:val="14"/>
        </w:numPr>
        <w:shd w:val="clear" w:color="auto" w:fill="FFFFFF"/>
        <w:tabs>
          <w:tab w:val="left" w:pos="900"/>
        </w:tabs>
        <w:spacing w:line="360" w:lineRule="auto"/>
        <w:ind w:left="0" w:firstLine="567"/>
        <w:jc w:val="both"/>
        <w:rPr>
          <w:color w:val="000000"/>
          <w:sz w:val="28"/>
          <w:szCs w:val="28"/>
        </w:rPr>
      </w:pPr>
      <w:r w:rsidRPr="00BF65D4">
        <w:rPr>
          <w:color w:val="000000"/>
          <w:sz w:val="28"/>
          <w:szCs w:val="28"/>
        </w:rPr>
        <w:t>Навыки юриста. Учебное пособие</w:t>
      </w:r>
      <w:r w:rsidR="0043341A">
        <w:rPr>
          <w:color w:val="000000"/>
          <w:sz w:val="28"/>
          <w:szCs w:val="28"/>
        </w:rPr>
        <w:t xml:space="preserve"> </w:t>
      </w:r>
      <w:r w:rsidRPr="00BF65D4">
        <w:rPr>
          <w:color w:val="000000"/>
          <w:sz w:val="28"/>
          <w:szCs w:val="28"/>
        </w:rPr>
        <w:t>/</w:t>
      </w:r>
      <w:r w:rsidR="0043341A">
        <w:rPr>
          <w:color w:val="000000"/>
          <w:sz w:val="28"/>
          <w:szCs w:val="28"/>
        </w:rPr>
        <w:t xml:space="preserve"> </w:t>
      </w:r>
      <w:r w:rsidRPr="00BF65D4">
        <w:rPr>
          <w:color w:val="000000"/>
          <w:sz w:val="28"/>
          <w:szCs w:val="28"/>
        </w:rPr>
        <w:t>Под ред. Е.Н. Доброхотовой. – СПб.:</w:t>
      </w:r>
      <w:r w:rsidR="0043341A">
        <w:rPr>
          <w:color w:val="000000"/>
          <w:sz w:val="28"/>
          <w:szCs w:val="28"/>
        </w:rPr>
        <w:t xml:space="preserve"> </w:t>
      </w:r>
      <w:r w:rsidRPr="00BF65D4">
        <w:rPr>
          <w:color w:val="000000"/>
          <w:sz w:val="28"/>
          <w:szCs w:val="28"/>
        </w:rPr>
        <w:t>Издательский Дом С.-Петерб.гос.ун-та, Издательство юридического факультета</w:t>
      </w:r>
      <w:r w:rsidR="0043341A">
        <w:rPr>
          <w:color w:val="000000"/>
          <w:sz w:val="28"/>
          <w:szCs w:val="28"/>
        </w:rPr>
        <w:t xml:space="preserve"> </w:t>
      </w:r>
      <w:r w:rsidRPr="00BF65D4">
        <w:rPr>
          <w:color w:val="000000"/>
          <w:sz w:val="28"/>
          <w:szCs w:val="28"/>
        </w:rPr>
        <w:t>С.-Петерб.гос.ун-та, 2006.</w:t>
      </w:r>
    </w:p>
    <w:p w:rsidR="0043341A" w:rsidRPr="0043341A" w:rsidRDefault="0078205D" w:rsidP="0038071D">
      <w:pPr>
        <w:numPr>
          <w:ilvl w:val="0"/>
          <w:numId w:val="14"/>
        </w:numPr>
        <w:shd w:val="clear" w:color="auto" w:fill="FFFFFF"/>
        <w:tabs>
          <w:tab w:val="left" w:pos="900"/>
        </w:tabs>
        <w:spacing w:line="360" w:lineRule="auto"/>
        <w:ind w:left="0" w:firstLine="567"/>
        <w:jc w:val="both"/>
        <w:rPr>
          <w:i/>
          <w:color w:val="000000"/>
          <w:sz w:val="28"/>
          <w:szCs w:val="28"/>
        </w:rPr>
      </w:pPr>
      <w:r w:rsidRPr="00BF65D4">
        <w:rPr>
          <w:color w:val="000000"/>
          <w:sz w:val="28"/>
          <w:szCs w:val="28"/>
        </w:rPr>
        <w:t>Организация и управление в юридической клинике: Опыт практической деятельности в современной России: Учеб.пособие.- М.: Дело,2003.</w:t>
      </w:r>
    </w:p>
    <w:p w:rsidR="0078205D" w:rsidRPr="00BF65D4" w:rsidRDefault="0078205D" w:rsidP="0038071D">
      <w:pPr>
        <w:numPr>
          <w:ilvl w:val="0"/>
          <w:numId w:val="14"/>
        </w:numPr>
        <w:shd w:val="clear" w:color="auto" w:fill="FFFFFF"/>
        <w:tabs>
          <w:tab w:val="left" w:pos="900"/>
        </w:tabs>
        <w:spacing w:line="360" w:lineRule="auto"/>
        <w:ind w:left="0" w:firstLine="567"/>
        <w:jc w:val="both"/>
        <w:rPr>
          <w:i/>
          <w:color w:val="000000"/>
          <w:sz w:val="28"/>
          <w:szCs w:val="28"/>
        </w:rPr>
      </w:pPr>
      <w:r w:rsidRPr="00BF65D4">
        <w:rPr>
          <w:color w:val="000000"/>
          <w:sz w:val="28"/>
          <w:szCs w:val="28"/>
        </w:rPr>
        <w:t>Профессиональные навыки юриста: опыт практического обучения. – М.: Дело,2001.</w:t>
      </w:r>
    </w:p>
    <w:p w:rsidR="0043341A" w:rsidRDefault="0043341A" w:rsidP="0043341A">
      <w:pPr>
        <w:shd w:val="clear" w:color="auto" w:fill="FFFFFF"/>
        <w:tabs>
          <w:tab w:val="left" w:pos="518"/>
        </w:tabs>
        <w:spacing w:line="360" w:lineRule="auto"/>
        <w:jc w:val="both"/>
        <w:rPr>
          <w:i/>
          <w:color w:val="000000"/>
          <w:sz w:val="28"/>
          <w:szCs w:val="28"/>
        </w:rPr>
      </w:pPr>
    </w:p>
    <w:p w:rsidR="00D952D2" w:rsidRPr="00BF65D4" w:rsidRDefault="00D952D2" w:rsidP="0043341A">
      <w:pPr>
        <w:shd w:val="clear" w:color="auto" w:fill="FFFFFF"/>
        <w:tabs>
          <w:tab w:val="left" w:pos="518"/>
        </w:tabs>
        <w:spacing w:line="360" w:lineRule="auto"/>
        <w:jc w:val="center"/>
        <w:rPr>
          <w:i/>
          <w:color w:val="000000"/>
          <w:sz w:val="28"/>
          <w:szCs w:val="28"/>
        </w:rPr>
      </w:pPr>
      <w:r w:rsidRPr="00BF65D4">
        <w:rPr>
          <w:i/>
          <w:color w:val="000000"/>
          <w:sz w:val="28"/>
          <w:szCs w:val="28"/>
        </w:rPr>
        <w:t>Литература по модульному обучению</w:t>
      </w:r>
    </w:p>
    <w:p w:rsidR="00D952D2" w:rsidRPr="00BF65D4" w:rsidRDefault="00D952D2" w:rsidP="0038071D">
      <w:pPr>
        <w:numPr>
          <w:ilvl w:val="1"/>
          <w:numId w:val="15"/>
        </w:numPr>
        <w:tabs>
          <w:tab w:val="clear" w:pos="1440"/>
          <w:tab w:val="left" w:pos="900"/>
        </w:tabs>
        <w:spacing w:line="360" w:lineRule="auto"/>
        <w:ind w:left="0" w:firstLine="567"/>
        <w:jc w:val="both"/>
        <w:rPr>
          <w:sz w:val="28"/>
          <w:szCs w:val="28"/>
        </w:rPr>
      </w:pPr>
      <w:r w:rsidRPr="00BF65D4">
        <w:rPr>
          <w:sz w:val="28"/>
          <w:szCs w:val="28"/>
        </w:rPr>
        <w:t xml:space="preserve">Олейникова О.Н., Муравьева А.А. и др. Разработка модульных программ, основанных на компетенциях: Учебное пособие, - М.: Альфа-М, 2005. </w:t>
      </w:r>
    </w:p>
    <w:p w:rsidR="00D952D2" w:rsidRPr="00BF65D4" w:rsidRDefault="00D952D2" w:rsidP="0038071D">
      <w:pPr>
        <w:numPr>
          <w:ilvl w:val="1"/>
          <w:numId w:val="15"/>
        </w:numPr>
        <w:tabs>
          <w:tab w:val="clear" w:pos="1440"/>
          <w:tab w:val="left" w:pos="900"/>
        </w:tabs>
        <w:spacing w:line="360" w:lineRule="auto"/>
        <w:ind w:left="0" w:firstLine="567"/>
        <w:jc w:val="both"/>
        <w:rPr>
          <w:sz w:val="28"/>
          <w:szCs w:val="28"/>
        </w:rPr>
      </w:pPr>
      <w:r w:rsidRPr="00BF65D4">
        <w:rPr>
          <w:sz w:val="28"/>
          <w:szCs w:val="28"/>
        </w:rPr>
        <w:t>Олейникова О.Н., Муравьева А.А. и др. Методика анализа рынка труда. Учебное пособие для преподавателей, - М.; Альфа –М, 2006.</w:t>
      </w:r>
    </w:p>
    <w:p w:rsidR="0054225D" w:rsidRDefault="00D952D2" w:rsidP="00BF65D4">
      <w:pPr>
        <w:spacing w:line="360" w:lineRule="auto"/>
        <w:ind w:firstLine="567"/>
        <w:jc w:val="both"/>
        <w:rPr>
          <w:sz w:val="28"/>
          <w:szCs w:val="28"/>
        </w:rPr>
      </w:pPr>
      <w:r w:rsidRPr="00BF65D4">
        <w:rPr>
          <w:sz w:val="28"/>
          <w:szCs w:val="28"/>
        </w:rPr>
        <w:t>3.</w:t>
      </w:r>
      <w:r w:rsidR="0043341A">
        <w:rPr>
          <w:sz w:val="28"/>
          <w:szCs w:val="28"/>
        </w:rPr>
        <w:t xml:space="preserve"> </w:t>
      </w:r>
      <w:r w:rsidRPr="00BF65D4">
        <w:rPr>
          <w:sz w:val="28"/>
          <w:szCs w:val="28"/>
        </w:rPr>
        <w:t>Вачков И.В. Психология тренинговой работы: Содержательные, организационные и методические аспекты ведения тренинговой группы. – М.: «Эксмо», 2007</w:t>
      </w:r>
      <w:r w:rsidR="0043341A">
        <w:rPr>
          <w:sz w:val="28"/>
          <w:szCs w:val="28"/>
        </w:rPr>
        <w:t>.</w:t>
      </w:r>
    </w:p>
    <w:p w:rsidR="00F95ED7" w:rsidRDefault="00F95ED7" w:rsidP="00BF65D4">
      <w:pPr>
        <w:spacing w:line="360" w:lineRule="auto"/>
        <w:ind w:firstLine="567"/>
        <w:jc w:val="both"/>
        <w:rPr>
          <w:sz w:val="28"/>
          <w:szCs w:val="28"/>
        </w:rPr>
      </w:pPr>
    </w:p>
    <w:p w:rsidR="00F95ED7" w:rsidRDefault="00F95ED7" w:rsidP="00BF65D4">
      <w:pPr>
        <w:spacing w:line="360" w:lineRule="auto"/>
        <w:ind w:firstLine="567"/>
        <w:jc w:val="both"/>
        <w:rPr>
          <w:sz w:val="28"/>
          <w:szCs w:val="28"/>
        </w:rPr>
      </w:pPr>
    </w:p>
    <w:p w:rsidR="00A16B87" w:rsidRDefault="00A16B87" w:rsidP="005A7D97">
      <w:pPr>
        <w:jc w:val="center"/>
        <w:rPr>
          <w:b/>
          <w:sz w:val="28"/>
          <w:szCs w:val="28"/>
        </w:rPr>
        <w:sectPr w:rsidR="00A16B87">
          <w:footerReference w:type="even" r:id="rId20"/>
          <w:footerReference w:type="default" r:id="rId21"/>
          <w:pgSz w:w="11906" w:h="16838"/>
          <w:pgMar w:top="1134" w:right="850" w:bottom="1134" w:left="1701" w:header="708" w:footer="708" w:gutter="0"/>
          <w:cols w:space="708"/>
          <w:docGrid w:linePitch="360"/>
        </w:sectPr>
      </w:pPr>
    </w:p>
    <w:p w:rsidR="00F95ED7" w:rsidRPr="005A7D97" w:rsidRDefault="00F84836" w:rsidP="005A7D97">
      <w:pPr>
        <w:jc w:val="center"/>
        <w:rPr>
          <w:b/>
          <w:sz w:val="28"/>
          <w:szCs w:val="28"/>
        </w:rPr>
      </w:pPr>
      <w:r w:rsidRPr="005A7D97">
        <w:rPr>
          <w:b/>
          <w:sz w:val="28"/>
          <w:szCs w:val="28"/>
        </w:rPr>
        <w:t>Материалы правоприменительной практики</w:t>
      </w:r>
      <w:r w:rsidR="00550B96">
        <w:rPr>
          <w:b/>
          <w:sz w:val="28"/>
          <w:szCs w:val="28"/>
        </w:rPr>
        <w:t xml:space="preserve"> по экологическим делам</w:t>
      </w:r>
    </w:p>
    <w:p w:rsidR="005A7D97" w:rsidRDefault="005A7D97" w:rsidP="005A7D97">
      <w:pPr>
        <w:pStyle w:val="1"/>
        <w:rPr>
          <w:sz w:val="24"/>
          <w:szCs w:val="24"/>
        </w:rPr>
      </w:pPr>
    </w:p>
    <w:p w:rsidR="005A7D97" w:rsidRDefault="008D1447" w:rsidP="005A7D97">
      <w:pPr>
        <w:pStyle w:val="1"/>
        <w:rPr>
          <w:sz w:val="24"/>
          <w:szCs w:val="24"/>
        </w:rPr>
      </w:pPr>
      <w:r w:rsidRPr="005A7D97">
        <w:rPr>
          <w:sz w:val="24"/>
          <w:szCs w:val="24"/>
        </w:rPr>
        <w:t xml:space="preserve">Определение СК по гражданским делам Верховного Суда РФ </w:t>
      </w:r>
    </w:p>
    <w:p w:rsidR="008D1447" w:rsidRPr="005A7D97" w:rsidRDefault="008D1447" w:rsidP="005A7D97">
      <w:pPr>
        <w:pStyle w:val="1"/>
        <w:rPr>
          <w:sz w:val="24"/>
          <w:szCs w:val="24"/>
        </w:rPr>
      </w:pPr>
      <w:r w:rsidRPr="005A7D97">
        <w:rPr>
          <w:sz w:val="24"/>
          <w:szCs w:val="24"/>
        </w:rPr>
        <w:t xml:space="preserve">от 3 сентября </w:t>
      </w:r>
      <w:smartTag w:uri="urn:schemas-microsoft-com:office:smarttags" w:element="metricconverter">
        <w:smartTagPr>
          <w:attr w:name="ProductID" w:val="2008 г"/>
        </w:smartTagPr>
        <w:r w:rsidRPr="005A7D97">
          <w:rPr>
            <w:sz w:val="24"/>
            <w:szCs w:val="24"/>
          </w:rPr>
          <w:t>2008 г</w:t>
        </w:r>
      </w:smartTag>
      <w:r w:rsidRPr="005A7D97">
        <w:rPr>
          <w:sz w:val="24"/>
          <w:szCs w:val="24"/>
        </w:rPr>
        <w:t xml:space="preserve">. </w:t>
      </w:r>
      <w:r w:rsidR="00491E38">
        <w:rPr>
          <w:sz w:val="24"/>
          <w:szCs w:val="24"/>
        </w:rPr>
        <w:t>№</w:t>
      </w:r>
      <w:r w:rsidRPr="005A7D97">
        <w:rPr>
          <w:sz w:val="24"/>
          <w:szCs w:val="24"/>
        </w:rPr>
        <w:t> 2-Г08-10</w:t>
      </w:r>
    </w:p>
    <w:p w:rsidR="008D1447" w:rsidRPr="005A7D97" w:rsidRDefault="008D1447" w:rsidP="005A7D97">
      <w:pPr>
        <w:ind w:firstLine="567"/>
        <w:jc w:val="both"/>
      </w:pPr>
      <w:r w:rsidRPr="005A7D97">
        <w:t xml:space="preserve"> </w:t>
      </w:r>
    </w:p>
    <w:p w:rsidR="008D1447" w:rsidRPr="005A7D97" w:rsidRDefault="008D1447" w:rsidP="005A7D97">
      <w:pPr>
        <w:ind w:firstLine="567"/>
        <w:jc w:val="both"/>
      </w:pPr>
      <w:r w:rsidRPr="005A7D97">
        <w:t>Судебная коллегия по гражданским делам Верховного Суда Российской Федерации</w:t>
      </w:r>
    </w:p>
    <w:p w:rsidR="008D1447" w:rsidRPr="005A7D97" w:rsidRDefault="008D1447" w:rsidP="005A7D97">
      <w:pPr>
        <w:ind w:firstLine="567"/>
        <w:jc w:val="both"/>
      </w:pPr>
      <w:r w:rsidRPr="005A7D97">
        <w:t xml:space="preserve">рассмотрела в судебном заседании дело по заявлению заместителя Волжского межрегионального природоохранного прокурора о признании недействующей части 1 ст. 2 Закона Вологодской области от 28 июня </w:t>
      </w:r>
      <w:smartTag w:uri="urn:schemas-microsoft-com:office:smarttags" w:element="metricconverter">
        <w:smartTagPr>
          <w:attr w:name="ProductID" w:val="2006 г"/>
        </w:smartTagPr>
        <w:r w:rsidRPr="005A7D97">
          <w:t>2006 г</w:t>
        </w:r>
      </w:smartTag>
      <w:r w:rsidRPr="005A7D97">
        <w:t xml:space="preserve">. N 1465-03 "О наделении органов местного самоуправления отдельными государственными полномочиями в сфере охраны окружающей среды" по кассационным жалобам Губернатора и Законодательного Собрания Вологодской области на решение Вологодского областного суда от 2 июня </w:t>
      </w:r>
      <w:smartTag w:uri="urn:schemas-microsoft-com:office:smarttags" w:element="metricconverter">
        <w:smartTagPr>
          <w:attr w:name="ProductID" w:val="2008 г"/>
        </w:smartTagPr>
        <w:r w:rsidRPr="005A7D97">
          <w:t>2008 г</w:t>
        </w:r>
      </w:smartTag>
      <w:r w:rsidRPr="005A7D97">
        <w:t>., которым заявление заместителя Волжского межрегионального природоохранного прокурора удовлетворено.</w:t>
      </w:r>
    </w:p>
    <w:p w:rsidR="008D1447" w:rsidRPr="005A7D97" w:rsidRDefault="008D1447" w:rsidP="005A7D97">
      <w:pPr>
        <w:ind w:firstLine="567"/>
        <w:jc w:val="both"/>
      </w:pPr>
      <w:r w:rsidRPr="005A7D97">
        <w:t>Заслушав доклад судьи Верховного Суда Российской Федерации М.Г.В., объяснения представителя Губернатора Вологодской области - Ц.С.А. и представителя Волжской межрегиональной прокуратуры - П.Д.С., Судебная коллегия по гражданским делам Верховного Суда Российской Федерации установила:</w:t>
      </w:r>
    </w:p>
    <w:p w:rsidR="008D1447" w:rsidRPr="005A7D97" w:rsidRDefault="008D1447" w:rsidP="005A7D97">
      <w:pPr>
        <w:ind w:firstLine="567"/>
        <w:jc w:val="both"/>
      </w:pPr>
      <w:r w:rsidRPr="005A7D97">
        <w:t xml:space="preserve">заместитель Волжского межрегионального природоохранного прокурора обратился в суд с вышеуказанным заявлением, ссылаясь на то, что ч. 1 ст. 2 вышеназванного Закона Вологодской области, предусматривающая, что "Органы местного самоуправления наделяются отдельными государственными полномочиями по осуществлению государственного экологического контроля на объектах хозяйственной и иной деятельности независимо от форм собственности, находящихся на территории соответствующего муниципального района (городского округа), за исключением объектов, контроль за которыми осуществляется органом исполнительной государственной власти области, уполномоченной в сфере охраны окружающей среды", противоречит федеральному законодательству. Указывает, что в силу ст. 9 Федерального закона от 10 января </w:t>
      </w:r>
      <w:smartTag w:uri="urn:schemas-microsoft-com:office:smarttags" w:element="metricconverter">
        <w:smartTagPr>
          <w:attr w:name="ProductID" w:val="2002 г"/>
        </w:smartTagPr>
        <w:r w:rsidRPr="005A7D97">
          <w:t>2002 г</w:t>
        </w:r>
      </w:smartTag>
      <w:r w:rsidRPr="005A7D97">
        <w:t>. N 7-ФЗ "Об охране окружающей среды"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 Статья 65 этого закона предусматривает, что 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 а ст. 6 к полномочиям органов государственной власти субъектов Российской Федерации относит осуществление государственного экологического контроля на объектах хозяйственной и иной деятельности, за исключением объектов, подлежащих федеральному государственному контролю. Без учета требований данных норм федерального законодательства, то есть неправомерно, Законом области органам местного самоуправления переданы полномочия органов государственной власти Российской Федерации, а именно осуществление экологического контроля объектов хозяйственной и иной деятельности, подлежащих федеральному государственному экологическому контролю.</w:t>
      </w:r>
    </w:p>
    <w:p w:rsidR="008D1447" w:rsidRPr="005A7D97" w:rsidRDefault="008D1447" w:rsidP="005A7D97">
      <w:pPr>
        <w:ind w:firstLine="567"/>
        <w:jc w:val="both"/>
      </w:pPr>
      <w:r w:rsidRPr="005A7D97">
        <w:t xml:space="preserve">По делу постановлено указанное выше решение Вологодского областного суда, которое с ссылкой на п.п. "д" п. 1 ст. 72 и ст. 76 Конституции РФ, Федеральный закон от 10 января </w:t>
      </w:r>
      <w:smartTag w:uri="urn:schemas-microsoft-com:office:smarttags" w:element="metricconverter">
        <w:smartTagPr>
          <w:attr w:name="ProductID" w:val="2002 г"/>
        </w:smartTagPr>
        <w:r w:rsidRPr="005A7D97">
          <w:t>2002 г</w:t>
        </w:r>
      </w:smartTag>
      <w:r w:rsidRPr="005A7D97">
        <w:t>. N 7-ФЗ, предусматривающими разграничение полномочий в сфере рассматриваемых отношений, мотивировано тем, что оспариваемая норма областного закона противоречит федеральному законодательству, поскольку органам местного самоуправления переданы полномочия органов государственной власти Российской Федерации - осуществление государственного экологического контроля объектов хозяйственной и иной деятельности, подлежащих федеральному государственному экологическому контролю.</w:t>
      </w:r>
    </w:p>
    <w:p w:rsidR="008D1447" w:rsidRPr="005A7D97" w:rsidRDefault="008D1447" w:rsidP="005A7D97">
      <w:pPr>
        <w:ind w:firstLine="567"/>
        <w:jc w:val="both"/>
      </w:pPr>
      <w:r w:rsidRPr="005A7D97">
        <w:t>В кассационных жалобах ставится вопрос об отмене решения суда, по мотиву его незаконности и принятии нового - об отказе в требовании прокурора. Указывается, что решение суда вынесено без учета того, что федеральный законодатель однозначно определяет какими именно полномочиями субъект Российской Федерации может наделить органы местного самоуправления своим законом. Поскольку, полномочие по осуществлению экологического контроля субъекту РФ передано за исключением осуществления такового на объектах хозяйственной и иной деятельности, подлежащих федеральному экологическому контролю, то и полномочие в этой сфере субъект Российской Федерации осуществляет в ограниченных федеральным законодательством четких рамках. Следовательно, передача субъектом Российской Федерации своего полномочия по государственному экологическому контролю органам местного самоуправления также не выходит за рамки, установленные федеральным законодателем, поскольку в оспариваемой норме отсутствует ссылка на объекты хозяйственной и иной деятельности, подлежащие федеральному государственному экологическому контролю.</w:t>
      </w:r>
    </w:p>
    <w:p w:rsidR="008D1447" w:rsidRPr="005A7D97" w:rsidRDefault="008D1447" w:rsidP="005A7D97">
      <w:pPr>
        <w:ind w:firstLine="567"/>
        <w:jc w:val="both"/>
      </w:pPr>
      <w:r w:rsidRPr="005A7D97">
        <w:t>Проверив материалы дела и обсудив доводы кассационных жалоб, Судебная коллегия по гражданским делам Верховного Суда Российской Федерации приходит к следующему.</w:t>
      </w:r>
    </w:p>
    <w:p w:rsidR="008D1447" w:rsidRPr="005A7D97" w:rsidRDefault="008D1447" w:rsidP="005A7D97">
      <w:pPr>
        <w:ind w:firstLine="567"/>
        <w:jc w:val="both"/>
      </w:pPr>
      <w:r w:rsidRPr="005A7D97">
        <w:t>Пунктом "д" ч. 1 ст. 72 Конституции Российской Федерации, предусмотрено, что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находится в совместном ведении Российской Федерации и ее субъектов.</w:t>
      </w:r>
    </w:p>
    <w:p w:rsidR="008D1447" w:rsidRPr="005A7D97" w:rsidRDefault="008D1447" w:rsidP="005A7D97">
      <w:pPr>
        <w:ind w:firstLine="567"/>
        <w:jc w:val="both"/>
      </w:pPr>
      <w:r w:rsidRPr="005A7D97">
        <w:t>Согласно ст. 5 Федерального закона от 06.10.1999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законодательный (представительный) орган государственной власти субъекта Российской Федерации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 Подпунктом 56 п. 2 статьи 26.3 этого же закона предусмотрено, что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вопроса осуществления государственного контроля) на объектах хозяйственной и иной деятельности независимо от форм собственности, за исключением объектов хозяйственной и иной деятельности, подлежащих федеральному государственному экологическому контролю.</w:t>
      </w:r>
    </w:p>
    <w:p w:rsidR="008D1447" w:rsidRPr="005A7D97" w:rsidRDefault="008D1447" w:rsidP="005A7D97">
      <w:pPr>
        <w:ind w:firstLine="567"/>
        <w:jc w:val="both"/>
      </w:pPr>
      <w:r w:rsidRPr="005A7D97">
        <w:t xml:space="preserve">Согласно частей 1-3 ст. 65 Федерального закона Российской Федерации от 10 января </w:t>
      </w:r>
      <w:smartTag w:uri="urn:schemas-microsoft-com:office:smarttags" w:element="metricconverter">
        <w:smartTagPr>
          <w:attr w:name="ProductID" w:val="2002 г"/>
        </w:smartTagPr>
        <w:r w:rsidRPr="005A7D97">
          <w:t>2002 г</w:t>
        </w:r>
      </w:smartTag>
      <w:r w:rsidRPr="005A7D97">
        <w:t>. за N 7-ФЗ 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 Государственный контроль в области охраны окружающей среды (государственный экологический контроль) осуществляется в порядке, установленном Правительством Российской Федерации. Перечень объектов, подлежащих федеральному государственному экологическому контролю в соответствии с настоящим Федеральным законом, другими федеральными законами, определяется Правительством Российской Федерации. Органы исполнительной власти субъектов Российской Федерации осуществляют государственный экологический контроль на объектах хозяйственной и иной деятельности, подлежащих государственному экологическому контролю, за исключением объектов, указанных в пункте 2 настоящей статьи. Следовательно, данной нормой предусмотрены полномочия органов исполнительной власти субъектов Российской Федерации по осуществлению экологического контроля.</w:t>
      </w:r>
    </w:p>
    <w:p w:rsidR="008D1447" w:rsidRPr="005A7D97" w:rsidRDefault="008D1447" w:rsidP="005A7D97">
      <w:pPr>
        <w:ind w:firstLine="567"/>
        <w:jc w:val="both"/>
      </w:pPr>
      <w:r w:rsidRPr="005A7D97">
        <w:t xml:space="preserve">В соответствии с п. 6 ст. 26.3 Федерального Закона от 6 октября </w:t>
      </w:r>
      <w:smartTag w:uri="urn:schemas-microsoft-com:office:smarttags" w:element="metricconverter">
        <w:smartTagPr>
          <w:attr w:name="ProductID" w:val="1999 г"/>
        </w:smartTagPr>
        <w:r w:rsidRPr="005A7D97">
          <w:t>1999 г</w:t>
        </w:r>
      </w:smartTag>
      <w:r w:rsidRPr="005A7D97">
        <w:t>. N 184-ФЗ законами субъекта РФ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пункте 2, за исключением подпунктов 1, 2, 4, 6, 13, 22, 23, 32-36, 38-40, 42, 43, 48, 52, 58 настоящей статьи (в части, касающейся выравнивания бюджетной обеспеченности поселений за счет средств бюджета субъекта Российской Федерации), с передачей органам местного самоуправления необходимых материальных и финансовых ресурсов. Согласно указанной нормы предоставленные субъекту в области экологического контроля государственные полномочия субъект вправе передать своим Законом органам местного самоуправления, что и было им сделано. При этом субъект не передал им полномочия по контролю за объектами, контроль за которыми осуществляется органом исполнительной государственной власти области, уполномоченным в сфере охраны окружающей среды, что являлось его правом.</w:t>
      </w:r>
    </w:p>
    <w:p w:rsidR="008D1447" w:rsidRPr="005A7D97" w:rsidRDefault="008D1447" w:rsidP="005A7D97">
      <w:pPr>
        <w:ind w:firstLine="567"/>
        <w:jc w:val="both"/>
      </w:pPr>
      <w:r w:rsidRPr="005A7D97">
        <w:t>Довод заявителя о необходимости указания в областном Законе о том, что органы местного самоуправления наделяются отдельными государственными полномочиями по осуществлению государственного экологического контроля за исключением объектов хозяйственной и иной деятельности, подлежащей федеральному государственному экологическому контролю, не указывает на факт противоречия последнего федеральному законодательству, поскольку, как отменено выше, оспариваемой нормой органам местного самоуправления могли быть переданы только те полномочия органов государственной власти субъекта Российской Федерации, которыми они обладали на основании федерального законодательства. Такого полномочия как осуществление государственного экологического контроля на объектах хозяйственной и иной деятельности, подлежащих федеральному экологическому контролю, органам государственной власти субъектов не предоставлено.</w:t>
      </w:r>
    </w:p>
    <w:p w:rsidR="008D1447" w:rsidRPr="005A7D97" w:rsidRDefault="008D1447" w:rsidP="005A7D97">
      <w:pPr>
        <w:ind w:firstLine="567"/>
        <w:jc w:val="both"/>
      </w:pPr>
      <w:r w:rsidRPr="005A7D97">
        <w:t>В связи с указанным выше, решение суда первой инстанции не может быть признано правильным.</w:t>
      </w:r>
    </w:p>
    <w:p w:rsidR="008D1447" w:rsidRPr="005A7D97" w:rsidRDefault="008D1447" w:rsidP="005A7D97">
      <w:pPr>
        <w:ind w:firstLine="567"/>
        <w:jc w:val="both"/>
      </w:pPr>
      <w:r w:rsidRPr="005A7D97">
        <w:t>На основании изложенного, руководствуясь ст.ст. 360, 361, 366 Гражданского процессуального кодекса Российской Федерации. Судебная коллегия по гражданским делам Верховного Суда Российской Федерации определила:</w:t>
      </w:r>
    </w:p>
    <w:p w:rsidR="008D1447" w:rsidRPr="005A7D97" w:rsidRDefault="008D1447" w:rsidP="005A7D97">
      <w:pPr>
        <w:ind w:firstLine="567"/>
        <w:jc w:val="both"/>
      </w:pPr>
      <w:r w:rsidRPr="005A7D97">
        <w:t xml:space="preserve">решение Вологодского областного суда от 2 июня </w:t>
      </w:r>
      <w:smartTag w:uri="urn:schemas-microsoft-com:office:smarttags" w:element="metricconverter">
        <w:smartTagPr>
          <w:attr w:name="ProductID" w:val="2008 г"/>
        </w:smartTagPr>
        <w:r w:rsidRPr="005A7D97">
          <w:t>2008 г</w:t>
        </w:r>
      </w:smartTag>
      <w:r w:rsidRPr="005A7D97">
        <w:t xml:space="preserve">. отменить. Вынести по делу новое решение, которым в удовлетворении заявления заместителя Волжского межрегионального природоохранного прокурора о признании недействующей части 1 ст. 2 закона Вологодской области от 28 июня </w:t>
      </w:r>
      <w:smartTag w:uri="urn:schemas-microsoft-com:office:smarttags" w:element="metricconverter">
        <w:smartTagPr>
          <w:attr w:name="ProductID" w:val="2006 г"/>
        </w:smartTagPr>
        <w:r w:rsidRPr="005A7D97">
          <w:t>2006 г</w:t>
        </w:r>
      </w:smartTag>
      <w:r w:rsidRPr="005A7D97">
        <w:t>. N 1465-03 "О наделении органов местного самоуправления отдельными государственными полномочиями в сфере охраны окружающей среды" отказать.</w:t>
      </w:r>
    </w:p>
    <w:p w:rsidR="00F84836" w:rsidRPr="005A7D97" w:rsidRDefault="00F84836" w:rsidP="005A7D97">
      <w:pPr>
        <w:ind w:firstLine="567"/>
        <w:jc w:val="both"/>
        <w:rPr>
          <w:b/>
        </w:rPr>
      </w:pPr>
    </w:p>
    <w:p w:rsidR="008D1447" w:rsidRPr="005A7D97" w:rsidRDefault="008D1447" w:rsidP="005A7D97">
      <w:pPr>
        <w:ind w:firstLine="567"/>
        <w:jc w:val="both"/>
        <w:rPr>
          <w:b/>
        </w:rPr>
      </w:pPr>
    </w:p>
    <w:p w:rsidR="008D1447" w:rsidRPr="005A7D97" w:rsidRDefault="008D1447" w:rsidP="005A7D97">
      <w:pPr>
        <w:ind w:firstLine="567"/>
        <w:jc w:val="both"/>
        <w:rPr>
          <w:b/>
        </w:rPr>
      </w:pPr>
    </w:p>
    <w:p w:rsidR="008D1447" w:rsidRPr="005A7D97" w:rsidRDefault="008D1447" w:rsidP="005A7D97">
      <w:pPr>
        <w:ind w:firstLine="567"/>
        <w:jc w:val="both"/>
        <w:rPr>
          <w:b/>
        </w:rPr>
      </w:pPr>
    </w:p>
    <w:p w:rsidR="00550B96" w:rsidRDefault="00550B96" w:rsidP="005A7D97">
      <w:pPr>
        <w:pStyle w:val="1"/>
        <w:ind w:firstLine="567"/>
        <w:jc w:val="both"/>
        <w:rPr>
          <w:sz w:val="24"/>
          <w:szCs w:val="24"/>
        </w:rPr>
        <w:sectPr w:rsidR="00550B96">
          <w:pgSz w:w="11906" w:h="16838"/>
          <w:pgMar w:top="1134" w:right="850" w:bottom="1134" w:left="1701" w:header="708" w:footer="708" w:gutter="0"/>
          <w:cols w:space="708"/>
          <w:docGrid w:linePitch="360"/>
        </w:sectPr>
      </w:pPr>
    </w:p>
    <w:p w:rsidR="00550B96" w:rsidRDefault="008D1447" w:rsidP="00550B96">
      <w:pPr>
        <w:pStyle w:val="1"/>
        <w:rPr>
          <w:sz w:val="24"/>
          <w:szCs w:val="24"/>
        </w:rPr>
      </w:pPr>
      <w:r w:rsidRPr="005A7D97">
        <w:rPr>
          <w:sz w:val="24"/>
          <w:szCs w:val="24"/>
        </w:rPr>
        <w:t xml:space="preserve">Определение Кассационной коллегии Верховного Суда РФ </w:t>
      </w:r>
    </w:p>
    <w:p w:rsidR="008D1447" w:rsidRPr="005A7D97" w:rsidRDefault="008D1447" w:rsidP="00550B96">
      <w:pPr>
        <w:pStyle w:val="1"/>
        <w:rPr>
          <w:sz w:val="24"/>
          <w:szCs w:val="24"/>
        </w:rPr>
      </w:pPr>
      <w:r w:rsidRPr="005A7D97">
        <w:rPr>
          <w:sz w:val="24"/>
          <w:szCs w:val="24"/>
        </w:rPr>
        <w:t xml:space="preserve">от 19 августа </w:t>
      </w:r>
      <w:smartTag w:uri="urn:schemas-microsoft-com:office:smarttags" w:element="metricconverter">
        <w:smartTagPr>
          <w:attr w:name="ProductID" w:val="2008 г"/>
        </w:smartTagPr>
        <w:r w:rsidRPr="005A7D97">
          <w:rPr>
            <w:sz w:val="24"/>
            <w:szCs w:val="24"/>
          </w:rPr>
          <w:t>2008 г</w:t>
        </w:r>
      </w:smartTag>
      <w:r w:rsidR="00550B96">
        <w:rPr>
          <w:sz w:val="24"/>
          <w:szCs w:val="24"/>
        </w:rPr>
        <w:t>. №</w:t>
      </w:r>
      <w:r w:rsidRPr="005A7D97">
        <w:rPr>
          <w:sz w:val="24"/>
          <w:szCs w:val="24"/>
        </w:rPr>
        <w:t> КАС008-430</w:t>
      </w:r>
    </w:p>
    <w:p w:rsidR="008D1447" w:rsidRPr="005A7D97" w:rsidRDefault="008D1447" w:rsidP="005A7D97">
      <w:pPr>
        <w:ind w:firstLine="567"/>
        <w:jc w:val="both"/>
      </w:pPr>
      <w:r w:rsidRPr="005A7D97">
        <w:t xml:space="preserve"> </w:t>
      </w:r>
    </w:p>
    <w:p w:rsidR="008D1447" w:rsidRPr="005A7D97" w:rsidRDefault="008D1447" w:rsidP="005A7D97">
      <w:pPr>
        <w:ind w:firstLine="567"/>
        <w:jc w:val="both"/>
      </w:pPr>
      <w:r w:rsidRPr="005A7D97">
        <w:t xml:space="preserve"> Кассационная коллегия Верховного Суда Российской Федерации</w:t>
      </w:r>
    </w:p>
    <w:p w:rsidR="008D1447" w:rsidRPr="005A7D97" w:rsidRDefault="008D1447" w:rsidP="005A7D97">
      <w:pPr>
        <w:ind w:firstLine="567"/>
        <w:jc w:val="both"/>
      </w:pPr>
      <w:r w:rsidRPr="005A7D97">
        <w:t xml:space="preserve"> рассмотрела в открытом судебном заседании гражданское дело по заявлению К. о признании недействующим пункта 8 Приложения N 4 к постановлению Правительства Российской Федерации от 8 мая 2007 года N 273 "Об исчислении размера вреда, причиненного лесам вследствие нарушения лесного законодательства" по кассационной жалобе К. на решение Верховного Суда Российской Федерации от 15 апреля 2008 года, которым в удовлетворении заявления отказано.</w:t>
      </w:r>
    </w:p>
    <w:p w:rsidR="008D1447" w:rsidRPr="005A7D97" w:rsidRDefault="008D1447" w:rsidP="005A7D97">
      <w:pPr>
        <w:ind w:firstLine="567"/>
        <w:jc w:val="both"/>
      </w:pPr>
      <w:r w:rsidRPr="005A7D97">
        <w:t xml:space="preserve"> Заслушав доклад судьи Верховного Суда Российской Федерации М.Г.В., объяснения К., поддержавшего доводы кассационной жалобы, представителей Правительства Российской Федерации Д., Г., возражавших против доводов кассационной жалобы, заключение прокурора Генеральной прокуратуры Российской Федерации М.Л.Ф., полагавшей решение суда оставить без изменения, Кассационная коллегия Верховного Суда Российской Федерации установила:</w:t>
      </w:r>
    </w:p>
    <w:p w:rsidR="008D1447" w:rsidRPr="005A7D97" w:rsidRDefault="008D1447" w:rsidP="005A7D97">
      <w:pPr>
        <w:ind w:firstLine="567"/>
        <w:jc w:val="both"/>
      </w:pPr>
      <w:r w:rsidRPr="005A7D97">
        <w:t xml:space="preserve"> К. обратился в Верховный Суд Российской Федерации с заявлением о признании недействующим пункта 8 Приложения N 4 к постановлению Правительства Российской Федерации от 8 мая 2007 года N 273, в редакции от 26 ноября </w:t>
      </w:r>
      <w:smartTag w:uri="urn:schemas-microsoft-com:office:smarttags" w:element="metricconverter">
        <w:smartTagPr>
          <w:attr w:name="ProductID" w:val="2007 г"/>
        </w:smartTagPr>
        <w:r w:rsidRPr="005A7D97">
          <w:t>2007 г</w:t>
        </w:r>
      </w:smartTag>
      <w:r w:rsidRPr="005A7D97">
        <w:t>. N 806, "Об исчислении размера вреда, причиненного лесам вследствие нарушения лесного законодательства", которым предусмотрено, что такса для исчисления размера ущерба, причиненного уничтожением или повреждением лесоустроительных или лесохозяйственных знаков, составляет 5-кратный размер затрат, связанных с изготовлением и установкой уничтоженного или поврежденного лесоустроительного или лесохозяйственного знака.</w:t>
      </w:r>
    </w:p>
    <w:p w:rsidR="008D1447" w:rsidRPr="005A7D97" w:rsidRDefault="008D1447" w:rsidP="005A7D97">
      <w:pPr>
        <w:ind w:firstLine="567"/>
        <w:jc w:val="both"/>
      </w:pPr>
      <w:r w:rsidRPr="005A7D97">
        <w:t xml:space="preserve"> В подтверждение требований указал, что оспариваемый им пункт 8, в части слов "5-кратный" не соответствует абзацу первому пункта 2 статьи 15, абзацам первому и третьему пункта 1 статьи 1064 Гражданского кодекса Российской Федерации и части 2 статьи 100 Лесного кодекса Российской Федерации, нарушает право заявителя на возмещение ущерба, причиненного уничтожением или повреждением лесоустроительных или лесохозяйственных знаков, в размере, соответствующем однократному размеру затрат, связанных с изготовлением и установкой уничтоженного или поврежденного лесоустроительного или лесохозяйственного знака.</w:t>
      </w:r>
    </w:p>
    <w:p w:rsidR="008D1447" w:rsidRPr="005A7D97" w:rsidRDefault="008D1447" w:rsidP="005A7D97">
      <w:pPr>
        <w:ind w:firstLine="567"/>
        <w:jc w:val="both"/>
      </w:pPr>
      <w:r w:rsidRPr="005A7D97">
        <w:t xml:space="preserve"> По мнению заявителя, статьей 100 Лесного кодекса Российской Федерации, Правительство Российской Федерации, не наделено полномочиями по утверждению такс и методик исчисления размера компенсаций за нарушения лесного законодательства сверх возмещения вреда.</w:t>
      </w:r>
    </w:p>
    <w:p w:rsidR="008D1447" w:rsidRPr="005A7D97" w:rsidRDefault="008D1447" w:rsidP="005A7D97">
      <w:pPr>
        <w:ind w:firstLine="567"/>
        <w:jc w:val="both"/>
      </w:pPr>
      <w:r w:rsidRPr="005A7D97">
        <w:t xml:space="preserve"> Верховный Суд Российской Федерации постановил приведенное выше решение, об отмене которого и принятии нового об удовлетворении его требования просит в кассационной жалобе К., ссылаясь на то, что судом неправильно истолкованы нормы материального права.</w:t>
      </w:r>
    </w:p>
    <w:p w:rsidR="008D1447" w:rsidRPr="005A7D97" w:rsidRDefault="008D1447" w:rsidP="005A7D97">
      <w:pPr>
        <w:ind w:firstLine="567"/>
        <w:jc w:val="both"/>
      </w:pPr>
      <w:r w:rsidRPr="005A7D97">
        <w:t xml:space="preserve"> Проверив материалы дела, обсудив доводы кассационной жалобы, Кассационная коллегия Верховного Суда Российской Федерации не находит оснований к отмене решения суда по следующим основаниям.</w:t>
      </w:r>
    </w:p>
    <w:p w:rsidR="008D1447" w:rsidRPr="005A7D97" w:rsidRDefault="008D1447" w:rsidP="005A7D97">
      <w:pPr>
        <w:ind w:firstLine="567"/>
        <w:jc w:val="both"/>
      </w:pPr>
      <w:r w:rsidRPr="005A7D97">
        <w:t xml:space="preserve"> В соответствии с частью 1 статьи 253 ГПК РФ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8D1447" w:rsidRPr="005A7D97" w:rsidRDefault="008D1447" w:rsidP="005A7D97">
      <w:pPr>
        <w:ind w:firstLine="567"/>
        <w:jc w:val="both"/>
      </w:pPr>
      <w:r w:rsidRPr="005A7D97">
        <w:t xml:space="preserve"> Отказывая в удовлетворении заявленных требований, суд пришел к правильному выводу о том, что оспариваемый заявителем нормативный правовой акт не противоречит действующему законодательству Российской Федерации, издан Правительством Российской Федерации в пределах полномочий предоставленных ему законом.</w:t>
      </w:r>
    </w:p>
    <w:p w:rsidR="008D1447" w:rsidRPr="005A7D97" w:rsidRDefault="008D1447" w:rsidP="005A7D97">
      <w:pPr>
        <w:ind w:firstLine="567"/>
        <w:jc w:val="both"/>
      </w:pPr>
      <w:r w:rsidRPr="005A7D97">
        <w:t xml:space="preserve"> В соответствии со статьей 99 Лесного кодекса Российской Федерации лица, виновные в нарушении лесного законодательства, несут административную, уголовную ответственность в порядке, установленном законодательством Российской Федерации.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 лицам вред.</w:t>
      </w:r>
    </w:p>
    <w:p w:rsidR="008D1447" w:rsidRPr="005A7D97" w:rsidRDefault="008D1447" w:rsidP="005A7D97">
      <w:pPr>
        <w:ind w:firstLine="567"/>
        <w:jc w:val="both"/>
      </w:pPr>
      <w:r w:rsidRPr="005A7D97">
        <w:t xml:space="preserve"> Согласно части 2 статьи 100 Лесного кодекса Российской </w:t>
      </w:r>
      <w:r w:rsidRPr="005D2863">
        <w:rPr>
          <w:color w:val="000000"/>
        </w:rPr>
        <w:t xml:space="preserve">Федерации </w:t>
      </w:r>
      <w:hyperlink w:anchor="sub_1" w:history="1">
        <w:r w:rsidRPr="005D2863">
          <w:rPr>
            <w:color w:val="000000"/>
            <w:u w:val="single"/>
          </w:rPr>
          <w:t xml:space="preserve"> таксы</w:t>
        </w:r>
      </w:hyperlink>
      <w:r w:rsidRPr="005D2863">
        <w:rPr>
          <w:color w:val="000000"/>
        </w:rPr>
        <w:t xml:space="preserve"> и методики исчисления размера вреда, причиненного лесам вследствие нарушения лесного</w:t>
      </w:r>
      <w:r w:rsidRPr="005A7D97">
        <w:t xml:space="preserve"> законодательства, утверждаются Правительством Российской Федерации.</w:t>
      </w:r>
    </w:p>
    <w:p w:rsidR="008D1447" w:rsidRPr="005A7D97" w:rsidRDefault="008D1447" w:rsidP="005A7D97">
      <w:pPr>
        <w:ind w:firstLine="567"/>
        <w:jc w:val="both"/>
      </w:pPr>
      <w:r w:rsidRPr="005A7D97">
        <w:t xml:space="preserve"> Правительство Российской Федерации, реализуя предоставленные ему законом полномочия, постановлением от 8 мая 2007 года N 273 утвердило таксы для исчисления размера ущерба, причиненного лесам вследствие нарушения лесного законодательства, согласно приложению N 4.</w:t>
      </w:r>
    </w:p>
    <w:p w:rsidR="008D1447" w:rsidRPr="005A7D97" w:rsidRDefault="008D1447" w:rsidP="005A7D97">
      <w:pPr>
        <w:ind w:firstLine="567"/>
        <w:jc w:val="both"/>
      </w:pPr>
      <w:r w:rsidRPr="005A7D97">
        <w:t xml:space="preserve"> В соответствии с пунктом 1 статьи 1064 Гражданского кодекса Российской Федерации законом или договором может быть установлена обязанность причинителя вреда, выплатить потерпевшим компенсацию сверх возмещения вреда.</w:t>
      </w:r>
    </w:p>
    <w:p w:rsidR="008D1447" w:rsidRPr="005A7D97" w:rsidRDefault="008D1447" w:rsidP="005A7D97">
      <w:pPr>
        <w:ind w:firstLine="567"/>
        <w:jc w:val="both"/>
      </w:pPr>
      <w:r w:rsidRPr="005A7D97">
        <w:t xml:space="preserve"> Суд правомерно указал в решении, что таким законом является Федеральный закон от 10 января 2002 года N 7-ФЗ "Об охране окружающей среды" в пункте 3 статьи 77 которого, предусмотрено, что вред окружающей среде, причиненный субъектом хозяйственной и иной деятельности, возмещается в соответствии с утвержденными в установленном порядке </w:t>
      </w:r>
      <w:hyperlink w:anchor="sub_2" w:history="1">
        <w:r w:rsidRPr="003E4B32">
          <w:rPr>
            <w:color w:val="000000"/>
            <w:u w:val="single"/>
          </w:rPr>
          <w:t xml:space="preserve"> таксами</w:t>
        </w:r>
      </w:hyperlink>
      <w:r w:rsidRPr="003E4B32">
        <w:rPr>
          <w:color w:val="000000"/>
        </w:rPr>
        <w:t xml:space="preserve"> </w:t>
      </w:r>
      <w:r w:rsidRPr="005A7D97">
        <w:t>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8D1447" w:rsidRPr="005A7D97" w:rsidRDefault="008D1447" w:rsidP="005A7D97">
      <w:pPr>
        <w:ind w:firstLine="567"/>
        <w:jc w:val="both"/>
      </w:pPr>
      <w:r w:rsidRPr="005A7D97">
        <w:t xml:space="preserve"> Таким образом, вред, причиненный окружающей среде субъектом хозяйственной и иной деятельности, возмещается в соответствии с утвержденными таксами и методиками исчисления размера вреда окружающей среде и только при их отсутствии исходя из фактических затрат на восстановление нарушенного состояния окружающей среды.</w:t>
      </w:r>
    </w:p>
    <w:p w:rsidR="008D1447" w:rsidRPr="005A7D97" w:rsidRDefault="008D1447" w:rsidP="005A7D97">
      <w:pPr>
        <w:ind w:firstLine="567"/>
        <w:jc w:val="both"/>
      </w:pPr>
      <w:r w:rsidRPr="005A7D97">
        <w:t xml:space="preserve"> С учетом изложенного, суд обоснованно не согласился с доводом заявителя о том, что таксы исчисления размера причиненного ущерба не могут превышать однократного размера затрат, связанных с изготовлением и установкой этих знаков.</w:t>
      </w:r>
    </w:p>
    <w:p w:rsidR="008D1447" w:rsidRPr="005A7D97" w:rsidRDefault="008D1447" w:rsidP="005A7D97">
      <w:pPr>
        <w:ind w:firstLine="567"/>
        <w:jc w:val="both"/>
      </w:pPr>
      <w:r w:rsidRPr="005A7D97">
        <w:t xml:space="preserve"> Отказывая в удовлетворении заявления, суд обоснованно исходил из того, что возмещение вреда, причиненного лесонарушениями, по утвержденным в установленном порядке таксам и методикам является повышенной имущественной ответственностью, предусмотренной гражданским законодательством, которая устанавливается с учетом не только материального, но и экологического вреда, причиненного природной среде.</w:t>
      </w:r>
    </w:p>
    <w:p w:rsidR="008D1447" w:rsidRPr="005A7D97" w:rsidRDefault="008D1447" w:rsidP="005A7D97">
      <w:pPr>
        <w:ind w:firstLine="567"/>
        <w:jc w:val="both"/>
      </w:pPr>
      <w:r w:rsidRPr="005A7D97">
        <w:t xml:space="preserve"> Доводы кассационной жалобы направленные к иному толкованию норм материального права, примененных судом при рассмотрении данного дела, ошибочны и не могут служить поводом к отмене решения суда.</w:t>
      </w:r>
    </w:p>
    <w:p w:rsidR="008D1447" w:rsidRPr="005A7D97" w:rsidRDefault="008D1447" w:rsidP="005A7D97">
      <w:pPr>
        <w:ind w:firstLine="567"/>
        <w:jc w:val="both"/>
      </w:pPr>
      <w:r w:rsidRPr="005A7D97">
        <w:t xml:space="preserve"> При разрешении настоящего дела судом не допущено нарушений норм материального и процессуального права, которые могли бы повлечь отмену принятого решения.</w:t>
      </w:r>
    </w:p>
    <w:p w:rsidR="008D1447" w:rsidRPr="005A7D97" w:rsidRDefault="008D1447" w:rsidP="005A7D97">
      <w:pPr>
        <w:ind w:firstLine="567"/>
        <w:jc w:val="both"/>
      </w:pPr>
      <w:r w:rsidRPr="005A7D97">
        <w:t xml:space="preserve"> Руководствуясь ст.ст. 360, 361, 366 Гражданского процессуального кодекса Российской Федерации, Кассационная коллегия Верховного Суда Российской Федерации определила:</w:t>
      </w:r>
    </w:p>
    <w:p w:rsidR="008D1447" w:rsidRPr="005A7D97" w:rsidRDefault="008D1447" w:rsidP="005A7D97">
      <w:pPr>
        <w:ind w:firstLine="567"/>
        <w:jc w:val="both"/>
      </w:pPr>
      <w:r w:rsidRPr="005A7D97">
        <w:t xml:space="preserve"> решение Верховного Суда Российской Федерации от 15 апреля 2008 года оставить без изменения, кассационную жалобу К. - без удовлетворения.</w:t>
      </w:r>
    </w:p>
    <w:p w:rsidR="008D1447" w:rsidRPr="005A7D97" w:rsidRDefault="008D1447" w:rsidP="005A7D97">
      <w:pPr>
        <w:ind w:firstLine="567"/>
        <w:jc w:val="both"/>
        <w:rPr>
          <w:b/>
        </w:rPr>
      </w:pPr>
    </w:p>
    <w:p w:rsidR="008D1447" w:rsidRPr="005A7D97" w:rsidRDefault="008D1447" w:rsidP="005A7D97">
      <w:pPr>
        <w:ind w:firstLine="567"/>
        <w:jc w:val="both"/>
        <w:rPr>
          <w:b/>
        </w:rPr>
      </w:pPr>
    </w:p>
    <w:p w:rsidR="00310B6D" w:rsidRDefault="00310B6D" w:rsidP="005A7D97">
      <w:pPr>
        <w:pStyle w:val="1"/>
        <w:ind w:firstLine="567"/>
        <w:jc w:val="both"/>
        <w:rPr>
          <w:sz w:val="24"/>
          <w:szCs w:val="24"/>
        </w:rPr>
        <w:sectPr w:rsidR="00310B6D">
          <w:pgSz w:w="11906" w:h="16838"/>
          <w:pgMar w:top="1134" w:right="850" w:bottom="1134" w:left="1701" w:header="708" w:footer="708" w:gutter="0"/>
          <w:cols w:space="708"/>
          <w:docGrid w:linePitch="360"/>
        </w:sectPr>
      </w:pPr>
    </w:p>
    <w:p w:rsidR="00310B6D" w:rsidRDefault="008D1447" w:rsidP="00310B6D">
      <w:pPr>
        <w:pStyle w:val="1"/>
        <w:rPr>
          <w:sz w:val="24"/>
          <w:szCs w:val="24"/>
        </w:rPr>
      </w:pPr>
      <w:r w:rsidRPr="005A7D97">
        <w:rPr>
          <w:sz w:val="24"/>
          <w:szCs w:val="24"/>
        </w:rPr>
        <w:t xml:space="preserve">Определение СК по гражданским делам Верховного Суда РФ </w:t>
      </w:r>
    </w:p>
    <w:p w:rsidR="008D1447" w:rsidRPr="005A7D97" w:rsidRDefault="008D1447" w:rsidP="00310B6D">
      <w:pPr>
        <w:pStyle w:val="1"/>
        <w:rPr>
          <w:sz w:val="24"/>
          <w:szCs w:val="24"/>
        </w:rPr>
      </w:pPr>
      <w:r w:rsidRPr="005A7D97">
        <w:rPr>
          <w:sz w:val="24"/>
          <w:szCs w:val="24"/>
        </w:rPr>
        <w:t xml:space="preserve">от 2 июля </w:t>
      </w:r>
      <w:smartTag w:uri="urn:schemas-microsoft-com:office:smarttags" w:element="metricconverter">
        <w:smartTagPr>
          <w:attr w:name="ProductID" w:val="2008 г"/>
        </w:smartTagPr>
        <w:r w:rsidRPr="005A7D97">
          <w:rPr>
            <w:sz w:val="24"/>
            <w:szCs w:val="24"/>
          </w:rPr>
          <w:t>2008 г</w:t>
        </w:r>
      </w:smartTag>
      <w:r w:rsidRPr="005A7D97">
        <w:rPr>
          <w:sz w:val="24"/>
          <w:szCs w:val="24"/>
        </w:rPr>
        <w:t xml:space="preserve">. </w:t>
      </w:r>
      <w:r w:rsidR="00310B6D">
        <w:rPr>
          <w:sz w:val="24"/>
          <w:szCs w:val="24"/>
        </w:rPr>
        <w:t>№</w:t>
      </w:r>
      <w:r w:rsidRPr="005A7D97">
        <w:rPr>
          <w:sz w:val="24"/>
          <w:szCs w:val="24"/>
        </w:rPr>
        <w:t xml:space="preserve"> 53-Г08-10</w:t>
      </w:r>
    </w:p>
    <w:p w:rsidR="008D1447" w:rsidRPr="005A7D97" w:rsidRDefault="008D1447" w:rsidP="005A7D97">
      <w:pPr>
        <w:ind w:firstLine="567"/>
        <w:jc w:val="both"/>
      </w:pPr>
      <w:r w:rsidRPr="005A7D97">
        <w:t xml:space="preserve"> </w:t>
      </w:r>
    </w:p>
    <w:p w:rsidR="008D1447" w:rsidRPr="005A7D97" w:rsidRDefault="008D1447" w:rsidP="005A7D97">
      <w:pPr>
        <w:ind w:firstLine="567"/>
        <w:jc w:val="both"/>
      </w:pPr>
      <w:r w:rsidRPr="005A7D97">
        <w:t xml:space="preserve"> Судебная коллегия по гражданским делам Верховного Суда Российской Федерации</w:t>
      </w:r>
    </w:p>
    <w:p w:rsidR="008D1447" w:rsidRPr="005A7D97" w:rsidRDefault="008D1447" w:rsidP="005A7D97">
      <w:pPr>
        <w:ind w:firstLine="567"/>
        <w:jc w:val="both"/>
      </w:pPr>
      <w:r w:rsidRPr="005A7D97">
        <w:t xml:space="preserve"> рассмотрела в открытом судебном заседании кассационное представление заместителя прокурора Красноярского края об отмене решения Красноярского краевого суда от 24 апреля 2008 года, которым отказано в удовлетворении его заявления о признании противоречащей федеральному законодательству статьи 11 Закона Таймырского (Долгано-Ненецкого) автономного округа N 202-ОкЗ от 4 июля 2003 года "Об административных правонарушениях".</w:t>
      </w:r>
    </w:p>
    <w:p w:rsidR="008D1447" w:rsidRPr="005A7D97" w:rsidRDefault="008D1447" w:rsidP="005A7D97">
      <w:pPr>
        <w:ind w:firstLine="567"/>
        <w:jc w:val="both"/>
      </w:pPr>
      <w:r w:rsidRPr="005A7D97">
        <w:t xml:space="preserve"> Заслушав доклад судьи Верховного Суда Российской Федерации К., объяснения представителей Губернатора и Законодательного Собрания Красноярского края Б., Б., просивших решение оставить без изменения, заключение прокурора Генеральной прокуратуры Российской Федерации В., поддержавшей доводы кассационного представления, Судебная коллегия установила:</w:t>
      </w:r>
    </w:p>
    <w:p w:rsidR="008D1447" w:rsidRPr="005A7D97" w:rsidRDefault="008D1447" w:rsidP="005A7D97">
      <w:pPr>
        <w:ind w:firstLine="567"/>
        <w:jc w:val="both"/>
      </w:pPr>
      <w:r w:rsidRPr="005A7D97">
        <w:t xml:space="preserve"> заместитель прокурора Красноярского края обратился в Красноярский краевой суд с заявлением о признании недействующей статьи 11 Закона Таймырского (Долгано-Ненецкого) автономного округа N 202-ОкЗ от 4 июля 2003 года "Об административных правонарушениях", которой предусмотрена административная ответственность за загрязнение жилой зоны населенных пунктов, связанное с эксплуатацией и ремонтом транспортных средств.</w:t>
      </w:r>
    </w:p>
    <w:p w:rsidR="008D1447" w:rsidRPr="005A7D97" w:rsidRDefault="008D1447" w:rsidP="005A7D97">
      <w:pPr>
        <w:ind w:firstLine="567"/>
        <w:jc w:val="both"/>
      </w:pPr>
      <w:r w:rsidRPr="005A7D97">
        <w:t xml:space="preserve"> В обоснование заявления указал, что данное правовое регулирование установлено с превышением компетенции в области законодательства Российской Федерации об административных правонарушениях.</w:t>
      </w:r>
    </w:p>
    <w:p w:rsidR="008D1447" w:rsidRPr="005A7D97" w:rsidRDefault="008D1447" w:rsidP="005A7D97">
      <w:pPr>
        <w:ind w:firstLine="567"/>
        <w:jc w:val="both"/>
      </w:pPr>
      <w:r w:rsidRPr="005A7D97">
        <w:t xml:space="preserve"> Законодательное Собрание Красноярского края, Совет администрации Красноярского края с заявлением заместителя прокурора Красноярского края не согласились.</w:t>
      </w:r>
    </w:p>
    <w:p w:rsidR="008D1447" w:rsidRPr="005A7D97" w:rsidRDefault="008D1447" w:rsidP="005A7D97">
      <w:pPr>
        <w:ind w:firstLine="567"/>
        <w:jc w:val="both"/>
      </w:pPr>
      <w:r w:rsidRPr="005A7D97">
        <w:t xml:space="preserve"> Решением Красноярского краевого суда от 24 апреля 2008 года прокурору отказано в удовлетворении заявления.</w:t>
      </w:r>
    </w:p>
    <w:p w:rsidR="008D1447" w:rsidRPr="005A7D97" w:rsidRDefault="008D1447" w:rsidP="005A7D97">
      <w:pPr>
        <w:ind w:firstLine="567"/>
        <w:jc w:val="both"/>
      </w:pPr>
      <w:r w:rsidRPr="005A7D97">
        <w:t xml:space="preserve"> В кассационном представлении прокурор, участвовавший в деле, просит решение отменить, как постановленное с нарушением норм материального права, принять новое решение. Суть доводов сводится к неправильному истолкованию судом норм материального Закона, подлежащего применению по данному делу.</w:t>
      </w:r>
    </w:p>
    <w:p w:rsidR="008D1447" w:rsidRPr="005A7D97" w:rsidRDefault="008D1447" w:rsidP="005A7D97">
      <w:pPr>
        <w:ind w:firstLine="567"/>
        <w:jc w:val="both"/>
      </w:pPr>
      <w:r w:rsidRPr="005A7D97">
        <w:t xml:space="preserve"> Относительно кассационного представления Законодательным Собранием, Советом администрации Красноярского края поданы возражения.</w:t>
      </w:r>
    </w:p>
    <w:p w:rsidR="008D1447" w:rsidRPr="005A7D97" w:rsidRDefault="008D1447" w:rsidP="005A7D97">
      <w:pPr>
        <w:ind w:firstLine="567"/>
        <w:jc w:val="both"/>
      </w:pPr>
      <w:r w:rsidRPr="005A7D97">
        <w:t xml:space="preserve"> Изучив доводы кассационного представления, проверив материалы дела, Судебная коллегия находит решение подлежащим отмене по следующему основанию.</w:t>
      </w:r>
    </w:p>
    <w:p w:rsidR="008D1447" w:rsidRPr="005A7D97" w:rsidRDefault="008D1447" w:rsidP="005A7D97">
      <w:pPr>
        <w:ind w:firstLine="567"/>
        <w:jc w:val="both"/>
      </w:pPr>
      <w:r w:rsidRPr="005A7D97">
        <w:t xml:space="preserve"> Отказывая прокурору в удовлетворении заявления, суд первой инстанции пришел к выводу о том, что оспариваемое прокурором правовое регулирование установлено в рамках компетенции субъекта Российской Федерации в области административной ответственности, предоставленной подпунктом 39 части 2 статьи 26.3 Федерального закона Российской Федерации N 184 "Об общих принципах организации законодательных (представительных) и исполнительных органов государственной власти субъектов Российской Федерации", то есть за нарушение правил и норм органов местного самоуправления.</w:t>
      </w:r>
    </w:p>
    <w:p w:rsidR="008D1447" w:rsidRPr="005A7D97" w:rsidRDefault="008D1447" w:rsidP="005A7D97">
      <w:pPr>
        <w:ind w:firstLine="567"/>
        <w:jc w:val="both"/>
      </w:pPr>
      <w:r w:rsidRPr="005A7D97">
        <w:t xml:space="preserve"> Вместе с тем, из анализа диспозиции оспариваемой прокурором региональной нормы усматривается, что объект данного правонарушения составляют требования, правила, предъявляемые к юридическим и физическим лицам осуществляющим эксплуатацию автотранспортных средств, являющихся по своей сути, источником негативного воздействия на среду обитания и здоровье человека.</w:t>
      </w:r>
    </w:p>
    <w:p w:rsidR="008D1447" w:rsidRPr="005A7D97" w:rsidRDefault="008D1447" w:rsidP="005A7D97">
      <w:pPr>
        <w:ind w:firstLine="567"/>
        <w:jc w:val="both"/>
      </w:pPr>
      <w:r w:rsidRPr="005A7D97">
        <w:t xml:space="preserve"> Исходя из экологической направленности данных мероприятий, общие требования, предъявляемые к их выполнению, регулируются Федеральным законом "Об охране окружающей среды", а не нормативными правовыми актами местного самоуправления.</w:t>
      </w:r>
    </w:p>
    <w:p w:rsidR="008D1447" w:rsidRPr="005A7D97" w:rsidRDefault="008D1447" w:rsidP="005A7D97">
      <w:pPr>
        <w:ind w:firstLine="567"/>
        <w:jc w:val="both"/>
      </w:pPr>
      <w:r w:rsidRPr="005A7D97">
        <w:t xml:space="preserve"> В частности, согласно статье 45 данного Федерального закона, на которую ссылается прокурор, действительно, юридические и физические лица, осуществляющие эксплуатацию автомобильных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 как в промышленных зонах.</w:t>
      </w:r>
    </w:p>
    <w:p w:rsidR="008D1447" w:rsidRPr="005A7D97" w:rsidRDefault="008D1447" w:rsidP="005A7D97">
      <w:pPr>
        <w:ind w:firstLine="567"/>
        <w:jc w:val="both"/>
      </w:pPr>
      <w:r w:rsidRPr="005A7D97">
        <w:t xml:space="preserve"> В силу статьи 2 этого же Федерального закона отношения, возникающие в области охраны окружающей среды, в той мере, в какой это необходимо, также регулируются и законодательством о санитарно-эпидемиологическом благополучии населения, иным, направленным на обеспечение для человека окружающей среды, законодательством.</w:t>
      </w:r>
    </w:p>
    <w:p w:rsidR="008D1447" w:rsidRPr="005A7D97" w:rsidRDefault="008D1447" w:rsidP="005A7D97">
      <w:pPr>
        <w:ind w:firstLine="567"/>
        <w:jc w:val="both"/>
      </w:pPr>
      <w:r w:rsidRPr="005A7D97">
        <w:t xml:space="preserve"> Административная ответственность за нарушения в этой области урегулирована в ряде статей Кодекса Российской Федерации об административных нарушениях, а именно, 6.3, 6.4, 8.2, 8.13, являющихся универсальными по своему содержанию и подлежащими применению на всей территории Российской Федерации.</w:t>
      </w:r>
    </w:p>
    <w:p w:rsidR="008D1447" w:rsidRPr="005A7D97" w:rsidRDefault="008D1447" w:rsidP="005A7D97">
      <w:pPr>
        <w:ind w:firstLine="567"/>
        <w:jc w:val="both"/>
      </w:pPr>
      <w:r w:rsidRPr="005A7D97">
        <w:t xml:space="preserve"> Поэтому установление субъектом Российской Федерации административной ответственности за нарушение правил и требований, предусмотренных федеральными законами и иными нормативными правовыми актами Российской Федерации, не согласуется с требованиями статьи 1.3 Кодекса Российской Федерации об административных правонарушениях, по смыслу которой, в этом случае, установление административной ответственности является прерогативой федерального законодателя.</w:t>
      </w:r>
    </w:p>
    <w:p w:rsidR="008D1447" w:rsidRPr="005A7D97" w:rsidRDefault="008D1447" w:rsidP="005A7D97">
      <w:pPr>
        <w:ind w:firstLine="567"/>
        <w:jc w:val="both"/>
      </w:pPr>
      <w:r w:rsidRPr="005A7D97">
        <w:t xml:space="preserve"> Таким образом, выводы суда о соответствии федеральному законодательству оспариваемой нормы, основаны на неправильном толковании норм материального Закона, подлежащего применению по данному делу, что является основанием для отмены решения в кассационном порядке.</w:t>
      </w:r>
    </w:p>
    <w:p w:rsidR="008D1447" w:rsidRPr="005A7D97" w:rsidRDefault="008D1447" w:rsidP="005A7D97">
      <w:pPr>
        <w:ind w:firstLine="567"/>
        <w:jc w:val="both"/>
      </w:pPr>
      <w:r w:rsidRPr="005A7D97">
        <w:t xml:space="preserve"> Ссылки представителей органов государственной власти субъекта Российской Федерации о том, что объектом посягательства являются правила и нормы в области жилищно-коммунального хозяйства, на что указывает, по их мнению, термин "жилая зона" не свидетельствуют о правильности выводов суда, а лишь подчеркивают, с одной стороны, сложный объект административного правонарушения, а с другой - характеризуют объективную сторону правонарушения, а именно указывают место его совершения. Однако это не изменяет экологическую и санитарно-эпидемиологическую направленность противоправного действия, выраженного в загрязнении компонентов окружающей среды (например, атмосферы - в результате вредных выбросов при эксплуатации автотранспортного средства; почвы, зеленых насаждений - от утечки масла, бензина во время ремонтных работ, смыва вредной пыли и др.)</w:t>
      </w:r>
    </w:p>
    <w:p w:rsidR="008D1447" w:rsidRPr="005A7D97" w:rsidRDefault="008D1447" w:rsidP="005A7D97">
      <w:pPr>
        <w:ind w:firstLine="567"/>
        <w:jc w:val="both"/>
      </w:pPr>
      <w:r w:rsidRPr="005A7D97">
        <w:t xml:space="preserve"> С учетом изложенного, руководствуясь статьями 361, 362 Гражданского процессуального кодекса Российской Федерации, Судебная коллегия определила:</w:t>
      </w:r>
    </w:p>
    <w:p w:rsidR="008D1447" w:rsidRPr="005A7D97" w:rsidRDefault="008D1447" w:rsidP="005A7D97">
      <w:pPr>
        <w:ind w:firstLine="567"/>
        <w:jc w:val="both"/>
      </w:pPr>
      <w:r w:rsidRPr="005A7D97">
        <w:t xml:space="preserve"> решение Красноярского краевого суда от 24 апреля 2008 года отменить, вынести новое решение, которым удовлетворить заявление заместителя прокурора Красноярского края.</w:t>
      </w:r>
    </w:p>
    <w:p w:rsidR="008D1447" w:rsidRPr="005A7D97" w:rsidRDefault="008D1447" w:rsidP="005A7D97">
      <w:pPr>
        <w:ind w:firstLine="567"/>
        <w:jc w:val="both"/>
      </w:pPr>
      <w:r w:rsidRPr="005A7D97">
        <w:t xml:space="preserve"> Признать противоречащей и недействующей с момента вступления в законную силу решения суда статью 11 Закона Таймырского (Долгано-Ненецкого) автономного округа N 202-ОкЗ от 4 июля 2003 года "Об административных правонарушениях".</w:t>
      </w:r>
    </w:p>
    <w:p w:rsidR="008D1447" w:rsidRPr="005A7D97" w:rsidRDefault="008D1447" w:rsidP="005A7D97">
      <w:pPr>
        <w:ind w:firstLine="567"/>
        <w:jc w:val="both"/>
      </w:pPr>
      <w:r w:rsidRPr="005A7D97">
        <w:t xml:space="preserve"> </w:t>
      </w:r>
    </w:p>
    <w:p w:rsidR="008D1447" w:rsidRPr="005A7D97" w:rsidRDefault="008D1447" w:rsidP="005A7D97">
      <w:pPr>
        <w:ind w:firstLine="567"/>
        <w:jc w:val="both"/>
        <w:rPr>
          <w:b/>
        </w:rPr>
      </w:pP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A67377" w:rsidP="009265F1">
      <w:pPr>
        <w:pStyle w:val="1"/>
        <w:rPr>
          <w:sz w:val="24"/>
          <w:szCs w:val="24"/>
        </w:rPr>
      </w:pPr>
      <w:r w:rsidRPr="005A7D97">
        <w:rPr>
          <w:sz w:val="24"/>
          <w:szCs w:val="24"/>
        </w:rPr>
        <w:t xml:space="preserve">Определение СК по гражданским делам Верховного Суда РФ </w:t>
      </w:r>
    </w:p>
    <w:p w:rsidR="00A67377" w:rsidRPr="005A7D97" w:rsidRDefault="00A67377" w:rsidP="009265F1">
      <w:pPr>
        <w:pStyle w:val="1"/>
        <w:rPr>
          <w:sz w:val="24"/>
          <w:szCs w:val="24"/>
        </w:rPr>
      </w:pPr>
      <w:r w:rsidRPr="005A7D97">
        <w:rPr>
          <w:sz w:val="24"/>
          <w:szCs w:val="24"/>
        </w:rPr>
        <w:t xml:space="preserve">от 9 апреля </w:t>
      </w:r>
      <w:smartTag w:uri="urn:schemas-microsoft-com:office:smarttags" w:element="metricconverter">
        <w:smartTagPr>
          <w:attr w:name="ProductID" w:val="2008 г"/>
        </w:smartTagPr>
        <w:r w:rsidRPr="005A7D97">
          <w:rPr>
            <w:sz w:val="24"/>
            <w:szCs w:val="24"/>
          </w:rPr>
          <w:t>2008 г</w:t>
        </w:r>
      </w:smartTag>
      <w:r w:rsidRPr="005A7D97">
        <w:rPr>
          <w:sz w:val="24"/>
          <w:szCs w:val="24"/>
        </w:rPr>
        <w:t xml:space="preserve">. </w:t>
      </w:r>
      <w:r w:rsidR="009265F1">
        <w:rPr>
          <w:sz w:val="24"/>
          <w:szCs w:val="24"/>
        </w:rPr>
        <w:t>№</w:t>
      </w:r>
      <w:r w:rsidRPr="005A7D97">
        <w:rPr>
          <w:sz w:val="24"/>
          <w:szCs w:val="24"/>
        </w:rPr>
        <w:t> 1-Г08-13</w:t>
      </w:r>
    </w:p>
    <w:p w:rsidR="00A67377" w:rsidRPr="005A7D97" w:rsidRDefault="00A67377" w:rsidP="005A7D97">
      <w:pPr>
        <w:ind w:firstLine="567"/>
        <w:jc w:val="both"/>
      </w:pPr>
      <w:r w:rsidRPr="005A7D97">
        <w:t xml:space="preserve"> </w:t>
      </w:r>
    </w:p>
    <w:p w:rsidR="00A67377" w:rsidRPr="005A7D97" w:rsidRDefault="00A67377" w:rsidP="005A7D97">
      <w:pPr>
        <w:ind w:firstLine="567"/>
        <w:jc w:val="both"/>
      </w:pPr>
      <w:r w:rsidRPr="005A7D97">
        <w:t xml:space="preserve"> Судебная коллегия по гражданским делам Верховного Суда Российской Федерации</w:t>
      </w:r>
    </w:p>
    <w:p w:rsidR="00A67377" w:rsidRPr="005A7D97" w:rsidRDefault="00A67377" w:rsidP="005A7D97">
      <w:pPr>
        <w:ind w:firstLine="567"/>
        <w:jc w:val="both"/>
      </w:pPr>
      <w:r w:rsidRPr="005A7D97">
        <w:t xml:space="preserve"> рассмотрела в судебном заседании дело по кассационному представлению первого заместителя прокурора Архангельской области на решение Архангельского областного суда от 25 января 2008 года, которым отказано в удовлетворении заявления заместителя прокурора Архангельской области о признании противоречащими федеральному законодательству и недействующими отдельных положений статьи 6 Закона Архангельской области от 6 декабря 2007 года N 459-22-ОЗ "О компетенции органов государственной власти Архангельской области в сфере радиационной безопасности населения и использования атомной энергии".</w:t>
      </w:r>
    </w:p>
    <w:p w:rsidR="00A67377" w:rsidRPr="005A7D97" w:rsidRDefault="00A67377" w:rsidP="005A7D97">
      <w:pPr>
        <w:ind w:firstLine="567"/>
        <w:jc w:val="both"/>
      </w:pPr>
      <w:r w:rsidRPr="005A7D97">
        <w:t xml:space="preserve"> Заслушав доклад судьи Верховного Суда Российской Федерации Хаменкова В.Б., заключение прокурора Генеральной прокуратуры РФ Степановой Л.Е., полагавшей, что решение суда подлежит оставлению без изменения, Судебная коллегия по гражданским делам Верховного Суда Российской Федерации установила:</w:t>
      </w:r>
    </w:p>
    <w:p w:rsidR="00A67377" w:rsidRPr="005A7D97" w:rsidRDefault="00A67377" w:rsidP="005A7D97">
      <w:pPr>
        <w:ind w:firstLine="567"/>
        <w:jc w:val="both"/>
      </w:pPr>
      <w:r w:rsidRPr="005A7D97">
        <w:t xml:space="preserve"> постановлением Архангельского областного Собрания депутатов от 6 декабря 2007 года принят Закон Архангельской области N 459-22-ОЗ "О компетенции органов государственной власти Архангельской области в сфере радиационной безопасности населения и использования атомной энергии", вступившего в силу в соответствии со статьей 6 Закона со дня его официального опубликования.</w:t>
      </w:r>
    </w:p>
    <w:p w:rsidR="00A67377" w:rsidRPr="005A7D97" w:rsidRDefault="00A67377" w:rsidP="005A7D97">
      <w:pPr>
        <w:ind w:firstLine="567"/>
        <w:jc w:val="both"/>
      </w:pPr>
      <w:r w:rsidRPr="005A7D97">
        <w:t xml:space="preserve"> Заместитель прокурора Архангельской области обратился в суд с заявлением о признании противоречащей федеральному законодательству и недействующей статьи 6 в части времени вступления закона в силу со дня его официального опубликования, считая, что законы, затрагивающие права и свободы граждан, должны вступать в силу не ранее чем через десять дней после их официального опубликования.</w:t>
      </w:r>
    </w:p>
    <w:p w:rsidR="00A67377" w:rsidRPr="005A7D97" w:rsidRDefault="00A67377" w:rsidP="005A7D97">
      <w:pPr>
        <w:ind w:firstLine="567"/>
        <w:jc w:val="both"/>
      </w:pPr>
      <w:r w:rsidRPr="005A7D97">
        <w:t xml:space="preserve"> Решением суда от 25 января 2008 года заявление заместителя прокурора Архангельской области оставлено без удовлетворения.</w:t>
      </w:r>
    </w:p>
    <w:p w:rsidR="00A67377" w:rsidRPr="005A7D97" w:rsidRDefault="00A67377" w:rsidP="005A7D97">
      <w:pPr>
        <w:ind w:firstLine="567"/>
        <w:jc w:val="both"/>
      </w:pPr>
      <w:r w:rsidRPr="005A7D97">
        <w:t xml:space="preserve"> В кассационном представлении прокурор просит об отмене судебного решения, ссылаясь на его незаконность.</w:t>
      </w:r>
    </w:p>
    <w:p w:rsidR="00A67377" w:rsidRPr="005A7D97" w:rsidRDefault="00A67377" w:rsidP="005A7D97">
      <w:pPr>
        <w:ind w:firstLine="567"/>
        <w:jc w:val="both"/>
      </w:pPr>
      <w:r w:rsidRPr="005A7D97">
        <w:t xml:space="preserve"> Проверив материалы дела, обсудив доводы кассационного представления, Судебная коллегия по гражданским делам Верховного Суда Российской Федерации считает решение суда правильным и оснований для его отмены не находит.</w:t>
      </w:r>
    </w:p>
    <w:p w:rsidR="00A67377" w:rsidRPr="005A7D97" w:rsidRDefault="00A67377" w:rsidP="005A7D97">
      <w:pPr>
        <w:ind w:firstLine="567"/>
        <w:jc w:val="both"/>
      </w:pPr>
      <w:r w:rsidRPr="005A7D97">
        <w:t xml:space="preserve"> В соответствии с пунктом 5 статьи 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A67377" w:rsidRPr="005A7D97" w:rsidRDefault="00A67377" w:rsidP="005A7D97">
      <w:pPr>
        <w:ind w:firstLine="567"/>
        <w:jc w:val="both"/>
      </w:pPr>
      <w:r w:rsidRPr="005A7D97">
        <w:t xml:space="preserve"> Защита прав и свобод человека и гражданина как предмет совместного ведения Российской Федерации и субъектов Российской Федерации установлен пунктом "б" части 1 статьи 72 Конституции Российской Федерации.</w:t>
      </w:r>
    </w:p>
    <w:p w:rsidR="00A67377" w:rsidRPr="005A7D97" w:rsidRDefault="00A67377" w:rsidP="005A7D97">
      <w:pPr>
        <w:ind w:firstLine="567"/>
        <w:jc w:val="both"/>
      </w:pPr>
      <w:r w:rsidRPr="005A7D97">
        <w:t xml:space="preserve"> Отказывая прокурору в удовлетворении заявления, суд правильно указал на то, что предусмотренное пунктом 5 статьи 8 названного выше Федерального закона правило о вступлении законов в силу через десять дней после их официального опубликования применимо к тем законам субъектов Российской Федерации, которые приняты непосредственно в целях нормативного регулирования вопросов, закрепленных в пункте "б" части 1 статьи 72 Конституции Российской Федерации.</w:t>
      </w:r>
    </w:p>
    <w:p w:rsidR="00A67377" w:rsidRPr="005A7D97" w:rsidRDefault="00A67377" w:rsidP="005A7D97">
      <w:pPr>
        <w:ind w:firstLine="567"/>
        <w:jc w:val="both"/>
      </w:pPr>
      <w:r w:rsidRPr="005A7D97">
        <w:t xml:space="preserve"> Подобная позиция согласуется и с позицией Конституционного Суда Российской Федерации, высказанной в Определении от 10 марта 2005 года N 71-О по запросу Самарского областного суда о проверке конституционности пункта 5 статьи 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67377" w:rsidRPr="005A7D97" w:rsidRDefault="00A67377" w:rsidP="005A7D97">
      <w:pPr>
        <w:ind w:firstLine="567"/>
        <w:jc w:val="both"/>
      </w:pPr>
      <w:r w:rsidRPr="005A7D97">
        <w:t xml:space="preserve"> В пункте 3 данного Определения Конституционный Суд Российской Федерации указал, что поскольку защита прав и свобод человека и гражданина - предмет совместного ведения Российской Федерации и субъектов Российской Федерации (пункт "б" части 1 статьи 72 Конституции Российской Федерации), установление сроков вступления в силу законов субъекта Российской Федерации по вопросам, относящимся к этой сфере правового регулирования, является прерогативой законодательного органа субъекта Российской Федерации, если иное не установлено общим или специальным федеральным законом.</w:t>
      </w:r>
    </w:p>
    <w:p w:rsidR="00A67377" w:rsidRPr="005A7D97" w:rsidRDefault="00A67377" w:rsidP="005A7D97">
      <w:pPr>
        <w:ind w:firstLine="567"/>
        <w:jc w:val="both"/>
      </w:pPr>
      <w:r w:rsidRPr="005A7D97">
        <w:t xml:space="preserve"> Предусмотренное пунктом 5 статьи 8 общего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правило вступления законов в силу не препятствует субъекту Российской Федерации самому определять порядок вступления в силу своих законов. Установление же факта наличия (или отсутствия) в законе субъекта Российской Федерации положений, затрагивающих вопросы защиты прав и свобод человека и гражданина, входит в компетенцию судов.</w:t>
      </w:r>
    </w:p>
    <w:p w:rsidR="00A67377" w:rsidRPr="005A7D97" w:rsidRDefault="00A67377" w:rsidP="005A7D97">
      <w:pPr>
        <w:ind w:firstLine="567"/>
        <w:jc w:val="both"/>
      </w:pPr>
      <w:r w:rsidRPr="005A7D97">
        <w:t xml:space="preserve"> Как правильно установлено судом, Закон Архангельской области N 459-22-ОЗ "О компетенции органов государственной власти Архангельской области в сфере радиационной безопасности населения и использования атомной энергии" вопросы защиты прав и свобод человека и гражданина не регулирует.</w:t>
      </w:r>
    </w:p>
    <w:p w:rsidR="00A67377" w:rsidRPr="005A7D97" w:rsidRDefault="00A67377" w:rsidP="005A7D97">
      <w:pPr>
        <w:ind w:firstLine="567"/>
        <w:jc w:val="both"/>
      </w:pPr>
      <w:r w:rsidRPr="005A7D97">
        <w:t xml:space="preserve"> Полномочия субъектов Российской Федерации в сфере обеспечения экологической безопасности установлены пунктом "д" части 1 статьи 72 Конституции Российской Федерации, а не пунктом "б" части 1 той же статьи.</w:t>
      </w:r>
    </w:p>
    <w:p w:rsidR="00A67377" w:rsidRPr="005A7D97" w:rsidRDefault="00A67377" w:rsidP="005A7D97">
      <w:pPr>
        <w:ind w:firstLine="567"/>
        <w:jc w:val="both"/>
      </w:pPr>
      <w:r w:rsidRPr="005A7D97">
        <w:t xml:space="preserve"> Суд обоснованно указал и на то, что законодатель Архангельской области, осуществляя свое полномочие по установлению общих приципов организации системы органов государственной власти (п. "н" ст. 72 Конституции Российской Федерации), в оспариваемом законе лишь разграничил компетенцию органов государственной власти области, не устанавливая в нем каких-либо прав и обязанностей граждан.</w:t>
      </w:r>
    </w:p>
    <w:p w:rsidR="00A67377" w:rsidRPr="005A7D97" w:rsidRDefault="00A67377" w:rsidP="005A7D97">
      <w:pPr>
        <w:ind w:firstLine="567"/>
        <w:jc w:val="both"/>
      </w:pPr>
      <w:r w:rsidRPr="005A7D97">
        <w:t xml:space="preserve"> При таких обстоятельствах вывод суда о том, что законодатель Архангельской области при принятии закона о компетенции органов государственной власти области в сфере радиационной безопасности и использования атомной энергии был вправе применить установленное общим федеральным законом правило о его вступлении в силу со дня официального опубликования, следует признать правильным.</w:t>
      </w:r>
    </w:p>
    <w:p w:rsidR="00A67377" w:rsidRPr="005A7D97" w:rsidRDefault="00A67377" w:rsidP="005A7D97">
      <w:pPr>
        <w:ind w:firstLine="567"/>
        <w:jc w:val="both"/>
      </w:pPr>
      <w:r w:rsidRPr="005A7D97">
        <w:t xml:space="preserve"> Доводы кассационного представления прокурора направлены на иную оценку доказательств об обстоятельствах, установленных и исследованных судом по правилам статей 12, 56 и 67 ГПК РФ, а потому не могут служить поводом к отмене законного и обоснованного судебного решения.</w:t>
      </w:r>
    </w:p>
    <w:p w:rsidR="00A67377" w:rsidRPr="005A7D97" w:rsidRDefault="00A67377" w:rsidP="005A7D97">
      <w:pPr>
        <w:ind w:firstLine="567"/>
        <w:jc w:val="both"/>
      </w:pPr>
      <w:r w:rsidRPr="005A7D97">
        <w:t xml:space="preserve"> На основании изложенного и руководствуясь статьями 360 и 361 ГПК РФ, Судебная коллегия по гражданским делам Верховного Суда Российской Федерации определила:</w:t>
      </w:r>
    </w:p>
    <w:p w:rsidR="00A67377" w:rsidRPr="005A7D97" w:rsidRDefault="00A67377" w:rsidP="005A7D97">
      <w:pPr>
        <w:ind w:firstLine="567"/>
        <w:jc w:val="both"/>
      </w:pPr>
      <w:r w:rsidRPr="005A7D97">
        <w:t xml:space="preserve"> решение Архангельского областного суда от 25 января 2008 года оставить без изменения, а кассационное представление первого заместителя прокурора Архангельской области - без удовлетворения.</w:t>
      </w: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A67377" w:rsidP="009265F1">
      <w:pPr>
        <w:pStyle w:val="1"/>
        <w:rPr>
          <w:sz w:val="24"/>
          <w:szCs w:val="24"/>
        </w:rPr>
      </w:pPr>
      <w:r w:rsidRPr="005A7D97">
        <w:rPr>
          <w:sz w:val="24"/>
          <w:szCs w:val="24"/>
        </w:rPr>
        <w:t xml:space="preserve">Определение СК по гражданским делам Верховного Суда РФ </w:t>
      </w:r>
    </w:p>
    <w:p w:rsidR="00A67377" w:rsidRPr="005A7D97" w:rsidRDefault="00A67377" w:rsidP="009265F1">
      <w:pPr>
        <w:pStyle w:val="1"/>
        <w:rPr>
          <w:sz w:val="24"/>
          <w:szCs w:val="24"/>
        </w:rPr>
      </w:pPr>
      <w:r w:rsidRPr="005A7D97">
        <w:rPr>
          <w:sz w:val="24"/>
          <w:szCs w:val="24"/>
        </w:rPr>
        <w:t xml:space="preserve">от 5 декабря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7-Г07-19</w:t>
      </w:r>
    </w:p>
    <w:p w:rsidR="00A67377" w:rsidRPr="005A7D97" w:rsidRDefault="00A67377" w:rsidP="005A7D97">
      <w:pPr>
        <w:ind w:firstLine="567"/>
        <w:jc w:val="both"/>
      </w:pPr>
      <w:r w:rsidRPr="005A7D97">
        <w:t xml:space="preserve"> </w:t>
      </w:r>
    </w:p>
    <w:p w:rsidR="00A67377" w:rsidRPr="005A7D97" w:rsidRDefault="00A67377" w:rsidP="005A7D97">
      <w:pPr>
        <w:ind w:firstLine="567"/>
        <w:jc w:val="both"/>
      </w:pPr>
      <w:r w:rsidRPr="005A7D97">
        <w:t xml:space="preserve"> Судебная коллегия по гражданским делам Верховного Суда Российской Федерации</w:t>
      </w:r>
    </w:p>
    <w:p w:rsidR="00A67377" w:rsidRPr="005A7D97" w:rsidRDefault="00A67377" w:rsidP="005A7D97">
      <w:pPr>
        <w:ind w:firstLine="567"/>
        <w:jc w:val="both"/>
      </w:pPr>
      <w:r w:rsidRPr="005A7D97">
        <w:t xml:space="preserve"> рассмотрела в судебном заседании дело по заявлению ООО "Охотохозяйство "Затеиха" о признании недействующим п.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xml:space="preserve">. N 706 "О государственных охотничьих заказниках Ивановской области" в части признания Затеихинского государственного охотничьего заказника особо охраняемой природной территорией регионального значения по кассационной жалобе представителя губернатора Ивановской области на решение Ивановского областного суда от 18 сентября </w:t>
      </w:r>
      <w:smartTag w:uri="urn:schemas-microsoft-com:office:smarttags" w:element="metricconverter">
        <w:smartTagPr>
          <w:attr w:name="ProductID" w:val="2007 г"/>
        </w:smartTagPr>
        <w:r w:rsidRPr="005A7D97">
          <w:t>2007 г</w:t>
        </w:r>
      </w:smartTag>
      <w:r w:rsidRPr="005A7D97">
        <w:t>., которым оспариваемый нормативный правовой акт в части содержания пункта 1 был признан недействующим.</w:t>
      </w:r>
    </w:p>
    <w:p w:rsidR="00A67377" w:rsidRPr="005A7D97" w:rsidRDefault="00A67377" w:rsidP="005A7D97">
      <w:pPr>
        <w:ind w:firstLine="567"/>
        <w:jc w:val="both"/>
      </w:pPr>
      <w:r w:rsidRPr="005A7D97">
        <w:t xml:space="preserve"> Заслушав доклад судьи Верховного Суда Российской Федерации С., объяснения представителя ООО "Охотохозяйство "Затеиха" Г., заключение прокурора Генеральной прокуратуры Российской Федерации З., полагавшей решение суда подлежащим оставлению без изменения, Судебная коллегия по гражданским делам Верховного Суда Российской Федерации установила:</w:t>
      </w:r>
    </w:p>
    <w:p w:rsidR="00A67377" w:rsidRPr="005A7D97" w:rsidRDefault="00A67377" w:rsidP="005A7D97">
      <w:pPr>
        <w:ind w:firstLine="567"/>
        <w:jc w:val="both"/>
      </w:pPr>
      <w:r w:rsidRPr="005A7D97">
        <w:t xml:space="preserve"> Постановлением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N 706 "О государственных охотничьих заказниках Ивановской области" Клязьминский, Мирславский, Затеихинский, Сезуховский государственные охотничьи заказники признаны особо охраняемыми природными территориями регионального значения.</w:t>
      </w:r>
    </w:p>
    <w:p w:rsidR="00A67377" w:rsidRPr="005A7D97" w:rsidRDefault="00A67377" w:rsidP="005A7D97">
      <w:pPr>
        <w:ind w:firstLine="567"/>
        <w:jc w:val="both"/>
      </w:pPr>
      <w:r w:rsidRPr="005A7D97">
        <w:t xml:space="preserve"> ООО "Охотохозяйство "Затеиха" обратилось в суд с заявлением об оспаривании указанного нормативного правового акта в части признания особо охраняемой природной территорией государственный охотничий заказник "Затеихинский".</w:t>
      </w:r>
    </w:p>
    <w:p w:rsidR="00A67377" w:rsidRPr="005A7D97" w:rsidRDefault="00A67377" w:rsidP="005A7D97">
      <w:pPr>
        <w:ind w:firstLine="567"/>
        <w:jc w:val="both"/>
      </w:pPr>
      <w:r w:rsidRPr="005A7D97">
        <w:t xml:space="preserve"> В обоснование требования о признании недействующим этого постановления охотохозяйство сослалось на то, что требования федерального законодательства, определившего порядок образования природного заказника регионального значения, в отношении "Затеихинского" заказника не были соблюдены.</w:t>
      </w:r>
    </w:p>
    <w:p w:rsidR="00A67377" w:rsidRPr="005A7D97" w:rsidRDefault="00A67377" w:rsidP="005A7D97">
      <w:pPr>
        <w:ind w:firstLine="567"/>
        <w:jc w:val="both"/>
      </w:pPr>
      <w:r w:rsidRPr="005A7D97">
        <w:t xml:space="preserve"> Соответствующего решения органы государственной власти Ивановской области не принимали, полное или частичное изъятие земель из хозяйственного ведения не производилось, режима особой охраны на территории этого заказника не устанавливалось.</w:t>
      </w:r>
    </w:p>
    <w:p w:rsidR="00A67377" w:rsidRPr="005A7D97" w:rsidRDefault="00A67377" w:rsidP="005A7D97">
      <w:pPr>
        <w:ind w:firstLine="567"/>
        <w:jc w:val="both"/>
      </w:pPr>
      <w:r w:rsidRPr="005A7D97">
        <w:t xml:space="preserve"> Кроме этого заявителем утверждается, что оспариваемое положение (п.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xml:space="preserve">. N 706 противоречит ст. 12 Федерального закона "Об экологической экспертизе" от 23 ноября </w:t>
      </w:r>
      <w:smartTag w:uri="urn:schemas-microsoft-com:office:smarttags" w:element="metricconverter">
        <w:smartTagPr>
          <w:attr w:name="ProductID" w:val="1995 г"/>
        </w:smartTagPr>
        <w:r w:rsidRPr="005A7D97">
          <w:t>1995 г</w:t>
        </w:r>
      </w:smartTag>
      <w:r w:rsidRPr="005A7D97">
        <w:t>. N 174-ФЗ, в силу которой признание территории особо охраняемой природной территорией регионального значения не допускается без проведения предварительной экологической экспертизы.</w:t>
      </w:r>
    </w:p>
    <w:p w:rsidR="00A67377" w:rsidRPr="005A7D97" w:rsidRDefault="00A67377" w:rsidP="005A7D97">
      <w:pPr>
        <w:ind w:firstLine="567"/>
        <w:jc w:val="both"/>
      </w:pPr>
      <w:r w:rsidRPr="005A7D97">
        <w:t xml:space="preserve"> Обращение в суд мотивировано также тем, что "Охотохозяйство "Затеиха" создано для ведения охотничьего и рыболовного хозяйства. Признание Затеихинского заказника особо охраняемой природной территорией регионального значения не позволяет обществу осуществлять предусмотренную его Уставом деятельность, что нарушает права ООО "Охотохозяйство "Затеиха".</w:t>
      </w:r>
    </w:p>
    <w:p w:rsidR="00A67377" w:rsidRPr="005A7D97" w:rsidRDefault="00A67377" w:rsidP="005A7D97">
      <w:pPr>
        <w:ind w:firstLine="567"/>
        <w:jc w:val="both"/>
      </w:pPr>
      <w:r w:rsidRPr="005A7D97">
        <w:t xml:space="preserve"> В судебном заседании представитель заявителя полностью поддержал заявленные требования.</w:t>
      </w:r>
    </w:p>
    <w:p w:rsidR="00A67377" w:rsidRPr="005A7D97" w:rsidRDefault="00A67377" w:rsidP="005A7D97">
      <w:pPr>
        <w:ind w:firstLine="567"/>
        <w:jc w:val="both"/>
      </w:pPr>
      <w:r w:rsidRPr="005A7D97">
        <w:t xml:space="preserve"> Представитель губернатора и Правительства Ивановской области по доверенности Р. требования заявителя не признала, пояснив, что Затеихинский государственный охотничий заказник был образован решением исполкома Ивановского областного Совета депутатов трудящихся от 23.12.1968 г. N 719. Решением исполкома областного Совета от 5 декабря </w:t>
      </w:r>
      <w:smartTag w:uri="urn:schemas-microsoft-com:office:smarttags" w:element="metricconverter">
        <w:smartTagPr>
          <w:attr w:name="ProductID" w:val="1983 г"/>
        </w:smartTagPr>
        <w:r w:rsidRPr="005A7D97">
          <w:t>1983 г</w:t>
        </w:r>
      </w:smartTag>
      <w:r w:rsidRPr="005A7D97">
        <w:t>. N 381 утверждено Положение о государственных биологических (охотничьих) заказниках Ивановской области: Востринском, Мирславском, Затеихинском, Сезуховском, Сокольском, "Озерная чайка", которым определены задачи уже существовавших на тот момент заказников, определен порядок их охраны.</w:t>
      </w:r>
    </w:p>
    <w:p w:rsidR="00A67377" w:rsidRPr="005A7D97" w:rsidRDefault="00A67377" w:rsidP="005A7D97">
      <w:pPr>
        <w:ind w:firstLine="567"/>
        <w:jc w:val="both"/>
      </w:pPr>
      <w:r w:rsidRPr="005A7D97">
        <w:t xml:space="preserve"> Таким образом, оспариваемым постановлением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xml:space="preserve">. N 706 государственный охотничий заказник "Затеихинский" не создавался, был фактически подтвержден статус особо охраняемой природной территории регионального значения. В связи с этим оспариваемый заявителем нормативный акт не противоречит Федеральному закону "Об особо охраняемых природных территориях" N 33-ФЗ от 14 марта </w:t>
      </w:r>
      <w:smartTag w:uri="urn:schemas-microsoft-com:office:smarttags" w:element="metricconverter">
        <w:smartTagPr>
          <w:attr w:name="ProductID" w:val="1995 г"/>
        </w:smartTagPr>
        <w:r w:rsidRPr="005A7D97">
          <w:t>1995 г</w:t>
        </w:r>
      </w:smartTag>
      <w:r w:rsidRPr="005A7D97">
        <w:t>., а также не противоречит и Федеральному закону "Об экологической экспертизе" N 174-ФЗ от 23.11.1995 г., поскольку экологической экспертизе подлежат материалы комплексного экологического обследования участков территорий для последующего придания им правового статуса особо охраняемых природных территорий. Поскольку статус особо охраняемой природной территории был определен в отношении Затеихинского заказника 23.12.1968 г., проведение экологической экспертизы не требовалось.</w:t>
      </w:r>
    </w:p>
    <w:p w:rsidR="00A67377" w:rsidRPr="005A7D97" w:rsidRDefault="00A67377" w:rsidP="005A7D97">
      <w:pPr>
        <w:ind w:firstLine="567"/>
        <w:jc w:val="both"/>
      </w:pPr>
      <w:r w:rsidRPr="005A7D97">
        <w:t xml:space="preserve"> Аналогичные пояснения дала суду представитель Правительства Ивановской области Ж.</w:t>
      </w:r>
    </w:p>
    <w:p w:rsidR="00A67377" w:rsidRPr="005A7D97" w:rsidRDefault="00A67377" w:rsidP="005A7D97">
      <w:pPr>
        <w:ind w:firstLine="567"/>
        <w:jc w:val="both"/>
      </w:pPr>
      <w:r w:rsidRPr="005A7D97">
        <w:t xml:space="preserve"> Решением Ивановского областного суда от 18 сентября </w:t>
      </w:r>
      <w:smartTag w:uri="urn:schemas-microsoft-com:office:smarttags" w:element="metricconverter">
        <w:smartTagPr>
          <w:attr w:name="ProductID" w:val="2007 г"/>
        </w:smartTagPr>
        <w:r w:rsidRPr="005A7D97">
          <w:t>2007 г</w:t>
        </w:r>
      </w:smartTag>
      <w:r w:rsidRPr="005A7D97">
        <w:t xml:space="preserve">. пункт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N 706 "О государственных охотничьих заказниках Ивановской области" в части признания Затеихинского государственного охотничьего заказника особо охраняемой природной территорией регионального значения признан недействующим со дня вступления решения суда в законную силу.</w:t>
      </w:r>
    </w:p>
    <w:p w:rsidR="00A67377" w:rsidRPr="005A7D97" w:rsidRDefault="00A67377" w:rsidP="005A7D97">
      <w:pPr>
        <w:ind w:firstLine="567"/>
        <w:jc w:val="both"/>
      </w:pPr>
      <w:r w:rsidRPr="005A7D97">
        <w:t xml:space="preserve"> Не соглашаясь с состоявшимся решением, представитель губернатора Ивановской области в кассационной жалобе просит отменить его, как постановленное в силу несоответствия сделанных судом выводов действительным обстоятельствам дела.</w:t>
      </w:r>
    </w:p>
    <w:p w:rsidR="00A67377" w:rsidRPr="005A7D97" w:rsidRDefault="00A67377" w:rsidP="005A7D97">
      <w:pPr>
        <w:ind w:firstLine="567"/>
        <w:jc w:val="both"/>
      </w:pPr>
      <w:r w:rsidRPr="005A7D97">
        <w:t xml:space="preserve"> Проверив материалы дела, изучив доводы кассационной жалобы, Судебная коллегия по гражданским делам Верховного Суда Российской Федерации находит вынесенное по данному делу решение подлежащим отмене по следующим основаниям.</w:t>
      </w:r>
    </w:p>
    <w:p w:rsidR="00A67377" w:rsidRPr="005A7D97" w:rsidRDefault="00A67377" w:rsidP="005A7D97">
      <w:pPr>
        <w:ind w:firstLine="567"/>
        <w:jc w:val="both"/>
      </w:pPr>
      <w:r w:rsidRPr="005A7D97">
        <w:t xml:space="preserve"> Согласно ст. 72 Конституции Российской Федерации в совместном ведении Российской Федерации и субъектов Российской Федерации находятся природопользование, особо охраняемые природные территории.</w:t>
      </w:r>
    </w:p>
    <w:p w:rsidR="00A67377" w:rsidRPr="005A7D97" w:rsidRDefault="00A67377" w:rsidP="005A7D97">
      <w:pPr>
        <w:ind w:firstLine="567"/>
        <w:jc w:val="both"/>
      </w:pPr>
      <w:r w:rsidRPr="005A7D97">
        <w:t xml:space="preserve"> В силу ст.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РФ, которые согласно ч. 5 данной нормы не могут противоречить федеральным законам, принятым в соответствии с ч. 1 и ч. 2 настоящей статьи.</w:t>
      </w:r>
    </w:p>
    <w:p w:rsidR="00A67377" w:rsidRPr="005A7D97" w:rsidRDefault="00A67377" w:rsidP="005A7D97">
      <w:pPr>
        <w:ind w:firstLine="567"/>
        <w:jc w:val="both"/>
      </w:pPr>
      <w:r w:rsidRPr="005A7D97">
        <w:t xml:space="preserve"> Федеральным законом "Об особо охраняемых природных территориях" от 14 марта </w:t>
      </w:r>
      <w:smartTag w:uri="urn:schemas-microsoft-com:office:smarttags" w:element="metricconverter">
        <w:smartTagPr>
          <w:attr w:name="ProductID" w:val="1995 г"/>
        </w:smartTagPr>
        <w:r w:rsidRPr="005A7D97">
          <w:t>1995 г</w:t>
        </w:r>
      </w:smartTag>
      <w:r w:rsidRPr="005A7D97">
        <w:t>. N 33-ФЗ определено, что особо охраняемыми природными территориями являются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A67377" w:rsidRPr="005A7D97" w:rsidRDefault="00A67377" w:rsidP="005A7D97">
      <w:pPr>
        <w:ind w:firstLine="567"/>
        <w:jc w:val="both"/>
      </w:pPr>
      <w:r w:rsidRPr="005A7D97">
        <w:t xml:space="preserve"> Статьей 2 этого Закона установлены категории и виды особо охраняемых природных территорий. Данные территории различаются особенностями режима особо охраняемых природных территорий и статусом находящихся на них природоохранных учреждений.</w:t>
      </w:r>
    </w:p>
    <w:p w:rsidR="00A67377" w:rsidRPr="005A7D97" w:rsidRDefault="00A67377" w:rsidP="005A7D97">
      <w:pPr>
        <w:ind w:firstLine="567"/>
        <w:jc w:val="both"/>
      </w:pPr>
      <w:r w:rsidRPr="005A7D97">
        <w:t xml:space="preserve"> В их число входят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w:t>
      </w:r>
    </w:p>
    <w:p w:rsidR="00A67377" w:rsidRPr="005A7D97" w:rsidRDefault="00A67377" w:rsidP="005A7D97">
      <w:pPr>
        <w:ind w:firstLine="567"/>
        <w:jc w:val="both"/>
      </w:pPr>
      <w:r w:rsidRPr="005A7D97">
        <w:t xml:space="preserve"> Статьей 23 Закона N 33-ФЗ от 14 марта </w:t>
      </w:r>
      <w:smartTag w:uri="urn:schemas-microsoft-com:office:smarttags" w:element="metricconverter">
        <w:smartTagPr>
          <w:attr w:name="ProductID" w:val="1995 г"/>
        </w:smartTagPr>
        <w:r w:rsidRPr="005A7D97">
          <w:t>1995 г</w:t>
        </w:r>
      </w:smartTag>
      <w:r w:rsidRPr="005A7D97">
        <w:t>. определен порядок образования государственных природных заказников, в соответствии с которым государственные природные заказники регионального значения образуются органами исполнительной власти субъектов Российской Федерации по согласованию с соответствующими органами местного самоуправления.</w:t>
      </w:r>
    </w:p>
    <w:p w:rsidR="00A67377" w:rsidRPr="005A7D97" w:rsidRDefault="00A67377" w:rsidP="005A7D97">
      <w:pPr>
        <w:ind w:firstLine="567"/>
        <w:jc w:val="both"/>
      </w:pPr>
      <w:r w:rsidRPr="005A7D97">
        <w:t xml:space="preserve"> Согласно ст. 24 Закона N 33-ФЗ органами исполнительной власти субъектов Российской Федерации, принявшими решение о создании конкретного государственного природного заказника, определяются задачи и особенности режима особой охраны конкретного государственного природного заказника регионального значения.</w:t>
      </w:r>
    </w:p>
    <w:p w:rsidR="00A67377" w:rsidRPr="005A7D97" w:rsidRDefault="00A67377" w:rsidP="005A7D97">
      <w:pPr>
        <w:ind w:firstLine="567"/>
        <w:jc w:val="both"/>
      </w:pPr>
      <w:r w:rsidRPr="005A7D97">
        <w:t xml:space="preserve"> Статьей 4 вышеназванного Закона предусмотрено ведение государственного кадастра особо охраняемых природных территорий, который должен включать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A67377" w:rsidRPr="005A7D97" w:rsidRDefault="00A67377" w:rsidP="005A7D97">
      <w:pPr>
        <w:ind w:firstLine="567"/>
        <w:jc w:val="both"/>
      </w:pPr>
      <w:r w:rsidRPr="005A7D97">
        <w:t xml:space="preserve"> Удовлетворяя требование ООО "Охотохозйство</w:t>
      </w:r>
      <w:r w:rsidRPr="005A7D97">
        <w:rPr>
          <w:i/>
          <w:iCs/>
          <w:color w:val="800080"/>
        </w:rPr>
        <w:t>#</w:t>
      </w:r>
      <w:r w:rsidRPr="005A7D97">
        <w:t xml:space="preserve"> "Затеиха" о признании недействующим пункта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N 706 "О государственных охотничьих заказниках Ивановской области" в части признания Затеихинского государственного охотничьего заказника особо охраняемой природной территорией регионального значения, суд руководствовался следующим.</w:t>
      </w:r>
    </w:p>
    <w:p w:rsidR="00A67377" w:rsidRPr="005A7D97" w:rsidRDefault="00A67377" w:rsidP="005A7D97">
      <w:pPr>
        <w:ind w:firstLine="567"/>
        <w:jc w:val="both"/>
      </w:pPr>
      <w:r w:rsidRPr="005A7D97">
        <w:t xml:space="preserve"> Представителями губернатора и Правительства Ивановской области не представлено суду доказательств того, что вышеуказанные требования Федерального закона "Об особо охраняемых природных территориях", действовавшего на момент принятия оспариваемого нормативного акта, при придании Затеихинскому охотничьему заказнику (в числе других) статуса особо охраняемой территории выполнены. В частности, не представлено доказательств того, что образование заказника согласовывалось с органами местного самоуправления, что определялись особенности режима особой охраны Затеихинского заказника, не представлено доказательств создания администрации заказника для обеспечения его функционирования.</w:t>
      </w:r>
    </w:p>
    <w:p w:rsidR="00A67377" w:rsidRPr="005A7D97" w:rsidRDefault="00A67377" w:rsidP="005A7D97">
      <w:pPr>
        <w:ind w:firstLine="567"/>
        <w:jc w:val="both"/>
      </w:pPr>
      <w:r w:rsidRPr="005A7D97">
        <w:t xml:space="preserve"> Суд расценил как несостоятельные доводы представителей губернатора и Правительства Ивановской области о том, что поскольку на момент издания оспариваемого постановления Затеихинский заказник существовал, границы его были определены, поскольку оспариваемым нормативным правовым актом лишь подтвержден статус заказника как особой охраняемой природной территории, для признания данного заказника особо охраняемой природной территорией регионального значения не требовалось согласования с органами местного самоуправления, предусмотренного статьей 23 Федерального закона "Об особо охраняемых природных территориях", что положения данной нормы Закона должны применяться только в случае образования вновь особо охраняемых природных территорий.</w:t>
      </w:r>
      <w:r w:rsidR="009265F1">
        <w:t xml:space="preserve"> </w:t>
      </w:r>
      <w:r w:rsidRPr="005A7D97">
        <w:t xml:space="preserve"> В этой связи судом делается вывод о том, что оспариваемым нормативным правовым актом не подтверждался правовой статус заказника как особо охраняемой природной территории, а Затеихинскому заказнику придан статус особо охранной природной территории. До принятия постановления главы администрации Ивановской области N 706 от 29.09.1998 г. такого статуса заказник не имел. Данный вывод следует из буквального толкования пункта 1 этого постановления.</w:t>
      </w:r>
    </w:p>
    <w:p w:rsidR="009265F1" w:rsidRDefault="00A67377" w:rsidP="005A7D97">
      <w:pPr>
        <w:ind w:firstLine="567"/>
        <w:jc w:val="both"/>
      </w:pPr>
      <w:r w:rsidRPr="005A7D97">
        <w:t xml:space="preserve"> Судебная коллегия по гражданским делам Верховного Суда Российской Федерации не может согласиться с указанным выводом суда как сделанным без всестороннего выяснения всех обстоятельств по делу.</w:t>
      </w:r>
      <w:r w:rsidR="009265F1">
        <w:t xml:space="preserve"> </w:t>
      </w:r>
      <w:r w:rsidRPr="005A7D97">
        <w:t xml:space="preserve"> Между тем, в соответствии с решением исполкома Ивановского областного Совета депутатов трудящихся N 719 от 23 декабря </w:t>
      </w:r>
      <w:smartTag w:uri="urn:schemas-microsoft-com:office:smarttags" w:element="metricconverter">
        <w:smartTagPr>
          <w:attr w:name="ProductID" w:val="1968 г"/>
        </w:smartTagPr>
        <w:r w:rsidRPr="005A7D97">
          <w:t>1968 г</w:t>
        </w:r>
      </w:smartTag>
      <w:r w:rsidRPr="005A7D97">
        <w:t>. в целях усиления охраны и увеличения численности ценных видов пушных, копытных зверей и птиц был организован Затеихинский заказник с определением его границ согласно приложению.</w:t>
      </w:r>
      <w:r w:rsidR="009265F1">
        <w:t xml:space="preserve"> </w:t>
      </w:r>
      <w:r w:rsidRPr="005A7D97">
        <w:t xml:space="preserve">Решением этого же органа государственной власти N 381 от 5 декабря </w:t>
      </w:r>
      <w:smartTag w:uri="urn:schemas-microsoft-com:office:smarttags" w:element="metricconverter">
        <w:smartTagPr>
          <w:attr w:name="ProductID" w:val="1983 г"/>
        </w:smartTagPr>
        <w:r w:rsidRPr="005A7D97">
          <w:t>1983 г</w:t>
        </w:r>
      </w:smartTag>
      <w:r w:rsidRPr="005A7D97">
        <w:t>. (приложение N 2) утверждено "Положение" о государственном биологическом (охотничьем) заказнике "Затеихинский".</w:t>
      </w:r>
    </w:p>
    <w:p w:rsidR="00A67377" w:rsidRPr="005A7D97" w:rsidRDefault="00A67377" w:rsidP="005A7D97">
      <w:pPr>
        <w:ind w:firstLine="567"/>
        <w:jc w:val="both"/>
      </w:pPr>
      <w:r w:rsidRPr="005A7D97">
        <w:t xml:space="preserve">18 июня </w:t>
      </w:r>
      <w:smartTag w:uri="urn:schemas-microsoft-com:office:smarttags" w:element="metricconverter">
        <w:smartTagPr>
          <w:attr w:name="ProductID" w:val="1989 г"/>
        </w:smartTagPr>
        <w:r w:rsidRPr="005A7D97">
          <w:t>1989 г</w:t>
        </w:r>
      </w:smartTag>
      <w:r w:rsidRPr="005A7D97">
        <w:t>. утверждаются Правила охоты на территории Ивановской области, в приложении, к которому приводится перечень существующих заказников республиканского и областного значения, в том числе "Затеихинский охотничий заказник".</w:t>
      </w:r>
    </w:p>
    <w:p w:rsidR="00A67377" w:rsidRPr="005A7D97" w:rsidRDefault="00A67377" w:rsidP="005A7D97">
      <w:pPr>
        <w:ind w:firstLine="567"/>
        <w:jc w:val="both"/>
      </w:pPr>
      <w:r w:rsidRPr="005A7D97">
        <w:t xml:space="preserve"> К указанным доказательствам суд отнесся критически, отметив, что представители заинтересованных лиц (губернатора и Правительства области) не представили доказательств законности оспариваемого нормативного правового акта, соответствия его федеральному законодательству, а также фактического существования "Затеихинского" заказника как особо охраняемой природной территории.</w:t>
      </w:r>
    </w:p>
    <w:p w:rsidR="00A67377" w:rsidRPr="005A7D97" w:rsidRDefault="00A67377" w:rsidP="005A7D97">
      <w:pPr>
        <w:ind w:firstLine="567"/>
        <w:jc w:val="both"/>
      </w:pPr>
      <w:r w:rsidRPr="005A7D97">
        <w:t xml:space="preserve"> Не оспаривая права суда на оценку имеющихся в деле доказательств, кассационная инстанция в тоже время полагает, что суд в силу ст. 67 Гражданского процессуального права Российской Федерации обязан ее сделать на основании всестороннего, полного, объективного и непосредственного их исследования.</w:t>
      </w:r>
    </w:p>
    <w:p w:rsidR="00A67377" w:rsidRPr="005A7D97" w:rsidRDefault="00A67377" w:rsidP="005A7D97">
      <w:pPr>
        <w:ind w:firstLine="567"/>
        <w:jc w:val="both"/>
      </w:pPr>
      <w:r w:rsidRPr="005A7D97">
        <w:t xml:space="preserve"> В этой связи следует отметить, что судом оставлены без исследования и соответствующей оценки и иные доказательства, на которые ссылались заинтересованные лица в ходе судебного разбирательства.</w:t>
      </w:r>
    </w:p>
    <w:p w:rsidR="00A67377" w:rsidRPr="005A7D97" w:rsidRDefault="00A67377" w:rsidP="005A7D97">
      <w:pPr>
        <w:ind w:firstLine="567"/>
        <w:jc w:val="both"/>
      </w:pPr>
      <w:r w:rsidRPr="005A7D97">
        <w:t xml:space="preserve"> В частности, в письме заместителя председателя Правительства Ивановской области от 3 апреля </w:t>
      </w:r>
      <w:smartTag w:uri="urn:schemas-microsoft-com:office:smarttags" w:element="metricconverter">
        <w:smartTagPr>
          <w:attr w:name="ProductID" w:val="2006 г"/>
        </w:smartTagPr>
        <w:r w:rsidRPr="005A7D97">
          <w:t>2006 г</w:t>
        </w:r>
      </w:smartTag>
      <w:r w:rsidRPr="005A7D97">
        <w:t xml:space="preserve">. N 1234-1-106 (л.д. 81), направленном в адрес главы Пучежского муниципального района, говорится о восстановлении решением областного суда от 1 марта </w:t>
      </w:r>
      <w:smartTag w:uri="urn:schemas-microsoft-com:office:smarttags" w:element="metricconverter">
        <w:smartTagPr>
          <w:attr w:name="ProductID" w:val="2006 г"/>
        </w:smartTagPr>
        <w:r w:rsidRPr="005A7D97">
          <w:t>2006 г</w:t>
        </w:r>
      </w:smartTag>
      <w:r w:rsidRPr="005A7D97">
        <w:t>. статуса государственного охотничьего заказника Ивановской области "Затеихинский".</w:t>
      </w:r>
    </w:p>
    <w:p w:rsidR="00A67377" w:rsidRPr="005A7D97" w:rsidRDefault="00A67377" w:rsidP="005A7D97">
      <w:pPr>
        <w:ind w:firstLine="567"/>
        <w:jc w:val="both"/>
      </w:pPr>
      <w:r w:rsidRPr="005A7D97">
        <w:t xml:space="preserve"> Указанным решением Ивановского областного суда, действительно, утверждается, о несостоятельности довода о прекращении заказниками, в т.ч. и Затеихинским, своего существования. Суд делает ссылку на оспариваемое постановление N 706 от 29 сентября </w:t>
      </w:r>
      <w:smartTag w:uri="urn:schemas-microsoft-com:office:smarttags" w:element="metricconverter">
        <w:smartTagPr>
          <w:attr w:name="ProductID" w:val="1998 г"/>
        </w:smartTagPr>
        <w:r w:rsidRPr="005A7D97">
          <w:t>1998 г</w:t>
        </w:r>
      </w:smartTag>
      <w:r w:rsidRPr="005A7D97">
        <w:t>., как и на последующие решения администрации, публикации в сборниках за 2000 год.</w:t>
      </w:r>
    </w:p>
    <w:p w:rsidR="00A67377" w:rsidRPr="005A7D97" w:rsidRDefault="00A67377" w:rsidP="005A7D97">
      <w:pPr>
        <w:ind w:firstLine="567"/>
        <w:jc w:val="both"/>
      </w:pPr>
      <w:r w:rsidRPr="005A7D97">
        <w:t xml:space="preserve"> В мотивировочной части этого решения суда также делается вывод о недопустимости отмены постановлением (в данном случае Указ губернатора области от 14 декабря </w:t>
      </w:r>
      <w:smartTag w:uri="urn:schemas-microsoft-com:office:smarttags" w:element="metricconverter">
        <w:smartTagPr>
          <w:attr w:name="ProductID" w:val="2000 г"/>
        </w:smartTagPr>
        <w:r w:rsidRPr="005A7D97">
          <w:t>2000 г</w:t>
        </w:r>
      </w:smartTag>
      <w:r w:rsidRPr="005A7D97">
        <w:t>. N 78-уг) правового акта, которым "четыре" заказника Ивановской области обозначены как особо охраняемые природные территории и что это, в свою очередь, противоречит федеральному законодательству об охране окружающей среды и о животном мире.</w:t>
      </w:r>
    </w:p>
    <w:p w:rsidR="00A67377" w:rsidRPr="005A7D97" w:rsidRDefault="00A67377" w:rsidP="005A7D97">
      <w:pPr>
        <w:ind w:firstLine="567"/>
        <w:jc w:val="both"/>
      </w:pPr>
      <w:r w:rsidRPr="005A7D97">
        <w:t xml:space="preserve"> Таким образом, суждение суда о создании заказника "Затеихинский" оспариваемым нормативным правовым актом, не соответствует действительности.</w:t>
      </w:r>
    </w:p>
    <w:p w:rsidR="00A67377" w:rsidRPr="005A7D97" w:rsidRDefault="00A67377" w:rsidP="005A7D97">
      <w:pPr>
        <w:ind w:firstLine="567"/>
        <w:jc w:val="both"/>
      </w:pPr>
      <w:r w:rsidRPr="005A7D97">
        <w:t xml:space="preserve"> В этой связи вывод о допущенных при этом нарушениях требований федерального законодательства следует признать несостоятельным.</w:t>
      </w:r>
    </w:p>
    <w:p w:rsidR="00A67377" w:rsidRPr="005A7D97" w:rsidRDefault="00A67377" w:rsidP="005A7D97">
      <w:pPr>
        <w:ind w:firstLine="567"/>
        <w:jc w:val="both"/>
      </w:pPr>
      <w:r w:rsidRPr="005A7D97">
        <w:t xml:space="preserve"> При таких обстоятельствах оснований для удовлетворения заявления ООО "Охотохозяйство "Затеиха" у суда не имелось.</w:t>
      </w:r>
      <w:r w:rsidR="009265F1">
        <w:t xml:space="preserve"> </w:t>
      </w:r>
      <w:r w:rsidRPr="005A7D97">
        <w:t xml:space="preserve"> С учетом изложенного, решение Ивановского областного суда от 18 сентября </w:t>
      </w:r>
      <w:smartTag w:uri="urn:schemas-microsoft-com:office:smarttags" w:element="metricconverter">
        <w:smartTagPr>
          <w:attr w:name="ProductID" w:val="2007 г"/>
        </w:smartTagPr>
        <w:r w:rsidRPr="005A7D97">
          <w:t>2007 г</w:t>
        </w:r>
      </w:smartTag>
      <w:r w:rsidRPr="005A7D97">
        <w:t>. не может быть признано законным и обоснованным, в связи с чем подлежит отмене.</w:t>
      </w:r>
      <w:r w:rsidR="009265F1">
        <w:t xml:space="preserve"> </w:t>
      </w:r>
      <w:r w:rsidRPr="005A7D97">
        <w:t xml:space="preserve">Вместе с тем, Судебная коллегия по гражданским делам Верховного Суда Российской Федерации полагает возможным, не передавая дела на новое рассмотрение, вынести новое решение по делу об отказе в удовлетворении заявленного ООО "Охотохозяйство "Затеиха" требования о признании недействующим пункта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N 706 "О государственных охотничьих заказниках Ивановской области" в части признания Затеихинского государственного охотничьего заказника особо охраняемой природной территорией регионального значения.</w:t>
      </w:r>
    </w:p>
    <w:p w:rsidR="00A67377" w:rsidRPr="005A7D97" w:rsidRDefault="00A67377" w:rsidP="005A7D97">
      <w:pPr>
        <w:ind w:firstLine="567"/>
        <w:jc w:val="both"/>
      </w:pPr>
      <w:r w:rsidRPr="005A7D97">
        <w:t xml:space="preserve"> Руководствуясь ст. 360, 361 ГПК РФ, Судебная коллегия по гражданским делам Верховного Суда Российской Федерации определила:</w:t>
      </w:r>
    </w:p>
    <w:p w:rsidR="00A67377" w:rsidRPr="005A7D97" w:rsidRDefault="00A67377" w:rsidP="005A7D97">
      <w:pPr>
        <w:ind w:firstLine="567"/>
        <w:jc w:val="both"/>
      </w:pPr>
      <w:r w:rsidRPr="005A7D97">
        <w:t xml:space="preserve"> решение Ивановского областного суда от 18 сентября </w:t>
      </w:r>
      <w:smartTag w:uri="urn:schemas-microsoft-com:office:smarttags" w:element="metricconverter">
        <w:smartTagPr>
          <w:attr w:name="ProductID" w:val="2007 г"/>
        </w:smartTagPr>
        <w:r w:rsidRPr="005A7D97">
          <w:t>2007 г</w:t>
        </w:r>
      </w:smartTag>
      <w:r w:rsidRPr="005A7D97">
        <w:t>. отменить.</w:t>
      </w:r>
    </w:p>
    <w:p w:rsidR="00A67377" w:rsidRPr="005A7D97" w:rsidRDefault="00A67377" w:rsidP="005A7D97">
      <w:pPr>
        <w:ind w:firstLine="567"/>
        <w:jc w:val="both"/>
      </w:pPr>
      <w:r w:rsidRPr="005A7D97">
        <w:t xml:space="preserve"> По делу вынести новое решение об отказе ООО "Охотохозяйство "Затеиха" в удовлетворении заявленного требования о признании недействующим пункта 1 постановления главы администрации Ивановской области от 29 сентября </w:t>
      </w:r>
      <w:smartTag w:uri="urn:schemas-microsoft-com:office:smarttags" w:element="metricconverter">
        <w:smartTagPr>
          <w:attr w:name="ProductID" w:val="1998 г"/>
        </w:smartTagPr>
        <w:r w:rsidRPr="005A7D97">
          <w:t>1998 г</w:t>
        </w:r>
      </w:smartTag>
      <w:r w:rsidRPr="005A7D97">
        <w:t>. N 706 "О государственных охотничьих заказниках Ивановской области" в части признания Затеихинского государственного охотничьего заказника особо охраняемой природной территорией регионального значения.</w:t>
      </w:r>
    </w:p>
    <w:p w:rsidR="00A67377" w:rsidRPr="005A7D97" w:rsidRDefault="00A67377" w:rsidP="005A7D97">
      <w:pPr>
        <w:ind w:firstLine="567"/>
        <w:jc w:val="both"/>
      </w:pPr>
      <w:r w:rsidRPr="005A7D97">
        <w:t xml:space="preserve"> </w:t>
      </w:r>
    </w:p>
    <w:p w:rsidR="009265F1" w:rsidRDefault="00A67377" w:rsidP="009265F1">
      <w:pPr>
        <w:pStyle w:val="1"/>
        <w:rPr>
          <w:sz w:val="24"/>
          <w:szCs w:val="24"/>
        </w:rPr>
      </w:pPr>
      <w:r w:rsidRPr="005A7D97">
        <w:rPr>
          <w:sz w:val="24"/>
          <w:szCs w:val="24"/>
        </w:rPr>
        <w:t xml:space="preserve">Определение СК по гражданским делам Верховного Суда РФ </w:t>
      </w:r>
    </w:p>
    <w:p w:rsidR="00A67377" w:rsidRPr="005A7D97" w:rsidRDefault="00A67377" w:rsidP="009265F1">
      <w:pPr>
        <w:pStyle w:val="1"/>
        <w:rPr>
          <w:sz w:val="24"/>
          <w:szCs w:val="24"/>
        </w:rPr>
      </w:pPr>
      <w:r w:rsidRPr="005A7D97">
        <w:rPr>
          <w:sz w:val="24"/>
          <w:szCs w:val="24"/>
        </w:rPr>
        <w:t xml:space="preserve">от 26 сентября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58-Г07-15</w:t>
      </w:r>
    </w:p>
    <w:p w:rsidR="00A67377" w:rsidRPr="005A7D97" w:rsidRDefault="00A67377" w:rsidP="005A7D97">
      <w:pPr>
        <w:ind w:firstLine="567"/>
        <w:jc w:val="both"/>
      </w:pPr>
      <w:r w:rsidRPr="005A7D97">
        <w:t xml:space="preserve"> </w:t>
      </w:r>
    </w:p>
    <w:p w:rsidR="00A67377" w:rsidRPr="005A7D97" w:rsidRDefault="00A67377" w:rsidP="005A7D97">
      <w:pPr>
        <w:ind w:firstLine="567"/>
        <w:jc w:val="both"/>
      </w:pPr>
      <w:r w:rsidRPr="005A7D97">
        <w:t xml:space="preserve"> Судебная коллегия по гражданским делам Верховного Суда Российской Федерации</w:t>
      </w:r>
    </w:p>
    <w:p w:rsidR="00A67377" w:rsidRPr="005A7D97" w:rsidRDefault="00A67377" w:rsidP="005A7D97">
      <w:pPr>
        <w:ind w:firstLine="567"/>
        <w:jc w:val="both"/>
      </w:pPr>
      <w:r w:rsidRPr="005A7D97">
        <w:t xml:space="preserve"> рассмотрела в открытом судебном заседании гражданское дело по кассационному представлению прокурора Хабаровского края на решение Хабаровского краевого суда от 13 июля </w:t>
      </w:r>
      <w:smartTag w:uri="urn:schemas-microsoft-com:office:smarttags" w:element="metricconverter">
        <w:smartTagPr>
          <w:attr w:name="ProductID" w:val="2007 г"/>
        </w:smartTagPr>
        <w:r w:rsidRPr="005A7D97">
          <w:t>2007 г</w:t>
        </w:r>
      </w:smartTag>
      <w:r w:rsidRPr="005A7D97">
        <w:t>.</w:t>
      </w:r>
    </w:p>
    <w:p w:rsidR="00A67377" w:rsidRPr="005A7D97" w:rsidRDefault="00A67377" w:rsidP="005A7D97">
      <w:pPr>
        <w:ind w:firstLine="567"/>
        <w:jc w:val="both"/>
      </w:pPr>
      <w:r w:rsidRPr="005A7D97">
        <w:t xml:space="preserve"> Заслушав доклад судьи Верховного Суда Российской Федерации Х., объяснения представителя Губернатора, Правительства Хабаровского края Б.А.В., прокурора Генеральной прокуратуры Российской Федерации Г., полагавшей решение суда оставить без изменения, Судебная коллегия установила:</w:t>
      </w:r>
    </w:p>
    <w:p w:rsidR="00A67377" w:rsidRPr="005A7D97" w:rsidRDefault="00A67377" w:rsidP="005A7D97">
      <w:pPr>
        <w:ind w:firstLine="567"/>
        <w:jc w:val="both"/>
      </w:pPr>
      <w:r w:rsidRPr="005A7D97">
        <w:t xml:space="preserve"> Постановлением Правительства Хабаровского края N 105-пр от 30.06.2006 г. в Хабаровском крае на землях лесного фонда образованы в Вяземском районе природный парк "Вяземский" площадью 33,0 тыс. гектаров и в Комсомольском районе природный парк "Хосо" площадью 123,1 тыс. гектаров.</w:t>
      </w:r>
    </w:p>
    <w:p w:rsidR="00A67377" w:rsidRPr="005A7D97" w:rsidRDefault="00A67377" w:rsidP="005A7D97">
      <w:pPr>
        <w:ind w:firstLine="567"/>
        <w:jc w:val="both"/>
      </w:pPr>
      <w:r w:rsidRPr="005A7D97">
        <w:t xml:space="preserve"> Прокурор Хабаровского края обратился в суд с заявлением о признании недействующим вышеназванного постановления, ссылаясь на то, что в нарушение требований ст. 7, ч. 1 ст. 19 Лесного кодекса РФ, ст. 3 ФЗ от 04.12.2006 г. N 201-ФЗ "О введении в действие Лесного кодекса Российской Федерации", ст.ст. 9, 10 Земельного кодекса РФ Правительство Хабаровского края самостоятельно распорядилось лесным фондом в пределах территории природных парков "Вяземский" и "Хосо", принадлежащим Российской Федерации; при решении вопроса об образовании названных природных парков на участках государственного лесного фонда, находящегося в собственности Российской Федерации, Правительством Хабаровского края не был решен вопрос с собственником о передаче участков лесного фонда в краевую собственность или о передаче Хабаровскому краю полномочий по управлению данными участками.</w:t>
      </w:r>
    </w:p>
    <w:p w:rsidR="00A67377" w:rsidRPr="005A7D97" w:rsidRDefault="00A67377" w:rsidP="005A7D97">
      <w:pPr>
        <w:ind w:firstLine="567"/>
        <w:jc w:val="both"/>
      </w:pPr>
      <w:r w:rsidRPr="005A7D97">
        <w:t xml:space="preserve"> В противоречие ст. 2 ФЗ от 14.03.1995 N 33-ФЗ "Об особо охраняемых природных территориях", ст. 95 Земельного кодекса РФ оспариваемое постановление принято в отсутствие решения о резервировании земельных участков, которые предполагается объявить особо охраняемыми территориями и об ограничении на них хозяйственной деятельности.</w:t>
      </w:r>
    </w:p>
    <w:p w:rsidR="00A67377" w:rsidRPr="005A7D97" w:rsidRDefault="00A67377" w:rsidP="005A7D97">
      <w:pPr>
        <w:ind w:firstLine="567"/>
        <w:jc w:val="both"/>
      </w:pPr>
      <w:r w:rsidRPr="005A7D97">
        <w:t xml:space="preserve"> В нарушение ст. 12 ФЗ "Об экологической экспертизе" материалы об образовании природных парков "Вяземский" и "Хосо" не проходили государственную экологическую экспертизу.</w:t>
      </w:r>
    </w:p>
    <w:p w:rsidR="00A67377" w:rsidRPr="005A7D97" w:rsidRDefault="00A67377" w:rsidP="005A7D97">
      <w:pPr>
        <w:ind w:firstLine="567"/>
        <w:jc w:val="both"/>
      </w:pPr>
      <w:r w:rsidRPr="005A7D97">
        <w:t xml:space="preserve"> Решением Хабаровского краевого суда от 13 июля </w:t>
      </w:r>
      <w:smartTag w:uri="urn:schemas-microsoft-com:office:smarttags" w:element="metricconverter">
        <w:smartTagPr>
          <w:attr w:name="ProductID" w:val="2007 г"/>
        </w:smartTagPr>
        <w:r w:rsidRPr="005A7D97">
          <w:t>2007 г</w:t>
        </w:r>
      </w:smartTag>
      <w:r w:rsidRPr="005A7D97">
        <w:t>. прокурору в удовлетворении заявления отказано.</w:t>
      </w:r>
    </w:p>
    <w:p w:rsidR="00A67377" w:rsidRPr="005A7D97" w:rsidRDefault="00A67377" w:rsidP="005A7D97">
      <w:pPr>
        <w:ind w:firstLine="567"/>
        <w:jc w:val="both"/>
      </w:pPr>
      <w:r w:rsidRPr="005A7D97">
        <w:t xml:space="preserve"> В кассационном представлении прокурора края поставлен вопрос об отмене решения суда по мотиву его незаконности.</w:t>
      </w:r>
    </w:p>
    <w:p w:rsidR="00A67377" w:rsidRPr="005A7D97" w:rsidRDefault="00A67377" w:rsidP="005A7D97">
      <w:pPr>
        <w:ind w:firstLine="567"/>
        <w:jc w:val="both"/>
      </w:pPr>
      <w:r w:rsidRPr="005A7D97">
        <w:t xml:space="preserve"> Проверив материалы дела, обсудив доводы кассационного представления прокурора, Судебная коллегия оснований для отмены решения суда не находит.</w:t>
      </w:r>
    </w:p>
    <w:p w:rsidR="00A67377" w:rsidRPr="005A7D97" w:rsidRDefault="00A67377" w:rsidP="005A7D97">
      <w:pPr>
        <w:ind w:firstLine="567"/>
        <w:jc w:val="both"/>
      </w:pPr>
      <w:r w:rsidRPr="005A7D97">
        <w:t xml:space="preserve"> Согласно ч. 7 ст. 2 Федерального закона от 14.03.1995 N 33-ФЗ "Об особо охраняемых природных территориях" создание особо охраняемых природных территорий регионального значения отнесено к полномочиям органов исполнительной власти субъектов Российской Федерации.</w:t>
      </w:r>
    </w:p>
    <w:p w:rsidR="00A67377" w:rsidRPr="005A7D97" w:rsidRDefault="00A67377" w:rsidP="005A7D97">
      <w:pPr>
        <w:ind w:firstLine="567"/>
        <w:jc w:val="both"/>
      </w:pPr>
      <w:r w:rsidRPr="005A7D97">
        <w:t xml:space="preserve"> В силу ст. 18 названного Федерального закона и ч. 8 ст. 95 Земельного кодекса РФ природные парки являются природоохранными рекреационными учреждениями, находящимися в ведении субъектов Российской Федерации. Территории природных парков располагаются на землях, предоставленных им в бессрочное (постоянное) пользование, в отдельных случаях - на землях иных пользователей, а также собственников.</w:t>
      </w:r>
    </w:p>
    <w:p w:rsidR="00A67377" w:rsidRPr="005A7D97" w:rsidRDefault="00A67377" w:rsidP="005A7D97">
      <w:pPr>
        <w:ind w:firstLine="567"/>
        <w:jc w:val="both"/>
      </w:pPr>
      <w:r w:rsidRPr="005A7D97">
        <w:t xml:space="preserve"> Согласно ст. 19 Федерального закона "Об особо охраняемых природных территориях" решение об образовании природных парков принимают органы государственной власти субъектов Российской Федерации по представлению федеральных органов исполнительной власти в области охраны окружающей среды. Создание природных парков, связанное с изъятием земельных участков или водных пространств, используемых для общегосударственных нужд, осуществляется постановлением органов исполнительной власти субъектов Российской Федерации по согласованию с Правительством Российской Федерации.</w:t>
      </w:r>
    </w:p>
    <w:p w:rsidR="00A67377" w:rsidRPr="005A7D97" w:rsidRDefault="00A67377" w:rsidP="005A7D97">
      <w:pPr>
        <w:ind w:firstLine="567"/>
        <w:jc w:val="both"/>
      </w:pPr>
      <w:r w:rsidRPr="005A7D97">
        <w:t xml:space="preserve"> Как видно из материалов дела и установлен судом, постановление Правительства Хабаровского края от 30.06.2006 г. N 105-пр "Об образовании природных парков "Вяземский" и "Хосо"" принято по представлению Управления Росприроднадзора по Хабаровскому краю.</w:t>
      </w:r>
    </w:p>
    <w:p w:rsidR="00A67377" w:rsidRPr="005A7D97" w:rsidRDefault="00A67377" w:rsidP="005A7D97">
      <w:pPr>
        <w:ind w:firstLine="567"/>
        <w:jc w:val="both"/>
      </w:pPr>
      <w:r w:rsidRPr="005A7D97">
        <w:t xml:space="preserve"> Проект данного постановления согласован в июне </w:t>
      </w:r>
      <w:smartTag w:uri="urn:schemas-microsoft-com:office:smarttags" w:element="metricconverter">
        <w:smartTagPr>
          <w:attr w:name="ProductID" w:val="2006 г"/>
        </w:smartTagPr>
        <w:r w:rsidRPr="005A7D97">
          <w:t>2006 г</w:t>
        </w:r>
      </w:smartTag>
      <w:r w:rsidRPr="005A7D97">
        <w:t>. с главами Комсомольского и Вяземского районов, Управлением Роснедвижимости по Хабаровскому краю, Управлением Росприроднадзора по Хабаровскому краю, Агентством лесного хозяйства по Хабаровскому краю, Управлением Федеральной службы по ветеринарному и фитосанитарному надзору по Хабаровскому краю и ЕАО, Амурским бассейновым водным управлением. Руководитель Управления Федеральной службы по надзору в сфере природопользования по Хабаровскому краю (ранее управление "Росприроднадзора" по Хабаровскому краю) Б.В.Н. подтвердил в судебном заседании факт подписания им листа согласования к проекту постановления.</w:t>
      </w:r>
    </w:p>
    <w:p w:rsidR="00A67377" w:rsidRPr="005A7D97" w:rsidRDefault="00A67377" w:rsidP="005A7D97">
      <w:pPr>
        <w:ind w:firstLine="567"/>
        <w:jc w:val="both"/>
      </w:pPr>
      <w:r w:rsidRPr="005A7D97">
        <w:t xml:space="preserve"> Создание природных парков "Вяземский" и "Хосо" произведено без изъятия земельных участков и иных природных объектов (пункты 1.3 Положений о природных парках "Вяземский" и "Хосо").</w:t>
      </w:r>
    </w:p>
    <w:p w:rsidR="00A67377" w:rsidRPr="005A7D97" w:rsidRDefault="00A67377" w:rsidP="005A7D97">
      <w:pPr>
        <w:ind w:firstLine="567"/>
        <w:jc w:val="both"/>
      </w:pPr>
      <w:r w:rsidRPr="005A7D97">
        <w:t xml:space="preserve"> Таким образом суд пришел к правильному выводу о том, что порядок образования природных парков, установленный специальной нормой (статьей 19) ФЗ "Об особо охраняемых природных территориях" соблюден.</w:t>
      </w:r>
    </w:p>
    <w:p w:rsidR="00A67377" w:rsidRPr="005A7D97" w:rsidRDefault="00A67377" w:rsidP="005A7D97">
      <w:pPr>
        <w:ind w:firstLine="567"/>
        <w:jc w:val="both"/>
      </w:pPr>
      <w:r w:rsidRPr="005A7D97">
        <w:t xml:space="preserve"> Учитывая изложенное, суд обоснованно признал несостоятельными доводы прокурора края о том, что Правительство края распорядилось лесным фондом в пределах территории природных парков "Вяземский" и "Хосо" в нарушение лесного и земельного законодательства.</w:t>
      </w:r>
    </w:p>
    <w:p w:rsidR="00A67377" w:rsidRPr="005A7D97" w:rsidRDefault="00A67377" w:rsidP="005A7D97">
      <w:pPr>
        <w:ind w:firstLine="567"/>
        <w:jc w:val="both"/>
      </w:pPr>
      <w:r w:rsidRPr="005A7D97">
        <w:t xml:space="preserve"> Ссылка прокурора края на то, что оспариваемое постановление противоречит ст. 2 ФЗ "Об особо охраняемых природных территориях" и ст. 95 Земельного кодекса РФ, поскольку при его принятии не соблюден установленный порядок (резервирование), как правильно указал суд, основана на неверном истолковании норм права, вследствие чего не является основанием к удовлетворению заявления.</w:t>
      </w:r>
    </w:p>
    <w:p w:rsidR="00A67377" w:rsidRPr="005A7D97" w:rsidRDefault="00A67377" w:rsidP="005A7D97">
      <w:pPr>
        <w:ind w:firstLine="567"/>
        <w:jc w:val="both"/>
      </w:pPr>
      <w:r w:rsidRPr="005A7D97">
        <w:t xml:space="preserve"> Пунктом 5 ст. 2 Федерального закона "Об особо охраняемых природных территориях" предусмотрено, что на основании принятых схем развития и размещения особо охраняемых природных территорий или территориальных схем охраны природы органы государственной власти субъектов Российской Федерации принимают решение о резервировании земельных участков, которые предполагается объявить особо охраняемыми природными территориями, и об ограничении на них хозяйственной деятельности.</w:t>
      </w:r>
    </w:p>
    <w:p w:rsidR="00A67377" w:rsidRPr="005A7D97" w:rsidRDefault="00A67377" w:rsidP="005A7D97">
      <w:pPr>
        <w:ind w:firstLine="567"/>
        <w:jc w:val="both"/>
      </w:pPr>
      <w:r w:rsidRPr="005A7D97">
        <w:t xml:space="preserve"> Частью 5 ст. 95 Земельного кодекса РФ установлено, что в целях создания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в том числе путем выкупа, и об ограничении на них хозяйственной деятельности.</w:t>
      </w:r>
    </w:p>
    <w:p w:rsidR="00A67377" w:rsidRPr="005A7D97" w:rsidRDefault="00A67377" w:rsidP="005A7D97">
      <w:pPr>
        <w:ind w:firstLine="567"/>
        <w:jc w:val="both"/>
      </w:pPr>
      <w:r w:rsidRPr="005A7D97">
        <w:t xml:space="preserve"> Из содержания данных норм следует, что возможность резервирования земельных участков, которые предполагается объявить особо охраняемыми природными территориями, названным федеральным законодательством увязана с ограничением хозяйственной деятельности на них. Изъятие земельных участков предусмотрено в качестве исключительных случаев, которые осуществляются в установленном порядке (ст.ст. 19, 22, 26 ФЗ "Об особо охраняемых природных территориях", ст. 49 Земельного кодекса РФ).</w:t>
      </w:r>
    </w:p>
    <w:p w:rsidR="00A67377" w:rsidRPr="005A7D97" w:rsidRDefault="00A67377" w:rsidP="005A7D97">
      <w:pPr>
        <w:ind w:firstLine="567"/>
        <w:jc w:val="both"/>
      </w:pPr>
      <w:r w:rsidRPr="005A7D97">
        <w:t xml:space="preserve"> Действующим законодательством не предусмотрен правовой механизм резервирования земель, а само по себе отсутствие решения о резервировании земельных участков, которые предполагается объявить особо охраняемыми природными территориями, не свидетельствует о противоречии оспариваемого постановления федеральному законодательству. Федеральный закон не требует обязательного предварительного резервирования земель во всех без исключения случаях.</w:t>
      </w:r>
    </w:p>
    <w:p w:rsidR="00A67377" w:rsidRPr="005A7D97" w:rsidRDefault="00A67377" w:rsidP="005A7D97">
      <w:pPr>
        <w:ind w:firstLine="567"/>
        <w:jc w:val="both"/>
      </w:pPr>
      <w:r w:rsidRPr="005A7D97">
        <w:t xml:space="preserve"> Суд обоснованно не усмотрел противоречия требованиям Федерального закона "Об особо охраняемых природных территориях" и в том, что на момент принятия оспариваемого постановления на территории природного парка "Вяземский" осуществлялась лесозаготовительная деятельность, и участок лесного фонда на данной территории предоставлен в долгосрочную аренду предприятию, осуществляющему лесозаготовительную деятельность.</w:t>
      </w:r>
    </w:p>
    <w:p w:rsidR="00A67377" w:rsidRPr="005A7D97" w:rsidRDefault="00A67377" w:rsidP="005A7D97">
      <w:pPr>
        <w:ind w:firstLine="567"/>
        <w:jc w:val="both"/>
      </w:pPr>
      <w:r w:rsidRPr="005A7D97">
        <w:t xml:space="preserve"> Согласно преамбуле Федерального закона "Об особо охраняемых природных территориях" особо охраняемые природные территории - это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A67377" w:rsidRPr="005A7D97" w:rsidRDefault="00A67377" w:rsidP="005A7D97">
      <w:pPr>
        <w:ind w:firstLine="567"/>
        <w:jc w:val="both"/>
      </w:pPr>
      <w:r w:rsidRPr="005A7D97">
        <w:t xml:space="preserve"> В соответствии со ст. 21 данного Федерального закона на территории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 (п. 1); конкретные особенности, зонирование и режим каждого природного парка определяются положением об этом природном парке (п. 6).</w:t>
      </w:r>
    </w:p>
    <w:p w:rsidR="00A67377" w:rsidRPr="005A7D97" w:rsidRDefault="00A67377" w:rsidP="005A7D97">
      <w:pPr>
        <w:ind w:firstLine="567"/>
        <w:jc w:val="both"/>
      </w:pPr>
      <w:r w:rsidRPr="005A7D97">
        <w:t xml:space="preserve"> Поскольку, на момент создания природных парков "Вяземский" и "Хосо" на этой территории осуществлялась лесозаготовительная деятельность, то режимами о названных природных парках (пункты 5.2 Положений) установлено, что в границах природных парков запрещены рубки главного пользования, исключая участки лесного фонда, переданные в аренду до принятия этих Положений, на срок действия договоров аренды.</w:t>
      </w:r>
    </w:p>
    <w:p w:rsidR="00A67377" w:rsidRPr="005A7D97" w:rsidRDefault="00A67377" w:rsidP="005A7D97">
      <w:pPr>
        <w:ind w:firstLine="567"/>
        <w:jc w:val="both"/>
      </w:pPr>
      <w:r w:rsidRPr="005A7D97">
        <w:t xml:space="preserve"> Правильно признан несостоятельным и довод прокурора о противоречии постановления Правительства Хабаровского края N 105-пр от 30.06.2006 г. ст. 12 Федерального закона "Об экологической экспертизе".</w:t>
      </w:r>
    </w:p>
    <w:p w:rsidR="00A67377" w:rsidRPr="005A7D97" w:rsidRDefault="00A67377" w:rsidP="005A7D97">
      <w:pPr>
        <w:ind w:firstLine="567"/>
        <w:jc w:val="both"/>
      </w:pPr>
      <w:r w:rsidRPr="005A7D97">
        <w:t xml:space="preserve"> Согласно ст. 1 Федерального закона от 23.11.1995 г. N 174-ФЗ (в ред. от 29.12.2004) "Об экологической экспертизе" экологическая экспертиза - это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w:t>
      </w:r>
    </w:p>
    <w:p w:rsidR="00A67377" w:rsidRPr="005A7D97" w:rsidRDefault="00A67377" w:rsidP="005A7D97">
      <w:pPr>
        <w:ind w:firstLine="567"/>
        <w:jc w:val="both"/>
      </w:pPr>
      <w:r w:rsidRPr="005A7D97">
        <w:t xml:space="preserve"> В соответствии со ст. 12 данного Федерального закона обязательной государственной экологической экспертизе подлежат проекты нормативных правовых актов субъектов Российской Федерации, реализация которых может привести к негативному воздействию на окружающую природную среду, а также материалы комплексного экологического обследования участков территорий, находящихся в пределах территории субъекта Российской Федерации, для последующего придания им правового статуса особо охраняемых природных территорий субъектов Российской Федерации.</w:t>
      </w:r>
    </w:p>
    <w:p w:rsidR="00A67377" w:rsidRPr="005A7D97" w:rsidRDefault="00A67377" w:rsidP="005A7D97">
      <w:pPr>
        <w:ind w:firstLine="567"/>
        <w:jc w:val="both"/>
      </w:pPr>
      <w:r w:rsidRPr="005A7D97">
        <w:t xml:space="preserve"> Согласно ст. 18 Федерального закона "Об особо охраняемых природных территориях" природные парки являются природоохранными рекреационными учреждениями, находящимися в ведении субъектов Российской Федерации, территории (акватории) которых включают в себя природные комплексы и объекты, имеющие значительную экологическую и эстетическую ценность, и предназначены для использования в природоохранных, просветительских и рекреационных целях.</w:t>
      </w:r>
    </w:p>
    <w:p w:rsidR="00A67377" w:rsidRPr="005A7D97" w:rsidRDefault="00A67377" w:rsidP="005A7D97">
      <w:pPr>
        <w:ind w:firstLine="567"/>
        <w:jc w:val="both"/>
      </w:pPr>
      <w:r w:rsidRPr="005A7D97">
        <w:t xml:space="preserve"> Из материалов дела видно и установлено судом, что материалы об образовании природных парков "Вяземский" и "Хосо" в составе материалов проекта постановления Губернатора края об их образовании прошли в установленном порядке экологическую экспертизу и получили положительное заключение экологической экспертизы N 07/140 от 24.11.2005 г., утвержденное приказом Управления Росприроднадзора по Хабаровскому края от 24.11.2005 г. N 343-п. Экспертной комиссией сделан вывод, что планируемая организация двух природных парков в Вяземском и Комсомольском районах Хабаровского края не окажет никакого негативного воздействия на окружающую среду, животных и растительный мир, а наоборот, - будет способствовать сохранению редких видов животных и растений, среды их обитания и, в целом, природных комплексов.</w:t>
      </w:r>
    </w:p>
    <w:p w:rsidR="00A67377" w:rsidRPr="005A7D97" w:rsidRDefault="00A67377" w:rsidP="005A7D97">
      <w:pPr>
        <w:ind w:firstLine="567"/>
        <w:jc w:val="both"/>
      </w:pPr>
      <w:r w:rsidRPr="005A7D97">
        <w:t xml:space="preserve"> Вывод суда мотивирован, соответствует требованиям закона и оснований считать его неправильным у Судебной коллегии не имеется.</w:t>
      </w:r>
    </w:p>
    <w:p w:rsidR="00A67377" w:rsidRPr="005A7D97" w:rsidRDefault="00A67377" w:rsidP="005A7D97">
      <w:pPr>
        <w:ind w:firstLine="567"/>
        <w:jc w:val="both"/>
      </w:pPr>
      <w:r w:rsidRPr="005A7D97">
        <w:t xml:space="preserve"> Довод кассационного представления о том, что Правительство Хабаровского края незаконно распорядилось лесным фондом в пределах территорий природных парков "Вяземский" и "Хосо" не согласуется с положением п. 1 ст. 19 ФЗ "Об особо охраняемых природных территориях". Создание природных парков произведено без изъятия земельных участков и иных природных объектов у собственника, землепользователей, землевладельцев, что следует </w:t>
      </w:r>
      <w:r w:rsidRPr="00BA45FE">
        <w:t xml:space="preserve">из </w:t>
      </w:r>
      <w:hyperlink w:anchor="sub_1" w:history="1">
        <w:r w:rsidRPr="00BA45FE">
          <w:t xml:space="preserve"> Положений</w:t>
        </w:r>
      </w:hyperlink>
      <w:r w:rsidRPr="005A7D97">
        <w:t xml:space="preserve"> о них (п. 2 ст. 18 этого же закона).</w:t>
      </w:r>
    </w:p>
    <w:p w:rsidR="00A67377" w:rsidRPr="005A7D97" w:rsidRDefault="00A67377" w:rsidP="005A7D97">
      <w:pPr>
        <w:ind w:firstLine="567"/>
        <w:jc w:val="both"/>
      </w:pPr>
      <w:r w:rsidRPr="005A7D97">
        <w:t xml:space="preserve"> В федеральном законодательстве отсутствует требование о необходимости получения органом исполнительной власти субъекта РФ при создании природных парков согласования всех федеральных органов, осуществляющих функции контроля и надзора в сфере природопользования, поэтому несостоятельно утверждение в кассационном представлении о необходимости получения субъектом РФ таких согласований.</w:t>
      </w:r>
    </w:p>
    <w:p w:rsidR="00A67377" w:rsidRPr="005A7D97" w:rsidRDefault="00A67377" w:rsidP="005A7D97">
      <w:pPr>
        <w:ind w:firstLine="567"/>
        <w:jc w:val="both"/>
      </w:pPr>
      <w:r w:rsidRPr="005A7D97">
        <w:t xml:space="preserve"> Постановление Правительства края принято в той редакции, которая была представлена и согласована Управлением Росприроднадзора по Хабаровскому краю. Содержание нормативного акта после его передачи от Губернатора в Правительство края не изменилось, что видно из материалов дела. В связи с этим не было необходимости и в проведении повторной экологической экспертизы.</w:t>
      </w:r>
    </w:p>
    <w:p w:rsidR="00A67377" w:rsidRPr="005A7D97" w:rsidRDefault="00A67377" w:rsidP="005A7D97">
      <w:pPr>
        <w:ind w:firstLine="567"/>
        <w:jc w:val="both"/>
      </w:pPr>
      <w:r w:rsidRPr="005A7D97">
        <w:t xml:space="preserve"> Вопросы, связанные с деятельностью ГОУ СПО "Вяземский лесхозтехникум им. Н.В. Усенко" оспариваемое постановление не регулирует, предметом спора в суде эта деятельность не является.</w:t>
      </w:r>
    </w:p>
    <w:p w:rsidR="00A67377" w:rsidRPr="005A7D97" w:rsidRDefault="00A67377" w:rsidP="005A7D97">
      <w:pPr>
        <w:ind w:firstLine="567"/>
        <w:jc w:val="both"/>
      </w:pPr>
      <w:r w:rsidRPr="005A7D97">
        <w:t xml:space="preserve"> С учетом этих обстоятельств доводы кассационного представления прокурора не могут повлечь отмены решения суда.</w:t>
      </w:r>
    </w:p>
    <w:p w:rsidR="00A67377" w:rsidRPr="005A7D97" w:rsidRDefault="00A67377" w:rsidP="005A7D97">
      <w:pPr>
        <w:ind w:firstLine="567"/>
        <w:jc w:val="both"/>
      </w:pPr>
      <w:r w:rsidRPr="005A7D97">
        <w:t xml:space="preserve"> Руководствуясь ст.ст. 360, 361, 362, 366 ГПК РФ, Судебная коллегия определила:</w:t>
      </w:r>
    </w:p>
    <w:p w:rsidR="00A67377" w:rsidRPr="005A7D97" w:rsidRDefault="00A67377" w:rsidP="005A7D97">
      <w:pPr>
        <w:ind w:firstLine="567"/>
        <w:jc w:val="both"/>
      </w:pPr>
      <w:r w:rsidRPr="005A7D97">
        <w:t xml:space="preserve"> решение Хабаровского краевого суда от 13 июля </w:t>
      </w:r>
      <w:smartTag w:uri="urn:schemas-microsoft-com:office:smarttags" w:element="metricconverter">
        <w:smartTagPr>
          <w:attr w:name="ProductID" w:val="2007 г"/>
        </w:smartTagPr>
        <w:r w:rsidRPr="005A7D97">
          <w:t>2007 г</w:t>
        </w:r>
      </w:smartTag>
      <w:r w:rsidRPr="005A7D97">
        <w:t>. оставить без изменения, а кассационное представление прокурора Хабаровского края - без удовлетворения.</w:t>
      </w:r>
    </w:p>
    <w:p w:rsidR="00A67377" w:rsidRPr="005A7D97" w:rsidRDefault="00A67377" w:rsidP="005A7D97">
      <w:pPr>
        <w:ind w:firstLine="567"/>
        <w:jc w:val="both"/>
        <w:rPr>
          <w:b/>
        </w:rPr>
      </w:pPr>
    </w:p>
    <w:p w:rsidR="009265F1" w:rsidRDefault="009265F1" w:rsidP="009265F1">
      <w:pPr>
        <w:pStyle w:val="1"/>
        <w:rPr>
          <w:sz w:val="24"/>
          <w:szCs w:val="24"/>
        </w:rPr>
        <w:sectPr w:rsidR="009265F1">
          <w:pgSz w:w="11906" w:h="16838"/>
          <w:pgMar w:top="1134" w:right="850" w:bottom="1134" w:left="1701" w:header="708" w:footer="708" w:gutter="0"/>
          <w:cols w:space="708"/>
          <w:docGrid w:linePitch="360"/>
        </w:sectPr>
      </w:pPr>
    </w:p>
    <w:p w:rsidR="00D9313A" w:rsidRPr="005A7D97" w:rsidRDefault="00D9313A" w:rsidP="009265F1">
      <w:pPr>
        <w:pStyle w:val="1"/>
        <w:rPr>
          <w:sz w:val="24"/>
          <w:szCs w:val="24"/>
        </w:rPr>
      </w:pPr>
      <w:r w:rsidRPr="005A7D97">
        <w:rPr>
          <w:sz w:val="24"/>
          <w:szCs w:val="24"/>
        </w:rPr>
        <w:t>Постановление Президиума Высшего Арбитражного Суда РФ</w:t>
      </w:r>
      <w:r w:rsidRPr="005A7D97">
        <w:rPr>
          <w:sz w:val="24"/>
          <w:szCs w:val="24"/>
        </w:rPr>
        <w:br/>
        <w:t xml:space="preserve">от 25 сентября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4707/07</w:t>
      </w:r>
    </w:p>
    <w:p w:rsidR="00D9313A" w:rsidRPr="005A7D97" w:rsidRDefault="00D9313A" w:rsidP="005A7D97">
      <w:pPr>
        <w:ind w:firstLine="567"/>
        <w:jc w:val="both"/>
      </w:pPr>
      <w:r w:rsidRPr="005A7D97">
        <w:t xml:space="preserve"> </w:t>
      </w:r>
    </w:p>
    <w:p w:rsidR="00D9313A" w:rsidRPr="005A7D97" w:rsidRDefault="00D9313A" w:rsidP="005A7D97">
      <w:pPr>
        <w:ind w:firstLine="567"/>
        <w:jc w:val="both"/>
      </w:pPr>
      <w:r w:rsidRPr="005A7D97">
        <w:t xml:space="preserve"> Президиум Высшего Арбитражного Суда Российской Федерации в составе:</w:t>
      </w:r>
    </w:p>
    <w:p w:rsidR="00D9313A" w:rsidRPr="005A7D97" w:rsidRDefault="00D9313A" w:rsidP="005A7D97">
      <w:pPr>
        <w:ind w:firstLine="567"/>
        <w:jc w:val="both"/>
      </w:pPr>
      <w:r w:rsidRPr="005A7D97">
        <w:t xml:space="preserve"> председательствующего - первого заместителя Председателя Высшего Арбитражного Суда Российской Федерации Валявиной Е.Ю.;</w:t>
      </w:r>
    </w:p>
    <w:p w:rsidR="00D9313A" w:rsidRPr="005A7D97" w:rsidRDefault="00D9313A" w:rsidP="005A7D97">
      <w:pPr>
        <w:ind w:firstLine="567"/>
        <w:jc w:val="both"/>
      </w:pPr>
      <w:r w:rsidRPr="005A7D97">
        <w:t xml:space="preserve"> членов Президиума: Балахничевой Р.Г., Витрянского В.В., Вышняк Н.Г., Горячевой Ю.Ю., Завьяловой Т.В., Иванниковой Н.П., Исайчева В.Н., Козловой А.С, Першутова А.Г., Юхнея М.Ф. -</w:t>
      </w:r>
    </w:p>
    <w:p w:rsidR="00D9313A" w:rsidRPr="005A7D97" w:rsidRDefault="00D9313A" w:rsidP="005A7D97">
      <w:pPr>
        <w:ind w:firstLine="567"/>
        <w:jc w:val="both"/>
      </w:pPr>
      <w:r w:rsidRPr="005A7D97">
        <w:t xml:space="preserve"> рассмотрел заявление открытого акционерного общества "Акционерная компания по транспорту нефти "Транснефть" о пересмотре в порядке надзора постановления Федерального арбитражного суда Дальневосточного округа от 27.03.2007 по делу N А51-10595/2003-6-388 Арбитражного суда Приморского края.</w:t>
      </w:r>
    </w:p>
    <w:p w:rsidR="00D9313A" w:rsidRPr="005A7D97" w:rsidRDefault="00D9313A" w:rsidP="005A7D97">
      <w:pPr>
        <w:ind w:firstLine="567"/>
        <w:jc w:val="both"/>
      </w:pPr>
      <w:r w:rsidRPr="005A7D97">
        <w:t xml:space="preserve"> В заседании приняли участие представители: от открытого акционерного общества "Акционерная компания по транспорту нефти "Транснефть" - Роговой В.И.;</w:t>
      </w:r>
    </w:p>
    <w:p w:rsidR="00D9313A" w:rsidRPr="005A7D97" w:rsidRDefault="00D9313A" w:rsidP="005A7D97">
      <w:pPr>
        <w:ind w:firstLine="567"/>
        <w:jc w:val="both"/>
      </w:pPr>
      <w:r w:rsidRPr="005A7D97">
        <w:t xml:space="preserve"> от Министерства природных ресурсов Российской Федерации - Лысенко К.Н.</w:t>
      </w:r>
    </w:p>
    <w:p w:rsidR="00D9313A" w:rsidRPr="005A7D97" w:rsidRDefault="00D9313A" w:rsidP="005A7D97">
      <w:pPr>
        <w:ind w:firstLine="567"/>
        <w:jc w:val="both"/>
      </w:pPr>
      <w:r w:rsidRPr="005A7D97">
        <w:t xml:space="preserve"> Заслушав и обсудив доклад судьи Балахничевой Р.Г. и объяснения представителей участвующих в деле лиц, Президиум установил следующее.</w:t>
      </w:r>
    </w:p>
    <w:p w:rsidR="00D9313A" w:rsidRPr="005A7D97" w:rsidRDefault="00D9313A" w:rsidP="005A7D97">
      <w:pPr>
        <w:ind w:firstLine="567"/>
        <w:jc w:val="both"/>
      </w:pPr>
      <w:r w:rsidRPr="005A7D97">
        <w:t xml:space="preserve"> Приморское экологическое некоммерческое партнерство "Зеленый Крест" (далее - партнерство) обратилось в Арбитражный суд Приморского края с иском к открытому акционерному обществу "Акционерная компания по транспорту нефти "Транснефть" (далее - компания), Министерству природных ресурсов Российской Федерации (далее - министерство), Главному управлению природных ресурсов по Приморскому краю (далее - управление) и, уточнив исковые требования, на основании статей 14, 21, 22, 27 Федерального закона от 23.11.1995 N 174-ФЗ "Об экологической экспертизе" просило: обязать компанию предоставить истцу материалы по "Обоснованию инвестиций строительства нефтепроводной системы по маршруту "Тайшет Иркутской области - бухта Перевозная Приморского края" (ОИ), включая "Оценку воздействия на окружающую среду" (ОВОС) в объеме, предоставленном в октябре 2004 года экспертным комиссиям государственной экологической экспертизы ФСЭТАН (Ростехнадзор), предоставить материалы "ТЭО (проект) трубопроводной системы "Восточная Сибирь - Тихий океан". Первый пусковой комплекс. Морской перегрузочный комплекс нефти Перевозная"; обязать управление предоставить нормативно-технические документы, устанавливающие требования к проведению государственной экологической экспертизы по объекту федерального значения - единой нефтепроводной системы, проходящей по территории Приморского края.</w:t>
      </w:r>
    </w:p>
    <w:p w:rsidR="00D9313A" w:rsidRPr="005A7D97" w:rsidRDefault="00D9313A" w:rsidP="005A7D97">
      <w:pPr>
        <w:ind w:firstLine="567"/>
        <w:jc w:val="both"/>
      </w:pPr>
      <w:r w:rsidRPr="005A7D97">
        <w:t xml:space="preserve"> От иска к Министерству природных ресурсов Российской Федерации истец впоследствии отказался.</w:t>
      </w:r>
    </w:p>
    <w:p w:rsidR="00D9313A" w:rsidRPr="005A7D97" w:rsidRDefault="00D9313A" w:rsidP="005A7D97">
      <w:pPr>
        <w:ind w:firstLine="567"/>
        <w:jc w:val="both"/>
      </w:pPr>
      <w:r w:rsidRPr="005A7D97">
        <w:t xml:space="preserve"> Определением Арбитражного суда Приморского края от 27.10.2003 произведена замена партнерства на Дальневосточную межрегиональную экологическую общественную организацию "Зеленый Крест" (далее - экологическая организация).</w:t>
      </w:r>
    </w:p>
    <w:p w:rsidR="00D9313A" w:rsidRPr="005A7D97" w:rsidRDefault="00D9313A" w:rsidP="005A7D97">
      <w:pPr>
        <w:ind w:firstLine="567"/>
        <w:jc w:val="both"/>
      </w:pPr>
      <w:r w:rsidRPr="005A7D97">
        <w:t xml:space="preserve"> Решением Арбитражного суда Приморского края от 30.11.2006 в иске отказано.</w:t>
      </w:r>
    </w:p>
    <w:p w:rsidR="00D9313A" w:rsidRPr="005A7D97" w:rsidRDefault="00D9313A" w:rsidP="005A7D97">
      <w:pPr>
        <w:ind w:firstLine="567"/>
        <w:jc w:val="both"/>
      </w:pPr>
      <w:r w:rsidRPr="005A7D97">
        <w:t xml:space="preserve"> Федеральный арбитражный суд Дальневосточного округа постановлением от 27.03.2007 решение частично отменил и принял в отмененной части новое решение, которым обязал компанию предоставить истцу проектные материалы "ТЭО (проект) трубопроводной системы "Восточная Сибирь - Тихий океан". Первый пусковой комплекс. Морской нефтеперегрузочный комплекс на побережье Японского моря", в том числе материалы по оценке воздействия на окружающую среду, касающиеся территории Приморского края, для проведения общественной экологической экспертизы; обязал управление предоставить истцу для ознакомления нормативно-технические документы, устанавливающие требования к проведению государственной экологической экспертизы по объекту федерального значения "Нефтепровод "Ангарск - Приморье". В остальной части решение оставлено без изменения.</w:t>
      </w:r>
    </w:p>
    <w:p w:rsidR="00D9313A" w:rsidRPr="005A7D97" w:rsidRDefault="00D9313A" w:rsidP="005A7D97">
      <w:pPr>
        <w:ind w:firstLine="567"/>
        <w:jc w:val="both"/>
      </w:pPr>
      <w:r w:rsidRPr="005A7D97">
        <w:t xml:space="preserve"> В заявлении, поданном в Высший Арбитражный Суд Российской Федерации, о пересмотре в порядке надзора названного постановления суда кассационной инстанции компания просит его отменить как нарушающее единообразие в толковании и применении арбитражными судами норм права.</w:t>
      </w:r>
    </w:p>
    <w:p w:rsidR="00D9313A" w:rsidRPr="005A7D97" w:rsidRDefault="00D9313A" w:rsidP="005A7D97">
      <w:pPr>
        <w:ind w:firstLine="567"/>
        <w:jc w:val="both"/>
      </w:pPr>
      <w:r w:rsidRPr="005A7D97">
        <w:t xml:space="preserve"> Заявитель ссылается на то, что указанное постановление обязывает компанию предоставить экологической организации несуществующие материалы, поскольку они не разрабатывались и не проходили государственную экологическую экспертизу.</w:t>
      </w:r>
    </w:p>
    <w:p w:rsidR="00D9313A" w:rsidRPr="005A7D97" w:rsidRDefault="00D9313A" w:rsidP="005A7D97">
      <w:pPr>
        <w:ind w:firstLine="567"/>
        <w:jc w:val="both"/>
      </w:pPr>
      <w:r w:rsidRPr="005A7D97">
        <w:t xml:space="preserve"> В отзыве на заявление экологическая организация просит оставить постановление суда кассационной инстанции без изменения как соответствующее действующему законодательству.</w:t>
      </w:r>
    </w:p>
    <w:p w:rsidR="00D9313A" w:rsidRPr="005A7D97" w:rsidRDefault="00D9313A" w:rsidP="005A7D97">
      <w:pPr>
        <w:ind w:firstLine="567"/>
        <w:jc w:val="both"/>
      </w:pPr>
      <w:r w:rsidRPr="005A7D97">
        <w:t xml:space="preserve"> Проверив обоснованность доводов, изложенных в заявлении, отзыве на него и выступлениях представителей участвующих в деле лиц, Президиум считает, что заявление не подлежит удовлетворению по следующим основаниям.</w:t>
      </w:r>
    </w:p>
    <w:p w:rsidR="00D9313A" w:rsidRPr="005A7D97" w:rsidRDefault="00D9313A" w:rsidP="005A7D97">
      <w:pPr>
        <w:ind w:firstLine="567"/>
        <w:jc w:val="both"/>
      </w:pPr>
      <w:r w:rsidRPr="005A7D97">
        <w:t xml:space="preserve"> Распоряжением Правительства Российской Федерации от 31.12.2004 N 1737-р "О проектировании и строительстве трубопроводной системы "Восточная Сибирь - Тихий океан" предусмотрено проектирование и строительство единой нефтепроводной системы по маршруту город Тайшет (Иркутская область) - город Сковородино (Амурская область) - бухта Перевозная (Приморский край). Функции заказчика проектирования и строительства возложены на компанию.</w:t>
      </w:r>
    </w:p>
    <w:p w:rsidR="00D9313A" w:rsidRPr="005A7D97" w:rsidRDefault="00D9313A" w:rsidP="005A7D97">
      <w:pPr>
        <w:ind w:firstLine="567"/>
        <w:jc w:val="both"/>
      </w:pPr>
      <w:r w:rsidRPr="005A7D97">
        <w:t xml:space="preserve"> В настоящем деле требования экологической организации (с учетом их окончательного уточнения) касались предоставления ей документов для проведения общественной экологической экспертизы в отношении объекта, указанного в названном распоряжении Правительства Российской Федерации.</w:t>
      </w:r>
    </w:p>
    <w:p w:rsidR="00D9313A" w:rsidRPr="005A7D97" w:rsidRDefault="00D9313A" w:rsidP="005A7D97">
      <w:pPr>
        <w:ind w:firstLine="567"/>
        <w:jc w:val="both"/>
      </w:pPr>
      <w:r w:rsidRPr="005A7D97">
        <w:t xml:space="preserve"> Сведений об отмене или изменении этого распоряжения в связи с изменением местонахождения перегрузочного терминала (с бухты Перевозной на бухту Козьмино) суду не представлено.</w:t>
      </w:r>
    </w:p>
    <w:p w:rsidR="00D9313A" w:rsidRPr="005A7D97" w:rsidRDefault="00D9313A" w:rsidP="005A7D97">
      <w:pPr>
        <w:ind w:firstLine="567"/>
        <w:jc w:val="both"/>
      </w:pPr>
      <w:r w:rsidRPr="005A7D97">
        <w:t xml:space="preserve"> Отменяя решение суда первой инстанции и удовлетворяя частично требования экологической организации, суд кассационной инстанции обязал компанию представить организации проектные материалы "ТЭО (проект) трубопроводной системы "Восточная Сибирь - Тихий океан". Первый пусковой комплекс. Морской нефтеперегрузочный комплекс на побережье Японского моря", поскольку по материалам проекта с таким же наименованием 12.09.2006 состоялись общественные слушания.</w:t>
      </w:r>
    </w:p>
    <w:p w:rsidR="00D9313A" w:rsidRPr="005A7D97" w:rsidRDefault="00D9313A" w:rsidP="005A7D97">
      <w:pPr>
        <w:ind w:firstLine="567"/>
        <w:jc w:val="both"/>
      </w:pPr>
      <w:r w:rsidRPr="005A7D97">
        <w:t xml:space="preserve"> Довод заявителя о неконкретности и неисполнимости постановления суда кассационной инстанции в связи с неуказанием точного местоположения нефтеперегрузочного комплекса на побережье Японского моря не может быть признан обоснованным, так как заявитель не представил доказательств того, что в рамках проекта "Восточная Сибирь - Тихий океан" запланировано строительство нескольких нефтеперегрузочных комплексов на побережье Японского моря.</w:t>
      </w:r>
    </w:p>
    <w:p w:rsidR="00D9313A" w:rsidRPr="005A7D97" w:rsidRDefault="00D9313A" w:rsidP="005A7D97">
      <w:pPr>
        <w:ind w:firstLine="567"/>
        <w:jc w:val="both"/>
      </w:pPr>
      <w:r w:rsidRPr="005A7D97">
        <w:t xml:space="preserve"> Не является основанием для пересмотра судебного акта в порядке надзора и довод заявителя о том, что строительство нефтеперегрузочного терминала на территории Приморского края (в бухте Козьмино) будет осуществляться по другому проекту с иным наименованием, который уже прошел государственную экологическую экспертизу, в связи с чем проведение общественной экологической экспертизы невозможно в силу пункта 1 статьи 22 Федерального закона от 23.11.1995 N 174-ФЗ "Об экологической экспертизе".</w:t>
      </w:r>
    </w:p>
    <w:p w:rsidR="00D9313A" w:rsidRPr="005A7D97" w:rsidRDefault="00D9313A" w:rsidP="005A7D97">
      <w:pPr>
        <w:ind w:firstLine="567"/>
        <w:jc w:val="both"/>
      </w:pPr>
      <w:r w:rsidRPr="005A7D97">
        <w:t xml:space="preserve"> В соответствии с пунктом 2 статьи 22 указанного Закона общественная экологическая экспертиза может проводиться независимо от проведения государственной экологической экспертизы тех же объектов.</w:t>
      </w:r>
    </w:p>
    <w:p w:rsidR="00D9313A" w:rsidRPr="005A7D97" w:rsidRDefault="00D9313A" w:rsidP="005A7D97">
      <w:pPr>
        <w:ind w:firstLine="567"/>
        <w:jc w:val="both"/>
      </w:pPr>
      <w:r w:rsidRPr="005A7D97">
        <w:t xml:space="preserve"> Кроме того, в процессе рассмотрения дела в суде кассационной инстанции компания не представила сведений об утверждении 09.02.2007 заключения государственной экологической экспертизы. Эти сведения представлены впервые в надзорной жалобе.</w:t>
      </w:r>
    </w:p>
    <w:p w:rsidR="00D9313A" w:rsidRPr="005A7D97" w:rsidRDefault="00D9313A" w:rsidP="005A7D97">
      <w:pPr>
        <w:ind w:firstLine="567"/>
        <w:jc w:val="both"/>
      </w:pPr>
      <w:r w:rsidRPr="005A7D97">
        <w:t xml:space="preserve"> В статьях 11, 21 Федерального закона от 23.11.1995 N 174-ФЗ "Об экологической экспертизе" определены объекты, в отношении которых проводятся государственная и общественная экологические экспертизы.</w:t>
      </w:r>
    </w:p>
    <w:p w:rsidR="00D9313A" w:rsidRPr="005A7D97" w:rsidRDefault="00D9313A" w:rsidP="005A7D97">
      <w:pPr>
        <w:ind w:firstLine="567"/>
        <w:jc w:val="both"/>
      </w:pPr>
      <w:r w:rsidRPr="005A7D97">
        <w:t xml:space="preserve"> Строительство нефтеперегрузочного терминала является одним из этапов строительства нефтепроводной системы как единого объекта хозяйственной деятельности, оказывающего воздействие на окружающую среду.</w:t>
      </w:r>
    </w:p>
    <w:p w:rsidR="00D9313A" w:rsidRPr="005A7D97" w:rsidRDefault="00D9313A" w:rsidP="005A7D97">
      <w:pPr>
        <w:ind w:firstLine="567"/>
        <w:jc w:val="both"/>
      </w:pPr>
      <w:r w:rsidRPr="005A7D97">
        <w:t xml:space="preserve"> Поэтому размещение конечного пункта нефтепроводной системы в другом месте не отменяет необходимости учитывать режим охраны природных объектов и не может служить препятствием для удовлетворения заказчиком строительства основанных на законе и предъявленных в надлежащем порядке требований экологической организации о предоставлении ей необходимой документации для проведения общественной экологической экспертизы.</w:t>
      </w:r>
    </w:p>
    <w:p w:rsidR="00D9313A" w:rsidRPr="005A7D97" w:rsidRDefault="00D9313A" w:rsidP="005A7D97">
      <w:pPr>
        <w:ind w:firstLine="567"/>
        <w:jc w:val="both"/>
      </w:pPr>
      <w:r w:rsidRPr="005A7D97">
        <w:t xml:space="preserve"> Учитывая изложенное и руководствуясь статьей 303, пунктом 1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rsidR="00D9313A" w:rsidRPr="005A7D97" w:rsidRDefault="00D9313A" w:rsidP="005A7D97">
      <w:pPr>
        <w:ind w:firstLine="567"/>
        <w:jc w:val="both"/>
      </w:pPr>
      <w:r w:rsidRPr="005A7D97">
        <w:t xml:space="preserve"> постановил:</w:t>
      </w:r>
    </w:p>
    <w:p w:rsidR="00D9313A" w:rsidRPr="005A7D97" w:rsidRDefault="00D9313A" w:rsidP="005A7D97">
      <w:pPr>
        <w:ind w:firstLine="567"/>
        <w:jc w:val="both"/>
      </w:pPr>
      <w:r w:rsidRPr="005A7D97">
        <w:t xml:space="preserve"> постановление Федерального арбитражного суда Дальневосточного округа от 27.03.2007 по делу N А51-10595/2003-6-388 Арбитражного суда Приморского края оставить без изменения.</w:t>
      </w:r>
    </w:p>
    <w:p w:rsidR="00D9313A" w:rsidRPr="005A7D97" w:rsidRDefault="00D9313A" w:rsidP="005A7D97">
      <w:pPr>
        <w:ind w:firstLine="567"/>
        <w:jc w:val="both"/>
      </w:pPr>
      <w:r w:rsidRPr="005A7D97">
        <w:t xml:space="preserve"> Заявление открытого акционерного общества "Акционерная компания по транспорту нефти "Транснефть" оставить без удовлетворения.</w:t>
      </w:r>
    </w:p>
    <w:p w:rsidR="00D9313A" w:rsidRPr="005A7D97" w:rsidRDefault="00D9313A" w:rsidP="005A7D97">
      <w:pPr>
        <w:ind w:firstLine="567"/>
        <w:jc w:val="both"/>
      </w:pPr>
      <w:r w:rsidRPr="005A7D97">
        <w:t xml:space="preserve"> В связи с окончанием надзорного производства отменить приостановление исполнения указанного постановления.</w:t>
      </w:r>
    </w:p>
    <w:p w:rsidR="00D9313A" w:rsidRPr="005A7D97" w:rsidRDefault="00D9313A" w:rsidP="005A7D97">
      <w:pPr>
        <w:ind w:firstLine="567"/>
        <w:jc w:val="both"/>
      </w:pPr>
      <w:r w:rsidRPr="005A7D97">
        <w:t xml:space="preserve"> </w:t>
      </w: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53138F" w:rsidP="009265F1">
      <w:pPr>
        <w:pStyle w:val="1"/>
        <w:rPr>
          <w:sz w:val="24"/>
          <w:szCs w:val="24"/>
        </w:rPr>
      </w:pPr>
      <w:r w:rsidRPr="005A7D97">
        <w:rPr>
          <w:sz w:val="24"/>
          <w:szCs w:val="24"/>
        </w:rPr>
        <w:t>Определение СК по гражданским делам Верховного Суда РФ</w:t>
      </w:r>
    </w:p>
    <w:p w:rsidR="0053138F" w:rsidRPr="005A7D97" w:rsidRDefault="0053138F" w:rsidP="009265F1">
      <w:pPr>
        <w:pStyle w:val="1"/>
        <w:rPr>
          <w:sz w:val="24"/>
          <w:szCs w:val="24"/>
        </w:rPr>
      </w:pPr>
      <w:r w:rsidRPr="005A7D97">
        <w:rPr>
          <w:sz w:val="24"/>
          <w:szCs w:val="24"/>
        </w:rPr>
        <w:t xml:space="preserve"> от 22 августа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33-Г07-15</w:t>
      </w:r>
    </w:p>
    <w:p w:rsidR="0053138F" w:rsidRPr="005A7D97" w:rsidRDefault="0053138F" w:rsidP="005A7D97">
      <w:pPr>
        <w:ind w:firstLine="567"/>
        <w:jc w:val="both"/>
      </w:pPr>
      <w:r w:rsidRPr="005A7D97">
        <w:t xml:space="preserve"> </w:t>
      </w:r>
    </w:p>
    <w:p w:rsidR="0053138F" w:rsidRPr="005A7D97" w:rsidRDefault="0053138F" w:rsidP="005A7D97">
      <w:pPr>
        <w:ind w:firstLine="567"/>
        <w:jc w:val="both"/>
      </w:pPr>
      <w:r w:rsidRPr="005A7D97">
        <w:t xml:space="preserve"> Судебная коллегия по гражданским делам Верховного Суда Российской Федерации рассмотрела в судебном заседании дело по кассационной жалобе правительства Ленинградской области на решение Ленинградского областного суда от 20 апреля 2007 года, которым удовлетворено заявление Ленинградского межрайонного природоохранного прокурора о признании недействующим постановления правительства Ленинградской области от 18 сентября 2006 года N 264 "Об утверждении Правил охраны жизни людей на воде в Ленинградской области".</w:t>
      </w:r>
    </w:p>
    <w:p w:rsidR="0053138F" w:rsidRPr="005A7D97" w:rsidRDefault="0053138F" w:rsidP="005A7D97">
      <w:pPr>
        <w:ind w:firstLine="567"/>
        <w:jc w:val="both"/>
      </w:pPr>
      <w:r w:rsidRPr="005A7D97">
        <w:t xml:space="preserve"> Заслушав доклад судьи Верховного Суда Российской Федерации Х., заключение прокурора Генеральной прокуратуры РФ Г., полагавшей решение суда оставить без изменения, Судебная коллегия по гражданским делам Верховного Суда Российской Федерации установила:</w:t>
      </w:r>
    </w:p>
    <w:p w:rsidR="0053138F" w:rsidRPr="005A7D97" w:rsidRDefault="0053138F" w:rsidP="005A7D97">
      <w:pPr>
        <w:ind w:firstLine="567"/>
        <w:jc w:val="both"/>
      </w:pPr>
      <w:r w:rsidRPr="005A7D97">
        <w:t xml:space="preserve"> Ленинградский межрайонный природоохранный прокурор обратился в суд с заявлением о признании недействующим постановления правительства Ленинградской области N 264 от 18 сентября 2006 года "Об утверждении Правил охраны жизни людей на воде в Ленинградской области" (далее - Правила).</w:t>
      </w:r>
    </w:p>
    <w:p w:rsidR="0053138F" w:rsidRPr="005A7D97" w:rsidRDefault="0053138F" w:rsidP="005A7D97">
      <w:pPr>
        <w:ind w:firstLine="567"/>
        <w:jc w:val="both"/>
      </w:pPr>
      <w:r w:rsidRPr="005A7D97">
        <w:t xml:space="preserve"> В обоснование заявления сослался на то, что оспариваемое постановление принято с нарушением пункта 1 статьи 12 Федерального закона "Об экологической экспертизе", поскольку утвержденные им Правила как нормативно-технический акт, реализация которого может привести к негативному воздействию на окружающую природную среду, не прошли обязательной государственной экологической экспертизы.</w:t>
      </w:r>
    </w:p>
    <w:p w:rsidR="0053138F" w:rsidRPr="005A7D97" w:rsidRDefault="0053138F" w:rsidP="005A7D97">
      <w:pPr>
        <w:ind w:firstLine="567"/>
        <w:jc w:val="both"/>
      </w:pPr>
      <w:r w:rsidRPr="005A7D97">
        <w:t xml:space="preserve"> Считал, что правительство Ленинградской области превысило свои полномочия, возложив в Правилах обязанность по надзору за соблюдением установленных ими норм на территориальные органы федеральных служб.</w:t>
      </w:r>
    </w:p>
    <w:p w:rsidR="0053138F" w:rsidRPr="005A7D97" w:rsidRDefault="0053138F" w:rsidP="005A7D97">
      <w:pPr>
        <w:ind w:firstLine="567"/>
        <w:jc w:val="both"/>
      </w:pPr>
      <w:r w:rsidRPr="005A7D97">
        <w:t xml:space="preserve"> Указывал на несоответствие пунктов 1.3 и 1.5, 2.6 и 2.7 Правил Водному кодексу РФ.</w:t>
      </w:r>
    </w:p>
    <w:p w:rsidR="0053138F" w:rsidRPr="005A7D97" w:rsidRDefault="0053138F" w:rsidP="005A7D97">
      <w:pPr>
        <w:ind w:firstLine="567"/>
        <w:jc w:val="both"/>
      </w:pPr>
      <w:r w:rsidRPr="005A7D97">
        <w:t xml:space="preserve"> Решением суда от 20 апреля 2007 года заявление прокурора удовлетворено.</w:t>
      </w:r>
    </w:p>
    <w:p w:rsidR="0053138F" w:rsidRPr="005A7D97" w:rsidRDefault="0053138F" w:rsidP="005A7D97">
      <w:pPr>
        <w:ind w:firstLine="567"/>
        <w:jc w:val="both"/>
      </w:pPr>
      <w:r w:rsidRPr="005A7D97">
        <w:t xml:space="preserve"> В кассационной жалобе правительство Ленинградской области просит об отмене решения суда, ссылаясь на его незаконность.</w:t>
      </w:r>
    </w:p>
    <w:p w:rsidR="0053138F" w:rsidRPr="005A7D97" w:rsidRDefault="0053138F" w:rsidP="005A7D97">
      <w:pPr>
        <w:ind w:firstLine="567"/>
        <w:jc w:val="both"/>
      </w:pPr>
      <w:r w:rsidRPr="005A7D97">
        <w:t xml:space="preserve"> Проверив материалы дела, изучив доводы кассационной жалобы, судебная коллегия по гражданским делам Верховного Суда Российской Федерации считает решение суда по существу правильным и оснований для его отмены не находит.</w:t>
      </w:r>
    </w:p>
    <w:p w:rsidR="0053138F" w:rsidRPr="005A7D97" w:rsidRDefault="0053138F" w:rsidP="005A7D97">
      <w:pPr>
        <w:ind w:firstLine="567"/>
        <w:jc w:val="both"/>
      </w:pPr>
      <w:r w:rsidRPr="005A7D97">
        <w:t xml:space="preserve"> В соответствии со статьей 12 Федерального закона N 174-ФЗ от 23 ноября </w:t>
      </w:r>
      <w:smartTag w:uri="urn:schemas-microsoft-com:office:smarttags" w:element="metricconverter">
        <w:smartTagPr>
          <w:attr w:name="ProductID" w:val="1995 г"/>
        </w:smartTagPr>
        <w:r w:rsidRPr="005A7D97">
          <w:t>1995 г</w:t>
        </w:r>
      </w:smartTag>
      <w:r w:rsidRPr="005A7D97">
        <w:t>. "Об экологической экспертизе" в редакции, действовавшей на момент утверждения опариваемых</w:t>
      </w:r>
      <w:r w:rsidRPr="005A7D97">
        <w:rPr>
          <w:i/>
          <w:iCs/>
          <w:color w:val="800080"/>
        </w:rPr>
        <w:t>#</w:t>
      </w:r>
      <w:r w:rsidRPr="005A7D97">
        <w:t xml:space="preserve"> Правил, обязательной государственной экологической экспертизе объектов регионального уровня, проводимой органами государственной власти субъекта Российской Федерации в порядке, установленном настоящим Федеральным законом и иными нормативными правовыми актами Российской Федерации, подлежали проекты нормативных правовых актов субъектов Российской Федерации, реализация которых может привести к негативному воздействию на окружающую природную среду, нормативно-технических и инструктивно-методических документов, утверждаемых органами государственной власти субъектов Российской Федерации и регламентирующих хозяйственную деятельность, в том числе использование природных ресурсов и охрану окружающей природной среды, и иную деятельность.</w:t>
      </w:r>
    </w:p>
    <w:p w:rsidR="0053138F" w:rsidRPr="005A7D97" w:rsidRDefault="0053138F" w:rsidP="005A7D97">
      <w:pPr>
        <w:ind w:firstLine="567"/>
        <w:jc w:val="both"/>
      </w:pPr>
      <w:r w:rsidRPr="005A7D97">
        <w:t xml:space="preserve"> Согласно этой же статье 12 в действующей редакции Федерального закона объектами государственной экологической экспертизы регионального уровня являются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rsidR="0053138F" w:rsidRPr="005A7D97" w:rsidRDefault="0053138F" w:rsidP="005A7D97">
      <w:pPr>
        <w:ind w:firstLine="567"/>
        <w:jc w:val="both"/>
      </w:pPr>
      <w:r w:rsidRPr="005A7D97">
        <w:t xml:space="preserve"> Удовлетворяя заявление прокурора, суд обоснованно исходил из того, что ряд норм оспарвиаемых Правил содержат конкретные технические требования, связанные с оборудованием пляжей, установкой на территории пляжа и эксплуатацией туалетов, урн и контейнеров для мусора, отводом использованных вод, производством в акваториях водных объектов работ по выемке грунта и выравниванием дна после их производства.</w:t>
      </w:r>
    </w:p>
    <w:p w:rsidR="0053138F" w:rsidRPr="005A7D97" w:rsidRDefault="0053138F" w:rsidP="005A7D97">
      <w:pPr>
        <w:ind w:firstLine="567"/>
        <w:jc w:val="both"/>
      </w:pPr>
      <w:r w:rsidRPr="005A7D97">
        <w:t xml:space="preserve"> При таких обстоятельствах суд сделал правильный вывод о том, что оспарвиаемые</w:t>
      </w:r>
      <w:r w:rsidRPr="005A7D97">
        <w:rPr>
          <w:i/>
          <w:iCs/>
          <w:color w:val="800080"/>
        </w:rPr>
        <w:t>#</w:t>
      </w:r>
      <w:r w:rsidRPr="005A7D97">
        <w:t xml:space="preserve"> Правила и как акт, реализация которого может привести к негативному воздействию на окружающую природную среду, и как акт, содержащий нормативно-техническое регулирование в области охраны окружающей среды подлежали обязательной государственной экологической экспертизе.</w:t>
      </w:r>
    </w:p>
    <w:p w:rsidR="0053138F" w:rsidRPr="005A7D97" w:rsidRDefault="0053138F" w:rsidP="005A7D97">
      <w:pPr>
        <w:ind w:firstLine="567"/>
        <w:jc w:val="both"/>
      </w:pPr>
      <w:r w:rsidRPr="005A7D97">
        <w:t xml:space="preserve"> Доводы кассационной жалобы о том, что Правила регулируют вопросы исключительно охраны жизни людей на воде, не соответствуют их содержанию, в связи с чем были правильно признаны судом несостоятельными.</w:t>
      </w:r>
      <w:r w:rsidR="009265F1">
        <w:t xml:space="preserve"> </w:t>
      </w:r>
      <w:r w:rsidRPr="005A7D97">
        <w:t xml:space="preserve">Ссылка в жалобе на то, что оспариваемые Правила не отвечают требованиям, предъявляемым к нормтивно-техническим и инструктивно-методическим документам Приказом Минприроды России N 539 от 29 декабря </w:t>
      </w:r>
      <w:smartTag w:uri="urn:schemas-microsoft-com:office:smarttags" w:element="metricconverter">
        <w:smartTagPr>
          <w:attr w:name="ProductID" w:val="1995 г"/>
        </w:smartTagPr>
        <w:r w:rsidRPr="005A7D97">
          <w:t>1995 г</w:t>
        </w:r>
      </w:smartTag>
      <w:r w:rsidRPr="005A7D97">
        <w:t>., не означает, что такие Правила, содержащие технические нормы, не подлежат государственной экологической экспертизе.</w:t>
      </w:r>
    </w:p>
    <w:p w:rsidR="0053138F" w:rsidRPr="005A7D97" w:rsidRDefault="0053138F" w:rsidP="005A7D97">
      <w:pPr>
        <w:ind w:firstLine="567"/>
        <w:jc w:val="both"/>
      </w:pPr>
      <w:r w:rsidRPr="005A7D97">
        <w:t xml:space="preserve"> Правильным является вывод суда о противоречии федеральному законодательству и пунктов 1.8, 1.9, 6.12 и 10.1 Правил, наделяющих контрольными функциями за их соблюдением территориальные органы Государственной инспекции по маломерным судам МЧС России по Ленинградской области, Федеральной службы по надзору в сфере защиты прав потребителей и благополучия населения.</w:t>
      </w:r>
    </w:p>
    <w:p w:rsidR="0053138F" w:rsidRPr="005A7D97" w:rsidRDefault="0053138F" w:rsidP="005A7D97">
      <w:pPr>
        <w:ind w:firstLine="567"/>
        <w:jc w:val="both"/>
      </w:pPr>
      <w:r w:rsidRPr="005A7D97">
        <w:t xml:space="preserve"> При этом суд правомерно отметил, что в соответствии с пунктом "г" статьи 71 Конституции Российской Федерации установление системы федеральных органов законодательной, исполнительной и судебной власти, порядка их организации и деятельности относится к ведению только Российской Федерации.</w:t>
      </w:r>
    </w:p>
    <w:p w:rsidR="0053138F" w:rsidRPr="005A7D97" w:rsidRDefault="0053138F" w:rsidP="005A7D97">
      <w:pPr>
        <w:ind w:firstLine="567"/>
        <w:jc w:val="both"/>
      </w:pPr>
      <w:r w:rsidRPr="005A7D97">
        <w:t xml:space="preserve"> А согласно Указу Президента Российской Федерации "О системе и структуре федеральных органов исполнительной власти" N 649 от 20.05.2004 г. федеральные службы входят в систему федеральных органов власти, функции которых устанавливаются Постановлением Правительства Российской Федерации.</w:t>
      </w:r>
    </w:p>
    <w:p w:rsidR="0053138F" w:rsidRPr="005A7D97" w:rsidRDefault="0053138F" w:rsidP="005A7D97">
      <w:pPr>
        <w:ind w:firstLine="567"/>
        <w:jc w:val="both"/>
      </w:pPr>
      <w:r w:rsidRPr="005A7D97">
        <w:t xml:space="preserve"> Довод жалобы о том, что Правила воспроизводят компетенцию федеральных органов исполнительной власти, установленную Правительством Российской Федерации, является необоснованным. Исполнительные органы государственной власти субъектов Российской Федерации законодательством Российской Федерации не наделены правом возлагать обязанность по контролю за соблюдением принимаемых ими в рамках своей компетенции нормативных правовых актов на федеральные органы исполнительной власти.</w:t>
      </w:r>
    </w:p>
    <w:p w:rsidR="0053138F" w:rsidRPr="005A7D97" w:rsidRDefault="0053138F" w:rsidP="005A7D97">
      <w:pPr>
        <w:ind w:firstLine="567"/>
        <w:jc w:val="both"/>
      </w:pPr>
      <w:r w:rsidRPr="005A7D97">
        <w:t xml:space="preserve"> Вместе с тем нельзя согласиться с признанием судом противоречащими Водному кодексу РФ пунктов 1.3 и 1.5 Правил.</w:t>
      </w:r>
      <w:r w:rsidR="009265F1">
        <w:t xml:space="preserve"> </w:t>
      </w:r>
      <w:r w:rsidRPr="005A7D97">
        <w:t>Названными нормами при определении мест пользования водными ресурсами, заключении договоров на пользование предусмотрена необходимость согласования со специально уполномоченными федеральными органами исполнительной власти в соответствии с действующим законодательством.</w:t>
      </w:r>
      <w:r w:rsidR="009265F1">
        <w:t xml:space="preserve"> </w:t>
      </w:r>
      <w:r w:rsidRPr="005A7D97">
        <w:t>Подобное правовое регулирование, осуществляемое в соответствии с действующим законодательством, не может рассматриваться как противоречащее последнему.</w:t>
      </w:r>
      <w:r w:rsidR="009265F1">
        <w:t xml:space="preserve"> </w:t>
      </w:r>
      <w:r w:rsidRPr="005A7D97">
        <w:t>Поэтому суждения суда об этом подлежат исключению из мотивировочной части решения суда как ошибочные.</w:t>
      </w:r>
    </w:p>
    <w:p w:rsidR="0053138F" w:rsidRPr="005A7D97" w:rsidRDefault="0053138F" w:rsidP="005A7D97">
      <w:pPr>
        <w:ind w:firstLine="567"/>
        <w:jc w:val="both"/>
      </w:pPr>
      <w:r w:rsidRPr="005A7D97">
        <w:t xml:space="preserve"> На основании изложенного Судебная коллегия по гражданским делам Верховного Суда Российской Федерации, руководствуясь статьями 360 и 361 ГПК РФ, определила:</w:t>
      </w:r>
    </w:p>
    <w:p w:rsidR="0053138F" w:rsidRPr="005A7D97" w:rsidRDefault="0053138F" w:rsidP="005A7D97">
      <w:pPr>
        <w:ind w:firstLine="567"/>
        <w:jc w:val="both"/>
      </w:pPr>
      <w:r w:rsidRPr="005A7D97">
        <w:t xml:space="preserve"> решение Ленинградского областного суда от 20 апреля 2007 года по существу оставить без изменения, а кассационную жалобу правительства Ленинградской области - без удовлетворения, исключив из его мотивировочной части суждения суда о незаконности пунктов 1.3 и 1.5 Правил охраны жизни людей на воде в Ленинградской области, утвержденных постановлением правительства Ленинградской области N 264 от 18 сентября 2006 года.</w:t>
      </w:r>
    </w:p>
    <w:p w:rsidR="009265F1" w:rsidRDefault="0053138F" w:rsidP="009265F1">
      <w:pPr>
        <w:jc w:val="center"/>
        <w:rPr>
          <w:b/>
        </w:rPr>
      </w:pPr>
      <w:r w:rsidRPr="009265F1">
        <w:rPr>
          <w:b/>
        </w:rPr>
        <w:t xml:space="preserve">Определение СК по гражданским делам Верховного Суда РФ </w:t>
      </w:r>
    </w:p>
    <w:p w:rsidR="0053138F" w:rsidRPr="009265F1" w:rsidRDefault="0053138F" w:rsidP="009265F1">
      <w:pPr>
        <w:jc w:val="center"/>
        <w:rPr>
          <w:b/>
        </w:rPr>
      </w:pPr>
      <w:r w:rsidRPr="009265F1">
        <w:rPr>
          <w:b/>
        </w:rPr>
        <w:t xml:space="preserve">от 27 июня </w:t>
      </w:r>
      <w:smartTag w:uri="urn:schemas-microsoft-com:office:smarttags" w:element="metricconverter">
        <w:smartTagPr>
          <w:attr w:name="ProductID" w:val="2007 г"/>
        </w:smartTagPr>
        <w:r w:rsidRPr="009265F1">
          <w:rPr>
            <w:b/>
          </w:rPr>
          <w:t>2007 г</w:t>
        </w:r>
      </w:smartTag>
      <w:r w:rsidRPr="009265F1">
        <w:rPr>
          <w:b/>
        </w:rPr>
        <w:t xml:space="preserve">. </w:t>
      </w:r>
      <w:r w:rsidR="009265F1">
        <w:rPr>
          <w:b/>
        </w:rPr>
        <w:t>№</w:t>
      </w:r>
      <w:r w:rsidRPr="009265F1">
        <w:rPr>
          <w:b/>
        </w:rPr>
        <w:t> 7-Г07-7</w:t>
      </w:r>
    </w:p>
    <w:p w:rsidR="0053138F" w:rsidRPr="005A7D97" w:rsidRDefault="0053138F" w:rsidP="005A7D97">
      <w:pPr>
        <w:ind w:firstLine="567"/>
        <w:jc w:val="both"/>
      </w:pPr>
      <w:r w:rsidRPr="005A7D97">
        <w:t xml:space="preserve"> </w:t>
      </w:r>
    </w:p>
    <w:p w:rsidR="0053138F" w:rsidRPr="005A7D97" w:rsidRDefault="0053138F" w:rsidP="005A7D97">
      <w:pPr>
        <w:ind w:firstLine="567"/>
        <w:jc w:val="both"/>
      </w:pPr>
      <w:r w:rsidRPr="005A7D97">
        <w:t xml:space="preserve"> Судебная коллегия по гражданским делам Верховного Суда Российской Федерации</w:t>
      </w:r>
    </w:p>
    <w:p w:rsidR="0053138F" w:rsidRPr="005A7D97" w:rsidRDefault="0053138F" w:rsidP="005A7D97">
      <w:pPr>
        <w:ind w:firstLine="567"/>
        <w:jc w:val="both"/>
      </w:pPr>
      <w:r w:rsidRPr="005A7D97">
        <w:t xml:space="preserve"> рассмотрела в открытом судебном заседании дело по заявлению Л. о признании противоречащим федеральному законодательству и недействующим Закона Ивановской области от 14 июля 2005 года N 106-оз "О признании утратившим силу закона Ивановской области "Об обращении с отходами производства и потребления на территории Ивановской области" по кассационной жалобе Л. на решение Ивановского областного суда от 27 марта 2007 года.</w:t>
      </w:r>
    </w:p>
    <w:p w:rsidR="0053138F" w:rsidRPr="005A7D97" w:rsidRDefault="0053138F" w:rsidP="005A7D97">
      <w:pPr>
        <w:ind w:firstLine="567"/>
        <w:jc w:val="both"/>
      </w:pPr>
      <w:r w:rsidRPr="005A7D97">
        <w:t xml:space="preserve"> Заслушав доклад судьи Верховного Суда Российской Федерации Е., заключение помощника Генерального прокурора Российской Федерации К., полагавшего решение подлежащим оставлению без изменения, Судебная коллегия по гражданским делам Верховного Суда Российской Федерации установила:</w:t>
      </w:r>
    </w:p>
    <w:p w:rsidR="0053138F" w:rsidRPr="005A7D97" w:rsidRDefault="0053138F" w:rsidP="005A7D97">
      <w:pPr>
        <w:ind w:firstLine="567"/>
        <w:jc w:val="both"/>
      </w:pPr>
      <w:r w:rsidRPr="005A7D97">
        <w:t xml:space="preserve"> Законодательным Собранием Ивановской области 4 июля 2005 года принят Закон N 106-оз "О признании утратившим силу закона Ивановской области "Об обращении с отходами производства и потребления на территории Ивановской области", который 14 июля </w:t>
      </w:r>
      <w:smartTag w:uri="urn:schemas-microsoft-com:office:smarttags" w:element="metricconverter">
        <w:smartTagPr>
          <w:attr w:name="ProductID" w:val="2005 г"/>
        </w:smartTagPr>
        <w:r w:rsidRPr="005A7D97">
          <w:t>2005 г</w:t>
        </w:r>
      </w:smartTag>
      <w:r w:rsidRPr="005A7D97">
        <w:t>. подписан Главой администрации Ивановской области и официально опубликован в издании "Собрание законодательства Ивановской области" N 14 от 29.07.2005 года.</w:t>
      </w:r>
    </w:p>
    <w:p w:rsidR="0053138F" w:rsidRPr="005A7D97" w:rsidRDefault="0053138F" w:rsidP="005A7D97">
      <w:pPr>
        <w:ind w:firstLine="567"/>
        <w:jc w:val="both"/>
      </w:pPr>
      <w:r w:rsidRPr="005A7D97">
        <w:t xml:space="preserve"> Л. обратился в Ивановский областной суд с заявление о признании названного Закона противоречащим федеральному законодательству и недействующим, в обоснование своих требований ссылаясь на то, признание утратившим силу закона Ивановской области "Об обращении с отходами производства и потребления на территории Ивановской области" создает правовой вакуум правового регулирования в области экологии и нарушает право заявителя на благоприятную окружающую среду. Поскольку оспариваемый закон принят без проведения государственной экологической экспертизы.</w:t>
      </w:r>
    </w:p>
    <w:p w:rsidR="0053138F" w:rsidRPr="005A7D97" w:rsidRDefault="0053138F" w:rsidP="005A7D97">
      <w:pPr>
        <w:ind w:firstLine="567"/>
        <w:jc w:val="both"/>
      </w:pPr>
      <w:r w:rsidRPr="005A7D97">
        <w:t xml:space="preserve"> В судебном заседании Л. заявленные суду требования поддержал.</w:t>
      </w:r>
    </w:p>
    <w:p w:rsidR="0053138F" w:rsidRPr="005A7D97" w:rsidRDefault="0053138F" w:rsidP="005A7D97">
      <w:pPr>
        <w:ind w:firstLine="567"/>
        <w:jc w:val="both"/>
      </w:pPr>
      <w:r w:rsidRPr="005A7D97">
        <w:t xml:space="preserve"> Ивановская областная Дума, Губернатор Ивановской области и Правительство Ивановской области просили суд в удовлетворении заявленных требований отказать.</w:t>
      </w:r>
    </w:p>
    <w:p w:rsidR="0053138F" w:rsidRPr="005A7D97" w:rsidRDefault="0053138F" w:rsidP="005A7D97">
      <w:pPr>
        <w:ind w:firstLine="567"/>
        <w:jc w:val="both"/>
      </w:pPr>
      <w:r w:rsidRPr="005A7D97">
        <w:t xml:space="preserve"> Решением Ивановского областного суда от 27 марта 2007 года в удовлетворении заявленных требований Л. отказано.</w:t>
      </w:r>
    </w:p>
    <w:p w:rsidR="0053138F" w:rsidRPr="005A7D97" w:rsidRDefault="0053138F" w:rsidP="005A7D97">
      <w:pPr>
        <w:ind w:firstLine="567"/>
        <w:jc w:val="both"/>
      </w:pPr>
      <w:r w:rsidRPr="005A7D97">
        <w:t xml:space="preserve"> В кассационной жалобе Л. просит указанное решение Ивановского областного суда отменить, ссылаясь на неправильное применение судом норм материального права.</w:t>
      </w:r>
    </w:p>
    <w:p w:rsidR="0053138F" w:rsidRPr="005A7D97" w:rsidRDefault="0053138F" w:rsidP="005A7D97">
      <w:pPr>
        <w:ind w:firstLine="567"/>
        <w:jc w:val="both"/>
      </w:pPr>
      <w:r w:rsidRPr="005A7D97">
        <w:t xml:space="preserve"> Проверив материалы дела, обсудив доводы кассационной жалобы, Судебная коллегия по гражданским делам Верховного Суда Российской Федерации не находит оснований к отмене обжалуемого судебного постановления.</w:t>
      </w:r>
    </w:p>
    <w:p w:rsidR="0053138F" w:rsidRPr="005A7D97" w:rsidRDefault="0053138F" w:rsidP="005A7D97">
      <w:pPr>
        <w:ind w:firstLine="567"/>
        <w:jc w:val="both"/>
      </w:pPr>
      <w:r w:rsidRPr="005A7D97">
        <w:t xml:space="preserve"> Согласно ч. 2 ст. 253 ГПК РФ суд,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признает нормативный правовой акт недействующим полностью или в части со дня его принятия или иного указанного судом времени.</w:t>
      </w:r>
    </w:p>
    <w:p w:rsidR="0053138F" w:rsidRPr="005A7D97" w:rsidRDefault="0053138F" w:rsidP="005A7D97">
      <w:pPr>
        <w:ind w:firstLine="567"/>
        <w:jc w:val="both"/>
      </w:pPr>
      <w:r w:rsidRPr="005A7D97">
        <w:t xml:space="preserve"> В соответствии с п. "д" ст. 72 Конституции РФ природопользование, охрана окружающей среды и обеспечение экологической безопасности находятся в совместном ведении Российской Федерации и субъектов Российской Федерации.</w:t>
      </w:r>
    </w:p>
    <w:p w:rsidR="0053138F" w:rsidRPr="005A7D97" w:rsidRDefault="0053138F" w:rsidP="005A7D97">
      <w:pPr>
        <w:ind w:firstLine="567"/>
        <w:jc w:val="both"/>
      </w:pPr>
      <w:r w:rsidRPr="005A7D97">
        <w:t xml:space="preserve">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РФ.</w:t>
      </w:r>
    </w:p>
    <w:p w:rsidR="0053138F" w:rsidRPr="005A7D97" w:rsidRDefault="0053138F" w:rsidP="005A7D97">
      <w:pPr>
        <w:ind w:firstLine="567"/>
        <w:jc w:val="both"/>
      </w:pPr>
      <w:r w:rsidRPr="005A7D97">
        <w:t xml:space="preserve"> Отказывая в удовлетворении заявленных требований, суд первой инстанции правильно исходил из того, что оспариваемый Закон принят законодательным органом субъекта Российской Федерации в пределах предоставленной ему федеральным законодательством компетенции.</w:t>
      </w:r>
    </w:p>
    <w:p w:rsidR="0053138F" w:rsidRPr="005A7D97" w:rsidRDefault="0053138F" w:rsidP="005A7D97">
      <w:pPr>
        <w:ind w:firstLine="567"/>
        <w:jc w:val="both"/>
      </w:pPr>
      <w:r w:rsidRPr="005A7D97">
        <w:t xml:space="preserve"> При этом законодательный орган субъекта Российской Федерации вправе в пределах компетенции принимать, изменять и отменять принятые им законы.</w:t>
      </w:r>
    </w:p>
    <w:p w:rsidR="0053138F" w:rsidRPr="005A7D97" w:rsidRDefault="0053138F" w:rsidP="005A7D97">
      <w:pPr>
        <w:ind w:firstLine="567"/>
        <w:jc w:val="both"/>
      </w:pPr>
      <w:r w:rsidRPr="005A7D97">
        <w:t xml:space="preserve"> При отсутствии нормативных правовых актов субъекта Российской Федерации применяются нормы действующего федерального законодательства.</w:t>
      </w:r>
    </w:p>
    <w:p w:rsidR="0053138F" w:rsidRPr="005A7D97" w:rsidRDefault="0053138F" w:rsidP="005A7D97">
      <w:pPr>
        <w:ind w:firstLine="567"/>
        <w:jc w:val="both"/>
      </w:pPr>
      <w:r w:rsidRPr="005A7D97">
        <w:t xml:space="preserve"> Рассматривая дела в порядке проверки оспариваемых нормативных правовых актов субъекта Российской Федерации на соответствие их федеральному законодательству, суд вправе выяснять вопросы целесообразности принятия или отмены оспариваемого заявителем закона или других нормативных правовых актов.</w:t>
      </w:r>
    </w:p>
    <w:p w:rsidR="0053138F" w:rsidRPr="005A7D97" w:rsidRDefault="0053138F" w:rsidP="005A7D97">
      <w:pPr>
        <w:ind w:firstLine="567"/>
        <w:jc w:val="both"/>
      </w:pPr>
      <w:r w:rsidRPr="005A7D97">
        <w:t xml:space="preserve"> С учетом изложенного суд обоснованно отказал Л. в удовлетворении его требования о признании оспариваемого закона противоречащим федеральному законодательству и недействующим.</w:t>
      </w:r>
    </w:p>
    <w:p w:rsidR="0053138F" w:rsidRPr="005A7D97" w:rsidRDefault="0053138F" w:rsidP="005A7D97">
      <w:pPr>
        <w:ind w:firstLine="567"/>
        <w:jc w:val="both"/>
      </w:pPr>
      <w:r w:rsidRPr="005A7D97">
        <w:t xml:space="preserve"> Ссылка заявителя на то, что в связи с признанием утратившим силу закона Ивановской области "Об обращении с отходами производства и потребления на территории Ивановской области" создан правовой вакуум и нарушено право заявителя на благоприятную окружающую среду, суд правильно признал несостоятельными.</w:t>
      </w:r>
    </w:p>
    <w:p w:rsidR="0053138F" w:rsidRPr="005A7D97" w:rsidRDefault="0053138F" w:rsidP="005A7D97">
      <w:pPr>
        <w:ind w:firstLine="567"/>
        <w:jc w:val="both"/>
      </w:pPr>
      <w:r w:rsidRPr="005A7D97">
        <w:t xml:space="preserve"> Кроме того, 18 июля </w:t>
      </w:r>
      <w:smartTag w:uri="urn:schemas-microsoft-com:office:smarttags" w:element="metricconverter">
        <w:smartTagPr>
          <w:attr w:name="ProductID" w:val="2006 г"/>
        </w:smartTagPr>
        <w:r w:rsidRPr="005A7D97">
          <w:t>2006 г</w:t>
        </w:r>
      </w:smartTag>
      <w:r w:rsidRPr="005A7D97">
        <w:t>. принят Закон Ивановской области N 75-ОЗ "Об обеспечении чистоты и порядка на территории Ивановской области", регулирующий вопросы обеспечения чистоты, повышения качества надлежащего содержания и благоустройства территорий муниципальных образований Ивановской области, а также обеспечения санитарно-эпидемиологического благополучия жителей Ивановской области.</w:t>
      </w:r>
    </w:p>
    <w:p w:rsidR="0053138F" w:rsidRPr="005A7D97" w:rsidRDefault="0053138F" w:rsidP="005A7D97">
      <w:pPr>
        <w:ind w:firstLine="567"/>
        <w:jc w:val="both"/>
      </w:pPr>
      <w:r w:rsidRPr="005A7D97">
        <w:t xml:space="preserve"> Указанный закон принят на основании Федерального закона "О санитарно-эпидемиологическом благополучии населения", Основ законодательства Российской Федерации об охране здоровья граждан, Федерального закона "Об отходах производства и потребления", Федерального закона "Об охране окружающей среды", Жилищного кодекса Российской Федерации, Градостроительного кодекса Российской Федерации.</w:t>
      </w:r>
    </w:p>
    <w:p w:rsidR="0053138F" w:rsidRPr="005A7D97" w:rsidRDefault="0053138F" w:rsidP="005A7D97">
      <w:pPr>
        <w:ind w:firstLine="567"/>
        <w:jc w:val="both"/>
      </w:pPr>
      <w:r w:rsidRPr="005A7D97">
        <w:t xml:space="preserve"> Довод о том, что оспариваемый закон противоречит международным актам не свидетельствует о неправильности постановленного по делу решения, поскольку суд пришел к выводу о том, что он не противоречит ни федеральному законодательству ни международным обязательствам Российской Федерации.</w:t>
      </w:r>
    </w:p>
    <w:p w:rsidR="0053138F" w:rsidRPr="005A7D97" w:rsidRDefault="0053138F" w:rsidP="005A7D97">
      <w:pPr>
        <w:ind w:firstLine="567"/>
        <w:jc w:val="both"/>
      </w:pPr>
      <w:r w:rsidRPr="005A7D97">
        <w:t xml:space="preserve"> Остальные доводы кассационной жалобы сводятся к несогласию с правовой оценкой установленных судом обстоятельств по делу и также не могут служить основанием к отмене обжалуемого решения суда.</w:t>
      </w:r>
    </w:p>
    <w:p w:rsidR="0053138F" w:rsidRPr="005A7D97" w:rsidRDefault="0053138F" w:rsidP="005A7D97">
      <w:pPr>
        <w:ind w:firstLine="567"/>
        <w:jc w:val="both"/>
      </w:pPr>
      <w:r w:rsidRPr="005A7D97">
        <w:t xml:space="preserve"> Руководствуясь ст. 361 Гражданского процессуального кодекса Российской Федерации, Судебная коллегия по гражданским делам Верховного Суда Российской Федерации определила:</w:t>
      </w:r>
    </w:p>
    <w:p w:rsidR="0053138F" w:rsidRPr="005A7D97" w:rsidRDefault="0053138F" w:rsidP="005A7D97">
      <w:pPr>
        <w:ind w:firstLine="567"/>
        <w:jc w:val="both"/>
      </w:pPr>
      <w:r w:rsidRPr="005A7D97">
        <w:t xml:space="preserve"> решение Ивановского областного суда от 27 марта 2007 года - оставить без изменения, а кассационную жалобу Л. - без удовлетворения.</w:t>
      </w:r>
    </w:p>
    <w:p w:rsidR="0053138F" w:rsidRPr="005A7D97" w:rsidRDefault="0053138F" w:rsidP="005A7D97">
      <w:pPr>
        <w:ind w:firstLine="567"/>
        <w:jc w:val="both"/>
        <w:rPr>
          <w:b/>
        </w:rPr>
      </w:pPr>
    </w:p>
    <w:p w:rsidR="0053138F" w:rsidRPr="005A7D97" w:rsidRDefault="0053138F" w:rsidP="005A7D97">
      <w:pPr>
        <w:ind w:firstLine="567"/>
        <w:jc w:val="both"/>
        <w:rPr>
          <w:b/>
        </w:rPr>
      </w:pP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53138F" w:rsidP="009265F1">
      <w:pPr>
        <w:pStyle w:val="1"/>
        <w:rPr>
          <w:sz w:val="24"/>
          <w:szCs w:val="24"/>
        </w:rPr>
      </w:pPr>
      <w:r w:rsidRPr="005A7D97">
        <w:rPr>
          <w:sz w:val="24"/>
          <w:szCs w:val="24"/>
        </w:rPr>
        <w:t xml:space="preserve">Определение Кассационной коллегии Верховного Суда РФ </w:t>
      </w:r>
    </w:p>
    <w:p w:rsidR="0053138F" w:rsidRPr="005A7D97" w:rsidRDefault="0053138F" w:rsidP="009265F1">
      <w:pPr>
        <w:pStyle w:val="1"/>
        <w:rPr>
          <w:sz w:val="24"/>
          <w:szCs w:val="24"/>
        </w:rPr>
      </w:pPr>
      <w:r w:rsidRPr="005A7D97">
        <w:rPr>
          <w:sz w:val="24"/>
          <w:szCs w:val="24"/>
        </w:rPr>
        <w:t xml:space="preserve">от 5 июня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КАС07-225</w:t>
      </w:r>
    </w:p>
    <w:p w:rsidR="0053138F" w:rsidRPr="005A7D97" w:rsidRDefault="0053138F" w:rsidP="005A7D97">
      <w:pPr>
        <w:ind w:firstLine="567"/>
        <w:jc w:val="both"/>
      </w:pPr>
      <w:r w:rsidRPr="005A7D97">
        <w:t xml:space="preserve"> </w:t>
      </w:r>
    </w:p>
    <w:p w:rsidR="0053138F" w:rsidRPr="005A7D97" w:rsidRDefault="0053138F" w:rsidP="005A7D97">
      <w:pPr>
        <w:ind w:firstLine="567"/>
        <w:jc w:val="both"/>
      </w:pPr>
      <w:r w:rsidRPr="005A7D97">
        <w:t xml:space="preserve"> Кассационная коллегия Верховного Суда Российской Федерации</w:t>
      </w:r>
    </w:p>
    <w:p w:rsidR="0053138F" w:rsidRPr="005A7D97" w:rsidRDefault="0053138F" w:rsidP="005A7D97">
      <w:pPr>
        <w:ind w:firstLine="567"/>
        <w:jc w:val="both"/>
      </w:pPr>
      <w:r w:rsidRPr="005A7D97">
        <w:t xml:space="preserve"> рассмотрела в открытом судебном заседании гражданское дело по заявлению К., отделения международной неправительственной некоммерческой организации "Совет Гринпис" о признании недействующим постановления Правительства РФ от 8 июня </w:t>
      </w:r>
      <w:smartTag w:uri="urn:schemas-microsoft-com:office:smarttags" w:element="metricconverter">
        <w:smartTagPr>
          <w:attr w:name="ProductID" w:val="2006 г"/>
        </w:smartTagPr>
        <w:r w:rsidRPr="005A7D97">
          <w:t>2006 г</w:t>
        </w:r>
      </w:smartTag>
      <w:r w:rsidRPr="005A7D97">
        <w:t xml:space="preserve">. N 357 "О федеральной целевой программе "Развитие г. Сочи как горноклиматического курорта (2006-2014 годы)" по кассационной жалобе заявителей на решение Верховного Суда РФ от 21 марта </w:t>
      </w:r>
      <w:smartTag w:uri="urn:schemas-microsoft-com:office:smarttags" w:element="metricconverter">
        <w:smartTagPr>
          <w:attr w:name="ProductID" w:val="2007 г"/>
        </w:smartTagPr>
        <w:r w:rsidRPr="005A7D97">
          <w:t>2007 г</w:t>
        </w:r>
      </w:smartTag>
      <w:r w:rsidRPr="005A7D97">
        <w:t>., которым в удовлетворении заявленного требования отказано.</w:t>
      </w:r>
    </w:p>
    <w:p w:rsidR="0053138F" w:rsidRPr="005A7D97" w:rsidRDefault="0053138F" w:rsidP="005A7D97">
      <w:pPr>
        <w:ind w:firstLine="567"/>
        <w:jc w:val="both"/>
      </w:pPr>
      <w:r w:rsidRPr="005A7D97">
        <w:t xml:space="preserve"> Заслушав доклад судьи Верховного Суда РФ Ф., объяснения представителя отделения международной неправительственной некоммерческой организации "Совет Гринпис" Н.И.В. и заявителя К., поддержавших доводы кассационной жалобы, возражения представителя Правительства РФ Н.И.И., считавшего кассационную жалобу необоснованной, выслушав заключение прокурора М.Л.Ф., полагавшей кассационную жалобу необоснованной, Кассационная коллегия установила:</w:t>
      </w:r>
    </w:p>
    <w:p w:rsidR="0053138F" w:rsidRPr="005A7D97" w:rsidRDefault="0053138F" w:rsidP="005A7D97">
      <w:pPr>
        <w:ind w:firstLine="567"/>
        <w:jc w:val="both"/>
      </w:pPr>
      <w:r w:rsidRPr="005A7D97">
        <w:t xml:space="preserve"> постановлением Правительства РФ от 8 июня </w:t>
      </w:r>
      <w:smartTag w:uri="urn:schemas-microsoft-com:office:smarttags" w:element="metricconverter">
        <w:smartTagPr>
          <w:attr w:name="ProductID" w:val="2006 г"/>
        </w:smartTagPr>
        <w:r w:rsidRPr="005A7D97">
          <w:t>2006 г</w:t>
        </w:r>
      </w:smartTag>
      <w:r w:rsidRPr="005A7D97">
        <w:t>. N 357 утверждена федеральная целевая программа "Развитие г.Сочи как горноклиматического курорта (2006-2014 годы)".</w:t>
      </w:r>
    </w:p>
    <w:p w:rsidR="0053138F" w:rsidRPr="005A7D97" w:rsidRDefault="0053138F" w:rsidP="005A7D97">
      <w:pPr>
        <w:ind w:firstLine="567"/>
        <w:jc w:val="both"/>
      </w:pPr>
      <w:r w:rsidRPr="005A7D97">
        <w:t xml:space="preserve"> К. и отделение международной неправительственной некоммерческой организации "Совет Гринпис" обратились в Верховный Суд РФ с заявлением о признании данного постановления Правительства РФ недействующим, сославшись на несоответствие его требованиям федерального закона, международным нормам права и на нарушение этим актом прав граждан на благоприятную окружающую среду, на участие граждан в принятии экологически значимых решений.</w:t>
      </w:r>
    </w:p>
    <w:p w:rsidR="0053138F" w:rsidRPr="005A7D97" w:rsidRDefault="0053138F" w:rsidP="005A7D97">
      <w:pPr>
        <w:ind w:firstLine="567"/>
        <w:jc w:val="both"/>
      </w:pPr>
      <w:r w:rsidRPr="005A7D97">
        <w:t xml:space="preserve"> Верховный Суд РФ постановил приведенное выше решение.</w:t>
      </w:r>
    </w:p>
    <w:p w:rsidR="0053138F" w:rsidRPr="005A7D97" w:rsidRDefault="0053138F" w:rsidP="005A7D97">
      <w:pPr>
        <w:ind w:firstLine="567"/>
        <w:jc w:val="both"/>
      </w:pPr>
      <w:r w:rsidRPr="005A7D97">
        <w:t xml:space="preserve"> В кассационной жалобе заявители ставят вопрос об отмене судебного решения. В обоснование кассационной жалобы заявители ссылаются на неправильное применение судом норм материального права и несоответствие выводов суда установленным обстоятельствам.</w:t>
      </w:r>
    </w:p>
    <w:p w:rsidR="0053138F" w:rsidRPr="005A7D97" w:rsidRDefault="0053138F" w:rsidP="005A7D97">
      <w:pPr>
        <w:ind w:firstLine="567"/>
        <w:jc w:val="both"/>
      </w:pPr>
      <w:r w:rsidRPr="005A7D97">
        <w:t xml:space="preserve"> Проверив материалы дела, обсудив доводы кассационной жалобы, Кассационная коллегия не находит оснований к отмене судебного решения.</w:t>
      </w:r>
    </w:p>
    <w:p w:rsidR="0053138F" w:rsidRPr="005A7D97" w:rsidRDefault="0053138F" w:rsidP="005A7D97">
      <w:pPr>
        <w:ind w:firstLine="567"/>
        <w:jc w:val="both"/>
      </w:pPr>
      <w:r w:rsidRPr="005A7D97">
        <w:t xml:space="preserve"> Как следует из характеристики проблемы (раздел 1 федеральной целевой программы) утвержденная Правительством РФ Программа предусматривает комплексный подход к решению проблем дальнейшего развития г. Сочи с учетом необходимости соблюдения оптимального равновесия между курортно-оздоровительным и спортивным использованием данной территории.</w:t>
      </w:r>
    </w:p>
    <w:p w:rsidR="0053138F" w:rsidRPr="005A7D97" w:rsidRDefault="0053138F" w:rsidP="005A7D97">
      <w:pPr>
        <w:ind w:firstLine="567"/>
        <w:jc w:val="both"/>
      </w:pPr>
      <w:r w:rsidRPr="005A7D97">
        <w:t xml:space="preserve"> В соответствии со статьей 11 Федерального закона от 23 ноября </w:t>
      </w:r>
      <w:smartTag w:uri="urn:schemas-microsoft-com:office:smarttags" w:element="metricconverter">
        <w:smartTagPr>
          <w:attr w:name="ProductID" w:val="1995 г"/>
        </w:smartTagPr>
        <w:r w:rsidRPr="005A7D97">
          <w:t>1995 г</w:t>
        </w:r>
      </w:smartTag>
      <w:r w:rsidRPr="005A7D97">
        <w:t>. N 174-ФЗ "Об экологической экспертизе", действовавшей в редакции на момент принятия оспариваемого правового акта, обязательной государственной экологической экспертизе, проводимой на федеральном уровне, подлежали проекты правовых актов Российской Федерации нормативного и ненормативного характера, реализация которых могла привести к негативным воздействиям на окружающую природную среду, нормативно-технические и инструктивно-методические документы, утверждаемые органами государственной власти Российской Федерации, регламентирующие хозяйственную и иную деятельность, которая могла оказывать воздействие на окружающую природную среду, в том числе использование природных ресурсов и охрану окружающей природной среды,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53138F" w:rsidRPr="005A7D97" w:rsidRDefault="0053138F" w:rsidP="005A7D97">
      <w:pPr>
        <w:ind w:firstLine="567"/>
        <w:jc w:val="both"/>
      </w:pPr>
      <w:r w:rsidRPr="005A7D97">
        <w:t xml:space="preserve"> Кроме того, обязательной государственной экологической экспертизе, проводимой на федеральном уровне, подлежали материалы, утверждаемые федеральными органами исполнительной власти и предшествующие разработке прогнозов развития и размещения производительных сил на территории Российской Федерации, в том числе, в частности, проекты комплексных и целевых федеральных социально-экономических, научно-технических и иных федеральных программ, при реализации которых может быть оказано воздействие на окружающую природную среду.</w:t>
      </w:r>
    </w:p>
    <w:p w:rsidR="0053138F" w:rsidRPr="005A7D97" w:rsidRDefault="0053138F" w:rsidP="005A7D97">
      <w:pPr>
        <w:ind w:firstLine="567"/>
        <w:jc w:val="both"/>
      </w:pPr>
      <w:r w:rsidRPr="005A7D97">
        <w:t xml:space="preserve"> Из материалов дела следует, что проект "Федеральная целевая программа "Развитие г. Сочи как горноклиматического курорта (2006-2014 годы)" прошла государственную экологическую экспертизу после утверждения ее постановлением Правительства РФ от 8 июня </w:t>
      </w:r>
      <w:smartTag w:uri="urn:schemas-microsoft-com:office:smarttags" w:element="metricconverter">
        <w:smartTagPr>
          <w:attr w:name="ProductID" w:val="2006 г"/>
        </w:smartTagPr>
        <w:r w:rsidRPr="005A7D97">
          <w:t>2006 г</w:t>
        </w:r>
      </w:smartTag>
      <w:r w:rsidRPr="005A7D97">
        <w:t>. N 357 (оспоренным по настоящему делу).</w:t>
      </w:r>
    </w:p>
    <w:p w:rsidR="0053138F" w:rsidRPr="005A7D97" w:rsidRDefault="0053138F" w:rsidP="005A7D97">
      <w:pPr>
        <w:ind w:firstLine="567"/>
        <w:jc w:val="both"/>
      </w:pPr>
      <w:r w:rsidRPr="005A7D97">
        <w:t xml:space="preserve"> Согласно заключению экспертной комиссии представленные на экспертизу проект постановления Правительства РФ "О внесении изменений в Федеральную целевую программу "Развитие г. Сочи как горноклиматического курорта (2006-2014 годы)" и Федеральная целевая программа "Развитие г. Сочи как горноклиматического курорта (2006-2014 годы)" по своему составу и содержанию соответствуют требованиям законодательства Российской Федерации и нормативных документов в области охраны окружающей среды и природопользования; проекты строительства и реконструкции объектов, поименованных в Федеральной программе "Развитие г. Сочи как горноклиматического курорта (2006-2014 годы)", должны быть представлены на государственную экологическую экспертизу в установленном законодательством порядке.</w:t>
      </w:r>
    </w:p>
    <w:p w:rsidR="0053138F" w:rsidRPr="005A7D97" w:rsidRDefault="0053138F" w:rsidP="005A7D97">
      <w:pPr>
        <w:ind w:firstLine="567"/>
        <w:jc w:val="both"/>
      </w:pPr>
      <w:r w:rsidRPr="005A7D97">
        <w:t xml:space="preserve"> Данное заключение экспертной комиссии утверждено приказом Федеральной службы по надзору в сфере природопользования от 26 октября </w:t>
      </w:r>
      <w:smartTag w:uri="urn:schemas-microsoft-com:office:smarttags" w:element="metricconverter">
        <w:smartTagPr>
          <w:attr w:name="ProductID" w:val="2006 г"/>
        </w:smartTagPr>
        <w:r w:rsidRPr="005A7D97">
          <w:t>2006 г</w:t>
        </w:r>
      </w:smartTag>
      <w:r w:rsidRPr="005A7D97">
        <w:t>. N 402.</w:t>
      </w:r>
    </w:p>
    <w:p w:rsidR="0053138F" w:rsidRPr="005A7D97" w:rsidRDefault="0053138F" w:rsidP="005A7D97">
      <w:pPr>
        <w:ind w:firstLine="567"/>
        <w:jc w:val="both"/>
      </w:pPr>
      <w:r w:rsidRPr="005A7D97">
        <w:t xml:space="preserve"> С учетом изложенных обстоятельств, а также с учетом того, что Правительство РФ, утверждая данную Программу, не вышло за пределы предоставленных ей законом полномочий, Верховный Суд РФ пришел к правильному выводу об отсутствии оснований для признания данного правового акта Правительства РФ незаконным (недействующим).</w:t>
      </w:r>
    </w:p>
    <w:p w:rsidR="0053138F" w:rsidRPr="005A7D97" w:rsidRDefault="0053138F" w:rsidP="005A7D97">
      <w:pPr>
        <w:ind w:firstLine="567"/>
        <w:jc w:val="both"/>
      </w:pPr>
      <w:r w:rsidRPr="005A7D97">
        <w:t xml:space="preserve"> Довод в кассационной жалобе о незаконности заключения государственной экологической экспертизы не может свидетельствовать о незаконности судебного решения.</w:t>
      </w:r>
    </w:p>
    <w:p w:rsidR="0053138F" w:rsidRPr="005A7D97" w:rsidRDefault="0053138F" w:rsidP="005A7D97">
      <w:pPr>
        <w:ind w:firstLine="567"/>
        <w:jc w:val="both"/>
      </w:pPr>
      <w:r w:rsidRPr="005A7D97">
        <w:t xml:space="preserve"> Согласно части 1 статьи 47 Конституции РФ никто не может быть лишен права на рассмотрение его дела в том суде и тем судьей, к подсудности которых оно отнесено законом.</w:t>
      </w:r>
    </w:p>
    <w:p w:rsidR="0053138F" w:rsidRPr="005A7D97" w:rsidRDefault="0053138F" w:rsidP="005A7D97">
      <w:pPr>
        <w:ind w:firstLine="567"/>
        <w:jc w:val="both"/>
      </w:pPr>
      <w:r w:rsidRPr="005A7D97">
        <w:t xml:space="preserve"> Требование о признании незаконным заключения государственной экологической экспертизы согласно ст. 27 ГПК РФ не отнесено к подсудности Верховного Суда РФ. Правом на судебное обжалование экспертного заключения в соответствии с установленной подсудностью заявители не воспользовались.</w:t>
      </w:r>
    </w:p>
    <w:p w:rsidR="0053138F" w:rsidRPr="005A7D97" w:rsidRDefault="0053138F" w:rsidP="005A7D97">
      <w:pPr>
        <w:ind w:firstLine="567"/>
        <w:jc w:val="both"/>
      </w:pPr>
      <w:r w:rsidRPr="005A7D97">
        <w:t xml:space="preserve"> При таком положении Верховный Суд РФ, отказывая в признании постановления Правительства РФ незаконным, правомерно отверг как необоснованный довод заявителей о незаконности заключения государственной экологической экспертизы.</w:t>
      </w:r>
    </w:p>
    <w:p w:rsidR="0053138F" w:rsidRPr="005A7D97" w:rsidRDefault="0053138F" w:rsidP="005A7D97">
      <w:pPr>
        <w:ind w:firstLine="567"/>
        <w:jc w:val="both"/>
      </w:pPr>
      <w:r w:rsidRPr="005A7D97">
        <w:t xml:space="preserve"> Несостоятельна ссылка в кассационной жалобе на отсутствие Росприроднадзора полномочий по утверждению заключения Государственной экологической экспертизы.</w:t>
      </w:r>
    </w:p>
    <w:p w:rsidR="0053138F" w:rsidRPr="005A7D97" w:rsidRDefault="0053138F" w:rsidP="005A7D97">
      <w:pPr>
        <w:ind w:firstLine="567"/>
        <w:jc w:val="both"/>
      </w:pPr>
      <w:r w:rsidRPr="005A7D97">
        <w:t xml:space="preserve"> Как пояснили представители Правительства РФ, именно Росприроднадзору (Федеральной службе по надзору в сфере природопользования, входящей в состав Министерства природных ресурсов РФ) были поручены организация и проведение государственной экологической экспертизы Программы в целом, в том числе и проекта постановления Правительства РФ "О внесении изменений в Федеральную целевую программу "Развитие г. Сочи как горноклиматического курорта (2006-2014 годы)".</w:t>
      </w:r>
    </w:p>
    <w:p w:rsidR="0053138F" w:rsidRPr="005A7D97" w:rsidRDefault="0053138F" w:rsidP="005A7D97">
      <w:pPr>
        <w:ind w:firstLine="567"/>
        <w:jc w:val="both"/>
      </w:pPr>
      <w:r w:rsidRPr="005A7D97">
        <w:t xml:space="preserve"> Таким образом, Росприроднадзор был уполномочен Правительством РФ провести данную конкретную экспертизу, положительное заключение которой и было утверждено приказом Росприроднадзора от 26 октября </w:t>
      </w:r>
      <w:smartTag w:uri="urn:schemas-microsoft-com:office:smarttags" w:element="metricconverter">
        <w:smartTagPr>
          <w:attr w:name="ProductID" w:val="2006 г"/>
        </w:smartTagPr>
        <w:r w:rsidRPr="005A7D97">
          <w:t>2006 г</w:t>
        </w:r>
      </w:smartTag>
      <w:r w:rsidRPr="005A7D97">
        <w:t>.</w:t>
      </w:r>
    </w:p>
    <w:p w:rsidR="0053138F" w:rsidRPr="005A7D97" w:rsidRDefault="0053138F" w:rsidP="005A7D97">
      <w:pPr>
        <w:ind w:firstLine="567"/>
        <w:jc w:val="both"/>
      </w:pPr>
      <w:r w:rsidRPr="005A7D97">
        <w:t xml:space="preserve"> В кассационной жалобе заявители утверждают, что на экологическую экспертизу не были направлены постановление Правительства РФ от 8 июня </w:t>
      </w:r>
      <w:smartTag w:uri="urn:schemas-microsoft-com:office:smarttags" w:element="metricconverter">
        <w:smartTagPr>
          <w:attr w:name="ProductID" w:val="2006 г"/>
        </w:smartTagPr>
        <w:r w:rsidRPr="005A7D97">
          <w:t>2006 г</w:t>
        </w:r>
      </w:smartTag>
      <w:r w:rsidRPr="005A7D97">
        <w:t>. N 357, утвердившее Программу, и сама Программа.</w:t>
      </w:r>
    </w:p>
    <w:p w:rsidR="0053138F" w:rsidRPr="005A7D97" w:rsidRDefault="0053138F" w:rsidP="005A7D97">
      <w:pPr>
        <w:ind w:firstLine="567"/>
        <w:jc w:val="both"/>
      </w:pPr>
      <w:r w:rsidRPr="005A7D97">
        <w:t xml:space="preserve"> Однако данный довод опровергается содержанием экспертного заключения (л.д. - 158, 160, 162-171), из которого следует, что предметом экспертного исследования являлась и сама Программа, в отношении которой дано также положительное заключение.</w:t>
      </w:r>
    </w:p>
    <w:p w:rsidR="0053138F" w:rsidRPr="005A7D97" w:rsidRDefault="0053138F" w:rsidP="005A7D97">
      <w:pPr>
        <w:ind w:firstLine="567"/>
        <w:jc w:val="both"/>
      </w:pPr>
      <w:r w:rsidRPr="005A7D97">
        <w:t xml:space="preserve"> Кроме того, на заседание Кассационной коллегии представлено новое (повторное) положительное заключение государственной экологической экспертизы, проведенной в отношении проекта федеральной целевой программы "Развитие г. Сочи как горноклиматического курорта (2006-2014 годы)". Данное заключение утверждено приказом Росприроднадзора от 16 апреля </w:t>
      </w:r>
      <w:smartTag w:uri="urn:schemas-microsoft-com:office:smarttags" w:element="metricconverter">
        <w:smartTagPr>
          <w:attr w:name="ProductID" w:val="2007 г"/>
        </w:smartTagPr>
        <w:r w:rsidRPr="005A7D97">
          <w:t>2007 г</w:t>
        </w:r>
      </w:smartTag>
      <w:r w:rsidRPr="005A7D97">
        <w:t>. N 88.</w:t>
      </w:r>
    </w:p>
    <w:p w:rsidR="0053138F" w:rsidRPr="005A7D97" w:rsidRDefault="0053138F" w:rsidP="005A7D97">
      <w:pPr>
        <w:ind w:firstLine="567"/>
        <w:jc w:val="both"/>
      </w:pPr>
      <w:r w:rsidRPr="005A7D97">
        <w:t xml:space="preserve"> Как следует из содержания данного заключения, помимо самого объекта (Программы) на экспертизу были представлены и материалы обсуждений этого объекта государственной экологической экспертизы с гражданами и заинтересованной общественностью от 27.01.2007 г.; 28.01.2007 г.; 02.02.2007 г. г. Сочи.</w:t>
      </w:r>
    </w:p>
    <w:p w:rsidR="0053138F" w:rsidRPr="005A7D97" w:rsidRDefault="0053138F" w:rsidP="005A7D97">
      <w:pPr>
        <w:ind w:firstLine="567"/>
        <w:jc w:val="both"/>
      </w:pPr>
      <w:r w:rsidRPr="005A7D97">
        <w:t xml:space="preserve"> Необоснованным является и довод в кассационной жалобе о том, что экспертизе подлежали раздельно как самостоятельные объекты сама Программа и постановление Правительства РФ об утверждении этой Программы (как проект правового акта).</w:t>
      </w:r>
    </w:p>
    <w:p w:rsidR="0053138F" w:rsidRPr="005A7D97" w:rsidRDefault="0053138F" w:rsidP="005A7D97">
      <w:pPr>
        <w:ind w:firstLine="567"/>
        <w:jc w:val="both"/>
      </w:pPr>
      <w:r w:rsidRPr="005A7D97">
        <w:t xml:space="preserve"> В рассматриваемом случае правовой акт (постановление Правительства РФ об утверждении Программы) и сама Программа представляют собой единый акт, который в полном объеме был подвергнут экспертизе.</w:t>
      </w:r>
    </w:p>
    <w:p w:rsidR="0053138F" w:rsidRPr="005A7D97" w:rsidRDefault="0053138F" w:rsidP="005A7D97">
      <w:pPr>
        <w:ind w:firstLine="567"/>
        <w:jc w:val="both"/>
      </w:pPr>
      <w:r w:rsidRPr="005A7D97">
        <w:t xml:space="preserve"> Кроме того, из содержания самого постановления Правительства РФ, которым утверждена Программа, какого-либо объекта для самостоятельного объекта исследования государственной экологической экспертизы, не усматривается.</w:t>
      </w:r>
    </w:p>
    <w:p w:rsidR="0053138F" w:rsidRPr="005A7D97" w:rsidRDefault="0053138F" w:rsidP="005A7D97">
      <w:pPr>
        <w:ind w:firstLine="567"/>
        <w:jc w:val="both"/>
      </w:pPr>
      <w:r w:rsidRPr="005A7D97">
        <w:t xml:space="preserve"> Не может служить основанием для отмены судебного решения, а, следовательно, и для признания незаконным оспоренного постановления Правительства РФ и довод в кассационной жалобе о том, что проведение государственной экологической экспертизы было осуществлено после принятия Правительством РФ оспоренного постановления.</w:t>
      </w:r>
    </w:p>
    <w:p w:rsidR="0053138F" w:rsidRPr="005A7D97" w:rsidRDefault="0053138F" w:rsidP="005A7D97">
      <w:pPr>
        <w:ind w:firstLine="567"/>
        <w:jc w:val="both"/>
      </w:pPr>
      <w:r w:rsidRPr="005A7D97">
        <w:t xml:space="preserve"> На день рассмотрения дела судом первой инстанции заключение такой экспертизы имелось, а на день рассмотрения дела кассационной инстанцией имелось и повторное (положительное) заключение экспертизы.</w:t>
      </w:r>
    </w:p>
    <w:p w:rsidR="0053138F" w:rsidRPr="005A7D97" w:rsidRDefault="0053138F" w:rsidP="005A7D97">
      <w:pPr>
        <w:ind w:firstLine="567"/>
        <w:jc w:val="both"/>
      </w:pPr>
      <w:r w:rsidRPr="005A7D97">
        <w:t xml:space="preserve"> Какие-либо доказательства, которые бы свидетельствовали о фактическом возведении конкретных объектов Программы (о реализации Программы) суду не представлены.</w:t>
      </w:r>
    </w:p>
    <w:p w:rsidR="0053138F" w:rsidRPr="005A7D97" w:rsidRDefault="0053138F" w:rsidP="005A7D97">
      <w:pPr>
        <w:ind w:firstLine="567"/>
        <w:jc w:val="both"/>
      </w:pPr>
      <w:r w:rsidRPr="005A7D97">
        <w:t xml:space="preserve"> В кассационной жалобе заявители утверждают, что и по существу оспоренный акт Правительства РФ противоречит нормам ФЗ "Об особо охраняемых природных территориях", Земельного кодекса РФ, ФЗ "Об охране окружающей среды".</w:t>
      </w:r>
    </w:p>
    <w:p w:rsidR="0053138F" w:rsidRPr="005A7D97" w:rsidRDefault="0053138F" w:rsidP="005A7D97">
      <w:pPr>
        <w:ind w:firstLine="567"/>
        <w:jc w:val="both"/>
      </w:pPr>
      <w:r w:rsidRPr="005A7D97">
        <w:t xml:space="preserve"> С таким утверждением авторов кассационной жалобы Кассационная коллегия согласиться не может.</w:t>
      </w:r>
    </w:p>
    <w:p w:rsidR="0053138F" w:rsidRPr="005A7D97" w:rsidRDefault="0053138F" w:rsidP="005A7D97">
      <w:pPr>
        <w:ind w:firstLine="567"/>
        <w:jc w:val="both"/>
      </w:pPr>
      <w:r w:rsidRPr="005A7D97">
        <w:t xml:space="preserve"> В судебном решении приведены нормы названных федеральных законов и изложены мотивы, по которым суд первой инстанции пришел к выводу об отсутствии противоречий между оспоренным актом и требованиями закона.</w:t>
      </w:r>
    </w:p>
    <w:p w:rsidR="0053138F" w:rsidRPr="005A7D97" w:rsidRDefault="0053138F" w:rsidP="005A7D97">
      <w:pPr>
        <w:ind w:firstLine="567"/>
        <w:jc w:val="both"/>
      </w:pPr>
      <w:r w:rsidRPr="005A7D97">
        <w:t xml:space="preserve"> С изложенными мотивами Верховного Суда РФ Кассационная коллегия согласна, поскольку судом при вынесении решения дано правильное толкование норм материального права в отличие от предлагаемого заявителями в кассационной жалобе толкования закона.</w:t>
      </w:r>
    </w:p>
    <w:p w:rsidR="0053138F" w:rsidRPr="005A7D97" w:rsidRDefault="0053138F" w:rsidP="005A7D97">
      <w:pPr>
        <w:ind w:firstLine="567"/>
        <w:jc w:val="both"/>
      </w:pPr>
      <w:r w:rsidRPr="005A7D97">
        <w:t xml:space="preserve"> Довод заявителей в кассационной жалобе о противоречии оспоренного акта требованиям Конвенции об охране природного и культурного наследия ЮНЕСКО является также необоснованным.</w:t>
      </w:r>
    </w:p>
    <w:p w:rsidR="0053138F" w:rsidRPr="005A7D97" w:rsidRDefault="0053138F" w:rsidP="005A7D97">
      <w:pPr>
        <w:ind w:firstLine="567"/>
        <w:jc w:val="both"/>
      </w:pPr>
      <w:r w:rsidRPr="005A7D97">
        <w:t xml:space="preserve"> Материалы дела свидетельствуют, что оспариваемая Программа не предусматривает строительство каких-либо объектов на территории Кавказского государственного биосферного заповедника. Строительство ряда объектов предполагается в буферной зоне заповедника.</w:t>
      </w:r>
    </w:p>
    <w:p w:rsidR="0053138F" w:rsidRPr="005A7D97" w:rsidRDefault="0053138F" w:rsidP="005A7D97">
      <w:pPr>
        <w:ind w:firstLine="567"/>
        <w:jc w:val="both"/>
      </w:pPr>
      <w:r w:rsidRPr="005A7D97">
        <w:t xml:space="preserve"> Программа соответствует содержанию ст. 4 Конвенции, согласно которой каждое государство (участник Конвенции) признает, что обязательство обеспечивать выявление, охрану, сохранение, популяризацию и передачу будущим поколениям культурного и природного наследия, расположенного на его территории, возлагается, прежде всего, на него.</w:t>
      </w:r>
    </w:p>
    <w:p w:rsidR="0053138F" w:rsidRPr="005A7D97" w:rsidRDefault="0053138F" w:rsidP="005A7D97">
      <w:pPr>
        <w:ind w:firstLine="567"/>
        <w:jc w:val="both"/>
      </w:pPr>
      <w:r w:rsidRPr="005A7D97">
        <w:t xml:space="preserve"> Строительство объектов, предусмотренных Программой, отвечает требованиям, предъявляемым законодательством об особо охраняемых территориях к зонированию территорий национальных парков.</w:t>
      </w:r>
    </w:p>
    <w:p w:rsidR="0053138F" w:rsidRPr="005A7D97" w:rsidRDefault="0053138F" w:rsidP="005A7D97">
      <w:pPr>
        <w:ind w:firstLine="567"/>
        <w:jc w:val="both"/>
      </w:pPr>
      <w:r w:rsidRPr="005A7D97">
        <w:t xml:space="preserve"> Как пояснили представители Правительства РФ, характер предполагаемого Программой воздействия на охраняемые природные объекты и комплексы будут соответствовать параметрам, исключающим перевод объекта Всемирного наследия из списка всемирного наследия в список "Всемирное наследие в опасности".</w:t>
      </w:r>
    </w:p>
    <w:p w:rsidR="0053138F" w:rsidRPr="005A7D97" w:rsidRDefault="0053138F" w:rsidP="005A7D97">
      <w:pPr>
        <w:ind w:firstLine="567"/>
        <w:jc w:val="both"/>
      </w:pPr>
      <w:r w:rsidRPr="005A7D97">
        <w:t xml:space="preserve"> Кроме того, как следует из самой Программы и экспертных заключений по ней, при решении вопросов, связанных с выбором площадок и размещением на местности проектируемых объектов возможны варианты. При размещении конкретных объектов с учетом режима охраны природных объектов, они будут также подвергнуты экологической экспертизе.</w:t>
      </w:r>
    </w:p>
    <w:p w:rsidR="0053138F" w:rsidRPr="005A7D97" w:rsidRDefault="0053138F" w:rsidP="005A7D97">
      <w:pPr>
        <w:ind w:firstLine="567"/>
        <w:jc w:val="both"/>
      </w:pPr>
      <w:r w:rsidRPr="005A7D97">
        <w:t xml:space="preserve"> С учетом изложенных мотивов кассационная жалоба не подлежит удовлетворению.</w:t>
      </w:r>
    </w:p>
    <w:p w:rsidR="0053138F" w:rsidRPr="005A7D97" w:rsidRDefault="0053138F" w:rsidP="005A7D97">
      <w:pPr>
        <w:ind w:firstLine="567"/>
        <w:jc w:val="both"/>
      </w:pPr>
      <w:r w:rsidRPr="005A7D97">
        <w:t xml:space="preserve"> Руководствуясь ст.ст. 360, 361 ГПК РФ, Кассационная коллегия определила:</w:t>
      </w:r>
    </w:p>
    <w:p w:rsidR="0053138F" w:rsidRPr="005A7D97" w:rsidRDefault="0053138F" w:rsidP="005A7D97">
      <w:pPr>
        <w:ind w:firstLine="567"/>
        <w:jc w:val="both"/>
      </w:pPr>
      <w:r w:rsidRPr="005A7D97">
        <w:t xml:space="preserve"> решение Верховного Суда РФ от 21 марта 2007 года оставить без изменения, а кассационную жалобу заявителей - без удовлетворения.</w:t>
      </w:r>
    </w:p>
    <w:p w:rsidR="0053138F" w:rsidRPr="005A7D97" w:rsidRDefault="0053138F" w:rsidP="005A7D97">
      <w:pPr>
        <w:ind w:firstLine="567"/>
        <w:jc w:val="both"/>
      </w:pPr>
      <w:r w:rsidRPr="005A7D97">
        <w:t xml:space="preserve"> </w:t>
      </w:r>
    </w:p>
    <w:p w:rsidR="0053138F" w:rsidRPr="005A7D97" w:rsidRDefault="0053138F" w:rsidP="005A7D97">
      <w:pPr>
        <w:ind w:firstLine="567"/>
        <w:jc w:val="both"/>
        <w:rPr>
          <w:b/>
        </w:rPr>
      </w:pP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5A7D97" w:rsidP="009265F1">
      <w:pPr>
        <w:pStyle w:val="1"/>
        <w:rPr>
          <w:sz w:val="24"/>
          <w:szCs w:val="24"/>
        </w:rPr>
      </w:pPr>
      <w:r w:rsidRPr="005A7D97">
        <w:rPr>
          <w:sz w:val="24"/>
          <w:szCs w:val="24"/>
        </w:rPr>
        <w:t xml:space="preserve">Определение СК по гражданским делам Верховного Суда РФ </w:t>
      </w:r>
    </w:p>
    <w:p w:rsidR="005A7D97" w:rsidRPr="005A7D97" w:rsidRDefault="005A7D97" w:rsidP="009265F1">
      <w:pPr>
        <w:pStyle w:val="1"/>
        <w:rPr>
          <w:sz w:val="24"/>
          <w:szCs w:val="24"/>
        </w:rPr>
      </w:pPr>
      <w:r w:rsidRPr="005A7D97">
        <w:rPr>
          <w:sz w:val="24"/>
          <w:szCs w:val="24"/>
        </w:rPr>
        <w:t xml:space="preserve">от 30 мая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65-Г07-2</w:t>
      </w:r>
    </w:p>
    <w:p w:rsidR="005A7D97" w:rsidRPr="005A7D97" w:rsidRDefault="005A7D97" w:rsidP="005A7D97">
      <w:pPr>
        <w:ind w:firstLine="567"/>
        <w:jc w:val="both"/>
      </w:pPr>
      <w:r w:rsidRPr="005A7D97">
        <w:t xml:space="preserve"> </w:t>
      </w:r>
    </w:p>
    <w:p w:rsidR="005A7D97" w:rsidRPr="005A7D97" w:rsidRDefault="005A7D97" w:rsidP="005A7D97">
      <w:pPr>
        <w:ind w:firstLine="567"/>
        <w:jc w:val="both"/>
      </w:pPr>
      <w:r w:rsidRPr="005A7D97">
        <w:t xml:space="preserve"> Судебная коллегия по гражданским делам Верховного Суда Российской Федерации</w:t>
      </w:r>
    </w:p>
    <w:p w:rsidR="005A7D97" w:rsidRPr="005A7D97" w:rsidRDefault="005A7D97" w:rsidP="005A7D97">
      <w:pPr>
        <w:ind w:firstLine="567"/>
        <w:jc w:val="both"/>
      </w:pPr>
      <w:r w:rsidRPr="005A7D97">
        <w:t xml:space="preserve"> рассмотрела в судебном заседании дело по заявлению прокурора Еврейской автономной области о признании отдельных положений Закона Еврейской автономной области от 20.07.2005 г. N 522-03 "Об особо охраняемых природных территориях" противоречащими закону по кассационной жалобе представителя Законодательного Собрания Еврейской автономной области на решение суда Еврейской автономной области от 13 марта </w:t>
      </w:r>
      <w:smartTag w:uri="urn:schemas-microsoft-com:office:smarttags" w:element="metricconverter">
        <w:smartTagPr>
          <w:attr w:name="ProductID" w:val="2007 г"/>
        </w:smartTagPr>
        <w:r w:rsidRPr="005A7D97">
          <w:t>2007 г</w:t>
        </w:r>
      </w:smartTag>
      <w:r w:rsidRPr="005A7D97">
        <w:t>., которым заявленные требования удовлетворены.</w:t>
      </w:r>
    </w:p>
    <w:p w:rsidR="005A7D97" w:rsidRPr="005A7D97" w:rsidRDefault="005A7D97" w:rsidP="005A7D97">
      <w:pPr>
        <w:ind w:firstLine="567"/>
        <w:jc w:val="both"/>
      </w:pPr>
      <w:r w:rsidRPr="005A7D97">
        <w:t xml:space="preserve"> Заслушав доклад по делу судьи Верховного Суда Российской Федерации С., заключение прокурора Генеральной прокуратуры Российской Федерации З., полагавшей решение суда подлежащим оставлению без изменения, Судебная коллегия по гражданским делам Верховного Суда Российской Федерации установила:</w:t>
      </w:r>
    </w:p>
    <w:p w:rsidR="005A7D97" w:rsidRPr="005A7D97" w:rsidRDefault="005A7D97" w:rsidP="005A7D97">
      <w:pPr>
        <w:ind w:firstLine="567"/>
        <w:jc w:val="both"/>
      </w:pPr>
      <w:r w:rsidRPr="005A7D97">
        <w:t xml:space="preserve"> 20 июля </w:t>
      </w:r>
      <w:smartTag w:uri="urn:schemas-microsoft-com:office:smarttags" w:element="metricconverter">
        <w:smartTagPr>
          <w:attr w:name="ProductID" w:val="2005 г"/>
        </w:smartTagPr>
        <w:r w:rsidRPr="005A7D97">
          <w:t>2005 г</w:t>
        </w:r>
      </w:smartTag>
      <w:r w:rsidRPr="005A7D97">
        <w:t xml:space="preserve">. Законодательным Собранием Еврейской автономной области принят закон N 522-03 Об особо охраняемых природных территориях", который 2 августа </w:t>
      </w:r>
      <w:smartTag w:uri="urn:schemas-microsoft-com:office:smarttags" w:element="metricconverter">
        <w:smartTagPr>
          <w:attr w:name="ProductID" w:val="2005 г"/>
        </w:smartTagPr>
        <w:r w:rsidRPr="005A7D97">
          <w:t>2005 г</w:t>
        </w:r>
      </w:smartTag>
      <w:r w:rsidRPr="005A7D97">
        <w:t>. был опубликован в газете "Биробиджанер штерн", являющейся источником официального опубликования законов области.</w:t>
      </w:r>
    </w:p>
    <w:p w:rsidR="005A7D97" w:rsidRPr="005A7D97" w:rsidRDefault="005A7D97" w:rsidP="005A7D97">
      <w:pPr>
        <w:ind w:firstLine="567"/>
        <w:jc w:val="both"/>
      </w:pPr>
      <w:r w:rsidRPr="005A7D97">
        <w:t xml:space="preserve"> В данный Закон вносились изменения законом области N 711-03 от 30.06.2006 г. и законом области N 71-03 от 31.01.2007 г.</w:t>
      </w:r>
    </w:p>
    <w:p w:rsidR="005A7D97" w:rsidRPr="005A7D97" w:rsidRDefault="005A7D97" w:rsidP="005A7D97">
      <w:pPr>
        <w:ind w:firstLine="567"/>
        <w:jc w:val="both"/>
      </w:pPr>
      <w:r w:rsidRPr="005A7D97">
        <w:t xml:space="preserve"> Прокурор Еврейской автономной области (далее ЕАО) обратился в суд с заявлением о признании отдельных положений закона ЕАО N 522-03 "Об особо охраняемых природных территориях" (далее Закон области N 522-03), принятого Законодательным собранием ЕАО и опубликованного в газете "Биробиджанер штерн" от 02.08.2005 г. с изменениями, внесенными в него Законом ЕАО N 711-03 от 30.06.2006 г. "О внесении изменений в статью 11 Закона ЕАО "Об особо охраняемых природных территориях", опубликованным в газете "Биробиджанер штерн" от 11.07.2006 г., противоречащими федеральному законодательству и в силу этого недействующими.</w:t>
      </w:r>
    </w:p>
    <w:p w:rsidR="005A7D97" w:rsidRPr="005A7D97" w:rsidRDefault="005A7D97" w:rsidP="005A7D97">
      <w:pPr>
        <w:ind w:firstLine="567"/>
        <w:jc w:val="both"/>
      </w:pPr>
      <w:r w:rsidRPr="005A7D97">
        <w:t xml:space="preserve"> С учетом положений статьи 76, подпункта "д" пункта 1 статьи 72 Конституции РФ, подпункта "б" п. 1 статьи 5, пункта 2 статьи 26.1 Федерального Закона от 06.10.1999 г. N 184-ФЗ "Об общих принципах организации законодательных (представительных) и исполнительных органов государственной власти" разграничение полномочий по указанным в них предметам совместного ведения осуществляется в соответствии с федеральными Законами, которым не могут противоречить законы и иные нормативные правовые акты субъектов Федерации.</w:t>
      </w:r>
    </w:p>
    <w:p w:rsidR="005A7D97" w:rsidRPr="005A7D97" w:rsidRDefault="005A7D97" w:rsidP="005A7D97">
      <w:pPr>
        <w:ind w:firstLine="567"/>
        <w:jc w:val="both"/>
      </w:pPr>
      <w:r w:rsidRPr="005A7D97">
        <w:t xml:space="preserve"> Приведя положения подпункта 8 пункта 2 ст. 26.3 ФЗ от 06.10.1999 г. N 184-ФЗ "Об общих принципах организации законодательных (представительных) и исполнительных органов государственной власти", п. 3 ст. 4, 58, 59, 64, 65 ФЗ oт 10.01.2002 г. N 7-ФЗ "Об охране окружающей природной среды", статьи 35 ФЗ от 14.03.1995 г. N 33-ФЗ "Об особо охраняемых природных территориях", прокурор указал, что анализ данных Законов свидетельствует о том, что охрана особо охраняемых природных территорий регионального и местного значения может осуществляться только должностными лицами государственных органов и органов местного самоуправления, в том числе через специально созданные для этой цели структурные подразделения данных органов, но не через созданные данными органами учреждения.</w:t>
      </w:r>
    </w:p>
    <w:p w:rsidR="005A7D97" w:rsidRPr="005A7D97" w:rsidRDefault="005A7D97" w:rsidP="005A7D97">
      <w:pPr>
        <w:ind w:firstLine="567"/>
        <w:jc w:val="both"/>
      </w:pPr>
      <w:r w:rsidRPr="005A7D97">
        <w:t xml:space="preserve"> В связи с этим, прокурор полагал, что пункт 1 части 3 статьи 10 Закона области N 522-03, устанавливающий, что охрана особо охраняемых природных территорий областного и местного значения может осуществляться специальными службами охраны (инспекциями), входящими в состав дирекций (администраций) и иных природоохранных учреждений, специально создаваемых для управления отдельными категориями особо охраняемых природных территорий и их охраны, принят в нарушение статей 64, 65 ФЗ от 10.01.2002 г. N 7-ФЗ и статьи 35 ФЗ от 14.03.1995 года N 33-ФЗ.</w:t>
      </w:r>
    </w:p>
    <w:p w:rsidR="005A7D97" w:rsidRPr="005A7D97" w:rsidRDefault="005A7D97" w:rsidP="005A7D97">
      <w:pPr>
        <w:ind w:firstLine="567"/>
        <w:jc w:val="both"/>
      </w:pPr>
      <w:r w:rsidRPr="005A7D97">
        <w:t xml:space="preserve"> В соответствии с приведенной нормой закона области N 522-03 постановлением правительства ЕАО от 30.06.2005 года N 154-пп создано Областное государственное учреждение "Дирекция по особо охраняемым природным территориям Еврейской Автономной области" и таким образом функции по охране особо охраняемых природных территорий регионального значения незаконно возложены на специально созданное учреждение.</w:t>
      </w:r>
    </w:p>
    <w:p w:rsidR="005A7D97" w:rsidRPr="005A7D97" w:rsidRDefault="005A7D97" w:rsidP="005A7D97">
      <w:pPr>
        <w:ind w:firstLine="567"/>
        <w:jc w:val="both"/>
      </w:pPr>
      <w:r w:rsidRPr="005A7D97">
        <w:t xml:space="preserve"> Кроме того, как указал прокурор, законом области N 522-оз подпунктами 3, 5, 6, 7, 8 ч. 1 ст. 11 специальные службы охраны (инспекции) незаконно наделены полномочиями по применению мер обеспечения по делам об административных правонарушениях.</w:t>
      </w:r>
    </w:p>
    <w:p w:rsidR="005A7D97" w:rsidRPr="005A7D97" w:rsidRDefault="005A7D97" w:rsidP="005A7D97">
      <w:pPr>
        <w:ind w:firstLine="567"/>
        <w:jc w:val="both"/>
      </w:pPr>
      <w:r w:rsidRPr="005A7D97">
        <w:t xml:space="preserve"> С учетом положений статей 8.39, 23.29, 23.31, 27.1, 27.2, 27.3, 27.10, 28.3 КоАП РФ должностные лица специальных служб охраны (инспекции), на которых возложена охрана особо охраняемых природных территорий областного и местного значения полномочиями по осуществлению производства по делам об административных правонарушениях за нарушение правил охраны и использования окружающей природной среды и природных ресурсов на особо охраняемых природных территориях не наделены, и не вправе применять меры обеспечения по делам об административных правонарушениях.</w:t>
      </w:r>
    </w:p>
    <w:p w:rsidR="005A7D97" w:rsidRPr="005A7D97" w:rsidRDefault="005A7D97" w:rsidP="005A7D97">
      <w:pPr>
        <w:ind w:firstLine="567"/>
        <w:jc w:val="both"/>
      </w:pPr>
      <w:r w:rsidRPr="005A7D97">
        <w:t xml:space="preserve"> По эти основаниям прокурор ЕАО просил суд признать закон Еврейской Автономной области от 20.07.2005 г. N 522-03 "Об особо охраняемых при родных территориях" в части пункта 1 части 3 статьи 10, пунктов 3, 5, 6, 7, 8 части 1 статьи 11 противоречащим федеральному законодательству.</w:t>
      </w:r>
    </w:p>
    <w:p w:rsidR="005A7D97" w:rsidRPr="005A7D97" w:rsidRDefault="005A7D97" w:rsidP="005A7D97">
      <w:pPr>
        <w:ind w:firstLine="567"/>
        <w:jc w:val="both"/>
      </w:pPr>
      <w:r w:rsidRPr="005A7D97">
        <w:t xml:space="preserve"> В судебном заседании прокурор изменил предмет требований и попросил суд по вышеуказанным основаниям признать пункт 1 части 3 статьи 10; абзац 1, пункты 3, 5, 6, 7, 9 части 1 ст. 11 (в части предоставления должностным лицам специальных служб охраны (инспекций), входящих в состав органов местного самоуправления, в ведение которых переданы особо охраняемые природные территории, прав: составлять протоколы об административных правонарушениях,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 и доставлять указанных нарушителей в правоохранительные органы, изымать у нарушителей федерального законодательства и законодательства области об особо охраняемых природных территориях продукцию и орудия незаконного природопользования, а также соответствующие документы, производить на особо охраняемых природных территориях досмотр личных вещей, транспортных средств, пользоваться всеми правами государственных инспекторов области по охране при роды); пункт 3 части 1 статьи 11 в части слов "в соответствии с законодательством области"; пункт 5 части 1 статьи 11 (в части слов "задерживать на особо охраняемых природных территориях областного и местного значения лиц, на рушивших федеральное законодательство и законодательство области об особо охраняемых природных территориях"); пункт 8 части 1 статьи 11 (в части слов "резиновые палки, слезоточивый газ") закона ЕАО от 20.07.2005 г. N 522-03 "Об особо охраняемых природных территориях" противоречащими федеральному законодательству.</w:t>
      </w:r>
    </w:p>
    <w:p w:rsidR="005A7D97" w:rsidRPr="005A7D97" w:rsidRDefault="005A7D97" w:rsidP="005A7D97">
      <w:pPr>
        <w:ind w:firstLine="567"/>
        <w:jc w:val="both"/>
      </w:pPr>
      <w:r w:rsidRPr="005A7D97">
        <w:t xml:space="preserve"> В судебном заседании прокурор поддержал заявленные требования и пояснил, что из содержания абзаца 1 части 1 статьи 11 и с учетом содержания пункта 1 и 2 части 3 статьи 10 оспариваемого закона области следует, что под должностными лицами специальных служб охраны, указанными в абзаце 1 части 1 статьи 11 Закона области следует понимать как должностных лиц специальных служб охраны особо охраняемых природных территорий субъектов Федерации, так и должностных лиц специальных служб охраны органов местного самоуправления. На эти службы возложена охрана особо охраняемых природных территорий, как областного, так и местного значения.</w:t>
      </w:r>
    </w:p>
    <w:p w:rsidR="005A7D97" w:rsidRPr="005A7D97" w:rsidRDefault="005A7D97" w:rsidP="005A7D97">
      <w:pPr>
        <w:ind w:firstLine="567"/>
        <w:jc w:val="both"/>
      </w:pPr>
      <w:r w:rsidRPr="005A7D97">
        <w:t xml:space="preserve"> Федеральными Законами N 33-ФЗ "Об особо охраняемых природных территориях" и N 131-ФЗ "Об общих принципах организации органов местного самоуправления в РФ" полномочия по охране особо охраняемых природных территорий местного значения отнесены к ведению органов местного самоуправления, что также подтверждает, по мнению прокурора, что к должностным лицам служб охраны относятся и должностные лица органов местного самоуправления.</w:t>
      </w:r>
    </w:p>
    <w:p w:rsidR="005A7D97" w:rsidRPr="005A7D97" w:rsidRDefault="005A7D97" w:rsidP="005A7D97">
      <w:pPr>
        <w:ind w:firstLine="567"/>
        <w:jc w:val="both"/>
      </w:pPr>
      <w:r w:rsidRPr="005A7D97">
        <w:t xml:space="preserve"> Пунктами 3, 5, 6, 7 части 1 статьи 11 оспариваемого Закона на должностных лиц специальных служб охраны, в том числе и на должностных лиц, входящих в состав органов местного самоуправления, возложены определенные полномочия, в частности, право: составлять протоколы об административных правонарушениях за нарушение законодательства об особо охраняемых природных территориях, право задерживать, доставлять нарушителей в правоохранительные органы, право изымать у нарушителей федерального законодательства и законодательства области об особо охраняемых природных территориях продукцию и орудия незаконного природопользования, а также соответствующие документы, производить на особо охраняемых природных территориях досмотр личных вещей, транспортных средств.</w:t>
      </w:r>
    </w:p>
    <w:p w:rsidR="005A7D97" w:rsidRPr="005A7D97" w:rsidRDefault="005A7D97" w:rsidP="005A7D97">
      <w:pPr>
        <w:ind w:firstLine="567"/>
        <w:jc w:val="both"/>
      </w:pPr>
      <w:r w:rsidRPr="005A7D97">
        <w:t xml:space="preserve"> По мнению прокурора, с учетом положений статей 1.3, 8.39, 23.29, 23.31, 23.25, 28.3, главы 27 КоАП РФ наделение указанными полномочиями должностных лиц специальных служб охраны (инспекций), входящих в состав органов местного самоуправления, противоречит федеральному законодательству.</w:t>
      </w:r>
    </w:p>
    <w:p w:rsidR="005A7D97" w:rsidRPr="005A7D97" w:rsidRDefault="005A7D97" w:rsidP="005A7D97">
      <w:pPr>
        <w:ind w:firstLine="567"/>
        <w:jc w:val="both"/>
      </w:pPr>
      <w:r w:rsidRPr="005A7D97">
        <w:t xml:space="preserve"> Как утверждает прокурор, полномочия по составлению протоколов об административном правонарушении, по задержанию, доставлению, досмотру, изъятию являются государственно-властными, и наделение ими органы местного самоуправления противоречит самой сути данных полномочий, так как органы местного самоуправления решают вопросы местного значения, и они не должны реализовывать государственные властные полномочия.</w:t>
      </w:r>
    </w:p>
    <w:p w:rsidR="005A7D97" w:rsidRPr="005A7D97" w:rsidRDefault="005A7D97" w:rsidP="005A7D97">
      <w:pPr>
        <w:ind w:firstLine="567"/>
        <w:jc w:val="both"/>
      </w:pPr>
      <w:r w:rsidRPr="005A7D97">
        <w:t xml:space="preserve"> Из формулировок абзаца 1 части 1 статьи 11 и пункта 9 части 1 статьи 11 оспариваемого закона следует, что должностные лица органов местного само управления наделены правами государственных инспекторов по охране природы.</w:t>
      </w:r>
    </w:p>
    <w:p w:rsidR="005A7D97" w:rsidRPr="005A7D97" w:rsidRDefault="005A7D97" w:rsidP="005A7D97">
      <w:pPr>
        <w:ind w:firstLine="567"/>
        <w:jc w:val="both"/>
      </w:pPr>
      <w:r w:rsidRPr="005A7D97">
        <w:t xml:space="preserve"> Ссылаясь на положения статей 65, 66 Федерального Закона N 7-ФЗ "Об охране окружающей среды" и статьи 1.3 КоАП РФ, прокурор утверждал, что субъект Федерации своим законом не вправе наделять должностных лиц органов местного самоуправления полномочиями, которыми обладают органы государственной власти, и приравнивать должностных лиц органов местного самоуправления к государственным инспекторам в области охраны природных территорий.</w:t>
      </w:r>
    </w:p>
    <w:p w:rsidR="005A7D97" w:rsidRPr="005A7D97" w:rsidRDefault="005A7D97" w:rsidP="005A7D97">
      <w:pPr>
        <w:ind w:firstLine="567"/>
        <w:jc w:val="both"/>
      </w:pPr>
      <w:r w:rsidRPr="005A7D97">
        <w:t xml:space="preserve"> Статьей 8.39 КоАП РФ установлена ответственность за нарушение законодательства об особо охраняемых природных территориях. Диспозиция данной статьи охватывает все возможные нарушения законодательства об особо охраняемых природных территориях, поэтому субъект Федерации не вправе устанавливать ответственность за нарушение правил охраны и использования окружающей природной среды, природных ресурсов на особо охраняемых природных территориях, либо в их охранных зонах, округах, как регионального, так и местного значения.</w:t>
      </w:r>
    </w:p>
    <w:p w:rsidR="005A7D97" w:rsidRPr="005A7D97" w:rsidRDefault="005A7D97" w:rsidP="005A7D97">
      <w:pPr>
        <w:ind w:firstLine="567"/>
        <w:jc w:val="both"/>
      </w:pPr>
      <w:r w:rsidRPr="005A7D97">
        <w:t xml:space="preserve"> В связи с чем, по мнению прокурора, субъект Российской Федерации, предоставив в пункте 3 части 1 статьи 11 оспариваемого закона области право должностным лицам специальных служб охраны составлять протоколы об административных правонарушениях в соответствии с законодательством области, превысил свои полномочия, урегулировав вопросы, подлежащие федеральному регулированию.</w:t>
      </w:r>
    </w:p>
    <w:p w:rsidR="005A7D97" w:rsidRPr="005A7D97" w:rsidRDefault="005A7D97" w:rsidP="005A7D97">
      <w:pPr>
        <w:ind w:firstLine="567"/>
        <w:jc w:val="both"/>
      </w:pPr>
      <w:r w:rsidRPr="005A7D97">
        <w:t xml:space="preserve"> Пунктом 5 части 1 статьи 11 оспариваемого закона должностным лицам специальных служб охраны, как областного, так и местного значения предоставлено право: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 Данная норма противоречит статье 27.3 КоАП РФ, которой ни должностные лица органов исполнительной власти субъектов Федерации, ни должностные лица органов местного самоуправления не определены в качестве лиц, имеющих право производить задержание в соответствии с федеральным законодательством. В соответствии со статьями 1.3, 27.3 КоАП РФ законодательные органы субъектов Федерации не вправе наделять должностных лиц указанными полномочиями по осуществлению задержания, поэтому указанная норма оспариваемого закона противоречит федеральному законодательству.</w:t>
      </w:r>
    </w:p>
    <w:p w:rsidR="005A7D97" w:rsidRPr="005A7D97" w:rsidRDefault="005A7D97" w:rsidP="005A7D97">
      <w:pPr>
        <w:ind w:firstLine="567"/>
        <w:jc w:val="both"/>
      </w:pPr>
      <w:r w:rsidRPr="005A7D97">
        <w:t xml:space="preserve"> С учетом положений ст. 71 Конституции РФ, статей 1, 10 ФЗ "Об оружии" пункт 8 части 1 статьи 11 оспариваемого закона, предоставивший право должностным лицам специальных служб охраны (инспекций) при исполнении служебных обязанностей применять в установленном порядке специальные средства, а именно резиновые палки и слезоточивый газ, противоречит федеральному законодательству, и принята с превышением полномочий органа власти субъекта Федерации.</w:t>
      </w:r>
    </w:p>
    <w:p w:rsidR="005A7D97" w:rsidRPr="005A7D97" w:rsidRDefault="005A7D97" w:rsidP="005A7D97">
      <w:pPr>
        <w:ind w:firstLine="567"/>
        <w:jc w:val="both"/>
      </w:pPr>
      <w:r w:rsidRPr="005A7D97">
        <w:t xml:space="preserve"> С учетом пункта 1 статьи 1 ФЗ "Об особо охраняемых природных территориях" прокурор полагал, что данный закон является специальным законом в сравнении с Федеральным законом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который регулирует общие вопросы реализации субъектом своих полномочий.</w:t>
      </w:r>
    </w:p>
    <w:p w:rsidR="005A7D97" w:rsidRPr="005A7D97" w:rsidRDefault="005A7D97" w:rsidP="005A7D97">
      <w:pPr>
        <w:ind w:firstLine="567"/>
        <w:jc w:val="both"/>
      </w:pPr>
      <w:r w:rsidRPr="005A7D97">
        <w:t xml:space="preserve"> Именно в статье 35 Федерального закона N 33-ФЗ "Об особо охраняемых природных территориях" определен порядок осуществления охраны таких территорий органами государственной власти, органами исполнительной власти субъекта Федерации и органами местного самоуправления через создаваемые ими структурные подразделения.</w:t>
      </w:r>
    </w:p>
    <w:p w:rsidR="005A7D97" w:rsidRPr="005A7D97" w:rsidRDefault="005A7D97" w:rsidP="005A7D97">
      <w:pPr>
        <w:ind w:firstLine="567"/>
        <w:jc w:val="both"/>
      </w:pPr>
      <w:r w:rsidRPr="005A7D97">
        <w:t xml:space="preserve"> Представитель Законодательного Собрания ЕАО не признал требования прокурора ЕАО, за исключением пункта 8 части 1 статьи 11 оспариваемого закона, касающегося слов "резиновые палки, слезоточивый газ". Утверждение прокуратуры ЕАО о том, что в соответствии с федеральным законодательством охрана особо охраняемых природных территорий регионального и местного значения может осуществляться только должностными лицами государственных органов и органов местного самоуправления, в том числе через специально созданные для этой цели структурные подразделения данных органов, полагал необоснованными.</w:t>
      </w:r>
    </w:p>
    <w:p w:rsidR="005A7D97" w:rsidRPr="005A7D97" w:rsidRDefault="005A7D97" w:rsidP="005A7D97">
      <w:pPr>
        <w:ind w:firstLine="567"/>
        <w:jc w:val="both"/>
      </w:pPr>
      <w:r w:rsidRPr="005A7D97">
        <w:t xml:space="preserve"> В обоснование своих возражений представитель сослался на положения статьи 35 Федерального Закона от 14.03.1995 г. N 33-ФЗ "Об особо охраняемых природных территориях", положения п. 2 статьи 26.3 и ч. 3 ст. 26.11 ФЗ N 184-ФЗ от 06.10.1999 г.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которыми установлено, что в целях создания и обеспечения охраны государственных природных заказников, памятников природы, дендрологических парков и ботанических садов регионального значения, органы государственной власти субъекта РФ могут создавать государственные унитарные предприятия, учреждения и другие организации. Органы государственной власти определяют предмет и цели деятельности указанных предприятий, учреждений и организаций, утверждают их уставы, заслушивают отчет об их деятельности, назначают и увольняют руководителей данных предприятий, учреждений и организаций в порядке, установленном законом субъекта РФ.</w:t>
      </w:r>
    </w:p>
    <w:p w:rsidR="005A7D97" w:rsidRPr="005A7D97" w:rsidRDefault="005A7D97" w:rsidP="005A7D97">
      <w:pPr>
        <w:ind w:firstLine="567"/>
        <w:jc w:val="both"/>
      </w:pPr>
      <w:r w:rsidRPr="005A7D97">
        <w:t xml:space="preserve"> В связи с этим представитель Законодательного Собрания полагал, что п. 1 ч. 3 ст. 10 закона области не противоречит нормам федерального законодательства, а довод прокуратуры о том, что указанные нормы </w:t>
      </w:r>
      <w:hyperlink w:anchor="sub_1" w:history="1">
        <w:r w:rsidRPr="005A7D97">
          <w:rPr>
            <w:color w:val="008000"/>
            <w:u w:val="single"/>
          </w:rPr>
          <w:t xml:space="preserve"> Федерального Закона</w:t>
        </w:r>
      </w:hyperlink>
      <w:r w:rsidRPr="005A7D97">
        <w:t xml:space="preserve"> N 184-ФЗ являются общими относительно статьи 35 Федерального Закона N 33-ФЗ и должны применяться нормы Федерального Закона N 33-ФЗ не обоснованны, так как нормы данных законов не имеют общего предмета регулирования.</w:t>
      </w:r>
    </w:p>
    <w:p w:rsidR="005A7D97" w:rsidRPr="005A7D97" w:rsidRDefault="005A7D97" w:rsidP="005A7D97">
      <w:pPr>
        <w:ind w:firstLine="567"/>
        <w:jc w:val="both"/>
      </w:pPr>
      <w:r w:rsidRPr="005A7D97">
        <w:t xml:space="preserve"> При разрешении возникшей коллизии федерального законодательств необходимо исходить из времени принятия нормативного акта. Федеральный Закон N 184-ФЗ "Об общих принципах организации законодательных (представительных) исполнительных органов государственной власти субъектов Российской Федерации принят позднее Федерального Закона N 33-ФЗ "Об особо охраняемых природных территориях", и следует применять более поздний нормaтивный акт.</w:t>
      </w:r>
    </w:p>
    <w:p w:rsidR="005A7D97" w:rsidRPr="005A7D97" w:rsidRDefault="005A7D97" w:rsidP="005A7D97">
      <w:pPr>
        <w:ind w:firstLine="567"/>
        <w:jc w:val="both"/>
      </w:pPr>
      <w:r w:rsidRPr="005A7D97">
        <w:t xml:space="preserve"> Федеральным законодательством не определены права органов и должностных лиц по охране особо охраняемых природных территорий регионального и местного значения, статьей 1 Федерального Закона N 33-ФЗ предусмотрено, что законодательство Российской Федерации об особо охраняемых природных территориях основывается, в том числе на законах субъекта Федерации, принятых в соответствии с федеральными законами. Во исполнение полномочий, предоставленных субъекту Федерации пунктом 2 статьи 2, пунктом 3 статьи 35 Федерального Закона N 33-ФЗ, подпунктом 8 пункта 2 статьи 26.3 Федерального закона N 184-ФЗ была принята статья 11 закона области N 522-03.</w:t>
      </w:r>
    </w:p>
    <w:p w:rsidR="005A7D97" w:rsidRPr="005A7D97" w:rsidRDefault="005A7D97" w:rsidP="005A7D97">
      <w:pPr>
        <w:ind w:firstLine="567"/>
        <w:jc w:val="both"/>
      </w:pPr>
      <w:r w:rsidRPr="005A7D97">
        <w:t xml:space="preserve"> Кроме того, в абзаце первом данной статьи 11 закона определено, что должностные лица специальных служб охраны (инспекций), на которых возложена охрана особо охраняемых природных территорий регионального и местного значения, осуществляют свои полномочия в соответствии с федеральным законодательством. Полномочия по установлению прав инспекторов по контролю на особо охраняемых территориях регионального значения не нуждаются в дополнительном регулировании на уровне федерального законодательства.</w:t>
      </w:r>
    </w:p>
    <w:p w:rsidR="005A7D97" w:rsidRPr="005A7D97" w:rsidRDefault="005A7D97" w:rsidP="005A7D97">
      <w:pPr>
        <w:ind w:firstLine="567"/>
        <w:jc w:val="both"/>
      </w:pPr>
      <w:r w:rsidRPr="005A7D97">
        <w:t xml:space="preserve"> По мнению представителя Законодательного Собрания, действительно, установление мер обеспечения по делам об административных правонарушениях относится к ведению Российской Федерации, но в оспариваемом законе области какие-то дополнительные меры обеспечения не установлены, а лишь продублированы те, которые установлены статьей 34 ФЗ N 33-ФЗ для работников государственных природных заповедников и национальных парков, являющихся государственными инспекторами по охране особо охраняемых природных территорий федерального значения.</w:t>
      </w:r>
    </w:p>
    <w:p w:rsidR="005A7D97" w:rsidRPr="005A7D97" w:rsidRDefault="005A7D97" w:rsidP="005A7D97">
      <w:pPr>
        <w:ind w:firstLine="567"/>
        <w:jc w:val="both"/>
      </w:pPr>
      <w:r w:rsidRPr="005A7D97">
        <w:t xml:space="preserve"> Несмотря на то, что ответственность за нарушение правил охраны и использования природных ресурсов на особо охраняемых природных территориях установлена статьей 8.39 КоАП РФ, к должностным лицам, уполномоченным составлять протоколы по данной статье, отнесены органы охраны территорий государственных природных заповедников и национальных парков (ч. 1 ст. 23.39 КоАП РФ).</w:t>
      </w:r>
    </w:p>
    <w:p w:rsidR="005A7D97" w:rsidRPr="005A7D97" w:rsidRDefault="005A7D97" w:rsidP="005A7D97">
      <w:pPr>
        <w:ind w:firstLine="567"/>
        <w:jc w:val="both"/>
      </w:pPr>
      <w:r w:rsidRPr="005A7D97">
        <w:t xml:space="preserve"> Органы, осуществляющие государственный экологический контроль на уровне субъекта - по главные государственные инспектора субъектов РФ по охране природы, их заместители, старшие государственные инспектора субъектов РФ по охране природы, государственные инспектора субъектов РФ по охране природы.</w:t>
      </w:r>
    </w:p>
    <w:p w:rsidR="005A7D97" w:rsidRPr="005A7D97" w:rsidRDefault="005A7D97" w:rsidP="005A7D97">
      <w:pPr>
        <w:ind w:firstLine="567"/>
        <w:jc w:val="both"/>
      </w:pPr>
      <w:r w:rsidRPr="005A7D97">
        <w:t xml:space="preserve"> 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РФ, устанавливается уполномоченными органами исполнительной власти субъектов РФ (ч. 4 ст. 28.3).</w:t>
      </w:r>
    </w:p>
    <w:p w:rsidR="005A7D97" w:rsidRPr="005A7D97" w:rsidRDefault="005A7D97" w:rsidP="005A7D97">
      <w:pPr>
        <w:ind w:firstLine="567"/>
        <w:jc w:val="both"/>
      </w:pPr>
      <w:r w:rsidRPr="005A7D97">
        <w:t xml:space="preserve"> Частью 5 статьи 65 Федерального Закона N 7-ФЗ "Об охране окружающей среды" определено, что перечень должностных лиц органов государственной власти субъектов Федерации, осуществляющих государственный экологический контроль (государственных инспекторов в области охраны окружающей среды субъектов Российской Федерации), определяется законодательством субъектов РФ.</w:t>
      </w:r>
    </w:p>
    <w:p w:rsidR="005A7D97" w:rsidRPr="005A7D97" w:rsidRDefault="005A7D97" w:rsidP="005A7D97">
      <w:pPr>
        <w:ind w:firstLine="567"/>
        <w:jc w:val="both"/>
      </w:pPr>
      <w:r w:rsidRPr="005A7D97">
        <w:t xml:space="preserve"> Постановлением правительства ЕАО от 13 сентября </w:t>
      </w:r>
      <w:smartTag w:uri="urn:schemas-microsoft-com:office:smarttags" w:element="metricconverter">
        <w:smartTagPr>
          <w:attr w:name="ProductID" w:val="2006 г"/>
        </w:smartTagPr>
        <w:r w:rsidRPr="005A7D97">
          <w:t>2006 г</w:t>
        </w:r>
      </w:smartTag>
      <w:r w:rsidRPr="005A7D97">
        <w:t>. N 199-пп утвержден перечень должностных лиц, осуществляющих охрану особо охраняемых природных территорий областного значения, в котором перечислены должностные лица учреждения, находящегося в ведении управления природных ресурсов правительства ЕАО.</w:t>
      </w:r>
    </w:p>
    <w:p w:rsidR="005A7D97" w:rsidRPr="005A7D97" w:rsidRDefault="005A7D97" w:rsidP="005A7D97">
      <w:pPr>
        <w:ind w:firstLine="567"/>
        <w:jc w:val="both"/>
      </w:pPr>
      <w:r w:rsidRPr="005A7D97">
        <w:t xml:space="preserve"> В соответствии с частью 4 статьи 28.3 КоАП РФ перечень должностных лиц, имеющих право составлять протоколы об административных правонарушениях, рассмотрение дел о которых отнесено к полномочиям органов исполнительной власти субъектов РФ, устанавливается уполномоченными органами исполнительной власти субъектов РФ, то есть устанавливается перечень должностных тип, а не только должностных лиц органов исполнительной власти.</w:t>
      </w:r>
    </w:p>
    <w:p w:rsidR="005A7D97" w:rsidRPr="005A7D97" w:rsidRDefault="005A7D97" w:rsidP="005A7D97">
      <w:pPr>
        <w:ind w:firstLine="567"/>
        <w:jc w:val="both"/>
      </w:pPr>
      <w:r w:rsidRPr="005A7D97">
        <w:t xml:space="preserve"> С учетом части 3 статьи 28.3 КоАП РФ и понятия "должностное лицо", приведенного в КоАП РФ, к должностным лицам можно отнести и должностных лиц Дирекции по особо охраняемым природным территориям.</w:t>
      </w:r>
    </w:p>
    <w:p w:rsidR="005A7D97" w:rsidRPr="005A7D97" w:rsidRDefault="005A7D97" w:rsidP="005A7D97">
      <w:pPr>
        <w:ind w:firstLine="567"/>
        <w:jc w:val="both"/>
      </w:pPr>
      <w:r w:rsidRPr="005A7D97">
        <w:t xml:space="preserve"> Закон ЕАО "Об особо охраняемых природных территориях" предполагает возможность создания муниципальным образованием учреждений по охране особо охраняемых природных территорий.</w:t>
      </w:r>
    </w:p>
    <w:p w:rsidR="005A7D97" w:rsidRPr="005A7D97" w:rsidRDefault="005A7D97" w:rsidP="005A7D97">
      <w:pPr>
        <w:ind w:firstLine="567"/>
        <w:jc w:val="both"/>
      </w:pPr>
      <w:r w:rsidRPr="005A7D97">
        <w:t xml:space="preserve"> Представителем Законодательного Собрания ЕАО также отмечено, что в соответствии со статьями 14, 15, 16 Федерального Закона N 131-ФЗ органы местного самоуправления наделены полномочиями по охране особо охраняемых природных территорий местного значения, но им не предоставлено право регулировать своими нормативными актами осуществление этих полномочий, исходя из того объект РФ принял решение своим законом определить порядок осуществления органами местного самоуправления их полномочий по охране особо охраняемых природных территорий местного значения, руководствуясь при этом статьей 1, пунктом 7 статьи 2, пунктом 3 статьи 35 Федерального закона "Об особо охраняемых природных территориях".</w:t>
      </w:r>
    </w:p>
    <w:p w:rsidR="005A7D97" w:rsidRPr="005A7D97" w:rsidRDefault="005A7D97" w:rsidP="005A7D97">
      <w:pPr>
        <w:ind w:firstLine="567"/>
        <w:jc w:val="both"/>
      </w:pPr>
      <w:r w:rsidRPr="005A7D97">
        <w:t xml:space="preserve"> По его мнению, меры обеспечения производства по делам об административных правонарушениях определил федеральный законодатель, но круг должностных лиц. которые вправе применять данные меры, областной законодатель вправе установить самостоятельно.</w:t>
      </w:r>
    </w:p>
    <w:p w:rsidR="005A7D97" w:rsidRPr="005A7D97" w:rsidRDefault="005A7D97" w:rsidP="005A7D97">
      <w:pPr>
        <w:ind w:firstLine="567"/>
        <w:jc w:val="both"/>
      </w:pPr>
      <w:r w:rsidRPr="005A7D97">
        <w:t xml:space="preserve"> Решением Суда Еврейской автономной области от 13 марта </w:t>
      </w:r>
      <w:smartTag w:uri="urn:schemas-microsoft-com:office:smarttags" w:element="metricconverter">
        <w:smartTagPr>
          <w:attr w:name="ProductID" w:val="2007 г"/>
        </w:smartTagPr>
        <w:r w:rsidRPr="005A7D97">
          <w:t>2007 г</w:t>
        </w:r>
      </w:smartTag>
      <w:r w:rsidRPr="005A7D97">
        <w:t>. заявление прокурора о признании отдельных положений оспариваемого закона автономной области недействующими удовлетворено.</w:t>
      </w:r>
    </w:p>
    <w:p w:rsidR="005A7D97" w:rsidRPr="005A7D97" w:rsidRDefault="005A7D97" w:rsidP="005A7D97">
      <w:pPr>
        <w:ind w:firstLine="567"/>
        <w:jc w:val="both"/>
      </w:pPr>
      <w:r w:rsidRPr="005A7D97">
        <w:t xml:space="preserve"> Пункт 1 части 3 статьи 10; абзац 1 и пункты 3, 5, 6, 7, 9 части 1 статьи 11 в части предоставления должностным лицам специальных служб охраны (инспекций), входящих в состав органов местного самоуправления, в ведение которых переданы особо охраняемые природные территории, следующих прав:</w:t>
      </w:r>
    </w:p>
    <w:p w:rsidR="005A7D97" w:rsidRPr="005A7D97" w:rsidRDefault="005A7D97" w:rsidP="005A7D97">
      <w:pPr>
        <w:ind w:firstLine="567"/>
        <w:jc w:val="both"/>
      </w:pPr>
      <w:r w:rsidRPr="005A7D97">
        <w:t xml:space="preserve"> составлять протоколы об административном правонарушении,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 и доставлять указанных нарушителей в правоохранительные органы;</w:t>
      </w:r>
    </w:p>
    <w:p w:rsidR="005A7D97" w:rsidRPr="005A7D97" w:rsidRDefault="005A7D97" w:rsidP="005A7D97">
      <w:pPr>
        <w:ind w:firstLine="567"/>
        <w:jc w:val="both"/>
      </w:pPr>
      <w:r w:rsidRPr="005A7D97">
        <w:t xml:space="preserve"> изымать у нарушителей федерального законодательства и законодательства области об особо охраняемых природных территориях продукцию и орудия незаконного природопользования, а также соответствующие документы;</w:t>
      </w:r>
    </w:p>
    <w:p w:rsidR="005A7D97" w:rsidRPr="005A7D97" w:rsidRDefault="005A7D97" w:rsidP="005A7D97">
      <w:pPr>
        <w:ind w:firstLine="567"/>
        <w:jc w:val="both"/>
      </w:pPr>
      <w:r w:rsidRPr="005A7D97">
        <w:t xml:space="preserve"> производить на особо охраняемых природных территориях досмотр личных вещей, транспортных средств;</w:t>
      </w:r>
    </w:p>
    <w:p w:rsidR="005A7D97" w:rsidRPr="005A7D97" w:rsidRDefault="005A7D97" w:rsidP="005A7D97">
      <w:pPr>
        <w:ind w:firstLine="567"/>
        <w:jc w:val="both"/>
      </w:pPr>
      <w:r w:rsidRPr="005A7D97">
        <w:t xml:space="preserve"> пользоваться всеми правами государственных инспекторов области по охране природы;</w:t>
      </w:r>
    </w:p>
    <w:p w:rsidR="005A7D97" w:rsidRPr="005A7D97" w:rsidRDefault="005A7D97" w:rsidP="005A7D97">
      <w:pPr>
        <w:ind w:firstLine="567"/>
        <w:jc w:val="both"/>
      </w:pPr>
      <w:r w:rsidRPr="005A7D97">
        <w:t xml:space="preserve"> пункт 3 части 1 статьи 11 в части слов "в соответствии с законодательством области";</w:t>
      </w:r>
    </w:p>
    <w:p w:rsidR="005A7D97" w:rsidRPr="005A7D97" w:rsidRDefault="005A7D97" w:rsidP="005A7D97">
      <w:pPr>
        <w:ind w:firstLine="567"/>
        <w:jc w:val="both"/>
      </w:pPr>
      <w:r w:rsidRPr="005A7D97">
        <w:t xml:space="preserve"> пункт 5 части 1 статьи 11 в части слов "задерживать на особо охраняемых природных территориях областного и местного значения лиц, нарушивших федеральное законодательство области и законодательство об особо охраняемых природных территориях";</w:t>
      </w:r>
    </w:p>
    <w:p w:rsidR="005A7D97" w:rsidRPr="005A7D97" w:rsidRDefault="005A7D97" w:rsidP="005A7D97">
      <w:pPr>
        <w:ind w:firstLine="567"/>
        <w:jc w:val="both"/>
      </w:pPr>
      <w:r w:rsidRPr="005A7D97">
        <w:t xml:space="preserve"> пункт 8 части 1 статьи 11 в части слов "резиновые палки, слезоточивый газ" - Закона Еврейской автономной области от 20 июля </w:t>
      </w:r>
      <w:smartTag w:uri="urn:schemas-microsoft-com:office:smarttags" w:element="metricconverter">
        <w:smartTagPr>
          <w:attr w:name="ProductID" w:val="2005 г"/>
        </w:smartTagPr>
        <w:r w:rsidRPr="005A7D97">
          <w:t>2005 г</w:t>
        </w:r>
      </w:smartTag>
      <w:r w:rsidRPr="005A7D97">
        <w:t>. N 522-03 "Об особо охраняемых природных территориях" (в редакции закона ЕАО от 30.06.2006 г. N 711-03 и закона ЕАО от 31.01.2007 г. N 71-03) признаны противоречащими федеральному законодательству и недействующими со дня вступления решения суда в законную силу.</w:t>
      </w:r>
    </w:p>
    <w:p w:rsidR="005A7D97" w:rsidRPr="005A7D97" w:rsidRDefault="005A7D97" w:rsidP="005A7D97">
      <w:pPr>
        <w:ind w:firstLine="567"/>
        <w:jc w:val="both"/>
      </w:pPr>
      <w:r w:rsidRPr="005A7D97">
        <w:t xml:space="preserve"> В кассационной жалобе представитель Законодательного Собрания ЕАО, не соглашаясь с решением суда, просит его отменить, направив заявление прокурора на новое рассмотрение в тот же суд, ссылаясь по существу на те же доводы, что и высказанные в судебном заседании.</w:t>
      </w:r>
    </w:p>
    <w:p w:rsidR="005A7D97" w:rsidRPr="005A7D97" w:rsidRDefault="005A7D97" w:rsidP="005A7D97">
      <w:pPr>
        <w:ind w:firstLine="567"/>
        <w:jc w:val="both"/>
      </w:pPr>
      <w:r w:rsidRPr="005A7D97">
        <w:t xml:space="preserve"> Проверив материалы дела, изучив доводы кассационной жалобы, Судебная коллегия по гражданским делам Верховного Суда Российской Федерации находит решение суда ЕАО подлежащим оставлению без изменения по следующим основаниям.</w:t>
      </w:r>
    </w:p>
    <w:p w:rsidR="005A7D97" w:rsidRPr="005A7D97" w:rsidRDefault="005A7D97" w:rsidP="005A7D97">
      <w:pPr>
        <w:ind w:firstLine="567"/>
        <w:jc w:val="both"/>
      </w:pPr>
      <w:r w:rsidRPr="005A7D97">
        <w:t xml:space="preserve"> Согласно подпункту "д" пункта 1 статьи 72 Конституции РФ в совместном ведении Российской Федерации и субъектов Российской Федерации находятся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5A7D97" w:rsidRPr="005A7D97" w:rsidRDefault="005A7D97" w:rsidP="005A7D97">
      <w:pPr>
        <w:ind w:firstLine="567"/>
        <w:jc w:val="both"/>
      </w:pPr>
      <w:r w:rsidRPr="005A7D97">
        <w:t xml:space="preserve"> В соответствии со статьей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w:t>
      </w:r>
    </w:p>
    <w:p w:rsidR="005A7D97" w:rsidRPr="005A7D97" w:rsidRDefault="005A7D97" w:rsidP="005A7D97">
      <w:pPr>
        <w:ind w:firstLine="567"/>
        <w:jc w:val="both"/>
      </w:pPr>
      <w:r w:rsidRPr="005A7D97">
        <w:t xml:space="preserve"> Отношения в области организации, охраны, и использования особо охраняемых природных территорий регулирует Федеральный Закон "Об особо охраняемых природных территориях" N 33-ФЗ от 14 марта </w:t>
      </w:r>
      <w:smartTag w:uri="urn:schemas-microsoft-com:office:smarttags" w:element="metricconverter">
        <w:smartTagPr>
          <w:attr w:name="ProductID" w:val="1995 г"/>
        </w:smartTagPr>
        <w:r w:rsidRPr="005A7D97">
          <w:t>1995 г</w:t>
        </w:r>
      </w:smartTag>
      <w:r w:rsidRPr="005A7D97">
        <w:t>. (далее Федеральный Закон N 33-ФЗ).</w:t>
      </w:r>
    </w:p>
    <w:p w:rsidR="005A7D97" w:rsidRPr="005A7D97" w:rsidRDefault="005A7D97" w:rsidP="005A7D97">
      <w:pPr>
        <w:ind w:firstLine="567"/>
        <w:jc w:val="both"/>
      </w:pPr>
      <w:r w:rsidRPr="005A7D97">
        <w:t xml:space="preserve"> Статьей 1 Федерального Закона N 33-ФЗ предусмотрено, что законодательство об особо охраняемых природных территориях основывается на соответствующих положениях Конституции РФ и состоит из настоящего Федерального Закона, принимаемых в соответствии с ним других законов и иных нормативных актов Российской Федерации, а также законов и иных нормативных актов субъектов РФ.</w:t>
      </w:r>
    </w:p>
    <w:p w:rsidR="005A7D97" w:rsidRPr="005A7D97" w:rsidRDefault="005A7D97" w:rsidP="005A7D97">
      <w:pPr>
        <w:ind w:firstLine="567"/>
        <w:jc w:val="both"/>
      </w:pPr>
      <w:r w:rsidRPr="005A7D97">
        <w:t xml:space="preserve"> В соответствии с п. 6 статьи 2 Федерального закона N 33-ФЗ особо охраняемые природные территории регионального значения являются собственностью субъектов РФ и находятся в ведении органов государственной власти субъектов РФ, а особо охраняемые природные территории местного значения являются собственностью муниципальных образований и находятся в ведении органов местного самоуправления.</w:t>
      </w:r>
    </w:p>
    <w:p w:rsidR="005A7D97" w:rsidRPr="005A7D97" w:rsidRDefault="005A7D97" w:rsidP="005A7D97">
      <w:pPr>
        <w:ind w:firstLine="567"/>
        <w:jc w:val="both"/>
      </w:pPr>
      <w:r w:rsidRPr="005A7D97">
        <w:t xml:space="preserve"> В соответствии с пунктом 7 статьи 2 указанного закона к особо охраняемым природным территориям регионального значения могут быть отнесены 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а также природные парки. Лечебно-оздоровительные местности и курорты могут объявляться особо охраняемыми природными территориями местного значения.</w:t>
      </w:r>
    </w:p>
    <w:p w:rsidR="005A7D97" w:rsidRPr="005A7D97" w:rsidRDefault="005A7D97" w:rsidP="005A7D97">
      <w:pPr>
        <w:ind w:firstLine="567"/>
        <w:jc w:val="both"/>
      </w:pPr>
      <w:r w:rsidRPr="005A7D97">
        <w:t xml:space="preserve"> В соответствии с п. 2 статьи 3 Федерального Закона N 33-ФЗ государственное управление и государственный контроль в области организации и функционирования территорий государственных природных заказников, памятников природы, дендрологических парков и ботанических садов, лечебно-оздоровительных местностей и курортов регионального значения осуществляются органами государственной власти субъектов Российской Федерации и федеральными органами исполнительной власти в области охраны окружающей среды.</w:t>
      </w:r>
    </w:p>
    <w:p w:rsidR="005A7D97" w:rsidRPr="005A7D97" w:rsidRDefault="005A7D97" w:rsidP="005A7D97">
      <w:pPr>
        <w:ind w:firstLine="567"/>
        <w:jc w:val="both"/>
      </w:pPr>
      <w:r w:rsidRPr="005A7D97">
        <w:t xml:space="preserve"> В соответствии с частями 1 и 3 статьи 35 ФЗ "Об особо охраняемых природных территориях"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w:t>
      </w:r>
    </w:p>
    <w:p w:rsidR="005A7D97" w:rsidRPr="005A7D97" w:rsidRDefault="005A7D97" w:rsidP="005A7D97">
      <w:pPr>
        <w:ind w:firstLine="567"/>
        <w:jc w:val="both"/>
      </w:pPr>
      <w:r w:rsidRPr="005A7D97">
        <w:t xml:space="preserve"> Органы исполнительной власти субъектов Российской Федерации и органы местного самоуправления могут осуществлять охрану особо охраняемых природных территорий регионального и местного значения через специально созданные для этого структурные подразделения, наделенные соответствующими полномочиями.</w:t>
      </w:r>
    </w:p>
    <w:p w:rsidR="005A7D97" w:rsidRPr="005A7D97" w:rsidRDefault="005A7D97" w:rsidP="005A7D97">
      <w:pPr>
        <w:ind w:firstLine="567"/>
        <w:jc w:val="both"/>
      </w:pPr>
      <w:r w:rsidRPr="005A7D97">
        <w:t xml:space="preserve"> Пункт 3 части 1 статьи 10 закона области N 522-ОЗ, который оспаривает прокурор, предусматривает возможность охраны особо охраняемых природных территорий областного и местного значения специальными службами охраны (инспекциями), входящими в состав дирекций (администраций) и иных природоохранных учреждений, специально создаваемыми для управления отдельными категориями особо охраняемых природных территорий и их охраны.</w:t>
      </w:r>
    </w:p>
    <w:p w:rsidR="005A7D97" w:rsidRPr="005A7D97" w:rsidRDefault="005A7D97" w:rsidP="005A7D97">
      <w:pPr>
        <w:ind w:firstLine="567"/>
        <w:jc w:val="both"/>
      </w:pPr>
      <w:r w:rsidRPr="005A7D97">
        <w:t xml:space="preserve"> Принимая во внимание, что федеральным законодательством определены категории особо охраняемых территорий регионального и местного значения, суд посчитал, что п. 1 части 3 статьи 10 закона области N 522-03 носит неопределенный характер, поскольку не указывает: кем создаются данные учреждения, создаются ли они для управления и охраны особо охраняемой природной территории в отдельности, или комплекса однородных категорий особо охраняемых природных территорий, либо для охраны всех особо охраняемых природных территорий регионального и местного значения.</w:t>
      </w:r>
    </w:p>
    <w:p w:rsidR="005A7D97" w:rsidRPr="005A7D97" w:rsidRDefault="005A7D97" w:rsidP="005A7D97">
      <w:pPr>
        <w:ind w:firstLine="567"/>
        <w:jc w:val="both"/>
      </w:pPr>
      <w:r w:rsidRPr="005A7D97">
        <w:t xml:space="preserve"> С указанным суждением суда кассационная инстанция полагает возможным согласиться.</w:t>
      </w:r>
    </w:p>
    <w:p w:rsidR="005A7D97" w:rsidRPr="005A7D97" w:rsidRDefault="005A7D97" w:rsidP="005A7D97">
      <w:pPr>
        <w:ind w:firstLine="567"/>
        <w:jc w:val="both"/>
      </w:pPr>
      <w:r w:rsidRPr="005A7D97">
        <w:t xml:space="preserve"> В связи с этим обоснованным может быть расценен и вывод суда о том, что положения данной нормы не соответствуют общеправовым требованиям непротиворечивости, ясности и определенности правового регулирования, что уже само по себе противоречит принципам правового регулирования общественных отношений.</w:t>
      </w:r>
    </w:p>
    <w:p w:rsidR="005A7D97" w:rsidRPr="005A7D97" w:rsidRDefault="005A7D97" w:rsidP="005A7D97">
      <w:pPr>
        <w:ind w:firstLine="567"/>
        <w:jc w:val="both"/>
      </w:pPr>
      <w:r w:rsidRPr="005A7D97">
        <w:t xml:space="preserve"> Судом правильно указано, что положение статьи 1 Федерального Закона "Об особо охраняемых природных территориях" позволяет признать обоснованными доводы прокурора ЕАО относительно пункта 1 части 3 статьи 10 закона ЕАО, допускающего возложение функций охраны особо охраняемых природных территорий на специально созданные учреждения, противоречащим данному федеральному закону.</w:t>
      </w:r>
    </w:p>
    <w:p w:rsidR="005A7D97" w:rsidRPr="005A7D97" w:rsidRDefault="005A7D97" w:rsidP="005A7D97">
      <w:pPr>
        <w:ind w:firstLine="567"/>
        <w:jc w:val="both"/>
      </w:pPr>
      <w:r w:rsidRPr="005A7D97">
        <w:t xml:space="preserve"> Доводы представителя Законодательного Собрания ЕАО о том, что правовым основанием для принятия нормы закона области в оспариваемой редакции послужили положения статей 26.3 и 26.11 Федерального Закона N 184-ФЗ, как более позднего закона, суд обоснованно счел несостоятельными.</w:t>
      </w:r>
    </w:p>
    <w:p w:rsidR="005A7D97" w:rsidRPr="005A7D97" w:rsidRDefault="005A7D97" w:rsidP="005A7D97">
      <w:pPr>
        <w:ind w:firstLine="567"/>
        <w:jc w:val="both"/>
      </w:pPr>
      <w:r w:rsidRPr="005A7D97">
        <w:t xml:space="preserve"> Статья 26.3 Федерального Закона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N 184-ФЗ от 06.10.1999 г. устанавливает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5A7D97" w:rsidRPr="005A7D97" w:rsidRDefault="005A7D97" w:rsidP="005A7D97">
      <w:pPr>
        <w:ind w:firstLine="567"/>
        <w:jc w:val="both"/>
      </w:pPr>
      <w:r w:rsidRPr="005A7D97">
        <w:t xml:space="preserve"> В пункте 2 данной статьи приведены полномочия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p>
    <w:p w:rsidR="005A7D97" w:rsidRPr="005A7D97" w:rsidRDefault="005A7D97" w:rsidP="005A7D97">
      <w:pPr>
        <w:ind w:firstLine="567"/>
        <w:jc w:val="both"/>
      </w:pPr>
      <w:r w:rsidRPr="005A7D97">
        <w:t xml:space="preserve"> В частности, подпунктом 8 предусмотрен вопрос создания и обеспечения охраны государственных природных заказников, памятников природы, природных парков, дендрологических парков и ботанических садов регионального значения; ведения Красной книги субъекта Российской Федерации.</w:t>
      </w:r>
    </w:p>
    <w:p w:rsidR="005A7D97" w:rsidRPr="005A7D97" w:rsidRDefault="005A7D97" w:rsidP="005A7D97">
      <w:pPr>
        <w:ind w:firstLine="567"/>
        <w:jc w:val="both"/>
      </w:pPr>
      <w:r w:rsidRPr="005A7D97">
        <w:t xml:space="preserve"> Статья 26.11 Федерального Закона N 184-ФЗ регулирует вопросы собственности субъекта Российской Федерации. Пунктом 3 данной статьи предусмотрено, что в целях осуществления полномочий, указанных в статье 26.2 и в пункте 2 статьи 26.3 настоящего Федерального закона, органы государственной власти субъекта Российской Федерации могут создавать государственные унитарные предприятия, государственные учреждения и другие организации. Органы государственной власти субъекта Российской Федерации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w:t>
      </w:r>
    </w:p>
    <w:p w:rsidR="005A7D97" w:rsidRPr="005A7D97" w:rsidRDefault="005A7D97" w:rsidP="005A7D97">
      <w:pPr>
        <w:ind w:firstLine="567"/>
        <w:jc w:val="both"/>
      </w:pPr>
      <w:r w:rsidRPr="005A7D97">
        <w:t xml:space="preserve"> Судом сделан правильный вывод о том, что Федеральный Закон от 06.10.1999 г. N 184-ФЗ принят позднее Федерального Закона "Об особо охраняемых природных территориях" от 14.03.1995 г. N 33-ФЗ, но вопросы организации охраны особо охраняемых природных территорий он непосредственно не регулирует.</w:t>
      </w:r>
    </w:p>
    <w:p w:rsidR="005A7D97" w:rsidRPr="005A7D97" w:rsidRDefault="005A7D97" w:rsidP="005A7D97">
      <w:pPr>
        <w:ind w:firstLine="567"/>
        <w:jc w:val="both"/>
      </w:pPr>
      <w:r w:rsidRPr="005A7D97">
        <w:t xml:space="preserve"> Более того, подпункт 8 пункта 2 статьи 26.3 Федерального Закона N 184-ФЗ от 06 </w:t>
      </w:r>
      <w:smartTag w:uri="urn:schemas-microsoft-com:office:smarttags" w:element="metricconverter">
        <w:smartTagPr>
          <w:attr w:name="ProductID" w:val="10.1999 г"/>
        </w:smartTagPr>
        <w:r w:rsidRPr="005A7D97">
          <w:t>10.1999 г</w:t>
        </w:r>
      </w:smartTag>
      <w:r w:rsidRPr="005A7D97">
        <w:t>. действует в редакции Федерального Закона от 29.12.2004 г. N 199-ФЗ, которым также вносились изменения в Федеральный Закон N 33-ФЗ "Об особо охраняемых природных территориях", однако часть 3 статьи 35 этого закона (N 33-ФЗ) изменена не была.</w:t>
      </w:r>
    </w:p>
    <w:p w:rsidR="005A7D97" w:rsidRPr="005A7D97" w:rsidRDefault="005A7D97" w:rsidP="005A7D97">
      <w:pPr>
        <w:ind w:firstLine="567"/>
        <w:jc w:val="both"/>
      </w:pPr>
      <w:r w:rsidRPr="005A7D97">
        <w:t xml:space="preserve"> Следует согласиться с суждением суда о том, что последние изменения в Федеральный Закон N 33-ФЗ вносились Федеральным Законом от 04.12.2006 г. N 201-ФЗ, не изменили редакции статьи 35, в связи с чем Федеральный Закон N 184-ФЗ не обладает приоритетом перед таким же Федеральным Законом N 33-ФЗ, содержащим специальные нормы права в области охраны особо охраняемых природных территорий.</w:t>
      </w:r>
    </w:p>
    <w:p w:rsidR="005A7D97" w:rsidRPr="005A7D97" w:rsidRDefault="005A7D97" w:rsidP="005A7D97">
      <w:pPr>
        <w:ind w:firstLine="567"/>
        <w:jc w:val="both"/>
      </w:pPr>
      <w:r w:rsidRPr="005A7D97">
        <w:t xml:space="preserve"> В силу статьи 1 Федерального Закона "Об особо охраняемых природных территориях" законодательство Российской Федерации об особо охраняемых природных территориях основывается на соответствующих положениях Конституции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A7D97" w:rsidRPr="005A7D97" w:rsidRDefault="005A7D97" w:rsidP="005A7D97">
      <w:pPr>
        <w:ind w:firstLine="567"/>
        <w:jc w:val="both"/>
      </w:pPr>
      <w:r w:rsidRPr="005A7D97">
        <w:t xml:space="preserve"> Соответственно, другие законы и нормативные правовые акты Российской Федерации, а также законы и иные нормативные правовые акты субъектов Федерации в области законодательства об особо охраняемых природных территориях должны ему соответствовать.</w:t>
      </w:r>
    </w:p>
    <w:p w:rsidR="005A7D97" w:rsidRPr="005A7D97" w:rsidRDefault="005A7D97" w:rsidP="005A7D97">
      <w:pPr>
        <w:ind w:firstLine="567"/>
        <w:jc w:val="both"/>
      </w:pPr>
      <w:r w:rsidRPr="005A7D97">
        <w:t xml:space="preserve"> Это же следует из норм Федерального Закона N 7-ФЗ "Об охране окружающей среды" от 10.01.2002 г. (принятого позднее ФЗ N 184-ФЗ), которыми мотивировал свои требования прокурор ЕАО.</w:t>
      </w:r>
    </w:p>
    <w:p w:rsidR="005A7D97" w:rsidRPr="005A7D97" w:rsidRDefault="005A7D97" w:rsidP="005A7D97">
      <w:pPr>
        <w:ind w:firstLine="567"/>
        <w:jc w:val="both"/>
      </w:pPr>
      <w:r w:rsidRPr="005A7D97">
        <w:t xml:space="preserve"> Согласно п. 3 статьи 4 Федерального Закона N 7-ФЗ "Об охране окружающей среды" особой охране подлежат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w:t>
      </w:r>
    </w:p>
    <w:p w:rsidR="005A7D97" w:rsidRPr="005A7D97" w:rsidRDefault="005A7D97" w:rsidP="005A7D97">
      <w:pPr>
        <w:ind w:firstLine="567"/>
        <w:jc w:val="both"/>
      </w:pPr>
      <w:r w:rsidRPr="005A7D97">
        <w:t xml:space="preserve"> В соответствии с частями 1 и 2 статьи 58 Федерального Закона N 7-ФЗ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sidR="005A7D97" w:rsidRPr="005A7D97" w:rsidRDefault="005A7D97" w:rsidP="005A7D97">
      <w:pPr>
        <w:ind w:firstLine="567"/>
        <w:jc w:val="both"/>
      </w:pPr>
      <w:r w:rsidRPr="005A7D97">
        <w:t xml:space="preserve"> В соответствии с частью 1 статьи 59 Федерального Закона N 7-ФЗ правовой режим охраны природных объектов устанавливается законодательством в области охраны окружающей среды, законодательством о природном и культурном наследии, а также иным законодательством.</w:t>
      </w:r>
    </w:p>
    <w:p w:rsidR="005A7D97" w:rsidRPr="005A7D97" w:rsidRDefault="005A7D97" w:rsidP="005A7D97">
      <w:pPr>
        <w:ind w:firstLine="567"/>
        <w:jc w:val="both"/>
      </w:pPr>
      <w:r w:rsidRPr="005A7D97">
        <w:t xml:space="preserve"> В соответствии со статьями 64, 65 вышеуказанного Федерального Закона контроль в области охраны окружающей среды (экологический контроль) проводится в целях обеспечения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а также обеспечения экологической безопасности.</w:t>
      </w:r>
    </w:p>
    <w:p w:rsidR="005A7D97" w:rsidRPr="005A7D97" w:rsidRDefault="005A7D97" w:rsidP="005A7D97">
      <w:pPr>
        <w:ind w:firstLine="567"/>
        <w:jc w:val="both"/>
      </w:pPr>
      <w:r w:rsidRPr="005A7D97">
        <w:t xml:space="preserve"> 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w:t>
      </w:r>
    </w:p>
    <w:p w:rsidR="005A7D97" w:rsidRPr="005A7D97" w:rsidRDefault="005A7D97" w:rsidP="005A7D97">
      <w:pPr>
        <w:ind w:firstLine="567"/>
        <w:jc w:val="both"/>
      </w:pPr>
      <w:r w:rsidRPr="005A7D97">
        <w:t xml:space="preserve"> Вместе с тем, судом правильно обращено внимание на то, что неопределенное содержание п. 1 части 3 статьи 10 закона ЕАО N 522-ОЗ, в частности, отсутствие указания на то, кем создаются учреждения для охраны особо охраняемых природных территорий, не исключает создание органами местного самоуправления учреждений для управления данными территориями и их охраны.</w:t>
      </w:r>
    </w:p>
    <w:p w:rsidR="005A7D97" w:rsidRPr="005A7D97" w:rsidRDefault="005A7D97" w:rsidP="005A7D97">
      <w:pPr>
        <w:ind w:firstLine="567"/>
        <w:jc w:val="both"/>
      </w:pPr>
      <w:r w:rsidRPr="005A7D97">
        <w:t xml:space="preserve"> Однако, по мнению суда, доводы, которыми это было обосновано представителем Законодательного Собрания ЕАО, не могут быть признаны состоятельными.</w:t>
      </w:r>
    </w:p>
    <w:p w:rsidR="005A7D97" w:rsidRPr="005A7D97" w:rsidRDefault="005A7D97" w:rsidP="005A7D97">
      <w:pPr>
        <w:ind w:firstLine="567"/>
        <w:jc w:val="both"/>
      </w:pPr>
      <w:r w:rsidRPr="005A7D97">
        <w:t xml:space="preserve"> Положения статей 14, 15, 16 Федерального Закона N 131-ФЗ "Об общих принципах организации органов местного самоуправления в РФ", а также нормы ФЗ "Об особо охраняемых природных территориях", на которые сослался представитель, не наделяют субъект Федерации правом предоставлять органу местного самоуправления возможность осуществления охраны особо охраняемых природных территорий через создаваемые учреждения, и входящими в них специальные службы (инспекции).</w:t>
      </w:r>
    </w:p>
    <w:p w:rsidR="005A7D97" w:rsidRPr="005A7D97" w:rsidRDefault="005A7D97" w:rsidP="005A7D97">
      <w:pPr>
        <w:ind w:firstLine="567"/>
        <w:jc w:val="both"/>
      </w:pPr>
      <w:r w:rsidRPr="005A7D97">
        <w:t xml:space="preserve"> Следует согласиться и с тем, что судом правильно указано на отсутствие субъекта РФ права наделять такие учреждения и их должностных лиц соответствующими полномочиями для охраны, поскольку специальный Федеральный Закон N 33-ФЗ регулирует эти вопросы иначе (ст. 35).</w:t>
      </w:r>
    </w:p>
    <w:p w:rsidR="005A7D97" w:rsidRPr="005A7D97" w:rsidRDefault="005A7D97" w:rsidP="005A7D97">
      <w:pPr>
        <w:ind w:firstLine="567"/>
        <w:jc w:val="both"/>
      </w:pPr>
      <w:r w:rsidRPr="005A7D97">
        <w:t xml:space="preserve"> На основании правового анализа действующего федерального законодательства и учитывая специальное законодательство в области охраны особо охраняемых природных территорий, а также принимая во внимание несоответствие общеправовым требованиям непротиворечивости, ясности и определенности правового регулирования оспариваемой нормы, суд обоснованно признал пункт 1 части 3 статьи 10 закона ЕАО N 522-03 "Об особо охраняемых природных территориях" противоречащим федеральному законодательству.</w:t>
      </w:r>
    </w:p>
    <w:p w:rsidR="005A7D97" w:rsidRPr="005A7D97" w:rsidRDefault="005A7D97" w:rsidP="005A7D97">
      <w:pPr>
        <w:ind w:firstLine="567"/>
        <w:jc w:val="both"/>
      </w:pPr>
      <w:r w:rsidRPr="005A7D97">
        <w:t xml:space="preserve"> Пунктом 2 части 3 статьи 10 закона области N 522-03 предусмотрено создание специальных служб охраны (инспекций), входящих в состав исполнительных органов государственной власти или органов местного самоуправления, в ведение которых переданы особо охраняемые природные территории, что соответствует части 3 статьи 35 Федерального Закона N 33-ФЗ "Об особо охраняемых природных территориях".</w:t>
      </w:r>
    </w:p>
    <w:p w:rsidR="005A7D97" w:rsidRPr="005A7D97" w:rsidRDefault="005A7D97" w:rsidP="005A7D97">
      <w:pPr>
        <w:ind w:firstLine="567"/>
        <w:jc w:val="both"/>
      </w:pPr>
      <w:r w:rsidRPr="005A7D97">
        <w:t xml:space="preserve"> В статье 11 закона ЕАО N 522-03 законодательный орган ЕАО определил права должностных лиц специальных служб охраны (инспекций), осуществляющих охрану особо охраняемых природных территорий.</w:t>
      </w:r>
    </w:p>
    <w:p w:rsidR="005A7D97" w:rsidRPr="005A7D97" w:rsidRDefault="005A7D97" w:rsidP="005A7D97">
      <w:pPr>
        <w:ind w:firstLine="567"/>
        <w:jc w:val="both"/>
      </w:pPr>
      <w:r w:rsidRPr="005A7D97">
        <w:t xml:space="preserve"> В абзаце 1 части 1 статьи 11 закона области законодатель не делает разграничения в правах должностных лиц специальных служб охраны (инспекций), создаваемых органами местного самоуправления и органами исполнительной власти субъекта Федерации.</w:t>
      </w:r>
    </w:p>
    <w:p w:rsidR="005A7D97" w:rsidRPr="005A7D97" w:rsidRDefault="005A7D97" w:rsidP="005A7D97">
      <w:pPr>
        <w:ind w:firstLine="567"/>
        <w:jc w:val="both"/>
      </w:pPr>
      <w:r w:rsidRPr="005A7D97">
        <w:t xml:space="preserve"> В связи с этим прокурор оспаривает законность абзаца 1 и пункты 3, 6, 7, 9 части 1 статьи 11 закона области в той мере, в какой указанные положения закона наделяют должностных лиц специальных служб охраны (инспекций), входящих в состав органов местного самоуправления, в ведение которых переданы особо охраняемые природные территории, следующих прав: составлять протоколы об административных правонарушениях,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 и доставлять указанных нарушителей в правоохранительные органы, изымать у нарушителей федерального законодательства и законодательства области об особо охраняемых природных территориях продукцию и орудия незаконного природопользования, а также соответствующие документы, производить на особо охраняемых природных территориях досмотр личных вещей, транспортных средств, пользоваться всеми правами государственных инспекторов области по охране природы;</w:t>
      </w:r>
    </w:p>
    <w:p w:rsidR="005A7D97" w:rsidRPr="005A7D97" w:rsidRDefault="005A7D97" w:rsidP="005A7D97">
      <w:pPr>
        <w:ind w:firstLine="567"/>
        <w:jc w:val="both"/>
      </w:pPr>
      <w:r w:rsidRPr="005A7D97">
        <w:t xml:space="preserve"> Как правильно указано судом, оспариваемые прокурором права, содержащиеся в пунктах 3, 5, 6, 7 ч. 1 ст. 11 закона ЕАО N 522-ОЗ являются мерами обеспечения и возбуждения производств по делам об административных правонарушениях.</w:t>
      </w:r>
    </w:p>
    <w:p w:rsidR="005A7D97" w:rsidRPr="005A7D97" w:rsidRDefault="005A7D97" w:rsidP="005A7D97">
      <w:pPr>
        <w:ind w:firstLine="567"/>
        <w:jc w:val="both"/>
      </w:pPr>
      <w:r w:rsidRPr="005A7D97">
        <w:t xml:space="preserve"> В соответствии с частью 3 статьи 55 Конституции РФ права и свободы человека и гражданина могут быть ограничены федеральным законом только в той мере, в какой необходимо в целях защиты основ конституционного строя, нравственности, здоровья, прав и законных интересовдругих лиц, обеспечения обороны страны и безопасности государства.</w:t>
      </w:r>
    </w:p>
    <w:p w:rsidR="005A7D97" w:rsidRPr="005A7D97" w:rsidRDefault="005A7D97" w:rsidP="005A7D97">
      <w:pPr>
        <w:ind w:firstLine="567"/>
        <w:jc w:val="both"/>
      </w:pPr>
      <w:r w:rsidRPr="005A7D97">
        <w:t xml:space="preserve"> В соответствии с подпунктом "к" пункта 1 статьи 72 Конституции РФ в совместном ведении Российской Федерации и субъектов Российской Федерации находятся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5A7D97" w:rsidRPr="005A7D97" w:rsidRDefault="005A7D97" w:rsidP="005A7D97">
      <w:pPr>
        <w:ind w:firstLine="567"/>
        <w:jc w:val="both"/>
      </w:pPr>
      <w:r w:rsidRPr="005A7D97">
        <w:t xml:space="preserve"> В соответствии со статьей 1.1 КоАП РФ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A7D97" w:rsidRPr="005A7D97" w:rsidRDefault="005A7D97" w:rsidP="005A7D97">
      <w:pPr>
        <w:ind w:firstLine="567"/>
        <w:jc w:val="both"/>
      </w:pPr>
      <w:r w:rsidRPr="005A7D97">
        <w:t xml:space="preserve"> В соответствии с частями 1 и 2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A7D97" w:rsidRPr="005A7D97" w:rsidRDefault="005A7D97" w:rsidP="005A7D97">
      <w:pPr>
        <w:ind w:firstLine="567"/>
        <w:jc w:val="both"/>
      </w:pPr>
      <w:r w:rsidRPr="005A7D97">
        <w:t xml:space="preserve"> Следует согласиться с выводом суда о том, что производство по делам об административных правонарушениях и применение мер административного принуждения является выполнением государственных полномочий.</w:t>
      </w:r>
    </w:p>
    <w:p w:rsidR="005A7D97" w:rsidRPr="005A7D97" w:rsidRDefault="005A7D97" w:rsidP="005A7D97">
      <w:pPr>
        <w:ind w:firstLine="567"/>
        <w:jc w:val="both"/>
      </w:pPr>
      <w:r w:rsidRPr="005A7D97">
        <w:t xml:space="preserve"> Пунктом 2 статьи 19 Федерального закона N 131-ФЗ от 06.10.2003 г. "Об общих принципах организации местного самоуправления в Российской Федерации" предусмотрено, что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субъектов Российской Федерации,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5A7D97" w:rsidRPr="005A7D97" w:rsidRDefault="005A7D97" w:rsidP="005A7D97">
      <w:pPr>
        <w:ind w:firstLine="567"/>
        <w:jc w:val="both"/>
      </w:pPr>
      <w:r w:rsidRPr="005A7D97">
        <w:t xml:space="preserve"> Эти полномочия по предметам совместного ведения Российской Федерации и субъектов Российской Федерации законами субъектов Российской Федерации допускаются в случае непротиворечия федеральным законам.</w:t>
      </w:r>
    </w:p>
    <w:p w:rsidR="005A7D97" w:rsidRPr="005A7D97" w:rsidRDefault="005A7D97" w:rsidP="005A7D97">
      <w:pPr>
        <w:ind w:firstLine="567"/>
        <w:jc w:val="both"/>
      </w:pPr>
      <w:r w:rsidRPr="005A7D97">
        <w:t xml:space="preserve"> Из положений оспариваемого закона N 552-ОЗ не следует, что органам местного самоуправления в установленном порядке передаются государственные полномочия в части производства по делам об административных правонарушениях и применения мер административного принуждения, связанным с охраной особо охраняемых природных территорий.</w:t>
      </w:r>
    </w:p>
    <w:p w:rsidR="005A7D97" w:rsidRPr="005A7D97" w:rsidRDefault="005A7D97" w:rsidP="005A7D97">
      <w:pPr>
        <w:ind w:firstLine="567"/>
        <w:jc w:val="both"/>
      </w:pPr>
      <w:r w:rsidRPr="005A7D97">
        <w:t xml:space="preserve"> Из положений частей 4, 5 статьи 11, ч. 4 статьи 15 закона ЕАО N 522-03 видно, что перечень должностных лиц органов власти и природоохранных учреждений, на которых распространяются права, предусмотренные настоящей статьей (11), утверждаются соответственно правительством области и органами местного самоуправления, органами местного самоуправления устанавливаются нормы и порядок обеспечения государственных инспекторов области по охране особо охраняемых территорий местного значения, а также определяется порядок финансирования в области организации, охраны и использования особо охраняемых природных территорий местного значения.</w:t>
      </w:r>
    </w:p>
    <w:p w:rsidR="005A7D97" w:rsidRPr="005A7D97" w:rsidRDefault="005A7D97" w:rsidP="005A7D97">
      <w:pPr>
        <w:ind w:firstLine="567"/>
        <w:jc w:val="both"/>
      </w:pPr>
      <w:r w:rsidRPr="005A7D97">
        <w:t xml:space="preserve"> В связи с этим ссылка представителя Законодательного Собрания ЕАО на ч. 4 статьи 28.3 КоАП РФ как предоставляющую право наделять должностных лиц структурных подразделений и учреждений органов местного самоуправления, осуществляющих охрану особо охраняемых природных территорий, правом составлять протоколы об административном правонарушении за нарушение законодательства об особо охраняемых природных территориях, предусмотренном КоАП РФ, судом обоснованно признана несостоятельной.</w:t>
      </w:r>
    </w:p>
    <w:p w:rsidR="005A7D97" w:rsidRPr="005A7D97" w:rsidRDefault="005A7D97" w:rsidP="005A7D97">
      <w:pPr>
        <w:ind w:firstLine="567"/>
        <w:jc w:val="both"/>
      </w:pPr>
      <w:r w:rsidRPr="005A7D97">
        <w:t xml:space="preserve"> В соответствии с пунктом 3 части 1 ст. 1.3 КоАП РФ к ведению Российской Федерации относится установление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A7D97" w:rsidRPr="005A7D97" w:rsidRDefault="005A7D97" w:rsidP="005A7D97">
      <w:pPr>
        <w:ind w:firstLine="567"/>
        <w:jc w:val="both"/>
      </w:pPr>
      <w:r w:rsidRPr="005A7D97">
        <w:t xml:space="preserve"> В настоящее время ответственность за нарушение таких правил охраны использования природных ресурсов на особо охраняемых природных территориях установлена статьей 8.39 КоАП РФ.</w:t>
      </w:r>
    </w:p>
    <w:p w:rsidR="005A7D97" w:rsidRPr="005A7D97" w:rsidRDefault="005A7D97" w:rsidP="005A7D97">
      <w:pPr>
        <w:ind w:firstLine="567"/>
        <w:jc w:val="both"/>
      </w:pPr>
      <w:r w:rsidRPr="005A7D97">
        <w:t xml:space="preserve"> В соответствии со статьей 22.1 КоАП РФ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 судьями (мировыми судьями); комиссиями по делам несовершеннолетних и защите их прав;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p>
    <w:p w:rsidR="005A7D97" w:rsidRPr="005A7D97" w:rsidRDefault="005A7D97" w:rsidP="005A7D97">
      <w:pPr>
        <w:ind w:firstLine="567"/>
        <w:jc w:val="both"/>
      </w:pPr>
      <w:r w:rsidRPr="005A7D97">
        <w:t xml:space="preserve"> В соответствии со статьями 28.3 (ч. 1), 23.25, 23.29, 23.31 КоАП РФ право составлять протоколы за нарушения, указанные в статье 8.39 КоАП РФ, предоставлено должностным лицам органов охраны территорий государственных природных заповедников, органов, осуществляющих государственный экологический контроль, органов государственного экологического контроля, органов государственного горного и промышленного надзора, то есть тех органов, которые и вправе рассматривать дела об административных правонарушениях, предусмотренных статьей 8.39 КоАП РФ.</w:t>
      </w:r>
    </w:p>
    <w:p w:rsidR="005A7D97" w:rsidRPr="005A7D97" w:rsidRDefault="005A7D97" w:rsidP="005A7D97">
      <w:pPr>
        <w:ind w:firstLine="567"/>
        <w:jc w:val="both"/>
      </w:pPr>
      <w:r w:rsidRPr="005A7D97">
        <w:t xml:space="preserve"> Следовательно, судом правильно обращено внимание на то, что в этой связи именно должностные лица данных органов, а не учреждений органов исполнительной власти или местного самоуправления, созданных для охраны особо охраняемых природных территорий, вправе составлять протоколы об административных правонарушениях, предусмотренных статьей 8.39.</w:t>
      </w:r>
    </w:p>
    <w:p w:rsidR="005A7D97" w:rsidRPr="005A7D97" w:rsidRDefault="005A7D97" w:rsidP="005A7D97">
      <w:pPr>
        <w:ind w:firstLine="567"/>
        <w:jc w:val="both"/>
      </w:pPr>
      <w:r w:rsidRPr="005A7D97">
        <w:t xml:space="preserve"> В соответствии с частью 6 статьи 28.3 КоАП РФ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A7D97" w:rsidRPr="005A7D97" w:rsidRDefault="005A7D97" w:rsidP="005A7D97">
      <w:pPr>
        <w:ind w:firstLine="567"/>
        <w:jc w:val="both"/>
      </w:pPr>
      <w:r w:rsidRPr="005A7D97">
        <w:t xml:space="preserve"> Из пояснений представителя Законодательного Собрания ЕАО в судебном заседании следует, что в настоящее время законодательством области не установлена какая-либо ответственность за нарушение законодательства области об особо охраняемых природных территориях. В этой связи судом правильно указано, что предоставление права должностным лицам, органов местного самоуправления, осуществляющим охрану таких территорий местного значения, составлять протоколы об административном правонарушении, противоречит требованиям федерального законодательства.</w:t>
      </w:r>
    </w:p>
    <w:p w:rsidR="005A7D97" w:rsidRPr="005A7D97" w:rsidRDefault="005A7D97" w:rsidP="005A7D97">
      <w:pPr>
        <w:ind w:firstLine="567"/>
        <w:jc w:val="both"/>
      </w:pPr>
      <w:r w:rsidRPr="005A7D97">
        <w:t xml:space="preserve"> Таким образом, и пункт 3 части 1 статьи 11 в части слов "в соответствии с законодательством области" противоречит федеральному законодательству.</w:t>
      </w:r>
    </w:p>
    <w:p w:rsidR="005A7D97" w:rsidRPr="005A7D97" w:rsidRDefault="005A7D97" w:rsidP="005A7D97">
      <w:pPr>
        <w:ind w:firstLine="567"/>
        <w:jc w:val="both"/>
      </w:pPr>
      <w:r w:rsidRPr="005A7D97">
        <w:t xml:space="preserve"> Из абзаца 1 и пунктов 5, 6, 7 части 1 статьи 11 закона области N 522-03 видно, что должностным лицам специальных служб охраны (инспекций), создаваемых органами местного самоуправления, предоставлено право осуществлять меры обеспечения производства по делу об административном правонарушении: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 и доставлять указанных нарушителей в правоохранительные органы, изымать у нарушителей федерального законодательства и законодательства области об особо охраняемых природных территориях продукцию и орудия незаконного природопользования, а также соответствующие документы, производить на особо охраняемых природных территориях досмотр личных вещей, транспортных средств.</w:t>
      </w:r>
    </w:p>
    <w:p w:rsidR="005A7D97" w:rsidRPr="005A7D97" w:rsidRDefault="005A7D97" w:rsidP="005A7D97">
      <w:pPr>
        <w:ind w:firstLine="567"/>
        <w:jc w:val="both"/>
      </w:pPr>
      <w:r w:rsidRPr="005A7D97">
        <w:t xml:space="preserve"> Поскольку главой 27 КоАП РФ, регулирующей применение мер обеспечения производства по делам об административных правонарушениях, применение таких мер должностными лицами органов местного самоуправления не предусмотрено, не переданы им такие полномочия в установленном порядке и иным федеральным законом, то предоставление этих прав должностным лицам специальных служб охраны (инспекций), входящих в состав органов местного самоуправления, применять меры обеспечения по делам об административных правонарушениях противоречит федеральному законодательству.</w:t>
      </w:r>
    </w:p>
    <w:p w:rsidR="005A7D97" w:rsidRPr="005A7D97" w:rsidRDefault="005A7D97" w:rsidP="005A7D97">
      <w:pPr>
        <w:ind w:firstLine="567"/>
        <w:jc w:val="both"/>
      </w:pPr>
      <w:r w:rsidRPr="005A7D97">
        <w:t xml:space="preserve"> Обоснован судом и вывод о незаконном наделении должностных лиц специальных служб охраны (инспекций), входящих в состав органов местного самоуправления, всеми правами государственных инспекторов по охране природы в п. 9 части 1 статьи 11 закона области N 522-ОЗ.</w:t>
      </w:r>
    </w:p>
    <w:p w:rsidR="005A7D97" w:rsidRPr="005A7D97" w:rsidRDefault="005A7D97" w:rsidP="005A7D97">
      <w:pPr>
        <w:ind w:firstLine="567"/>
        <w:jc w:val="both"/>
      </w:pPr>
      <w:r w:rsidRPr="005A7D97">
        <w:t xml:space="preserve"> В соответствии с пунктом 1 статьи 65 Федерального Закона "Об охране окружающей среды" N 7-ФЗ от 10.01.2002 г. государственный контроль в области охраны окружающей среды осуществляется федеральными органами исполнительной власти и органами исполнительной власти субъектов РФ.</w:t>
      </w:r>
    </w:p>
    <w:p w:rsidR="005A7D97" w:rsidRPr="005A7D97" w:rsidRDefault="005A7D97" w:rsidP="005A7D97">
      <w:pPr>
        <w:ind w:firstLine="567"/>
        <w:jc w:val="both"/>
      </w:pPr>
      <w:r w:rsidRPr="005A7D97">
        <w:t xml:space="preserve"> В соответствии с п. 5 статьи 65 указанного закона перечень должностных лиц органов государственной власти субъектов РФ, осуществляющих государственный экологический контроль (государственных инспекторов в области охраны окружающей среды субъектов РФ), определяется в соответствии с законодательством субъектов РФ.</w:t>
      </w:r>
    </w:p>
    <w:p w:rsidR="005A7D97" w:rsidRPr="005A7D97" w:rsidRDefault="005A7D97" w:rsidP="005A7D97">
      <w:pPr>
        <w:ind w:firstLine="567"/>
        <w:jc w:val="both"/>
      </w:pPr>
      <w:r w:rsidRPr="005A7D97">
        <w:t xml:space="preserve"> В силу чего суд правильно указал, что возложение на орган местного самоуправления соответствующих государственных полномочий в области государственного экологического контроля противоречит федеральному законодательству.</w:t>
      </w:r>
    </w:p>
    <w:p w:rsidR="005A7D97" w:rsidRPr="005A7D97" w:rsidRDefault="005A7D97" w:rsidP="005A7D97">
      <w:pPr>
        <w:ind w:firstLine="567"/>
        <w:jc w:val="both"/>
      </w:pPr>
      <w:r w:rsidRPr="005A7D97">
        <w:t xml:space="preserve"> Судом также обоснованным признан и довод прокурора о незаконности пункта 5 части 1 статьи 11 оспариваемого закона ЕАО в части слов "задерживать на особо охраняемых природных территориях областного и местного значения лиц, нарушивших федеральное законодательство и законодательство области об особо охраняемых природных территориях".</w:t>
      </w:r>
    </w:p>
    <w:p w:rsidR="005A7D97" w:rsidRPr="005A7D97" w:rsidRDefault="005A7D97" w:rsidP="005A7D97">
      <w:pPr>
        <w:ind w:firstLine="567"/>
        <w:jc w:val="both"/>
      </w:pPr>
      <w:r w:rsidRPr="005A7D97">
        <w:t xml:space="preserve"> Правильно обращено внимание суда и на то обстоятельство, что понятие и перечень лиц, которым предоставлено право административного задержания, установлен статьей 27.3 КоАП РФ. Должностные лица органов исполнительной власти включая и тех, которые осуществляют контроль и надзор за охраной окружающей природной среды, в этом перечне не указаны.</w:t>
      </w:r>
    </w:p>
    <w:p w:rsidR="005A7D97" w:rsidRPr="005A7D97" w:rsidRDefault="005A7D97" w:rsidP="005A7D97">
      <w:pPr>
        <w:ind w:firstLine="567"/>
        <w:jc w:val="both"/>
      </w:pPr>
      <w:r w:rsidRPr="005A7D97">
        <w:t xml:space="preserve"> Судебная коллегия по гражданским делам Верховного Суда РФ полагает согласиться с выводом суда о том, что субъект Российской Федерации не вправе самостоятельно предоставить такие полномочия должностным лицам, осуществляющим функции охраны особо охраняемых природных территорий, если они не предусмотрены федеральным законом.</w:t>
      </w:r>
    </w:p>
    <w:p w:rsidR="005A7D97" w:rsidRPr="005A7D97" w:rsidRDefault="005A7D97" w:rsidP="005A7D97">
      <w:pPr>
        <w:ind w:firstLine="567"/>
        <w:jc w:val="both"/>
      </w:pPr>
      <w:r w:rsidRPr="005A7D97">
        <w:t xml:space="preserve"> Относится это и к пункту 5 части 1 статьи 11 закона ЕАО в части слов "задерживать на особо охраняемых природных территориях областного и местного значения лиц, нарушивших федеральное законодательство области и законодательство об особо охраняемых природных территориях".</w:t>
      </w:r>
    </w:p>
    <w:p w:rsidR="005A7D97" w:rsidRPr="005A7D97" w:rsidRDefault="005A7D97" w:rsidP="005A7D97">
      <w:pPr>
        <w:ind w:firstLine="567"/>
        <w:jc w:val="both"/>
      </w:pPr>
      <w:r w:rsidRPr="005A7D97">
        <w:t xml:space="preserve"> Обоснованным, по мнению суда, является и довод прокурора о невозможности для субъекта Российской Федерации самостоятельно предоставлять должностным лицам специальных служб охраны (инспекций), входящим, как в состав органов местного самоуправления, так и в состав исполнительных органов государственной власти, право применения резиновых палок и слезоточивого газа.</w:t>
      </w:r>
    </w:p>
    <w:p w:rsidR="005A7D97" w:rsidRPr="005A7D97" w:rsidRDefault="005A7D97" w:rsidP="005A7D97">
      <w:pPr>
        <w:ind w:firstLine="567"/>
        <w:jc w:val="both"/>
      </w:pPr>
      <w:r w:rsidRPr="005A7D97">
        <w:t xml:space="preserve"> С учетом установленных обстоятельств Судебная коллегия по гражданским делам Верховного Суда Российской Федерации находит выводы суда соответствующими нормам действующего законодательства, в связи с чем решение Суда Еврейской автономной области от 13 марта </w:t>
      </w:r>
      <w:smartTag w:uri="urn:schemas-microsoft-com:office:smarttags" w:element="metricconverter">
        <w:smartTagPr>
          <w:attr w:name="ProductID" w:val="2007 г"/>
        </w:smartTagPr>
        <w:r w:rsidRPr="005A7D97">
          <w:t>2007 г</w:t>
        </w:r>
      </w:smartTag>
      <w:r w:rsidRPr="005A7D97">
        <w:t>. является законным и обоснованным</w:t>
      </w:r>
    </w:p>
    <w:p w:rsidR="005A7D97" w:rsidRPr="005A7D97" w:rsidRDefault="005A7D97" w:rsidP="005A7D97">
      <w:pPr>
        <w:ind w:firstLine="567"/>
        <w:jc w:val="both"/>
      </w:pPr>
      <w:r w:rsidRPr="005A7D97">
        <w:t xml:space="preserve"> Доводы кассационной жалобы не могут быть признаны состоятельными, так как они не опровергают по существу выводы суда, а направлены на переоценку установленных судом обстоятельств, что недопустимо.</w:t>
      </w:r>
    </w:p>
    <w:p w:rsidR="005A7D97" w:rsidRPr="005A7D97" w:rsidRDefault="005A7D97" w:rsidP="005A7D97">
      <w:pPr>
        <w:ind w:firstLine="567"/>
        <w:jc w:val="both"/>
      </w:pPr>
      <w:r w:rsidRPr="005A7D97">
        <w:t xml:space="preserve"> Руководствуясь ст.ст. 360, 361 ГПК РФ, Судебная оллегия по гражданским делам Верховного Суда Российской Федерации определила:</w:t>
      </w:r>
    </w:p>
    <w:p w:rsidR="005A7D97" w:rsidRPr="005A7D97" w:rsidRDefault="005A7D97" w:rsidP="005A7D97">
      <w:pPr>
        <w:ind w:firstLine="567"/>
        <w:jc w:val="both"/>
      </w:pPr>
      <w:r w:rsidRPr="005A7D97">
        <w:t xml:space="preserve"> решение Суда Еврейской автономной области от 13 марта </w:t>
      </w:r>
      <w:smartTag w:uri="urn:schemas-microsoft-com:office:smarttags" w:element="metricconverter">
        <w:smartTagPr>
          <w:attr w:name="ProductID" w:val="2007 г"/>
        </w:smartTagPr>
        <w:r w:rsidRPr="005A7D97">
          <w:t>2007 г</w:t>
        </w:r>
      </w:smartTag>
      <w:r w:rsidRPr="005A7D97">
        <w:t>. оставить без изменения, кассационную жалобу представителя Законодательного Собрания Еврейской автономной области - без удовлетворения.</w:t>
      </w:r>
    </w:p>
    <w:p w:rsidR="005A7D97" w:rsidRPr="005A7D97" w:rsidRDefault="005A7D97" w:rsidP="005A7D97">
      <w:pPr>
        <w:ind w:firstLine="567"/>
        <w:jc w:val="both"/>
      </w:pPr>
      <w:r w:rsidRPr="005A7D97">
        <w:t xml:space="preserve"> </w:t>
      </w: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9265F1" w:rsidRDefault="005A7D97" w:rsidP="009265F1">
      <w:pPr>
        <w:pStyle w:val="1"/>
        <w:rPr>
          <w:sz w:val="24"/>
          <w:szCs w:val="24"/>
        </w:rPr>
      </w:pPr>
      <w:r w:rsidRPr="005A7D97">
        <w:rPr>
          <w:sz w:val="24"/>
          <w:szCs w:val="24"/>
        </w:rPr>
        <w:t>Определение СК по гражданским делам Верховного Суда РФ</w:t>
      </w:r>
    </w:p>
    <w:p w:rsidR="005A7D97" w:rsidRPr="005A7D97" w:rsidRDefault="005A7D97" w:rsidP="009265F1">
      <w:pPr>
        <w:pStyle w:val="1"/>
        <w:rPr>
          <w:sz w:val="24"/>
          <w:szCs w:val="24"/>
        </w:rPr>
      </w:pPr>
      <w:r w:rsidRPr="005A7D97">
        <w:rPr>
          <w:sz w:val="24"/>
          <w:szCs w:val="24"/>
        </w:rPr>
        <w:t xml:space="preserve"> от 18 апреля </w:t>
      </w:r>
      <w:smartTag w:uri="urn:schemas-microsoft-com:office:smarttags" w:element="metricconverter">
        <w:smartTagPr>
          <w:attr w:name="ProductID" w:val="2007 г"/>
        </w:smartTagPr>
        <w:r w:rsidRPr="005A7D97">
          <w:rPr>
            <w:sz w:val="24"/>
            <w:szCs w:val="24"/>
          </w:rPr>
          <w:t>2007 г</w:t>
        </w:r>
      </w:smartTag>
      <w:r w:rsidRPr="005A7D97">
        <w:rPr>
          <w:sz w:val="24"/>
          <w:szCs w:val="24"/>
        </w:rPr>
        <w:t xml:space="preserve">. </w:t>
      </w:r>
      <w:r w:rsidR="009265F1">
        <w:rPr>
          <w:sz w:val="24"/>
          <w:szCs w:val="24"/>
        </w:rPr>
        <w:t>№</w:t>
      </w:r>
      <w:r w:rsidRPr="005A7D97">
        <w:rPr>
          <w:sz w:val="24"/>
          <w:szCs w:val="24"/>
        </w:rPr>
        <w:t> 5-Г07-14</w:t>
      </w:r>
    </w:p>
    <w:p w:rsidR="005A7D97" w:rsidRPr="005A7D97" w:rsidRDefault="005A7D97" w:rsidP="005A7D97">
      <w:pPr>
        <w:ind w:firstLine="567"/>
        <w:jc w:val="both"/>
      </w:pPr>
      <w:r w:rsidRPr="005A7D97">
        <w:t xml:space="preserve"> </w:t>
      </w:r>
    </w:p>
    <w:p w:rsidR="005A7D97" w:rsidRPr="005A7D97" w:rsidRDefault="005A7D97" w:rsidP="005A7D97">
      <w:pPr>
        <w:ind w:firstLine="567"/>
        <w:jc w:val="both"/>
      </w:pPr>
      <w:r w:rsidRPr="005A7D97">
        <w:t xml:space="preserve"> Судебная коллегия по гражданским делам Верховного Суда Российской Федерации</w:t>
      </w:r>
    </w:p>
    <w:p w:rsidR="005A7D97" w:rsidRPr="005A7D97" w:rsidRDefault="005A7D97" w:rsidP="005A7D97">
      <w:pPr>
        <w:ind w:firstLine="567"/>
        <w:jc w:val="both"/>
      </w:pPr>
      <w:r w:rsidRPr="005A7D97">
        <w:t xml:space="preserve"> рассмотрела в судебном заседании дело по кассационному представлению прокурора г. Москвы на решение Московского городского суда от 26 декабря 2006 года, которым отказано в удовлетворении заявлений заместителя прокурора г. Москвы, ООО "Нефте-Газовая Комапния "ИНТЕРОЙЛ" о признании недействующими пункта 2 постановления правительства Москвы N 952-ПП от 28 декабря 2004 года "Об утверждении экологических требований к качеству моторного топлива при его обороте в городе Москве" и приложения N 3 к нему.</w:t>
      </w:r>
    </w:p>
    <w:p w:rsidR="005A7D97" w:rsidRPr="005A7D97" w:rsidRDefault="005A7D97" w:rsidP="005A7D97">
      <w:pPr>
        <w:ind w:firstLine="567"/>
        <w:jc w:val="both"/>
      </w:pPr>
      <w:r w:rsidRPr="005A7D97">
        <w:t xml:space="preserve"> Заслушав доклад судьи Верховного Суда Российской Федерации Х.В.Б., объяснения представителя ООО "ИНТЕРОИЛ" С.Е.А., возражения против кассационного представления представителей правительства Москвы К.Т.В. и В.М.А., Судебная коллегия по гражданским делам Верховного Суда Российской Федерации установила:</w:t>
      </w:r>
    </w:p>
    <w:p w:rsidR="005A7D97" w:rsidRPr="005A7D97" w:rsidRDefault="005A7D97" w:rsidP="005A7D97">
      <w:pPr>
        <w:ind w:firstLine="567"/>
        <w:jc w:val="both"/>
      </w:pPr>
      <w:r w:rsidRPr="005A7D97">
        <w:t xml:space="preserve"> 28 декабря 2004 года правительством Москвы было принято постановление N 952-ПП "Об утверждении экологических требований к качеству моторного топлива при его обороте в городе Москве".</w:t>
      </w:r>
    </w:p>
    <w:p w:rsidR="005A7D97" w:rsidRPr="005A7D97" w:rsidRDefault="005A7D97" w:rsidP="005A7D97">
      <w:pPr>
        <w:ind w:firstLine="567"/>
        <w:jc w:val="both"/>
      </w:pPr>
      <w:r w:rsidRPr="005A7D97">
        <w:t xml:space="preserve"> Пунктом 2 указанного постановления утверждены экологические требования к качеству моторного топлива в городе Москве при его хранении, реализации, а также заправке автотранспортных средств, в том числе собственных (перечень контролируемых показателей), и сроки их действия, содержащиеся в приложении 3 к постановлению.</w:t>
      </w:r>
    </w:p>
    <w:p w:rsidR="005A7D97" w:rsidRPr="005A7D97" w:rsidRDefault="005A7D97" w:rsidP="005A7D97">
      <w:pPr>
        <w:ind w:firstLine="567"/>
        <w:jc w:val="both"/>
      </w:pPr>
      <w:r w:rsidRPr="005A7D97">
        <w:t xml:space="preserve"> Заместитель прокурора города Москвы в интересах неопределенного круга лиц, ООО "ИНТЕРОЙЛ" в своих интересах обратились в Московский городской суд с заявлениями о признании данной нормы противоречащей федеральному законодательству, недействующей и не подлежащей применению.</w:t>
      </w:r>
    </w:p>
    <w:p w:rsidR="005A7D97" w:rsidRPr="005A7D97" w:rsidRDefault="005A7D97" w:rsidP="005A7D97">
      <w:pPr>
        <w:ind w:firstLine="567"/>
        <w:jc w:val="both"/>
      </w:pPr>
      <w:r w:rsidRPr="005A7D97">
        <w:t xml:space="preserve"> В обоснование требований заявители сослались на статью 4 Федерального закона N 184-ФЗ от 27 декабря 2002 года "О техническом регулировании", в соответствии с которой законодательство Российской Федерации о техническом регулировании состоит из настоящего закона, принимаемых в соответствии с ним федеральных законов и иных нормативных правовых актов Российской Федерации. Указанным Федеральным законом полномочия по установлению обязательных требований к продукции и изданию нормативных правовых актов в области технического регулирования в виде технических регламентов предоставлены только федеральным органам законодательной и исполнительной власти.</w:t>
      </w:r>
    </w:p>
    <w:p w:rsidR="005A7D97" w:rsidRPr="005A7D97" w:rsidRDefault="005A7D97" w:rsidP="005A7D97">
      <w:pPr>
        <w:ind w:firstLine="567"/>
        <w:jc w:val="both"/>
      </w:pPr>
      <w:r w:rsidRPr="005A7D97">
        <w:t xml:space="preserve"> Согласно статьям 2, 6 и 7 данного Федерального закона технические регламенты принимаются в целях охраны окружающей природной среды, жизни или здоровья животных и растений, обеспечивают биологическую и другую безопасность, и содержащиеся в них обязательные требования, являются исчерпывающими, имеют прямое действие на всей территории Российской Федерации, а их принятие отнесено исключительно к ведению Российской Федерации.</w:t>
      </w:r>
    </w:p>
    <w:p w:rsidR="005A7D97" w:rsidRPr="005A7D97" w:rsidRDefault="005A7D97" w:rsidP="005A7D97">
      <w:pPr>
        <w:ind w:firstLine="567"/>
        <w:jc w:val="both"/>
      </w:pPr>
      <w:r w:rsidRPr="005A7D97">
        <w:t xml:space="preserve"> Таким образом, по мнению заявителей, пунктом 2 оспариваемого постановления правительство Москвы, превысив свои полномочия, фактически установило технические характеристики моторного топлива, которые определены Специальным техническим регламентом "О требованиях к выбросам автомобильной техникой, выпускаемой в обращение на территории Российской Федерации, вредных (загрязняющих) веществ", утвержденным Правительством Российской Федерации N 609 от 12 октября 2005 года.</w:t>
      </w:r>
    </w:p>
    <w:p w:rsidR="005A7D97" w:rsidRPr="005A7D97" w:rsidRDefault="005A7D97" w:rsidP="005A7D97">
      <w:pPr>
        <w:ind w:firstLine="567"/>
        <w:jc w:val="both"/>
      </w:pPr>
      <w:r w:rsidRPr="005A7D97">
        <w:t xml:space="preserve"> Решением суда от 26 декабря 2006 года в удовлетворении заявлений отказано.</w:t>
      </w:r>
    </w:p>
    <w:p w:rsidR="005A7D97" w:rsidRPr="005A7D97" w:rsidRDefault="005A7D97" w:rsidP="005A7D97">
      <w:pPr>
        <w:ind w:firstLine="567"/>
        <w:jc w:val="both"/>
      </w:pPr>
      <w:r w:rsidRPr="005A7D97">
        <w:t xml:space="preserve"> В кассационном представлении прокурор города Москвы просит об отмене решения суда, ссылаясь на его незаконность, и вынесении нового решения об удовлетворении заявления его заместителя.</w:t>
      </w:r>
    </w:p>
    <w:p w:rsidR="005A7D97" w:rsidRPr="005A7D97" w:rsidRDefault="005A7D97" w:rsidP="005A7D97">
      <w:pPr>
        <w:ind w:firstLine="567"/>
        <w:jc w:val="both"/>
      </w:pPr>
      <w:r w:rsidRPr="005A7D97">
        <w:t xml:space="preserve"> Проверив материалы дела, обсудив доводы кассационного представления, Судебная коллегия по гражданским делам Верховного Суда Российской Федерации считает решение суда правильным и оснований для его отмены не находит.</w:t>
      </w:r>
    </w:p>
    <w:p w:rsidR="005A7D97" w:rsidRPr="005A7D97" w:rsidRDefault="005A7D97" w:rsidP="005A7D97">
      <w:pPr>
        <w:ind w:firstLine="567"/>
        <w:jc w:val="both"/>
      </w:pPr>
      <w:r w:rsidRPr="005A7D97">
        <w:t xml:space="preserve"> Согласно части 1 статьи 253 Гражданского процессуального кодекса Российской Федерации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5A7D97" w:rsidRPr="005A7D97" w:rsidRDefault="005A7D97" w:rsidP="005A7D97">
      <w:pPr>
        <w:ind w:firstLine="567"/>
        <w:jc w:val="both"/>
      </w:pPr>
      <w:r w:rsidRPr="005A7D97">
        <w:t xml:space="preserve"> Отказывая в удовлетворении заявленных требований, суд обоснованно исходил из того, что оспариваемые пункт 2 постановления правительства Москвы N 952-ПП от 28 декабря 2004 года "Об утверждении экологических требований к качеству моторного топлива при его обороте в городе Москве" и приложение N 3 к нему не противоречат действующему федеральному законодательству.</w:t>
      </w:r>
    </w:p>
    <w:p w:rsidR="005A7D97" w:rsidRPr="005A7D97" w:rsidRDefault="005A7D97" w:rsidP="005A7D97">
      <w:pPr>
        <w:ind w:firstLine="567"/>
        <w:jc w:val="both"/>
      </w:pPr>
      <w:r w:rsidRPr="005A7D97">
        <w:t xml:space="preserve"> В силу положений статьи 2 Федерального закона N 184-ФЗ от 27 декабря 2002 года "О техническом регулировании" (в редакции Федерального закона N 45-ФЗ от 9 мая 2005 года) правовое регулирование отношений в области установления, применения и исполнения обязательных требований к продукции, процессам производства,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производства,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 является техническим регулированием.</w:t>
      </w:r>
    </w:p>
    <w:p w:rsidR="005A7D97" w:rsidRPr="005A7D97" w:rsidRDefault="005A7D97" w:rsidP="005A7D97">
      <w:pPr>
        <w:ind w:firstLine="567"/>
        <w:jc w:val="both"/>
      </w:pPr>
      <w:r w:rsidRPr="005A7D97">
        <w:t xml:space="preserve"> Документом, который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является технический регламент.</w:t>
      </w:r>
    </w:p>
    <w:p w:rsidR="005A7D97" w:rsidRPr="005A7D97" w:rsidRDefault="005A7D97" w:rsidP="005A7D97">
      <w:pPr>
        <w:ind w:firstLine="567"/>
        <w:jc w:val="both"/>
      </w:pPr>
      <w:r w:rsidRPr="005A7D97">
        <w:t xml:space="preserve"> Полномочия по принятию технических регламентов согласно статьям 2 и 4 Федерального закона "О техническом регулировании" предоставлены федеральным органам законодательной и исполнительной власти.</w:t>
      </w:r>
    </w:p>
    <w:p w:rsidR="005A7D97" w:rsidRPr="005A7D97" w:rsidRDefault="005A7D97" w:rsidP="005A7D97">
      <w:pPr>
        <w:ind w:firstLine="567"/>
        <w:jc w:val="both"/>
      </w:pPr>
      <w:r w:rsidRPr="005A7D97">
        <w:t xml:space="preserve"> Согласно пункту 2 Специального технического регламента "О требованиях к выбросам автомобильной техникой, выпускаемой в обращение на территории Российской Федерации, вредных (загрязняющих) веществ", утвержденного Правительством Российской Федерации N 609 от 12 октября 2005 года (в редакции Постановления Правительства Российской Федерации N 718 от 27 ноября 2006 года), настоящий регламент устанавливает требования к выбросам вредных (загрязняющих) веществ автомобильной техникой, оборудованной двигателями внутреннего сгорания.</w:t>
      </w:r>
    </w:p>
    <w:p w:rsidR="005A7D97" w:rsidRPr="005A7D97" w:rsidRDefault="005A7D97" w:rsidP="005A7D97">
      <w:pPr>
        <w:ind w:firstLine="567"/>
        <w:jc w:val="both"/>
      </w:pPr>
      <w:r w:rsidRPr="005A7D97">
        <w:t xml:space="preserve"> Пунктом 4 указанного регламента предусмотрено, что объектами технического регулирования являются автомобильная техника, выпускаемая в обращение на территории Российской Федерации, и установленные на ней двигатели внутреннего сгорания в части выбросов, а также топливо для таких двигателей.</w:t>
      </w:r>
    </w:p>
    <w:p w:rsidR="005A7D97" w:rsidRPr="005A7D97" w:rsidRDefault="005A7D97" w:rsidP="005A7D97">
      <w:pPr>
        <w:ind w:firstLine="567"/>
        <w:jc w:val="both"/>
      </w:pPr>
      <w:r w:rsidRPr="005A7D97">
        <w:t xml:space="preserve"> В пункте 5 данный регламент подразделяет автомобильную технику на типы, а в пункте 6 - на экологические классы согласно приложению N 2.</w:t>
      </w:r>
    </w:p>
    <w:p w:rsidR="005A7D97" w:rsidRPr="005A7D97" w:rsidRDefault="005A7D97" w:rsidP="005A7D97">
      <w:pPr>
        <w:ind w:firstLine="567"/>
        <w:jc w:val="both"/>
      </w:pPr>
      <w:r w:rsidRPr="005A7D97">
        <w:t xml:space="preserve"> Приложением N 3 установлены основные технические требования, которые предъявляются к характеристикам топлива, обеспечивающим выполнение технических требований к автомобильной технике и установленным на ней двигателям, указанных в пункте 8 этого регламента.</w:t>
      </w:r>
    </w:p>
    <w:p w:rsidR="005A7D97" w:rsidRPr="005A7D97" w:rsidRDefault="005A7D97" w:rsidP="005A7D97">
      <w:pPr>
        <w:ind w:firstLine="567"/>
        <w:jc w:val="both"/>
      </w:pPr>
      <w:r w:rsidRPr="005A7D97">
        <w:t xml:space="preserve"> Проанализировав вышеприведенные положения, суд пришел к правильному выводу о том, что Специальным техническим регламентом "О требованиях к выбросам автомобильной техникой, выпускаемой в обращение на территории Российской Федерации, вредных (загрязняющих) веществ" установлены технические характеристики моторного топлива, использование которого автомобильной техникой соответствующих экологических классов, указанной в данном регламенте, обеспечивает выполнение требований по уровню выбросов. Приложение N 3 к специальному техническому регламенту содержит перечень показателей, при которых автомобильная техника соответствующих экологических классов обеспечивает надежную работу двигателей этой техники и норму выбросов, предъявляемых этим техническим регламентом.</w:t>
      </w:r>
    </w:p>
    <w:p w:rsidR="005A7D97" w:rsidRPr="005A7D97" w:rsidRDefault="005A7D97" w:rsidP="005A7D97">
      <w:pPr>
        <w:ind w:firstLine="567"/>
        <w:jc w:val="both"/>
      </w:pPr>
      <w:r w:rsidRPr="005A7D97">
        <w:t xml:space="preserve"> При этом суд обоснованно указал, что в отличие от специального технического регламента, оспариваемым постановлением Правительства Москвы утверждены экологические показатели отдельных компонентов моторных топлив, которые влияют на загрязнение окружающей среды при их использовании (хранении, реализации, а также заправке автомобильной техники, независимо от ее вида и экологического класса).</w:t>
      </w:r>
    </w:p>
    <w:p w:rsidR="005A7D97" w:rsidRPr="005A7D97" w:rsidRDefault="005A7D97" w:rsidP="005A7D97">
      <w:pPr>
        <w:ind w:firstLine="567"/>
        <w:jc w:val="both"/>
      </w:pPr>
      <w:r w:rsidRPr="005A7D97">
        <w:t xml:space="preserve"> На момент издания постановления Правительства Москвы N 952-ПП от 28 декабря 2004 года не существовало и не существует в настоящее время специального технического регламента, устанавливающего требования к моторным топливам в соответствии с Федеральным законом "О техническом регулировании", положениями статей 2 и 12 которого предусмотрено, что обязательные для исполнения требования к продукции могут устанавливаться только техническими регламентами, добровольные к применению требования устанавливаются национальными стандартами.</w:t>
      </w:r>
    </w:p>
    <w:p w:rsidR="005A7D97" w:rsidRPr="005A7D97" w:rsidRDefault="005A7D97" w:rsidP="005A7D97">
      <w:pPr>
        <w:ind w:firstLine="567"/>
        <w:jc w:val="both"/>
      </w:pPr>
      <w:r w:rsidRPr="005A7D97">
        <w:t xml:space="preserve"> Судом установлено, что в Правительство Российской Федерации в соответствии с распоряжением Правительства Российской Федерации N 1421-р от 6 ноября 2004 года (в редакции распоряжения Правительства Российской Федерации N 781-р от 29 мая 2006 года) внесен на рассмотрение проект специального технического регламента по моторному топливу, который содержит требования к показателям качества моторного топлива, сроки введения требований к производству соответствующего класса и непосредственные требования к моторному топливу.</w:t>
      </w:r>
    </w:p>
    <w:p w:rsidR="005A7D97" w:rsidRPr="005A7D97" w:rsidRDefault="005A7D97" w:rsidP="005A7D97">
      <w:pPr>
        <w:ind w:firstLine="567"/>
        <w:jc w:val="both"/>
      </w:pPr>
      <w:r w:rsidRPr="005A7D97">
        <w:t xml:space="preserve"> В соответствии с пунктом 1 статьи 46 Федерального закона "О техническом регулировании" со дня вступления в силу настоящего Федерального закона впредь до вступления в силу соответствующих технических регламентов требования к продукции, процессам производства, эксплуатации, хранению, перевозке, реализации и утилизации, установленных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w:t>
      </w:r>
    </w:p>
    <w:p w:rsidR="005A7D97" w:rsidRPr="005A7D97" w:rsidRDefault="005A7D97" w:rsidP="005A7D97">
      <w:pPr>
        <w:ind w:firstLine="567"/>
        <w:jc w:val="both"/>
      </w:pPr>
      <w:r w:rsidRPr="005A7D97">
        <w:t xml:space="preserve"> Согласно пункту 2 статьи 2 Федерального закона N 96-ФЗ от 4 мая 1999 года "Об охране атмосферного воздуха" (в редакции Федерального закона N 199-ФЗ от 31 декабря 2005 года)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rsidR="005A7D97" w:rsidRPr="005A7D97" w:rsidRDefault="005A7D97" w:rsidP="005A7D97">
      <w:pPr>
        <w:ind w:firstLine="567"/>
        <w:jc w:val="both"/>
      </w:pPr>
      <w:r w:rsidRPr="005A7D97">
        <w:t xml:space="preserve"> Пунктом 6 статьи 15 данного Федерального закона предусмотрено, что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rsidR="005A7D97" w:rsidRPr="005A7D97" w:rsidRDefault="005A7D97" w:rsidP="005A7D97">
      <w:pPr>
        <w:ind w:firstLine="567"/>
        <w:jc w:val="both"/>
      </w:pPr>
      <w:r w:rsidRPr="005A7D97">
        <w:t xml:space="preserve"> В преамбуле оспариваемого постановления правительства г. Москвы указано, что в связи со сложной экологической ситуацией, сложившейся на примагистральных территориях города Москвы в результате негативного воздействия автомобильного транспорта, проблема снижения загрязнения атмосферного воздуха приобрела первостепенное значение.</w:t>
      </w:r>
    </w:p>
    <w:p w:rsidR="005A7D97" w:rsidRPr="005A7D97" w:rsidRDefault="005A7D97" w:rsidP="005A7D97">
      <w:pPr>
        <w:ind w:firstLine="567"/>
        <w:jc w:val="both"/>
      </w:pPr>
      <w:r w:rsidRPr="005A7D97">
        <w:t xml:space="preserve"> В связи с чем правительство г. Москвы, реализуя полномочия, предоставленные ему указанными выше положениями Федерального закона "Об охране атмосферного воздуха", и утвердило оспариваемым постановлением требования к качеству моторного топлива с улучшенными экологическими характеристиками для реализации на территории города Москвы в целях снижения загрязнения атмосферного воздуха и улучшения экологической обстановки в городе Москве в интересах жителей города и обеспечения их права на благоприятную окружающую среду.</w:t>
      </w:r>
    </w:p>
    <w:p w:rsidR="005A7D97" w:rsidRPr="005A7D97" w:rsidRDefault="005A7D97" w:rsidP="005A7D97">
      <w:pPr>
        <w:ind w:firstLine="567"/>
        <w:jc w:val="both"/>
      </w:pPr>
      <w:r w:rsidRPr="005A7D97">
        <w:t xml:space="preserve"> Довод кассационного представления о том, что суд при вынесении решения должен был руководствоваться положениями Федерального закона "О техническом регулировании", которому должны соответствовать иные Федеральные законы, в том числе и Федеральный закон "Об атмосферном воздухе", несостоятелен.</w:t>
      </w:r>
    </w:p>
    <w:p w:rsidR="005A7D97" w:rsidRPr="005A7D97" w:rsidRDefault="005A7D97" w:rsidP="005A7D97">
      <w:pPr>
        <w:ind w:firstLine="567"/>
        <w:jc w:val="both"/>
      </w:pPr>
      <w:r w:rsidRPr="005A7D97">
        <w:t xml:space="preserve"> Согласно правовой позиции Конституционного Суда Российской Федерации, высказанной в Определении N 22-0 от 3 февраля 2000 года по запросу Питкярантского городского суда Республики Карелия о проверке конституционности статьи 26 Федерального закона "О несостоятеотности (банкротстве) кредитных организаций", противоречия между специальными федеральными законами, регулирующими сходные отношения, должны устраняться в процессе правоприменения, так как Конституцией Российской Федерации не определяется и не может определяться иерархия актов внутри одного их вида, в данном случае - федеральных законов. Ни один федеральный закон в силу статьи 76 Конституции Российской Федерации не обладает по отношению к другому федеральному закону большей юридической силой.</w:t>
      </w:r>
    </w:p>
    <w:p w:rsidR="005A7D97" w:rsidRPr="005A7D97" w:rsidRDefault="005A7D97" w:rsidP="005A7D97">
      <w:pPr>
        <w:ind w:firstLine="567"/>
        <w:jc w:val="both"/>
      </w:pPr>
      <w:r w:rsidRPr="005A7D97">
        <w:t xml:space="preserve"> Таким образом, какой закон в каждом конкретном случае подлежит применению, вправе самостоятельно решать суды общей юрисдикции.</w:t>
      </w:r>
    </w:p>
    <w:p w:rsidR="005A7D97" w:rsidRPr="005A7D97" w:rsidRDefault="005A7D97" w:rsidP="005A7D97">
      <w:pPr>
        <w:ind w:firstLine="567"/>
        <w:jc w:val="both"/>
      </w:pPr>
      <w:r w:rsidRPr="005A7D97">
        <w:t xml:space="preserve"> При этом суд обязан руководствоваться положениями закона, принятого позже.</w:t>
      </w:r>
    </w:p>
    <w:p w:rsidR="005A7D97" w:rsidRPr="005A7D97" w:rsidRDefault="005A7D97" w:rsidP="005A7D97">
      <w:pPr>
        <w:ind w:firstLine="567"/>
        <w:jc w:val="both"/>
      </w:pPr>
      <w:r w:rsidRPr="005A7D97">
        <w:t xml:space="preserve"> Федеральный закон "Об атмосферном воздухе" действует в редакции Федерального закона N 199-ФЗ от 31 декабря 2005 года, т.е. в более поздней редакции по сравнению с Федеральным законом "О техническом регулировании", действующим в редакции Федерального закона N 45-ФЗ от 09 мая 2005 года.</w:t>
      </w:r>
    </w:p>
    <w:p w:rsidR="005A7D97" w:rsidRPr="005A7D97" w:rsidRDefault="005A7D97" w:rsidP="005A7D97">
      <w:pPr>
        <w:ind w:firstLine="567"/>
        <w:jc w:val="both"/>
      </w:pPr>
      <w:r w:rsidRPr="005A7D97">
        <w:t xml:space="preserve"> Таким образом, не применять положения Федерального закона "Об атмосферном воздухе" у суда не было оснований.</w:t>
      </w:r>
    </w:p>
    <w:p w:rsidR="005A7D97" w:rsidRPr="005A7D97" w:rsidRDefault="005A7D97" w:rsidP="005A7D97">
      <w:pPr>
        <w:ind w:firstLine="567"/>
        <w:jc w:val="both"/>
      </w:pPr>
      <w:r w:rsidRPr="005A7D97">
        <w:t xml:space="preserve"> Прочие доводы кассационного представления прокурора направлены на иное, неправильное толкование норм материального права и оценку обстоятельств, установленных и исследованных судом в полном соответствии с правилами статей 12, 56 и 67 Гражданского процессуального кодекса Российской Федерации, а потому не могут служить поводом к отмене законного и обоснованного решения суда.</w:t>
      </w:r>
    </w:p>
    <w:p w:rsidR="005A7D97" w:rsidRPr="005A7D97" w:rsidRDefault="005A7D97" w:rsidP="005A7D97">
      <w:pPr>
        <w:ind w:firstLine="567"/>
        <w:jc w:val="both"/>
      </w:pPr>
      <w:r w:rsidRPr="005A7D97">
        <w:t xml:space="preserve"> На основании изложенного Судебная коллегия по гражданским делам Верховного Суда Российской Федерации, руководствуясь статьями 360 и 361 Гражданского процессуального кодекса Российской Федерации, определила:</w:t>
      </w:r>
    </w:p>
    <w:p w:rsidR="005A7D97" w:rsidRPr="005A7D97" w:rsidRDefault="005A7D97" w:rsidP="005A7D97">
      <w:pPr>
        <w:ind w:firstLine="567"/>
        <w:jc w:val="both"/>
      </w:pPr>
      <w:r w:rsidRPr="005A7D97">
        <w:t xml:space="preserve"> решение Московского городского суда от 26 декабря 2006 года оставить без изменения, а кассационное представление прокурора города Москвы - без удовлетворения.</w:t>
      </w:r>
    </w:p>
    <w:p w:rsidR="005A7D97" w:rsidRPr="005A7D97" w:rsidRDefault="005A7D97" w:rsidP="005A7D97">
      <w:pPr>
        <w:ind w:firstLine="567"/>
        <w:jc w:val="both"/>
      </w:pPr>
      <w:r w:rsidRPr="005A7D97">
        <w:t xml:space="preserve"> </w:t>
      </w:r>
    </w:p>
    <w:p w:rsidR="009265F1" w:rsidRDefault="009265F1" w:rsidP="005A7D97">
      <w:pPr>
        <w:pStyle w:val="1"/>
        <w:ind w:firstLine="567"/>
        <w:jc w:val="both"/>
        <w:rPr>
          <w:sz w:val="24"/>
          <w:szCs w:val="24"/>
        </w:rPr>
        <w:sectPr w:rsidR="009265F1">
          <w:pgSz w:w="11906" w:h="16838"/>
          <w:pgMar w:top="1134" w:right="850" w:bottom="1134" w:left="1701" w:header="708" w:footer="708" w:gutter="0"/>
          <w:cols w:space="708"/>
          <w:docGrid w:linePitch="360"/>
        </w:sectPr>
      </w:pPr>
    </w:p>
    <w:p w:rsidR="005A7D97" w:rsidRPr="005A7D97" w:rsidRDefault="005A7D97" w:rsidP="009265F1">
      <w:pPr>
        <w:pStyle w:val="1"/>
        <w:rPr>
          <w:sz w:val="24"/>
          <w:szCs w:val="24"/>
        </w:rPr>
      </w:pPr>
      <w:r w:rsidRPr="005A7D97">
        <w:rPr>
          <w:sz w:val="24"/>
          <w:szCs w:val="24"/>
        </w:rPr>
        <w:t xml:space="preserve">Решение Верховного Суда РФ от 9 марта </w:t>
      </w:r>
      <w:smartTag w:uri="urn:schemas-microsoft-com:office:smarttags" w:element="metricconverter">
        <w:smartTagPr>
          <w:attr w:name="ProductID" w:val="2006 г"/>
        </w:smartTagPr>
        <w:r w:rsidRPr="005A7D97">
          <w:rPr>
            <w:sz w:val="24"/>
            <w:szCs w:val="24"/>
          </w:rPr>
          <w:t>2006 г</w:t>
        </w:r>
      </w:smartTag>
      <w:r w:rsidRPr="005A7D97">
        <w:rPr>
          <w:sz w:val="24"/>
          <w:szCs w:val="24"/>
        </w:rPr>
        <w:t>. N ГКПИ05-641</w:t>
      </w:r>
    </w:p>
    <w:p w:rsidR="005A7D97" w:rsidRPr="005A7D97" w:rsidRDefault="005A7D97" w:rsidP="005A7D97">
      <w:pPr>
        <w:ind w:firstLine="567"/>
        <w:jc w:val="both"/>
      </w:pPr>
      <w:r w:rsidRPr="005A7D97">
        <w:t xml:space="preserve"> </w:t>
      </w:r>
    </w:p>
    <w:p w:rsidR="005A7D97" w:rsidRPr="005A7D97" w:rsidRDefault="005A7D97" w:rsidP="005A7D97">
      <w:pPr>
        <w:ind w:firstLine="567"/>
        <w:jc w:val="both"/>
      </w:pPr>
      <w:r w:rsidRPr="005A7D97">
        <w:t>Верховный Суд Российской Федерации</w:t>
      </w:r>
    </w:p>
    <w:p w:rsidR="005A7D97" w:rsidRPr="005A7D97" w:rsidRDefault="005A7D97" w:rsidP="005A7D97">
      <w:pPr>
        <w:ind w:firstLine="567"/>
        <w:jc w:val="both"/>
      </w:pPr>
      <w:r w:rsidRPr="005A7D97">
        <w:t xml:space="preserve">рассмотрев в открытом судебном заседании гражданское дело по заявлению К., Ж., Б., К., П., Дальневосточной межрегиональной экологической общественной организации "Экодаль", межрегиональной общественной организации "Страж тайги", автономной благотворительной некоммерческой организации "Хабаровский центр поддержки общественных инициатив "Дружина", Хабаровской региональной общественной организации "Центр медико-экологических проблем", Хабаровской краевой организации общественной организации "Всероссийское общество охраны природы" о признании незаконным распоряжения Правительства Российской Федерации от 31 декабря </w:t>
      </w:r>
      <w:smartTag w:uri="urn:schemas-microsoft-com:office:smarttags" w:element="metricconverter">
        <w:smartTagPr>
          <w:attr w:name="ProductID" w:val="2004 г"/>
        </w:smartTagPr>
        <w:r w:rsidRPr="005A7D97">
          <w:t>2004 г</w:t>
        </w:r>
      </w:smartTag>
      <w:r w:rsidRPr="005A7D97">
        <w:t>. N 1737-р, установил:</w:t>
      </w:r>
    </w:p>
    <w:p w:rsidR="005A7D97" w:rsidRPr="005A7D97" w:rsidRDefault="005A7D97" w:rsidP="005A7D97">
      <w:pPr>
        <w:ind w:firstLine="567"/>
        <w:jc w:val="both"/>
      </w:pPr>
      <w:r w:rsidRPr="005A7D97">
        <w:t xml:space="preserve"> 31 декабря </w:t>
      </w:r>
      <w:smartTag w:uri="urn:schemas-microsoft-com:office:smarttags" w:element="metricconverter">
        <w:smartTagPr>
          <w:attr w:name="ProductID" w:val="2004 г"/>
        </w:smartTagPr>
        <w:r w:rsidRPr="005A7D97">
          <w:t>2004 г</w:t>
        </w:r>
      </w:smartTag>
      <w:r w:rsidRPr="005A7D97">
        <w:t>. Правительство Российской Федерации утвердило распоряжение N 1737-р (далее - Распоряжение), пунктом 1 которого приняло предложение Минпромэнерго России и открытого акционерного общества "Акционерная компания по транспорту нефти "Транснефть", согласованное с заинтересованными федеральными органами исполнительной власти, с учетом положительного заключения государственной экологической экспертизы о проектировании и строительстве единой нефтепроводной системы по маршруту г. Тайшет (Иркутская область) - г. Сковородино (Амурская область) - бухта Перевозная (Приморский край) общей мощностью до 80 млн. тонн нефти в год (далее - трубопроводная система "Восточная Сибирь - Тихий океан").</w:t>
      </w:r>
    </w:p>
    <w:p w:rsidR="005A7D97" w:rsidRPr="005A7D97" w:rsidRDefault="005A7D97" w:rsidP="005A7D97">
      <w:pPr>
        <w:ind w:firstLine="567"/>
        <w:jc w:val="both"/>
      </w:pPr>
      <w:r w:rsidRPr="005A7D97">
        <w:t xml:space="preserve"> Принято предложение Минпромэнерго России о возложении функций заказчика проектирования и строительства трубопроводной системы "Восточная Сибирь - Тихий океан" на компанию "Транснефть" (пункт 2).</w:t>
      </w:r>
    </w:p>
    <w:p w:rsidR="005A7D97" w:rsidRPr="005A7D97" w:rsidRDefault="005A7D97" w:rsidP="005A7D97">
      <w:pPr>
        <w:ind w:firstLine="567"/>
        <w:jc w:val="both"/>
      </w:pPr>
      <w:r w:rsidRPr="005A7D97">
        <w:t xml:space="preserve"> В пунктах 3-6 и 8-10 Распоряжения даны поручения соответствующим федеральным органам исполнительной власти, а пунктом 8 рекомендовано органам государственной власти Республики Бурятия, Иркутской, Читинской и Амурской областей, Еврейской автономной области, Хабаровского и Приморского краев оказывать содействие в решении вопросов, связанных со строительством объектов трубопроводной системы "Восточная Сибирь - Тихий океан".</w:t>
      </w:r>
    </w:p>
    <w:p w:rsidR="005A7D97" w:rsidRPr="005A7D97" w:rsidRDefault="005A7D97" w:rsidP="005A7D97">
      <w:pPr>
        <w:ind w:firstLine="567"/>
        <w:jc w:val="both"/>
      </w:pPr>
      <w:r w:rsidRPr="005A7D97">
        <w:t xml:space="preserve"> Жители Хабаровского края К., Ж., Б., К. и П., а также Дальневосточная межрегиональная экологическая общественная организация "Экодаль", межрегиональная общественная организация "Страж тайги", автономная благотворительная некоммерческая организация "Хабаровский центр поддержки общественных инициатив "Дружина", Хабаровская региональная общественная организация "Центр медико-экологических проблем", Хабаровская краевая организация общественной организации "Всероссийское общество охраны природы" обратились в Верховный Суд Российской Федерации с заявлением о признании не соответствующим закону оспариваемого Распоряжения с момента его принятия.</w:t>
      </w:r>
    </w:p>
    <w:p w:rsidR="005A7D97" w:rsidRPr="005A7D97" w:rsidRDefault="005A7D97" w:rsidP="005A7D97">
      <w:pPr>
        <w:ind w:firstLine="567"/>
        <w:jc w:val="both"/>
      </w:pPr>
      <w:r w:rsidRPr="005A7D97">
        <w:t xml:space="preserve"> В заявлении указано, что Распоряжение вынесено с нарушением Федеральных законов "Об экологической экспертизе", "Об охране окружающей среды" и нарушает права заявителей на благоприятную окружающую среду, на участие в принятии экологически значимых решений, на участие в обсуждении технико-экономического обоснования строительства нефтепроводной системы "Восточная Сибирь - Тихий океан".</w:t>
      </w:r>
    </w:p>
    <w:p w:rsidR="005A7D97" w:rsidRPr="005A7D97" w:rsidRDefault="005A7D97" w:rsidP="005A7D97">
      <w:pPr>
        <w:ind w:firstLine="567"/>
        <w:jc w:val="both"/>
      </w:pPr>
      <w:r w:rsidRPr="005A7D97">
        <w:t xml:space="preserve"> В судебном заседании Б., представляющая также интересы всех других заявителей, и М., представитель Дальневосточной межрегиональной экологической общественной организации "Экодаль", межрегиональной общественной организации "Страж тайги", автономной благотворительной некоммерческой организации "Хабаровский центр поддержки общественных инициатив "Дружина", Хабаровской региональной общественной организации "Центр медико-экологических проблем", Хабаровской краевой организации общественной организации "Всероссийское общество охраны природы", просили удовлетворить заявленное требование в полном объеме.</w:t>
      </w:r>
    </w:p>
    <w:p w:rsidR="005A7D97" w:rsidRPr="005A7D97" w:rsidRDefault="005A7D97" w:rsidP="005A7D97">
      <w:pPr>
        <w:ind w:firstLine="567"/>
        <w:jc w:val="both"/>
      </w:pPr>
      <w:r w:rsidRPr="005A7D97">
        <w:t xml:space="preserve"> Б. ссылалась на то, что решение об одобрении строительства нефтепровода, которое содержится в оспариваемом Распоряжении, не могло быть принято до того, как заказчиком (ОАО "АК "Транснефть") будет получено положительное заключение государственной экологической экспертизы проектной документации на строительство. Между тем на момент принятия Распоряжения было утверждено лишь заключение государственной экологической экспертизы по материалам "Обоснования инвестиций в строительство нефтепроводной системы "Восточная Сибирь - Тихий океан", которые являются предпроектной документацией. Кроме того, указанную государственную экологическую экспертизу должна была организовывать и проводить Федеральная служба по надзору в сфере природопользования, а не Федеральная служба по экологическому, технологическому и атомному надзору.</w:t>
      </w:r>
    </w:p>
    <w:p w:rsidR="005A7D97" w:rsidRPr="005A7D97" w:rsidRDefault="005A7D97" w:rsidP="005A7D97">
      <w:pPr>
        <w:ind w:firstLine="567"/>
        <w:jc w:val="both"/>
      </w:pPr>
      <w:r w:rsidRPr="005A7D97">
        <w:t xml:space="preserve"> Б. также пояснила, что оспариваемое Распоряжение должно быть признано не соответствующим закону, поскольку на момент рассмотрения дела судом положительное заключение государственной экологической экспертизы материалов "Обоснования инвестиций в строительство нефтепроводной системы "Восточная Сибирь - Тихий океан" утратило юридическую силу вследствие изменения проектного решения в части прохождения трассы нефтепровода, а также доработки объекта экспертизы после получения на него положительного заключения.</w:t>
      </w:r>
    </w:p>
    <w:p w:rsidR="005A7D97" w:rsidRPr="005A7D97" w:rsidRDefault="005A7D97" w:rsidP="005A7D97">
      <w:pPr>
        <w:ind w:firstLine="567"/>
        <w:jc w:val="both"/>
      </w:pPr>
      <w:r w:rsidRPr="005A7D97">
        <w:t xml:space="preserve"> М. в своих объяснениях ссылалась на то, что, являясь стороной Конвенции об охране всемирного культурного и природного наследия, Российская Федерация приняла на себя обязательства обеспечивать охрану, сохранение, консервацию и передачу будущим поколениям природного наследия, которое расположено на ее территории. Озеро Байкал признано объектом всемирного наследия в </w:t>
      </w:r>
      <w:smartTag w:uri="urn:schemas-microsoft-com:office:smarttags" w:element="metricconverter">
        <w:smartTagPr>
          <w:attr w:name="ProductID" w:val="1996 г"/>
        </w:smartTagPr>
        <w:r w:rsidRPr="005A7D97">
          <w:t>1996 г</w:t>
        </w:r>
      </w:smartTag>
      <w:r w:rsidRPr="005A7D97">
        <w:t>. и является достоянием всего человечества, включая всех граждан России независимо от места их проживания. В отношении озера Байкал органом указанной Конвенции - Комитетом всемирного наследия при ЮНЕСКО - приняты решения, содержащие замечания и требования к российской стороне. В указанных решениях, в частности, содержится требование о том, чтобы никакой путь через водораздел озера Байкал не был выбран без предварительного проведения всесторонней оценки воздействия по международным стандартам. Оспариваемое Распоряжение является нарушением обязательств Российской Федерации по сохранению озера Байкал как объекта всемирного наследия.</w:t>
      </w:r>
    </w:p>
    <w:p w:rsidR="005A7D97" w:rsidRPr="005A7D97" w:rsidRDefault="005A7D97" w:rsidP="005A7D97">
      <w:pPr>
        <w:ind w:firstLine="567"/>
        <w:jc w:val="both"/>
      </w:pPr>
      <w:r w:rsidRPr="005A7D97">
        <w:t xml:space="preserve"> Представители Правительства Российской Федерации А., Ж., Р. и Т. требование заявителей не признали и просили суд отказать в его удовлетворении за необоснованностью.</w:t>
      </w:r>
    </w:p>
    <w:p w:rsidR="005A7D97" w:rsidRPr="005A7D97" w:rsidRDefault="005A7D97" w:rsidP="005A7D97">
      <w:pPr>
        <w:ind w:firstLine="567"/>
        <w:jc w:val="both"/>
      </w:pPr>
      <w:r w:rsidRPr="005A7D97">
        <w:t xml:space="preserve"> Пояснили, что оспариваемое Распоряжение принято на основании положительного заключения государственной экологической экспертизы материалов "Обоснования инвестиций в строительство нефтепроводной системы "Восточная Сибирь - Тихий океан", не является в соответствии с законодательством Российской Федерации актом, решающим вопросы создания каких-либо строительных объектов, а направлено лишь на подготовку и разработку проекта строительства нефтепровода (проектной документации). Распоряжение не является решением органа государственной власти о проектировании, размещении, строительстве конкретного объекта, а представляет собой разрешение на проведение мероприятий, в ходе выполнения которых могут быть приняты решения о строительстве конкретных объектов, деятельность которых может оказать влияние на окружающую среду. Окончательное решение о начале строительства может быть принято только после разработки и утверждения технико-экономического обоснования (ТЭО) проекта, который является самостоятельным объектом экологической экспертизы. При этом граждане и общественные организации вправе участвовать в обсуждении ТЭО строительства нефтепроводной системы "Восточная Сибирь - Тихий океан" в порядке, установленном Федеральным законом "Об экологической экспертизе".</w:t>
      </w:r>
    </w:p>
    <w:p w:rsidR="005A7D97" w:rsidRPr="005A7D97" w:rsidRDefault="005A7D97" w:rsidP="005A7D97">
      <w:pPr>
        <w:ind w:firstLine="567"/>
        <w:jc w:val="both"/>
      </w:pPr>
      <w:r w:rsidRPr="005A7D97">
        <w:t xml:space="preserve"> Заслушав объяснения Б., М., представителей Правительства Российской Федерации и изучив материалы дела, суд находит требование заявителей не подлежащим удовлетворению по следующим основаниям.</w:t>
      </w:r>
    </w:p>
    <w:p w:rsidR="005A7D97" w:rsidRPr="005A7D97" w:rsidRDefault="005A7D97" w:rsidP="005A7D97">
      <w:pPr>
        <w:ind w:firstLine="567"/>
        <w:jc w:val="both"/>
      </w:pPr>
      <w:r w:rsidRPr="005A7D97">
        <w:t xml:space="preserve"> Согласно статье 42 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5A7D97" w:rsidRPr="005A7D97" w:rsidRDefault="005A7D97" w:rsidP="005A7D97">
      <w:pPr>
        <w:ind w:firstLine="567"/>
        <w:jc w:val="both"/>
      </w:pPr>
      <w:r w:rsidRPr="005A7D97">
        <w:t xml:space="preserve"> В соответствии с пунктами 1 и 2 статьи 32 Федерального закона от 10 января </w:t>
      </w:r>
      <w:smartTag w:uri="urn:schemas-microsoft-com:office:smarttags" w:element="metricconverter">
        <w:smartTagPr>
          <w:attr w:name="ProductID" w:val="2002 г"/>
        </w:smartTagPr>
        <w:r w:rsidRPr="005A7D97">
          <w:t>2002 г</w:t>
        </w:r>
      </w:smartTag>
      <w:r w:rsidRPr="005A7D97">
        <w:t>. N 7-ФЗ "Об охране окружающей среды"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субъектов хозяйственной и иной деятельности.</w:t>
      </w:r>
    </w:p>
    <w:p w:rsidR="005A7D97" w:rsidRPr="005A7D97" w:rsidRDefault="005A7D97" w:rsidP="005A7D97">
      <w:pPr>
        <w:ind w:firstLine="567"/>
        <w:jc w:val="both"/>
      </w:pPr>
      <w:r w:rsidRPr="005A7D97">
        <w:t xml:space="preserve"> Оценка воздействия на окружающую среду проводится при разработке всех альтернативных вариантов предпроектной, в том числе прединвестиционной, и проектной документации, обосновывающей планируемую хозяйственную и иную деятельность, с участием общественных объединений.</w:t>
      </w:r>
    </w:p>
    <w:p w:rsidR="005A7D97" w:rsidRPr="005A7D97" w:rsidRDefault="005A7D97" w:rsidP="005A7D97">
      <w:pPr>
        <w:ind w:firstLine="567"/>
        <w:jc w:val="both"/>
      </w:pPr>
      <w:r w:rsidRPr="005A7D97">
        <w:t xml:space="preserve"> Абзацем вторым пункта 1 Положения о проведении государственной экспертизы и утверждении градостроительной, предпроектной и проектной документации в Российской Федерации, утвержденного постановлением Правительства Российской Федерации от 27 декабря </w:t>
      </w:r>
      <w:smartTag w:uri="urn:schemas-microsoft-com:office:smarttags" w:element="metricconverter">
        <w:smartTagPr>
          <w:attr w:name="ProductID" w:val="2000 г"/>
        </w:smartTagPr>
        <w:r w:rsidRPr="005A7D97">
          <w:t>2000 г</w:t>
        </w:r>
      </w:smartTag>
      <w:r w:rsidRPr="005A7D97">
        <w:t>. N 1008, предусмотрено, что под предпроектной документацией понимается обоснование инвестиций, привлекаемых для строительства, расширения, реконструкции и технического перевооружения предприятий, зданий и сооружений.</w:t>
      </w:r>
    </w:p>
    <w:p w:rsidR="005A7D97" w:rsidRPr="005A7D97" w:rsidRDefault="005A7D97" w:rsidP="005A7D97">
      <w:pPr>
        <w:ind w:firstLine="567"/>
        <w:jc w:val="both"/>
      </w:pPr>
      <w:r w:rsidRPr="005A7D97">
        <w:t xml:space="preserve">В силу абзацев первого и второго статьи 11 Федерального закона от 23 ноября </w:t>
      </w:r>
      <w:smartTag w:uri="urn:schemas-microsoft-com:office:smarttags" w:element="metricconverter">
        <w:smartTagPr>
          <w:attr w:name="ProductID" w:val="1995 г"/>
        </w:smartTagPr>
        <w:r w:rsidRPr="005A7D97">
          <w:t>1995 г</w:t>
        </w:r>
      </w:smartTag>
      <w:r w:rsidRPr="005A7D97">
        <w:t>. N 174-ФЗ "Об экологической экспертизе" обязательной государственной экологической экспертизе, проводимой на федеральном уровне, подлежат проекты правовых актов Российской Федерации нормативного и ненормативного характера, реализация которых может привести к негативным воздействиям на окружающую природную среду, нормативно-технических и инструктивно-методических документов, утверждаемых органами государственной власти Российской Федерации, регламентирующих хозяйственную и иную деятельность, которая может оказывать воздействие на окружающую природную среду, в том числе использование природных ресурсов и охрану окружающей природной среды,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5A7D97" w:rsidRPr="005A7D97" w:rsidRDefault="005A7D97" w:rsidP="005A7D97">
      <w:pPr>
        <w:ind w:firstLine="567"/>
        <w:jc w:val="both"/>
      </w:pPr>
      <w:r w:rsidRPr="005A7D97">
        <w:t xml:space="preserve"> Из материалов дела следует, что оспариваемое Распоряжение о проектировании и строительстве единой нефтепроводной системы по маршруту г. Тайшет (Иркутская область) - г. Сковородино (Амурская область) - бухта Перевозная (Приморский край) принято Правительством Российской Федерации с учетом положительного заключения государственной экологической экспертизы материалов "Обоснования инвестиций в строительство нефтепроводной системы "Восточная Сибирь - Тихий океан", утвержденного приказом Федеральной службы по экологическому, технологическому и атомному надзору (далее - Ростехнадзор) от 10 декабря </w:t>
      </w:r>
      <w:smartTag w:uri="urn:schemas-microsoft-com:office:smarttags" w:element="metricconverter">
        <w:smartTagPr>
          <w:attr w:name="ProductID" w:val="2004 г"/>
        </w:smartTagPr>
        <w:r w:rsidRPr="005A7D97">
          <w:t>2004 г</w:t>
        </w:r>
      </w:smartTag>
      <w:r w:rsidRPr="005A7D97">
        <w:t>. N 291 (л.д. 190-232).</w:t>
      </w:r>
    </w:p>
    <w:p w:rsidR="005A7D97" w:rsidRPr="005A7D97" w:rsidRDefault="005A7D97" w:rsidP="005A7D97">
      <w:pPr>
        <w:ind w:firstLine="567"/>
        <w:jc w:val="both"/>
      </w:pPr>
      <w:r w:rsidRPr="005A7D97">
        <w:t xml:space="preserve"> Как уже отмечалось, под термином "предпроектная документация" понимается обоснование инвестиций в строительство предприятий, зданий и сооружений.</w:t>
      </w:r>
    </w:p>
    <w:p w:rsidR="005A7D97" w:rsidRPr="005A7D97" w:rsidRDefault="005A7D97" w:rsidP="005A7D97">
      <w:pPr>
        <w:ind w:firstLine="567"/>
        <w:jc w:val="both"/>
      </w:pPr>
      <w:r w:rsidRPr="005A7D97">
        <w:t xml:space="preserve"> Следовательно, проект оспариваемого Распоряжения (правового акта ненормативного характера) получил предварительное положительное заключение государственной экологической экспертизы и после его одобрения Правительством Российской Федерации позволяет осуществлять подготовку и разработку проекта (проектной документации) по строительству трубопроводной системы "Восточная Сибирь - Тихий океан", который в соответствии со статьями 36, 37 и 46 Федерального закона "Об охране окружающей среды" является самостоятельным объектом государственной экологической экспертизы и может быть оспорен в судебном порядке.</w:t>
      </w:r>
    </w:p>
    <w:p w:rsidR="005A7D97" w:rsidRPr="005A7D97" w:rsidRDefault="005A7D97" w:rsidP="005A7D97">
      <w:pPr>
        <w:ind w:firstLine="567"/>
        <w:jc w:val="both"/>
      </w:pPr>
      <w:r w:rsidRPr="005A7D97">
        <w:t xml:space="preserve"> С доводами заявителей о незаконности приказов Ростехнадзора от 15 октября </w:t>
      </w:r>
      <w:smartTag w:uri="urn:schemas-microsoft-com:office:smarttags" w:element="metricconverter">
        <w:smartTagPr>
          <w:attr w:name="ProductID" w:val="2004 г"/>
        </w:smartTagPr>
        <w:r w:rsidRPr="005A7D97">
          <w:t>2004 г</w:t>
        </w:r>
      </w:smartTag>
      <w:r w:rsidRPr="005A7D97">
        <w:t xml:space="preserve">. N 139 "Об организации и проведении государственной экологической экспертизы материалов "Обоснования инвестиций в строительство нефтепроводной системы "Восточная Сибирь - Тихий океан" и от 10 декабря </w:t>
      </w:r>
      <w:smartTag w:uri="urn:schemas-microsoft-com:office:smarttags" w:element="metricconverter">
        <w:smartTagPr>
          <w:attr w:name="ProductID" w:val="2004 г"/>
        </w:smartTagPr>
        <w:r w:rsidRPr="005A7D97">
          <w:t>2004 г</w:t>
        </w:r>
      </w:smartTag>
      <w:r w:rsidRPr="005A7D97">
        <w:t>. N 291 "Об утверждении заключения государственной экологической экспертизы материалов "Обоснования инвестиций в строительство нефтепроводной системы "Восточная Сибирь - Тихий океан" суд согласиться не может.</w:t>
      </w:r>
    </w:p>
    <w:p w:rsidR="005A7D97" w:rsidRPr="005A7D97" w:rsidRDefault="005A7D97" w:rsidP="005A7D97">
      <w:pPr>
        <w:ind w:firstLine="567"/>
        <w:jc w:val="both"/>
      </w:pPr>
      <w:r w:rsidRPr="005A7D97">
        <w:t xml:space="preserve"> Решением Хабаровского районного суда Хабаровского края от 1 декабря </w:t>
      </w:r>
      <w:smartTag w:uri="urn:schemas-microsoft-com:office:smarttags" w:element="metricconverter">
        <w:smartTagPr>
          <w:attr w:name="ProductID" w:val="2005 г"/>
        </w:smartTagPr>
        <w:r w:rsidRPr="005A7D97">
          <w:t>2005 г</w:t>
        </w:r>
      </w:smartTag>
      <w:r w:rsidRPr="005A7D97">
        <w:t>. требования заявителей о признании не соответствующими закону указанных приказов Ростехнадзора оставлены без удовлетворения.</w:t>
      </w:r>
    </w:p>
    <w:p w:rsidR="005A7D97" w:rsidRPr="005A7D97" w:rsidRDefault="005A7D97" w:rsidP="005A7D97">
      <w:pPr>
        <w:ind w:firstLine="567"/>
        <w:jc w:val="both"/>
      </w:pPr>
      <w:r w:rsidRPr="005A7D97">
        <w:t xml:space="preserve"> Данное решение суда вступило в законную силу и на основании части 2 статьи 13 ГПК РФ является обязательным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подлежит неукоснительному исполнению на всей территории Российской Федерации.</w:t>
      </w:r>
    </w:p>
    <w:p w:rsidR="005A7D97" w:rsidRPr="005A7D97" w:rsidRDefault="005A7D97" w:rsidP="005A7D97">
      <w:pPr>
        <w:ind w:firstLine="567"/>
        <w:jc w:val="both"/>
      </w:pPr>
      <w:r w:rsidRPr="005A7D97">
        <w:t xml:space="preserve"> Из решения суда первой и определения кассационной инстанций следует, что доводы заявителей о проведении государственной экологической экспертизы неуполномоченным органом, с нарушением порядка и принципов ее проведения, а также об утрате юридической силы положительного заключения экспертизы признаны несостоятельными.</w:t>
      </w:r>
    </w:p>
    <w:p w:rsidR="005A7D97" w:rsidRPr="005A7D97" w:rsidRDefault="005A7D97" w:rsidP="005A7D97">
      <w:pPr>
        <w:ind w:firstLine="567"/>
        <w:jc w:val="both"/>
      </w:pPr>
      <w:r w:rsidRPr="005A7D97">
        <w:t xml:space="preserve"> Другие доводы заявителей о несоответствии закону Распоряжения о проектировании и строительстве трубопроводной системы "Восточная Сибирь - Тихий океан" основаны на различных документах, составленных после издания Распоряжения и не имеющих отношения к предмету рассмотрения настоящего дела. Как уже отмечалось, технико-экономическое обоснование проекта строительства данной трубопроводной системы является самостоятельным объектом государственной экологической экспертизы, которое может быть оспорено в установленном законом порядке.</w:t>
      </w:r>
    </w:p>
    <w:p w:rsidR="005A7D97" w:rsidRPr="005A7D97" w:rsidRDefault="005A7D97" w:rsidP="005A7D97">
      <w:pPr>
        <w:ind w:firstLine="567"/>
        <w:jc w:val="both"/>
      </w:pPr>
      <w:r w:rsidRPr="005A7D97">
        <w:t xml:space="preserve"> Таким образом, выводы экспертной комиссии о том, что представленные материалы "Обоснования инвестиций в строительство нефтепроводной системы "Восточная Сибирь - Тихий океан" соответствуют экологическим требованиям законодательства Российской Федерации в области охраны окружающей среды и могут служить основой для дальнейшего проектирования, заявителями не опровергнуты.</w:t>
      </w:r>
    </w:p>
    <w:p w:rsidR="005A7D97" w:rsidRPr="005A7D97" w:rsidRDefault="005A7D97" w:rsidP="005A7D97">
      <w:pPr>
        <w:ind w:firstLine="567"/>
        <w:jc w:val="both"/>
      </w:pPr>
      <w:r w:rsidRPr="005A7D97">
        <w:t xml:space="preserve"> С учетом вышеизложенного оснований для признания незаконным пункта 1 оспариваемого Распоряжения не имеется.</w:t>
      </w:r>
    </w:p>
    <w:p w:rsidR="005A7D97" w:rsidRPr="005A7D97" w:rsidRDefault="005A7D97" w:rsidP="005A7D97">
      <w:pPr>
        <w:ind w:firstLine="567"/>
        <w:jc w:val="both"/>
      </w:pPr>
      <w:r w:rsidRPr="005A7D97">
        <w:t xml:space="preserve"> Поскольку пункты  2-8 Распоряжения носят организационно-распорядительный (порученческий) характер, вытекают непосредственно из пункта 1 и прав или охраняемых законом интересов заявителей не нарушают, оснований для признания их не соответствующими закону также не имеется.</w:t>
      </w:r>
    </w:p>
    <w:p w:rsidR="005A7D97" w:rsidRPr="005A7D97" w:rsidRDefault="005A7D97" w:rsidP="005A7D97">
      <w:pPr>
        <w:ind w:firstLine="567"/>
        <w:jc w:val="both"/>
      </w:pPr>
      <w:r w:rsidRPr="005A7D97">
        <w:t xml:space="preserve"> Согласно части 4 статьи 258 ГПК РФ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5A7D97" w:rsidRPr="005A7D97" w:rsidRDefault="005A7D97" w:rsidP="005A7D97">
      <w:pPr>
        <w:ind w:firstLine="567"/>
        <w:jc w:val="both"/>
      </w:pPr>
      <w:r w:rsidRPr="005A7D97">
        <w:t xml:space="preserve"> Руководствуясь ст.ст. 194-199 ГПК РФ, Верховный Суд Российской Федерации решил:</w:t>
      </w:r>
    </w:p>
    <w:p w:rsidR="005A7D97" w:rsidRPr="005A7D97" w:rsidRDefault="005A7D97" w:rsidP="005A7D97">
      <w:pPr>
        <w:ind w:firstLine="567"/>
        <w:jc w:val="both"/>
      </w:pPr>
      <w:r w:rsidRPr="005A7D97">
        <w:t xml:space="preserve"> К., Ж., Б., К., П. , Дальневосточной межрегиональной экологической общественной организации "Экодаль", межрегиональной общественной организации "Страж тайги", автономной благотворительной некоммерческой организации "Хабаровский центр поддержки общественных инициатив "Дружина", Хабаровской региональной общественной организации "Центр медико-экологических проблем", Хабаровской краевой организации общественной организации "Всероссийское общество охраны природы" в удовлетворении заявления отказать.</w:t>
      </w:r>
    </w:p>
    <w:p w:rsidR="005A7D97" w:rsidRPr="00F84836" w:rsidRDefault="005A7D97" w:rsidP="009265F1">
      <w:pPr>
        <w:ind w:firstLine="567"/>
        <w:jc w:val="both"/>
        <w:rPr>
          <w:b/>
          <w:sz w:val="28"/>
          <w:szCs w:val="28"/>
        </w:rPr>
      </w:pPr>
      <w:r w:rsidRPr="005A7D97">
        <w:t xml:space="preserve"> Решение может быть обжаловано в Кассационную коллегию Верховного Суда Российской Федерации в течение десяти дней со дня принятия решения судом в окончательной форме.</w:t>
      </w:r>
      <w:bookmarkStart w:id="9" w:name="_GoBack"/>
      <w:bookmarkEnd w:id="9"/>
    </w:p>
    <w:sectPr w:rsidR="005A7D97" w:rsidRPr="00F848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49" w:rsidRDefault="00744049">
      <w:r>
        <w:separator/>
      </w:r>
    </w:p>
  </w:endnote>
  <w:endnote w:type="continuationSeparator" w:id="0">
    <w:p w:rsidR="00744049" w:rsidRDefault="0074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9F675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4F6E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071D" w:rsidRDefault="0038071D" w:rsidP="004F6E9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4F6E92">
    <w:pPr>
      <w:pStyle w:val="a5"/>
      <w:framePr w:wrap="around" w:vAnchor="text" w:hAnchor="margin" w:xAlign="right" w:y="1"/>
      <w:rPr>
        <w:rStyle w:val="a6"/>
      </w:rPr>
    </w:pPr>
  </w:p>
  <w:p w:rsidR="0038071D" w:rsidRDefault="0038071D" w:rsidP="004F6E9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F72A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071D" w:rsidRDefault="0038071D" w:rsidP="00F72AAC">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F72AAC">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AD6D0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071D" w:rsidRDefault="0038071D" w:rsidP="00AD6D0E">
    <w:pPr>
      <w:pStyle w:val="a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AD6D0E">
    <w:pPr>
      <w:pStyle w:val="a5"/>
      <w:framePr w:wrap="around" w:vAnchor="text" w:hAnchor="margin" w:xAlign="right" w:y="1"/>
      <w:rPr>
        <w:rStyle w:val="a6"/>
      </w:rPr>
    </w:pPr>
  </w:p>
  <w:p w:rsidR="0038071D" w:rsidRDefault="0038071D" w:rsidP="00AD6D0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49" w:rsidRDefault="00744049">
      <w:r>
        <w:separator/>
      </w:r>
    </w:p>
  </w:footnote>
  <w:footnote w:type="continuationSeparator" w:id="0">
    <w:p w:rsidR="00744049" w:rsidRDefault="00744049">
      <w:r>
        <w:continuationSeparator/>
      </w:r>
    </w:p>
  </w:footnote>
  <w:footnote w:id="1">
    <w:p w:rsidR="0038071D" w:rsidRPr="001D3A2C" w:rsidRDefault="0038071D" w:rsidP="001D3A2C">
      <w:pPr>
        <w:pStyle w:val="a3"/>
        <w:jc w:val="both"/>
        <w:rPr>
          <w:rFonts w:ascii="Times New Roman" w:hAnsi="Times New Roman" w:cs="Times New Roman"/>
        </w:rPr>
      </w:pPr>
      <w:r w:rsidRPr="001D3A2C">
        <w:rPr>
          <w:rStyle w:val="a4"/>
          <w:rFonts w:ascii="Times New Roman" w:hAnsi="Times New Roman" w:cs="Times New Roman"/>
        </w:rPr>
        <w:footnoteRef/>
      </w:r>
      <w:r w:rsidRPr="001D3A2C">
        <w:rPr>
          <w:rFonts w:ascii="Times New Roman" w:hAnsi="Times New Roman" w:cs="Times New Roman"/>
        </w:rPr>
        <w:t xml:space="preserve"> При </w:t>
      </w:r>
      <w:r>
        <w:rPr>
          <w:rFonts w:ascii="Times New Roman" w:hAnsi="Times New Roman" w:cs="Times New Roman"/>
        </w:rPr>
        <w:t>подготовке данного учебно-методического пособия был использован опыт применения интерактивных методик, полученный в результате работы в качестве участника семинаров и тренингов организованных Фондом развития клинического юридического образования (г. Санкт-Петербург), в рамках программы по поддержке юридических клиник права общественного интереса; а также участия в программе Правовых инициатив для стран Центральной Европы и Евразии (</w:t>
      </w:r>
      <w:r>
        <w:rPr>
          <w:rFonts w:ascii="Times New Roman" w:hAnsi="Times New Roman" w:cs="Times New Roman"/>
          <w:lang w:val="en-US"/>
        </w:rPr>
        <w:t>ABA</w:t>
      </w:r>
      <w:r>
        <w:rPr>
          <w:rFonts w:ascii="Times New Roman" w:hAnsi="Times New Roman" w:cs="Times New Roman"/>
        </w:rPr>
        <w:t>/</w:t>
      </w:r>
      <w:r>
        <w:rPr>
          <w:rFonts w:ascii="Times New Roman" w:hAnsi="Times New Roman" w:cs="Times New Roman"/>
          <w:lang w:val="en-US"/>
        </w:rPr>
        <w:t>CEELI</w:t>
      </w:r>
      <w:r>
        <w:rPr>
          <w:rFonts w:ascii="Times New Roman" w:hAnsi="Times New Roman" w:cs="Times New Roman"/>
        </w:rPr>
        <w:t>).</w:t>
      </w:r>
    </w:p>
  </w:footnote>
  <w:footnote w:id="2">
    <w:p w:rsidR="0038071D" w:rsidRPr="009D6FEF" w:rsidRDefault="0038071D" w:rsidP="005949C4">
      <w:pPr>
        <w:pStyle w:val="a3"/>
        <w:jc w:val="both"/>
        <w:rPr>
          <w:rFonts w:ascii="Times New Roman" w:hAnsi="Times New Roman" w:cs="Times New Roman"/>
        </w:rPr>
      </w:pPr>
      <w:r w:rsidRPr="009D6FEF">
        <w:rPr>
          <w:rStyle w:val="a4"/>
          <w:rFonts w:ascii="Times New Roman" w:hAnsi="Times New Roman" w:cs="Times New Roman"/>
        </w:rPr>
        <w:footnoteRef/>
      </w:r>
      <w:r w:rsidRPr="009D6FEF">
        <w:rPr>
          <w:rFonts w:ascii="Times New Roman" w:hAnsi="Times New Roman" w:cs="Times New Roman"/>
        </w:rPr>
        <w:t xml:space="preserve"> При</w:t>
      </w:r>
      <w:r>
        <w:rPr>
          <w:rFonts w:ascii="Times New Roman" w:hAnsi="Times New Roman" w:cs="Times New Roman"/>
        </w:rPr>
        <w:t xml:space="preserve"> проведении каждого этапа занятий желательно регламентировать каждый этап занятий, следить за соблюдением его  проведения, тогда занятие будет иметь обучающий эффект </w:t>
      </w:r>
    </w:p>
  </w:footnote>
  <w:footnote w:id="3">
    <w:p w:rsidR="0038071D" w:rsidRDefault="0038071D" w:rsidP="0054225D">
      <w:pPr>
        <w:pStyle w:val="a3"/>
        <w:jc w:val="both"/>
      </w:pPr>
      <w:r w:rsidRPr="00DB246C">
        <w:rPr>
          <w:rStyle w:val="a4"/>
          <w:rFonts w:ascii="Times New Roman" w:hAnsi="Times New Roman" w:cs="Times New Roman"/>
        </w:rPr>
        <w:footnoteRef/>
      </w:r>
      <w:r w:rsidRPr="00DB246C">
        <w:rPr>
          <w:rFonts w:ascii="Times New Roman" w:hAnsi="Times New Roman" w:cs="Times New Roman"/>
        </w:rPr>
        <w:t xml:space="preserve"> Чубуков Г.В., Духно Н.А. Экологическое право России: Учебник для юридических вузов. – М., 2000.</w:t>
      </w:r>
      <w:r>
        <w:rPr>
          <w:rFonts w:ascii="Times New Roman" w:hAnsi="Times New Roman" w:cs="Times New Roman"/>
        </w:rPr>
        <w:t xml:space="preserve"> </w:t>
      </w:r>
      <w:r w:rsidRPr="00DB246C">
        <w:rPr>
          <w:rFonts w:ascii="Times New Roman" w:hAnsi="Times New Roman" w:cs="Times New Roman"/>
        </w:rPr>
        <w:t>- С.273</w:t>
      </w:r>
      <w:r>
        <w:rPr>
          <w:rFonts w:ascii="Times New Roman" w:hAnsi="Times New Roman" w:cs="Times New Roman"/>
        </w:rPr>
        <w:t>.</w:t>
      </w:r>
    </w:p>
  </w:footnote>
  <w:footnote w:id="4">
    <w:p w:rsidR="0038071D" w:rsidRDefault="0038071D" w:rsidP="0054225D">
      <w:pPr>
        <w:pStyle w:val="a3"/>
        <w:jc w:val="both"/>
      </w:pPr>
      <w:r w:rsidRPr="00DB246C">
        <w:rPr>
          <w:rStyle w:val="a4"/>
          <w:rFonts w:ascii="Times New Roman" w:hAnsi="Times New Roman" w:cs="Times New Roman"/>
        </w:rPr>
        <w:footnoteRef/>
      </w:r>
      <w:r w:rsidRPr="00DB246C">
        <w:rPr>
          <w:rFonts w:ascii="Times New Roman" w:hAnsi="Times New Roman" w:cs="Times New Roman"/>
        </w:rPr>
        <w:t xml:space="preserve"> См.также:</w:t>
      </w:r>
      <w:r>
        <w:rPr>
          <w:rFonts w:ascii="Times New Roman" w:hAnsi="Times New Roman" w:cs="Times New Roman"/>
        </w:rPr>
        <w:t xml:space="preserve"> </w:t>
      </w:r>
      <w:r w:rsidRPr="00DB246C">
        <w:rPr>
          <w:rFonts w:ascii="Times New Roman" w:hAnsi="Times New Roman" w:cs="Times New Roman"/>
        </w:rPr>
        <w:t>Васильева М.И. Общественные экологические интересы: правовое регулирование</w:t>
      </w:r>
      <w:r>
        <w:t xml:space="preserve"> </w:t>
      </w:r>
      <w:r w:rsidRPr="00DB246C">
        <w:rPr>
          <w:rFonts w:ascii="Times New Roman" w:hAnsi="Times New Roman" w:cs="Times New Roman"/>
        </w:rPr>
        <w:t>(комментарий к законодательству).</w:t>
      </w:r>
      <w:r>
        <w:rPr>
          <w:rFonts w:ascii="Times New Roman" w:hAnsi="Times New Roman" w:cs="Times New Roman"/>
        </w:rPr>
        <w:t xml:space="preserve"> </w:t>
      </w:r>
      <w:r w:rsidRPr="00DB246C">
        <w:rPr>
          <w:rFonts w:ascii="Times New Roman" w:hAnsi="Times New Roman" w:cs="Times New Roman"/>
        </w:rPr>
        <w:t>- М.,1999.</w:t>
      </w:r>
      <w:r>
        <w:rPr>
          <w:rFonts w:ascii="Times New Roman" w:hAnsi="Times New Roman" w:cs="Times New Roman"/>
        </w:rPr>
        <w:t xml:space="preserve"> </w:t>
      </w:r>
      <w:r w:rsidRPr="00DB246C">
        <w:rPr>
          <w:rFonts w:ascii="Times New Roman" w:hAnsi="Times New Roman" w:cs="Times New Roman"/>
        </w:rPr>
        <w:t xml:space="preserve">- С.44-45. </w:t>
      </w:r>
    </w:p>
  </w:footnote>
  <w:footnote w:id="5">
    <w:p w:rsidR="0038071D" w:rsidRDefault="0038071D" w:rsidP="006D29A1">
      <w:pPr>
        <w:pStyle w:val="a3"/>
        <w:jc w:val="both"/>
      </w:pPr>
      <w:r w:rsidRPr="00DB246C">
        <w:rPr>
          <w:rStyle w:val="a4"/>
          <w:rFonts w:ascii="Times New Roman" w:hAnsi="Times New Roman" w:cs="Times New Roman"/>
        </w:rPr>
        <w:footnoteRef/>
      </w:r>
      <w:r w:rsidRPr="00DB246C">
        <w:rPr>
          <w:rFonts w:ascii="Times New Roman" w:hAnsi="Times New Roman" w:cs="Times New Roman"/>
        </w:rPr>
        <w:t xml:space="preserve"> См.подробнее: Клюканова Л.Г. экологический аспект интеграционных процессов в Европейском Союзе и Содружестве независимых государств (международно-правовой анализ). – СПб., 2001.</w:t>
      </w:r>
      <w:r>
        <w:rPr>
          <w:rFonts w:ascii="Times New Roman" w:hAnsi="Times New Roman" w:cs="Times New Roman"/>
        </w:rPr>
        <w:t xml:space="preserve"> </w:t>
      </w:r>
      <w:r w:rsidRPr="00DB246C">
        <w:rPr>
          <w:rFonts w:ascii="Times New Roman" w:hAnsi="Times New Roman" w:cs="Times New Roman"/>
        </w:rPr>
        <w:t xml:space="preserve">- </w:t>
      </w:r>
      <w:r>
        <w:rPr>
          <w:rFonts w:ascii="Times New Roman" w:hAnsi="Times New Roman" w:cs="Times New Roman"/>
        </w:rPr>
        <w:t>С</w:t>
      </w:r>
      <w:r w:rsidRPr="00DB246C">
        <w:rPr>
          <w:rFonts w:ascii="Times New Roman" w:hAnsi="Times New Roman" w:cs="Times New Roman"/>
        </w:rPr>
        <w:t>.111.</w:t>
      </w:r>
    </w:p>
  </w:footnote>
  <w:footnote w:id="6">
    <w:p w:rsidR="0038071D" w:rsidRDefault="0038071D" w:rsidP="0054225D">
      <w:pPr>
        <w:pStyle w:val="a3"/>
      </w:pPr>
      <w:r w:rsidRPr="00DB246C">
        <w:rPr>
          <w:rStyle w:val="a4"/>
          <w:rFonts w:ascii="Times New Roman" w:hAnsi="Times New Roman" w:cs="Times New Roman"/>
        </w:rPr>
        <w:footnoteRef/>
      </w:r>
      <w:r w:rsidRPr="00DB246C">
        <w:rPr>
          <w:rFonts w:ascii="Times New Roman" w:hAnsi="Times New Roman" w:cs="Times New Roman"/>
        </w:rPr>
        <w:t xml:space="preserve"> День за днем. – 2003. - 31.10. – 6.11. - № 229.</w:t>
      </w:r>
    </w:p>
  </w:footnote>
  <w:footnote w:id="7">
    <w:p w:rsidR="0038071D" w:rsidRDefault="0038071D" w:rsidP="0054225D">
      <w:pPr>
        <w:pStyle w:val="a3"/>
        <w:jc w:val="both"/>
      </w:pPr>
      <w:r w:rsidRPr="00D9147E">
        <w:rPr>
          <w:rStyle w:val="a4"/>
          <w:rFonts w:ascii="Times New Roman" w:hAnsi="Times New Roman" w:cs="Times New Roman"/>
        </w:rPr>
        <w:footnoteRef/>
      </w:r>
      <w:r w:rsidRPr="00D9147E">
        <w:rPr>
          <w:rFonts w:ascii="Times New Roman" w:hAnsi="Times New Roman" w:cs="Times New Roman"/>
        </w:rPr>
        <w:t xml:space="preserve"> </w:t>
      </w:r>
      <w:r>
        <w:rPr>
          <w:rFonts w:ascii="Times New Roman" w:hAnsi="Times New Roman" w:cs="Times New Roman"/>
        </w:rPr>
        <w:t>Бульбин П.И. П</w:t>
      </w:r>
      <w:r w:rsidRPr="00D9147E">
        <w:rPr>
          <w:rFonts w:ascii="Times New Roman" w:hAnsi="Times New Roman" w:cs="Times New Roman"/>
        </w:rPr>
        <w:t>арк пустили под топор</w:t>
      </w:r>
      <w:r>
        <w:rPr>
          <w:rFonts w:ascii="Times New Roman" w:hAnsi="Times New Roman" w:cs="Times New Roman"/>
        </w:rPr>
        <w:t xml:space="preserve"> </w:t>
      </w:r>
      <w:r w:rsidRPr="00D9147E">
        <w:rPr>
          <w:rFonts w:ascii="Times New Roman" w:hAnsi="Times New Roman" w:cs="Times New Roman"/>
        </w:rPr>
        <w:t>// Волгоградская правда.</w:t>
      </w:r>
      <w:r>
        <w:rPr>
          <w:rFonts w:ascii="Times New Roman" w:hAnsi="Times New Roman" w:cs="Times New Roman"/>
        </w:rPr>
        <w:t xml:space="preserve"> </w:t>
      </w:r>
      <w:r w:rsidRPr="00D9147E">
        <w:rPr>
          <w:rFonts w:ascii="Times New Roman" w:hAnsi="Times New Roman" w:cs="Times New Roman"/>
        </w:rPr>
        <w:t>- 2002.</w:t>
      </w:r>
      <w:r>
        <w:rPr>
          <w:rFonts w:ascii="Times New Roman" w:hAnsi="Times New Roman" w:cs="Times New Roman"/>
        </w:rPr>
        <w:t xml:space="preserve"> </w:t>
      </w:r>
      <w:r w:rsidRPr="00D9147E">
        <w:rPr>
          <w:rFonts w:ascii="Times New Roman" w:hAnsi="Times New Roman" w:cs="Times New Roman"/>
        </w:rPr>
        <w:t>- 21 сентября.</w:t>
      </w:r>
    </w:p>
  </w:footnote>
  <w:footnote w:id="8">
    <w:p w:rsidR="0038071D" w:rsidRDefault="0038071D">
      <w:pPr>
        <w:pStyle w:val="a3"/>
      </w:pPr>
      <w:r>
        <w:rPr>
          <w:rStyle w:val="a4"/>
        </w:rPr>
        <w:footnoteRef/>
      </w:r>
      <w:r>
        <w:t xml:space="preserve"> </w:t>
      </w:r>
      <w:r w:rsidRPr="008A16B3">
        <w:rPr>
          <w:rFonts w:ascii="Times New Roman" w:hAnsi="Times New Roman" w:cs="Times New Roman"/>
        </w:rPr>
        <w:t>Об интерактивных методиках</w:t>
      </w:r>
      <w:r>
        <w:rPr>
          <w:rFonts w:ascii="Times New Roman" w:hAnsi="Times New Roman" w:cs="Times New Roman"/>
        </w:rPr>
        <w:t xml:space="preserve"> более подробно см.: Профессиональные навыки юриста: опыт практического обучения. –</w:t>
      </w:r>
      <w:r w:rsidR="00614F3E" w:rsidRPr="00614F3E">
        <w:rPr>
          <w:rFonts w:ascii="Times New Roman" w:hAnsi="Times New Roman" w:cs="Times New Roman"/>
        </w:rPr>
        <w:t xml:space="preserve"> </w:t>
      </w:r>
      <w:r>
        <w:rPr>
          <w:rFonts w:ascii="Times New Roman" w:hAnsi="Times New Roman" w:cs="Times New Roman"/>
        </w:rPr>
        <w:t>М.:</w:t>
      </w:r>
      <w:r w:rsidR="00E14D80">
        <w:rPr>
          <w:rFonts w:ascii="Times New Roman" w:hAnsi="Times New Roman" w:cs="Times New Roman"/>
        </w:rPr>
        <w:t xml:space="preserve"> </w:t>
      </w:r>
      <w:r>
        <w:rPr>
          <w:rFonts w:ascii="Times New Roman" w:hAnsi="Times New Roman" w:cs="Times New Roman"/>
        </w:rPr>
        <w:t xml:space="preserve">Дело, 2001. </w:t>
      </w:r>
      <w:r w:rsidR="00614F3E">
        <w:rPr>
          <w:rFonts w:ascii="Times New Roman" w:hAnsi="Times New Roman" w:cs="Times New Roman"/>
        </w:rPr>
        <w:t>С.</w:t>
      </w:r>
      <w:r>
        <w:rPr>
          <w:rFonts w:ascii="Times New Roman" w:hAnsi="Times New Roman" w:cs="Times New Roman"/>
        </w:rPr>
        <w:t>80 – 109.</w:t>
      </w:r>
    </w:p>
  </w:footnote>
  <w:footnote w:id="9">
    <w:p w:rsidR="0038071D" w:rsidRDefault="0038071D" w:rsidP="00EE2DDB">
      <w:pPr>
        <w:pStyle w:val="a3"/>
      </w:pPr>
      <w:r w:rsidRPr="00FC30E5">
        <w:rPr>
          <w:rStyle w:val="a4"/>
          <w:rFonts w:ascii="Times New Roman" w:hAnsi="Times New Roman" w:cs="Times New Roman"/>
        </w:rPr>
        <w:footnoteRef/>
      </w:r>
      <w:r w:rsidRPr="00FC30E5">
        <w:rPr>
          <w:rFonts w:ascii="Times New Roman" w:hAnsi="Times New Roman" w:cs="Times New Roman"/>
        </w:rPr>
        <w:t xml:space="preserve"> См   Васильева М.И  Публичные интересы в экологическом праве</w:t>
      </w:r>
      <w:r>
        <w:rPr>
          <w:rFonts w:ascii="Times New Roman" w:hAnsi="Times New Roman" w:cs="Times New Roman"/>
        </w:rPr>
        <w:t>:</w:t>
      </w:r>
      <w:r w:rsidRPr="00FC30E5">
        <w:rPr>
          <w:rFonts w:ascii="Times New Roman" w:hAnsi="Times New Roman" w:cs="Times New Roman"/>
        </w:rPr>
        <w:t xml:space="preserve"> Автореф. дис</w:t>
      </w:r>
      <w:r>
        <w:rPr>
          <w:rFonts w:ascii="Times New Roman" w:hAnsi="Times New Roman" w:cs="Times New Roman"/>
        </w:rPr>
        <w:t xml:space="preserve">. … </w:t>
      </w:r>
      <w:r w:rsidRPr="00FC30E5">
        <w:rPr>
          <w:rFonts w:ascii="Times New Roman" w:hAnsi="Times New Roman" w:cs="Times New Roman"/>
        </w:rPr>
        <w:t>д</w:t>
      </w:r>
      <w:r>
        <w:rPr>
          <w:rFonts w:ascii="Times New Roman" w:hAnsi="Times New Roman" w:cs="Times New Roman"/>
        </w:rPr>
        <w:t xml:space="preserve">-ра </w:t>
      </w:r>
      <w:r w:rsidRPr="00FC30E5">
        <w:rPr>
          <w:rFonts w:ascii="Times New Roman" w:hAnsi="Times New Roman" w:cs="Times New Roman"/>
        </w:rPr>
        <w:t xml:space="preserve">юрид. </w:t>
      </w:r>
      <w:r>
        <w:rPr>
          <w:rFonts w:ascii="Times New Roman" w:hAnsi="Times New Roman" w:cs="Times New Roman"/>
        </w:rPr>
        <w:t>н</w:t>
      </w:r>
      <w:r w:rsidRPr="00FC30E5">
        <w:rPr>
          <w:rFonts w:ascii="Times New Roman" w:hAnsi="Times New Roman" w:cs="Times New Roman"/>
        </w:rPr>
        <w:t>аук</w:t>
      </w:r>
      <w:r>
        <w:rPr>
          <w:rFonts w:ascii="Times New Roman" w:hAnsi="Times New Roman" w:cs="Times New Roman"/>
        </w:rPr>
        <w:t xml:space="preserve">. - </w:t>
      </w:r>
      <w:r w:rsidRPr="00FC30E5">
        <w:rPr>
          <w:rFonts w:ascii="Times New Roman" w:hAnsi="Times New Roman" w:cs="Times New Roman"/>
        </w:rPr>
        <w:t xml:space="preserve">М. </w:t>
      </w:r>
      <w:r>
        <w:rPr>
          <w:rFonts w:ascii="Times New Roman" w:hAnsi="Times New Roman" w:cs="Times New Roman"/>
        </w:rPr>
        <w:t>2</w:t>
      </w:r>
      <w:r w:rsidRPr="00FC30E5">
        <w:rPr>
          <w:rFonts w:ascii="Times New Roman" w:hAnsi="Times New Roman" w:cs="Times New Roman"/>
        </w:rPr>
        <w:t xml:space="preserve">003. </w:t>
      </w:r>
      <w:r>
        <w:rPr>
          <w:rFonts w:ascii="Times New Roman" w:hAnsi="Times New Roman" w:cs="Times New Roman"/>
        </w:rPr>
        <w:t xml:space="preserve">- </w:t>
      </w:r>
      <w:r w:rsidRPr="00FC30E5">
        <w:rPr>
          <w:rFonts w:ascii="Times New Roman" w:hAnsi="Times New Roman" w:cs="Times New Roman"/>
        </w:rPr>
        <w:t>С.7</w:t>
      </w:r>
      <w:r>
        <w:rPr>
          <w:rFonts w:ascii="Times New Roman" w:hAnsi="Times New Roman" w:cs="Times New Roman"/>
        </w:rPr>
        <w:t>.</w:t>
      </w:r>
    </w:p>
  </w:footnote>
  <w:footnote w:id="10">
    <w:p w:rsidR="0038071D" w:rsidRDefault="0038071D" w:rsidP="00EE2DDB">
      <w:pPr>
        <w:pStyle w:val="a3"/>
        <w:jc w:val="both"/>
      </w:pPr>
      <w:r w:rsidRPr="008A77AD">
        <w:rPr>
          <w:rStyle w:val="a4"/>
          <w:rFonts w:ascii="Times New Roman" w:hAnsi="Times New Roman" w:cs="Times New Roman"/>
        </w:rPr>
        <w:footnoteRef/>
      </w:r>
      <w:r w:rsidRPr="008A77AD">
        <w:rPr>
          <w:rFonts w:ascii="Times New Roman" w:hAnsi="Times New Roman" w:cs="Times New Roman"/>
        </w:rPr>
        <w:t xml:space="preserve"> См.: Ваильева М.И Публичные интересы в экологическом праве.</w:t>
      </w:r>
      <w:r>
        <w:rPr>
          <w:rFonts w:ascii="Times New Roman" w:hAnsi="Times New Roman" w:cs="Times New Roman"/>
        </w:rPr>
        <w:t xml:space="preserve"> - </w:t>
      </w:r>
      <w:r w:rsidRPr="008A77AD">
        <w:rPr>
          <w:rFonts w:ascii="Times New Roman" w:hAnsi="Times New Roman" w:cs="Times New Roman"/>
        </w:rPr>
        <w:t>М.</w:t>
      </w:r>
      <w:r>
        <w:rPr>
          <w:rFonts w:ascii="Times New Roman" w:hAnsi="Times New Roman" w:cs="Times New Roman"/>
        </w:rPr>
        <w:t xml:space="preserve">, </w:t>
      </w:r>
      <w:r w:rsidRPr="008A77AD">
        <w:rPr>
          <w:rFonts w:ascii="Times New Roman" w:hAnsi="Times New Roman" w:cs="Times New Roman"/>
        </w:rPr>
        <w:t>2003.</w:t>
      </w:r>
      <w:r>
        <w:rPr>
          <w:rFonts w:ascii="Times New Roman" w:hAnsi="Times New Roman" w:cs="Times New Roman"/>
        </w:rPr>
        <w:t xml:space="preserve"> - </w:t>
      </w:r>
      <w:r w:rsidRPr="008A77AD">
        <w:rPr>
          <w:rFonts w:ascii="Times New Roman" w:hAnsi="Times New Roman" w:cs="Times New Roman"/>
        </w:rPr>
        <w:t>С.64</w:t>
      </w:r>
      <w:r>
        <w:rPr>
          <w:rFonts w:ascii="Times New Roman" w:hAnsi="Times New Roman" w:cs="Times New Roman"/>
        </w:rPr>
        <w:t>.</w:t>
      </w:r>
    </w:p>
  </w:footnote>
  <w:footnote w:id="11">
    <w:p w:rsidR="0038071D" w:rsidRPr="004D7E3F" w:rsidRDefault="0038071D" w:rsidP="00614F3E">
      <w:pPr>
        <w:pStyle w:val="a3"/>
        <w:jc w:val="both"/>
        <w:rPr>
          <w:rFonts w:ascii="Times New Roman" w:hAnsi="Times New Roman" w:cs="Times New Roman"/>
        </w:rPr>
      </w:pPr>
      <w:r w:rsidRPr="004D7E3F">
        <w:rPr>
          <w:rStyle w:val="a4"/>
          <w:rFonts w:ascii="Times New Roman" w:hAnsi="Times New Roman" w:cs="Times New Roman"/>
        </w:rPr>
        <w:footnoteRef/>
      </w:r>
      <w:r w:rsidRPr="004D7E3F">
        <w:rPr>
          <w:rFonts w:ascii="Times New Roman" w:hAnsi="Times New Roman" w:cs="Times New Roman"/>
        </w:rPr>
        <w:t xml:space="preserve"> Об использовании данного метода см.</w:t>
      </w:r>
      <w:r w:rsidR="00614F3E">
        <w:rPr>
          <w:rFonts w:ascii="Times New Roman" w:hAnsi="Times New Roman" w:cs="Times New Roman"/>
        </w:rPr>
        <w:t xml:space="preserve"> </w:t>
      </w:r>
      <w:r>
        <w:rPr>
          <w:rFonts w:ascii="Times New Roman" w:hAnsi="Times New Roman" w:cs="Times New Roman"/>
        </w:rPr>
        <w:t>статью Ветютнева Ю.Ю., Макарова А.И. «Компетентностный подход в изучении и преподавании права: метод сократического диалога»</w:t>
      </w:r>
      <w:r w:rsidR="00614F3E">
        <w:rPr>
          <w:rFonts w:ascii="Times New Roman" w:hAnsi="Times New Roman" w:cs="Times New Roman"/>
        </w:rPr>
        <w:t xml:space="preserve"> </w:t>
      </w:r>
      <w:r>
        <w:rPr>
          <w:rFonts w:ascii="Times New Roman" w:hAnsi="Times New Roman" w:cs="Times New Roman"/>
        </w:rPr>
        <w:t>//</w:t>
      </w:r>
      <w:r w:rsidR="00614F3E">
        <w:rPr>
          <w:rFonts w:ascii="Times New Roman" w:hAnsi="Times New Roman" w:cs="Times New Roman"/>
        </w:rPr>
        <w:t xml:space="preserve"> </w:t>
      </w:r>
      <w:r>
        <w:rPr>
          <w:rFonts w:ascii="Times New Roman" w:hAnsi="Times New Roman" w:cs="Times New Roman"/>
        </w:rPr>
        <w:t>Право и образование.</w:t>
      </w:r>
      <w:r w:rsidR="00614F3E">
        <w:rPr>
          <w:rFonts w:ascii="Times New Roman" w:hAnsi="Times New Roman" w:cs="Times New Roman"/>
        </w:rPr>
        <w:t xml:space="preserve"> </w:t>
      </w:r>
      <w:r>
        <w:rPr>
          <w:rFonts w:ascii="Times New Roman" w:hAnsi="Times New Roman" w:cs="Times New Roman"/>
        </w:rPr>
        <w:t>-</w:t>
      </w:r>
      <w:r w:rsidR="00614F3E">
        <w:rPr>
          <w:rFonts w:ascii="Times New Roman" w:hAnsi="Times New Roman" w:cs="Times New Roman"/>
        </w:rPr>
        <w:t xml:space="preserve"> </w:t>
      </w:r>
      <w:r>
        <w:rPr>
          <w:rFonts w:ascii="Times New Roman" w:hAnsi="Times New Roman" w:cs="Times New Roman"/>
        </w:rPr>
        <w:t>2008.</w:t>
      </w:r>
      <w:r w:rsidR="00614F3E">
        <w:rPr>
          <w:rFonts w:ascii="Times New Roman" w:hAnsi="Times New Roman" w:cs="Times New Roman"/>
        </w:rPr>
        <w:t xml:space="preserve"> </w:t>
      </w:r>
      <w:r>
        <w:rPr>
          <w:rFonts w:ascii="Times New Roman" w:hAnsi="Times New Roman" w:cs="Times New Roman"/>
        </w:rPr>
        <w:t>-</w:t>
      </w:r>
      <w:r w:rsidR="00614F3E">
        <w:rPr>
          <w:rFonts w:ascii="Times New Roman" w:hAnsi="Times New Roman" w:cs="Times New Roman"/>
        </w:rPr>
        <w:t xml:space="preserve"> </w:t>
      </w:r>
      <w:r>
        <w:rPr>
          <w:rFonts w:ascii="Times New Roman" w:hAnsi="Times New Roman" w:cs="Times New Roman"/>
        </w:rPr>
        <w:t>№ 7.</w:t>
      </w:r>
      <w:r w:rsidR="00614F3E">
        <w:rPr>
          <w:rFonts w:ascii="Times New Roman" w:hAnsi="Times New Roman" w:cs="Times New Roman"/>
        </w:rPr>
        <w:t xml:space="preserve"> </w:t>
      </w:r>
      <w:r>
        <w:rPr>
          <w:rFonts w:ascii="Times New Roman" w:hAnsi="Times New Roman" w:cs="Times New Roman"/>
        </w:rPr>
        <w:t>- С.97-103</w:t>
      </w:r>
      <w:r w:rsidR="00614F3E">
        <w:rPr>
          <w:rFonts w:ascii="Times New Roman" w:hAnsi="Times New Roman" w:cs="Times New Roman"/>
        </w:rPr>
        <w:t>.</w:t>
      </w:r>
    </w:p>
  </w:footnote>
  <w:footnote w:id="12">
    <w:p w:rsidR="0038071D" w:rsidRPr="00F60367" w:rsidRDefault="0038071D" w:rsidP="00890B89">
      <w:pPr>
        <w:pStyle w:val="a3"/>
        <w:jc w:val="both"/>
        <w:rPr>
          <w:rFonts w:ascii="Times New Roman" w:hAnsi="Times New Roman" w:cs="Times New Roman"/>
        </w:rPr>
      </w:pPr>
      <w:r w:rsidRPr="00F60367">
        <w:rPr>
          <w:rStyle w:val="a4"/>
          <w:rFonts w:ascii="Times New Roman" w:hAnsi="Times New Roman" w:cs="Times New Roman"/>
        </w:rPr>
        <w:footnoteRef/>
      </w:r>
      <w:r w:rsidRPr="00F60367">
        <w:rPr>
          <w:rFonts w:ascii="Times New Roman" w:hAnsi="Times New Roman" w:cs="Times New Roman"/>
        </w:rPr>
        <w:t xml:space="preserve"> Декларация Стокгольмской конференции ООН по окружающей человека среде (</w:t>
      </w:r>
      <w:smartTag w:uri="urn:schemas-microsoft-com:office:smarttags" w:element="metricconverter">
        <w:smartTagPr>
          <w:attr w:name="ProductID" w:val="1972 г"/>
        </w:smartTagPr>
        <w:r w:rsidRPr="00F60367">
          <w:rPr>
            <w:rFonts w:ascii="Times New Roman" w:hAnsi="Times New Roman" w:cs="Times New Roman"/>
          </w:rPr>
          <w:t>1972 г</w:t>
        </w:r>
      </w:smartTag>
      <w:r w:rsidRPr="00F60367">
        <w:rPr>
          <w:rFonts w:ascii="Times New Roman" w:hAnsi="Times New Roman" w:cs="Times New Roman"/>
        </w:rPr>
        <w:t>.)</w:t>
      </w:r>
      <w:r>
        <w:rPr>
          <w:rFonts w:ascii="Times New Roman" w:hAnsi="Times New Roman" w:cs="Times New Roman"/>
        </w:rPr>
        <w:t xml:space="preserve"> </w:t>
      </w:r>
      <w:r w:rsidRPr="00F60367">
        <w:rPr>
          <w:rFonts w:ascii="Times New Roman" w:hAnsi="Times New Roman" w:cs="Times New Roman"/>
        </w:rPr>
        <w:t>//Действующее международное право в 3 т.</w:t>
      </w:r>
      <w:r>
        <w:rPr>
          <w:rFonts w:ascii="Times New Roman" w:hAnsi="Times New Roman" w:cs="Times New Roman"/>
        </w:rPr>
        <w:t xml:space="preserve"> </w:t>
      </w:r>
      <w:r w:rsidRPr="00F60367">
        <w:rPr>
          <w:rFonts w:ascii="Times New Roman" w:hAnsi="Times New Roman" w:cs="Times New Roman"/>
        </w:rPr>
        <w:t>/ Сост.</w:t>
      </w:r>
      <w:r>
        <w:rPr>
          <w:rFonts w:ascii="Times New Roman" w:hAnsi="Times New Roman" w:cs="Times New Roman"/>
        </w:rPr>
        <w:t xml:space="preserve"> </w:t>
      </w:r>
      <w:r w:rsidRPr="00F60367">
        <w:rPr>
          <w:rFonts w:ascii="Times New Roman" w:hAnsi="Times New Roman" w:cs="Times New Roman"/>
        </w:rPr>
        <w:t>Ю.М.</w:t>
      </w:r>
      <w:r>
        <w:rPr>
          <w:rFonts w:ascii="Times New Roman" w:hAnsi="Times New Roman" w:cs="Times New Roman"/>
        </w:rPr>
        <w:t xml:space="preserve"> </w:t>
      </w:r>
      <w:r w:rsidRPr="00F60367">
        <w:rPr>
          <w:rFonts w:ascii="Times New Roman" w:hAnsi="Times New Roman" w:cs="Times New Roman"/>
        </w:rPr>
        <w:t>Колосов, Э.С.</w:t>
      </w:r>
      <w:r>
        <w:rPr>
          <w:rFonts w:ascii="Times New Roman" w:hAnsi="Times New Roman" w:cs="Times New Roman"/>
        </w:rPr>
        <w:t xml:space="preserve"> </w:t>
      </w:r>
      <w:r w:rsidRPr="00F60367">
        <w:rPr>
          <w:rFonts w:ascii="Times New Roman" w:hAnsi="Times New Roman" w:cs="Times New Roman"/>
        </w:rPr>
        <w:t>Кривчикова.</w:t>
      </w:r>
      <w:r>
        <w:rPr>
          <w:rFonts w:ascii="Times New Roman" w:hAnsi="Times New Roman" w:cs="Times New Roman"/>
        </w:rPr>
        <w:t xml:space="preserve"> </w:t>
      </w:r>
      <w:r w:rsidRPr="00F60367">
        <w:rPr>
          <w:rFonts w:ascii="Times New Roman" w:hAnsi="Times New Roman" w:cs="Times New Roman"/>
        </w:rPr>
        <w:t>- М.,</w:t>
      </w:r>
      <w:r>
        <w:rPr>
          <w:rFonts w:ascii="Times New Roman" w:hAnsi="Times New Roman" w:cs="Times New Roman"/>
        </w:rPr>
        <w:t xml:space="preserve"> </w:t>
      </w:r>
      <w:r w:rsidRPr="00F60367">
        <w:rPr>
          <w:rFonts w:ascii="Times New Roman" w:hAnsi="Times New Roman" w:cs="Times New Roman"/>
        </w:rPr>
        <w:t>1997.</w:t>
      </w:r>
      <w:r>
        <w:rPr>
          <w:rFonts w:ascii="Times New Roman" w:hAnsi="Times New Roman" w:cs="Times New Roman"/>
        </w:rPr>
        <w:t xml:space="preserve"> </w:t>
      </w:r>
      <w:r w:rsidRPr="00F60367">
        <w:rPr>
          <w:rFonts w:ascii="Times New Roman" w:hAnsi="Times New Roman" w:cs="Times New Roman"/>
        </w:rPr>
        <w:t>- Т.3.</w:t>
      </w:r>
      <w:r>
        <w:rPr>
          <w:rFonts w:ascii="Times New Roman" w:hAnsi="Times New Roman" w:cs="Times New Roman"/>
        </w:rPr>
        <w:t xml:space="preserve"> </w:t>
      </w:r>
      <w:r w:rsidRPr="00F60367">
        <w:rPr>
          <w:rFonts w:ascii="Times New Roman" w:hAnsi="Times New Roman" w:cs="Times New Roman"/>
        </w:rPr>
        <w:t>-</w:t>
      </w:r>
      <w:r>
        <w:rPr>
          <w:rFonts w:ascii="Times New Roman" w:hAnsi="Times New Roman" w:cs="Times New Roman"/>
        </w:rPr>
        <w:t xml:space="preserve"> </w:t>
      </w:r>
      <w:r w:rsidRPr="00F60367">
        <w:rPr>
          <w:rFonts w:ascii="Times New Roman" w:hAnsi="Times New Roman" w:cs="Times New Roman"/>
        </w:rPr>
        <w:t>С.682-687</w:t>
      </w:r>
      <w:r>
        <w:rPr>
          <w:rFonts w:ascii="Times New Roman" w:hAnsi="Times New Roman" w:cs="Times New Roman"/>
        </w:rPr>
        <w:t>.</w:t>
      </w:r>
      <w:r w:rsidRPr="00F60367">
        <w:rPr>
          <w:rFonts w:ascii="Times New Roman" w:hAnsi="Times New Roman" w:cs="Times New Roman"/>
        </w:rPr>
        <w:t xml:space="preserve"> </w:t>
      </w:r>
    </w:p>
  </w:footnote>
  <w:footnote w:id="13">
    <w:p w:rsidR="0038071D" w:rsidRPr="005C16F7" w:rsidRDefault="0038071D" w:rsidP="005C16F7">
      <w:pPr>
        <w:pStyle w:val="a3"/>
        <w:jc w:val="both"/>
        <w:rPr>
          <w:rFonts w:ascii="Times New Roman" w:hAnsi="Times New Roman" w:cs="Times New Roman"/>
        </w:rPr>
      </w:pPr>
      <w:r w:rsidRPr="005C16F7">
        <w:rPr>
          <w:rStyle w:val="a4"/>
          <w:rFonts w:ascii="Times New Roman" w:hAnsi="Times New Roman" w:cs="Times New Roman"/>
        </w:rPr>
        <w:footnoteRef/>
      </w:r>
      <w:r w:rsidRPr="005C16F7">
        <w:rPr>
          <w:rFonts w:ascii="Times New Roman" w:hAnsi="Times New Roman" w:cs="Times New Roman"/>
        </w:rPr>
        <w:t xml:space="preserve"> См.:</w:t>
      </w:r>
      <w:r>
        <w:rPr>
          <w:rFonts w:ascii="Times New Roman" w:hAnsi="Times New Roman" w:cs="Times New Roman"/>
        </w:rPr>
        <w:t xml:space="preserve"> </w:t>
      </w:r>
      <w:r w:rsidRPr="005C16F7">
        <w:rPr>
          <w:rFonts w:ascii="Times New Roman" w:hAnsi="Times New Roman" w:cs="Times New Roman"/>
        </w:rPr>
        <w:t>Проект доклада Правительства РФ в ООН «О стратегии устойчивого развития России»</w:t>
      </w:r>
      <w:r>
        <w:rPr>
          <w:rFonts w:ascii="Times New Roman" w:hAnsi="Times New Roman" w:cs="Times New Roman"/>
        </w:rPr>
        <w:t xml:space="preserve"> </w:t>
      </w:r>
      <w:r w:rsidRPr="005C16F7">
        <w:rPr>
          <w:rFonts w:ascii="Times New Roman" w:hAnsi="Times New Roman" w:cs="Times New Roman"/>
        </w:rPr>
        <w:t>//</w:t>
      </w:r>
      <w:r>
        <w:rPr>
          <w:rFonts w:ascii="Times New Roman" w:hAnsi="Times New Roman" w:cs="Times New Roman"/>
        </w:rPr>
        <w:t xml:space="preserve"> </w:t>
      </w:r>
      <w:r w:rsidRPr="005C16F7">
        <w:rPr>
          <w:rFonts w:ascii="Times New Roman" w:hAnsi="Times New Roman" w:cs="Times New Roman"/>
        </w:rPr>
        <w:t>Зеленый мир.- 2002.- № 13-14</w:t>
      </w:r>
      <w:r>
        <w:rPr>
          <w:rFonts w:ascii="Times New Roman" w:hAnsi="Times New Roman" w:cs="Times New Roman"/>
        </w:rPr>
        <w:t xml:space="preserve"> </w:t>
      </w:r>
      <w:r w:rsidRPr="005C16F7">
        <w:rPr>
          <w:rFonts w:ascii="Times New Roman" w:hAnsi="Times New Roman" w:cs="Times New Roman"/>
        </w:rPr>
        <w:t>(Специальный выпуск). –</w:t>
      </w:r>
      <w:r>
        <w:rPr>
          <w:rFonts w:ascii="Times New Roman" w:hAnsi="Times New Roman" w:cs="Times New Roman"/>
        </w:rPr>
        <w:t xml:space="preserve"> </w:t>
      </w:r>
      <w:r w:rsidRPr="005C16F7">
        <w:rPr>
          <w:rFonts w:ascii="Times New Roman" w:hAnsi="Times New Roman" w:cs="Times New Roman"/>
        </w:rPr>
        <w:t>С.5.</w:t>
      </w:r>
    </w:p>
  </w:footnote>
  <w:footnote w:id="14">
    <w:p w:rsidR="0038071D" w:rsidRPr="005C16F7" w:rsidRDefault="0038071D" w:rsidP="00890B89">
      <w:pPr>
        <w:pStyle w:val="a3"/>
        <w:jc w:val="both"/>
        <w:rPr>
          <w:rFonts w:ascii="Times New Roman" w:hAnsi="Times New Roman" w:cs="Times New Roman"/>
        </w:rPr>
      </w:pPr>
      <w:r w:rsidRPr="005C16F7">
        <w:rPr>
          <w:rStyle w:val="a4"/>
          <w:rFonts w:ascii="Times New Roman" w:hAnsi="Times New Roman" w:cs="Times New Roman"/>
        </w:rPr>
        <w:footnoteRef/>
      </w:r>
      <w:r w:rsidRPr="005C16F7">
        <w:rPr>
          <w:rFonts w:ascii="Times New Roman" w:hAnsi="Times New Roman" w:cs="Times New Roman"/>
        </w:rPr>
        <w:t xml:space="preserve"> Орхусская Конвенция является международным региональным документом, открытым для присоединения в июне </w:t>
      </w:r>
      <w:smartTag w:uri="urn:schemas-microsoft-com:office:smarttags" w:element="metricconverter">
        <w:smartTagPr>
          <w:attr w:name="ProductID" w:val="1998 г"/>
        </w:smartTagPr>
        <w:r w:rsidRPr="005C16F7">
          <w:rPr>
            <w:rFonts w:ascii="Times New Roman" w:hAnsi="Times New Roman" w:cs="Times New Roman"/>
          </w:rPr>
          <w:t>1998 г</w:t>
        </w:r>
      </w:smartTag>
      <w:r w:rsidRPr="005C16F7">
        <w:rPr>
          <w:rFonts w:ascii="Times New Roman" w:hAnsi="Times New Roman" w:cs="Times New Roman"/>
        </w:rPr>
        <w:t>. в первую очередь для стран Европейского Союза. Россия данный документ не пописала.</w:t>
      </w:r>
    </w:p>
  </w:footnote>
  <w:footnote w:id="15">
    <w:p w:rsidR="0038071D" w:rsidRPr="008D6348" w:rsidRDefault="0038071D" w:rsidP="008D6348">
      <w:pPr>
        <w:pStyle w:val="a3"/>
        <w:jc w:val="both"/>
        <w:rPr>
          <w:rFonts w:ascii="Times New Roman" w:hAnsi="Times New Roman" w:cs="Times New Roman"/>
        </w:rPr>
      </w:pPr>
      <w:r w:rsidRPr="008D6348">
        <w:rPr>
          <w:rStyle w:val="a4"/>
          <w:rFonts w:ascii="Times New Roman" w:hAnsi="Times New Roman" w:cs="Times New Roman"/>
        </w:rPr>
        <w:footnoteRef/>
      </w:r>
      <w:r w:rsidRPr="008D6348">
        <w:rPr>
          <w:rFonts w:ascii="Times New Roman" w:hAnsi="Times New Roman" w:cs="Times New Roman"/>
        </w:rPr>
        <w:t xml:space="preserve"> Бринчук М.М. Правовой механизм подготовки и принятия экологически значимых решений // Государство и право. – 2000. - № 9. - С.50.</w:t>
      </w:r>
    </w:p>
  </w:footnote>
  <w:footnote w:id="16">
    <w:p w:rsidR="0038071D" w:rsidRPr="008D6348" w:rsidRDefault="0038071D" w:rsidP="008D6348">
      <w:pPr>
        <w:pStyle w:val="a3"/>
        <w:jc w:val="both"/>
        <w:rPr>
          <w:rFonts w:ascii="Times New Roman" w:hAnsi="Times New Roman" w:cs="Times New Roman"/>
        </w:rPr>
      </w:pPr>
      <w:r w:rsidRPr="008D6348">
        <w:rPr>
          <w:rStyle w:val="a4"/>
          <w:rFonts w:ascii="Times New Roman" w:hAnsi="Times New Roman" w:cs="Times New Roman"/>
        </w:rPr>
        <w:footnoteRef/>
      </w:r>
      <w:r w:rsidRPr="008D6348">
        <w:rPr>
          <w:rFonts w:ascii="Times New Roman" w:hAnsi="Times New Roman" w:cs="Times New Roman"/>
        </w:rPr>
        <w:t xml:space="preserve"> Комментарий к ФЗ «Об экологической экспертизе» // Под редакцией М.М.Бринука. – М.,</w:t>
      </w:r>
      <w:r>
        <w:rPr>
          <w:rFonts w:ascii="Times New Roman" w:hAnsi="Times New Roman" w:cs="Times New Roman"/>
        </w:rPr>
        <w:t xml:space="preserve"> </w:t>
      </w:r>
      <w:r w:rsidRPr="008D6348">
        <w:rPr>
          <w:rFonts w:ascii="Times New Roman" w:hAnsi="Times New Roman" w:cs="Times New Roman"/>
        </w:rPr>
        <w:t>1999 – С.112.</w:t>
      </w:r>
    </w:p>
  </w:footnote>
  <w:footnote w:id="17">
    <w:p w:rsidR="0038071D" w:rsidRPr="00AF1DD0" w:rsidRDefault="0038071D">
      <w:pPr>
        <w:pStyle w:val="a3"/>
        <w:rPr>
          <w:rFonts w:ascii="Times New Roman" w:hAnsi="Times New Roman" w:cs="Times New Roman"/>
        </w:rPr>
      </w:pPr>
      <w:r w:rsidRPr="00AF1DD0">
        <w:rPr>
          <w:rStyle w:val="a4"/>
          <w:rFonts w:ascii="Times New Roman" w:hAnsi="Times New Roman" w:cs="Times New Roman"/>
        </w:rPr>
        <w:footnoteRef/>
      </w:r>
      <w:r w:rsidRPr="00AF1DD0">
        <w:rPr>
          <w:rFonts w:ascii="Times New Roman" w:hAnsi="Times New Roman" w:cs="Times New Roman"/>
        </w:rPr>
        <w:t xml:space="preserve"> См.</w:t>
      </w:r>
      <w:r>
        <w:rPr>
          <w:rFonts w:ascii="Times New Roman" w:hAnsi="Times New Roman" w:cs="Times New Roman"/>
        </w:rPr>
        <w:t xml:space="preserve"> приложения к модульному занятию 8.</w:t>
      </w:r>
    </w:p>
  </w:footnote>
  <w:footnote w:id="18">
    <w:p w:rsidR="0038071D" w:rsidRPr="00A25A49" w:rsidRDefault="0038071D" w:rsidP="00EF239F">
      <w:pPr>
        <w:pStyle w:val="a3"/>
        <w:jc w:val="both"/>
        <w:rPr>
          <w:rFonts w:ascii="Times New Roman" w:hAnsi="Times New Roman" w:cs="Times New Roman"/>
        </w:rPr>
      </w:pPr>
      <w:r w:rsidRPr="00A25A49">
        <w:rPr>
          <w:rStyle w:val="a4"/>
          <w:rFonts w:ascii="Times New Roman" w:hAnsi="Times New Roman" w:cs="Times New Roman"/>
        </w:rPr>
        <w:footnoteRef/>
      </w:r>
      <w:r w:rsidRPr="00A25A49">
        <w:rPr>
          <w:rFonts w:ascii="Times New Roman" w:hAnsi="Times New Roman" w:cs="Times New Roman"/>
        </w:rPr>
        <w:t xml:space="preserve"> Материалы</w:t>
      </w:r>
      <w:r>
        <w:rPr>
          <w:rFonts w:ascii="Times New Roman" w:hAnsi="Times New Roman" w:cs="Times New Roman"/>
        </w:rPr>
        <w:t xml:space="preserve"> предоставлены Волгоградской областной общественной организацией Информационный центр «Волгоград - Экопресс».</w:t>
      </w:r>
    </w:p>
  </w:footnote>
  <w:footnote w:id="19">
    <w:p w:rsidR="0038071D" w:rsidRDefault="0038071D" w:rsidP="0038071D">
      <w:pPr>
        <w:pStyle w:val="a3"/>
      </w:pPr>
      <w:r>
        <w:rPr>
          <w:rStyle w:val="a4"/>
        </w:rPr>
        <w:footnoteRef/>
      </w:r>
      <w:r>
        <w:t xml:space="preserve"> </w:t>
      </w:r>
      <w:r w:rsidRPr="00480977">
        <w:rPr>
          <w:rFonts w:ascii="Times New Roman" w:hAnsi="Times New Roman" w:cs="Times New Roman"/>
        </w:rPr>
        <w:t>Профессиональные навыки юриста: опыт практического обучения. -  М.: Дело, 2001. с.15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CE4C77">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8071D" w:rsidRDefault="0038071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rsidP="00CE4C77">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7D60">
      <w:rPr>
        <w:rStyle w:val="a6"/>
        <w:noProof/>
      </w:rPr>
      <w:t>90</w:t>
    </w:r>
    <w:r>
      <w:rPr>
        <w:rStyle w:val="a6"/>
      </w:rPr>
      <w:fldChar w:fldCharType="end"/>
    </w:r>
  </w:p>
  <w:p w:rsidR="0038071D" w:rsidRDefault="0038071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1D" w:rsidRDefault="0038071D">
    <w:pPr>
      <w:pStyle w:val="a9"/>
      <w:framePr w:wrap="auto" w:vAnchor="text" w:hAnchor="margin" w:xAlign="center" w:y="1"/>
      <w:rPr>
        <w:rStyle w:val="aa"/>
      </w:rPr>
    </w:pPr>
  </w:p>
  <w:p w:rsidR="0038071D" w:rsidRDefault="003807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3EFACE"/>
    <w:lvl w:ilvl="0">
      <w:numFmt w:val="bullet"/>
      <w:lvlText w:val="*"/>
      <w:lvlJc w:val="left"/>
    </w:lvl>
  </w:abstractNum>
  <w:abstractNum w:abstractNumId="1">
    <w:nsid w:val="040C686C"/>
    <w:multiLevelType w:val="hybridMultilevel"/>
    <w:tmpl w:val="64463C06"/>
    <w:lvl w:ilvl="0" w:tplc="ACC241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1C2FF3"/>
    <w:multiLevelType w:val="hybridMultilevel"/>
    <w:tmpl w:val="33A0F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F63DEE"/>
    <w:multiLevelType w:val="hybridMultilevel"/>
    <w:tmpl w:val="2DBE5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A07D99"/>
    <w:multiLevelType w:val="singleLevel"/>
    <w:tmpl w:val="4032233A"/>
    <w:lvl w:ilvl="0">
      <w:start w:val="1"/>
      <w:numFmt w:val="decimal"/>
      <w:lvlText w:val="%1."/>
      <w:legacy w:legacy="1" w:legacySpace="0" w:legacyIndent="206"/>
      <w:lvlJc w:val="left"/>
      <w:rPr>
        <w:rFonts w:ascii="Arial" w:hAnsi="Arial" w:cs="Arial" w:hint="default"/>
      </w:rPr>
    </w:lvl>
  </w:abstractNum>
  <w:abstractNum w:abstractNumId="5">
    <w:nsid w:val="22497393"/>
    <w:multiLevelType w:val="hybridMultilevel"/>
    <w:tmpl w:val="4D228504"/>
    <w:lvl w:ilvl="0" w:tplc="76365E68">
      <w:start w:val="2"/>
      <w:numFmt w:val="decimal"/>
      <w:lvlText w:val="%1)"/>
      <w:lvlJc w:val="left"/>
      <w:pPr>
        <w:tabs>
          <w:tab w:val="num" w:pos="1466"/>
        </w:tabs>
        <w:ind w:left="1466" w:hanging="900"/>
      </w:pPr>
      <w:rPr>
        <w:rFonts w:ascii="Times New Roman" w:hAnsi="Times New Roman" w:cs="Times New Roman" w:hint="default"/>
        <w:color w:val="000000"/>
        <w:sz w:val="24"/>
        <w:szCs w:val="24"/>
      </w:rPr>
    </w:lvl>
    <w:lvl w:ilvl="1" w:tplc="04190019">
      <w:start w:val="1"/>
      <w:numFmt w:val="lowerLetter"/>
      <w:lvlText w:val="%2."/>
      <w:lvlJc w:val="left"/>
      <w:pPr>
        <w:tabs>
          <w:tab w:val="num" w:pos="1646"/>
        </w:tabs>
        <w:ind w:left="1646" w:hanging="360"/>
      </w:pPr>
    </w:lvl>
    <w:lvl w:ilvl="2" w:tplc="0419001B">
      <w:start w:val="1"/>
      <w:numFmt w:val="lowerRoman"/>
      <w:lvlText w:val="%3."/>
      <w:lvlJc w:val="right"/>
      <w:pPr>
        <w:tabs>
          <w:tab w:val="num" w:pos="2366"/>
        </w:tabs>
        <w:ind w:left="2366" w:hanging="180"/>
      </w:pPr>
    </w:lvl>
    <w:lvl w:ilvl="3" w:tplc="0419000F">
      <w:start w:val="1"/>
      <w:numFmt w:val="decimal"/>
      <w:lvlText w:val="%4."/>
      <w:lvlJc w:val="left"/>
      <w:pPr>
        <w:tabs>
          <w:tab w:val="num" w:pos="3086"/>
        </w:tabs>
        <w:ind w:left="3086" w:hanging="360"/>
      </w:pPr>
    </w:lvl>
    <w:lvl w:ilvl="4" w:tplc="04190019">
      <w:start w:val="1"/>
      <w:numFmt w:val="lowerLetter"/>
      <w:lvlText w:val="%5."/>
      <w:lvlJc w:val="left"/>
      <w:pPr>
        <w:tabs>
          <w:tab w:val="num" w:pos="3806"/>
        </w:tabs>
        <w:ind w:left="3806" w:hanging="360"/>
      </w:pPr>
    </w:lvl>
    <w:lvl w:ilvl="5" w:tplc="0419001B">
      <w:start w:val="1"/>
      <w:numFmt w:val="lowerRoman"/>
      <w:lvlText w:val="%6."/>
      <w:lvlJc w:val="right"/>
      <w:pPr>
        <w:tabs>
          <w:tab w:val="num" w:pos="4526"/>
        </w:tabs>
        <w:ind w:left="4526" w:hanging="180"/>
      </w:pPr>
    </w:lvl>
    <w:lvl w:ilvl="6" w:tplc="0419000F">
      <w:start w:val="1"/>
      <w:numFmt w:val="decimal"/>
      <w:lvlText w:val="%7."/>
      <w:lvlJc w:val="left"/>
      <w:pPr>
        <w:tabs>
          <w:tab w:val="num" w:pos="5246"/>
        </w:tabs>
        <w:ind w:left="5246" w:hanging="360"/>
      </w:pPr>
    </w:lvl>
    <w:lvl w:ilvl="7" w:tplc="04190019">
      <w:start w:val="1"/>
      <w:numFmt w:val="lowerLetter"/>
      <w:lvlText w:val="%8."/>
      <w:lvlJc w:val="left"/>
      <w:pPr>
        <w:tabs>
          <w:tab w:val="num" w:pos="5966"/>
        </w:tabs>
        <w:ind w:left="5966" w:hanging="360"/>
      </w:pPr>
    </w:lvl>
    <w:lvl w:ilvl="8" w:tplc="0419001B">
      <w:start w:val="1"/>
      <w:numFmt w:val="lowerRoman"/>
      <w:lvlText w:val="%9."/>
      <w:lvlJc w:val="right"/>
      <w:pPr>
        <w:tabs>
          <w:tab w:val="num" w:pos="6686"/>
        </w:tabs>
        <w:ind w:left="6686" w:hanging="180"/>
      </w:pPr>
    </w:lvl>
  </w:abstractNum>
  <w:abstractNum w:abstractNumId="6">
    <w:nsid w:val="22B37540"/>
    <w:multiLevelType w:val="singleLevel"/>
    <w:tmpl w:val="BE9024BE"/>
    <w:lvl w:ilvl="0">
      <w:start w:val="1"/>
      <w:numFmt w:val="decimal"/>
      <w:lvlText w:val="%1)"/>
      <w:legacy w:legacy="1" w:legacySpace="0" w:legacyIndent="437"/>
      <w:lvlJc w:val="left"/>
      <w:rPr>
        <w:rFonts w:ascii="Arial" w:hAnsi="Arial" w:cs="Arial" w:hint="default"/>
      </w:rPr>
    </w:lvl>
  </w:abstractNum>
  <w:abstractNum w:abstractNumId="7">
    <w:nsid w:val="22C62F41"/>
    <w:multiLevelType w:val="hybridMultilevel"/>
    <w:tmpl w:val="147AD1CA"/>
    <w:lvl w:ilvl="0" w:tplc="ACC241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0A7032"/>
    <w:multiLevelType w:val="hybridMultilevel"/>
    <w:tmpl w:val="5F026624"/>
    <w:lvl w:ilvl="0" w:tplc="F9FCC9E8">
      <w:start w:val="1"/>
      <w:numFmt w:val="decimal"/>
      <w:lvlText w:val="%1."/>
      <w:lvlJc w:val="left"/>
      <w:pPr>
        <w:tabs>
          <w:tab w:val="num" w:pos="720"/>
        </w:tabs>
        <w:ind w:left="720" w:hanging="360"/>
      </w:pPr>
      <w:rPr>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2B62CA"/>
    <w:multiLevelType w:val="singleLevel"/>
    <w:tmpl w:val="1664792A"/>
    <w:lvl w:ilvl="0">
      <w:start w:val="1"/>
      <w:numFmt w:val="decimal"/>
      <w:lvlText w:val="%1)"/>
      <w:legacy w:legacy="1" w:legacySpace="0" w:legacyIndent="235"/>
      <w:lvlJc w:val="left"/>
      <w:rPr>
        <w:rFonts w:ascii="Arial" w:hAnsi="Arial" w:cs="Arial" w:hint="default"/>
      </w:rPr>
    </w:lvl>
  </w:abstractNum>
  <w:abstractNum w:abstractNumId="10">
    <w:nsid w:val="31996A26"/>
    <w:multiLevelType w:val="singleLevel"/>
    <w:tmpl w:val="0E2ABD60"/>
    <w:lvl w:ilvl="0">
      <w:start w:val="1"/>
      <w:numFmt w:val="decimal"/>
      <w:lvlText w:val="%1)"/>
      <w:legacy w:legacy="1" w:legacySpace="0" w:legacyIndent="360"/>
      <w:lvlJc w:val="left"/>
      <w:rPr>
        <w:rFonts w:ascii="Times New Roman" w:hAnsi="Times New Roman" w:cs="Times New Roman" w:hint="default"/>
      </w:rPr>
    </w:lvl>
  </w:abstractNum>
  <w:abstractNum w:abstractNumId="11">
    <w:nsid w:val="32482255"/>
    <w:multiLevelType w:val="hybridMultilevel"/>
    <w:tmpl w:val="F6CA3D34"/>
    <w:lvl w:ilvl="0" w:tplc="54C8163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5B7565"/>
    <w:multiLevelType w:val="hybridMultilevel"/>
    <w:tmpl w:val="178CA324"/>
    <w:lvl w:ilvl="0" w:tplc="3FB4687C">
      <w:start w:val="1"/>
      <w:numFmt w:val="decimal"/>
      <w:lvlText w:val="%1."/>
      <w:lvlJc w:val="left"/>
      <w:pPr>
        <w:tabs>
          <w:tab w:val="num" w:pos="927"/>
        </w:tabs>
        <w:ind w:left="927" w:hanging="360"/>
      </w:pPr>
      <w:rPr>
        <w:rFonts w:ascii="Times New Roman" w:hAnsi="Times New Roman" w:cs="Times New Roman" w:hint="default"/>
        <w:i w:val="0"/>
        <w:color w:val="auto"/>
        <w:sz w:val="24"/>
        <w:szCs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BA326D8"/>
    <w:multiLevelType w:val="singleLevel"/>
    <w:tmpl w:val="FBAEC80E"/>
    <w:lvl w:ilvl="0">
      <w:start w:val="2"/>
      <w:numFmt w:val="decimal"/>
      <w:lvlText w:val="%1."/>
      <w:legacy w:legacy="1" w:legacySpace="0" w:legacyIndent="220"/>
      <w:lvlJc w:val="left"/>
      <w:rPr>
        <w:rFonts w:ascii="Times New Roman" w:hAnsi="Times New Roman" w:cs="Times New Roman" w:hint="default"/>
      </w:rPr>
    </w:lvl>
  </w:abstractNum>
  <w:abstractNum w:abstractNumId="14">
    <w:nsid w:val="406A66CA"/>
    <w:multiLevelType w:val="hybridMultilevel"/>
    <w:tmpl w:val="291A4500"/>
    <w:lvl w:ilvl="0" w:tplc="ACC241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44147F"/>
    <w:multiLevelType w:val="hybridMultilevel"/>
    <w:tmpl w:val="9572BFB2"/>
    <w:lvl w:ilvl="0" w:tplc="ACC241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691B81"/>
    <w:multiLevelType w:val="singleLevel"/>
    <w:tmpl w:val="ACC2100A"/>
    <w:lvl w:ilvl="0">
      <w:start w:val="1"/>
      <w:numFmt w:val="decimal"/>
      <w:lvlText w:val="%1."/>
      <w:legacy w:legacy="1" w:legacySpace="0" w:legacyIndent="221"/>
      <w:lvlJc w:val="left"/>
      <w:rPr>
        <w:rFonts w:ascii="Arial" w:hAnsi="Arial" w:cs="Arial" w:hint="default"/>
      </w:rPr>
    </w:lvl>
  </w:abstractNum>
  <w:abstractNum w:abstractNumId="17">
    <w:nsid w:val="4D5F01B0"/>
    <w:multiLevelType w:val="hybridMultilevel"/>
    <w:tmpl w:val="C0FC0574"/>
    <w:lvl w:ilvl="0" w:tplc="ACC24126">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4DC849D9"/>
    <w:multiLevelType w:val="hybridMultilevel"/>
    <w:tmpl w:val="B770DE3A"/>
    <w:lvl w:ilvl="0" w:tplc="0FB4B806">
      <w:start w:val="1"/>
      <w:numFmt w:val="decimal"/>
      <w:lvlText w:val="%1."/>
      <w:lvlJc w:val="left"/>
      <w:pPr>
        <w:tabs>
          <w:tab w:val="num" w:pos="1392"/>
        </w:tabs>
        <w:ind w:left="1392" w:hanging="825"/>
      </w:pPr>
      <w:rPr>
        <w:rFonts w:ascii="Times New Roman" w:hAnsi="Times New Roman" w:cs="Times New Roman" w:hint="default"/>
        <w:b w:val="0"/>
        <w:i w:val="0"/>
        <w:color w:val="auto"/>
        <w:sz w:val="28"/>
        <w:szCs w:val="28"/>
      </w:rPr>
    </w:lvl>
    <w:lvl w:ilvl="1" w:tplc="72640692">
      <w:start w:val="1"/>
      <w:numFmt w:val="decimal"/>
      <w:lvlText w:val="%2."/>
      <w:lvlJc w:val="left"/>
      <w:pPr>
        <w:tabs>
          <w:tab w:val="num" w:pos="786"/>
        </w:tabs>
        <w:ind w:left="786" w:hanging="360"/>
      </w:pPr>
      <w:rPr>
        <w:rFonts w:ascii="Times New Roman" w:hAnsi="Times New Roman" w:cs="Times New Roman" w:hint="default"/>
        <w:i w:val="0"/>
      </w:rPr>
    </w:lvl>
    <w:lvl w:ilvl="2" w:tplc="54B4EE6A">
      <w:numFmt w:val="bullet"/>
      <w:lvlText w:val=""/>
      <w:lvlJc w:val="left"/>
      <w:pPr>
        <w:tabs>
          <w:tab w:val="num" w:pos="2952"/>
        </w:tabs>
        <w:ind w:left="2952" w:hanging="765"/>
      </w:pPr>
      <w:rPr>
        <w:rFonts w:ascii="Symbol" w:eastAsia="Times New Roman" w:hAnsi="Symbol" w:cs="Times New Roman"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54185EAD"/>
    <w:multiLevelType w:val="hybridMultilevel"/>
    <w:tmpl w:val="2698180C"/>
    <w:lvl w:ilvl="0" w:tplc="EFE49692">
      <w:start w:val="1"/>
      <w:numFmt w:val="decimal"/>
      <w:lvlText w:val="%1."/>
      <w:lvlJc w:val="left"/>
      <w:pPr>
        <w:tabs>
          <w:tab w:val="num" w:pos="1833"/>
        </w:tabs>
        <w:ind w:left="1833" w:hanging="840"/>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576916D3"/>
    <w:multiLevelType w:val="hybridMultilevel"/>
    <w:tmpl w:val="CFEE6ED0"/>
    <w:lvl w:ilvl="0" w:tplc="AE44D95C">
      <w:start w:val="1"/>
      <w:numFmt w:val="decimal"/>
      <w:lvlText w:val="%1."/>
      <w:lvlJc w:val="left"/>
      <w:pPr>
        <w:tabs>
          <w:tab w:val="num" w:pos="1392"/>
        </w:tabs>
        <w:ind w:left="1392" w:hanging="825"/>
      </w:pPr>
      <w:rPr>
        <w:rFonts w:hint="default"/>
        <w:b w:val="0"/>
        <w:i w:val="0"/>
        <w:sz w:val="24"/>
        <w:szCs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7C027FE"/>
    <w:multiLevelType w:val="singleLevel"/>
    <w:tmpl w:val="C76E4F8E"/>
    <w:lvl w:ilvl="0">
      <w:start w:val="1"/>
      <w:numFmt w:val="decimal"/>
      <w:lvlText w:val="%1."/>
      <w:legacy w:legacy="1" w:legacySpace="0" w:legacyIndent="235"/>
      <w:lvlJc w:val="left"/>
      <w:rPr>
        <w:rFonts w:ascii="Arial" w:hAnsi="Arial" w:cs="Arial" w:hint="default"/>
      </w:rPr>
    </w:lvl>
  </w:abstractNum>
  <w:abstractNum w:abstractNumId="22">
    <w:nsid w:val="6028362C"/>
    <w:multiLevelType w:val="hybridMultilevel"/>
    <w:tmpl w:val="F0B4DC52"/>
    <w:lvl w:ilvl="0" w:tplc="CF823E02">
      <w:start w:val="1"/>
      <w:numFmt w:val="decimal"/>
      <w:lvlText w:val="%1."/>
      <w:lvlJc w:val="left"/>
      <w:pPr>
        <w:tabs>
          <w:tab w:val="num" w:pos="1393"/>
        </w:tabs>
        <w:ind w:left="1393" w:hanging="825"/>
      </w:pPr>
      <w:rPr>
        <w:rFonts w:ascii="Times New Roman" w:hAnsi="Times New Roman" w:cs="Times New Roman" w:hint="default"/>
        <w:b w:val="0"/>
        <w:i w:val="0"/>
        <w:color w:val="auto"/>
        <w:sz w:val="24"/>
        <w:szCs w:val="24"/>
      </w:rPr>
    </w:lvl>
    <w:lvl w:ilvl="1" w:tplc="1D42EB9A">
      <w:start w:val="1"/>
      <w:numFmt w:val="decimal"/>
      <w:lvlText w:val="%2."/>
      <w:lvlJc w:val="left"/>
      <w:pPr>
        <w:tabs>
          <w:tab w:val="num" w:pos="1647"/>
        </w:tabs>
        <w:ind w:left="1647" w:hanging="360"/>
      </w:pPr>
      <w:rPr>
        <w:rFonts w:hint="default"/>
        <w:b w:val="0"/>
        <w:i w:val="0"/>
        <w:sz w:val="24"/>
        <w:szCs w:val="24"/>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60E330DC"/>
    <w:multiLevelType w:val="singleLevel"/>
    <w:tmpl w:val="2FD8F600"/>
    <w:lvl w:ilvl="0">
      <w:start w:val="1"/>
      <w:numFmt w:val="decimal"/>
      <w:lvlText w:val="%1."/>
      <w:legacy w:legacy="1" w:legacySpace="0" w:legacyIndent="235"/>
      <w:lvlJc w:val="left"/>
      <w:rPr>
        <w:rFonts w:ascii="Times New Roman" w:hAnsi="Times New Roman" w:cs="Times New Roman" w:hint="default"/>
      </w:rPr>
    </w:lvl>
  </w:abstractNum>
  <w:abstractNum w:abstractNumId="24">
    <w:nsid w:val="6D5643DE"/>
    <w:multiLevelType w:val="hybridMultilevel"/>
    <w:tmpl w:val="D7BA7E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FFC769A"/>
    <w:multiLevelType w:val="hybridMultilevel"/>
    <w:tmpl w:val="869A2526"/>
    <w:lvl w:ilvl="0" w:tplc="ACC241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4E78C1"/>
    <w:multiLevelType w:val="singleLevel"/>
    <w:tmpl w:val="8FBA69DA"/>
    <w:lvl w:ilvl="0">
      <w:start w:val="1"/>
      <w:numFmt w:val="decimal"/>
      <w:lvlText w:val="%1."/>
      <w:legacy w:legacy="1" w:legacySpace="0" w:legacyIndent="197"/>
      <w:lvlJc w:val="left"/>
      <w:rPr>
        <w:rFonts w:ascii="Times New Roman" w:hAnsi="Times New Roman" w:cs="Times New Roman" w:hint="default"/>
      </w:rPr>
    </w:lvl>
  </w:abstractNum>
  <w:abstractNum w:abstractNumId="27">
    <w:nsid w:val="75B156B8"/>
    <w:multiLevelType w:val="hybridMultilevel"/>
    <w:tmpl w:val="B458198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C366AE0"/>
    <w:multiLevelType w:val="singleLevel"/>
    <w:tmpl w:val="919EF7CC"/>
    <w:lvl w:ilvl="0">
      <w:start w:val="1"/>
      <w:numFmt w:val="decimal"/>
      <w:lvlText w:val="%1)"/>
      <w:legacy w:legacy="1" w:legacySpace="0" w:legacyIndent="428"/>
      <w:lvlJc w:val="left"/>
      <w:rPr>
        <w:rFonts w:ascii="Arial" w:hAnsi="Arial" w:cs="Arial" w:hint="default"/>
      </w:rPr>
    </w:lvl>
  </w:abstractNum>
  <w:abstractNum w:abstractNumId="29">
    <w:nsid w:val="7D336BA0"/>
    <w:multiLevelType w:val="hybridMultilevel"/>
    <w:tmpl w:val="62B8AFD0"/>
    <w:lvl w:ilvl="0" w:tplc="ACC24126">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7F3436A6"/>
    <w:multiLevelType w:val="singleLevel"/>
    <w:tmpl w:val="C154317E"/>
    <w:lvl w:ilvl="0">
      <w:start w:val="1"/>
      <w:numFmt w:val="decimal"/>
      <w:lvlText w:val="%1."/>
      <w:legacy w:legacy="1" w:legacySpace="0" w:legacyIndent="201"/>
      <w:lvlJc w:val="left"/>
      <w:rPr>
        <w:rFonts w:ascii="Times New Roman" w:hAnsi="Times New Roman" w:cs="Times New Roman" w:hint="default"/>
        <w:b w:val="0"/>
        <w:i w:val="0"/>
      </w:rPr>
    </w:lvl>
  </w:abstractNum>
  <w:num w:numId="1">
    <w:abstractNumId w:val="16"/>
  </w:num>
  <w:num w:numId="2">
    <w:abstractNumId w:val="21"/>
  </w:num>
  <w:num w:numId="3">
    <w:abstractNumId w:val="13"/>
  </w:num>
  <w:num w:numId="4">
    <w:abstractNumId w:val="9"/>
  </w:num>
  <w:num w:numId="5">
    <w:abstractNumId w:val="4"/>
  </w:num>
  <w:num w:numId="6">
    <w:abstractNumId w:val="26"/>
  </w:num>
  <w:num w:numId="7">
    <w:abstractNumId w:val="28"/>
  </w:num>
  <w:num w:numId="8">
    <w:abstractNumId w:val="23"/>
  </w:num>
  <w:num w:numId="9">
    <w:abstractNumId w:val="6"/>
  </w:num>
  <w:num w:numId="1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2">
    <w:abstractNumId w:val="10"/>
  </w:num>
  <w:num w:numId="13">
    <w:abstractNumId w:val="30"/>
  </w:num>
  <w:num w:numId="14">
    <w:abstractNumId w:val="11"/>
  </w:num>
  <w:num w:numId="15">
    <w:abstractNumId w:val="2"/>
  </w:num>
  <w:num w:numId="16">
    <w:abstractNumId w:val="0"/>
    <w:lvlOverride w:ilvl="0">
      <w:lvl w:ilvl="0">
        <w:numFmt w:val="bullet"/>
        <w:lvlText w:val="•"/>
        <w:legacy w:legacy="1" w:legacySpace="0" w:legacyIndent="350"/>
        <w:lvlJc w:val="left"/>
        <w:rPr>
          <w:rFonts w:ascii="Times New Roman" w:hAnsi="Times New Roman" w:cs="Times New Roman" w:hint="default"/>
        </w:rPr>
      </w:lvl>
    </w:lvlOverride>
  </w:num>
  <w:num w:numId="17">
    <w:abstractNumId w:val="5"/>
  </w:num>
  <w:num w:numId="18">
    <w:abstractNumId w:val="18"/>
  </w:num>
  <w:num w:numId="19">
    <w:abstractNumId w:val="27"/>
  </w:num>
  <w:num w:numId="20">
    <w:abstractNumId w:val="24"/>
  </w:num>
  <w:num w:numId="21">
    <w:abstractNumId w:val="15"/>
  </w:num>
  <w:num w:numId="22">
    <w:abstractNumId w:val="1"/>
  </w:num>
  <w:num w:numId="23">
    <w:abstractNumId w:val="29"/>
  </w:num>
  <w:num w:numId="24">
    <w:abstractNumId w:val="25"/>
  </w:num>
  <w:num w:numId="25">
    <w:abstractNumId w:val="17"/>
  </w:num>
  <w:num w:numId="26">
    <w:abstractNumId w:val="7"/>
  </w:num>
  <w:num w:numId="27">
    <w:abstractNumId w:val="14"/>
  </w:num>
  <w:num w:numId="28">
    <w:abstractNumId w:val="3"/>
  </w:num>
  <w:num w:numId="2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30">
    <w:abstractNumId w:val="12"/>
  </w:num>
  <w:num w:numId="31">
    <w:abstractNumId w:val="20"/>
  </w:num>
  <w:num w:numId="32">
    <w:abstractNumId w:val="19"/>
  </w:num>
  <w:num w:numId="33">
    <w:abstractNumId w:val="8"/>
  </w:num>
  <w:num w:numId="3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25D"/>
    <w:rsid w:val="0000170D"/>
    <w:rsid w:val="0001283B"/>
    <w:rsid w:val="00013006"/>
    <w:rsid w:val="00023D94"/>
    <w:rsid w:val="00024215"/>
    <w:rsid w:val="00027D60"/>
    <w:rsid w:val="00033A01"/>
    <w:rsid w:val="0003750F"/>
    <w:rsid w:val="0004046A"/>
    <w:rsid w:val="000409BF"/>
    <w:rsid w:val="00070C43"/>
    <w:rsid w:val="00071CB1"/>
    <w:rsid w:val="000776AF"/>
    <w:rsid w:val="000A2787"/>
    <w:rsid w:val="000B14AF"/>
    <w:rsid w:val="000D50F6"/>
    <w:rsid w:val="000E7F5F"/>
    <w:rsid w:val="00101BD3"/>
    <w:rsid w:val="00103CB4"/>
    <w:rsid w:val="0011055F"/>
    <w:rsid w:val="00114C37"/>
    <w:rsid w:val="00120946"/>
    <w:rsid w:val="00120F94"/>
    <w:rsid w:val="00127746"/>
    <w:rsid w:val="001331ED"/>
    <w:rsid w:val="00142C25"/>
    <w:rsid w:val="00147CE4"/>
    <w:rsid w:val="001546A2"/>
    <w:rsid w:val="001556DF"/>
    <w:rsid w:val="0016665F"/>
    <w:rsid w:val="0017209F"/>
    <w:rsid w:val="00187A2F"/>
    <w:rsid w:val="00197ABF"/>
    <w:rsid w:val="001A45D5"/>
    <w:rsid w:val="001B0295"/>
    <w:rsid w:val="001B2482"/>
    <w:rsid w:val="001B5FD1"/>
    <w:rsid w:val="001B68A2"/>
    <w:rsid w:val="001B6C2D"/>
    <w:rsid w:val="001C2C51"/>
    <w:rsid w:val="001C5BF4"/>
    <w:rsid w:val="001D3A2C"/>
    <w:rsid w:val="001D5527"/>
    <w:rsid w:val="001E127F"/>
    <w:rsid w:val="001F2810"/>
    <w:rsid w:val="001F644F"/>
    <w:rsid w:val="001F78B0"/>
    <w:rsid w:val="00202A75"/>
    <w:rsid w:val="00211ABA"/>
    <w:rsid w:val="00244F54"/>
    <w:rsid w:val="002460E7"/>
    <w:rsid w:val="0025769A"/>
    <w:rsid w:val="00257D23"/>
    <w:rsid w:val="00265369"/>
    <w:rsid w:val="00266788"/>
    <w:rsid w:val="00266B2D"/>
    <w:rsid w:val="002769B4"/>
    <w:rsid w:val="00282064"/>
    <w:rsid w:val="0028410F"/>
    <w:rsid w:val="00295DE5"/>
    <w:rsid w:val="002A0503"/>
    <w:rsid w:val="002A7C3A"/>
    <w:rsid w:val="002B035D"/>
    <w:rsid w:val="002D4300"/>
    <w:rsid w:val="002D5337"/>
    <w:rsid w:val="002F0C0F"/>
    <w:rsid w:val="002F390D"/>
    <w:rsid w:val="002F67B3"/>
    <w:rsid w:val="0030305A"/>
    <w:rsid w:val="00310B6D"/>
    <w:rsid w:val="00331795"/>
    <w:rsid w:val="00331D24"/>
    <w:rsid w:val="0033352E"/>
    <w:rsid w:val="00340C4C"/>
    <w:rsid w:val="00340F72"/>
    <w:rsid w:val="0034442C"/>
    <w:rsid w:val="003446F2"/>
    <w:rsid w:val="00345DEA"/>
    <w:rsid w:val="00355180"/>
    <w:rsid w:val="0036757F"/>
    <w:rsid w:val="00373AD5"/>
    <w:rsid w:val="0038071D"/>
    <w:rsid w:val="00382049"/>
    <w:rsid w:val="003825F7"/>
    <w:rsid w:val="00384F27"/>
    <w:rsid w:val="003A0143"/>
    <w:rsid w:val="003A4AB5"/>
    <w:rsid w:val="003D2AD9"/>
    <w:rsid w:val="003E2123"/>
    <w:rsid w:val="003E4B32"/>
    <w:rsid w:val="00410C2F"/>
    <w:rsid w:val="00424530"/>
    <w:rsid w:val="00425BA9"/>
    <w:rsid w:val="004273EF"/>
    <w:rsid w:val="0043341A"/>
    <w:rsid w:val="004408E6"/>
    <w:rsid w:val="00443C7B"/>
    <w:rsid w:val="004644A7"/>
    <w:rsid w:val="00466351"/>
    <w:rsid w:val="0046707E"/>
    <w:rsid w:val="00480977"/>
    <w:rsid w:val="00483443"/>
    <w:rsid w:val="00491E38"/>
    <w:rsid w:val="004A6608"/>
    <w:rsid w:val="004B7254"/>
    <w:rsid w:val="004C0D6E"/>
    <w:rsid w:val="004C4C5B"/>
    <w:rsid w:val="004D7133"/>
    <w:rsid w:val="004D7E3F"/>
    <w:rsid w:val="004E0684"/>
    <w:rsid w:val="004F27E1"/>
    <w:rsid w:val="004F6E92"/>
    <w:rsid w:val="00500CBA"/>
    <w:rsid w:val="00516B34"/>
    <w:rsid w:val="0052462B"/>
    <w:rsid w:val="00530E72"/>
    <w:rsid w:val="0053138F"/>
    <w:rsid w:val="00533DDE"/>
    <w:rsid w:val="00536723"/>
    <w:rsid w:val="0054225D"/>
    <w:rsid w:val="005441D5"/>
    <w:rsid w:val="005454C5"/>
    <w:rsid w:val="0055016F"/>
    <w:rsid w:val="00550B96"/>
    <w:rsid w:val="00556023"/>
    <w:rsid w:val="00560B15"/>
    <w:rsid w:val="0056477A"/>
    <w:rsid w:val="00575FD5"/>
    <w:rsid w:val="00576093"/>
    <w:rsid w:val="00590EEA"/>
    <w:rsid w:val="00594314"/>
    <w:rsid w:val="005949C4"/>
    <w:rsid w:val="005959F8"/>
    <w:rsid w:val="005A1ACD"/>
    <w:rsid w:val="005A29F8"/>
    <w:rsid w:val="005A7D97"/>
    <w:rsid w:val="005B0A71"/>
    <w:rsid w:val="005B4401"/>
    <w:rsid w:val="005C16F7"/>
    <w:rsid w:val="005D1B30"/>
    <w:rsid w:val="005D2863"/>
    <w:rsid w:val="005E2C05"/>
    <w:rsid w:val="005F6262"/>
    <w:rsid w:val="00614F3E"/>
    <w:rsid w:val="0062427B"/>
    <w:rsid w:val="00627A42"/>
    <w:rsid w:val="0063243C"/>
    <w:rsid w:val="00633DEA"/>
    <w:rsid w:val="00634E24"/>
    <w:rsid w:val="00643248"/>
    <w:rsid w:val="00646F67"/>
    <w:rsid w:val="00665319"/>
    <w:rsid w:val="00674BEF"/>
    <w:rsid w:val="006938B2"/>
    <w:rsid w:val="00694519"/>
    <w:rsid w:val="006B1A8F"/>
    <w:rsid w:val="006B3206"/>
    <w:rsid w:val="006B78D9"/>
    <w:rsid w:val="006C3A4B"/>
    <w:rsid w:val="006C4894"/>
    <w:rsid w:val="006D184B"/>
    <w:rsid w:val="006D29A1"/>
    <w:rsid w:val="006E3EC4"/>
    <w:rsid w:val="006F5A11"/>
    <w:rsid w:val="006F62B4"/>
    <w:rsid w:val="0070223E"/>
    <w:rsid w:val="00706537"/>
    <w:rsid w:val="00707EB2"/>
    <w:rsid w:val="0071009C"/>
    <w:rsid w:val="00711212"/>
    <w:rsid w:val="00737A9D"/>
    <w:rsid w:val="00740525"/>
    <w:rsid w:val="007420BE"/>
    <w:rsid w:val="00742457"/>
    <w:rsid w:val="00744049"/>
    <w:rsid w:val="0074464F"/>
    <w:rsid w:val="00753EC9"/>
    <w:rsid w:val="007556AA"/>
    <w:rsid w:val="00762471"/>
    <w:rsid w:val="00765A32"/>
    <w:rsid w:val="0078205D"/>
    <w:rsid w:val="007865C3"/>
    <w:rsid w:val="00793832"/>
    <w:rsid w:val="0079678C"/>
    <w:rsid w:val="0079746D"/>
    <w:rsid w:val="007977DB"/>
    <w:rsid w:val="007A09FD"/>
    <w:rsid w:val="007D1DDA"/>
    <w:rsid w:val="007E5BAE"/>
    <w:rsid w:val="007E7D60"/>
    <w:rsid w:val="007F3F99"/>
    <w:rsid w:val="007F66CD"/>
    <w:rsid w:val="00800786"/>
    <w:rsid w:val="0081686F"/>
    <w:rsid w:val="0082324A"/>
    <w:rsid w:val="00826171"/>
    <w:rsid w:val="00834CAA"/>
    <w:rsid w:val="0084587C"/>
    <w:rsid w:val="00850A9F"/>
    <w:rsid w:val="00865E38"/>
    <w:rsid w:val="00872199"/>
    <w:rsid w:val="00872277"/>
    <w:rsid w:val="00890B89"/>
    <w:rsid w:val="008A16B3"/>
    <w:rsid w:val="008A556F"/>
    <w:rsid w:val="008A74FB"/>
    <w:rsid w:val="008B0E27"/>
    <w:rsid w:val="008B5F68"/>
    <w:rsid w:val="008C33A7"/>
    <w:rsid w:val="008D1447"/>
    <w:rsid w:val="008D4A5F"/>
    <w:rsid w:val="008D6348"/>
    <w:rsid w:val="008E1A31"/>
    <w:rsid w:val="008E457B"/>
    <w:rsid w:val="008F5EA8"/>
    <w:rsid w:val="009125E5"/>
    <w:rsid w:val="00913B7C"/>
    <w:rsid w:val="00924CC1"/>
    <w:rsid w:val="009265F1"/>
    <w:rsid w:val="00936F1E"/>
    <w:rsid w:val="009419CC"/>
    <w:rsid w:val="00960CE6"/>
    <w:rsid w:val="009655E0"/>
    <w:rsid w:val="00972D0B"/>
    <w:rsid w:val="009751F0"/>
    <w:rsid w:val="00981BC5"/>
    <w:rsid w:val="00985F97"/>
    <w:rsid w:val="009934E4"/>
    <w:rsid w:val="009A4BAD"/>
    <w:rsid w:val="009B2B49"/>
    <w:rsid w:val="009B4D56"/>
    <w:rsid w:val="009C74BC"/>
    <w:rsid w:val="009D6FEF"/>
    <w:rsid w:val="009D7B95"/>
    <w:rsid w:val="009E221E"/>
    <w:rsid w:val="009F6758"/>
    <w:rsid w:val="00A015CF"/>
    <w:rsid w:val="00A0425E"/>
    <w:rsid w:val="00A043C5"/>
    <w:rsid w:val="00A05D85"/>
    <w:rsid w:val="00A16B87"/>
    <w:rsid w:val="00A24BC1"/>
    <w:rsid w:val="00A2669A"/>
    <w:rsid w:val="00A33318"/>
    <w:rsid w:val="00A34579"/>
    <w:rsid w:val="00A37983"/>
    <w:rsid w:val="00A45A57"/>
    <w:rsid w:val="00A56248"/>
    <w:rsid w:val="00A56B7C"/>
    <w:rsid w:val="00A611C8"/>
    <w:rsid w:val="00A61CCF"/>
    <w:rsid w:val="00A63458"/>
    <w:rsid w:val="00A63D2A"/>
    <w:rsid w:val="00A65742"/>
    <w:rsid w:val="00A66BAB"/>
    <w:rsid w:val="00A67377"/>
    <w:rsid w:val="00A71C59"/>
    <w:rsid w:val="00A806F6"/>
    <w:rsid w:val="00A86427"/>
    <w:rsid w:val="00A93B6A"/>
    <w:rsid w:val="00AA5111"/>
    <w:rsid w:val="00AB1B24"/>
    <w:rsid w:val="00AB7C18"/>
    <w:rsid w:val="00AD4D43"/>
    <w:rsid w:val="00AD6D0E"/>
    <w:rsid w:val="00AF1DD0"/>
    <w:rsid w:val="00B00C77"/>
    <w:rsid w:val="00B07B3A"/>
    <w:rsid w:val="00B1787C"/>
    <w:rsid w:val="00B20D3E"/>
    <w:rsid w:val="00B226FB"/>
    <w:rsid w:val="00B33E51"/>
    <w:rsid w:val="00B349EC"/>
    <w:rsid w:val="00B34D78"/>
    <w:rsid w:val="00B53B95"/>
    <w:rsid w:val="00B55D51"/>
    <w:rsid w:val="00B57EC9"/>
    <w:rsid w:val="00B63A7A"/>
    <w:rsid w:val="00B80950"/>
    <w:rsid w:val="00B9260F"/>
    <w:rsid w:val="00B969B7"/>
    <w:rsid w:val="00BA2226"/>
    <w:rsid w:val="00BA45FE"/>
    <w:rsid w:val="00BA6D22"/>
    <w:rsid w:val="00BB3273"/>
    <w:rsid w:val="00BB7459"/>
    <w:rsid w:val="00BC6403"/>
    <w:rsid w:val="00BE1CBF"/>
    <w:rsid w:val="00BF65D4"/>
    <w:rsid w:val="00C07FD3"/>
    <w:rsid w:val="00C10779"/>
    <w:rsid w:val="00C27FCB"/>
    <w:rsid w:val="00C35AA0"/>
    <w:rsid w:val="00C43A50"/>
    <w:rsid w:val="00C50B5A"/>
    <w:rsid w:val="00C54E74"/>
    <w:rsid w:val="00C65E5C"/>
    <w:rsid w:val="00C72F7C"/>
    <w:rsid w:val="00C75F63"/>
    <w:rsid w:val="00C91A1C"/>
    <w:rsid w:val="00CA14CF"/>
    <w:rsid w:val="00CA4875"/>
    <w:rsid w:val="00CB6D4A"/>
    <w:rsid w:val="00CC0371"/>
    <w:rsid w:val="00CE0825"/>
    <w:rsid w:val="00CE255D"/>
    <w:rsid w:val="00CE4C77"/>
    <w:rsid w:val="00CF4ECA"/>
    <w:rsid w:val="00D1251F"/>
    <w:rsid w:val="00D5455F"/>
    <w:rsid w:val="00D556D0"/>
    <w:rsid w:val="00D571D6"/>
    <w:rsid w:val="00D62666"/>
    <w:rsid w:val="00D66D34"/>
    <w:rsid w:val="00D72C3E"/>
    <w:rsid w:val="00D76D56"/>
    <w:rsid w:val="00D775AD"/>
    <w:rsid w:val="00D776CE"/>
    <w:rsid w:val="00D81A47"/>
    <w:rsid w:val="00D87733"/>
    <w:rsid w:val="00D9313A"/>
    <w:rsid w:val="00D952D2"/>
    <w:rsid w:val="00DA0D77"/>
    <w:rsid w:val="00DA23EA"/>
    <w:rsid w:val="00DB4592"/>
    <w:rsid w:val="00DD0289"/>
    <w:rsid w:val="00DD0543"/>
    <w:rsid w:val="00DD3FFE"/>
    <w:rsid w:val="00DD55CC"/>
    <w:rsid w:val="00DD5676"/>
    <w:rsid w:val="00DD574C"/>
    <w:rsid w:val="00E14821"/>
    <w:rsid w:val="00E14BA6"/>
    <w:rsid w:val="00E14D80"/>
    <w:rsid w:val="00E17197"/>
    <w:rsid w:val="00E2081A"/>
    <w:rsid w:val="00E259A3"/>
    <w:rsid w:val="00E45B53"/>
    <w:rsid w:val="00E53097"/>
    <w:rsid w:val="00E60D90"/>
    <w:rsid w:val="00E63AB3"/>
    <w:rsid w:val="00E659F5"/>
    <w:rsid w:val="00E65B72"/>
    <w:rsid w:val="00E85278"/>
    <w:rsid w:val="00E9161E"/>
    <w:rsid w:val="00EC0A22"/>
    <w:rsid w:val="00EC446A"/>
    <w:rsid w:val="00EC511E"/>
    <w:rsid w:val="00EE2DDB"/>
    <w:rsid w:val="00EF20CB"/>
    <w:rsid w:val="00EF239F"/>
    <w:rsid w:val="00EF7290"/>
    <w:rsid w:val="00F01516"/>
    <w:rsid w:val="00F01CFF"/>
    <w:rsid w:val="00F02A54"/>
    <w:rsid w:val="00F1385C"/>
    <w:rsid w:val="00F14FE1"/>
    <w:rsid w:val="00F2238A"/>
    <w:rsid w:val="00F24E1E"/>
    <w:rsid w:val="00F27984"/>
    <w:rsid w:val="00F40BE4"/>
    <w:rsid w:val="00F40F64"/>
    <w:rsid w:val="00F60367"/>
    <w:rsid w:val="00F616F0"/>
    <w:rsid w:val="00F652AF"/>
    <w:rsid w:val="00F65588"/>
    <w:rsid w:val="00F65FD2"/>
    <w:rsid w:val="00F72AAC"/>
    <w:rsid w:val="00F8160E"/>
    <w:rsid w:val="00F8418A"/>
    <w:rsid w:val="00F84836"/>
    <w:rsid w:val="00F86537"/>
    <w:rsid w:val="00F90A1B"/>
    <w:rsid w:val="00F95ED7"/>
    <w:rsid w:val="00FB141D"/>
    <w:rsid w:val="00FC214E"/>
    <w:rsid w:val="00FE0BC4"/>
    <w:rsid w:val="00FE4D72"/>
    <w:rsid w:val="00FE5ACE"/>
    <w:rsid w:val="00FF63F8"/>
    <w:rsid w:val="00FF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1"/>
    <o:shapelayout v:ext="edit">
      <o:idmap v:ext="edit" data="1"/>
    </o:shapelayout>
  </w:shapeDefaults>
  <w:decimalSymbol w:val=","/>
  <w:listSeparator w:val=";"/>
  <w15:chartTrackingRefBased/>
  <w15:docId w15:val="{0C29E6DD-CED9-4458-AF4C-59412A49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50A9F"/>
    <w:pPr>
      <w:keepNext/>
      <w:jc w:val="center"/>
      <w:outlineLvl w:val="0"/>
    </w:pPr>
    <w:rPr>
      <w:b/>
      <w:sz w:val="20"/>
      <w:szCs w:val="20"/>
    </w:rPr>
  </w:style>
  <w:style w:type="paragraph" w:styleId="2">
    <w:name w:val="heading 2"/>
    <w:basedOn w:val="a"/>
    <w:next w:val="a"/>
    <w:qFormat/>
    <w:rsid w:val="00D1251F"/>
    <w:pPr>
      <w:keepNext/>
      <w:spacing w:before="240" w:after="60"/>
      <w:outlineLvl w:val="1"/>
    </w:pPr>
    <w:rPr>
      <w:rFonts w:ascii="Arial" w:hAnsi="Arial" w:cs="Arial"/>
      <w:b/>
      <w:bCs/>
      <w:i/>
      <w:iCs/>
      <w:sz w:val="28"/>
      <w:szCs w:val="28"/>
    </w:rPr>
  </w:style>
  <w:style w:type="paragraph" w:styleId="3">
    <w:name w:val="heading 3"/>
    <w:basedOn w:val="a"/>
    <w:next w:val="a"/>
    <w:qFormat/>
    <w:rsid w:val="00D1251F"/>
    <w:pPr>
      <w:keepNext/>
      <w:spacing w:before="240" w:after="60"/>
      <w:outlineLvl w:val="2"/>
    </w:pPr>
    <w:rPr>
      <w:rFonts w:ascii="Arial" w:hAnsi="Arial" w:cs="Arial"/>
      <w:b/>
      <w:bCs/>
      <w:sz w:val="26"/>
      <w:szCs w:val="26"/>
    </w:rPr>
  </w:style>
  <w:style w:type="paragraph" w:styleId="4">
    <w:name w:val="heading 4"/>
    <w:basedOn w:val="a"/>
    <w:next w:val="a"/>
    <w:qFormat/>
    <w:rsid w:val="00D1251F"/>
    <w:pPr>
      <w:keepNext/>
      <w:spacing w:before="240" w:after="60"/>
      <w:outlineLvl w:val="3"/>
    </w:pPr>
    <w:rPr>
      <w:b/>
      <w:bCs/>
      <w:sz w:val="28"/>
      <w:szCs w:val="28"/>
    </w:rPr>
  </w:style>
  <w:style w:type="paragraph" w:styleId="6">
    <w:name w:val="heading 6"/>
    <w:basedOn w:val="a"/>
    <w:next w:val="a"/>
    <w:qFormat/>
    <w:rsid w:val="00D1251F"/>
    <w:pPr>
      <w:spacing w:before="240" w:after="60"/>
      <w:outlineLvl w:val="5"/>
    </w:pPr>
    <w:rPr>
      <w:b/>
      <w:bCs/>
      <w:sz w:val="22"/>
      <w:szCs w:val="22"/>
    </w:rPr>
  </w:style>
  <w:style w:type="paragraph" w:styleId="7">
    <w:name w:val="heading 7"/>
    <w:basedOn w:val="a"/>
    <w:next w:val="a"/>
    <w:qFormat/>
    <w:rsid w:val="00D1251F"/>
    <w:pPr>
      <w:spacing w:before="240" w:after="60"/>
      <w:outlineLvl w:val="6"/>
    </w:pPr>
  </w:style>
  <w:style w:type="paragraph" w:styleId="8">
    <w:name w:val="heading 8"/>
    <w:basedOn w:val="a"/>
    <w:next w:val="a"/>
    <w:qFormat/>
    <w:rsid w:val="00D1251F"/>
    <w:pPr>
      <w:spacing w:before="240" w:after="60"/>
      <w:outlineLvl w:val="7"/>
    </w:pPr>
    <w:rPr>
      <w:i/>
      <w:iCs/>
    </w:rPr>
  </w:style>
  <w:style w:type="paragraph" w:styleId="9">
    <w:name w:val="heading 9"/>
    <w:basedOn w:val="a"/>
    <w:next w:val="a"/>
    <w:qFormat/>
    <w:rsid w:val="00D1251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4225D"/>
    <w:pPr>
      <w:widowControl w:val="0"/>
      <w:autoSpaceDE w:val="0"/>
      <w:autoSpaceDN w:val="0"/>
      <w:adjustRightInd w:val="0"/>
    </w:pPr>
    <w:rPr>
      <w:rFonts w:ascii="Arial" w:hAnsi="Arial" w:cs="Arial"/>
      <w:sz w:val="20"/>
      <w:szCs w:val="20"/>
    </w:rPr>
  </w:style>
  <w:style w:type="character" w:styleId="a4">
    <w:name w:val="footnote reference"/>
    <w:basedOn w:val="a0"/>
    <w:semiHidden/>
    <w:rsid w:val="0054225D"/>
    <w:rPr>
      <w:vertAlign w:val="superscript"/>
    </w:rPr>
  </w:style>
  <w:style w:type="paragraph" w:styleId="a5">
    <w:name w:val="footer"/>
    <w:basedOn w:val="a"/>
    <w:rsid w:val="0054225D"/>
    <w:pPr>
      <w:widowControl w:val="0"/>
      <w:tabs>
        <w:tab w:val="center" w:pos="4677"/>
        <w:tab w:val="right" w:pos="9355"/>
      </w:tabs>
      <w:autoSpaceDE w:val="0"/>
      <w:autoSpaceDN w:val="0"/>
      <w:adjustRightInd w:val="0"/>
    </w:pPr>
    <w:rPr>
      <w:rFonts w:ascii="Arial" w:hAnsi="Arial" w:cs="Arial"/>
      <w:sz w:val="20"/>
      <w:szCs w:val="20"/>
    </w:rPr>
  </w:style>
  <w:style w:type="character" w:styleId="a6">
    <w:name w:val="page number"/>
    <w:basedOn w:val="a0"/>
    <w:rsid w:val="0054225D"/>
  </w:style>
  <w:style w:type="table" w:styleId="a7">
    <w:name w:val="Table Grid"/>
    <w:basedOn w:val="a1"/>
    <w:rsid w:val="0054225D"/>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rsid w:val="00EE2DDB"/>
    <w:pPr>
      <w:ind w:right="-164" w:firstLine="567"/>
    </w:pPr>
    <w:rPr>
      <w:lang w:val="en-US"/>
    </w:rPr>
  </w:style>
  <w:style w:type="paragraph" w:customStyle="1" w:styleId="FR1">
    <w:name w:val="FR1"/>
    <w:rsid w:val="00A2669A"/>
    <w:pPr>
      <w:widowControl w:val="0"/>
      <w:autoSpaceDE w:val="0"/>
      <w:autoSpaceDN w:val="0"/>
      <w:spacing w:before="360"/>
      <w:ind w:left="2000"/>
    </w:pPr>
    <w:rPr>
      <w:rFonts w:ascii="Arial" w:hAnsi="Arial" w:cs="Arial"/>
      <w:i/>
      <w:iCs/>
    </w:rPr>
  </w:style>
  <w:style w:type="paragraph" w:styleId="a9">
    <w:name w:val="header"/>
    <w:basedOn w:val="a"/>
    <w:rsid w:val="00A2669A"/>
    <w:pPr>
      <w:tabs>
        <w:tab w:val="center" w:pos="4153"/>
        <w:tab w:val="right" w:pos="8306"/>
      </w:tabs>
      <w:autoSpaceDE w:val="0"/>
      <w:autoSpaceDN w:val="0"/>
    </w:pPr>
    <w:rPr>
      <w:sz w:val="20"/>
      <w:szCs w:val="20"/>
    </w:rPr>
  </w:style>
  <w:style w:type="character" w:customStyle="1" w:styleId="aa">
    <w:name w:val="номер страницы"/>
    <w:basedOn w:val="a0"/>
    <w:rsid w:val="00A2669A"/>
  </w:style>
  <w:style w:type="paragraph" w:styleId="ab">
    <w:name w:val="Title"/>
    <w:basedOn w:val="a"/>
    <w:qFormat/>
    <w:rsid w:val="00850A9F"/>
    <w:pPr>
      <w:jc w:val="center"/>
    </w:pPr>
    <w:rPr>
      <w:sz w:val="36"/>
      <w:szCs w:val="20"/>
    </w:rPr>
  </w:style>
  <w:style w:type="paragraph" w:customStyle="1" w:styleId="ac">
    <w:name w:val="Заголовок статьи"/>
    <w:basedOn w:val="a"/>
    <w:next w:val="a"/>
    <w:rsid w:val="001F644F"/>
    <w:pPr>
      <w:autoSpaceDE w:val="0"/>
      <w:autoSpaceDN w:val="0"/>
      <w:adjustRightInd w:val="0"/>
      <w:ind w:left="1612" w:hanging="892"/>
      <w:jc w:val="both"/>
    </w:pPr>
    <w:rPr>
      <w:rFonts w:ascii="Arial" w:hAnsi="Arial"/>
      <w:sz w:val="20"/>
      <w:szCs w:val="20"/>
    </w:rPr>
  </w:style>
  <w:style w:type="paragraph" w:customStyle="1" w:styleId="ad">
    <w:name w:val="Комментарий"/>
    <w:basedOn w:val="a"/>
    <w:next w:val="a"/>
    <w:rsid w:val="001F644F"/>
    <w:pPr>
      <w:autoSpaceDE w:val="0"/>
      <w:autoSpaceDN w:val="0"/>
      <w:adjustRightInd w:val="0"/>
      <w:ind w:left="170"/>
      <w:jc w:val="both"/>
    </w:pPr>
    <w:rPr>
      <w:rFonts w:ascii="Arial" w:hAnsi="Arial"/>
      <w:i/>
      <w:iCs/>
      <w:color w:val="800080"/>
      <w:sz w:val="20"/>
      <w:szCs w:val="20"/>
    </w:rPr>
  </w:style>
  <w:style w:type="paragraph" w:customStyle="1" w:styleId="ae">
    <w:name w:val="Прижатый влево"/>
    <w:basedOn w:val="a"/>
    <w:next w:val="a"/>
    <w:rsid w:val="00BF65D4"/>
    <w:pPr>
      <w:autoSpaceDE w:val="0"/>
      <w:autoSpaceDN w:val="0"/>
      <w:adjustRightInd w:val="0"/>
    </w:pPr>
    <w:rPr>
      <w:rFonts w:ascii="Arial" w:hAnsi="Arial"/>
      <w:sz w:val="20"/>
      <w:szCs w:val="20"/>
    </w:rPr>
  </w:style>
  <w:style w:type="character" w:customStyle="1" w:styleId="author1">
    <w:name w:val="author1"/>
    <w:basedOn w:val="a0"/>
    <w:rsid w:val="00872199"/>
    <w:rPr>
      <w:b/>
      <w:bCs/>
    </w:rPr>
  </w:style>
  <w:style w:type="character" w:customStyle="1" w:styleId="item1">
    <w:name w:val="item1"/>
    <w:basedOn w:val="a0"/>
    <w:rsid w:val="00872199"/>
  </w:style>
  <w:style w:type="character" w:styleId="af">
    <w:name w:val="Strong"/>
    <w:basedOn w:val="a0"/>
    <w:qFormat/>
    <w:rsid w:val="00872199"/>
    <w:rPr>
      <w:b/>
      <w:bCs/>
    </w:rPr>
  </w:style>
  <w:style w:type="character" w:styleId="af0">
    <w:name w:val="Emphasis"/>
    <w:basedOn w:val="a0"/>
    <w:qFormat/>
    <w:rsid w:val="00345DEA"/>
    <w:rPr>
      <w:i/>
      <w:iCs/>
    </w:rPr>
  </w:style>
  <w:style w:type="paragraph" w:styleId="30">
    <w:name w:val="Body Text Indent 3"/>
    <w:basedOn w:val="a"/>
    <w:rsid w:val="00576093"/>
    <w:pPr>
      <w:spacing w:after="120"/>
      <w:ind w:left="283"/>
    </w:pPr>
    <w:rPr>
      <w:sz w:val="16"/>
      <w:szCs w:val="16"/>
    </w:rPr>
  </w:style>
  <w:style w:type="paragraph" w:customStyle="1" w:styleId="af1">
    <w:name w:val="Текст (лев. подпись)"/>
    <w:basedOn w:val="a"/>
    <w:next w:val="a"/>
    <w:rsid w:val="00D9313A"/>
    <w:pPr>
      <w:autoSpaceDE w:val="0"/>
      <w:autoSpaceDN w:val="0"/>
      <w:adjustRightInd w:val="0"/>
    </w:pPr>
    <w:rPr>
      <w:rFonts w:ascii="Arial" w:hAnsi="Arial"/>
      <w:sz w:val="20"/>
      <w:szCs w:val="20"/>
    </w:rPr>
  </w:style>
  <w:style w:type="paragraph" w:customStyle="1" w:styleId="af2">
    <w:name w:val="Текст (прав. подпись)"/>
    <w:basedOn w:val="a"/>
    <w:next w:val="a"/>
    <w:rsid w:val="00D9313A"/>
    <w:pPr>
      <w:autoSpaceDE w:val="0"/>
      <w:autoSpaceDN w:val="0"/>
      <w:adjustRightInd w:val="0"/>
      <w:jc w:val="right"/>
    </w:pPr>
    <w:rPr>
      <w:rFonts w:ascii="Arial" w:hAnsi="Arial"/>
      <w:sz w:val="20"/>
      <w:szCs w:val="20"/>
    </w:rPr>
  </w:style>
  <w:style w:type="paragraph" w:styleId="20">
    <w:name w:val="Body Text Indent 2"/>
    <w:basedOn w:val="a"/>
    <w:rsid w:val="00B57EC9"/>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58146</Words>
  <Characters>331437</Characters>
  <Application>Microsoft Office Word</Application>
  <DocSecurity>0</DocSecurity>
  <Lines>2761</Lines>
  <Paragraphs>777</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 </vt:lpstr>
    </vt:vector>
  </TitlesOfParts>
  <Company>Дом</Company>
  <LinksUpToDate>false</LinksUpToDate>
  <CharactersWithSpaces>388806</CharactersWithSpaces>
  <SharedDoc>false</SharedDoc>
  <HLinks>
    <vt:vector size="24" baseType="variant">
      <vt:variant>
        <vt:i4>2752529</vt:i4>
      </vt:variant>
      <vt:variant>
        <vt:i4>9</vt:i4>
      </vt:variant>
      <vt:variant>
        <vt:i4>0</vt:i4>
      </vt:variant>
      <vt:variant>
        <vt:i4>5</vt:i4>
      </vt:variant>
      <vt:variant>
        <vt:lpwstr/>
      </vt:variant>
      <vt:variant>
        <vt:lpwstr>sub_1</vt:lpwstr>
      </vt:variant>
      <vt:variant>
        <vt:i4>2752529</vt:i4>
      </vt:variant>
      <vt:variant>
        <vt:i4>6</vt:i4>
      </vt:variant>
      <vt:variant>
        <vt:i4>0</vt:i4>
      </vt:variant>
      <vt:variant>
        <vt:i4>5</vt:i4>
      </vt:variant>
      <vt:variant>
        <vt:lpwstr/>
      </vt:variant>
      <vt:variant>
        <vt:lpwstr>sub_1</vt:lpwstr>
      </vt:variant>
      <vt:variant>
        <vt:i4>2752529</vt:i4>
      </vt:variant>
      <vt:variant>
        <vt:i4>3</vt:i4>
      </vt:variant>
      <vt:variant>
        <vt:i4>0</vt:i4>
      </vt:variant>
      <vt:variant>
        <vt:i4>5</vt:i4>
      </vt:variant>
      <vt:variant>
        <vt:lpwstr/>
      </vt:variant>
      <vt:variant>
        <vt:lpwstr>sub_2</vt:lpwstr>
      </vt:variant>
      <vt:variant>
        <vt:i4>2752529</vt:i4>
      </vt:variant>
      <vt:variant>
        <vt:i4>0</vt:i4>
      </vt:variant>
      <vt:variant>
        <vt:i4>0</vt:i4>
      </vt:variant>
      <vt:variant>
        <vt:i4>5</vt:i4>
      </vt:variant>
      <vt:variant>
        <vt:lpwstr/>
      </vt:variant>
      <vt:variant>
        <vt:lpwstr>sub_1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 </dc:title>
  <dc:subject/>
  <dc:creator> Анастасия</dc:creator>
  <cp:keywords/>
  <cp:lastModifiedBy>Irina</cp:lastModifiedBy>
  <cp:revision>2</cp:revision>
  <cp:lastPrinted>2007-07-29T19:31:00Z</cp:lastPrinted>
  <dcterms:created xsi:type="dcterms:W3CDTF">2014-07-20T08:57:00Z</dcterms:created>
  <dcterms:modified xsi:type="dcterms:W3CDTF">2014-07-20T08:57:00Z</dcterms:modified>
</cp:coreProperties>
</file>