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886" w:rsidRPr="00A46F20" w:rsidRDefault="00A46F20" w:rsidP="00A46F20">
      <w:pPr>
        <w:pStyle w:val="1"/>
        <w:suppressAutoHyphens/>
        <w:jc w:val="center"/>
        <w:rPr>
          <w:b/>
          <w:sz w:val="28"/>
          <w:szCs w:val="28"/>
        </w:rPr>
      </w:pPr>
      <w:r w:rsidRPr="00A46F20">
        <w:rPr>
          <w:b/>
          <w:sz w:val="28"/>
          <w:szCs w:val="28"/>
        </w:rPr>
        <w:t>Методические рекомендации по формированию умений и навыков написания эссе по обществознанию</w:t>
      </w:r>
    </w:p>
    <w:p w:rsidR="00481886" w:rsidRDefault="00481886" w:rsidP="00481886">
      <w:pPr>
        <w:pStyle w:val="a3"/>
      </w:pPr>
      <w:r>
        <w:rPr>
          <w:rStyle w:val="a4"/>
        </w:rPr>
        <w:t>В.Н. Ивановская, учитель истории и обществознания МОУ "Средняя общеобразовательная школа № 18" Великого Новгорода</w:t>
      </w:r>
      <w:r>
        <w:t xml:space="preserve"> </w:t>
      </w:r>
    </w:p>
    <w:p w:rsidR="00481886" w:rsidRDefault="00481886" w:rsidP="00A46F20">
      <w:pPr>
        <w:pStyle w:val="a3"/>
        <w:spacing w:before="0" w:beforeAutospacing="0" w:after="0" w:afterAutospacing="0"/>
        <w:ind w:firstLine="709"/>
        <w:jc w:val="both"/>
      </w:pPr>
      <w:r>
        <w:t xml:space="preserve">Показателем овладения содержания обществоведческого образования на высоком уровне является умение творчески применять полученные знания, формулировать собственные обоснованные суждения, целостные высказывания, аргументированную позицию по сложным содержательным проблемам. К заданиям высокого уровня сложности относится краткое письменное сочинение научно-публицистического характера, содержащее целостное суждение по определенной теме (эссе). Данное задание позволяет проверить качественное овладение содержанием курса обществознания и сложными интеллектуальными умениями: делать выводы, логично и последовательно излагать свои мысли, применять теоретические знания для обоснования социальных явлений и процессов, использовать знания в воображаемых жизненных ситуациях. Таким образом, умение написать эссе по курсу "Обществознание" соответствует государственному стандарту и существующим программам. </w:t>
      </w:r>
    </w:p>
    <w:p w:rsidR="00481886" w:rsidRDefault="00481886" w:rsidP="00A46F20">
      <w:pPr>
        <w:pStyle w:val="a3"/>
        <w:spacing w:before="0" w:beforeAutospacing="0" w:after="0" w:afterAutospacing="0"/>
        <w:ind w:firstLine="709"/>
        <w:jc w:val="both"/>
      </w:pPr>
      <w:r>
        <w:t xml:space="preserve">Но как показывает анализ результатов ЕГЭ по обществознанию по данной форме контроля (выполнение заданий С8), у многих учеников нет четкого понимания самого жанра эссе, его структуры и особенностей. Чаще всего учащиеся в свободной форме излагают свои мысли по поводу выбранной ими темы из предложенных шести афоризмов и высказываний. Видимо, и учителя испытывают затруднения в организации учебной деятельности учащихся по написанию эссе. Но очевидно, что только целенаправленная и систематическая работа по формированию навыков и умений написания эссе позволяет добиться хорошего результата. </w:t>
      </w:r>
    </w:p>
    <w:p w:rsidR="00481886" w:rsidRDefault="00481886" w:rsidP="00A46F20">
      <w:pPr>
        <w:pStyle w:val="a3"/>
        <w:spacing w:before="0" w:beforeAutospacing="0" w:after="0" w:afterAutospacing="0"/>
        <w:ind w:firstLine="709"/>
        <w:jc w:val="both"/>
      </w:pPr>
      <w:r>
        <w:t xml:space="preserve">Практика преподавания обществоведческих дисциплин позволяет выработать некоторые рекомендации, которые помогают ученикам овладеть приемами и способами написания эссе по обществознанию. </w:t>
      </w:r>
    </w:p>
    <w:p w:rsidR="00481886" w:rsidRDefault="00481886" w:rsidP="00A46F20">
      <w:pPr>
        <w:pStyle w:val="a3"/>
        <w:spacing w:before="0" w:beforeAutospacing="0" w:after="0" w:afterAutospacing="0"/>
        <w:ind w:firstLine="709"/>
        <w:jc w:val="both"/>
      </w:pPr>
      <w:r>
        <w:t xml:space="preserve">Обратимся сначала к самому термину "эссе". Вот такие определения предполагают толковые словари и энциклопедии. Краткий словарь литературоведческих терминов трактует эссе как "разновидность очерка, в котором главную роль играет не воспроизведение факта, а изображение впечатлений, раздумий, ассоциаций". Толковый словарь иноязычных слов: "эссе — очерк, трактующий какие-либо проблемы не в систематическом научном стиле, а в свободной форме". Большой энциклопедический словарь: "эссе — жанр философской, литературно-критической, историко-биографической, публицистической прозы, сочетающий подчеркнуто индивидуальную позицию автора с непринужденным, часто парадоксальным изложением". Краткая литературная энциклопедия: "эссе — прозаическое сочинение небольшого объема и свободной композиции, трактующее частную тему и представляющее попытку передать индивидуальные впечатления и соображения, так или иначе, с нею связанные". </w:t>
      </w:r>
    </w:p>
    <w:p w:rsidR="00481886" w:rsidRDefault="00481886" w:rsidP="00A46F20">
      <w:pPr>
        <w:pStyle w:val="a3"/>
        <w:spacing w:before="0" w:beforeAutospacing="0" w:after="0" w:afterAutospacing="0"/>
        <w:ind w:firstLine="709"/>
        <w:jc w:val="both"/>
      </w:pPr>
      <w:r>
        <w:t xml:space="preserve">Таким образом, можно выделить жанровые особенности эссе: </w:t>
      </w:r>
    </w:p>
    <w:p w:rsidR="00481886" w:rsidRDefault="00481886" w:rsidP="00481886">
      <w:pPr>
        <w:numPr>
          <w:ilvl w:val="0"/>
          <w:numId w:val="1"/>
        </w:numPr>
        <w:spacing w:before="100" w:beforeAutospacing="1" w:after="100" w:afterAutospacing="1"/>
      </w:pPr>
      <w:r>
        <w:t xml:space="preserve">наличие конкретной темы или вопроса; </w:t>
      </w:r>
    </w:p>
    <w:p w:rsidR="00481886" w:rsidRDefault="00481886" w:rsidP="00481886">
      <w:pPr>
        <w:numPr>
          <w:ilvl w:val="0"/>
          <w:numId w:val="1"/>
        </w:numPr>
        <w:spacing w:before="100" w:beforeAutospacing="1" w:after="100" w:afterAutospacing="1"/>
      </w:pPr>
      <w:r>
        <w:t xml:space="preserve">личностный характер восприятия проблемы и ее осмысления; </w:t>
      </w:r>
    </w:p>
    <w:p w:rsidR="00481886" w:rsidRDefault="00481886" w:rsidP="00481886">
      <w:pPr>
        <w:numPr>
          <w:ilvl w:val="0"/>
          <w:numId w:val="1"/>
        </w:numPr>
        <w:spacing w:before="100" w:beforeAutospacing="1" w:after="100" w:afterAutospacing="1"/>
      </w:pPr>
      <w:r>
        <w:t xml:space="preserve">небольшой объем; </w:t>
      </w:r>
    </w:p>
    <w:p w:rsidR="00481886" w:rsidRDefault="00481886" w:rsidP="00481886">
      <w:pPr>
        <w:numPr>
          <w:ilvl w:val="0"/>
          <w:numId w:val="1"/>
        </w:numPr>
        <w:spacing w:before="100" w:beforeAutospacing="1" w:after="100" w:afterAutospacing="1"/>
      </w:pPr>
      <w:r>
        <w:t xml:space="preserve">свободная композиция; </w:t>
      </w:r>
    </w:p>
    <w:p w:rsidR="00481886" w:rsidRDefault="00481886" w:rsidP="00481886">
      <w:pPr>
        <w:numPr>
          <w:ilvl w:val="0"/>
          <w:numId w:val="1"/>
        </w:numPr>
        <w:spacing w:before="100" w:beforeAutospacing="1" w:after="100" w:afterAutospacing="1"/>
      </w:pPr>
      <w:r>
        <w:t xml:space="preserve">непринужденность, свободное владение темой; </w:t>
      </w:r>
    </w:p>
    <w:p w:rsidR="00481886" w:rsidRDefault="00481886" w:rsidP="00481886">
      <w:pPr>
        <w:numPr>
          <w:ilvl w:val="0"/>
          <w:numId w:val="1"/>
        </w:numPr>
        <w:spacing w:before="100" w:beforeAutospacing="1" w:after="100" w:afterAutospacing="1"/>
      </w:pPr>
      <w:r>
        <w:t xml:space="preserve">многоаспектный взгляд на явление; </w:t>
      </w:r>
    </w:p>
    <w:p w:rsidR="00481886" w:rsidRDefault="00481886" w:rsidP="00481886">
      <w:pPr>
        <w:numPr>
          <w:ilvl w:val="0"/>
          <w:numId w:val="1"/>
        </w:numPr>
        <w:spacing w:before="100" w:beforeAutospacing="1" w:after="100" w:afterAutospacing="1"/>
      </w:pPr>
      <w:r>
        <w:t xml:space="preserve">парадоксальность; </w:t>
      </w:r>
    </w:p>
    <w:p w:rsidR="00481886" w:rsidRDefault="00481886" w:rsidP="00481886">
      <w:pPr>
        <w:numPr>
          <w:ilvl w:val="0"/>
          <w:numId w:val="1"/>
        </w:numPr>
        <w:spacing w:before="100" w:beforeAutospacing="1" w:after="100" w:afterAutospacing="1"/>
      </w:pPr>
      <w:r>
        <w:t xml:space="preserve">внутреннее смысловое единство; согласованность ключевых тезисов и утверждений, непротиворечивость тех суждений, в которых выражена личная позиция; </w:t>
      </w:r>
    </w:p>
    <w:p w:rsidR="00481886" w:rsidRDefault="00481886" w:rsidP="00481886">
      <w:pPr>
        <w:numPr>
          <w:ilvl w:val="0"/>
          <w:numId w:val="1"/>
        </w:numPr>
        <w:spacing w:before="100" w:beforeAutospacing="1" w:after="100" w:afterAutospacing="1"/>
      </w:pPr>
      <w:r>
        <w:t xml:space="preserve">открытость; оно не претендует на полный законченный анализ. </w:t>
      </w:r>
    </w:p>
    <w:p w:rsidR="00481886" w:rsidRDefault="00481886" w:rsidP="00A46F20">
      <w:pPr>
        <w:pStyle w:val="a3"/>
        <w:spacing w:before="0" w:beforeAutospacing="0" w:after="0" w:afterAutospacing="0"/>
        <w:ind w:firstLine="709"/>
        <w:jc w:val="both"/>
      </w:pPr>
      <w:r>
        <w:t xml:space="preserve">В целом эти характерные черты могут применяться и к эссе по обществознанию. </w:t>
      </w:r>
    </w:p>
    <w:p w:rsidR="00481886" w:rsidRDefault="00481886" w:rsidP="00A46F20">
      <w:pPr>
        <w:pStyle w:val="a3"/>
        <w:spacing w:before="0" w:beforeAutospacing="0" w:after="0" w:afterAutospacing="0"/>
        <w:ind w:firstLine="709"/>
        <w:jc w:val="both"/>
      </w:pPr>
      <w:r>
        <w:t xml:space="preserve">Успешно написать эссе могут те ученики, которые способны применять обществоведческие знания в новой ситуации, имеют собственную позицию по ключевым проблемам курса и умеют убедительно, аргументированно ее излагать и отстаивать, выражать собственные оценки и формулировать целостные, внутренне непротиворечивые высказывания. Эти умения и навыки формируются у учащихся в процессе изучения обществознания уже в классах среднего звена и в старших классах применяются на различных этапах и формах уроков. </w:t>
      </w:r>
    </w:p>
    <w:p w:rsidR="00481886" w:rsidRDefault="00481886" w:rsidP="00A46F20">
      <w:pPr>
        <w:pStyle w:val="a3"/>
        <w:spacing w:before="0" w:beforeAutospacing="0" w:after="0" w:afterAutospacing="0"/>
        <w:ind w:firstLine="709"/>
        <w:jc w:val="both"/>
      </w:pPr>
      <w:r>
        <w:t xml:space="preserve">В классах среднего звена происходит обучение развернутому ответу с элементами аргументации. Развернутое аргументированное суждение — необходимый элемент эссе. Учитель может использовать разные приемы обучения, например прием "незаконченного предложения", когда организуется работа с вопросами и заданиями, ориентированными на актуализацию жизненного опыта учащихся, что особо значимо на начальном этапе изучения обществознания. Ученикам дается схема построения предложений: "Я считаю (думаю, полагаю и др.), что … , так как ..."; "Я думаю, что это (поступок, явление, ситуацию) можно оценить как … , потому что …". Данные схемы позволяют им выполнять и более сложные задания, предлагающие дать суждения по предложенному высказыванию, ситуации. </w:t>
      </w:r>
    </w:p>
    <w:p w:rsidR="00481886" w:rsidRDefault="00481886" w:rsidP="00A46F20">
      <w:pPr>
        <w:pStyle w:val="a3"/>
        <w:spacing w:before="0" w:beforeAutospacing="0" w:after="0" w:afterAutospacing="0"/>
        <w:ind w:firstLine="709"/>
        <w:jc w:val="both"/>
      </w:pPr>
      <w:r>
        <w:t xml:space="preserve">Затем вводятся понятия "тезис" и "аргумент", и учащиеся выделяют в текстах учебника, статьях, в своих ответах или в ответах других учеников тезис и аргументы. Аргументами будут являться факты, явления общественной жизни, события, жизненные ситуации и социальный опыт, научные доказательства, ссылки на мнения ученых и др. </w:t>
      </w:r>
    </w:p>
    <w:p w:rsidR="00481886" w:rsidRDefault="00481886" w:rsidP="00A46F20">
      <w:pPr>
        <w:pStyle w:val="a3"/>
        <w:spacing w:before="0" w:beforeAutospacing="0" w:after="0" w:afterAutospacing="0"/>
        <w:ind w:firstLine="709"/>
        <w:jc w:val="both"/>
      </w:pPr>
      <w:r>
        <w:t xml:space="preserve">Следующий этап предполагает обучение подбору аргументов для поддержки или опровержения какого-либо положения, позиции с опорой на изученные обществоведческие понятия. Целесообразно в начале данной работы учителю самому определять круг понятий, терминов, теоретических обобщений, которые ученики могут использовать в своих ответах. Можно использовать такой прием как построение философского предложения или текста. Задача заключается в том, чтобы из предложенного набора обществоведческих терминов построить верное осмысленное предложение. Для учащихся интересны задания-игры (загадки, кроссворды, чайнворды, лабиринты и т. д.), в ходе выполнения или составления которых они более осознанно усваивают понятийно-категориальный аппарат курса. Далее организуются различные формы учебной деятельности (групповая и парная работа, опережающие задания и др.), где ученикам нужно отобрать понятия, термины, привести примеры из общественной жизни или собственного жизненного опыта, с помощью которых можно раскрыть суть предлагаемого суждения или афоризма. Здесь эффективны игровые приемы, игры-упражнения, тренинги, использование кластеров и т. д. </w:t>
      </w:r>
    </w:p>
    <w:p w:rsidR="00481886" w:rsidRDefault="00481886" w:rsidP="00A46F20">
      <w:pPr>
        <w:pStyle w:val="a3"/>
        <w:spacing w:before="0" w:beforeAutospacing="0" w:after="0" w:afterAutospacing="0"/>
        <w:ind w:firstLine="709"/>
        <w:jc w:val="both"/>
      </w:pPr>
      <w:r>
        <w:t xml:space="preserve">В ходе учебных дискуссий проводится обучение приемам аргументации собственной позиции. </w:t>
      </w:r>
    </w:p>
    <w:p w:rsidR="00481886" w:rsidRDefault="00481886" w:rsidP="00A46F20">
      <w:pPr>
        <w:pStyle w:val="a3"/>
        <w:spacing w:before="0" w:beforeAutospacing="0" w:after="0" w:afterAutospacing="0"/>
        <w:ind w:firstLine="709"/>
        <w:jc w:val="both"/>
      </w:pPr>
      <w:r>
        <w:t xml:space="preserve">В 10–11-х классах вводится сам термин "эссе", определяются его характеристики, структура и организуется планомерная работа по совершенствованию навыков и умений написания эссе. Целесообразно провести 1–2 урока, где в теоретической части раскрываются существенные особенности обществоведческого эссе , его отличия от сочинения и эссе по литературе, требования к его содержанию, а в практической части предусматривается групповая работа по его написанию и рефлексивная деятельность учащихся. </w:t>
      </w:r>
    </w:p>
    <w:p w:rsidR="00481886" w:rsidRDefault="00481886" w:rsidP="00A46F20">
      <w:pPr>
        <w:pStyle w:val="a3"/>
        <w:spacing w:before="0" w:beforeAutospacing="0" w:after="0" w:afterAutospacing="0"/>
        <w:ind w:firstLine="709"/>
        <w:jc w:val="both"/>
      </w:pPr>
      <w:r>
        <w:t xml:space="preserve">Очень важно на первоначальном этапе обратить внимание учащихся на правильную работу с черновиком при написании эссе. Листы черновика полезно оставлять наполовину пустыми, на широкие поля вносятся исправления, дополнения в процессе правки первоначального текста, а также цитаты, примеры и т. д. Когда тема эссе понята и определено, в рамках каких обществоведческих вопросов ее следует рассматривать, на черновике в свободной форме можно выписать все, что может понадобиться в эссе: понятия, цитаты, примеры, противоречия, ассоциации, тезисы, мнения, аргументы, имена, события, т. е. все, что кажется нужным, интересным, полезным для раскрытия темы. Затем из этого многообразия материала необходимо выбрать самое эффективное: точную мысль, убедительный аргумент, соответствующее теоретическое суждение, интересные факты из социального опыта и общественной жизни, которые войдут в окончательный вариант текста. Следует обратить внимание на выделение абзацев (каждый абзац должен содержать только одну основную мысль), их логическую связь, а также на стиль изложения. </w:t>
      </w:r>
    </w:p>
    <w:p w:rsidR="00481886" w:rsidRDefault="00481886" w:rsidP="00A46F20">
      <w:pPr>
        <w:pStyle w:val="a3"/>
        <w:spacing w:before="0" w:beforeAutospacing="0" w:after="0" w:afterAutospacing="0"/>
        <w:ind w:firstLine="709"/>
        <w:jc w:val="both"/>
      </w:pPr>
      <w:r>
        <w:t xml:space="preserve">Исходя из важности работы с черновиком, при написании эссе выделяется несколько этапов: </w:t>
      </w:r>
    </w:p>
    <w:p w:rsidR="00481886" w:rsidRDefault="00481886" w:rsidP="00481886">
      <w:pPr>
        <w:numPr>
          <w:ilvl w:val="0"/>
          <w:numId w:val="2"/>
        </w:numPr>
        <w:spacing w:before="100" w:beforeAutospacing="1" w:after="100" w:afterAutospacing="1"/>
      </w:pPr>
      <w:r>
        <w:t xml:space="preserve">написание эссе в черновом варианте; </w:t>
      </w:r>
    </w:p>
    <w:p w:rsidR="00481886" w:rsidRDefault="00481886" w:rsidP="00481886">
      <w:pPr>
        <w:numPr>
          <w:ilvl w:val="0"/>
          <w:numId w:val="2"/>
        </w:numPr>
        <w:spacing w:before="100" w:beforeAutospacing="1" w:after="100" w:afterAutospacing="1"/>
      </w:pPr>
      <w:r>
        <w:t xml:space="preserve">анализ содержания текста; </w:t>
      </w:r>
    </w:p>
    <w:p w:rsidR="00481886" w:rsidRDefault="00481886" w:rsidP="00481886">
      <w:pPr>
        <w:numPr>
          <w:ilvl w:val="0"/>
          <w:numId w:val="2"/>
        </w:numPr>
        <w:spacing w:before="100" w:beforeAutospacing="1" w:after="100" w:afterAutospacing="1"/>
      </w:pPr>
      <w:r>
        <w:t xml:space="preserve">проверка стиля, логичности и последовательности изложенного; </w:t>
      </w:r>
    </w:p>
    <w:p w:rsidR="00481886" w:rsidRDefault="00481886" w:rsidP="00481886">
      <w:pPr>
        <w:numPr>
          <w:ilvl w:val="0"/>
          <w:numId w:val="2"/>
        </w:numPr>
        <w:spacing w:before="100" w:beforeAutospacing="1" w:after="100" w:afterAutospacing="1"/>
      </w:pPr>
      <w:r>
        <w:t xml:space="preserve">внесение необходимых изменений и написание окончательного варианта. </w:t>
      </w:r>
    </w:p>
    <w:p w:rsidR="00481886" w:rsidRDefault="00481886" w:rsidP="00A46F20">
      <w:pPr>
        <w:pStyle w:val="a3"/>
        <w:ind w:firstLine="708"/>
        <w:jc w:val="both"/>
      </w:pPr>
      <w:r>
        <w:t xml:space="preserve">В структуре эссе по обществознанию можно определить несколько элементов: </w:t>
      </w:r>
    </w:p>
    <w:p w:rsidR="00481886" w:rsidRDefault="00481886" w:rsidP="00A46F20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– Вступление.</w:t>
      </w:r>
      <w:r>
        <w:t xml:space="preserve"> В нем должна присутствовать собственное отношение к выбранной теме и выделена в ней ключевая идея. Начинать эссе можно с ясного и четкого определения личной позиции, т. е. высказать свое согласие или несогласие с утверждением автора афоризма, высказывания, или свое неоднозначное мнение. Далее уместно сформулировать понимание высказывания, ставшего темой эссе. Важно определить его основную мысль, чтобы стал очевиден контекст, который определяет ее содержание и сущность; </w:t>
      </w:r>
    </w:p>
    <w:p w:rsidR="00481886" w:rsidRDefault="00481886" w:rsidP="00A46F20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– Тезисы и аргументы.</w:t>
      </w:r>
      <w:r>
        <w:t xml:space="preserve"> Они должны отражать личную позицию и иметь в своей основе научный подход. Количество тезисов и аргументов зависит от темы, противоречивости высказывания, избранного плана, логики развития мысли. Но оно должно быть достаточным для убедительности, доказательства своего мнения и в то же время не перегрузить изложение, выполненное в жанре, где важны краткость и образность; </w:t>
      </w:r>
    </w:p>
    <w:p w:rsidR="00481886" w:rsidRDefault="00481886" w:rsidP="00A46F20">
      <w:pPr>
        <w:pStyle w:val="a3"/>
        <w:spacing w:before="0" w:beforeAutospacing="0" w:after="0" w:afterAutospacing="0"/>
        <w:ind w:firstLine="709"/>
        <w:jc w:val="both"/>
      </w:pPr>
      <w:r>
        <w:t>– </w:t>
      </w:r>
      <w:r>
        <w:rPr>
          <w:rStyle w:val="a4"/>
        </w:rPr>
        <w:t>Заключение.</w:t>
      </w:r>
      <w:r>
        <w:t xml:space="preserve"> Здесь необходимо подвести итоги всего рассуждения, сделать обобщенные выводы. </w:t>
      </w:r>
    </w:p>
    <w:p w:rsidR="00481886" w:rsidRDefault="00481886" w:rsidP="00A46F20">
      <w:pPr>
        <w:pStyle w:val="a3"/>
        <w:spacing w:before="0" w:beforeAutospacing="0" w:after="0" w:afterAutospacing="0"/>
        <w:ind w:firstLine="709"/>
        <w:jc w:val="both"/>
      </w:pPr>
      <w:r>
        <w:t xml:space="preserve">Подобная структура эссе определяется предъявляемыми к нему общими требованиями: </w:t>
      </w:r>
    </w:p>
    <w:p w:rsidR="00481886" w:rsidRDefault="00481886" w:rsidP="00481886">
      <w:pPr>
        <w:numPr>
          <w:ilvl w:val="0"/>
          <w:numId w:val="3"/>
        </w:numPr>
        <w:spacing w:before="100" w:beforeAutospacing="1" w:after="100" w:afterAutospacing="1"/>
      </w:pPr>
      <w:r>
        <w:t xml:space="preserve">эссе должно быть небольшим по объему, но достаточно аргументированным для объяснения своей позиции; </w:t>
      </w:r>
    </w:p>
    <w:p w:rsidR="00481886" w:rsidRDefault="00481886" w:rsidP="00481886">
      <w:pPr>
        <w:numPr>
          <w:ilvl w:val="0"/>
          <w:numId w:val="3"/>
        </w:numPr>
        <w:spacing w:before="100" w:beforeAutospacing="1" w:after="100" w:afterAutospacing="1"/>
      </w:pPr>
      <w:r>
        <w:t xml:space="preserve">эссе должно иметь логическое композиционное построение; </w:t>
      </w:r>
    </w:p>
    <w:p w:rsidR="00481886" w:rsidRDefault="00481886" w:rsidP="00481886">
      <w:pPr>
        <w:numPr>
          <w:ilvl w:val="0"/>
          <w:numId w:val="3"/>
        </w:numPr>
        <w:spacing w:before="100" w:beforeAutospacing="1" w:after="100" w:afterAutospacing="1"/>
      </w:pPr>
      <w:r>
        <w:t xml:space="preserve">эссе должно показывать, что автор знает и корректно использует теоретические понятия, обобщения, факты и идеи, соотносит их с собственной позицией и социальным опытом; </w:t>
      </w:r>
    </w:p>
    <w:p w:rsidR="00481886" w:rsidRDefault="00481886" w:rsidP="00481886">
      <w:pPr>
        <w:numPr>
          <w:ilvl w:val="0"/>
          <w:numId w:val="3"/>
        </w:numPr>
        <w:spacing w:before="100" w:beforeAutospacing="1" w:after="100" w:afterAutospacing="1"/>
      </w:pPr>
      <w:r>
        <w:t xml:space="preserve">эссе должно соответствовать той базовой науке, к которой отнесена конкретная проблема. </w:t>
      </w:r>
    </w:p>
    <w:p w:rsidR="00481886" w:rsidRDefault="00481886" w:rsidP="00A46F20">
      <w:pPr>
        <w:pStyle w:val="a3"/>
        <w:spacing w:before="0" w:beforeAutospacing="0" w:after="0" w:afterAutospacing="0"/>
        <w:ind w:firstLine="709"/>
        <w:jc w:val="both"/>
      </w:pPr>
      <w:r>
        <w:t xml:space="preserve">Учитель может составить памятки для учащихся, которые помогут им правильно написать эссе. Используя знания об особенностях, структуре, требований к эссе, учащиеся в практической учебной деятельности на уроках и во внеурочное время могут совершенствовать свои знания и умения по написанию обществоведческого эссе. Пособием, которое может оказать помощь в подготовке написания эссе, в первую очередь может являться учебник "Человек и общество" для учащихся 10–11-х классов под редакцией Л. Н. Боголюбова, А. Ю. Лазебниковой (М.: Просвещение), в котором есть раздел "Говорят мудрые", где приводятся высказывания известных философов, писателей, ученых на тему параграфа. Данный материал очень часто встречается в КИМах на ЕГЭ по обществознанию. Да и другие задания учебника требуют от учеников продемонстрировать как теоретические знания, так и умения высказывать собственные суждения и оценки, аргументированно их доказать. Различные формы организации учебной деятельности (написание эссе в качестве домашнего задания, отработка его элементов в ходе индивидуальной, групповой и парной работы на уроках, дискуссиях и т. д.) позволят ученикам приобрести навык выполнения этого задания. </w:t>
      </w:r>
    </w:p>
    <w:p w:rsidR="00481886" w:rsidRDefault="00481886" w:rsidP="00A46F20">
      <w:pPr>
        <w:pStyle w:val="a3"/>
        <w:spacing w:before="0" w:beforeAutospacing="0" w:after="0" w:afterAutospacing="0"/>
        <w:ind w:firstLine="709"/>
        <w:jc w:val="both"/>
      </w:pPr>
      <w:r>
        <w:t xml:space="preserve">Важным элементом в практической работе учителя остается оценивание и критерии оценивания эссе. В выработанной "Инструкции по проверке работ учащихся по обществознанию формата ЕГЭ" определены критерии оценивания задания С8 (эссе по обществознанию). При оценивании ответа необходимо выделить следующие элементы: </w:t>
      </w:r>
    </w:p>
    <w:p w:rsidR="00481886" w:rsidRDefault="00481886" w:rsidP="00481886">
      <w:pPr>
        <w:numPr>
          <w:ilvl w:val="0"/>
          <w:numId w:val="4"/>
        </w:numPr>
        <w:spacing w:before="100" w:beforeAutospacing="1" w:after="100" w:afterAutospacing="1"/>
      </w:pPr>
      <w:r>
        <w:t xml:space="preserve">представление собственной точки зрения (позиции, отношения) при раскрытии проблемы; </w:t>
      </w:r>
    </w:p>
    <w:p w:rsidR="00481886" w:rsidRDefault="00481886" w:rsidP="00481886">
      <w:pPr>
        <w:numPr>
          <w:ilvl w:val="0"/>
          <w:numId w:val="4"/>
        </w:numPr>
        <w:spacing w:before="100" w:beforeAutospacing="1" w:after="100" w:afterAutospacing="1"/>
      </w:pPr>
      <w:r>
        <w:t xml:space="preserve">раскрытие проблемы на теоретическом уровне (в связях и с обоснованиями) или на бытовом уровне, с корректным использованием или без использования обществоведческих понятий в контексте ответа; </w:t>
      </w:r>
    </w:p>
    <w:p w:rsidR="00481886" w:rsidRDefault="00481886" w:rsidP="00481886">
      <w:pPr>
        <w:numPr>
          <w:ilvl w:val="0"/>
          <w:numId w:val="4"/>
        </w:numPr>
        <w:spacing w:before="100" w:beforeAutospacing="1" w:after="100" w:afterAutospacing="1"/>
      </w:pPr>
      <w:r>
        <w:t xml:space="preserve">3) аргументация своей позиции с опорой на факты общественной жизни и/или собственный опыт. </w:t>
      </w:r>
    </w:p>
    <w:p w:rsidR="00481886" w:rsidRDefault="00481886" w:rsidP="00A46F20">
      <w:pPr>
        <w:pStyle w:val="a3"/>
        <w:spacing w:before="0" w:beforeAutospacing="0" w:after="0" w:afterAutospacing="0"/>
        <w:ind w:firstLine="709"/>
        <w:jc w:val="both"/>
      </w:pPr>
      <w:r>
        <w:t xml:space="preserve">Обратим внимание, что решающее значение придается содержательной стороне — владению обществоведческой терминологией, знанию теоретических обобщений, представленных в содержании учебного курса, умению видеть проблему в соответствующем контексте и др. Эти критериальные оценки позволяют в некоторой степени сформулировать компетентное объяснение характерных неточностей и ошибок при написании учащимися текста, отрабатывать на уроках подходы к текстовой конструкции. Но все равно в практической деятельности учителя проблема оценивания творческих, субъективных работ еще остается. </w:t>
      </w:r>
    </w:p>
    <w:p w:rsidR="00481886" w:rsidRDefault="00481886" w:rsidP="00A46F20">
      <w:pPr>
        <w:pStyle w:val="a3"/>
        <w:spacing w:before="0" w:beforeAutospacing="0" w:after="0" w:afterAutospacing="0"/>
        <w:ind w:firstLine="709"/>
        <w:jc w:val="both"/>
      </w:pPr>
      <w:r>
        <w:t xml:space="preserve">В практике преподавания обществознания эссе рассматривается как один из наиболее эффективных способов и организации учебной деятельности старшеклассников, и контроля усвоения изученного материала. И систематическое применение данной формы работы на уроках и во внеурочное время поможет учащимся проявить свои творческие способности и продемонстрировать уверенное знание курса. </w:t>
      </w:r>
    </w:p>
    <w:p w:rsidR="00481886" w:rsidRDefault="00481886" w:rsidP="00481886">
      <w:pPr>
        <w:pStyle w:val="a3"/>
      </w:pPr>
      <w:r>
        <w:t> </w:t>
      </w:r>
      <w:r>
        <w:rPr>
          <w:rStyle w:val="a5"/>
        </w:rPr>
        <w:t>Литература:</w:t>
      </w:r>
    </w:p>
    <w:p w:rsidR="00481886" w:rsidRDefault="00481886" w:rsidP="00481886">
      <w:pPr>
        <w:numPr>
          <w:ilvl w:val="0"/>
          <w:numId w:val="5"/>
        </w:numPr>
        <w:spacing w:before="100" w:beforeAutospacing="1" w:after="100" w:afterAutospacing="1"/>
      </w:pPr>
      <w:r>
        <w:t xml:space="preserve">Единый государственный экзамен: обществознание: задания для подготовки / А.  Ю. Лазебникова, Л. Н. Боголюбов, М. Ю. Брандт и др.— М.: Просвещение, 2006. </w:t>
      </w:r>
    </w:p>
    <w:p w:rsidR="00481886" w:rsidRDefault="00481886" w:rsidP="00481886">
      <w:pPr>
        <w:numPr>
          <w:ilvl w:val="0"/>
          <w:numId w:val="5"/>
        </w:numPr>
        <w:spacing w:before="100" w:beforeAutospacing="1" w:after="100" w:afterAutospacing="1"/>
      </w:pPr>
      <w:r>
        <w:t>ЕГЭ 2</w:t>
      </w:r>
      <w:r w:rsidR="00A46F20">
        <w:t>007. Обществознание. Репетитор.</w:t>
      </w:r>
      <w:r>
        <w:t xml:space="preserve">— М.: Просвещение, Эксмо, 2007. </w:t>
      </w:r>
    </w:p>
    <w:p w:rsidR="00481886" w:rsidRDefault="00481886" w:rsidP="00481886">
      <w:pPr>
        <w:numPr>
          <w:ilvl w:val="0"/>
          <w:numId w:val="5"/>
        </w:numPr>
        <w:spacing w:before="100" w:beforeAutospacing="1" w:after="100" w:afterAutospacing="1"/>
      </w:pPr>
      <w:r>
        <w:t xml:space="preserve">Алехина Ю. Сочинение по обществознанию? Почему бы и нет? // История и обществознание для школьников. 2002. № 2. </w:t>
      </w:r>
    </w:p>
    <w:p w:rsidR="00481886" w:rsidRDefault="00481886" w:rsidP="00481886">
      <w:pPr>
        <w:numPr>
          <w:ilvl w:val="0"/>
          <w:numId w:val="5"/>
        </w:numPr>
        <w:spacing w:before="100" w:beforeAutospacing="1" w:after="100" w:afterAutospacing="1"/>
      </w:pPr>
      <w:r>
        <w:t>Зимин Ю. Сочинение</w:t>
      </w:r>
      <w:r w:rsidR="00A46F20">
        <w:t>-</w:t>
      </w:r>
      <w:r>
        <w:t xml:space="preserve">эссе по обществознанию: Первый опыт // История и обществознание для школьников. 2003. № 3. </w:t>
      </w:r>
    </w:p>
    <w:p w:rsidR="00481886" w:rsidRDefault="00481886" w:rsidP="00481886">
      <w:pPr>
        <w:numPr>
          <w:ilvl w:val="0"/>
          <w:numId w:val="5"/>
        </w:numPr>
        <w:spacing w:before="100" w:beforeAutospacing="1" w:after="100" w:afterAutospacing="1"/>
      </w:pPr>
      <w:r>
        <w:t xml:space="preserve">Киприянова Е. В. Как научиться писать эссе на "отлично"? // Преподавание истории и обществознания в школе.2003. № 9. </w:t>
      </w:r>
    </w:p>
    <w:p w:rsidR="00481886" w:rsidRDefault="00481886" w:rsidP="00481886">
      <w:pPr>
        <w:numPr>
          <w:ilvl w:val="0"/>
          <w:numId w:val="5"/>
        </w:numPr>
        <w:spacing w:before="100" w:beforeAutospacing="1" w:after="100" w:afterAutospacing="1"/>
      </w:pPr>
      <w:r>
        <w:t xml:space="preserve">Цитович Т. Г. Формирование навыка написания эссе на уроках обществознания // Преподавание истории и обществознания в школе.2003. № 7. </w:t>
      </w:r>
    </w:p>
    <w:p w:rsidR="002659C0" w:rsidRDefault="002659C0">
      <w:bookmarkStart w:id="0" w:name="_GoBack"/>
      <w:bookmarkEnd w:id="0"/>
    </w:p>
    <w:sectPr w:rsidR="002659C0" w:rsidSect="00A46F20">
      <w:pgSz w:w="11906" w:h="16838" w:code="9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85225"/>
    <w:multiLevelType w:val="multilevel"/>
    <w:tmpl w:val="5C3E1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8E50FF"/>
    <w:multiLevelType w:val="multilevel"/>
    <w:tmpl w:val="370C2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D3155B"/>
    <w:multiLevelType w:val="multilevel"/>
    <w:tmpl w:val="D4C07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6748E7"/>
    <w:multiLevelType w:val="multilevel"/>
    <w:tmpl w:val="13065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F80B02"/>
    <w:multiLevelType w:val="multilevel"/>
    <w:tmpl w:val="F1BC5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81886"/>
    <w:rsid w:val="002659C0"/>
    <w:rsid w:val="003D0A74"/>
    <w:rsid w:val="00481886"/>
    <w:rsid w:val="00502A8D"/>
    <w:rsid w:val="006444F4"/>
    <w:rsid w:val="00A46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2C9FD4-86FF-4FD8-B1AF-85DAF270D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Підзаголовок1"/>
    <w:basedOn w:val="a"/>
    <w:rsid w:val="00481886"/>
    <w:pPr>
      <w:spacing w:before="100" w:beforeAutospacing="1" w:after="100" w:afterAutospacing="1"/>
    </w:pPr>
  </w:style>
  <w:style w:type="paragraph" w:styleId="a3">
    <w:name w:val="Normal (Web)"/>
    <w:basedOn w:val="a"/>
    <w:rsid w:val="00481886"/>
    <w:pPr>
      <w:spacing w:before="100" w:beforeAutospacing="1" w:after="100" w:afterAutospacing="1"/>
    </w:pPr>
  </w:style>
  <w:style w:type="character" w:styleId="a4">
    <w:name w:val="Emphasis"/>
    <w:basedOn w:val="a0"/>
    <w:qFormat/>
    <w:rsid w:val="00481886"/>
    <w:rPr>
      <w:i/>
      <w:iCs/>
    </w:rPr>
  </w:style>
  <w:style w:type="character" w:styleId="a5">
    <w:name w:val="Strong"/>
    <w:basedOn w:val="a0"/>
    <w:qFormat/>
    <w:rsid w:val="004818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75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1956</Words>
  <Characters>11152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Dr.Stein's company</Company>
  <LinksUpToDate>false</LinksUpToDate>
  <CharactersWithSpaces>13082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VNA_2</dc:creator>
  <cp:keywords/>
  <cp:lastModifiedBy>Irina</cp:lastModifiedBy>
  <cp:revision>2</cp:revision>
  <dcterms:created xsi:type="dcterms:W3CDTF">2014-09-01T15:59:00Z</dcterms:created>
  <dcterms:modified xsi:type="dcterms:W3CDTF">2014-09-01T15:59:00Z</dcterms:modified>
</cp:coreProperties>
</file>