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935" w:rsidRDefault="00E65270">
      <w:pPr>
        <w:pStyle w:val="1"/>
        <w:jc w:val="center"/>
      </w:pPr>
      <w:r>
        <w:t>Русская и советская кухни</w:t>
      </w:r>
    </w:p>
    <w:p w:rsidR="002F2935" w:rsidRPr="00E65270" w:rsidRDefault="00E65270">
      <w:pPr>
        <w:pStyle w:val="a3"/>
      </w:pPr>
      <w:r>
        <w:t>В.В. Похлебкин</w:t>
      </w:r>
    </w:p>
    <w:p w:rsidR="002F2935" w:rsidRDefault="00E65270">
      <w:pPr>
        <w:pStyle w:val="a3"/>
      </w:pPr>
      <w:r>
        <w:t>Русский стол широко известен за рубежом главным образом своими деликатесами: копчёной спиной осетра (балыком), севрюжиной с хреном, малосольной лососиной (сёмгой), красной, черной и розовой (сиговой) икрой, маринованными и солёными грибами (рыжиками и белыми), – составляющими не только прекрасный натюрморт вместе с кристально прозрачной московской водкой, но и тонко гармонирующими с ней во вкусовом отношении.</w:t>
      </w:r>
    </w:p>
    <w:p w:rsidR="002F2935" w:rsidRDefault="00E65270">
      <w:pPr>
        <w:pStyle w:val="a3"/>
      </w:pPr>
      <w:r>
        <w:t>Однако эти отдельные готовые продукты, к тому же праздничные, несмотря на свою изысканность, не могут дать полного представления о русской кухне, о своеобразии вкуса её основных горячих блюд, о составе русского национального стола в целом.</w:t>
      </w:r>
    </w:p>
    <w:p w:rsidR="002F2935" w:rsidRDefault="00E65270">
      <w:pPr>
        <w:pStyle w:val="a3"/>
      </w:pPr>
      <w:r>
        <w:t>Русская кухня в том виде, в каком она дошла до наших дней, сложилась окончательно немногим более ста лет тому назад, во второй половине XIX в., когда была проведена её неофициальная кодификация: именно в период с 40-х до 80-х годов XIX в. появилось большое количество поваренных книг, составленных людьми разных сословий (от аристократов до крестьян) и из разных районов страны. Это позволило не только впервые увидеть в наиболее полном виде весь национальный репертуар русских блюд, но и начать его критическую чистку от разных инородных заимствований и наслоений.</w:t>
      </w:r>
    </w:p>
    <w:p w:rsidR="002F2935" w:rsidRDefault="00E65270">
      <w:pPr>
        <w:pStyle w:val="a3"/>
      </w:pPr>
      <w:r>
        <w:t>Русская кухня прошла длительный, тысячелетний путь развития и пережила несколько этапов. Каждый из них оставил неизгладимый след (если говорить о том, что мы понимаем под классической русской кухней), причём довольно сильно отличался от других составом меню, композицией блюд и технологией их приготовления, то есть представлял своего рода отдельную кухню.</w:t>
      </w:r>
    </w:p>
    <w:p w:rsidR="002F2935" w:rsidRDefault="00E65270">
      <w:pPr>
        <w:pStyle w:val="a3"/>
      </w:pPr>
      <w:r>
        <w:t>Таких этапов насчитывается шесть: древнерусская кухня (IX – XVI вв.); кухня Московского государства (XVII в.); кухня петровско-екатерининской эпохи (XVIII в.); петербургская кухня (конец XVIII в. – 60-е годы XIX в.); общерусская национальная кухня (60-е годы XIX в. – начало XX в.); советская кухня (с 1917 г. до недавнего времени).</w:t>
      </w:r>
    </w:p>
    <w:p w:rsidR="002F2935" w:rsidRDefault="00E65270">
      <w:pPr>
        <w:pStyle w:val="a3"/>
      </w:pPr>
      <w:r>
        <w:t>Древнерусская кухня.</w:t>
      </w:r>
    </w:p>
    <w:p w:rsidR="002F2935" w:rsidRDefault="00E65270">
      <w:pPr>
        <w:pStyle w:val="a3"/>
      </w:pPr>
      <w:r>
        <w:t>Насчитывающая 500 лет развития, древнерусская кухня характерна чрезвычайным постоянством состава блюд и их вкусовой гаммы на основе строгих (схоластических) канонов приготовления. Кухня этого периода была зафиксирована в первой половине XVI в., в момент её кульминационного развития, в письменном памятнике 1547 г. («Домострой») советником царя Ивана IV Грозного Сильвестром, составившим список современных ему блюд, кулинарных изделий и напитков. Сохранившиеся с конца XVI в. трапезные книги крупнейших русских монастырей дополняют наши сведения о репертуаре древнерусской кухни.</w:t>
      </w:r>
    </w:p>
    <w:p w:rsidR="002F2935" w:rsidRDefault="00E65270">
      <w:pPr>
        <w:pStyle w:val="a3"/>
      </w:pPr>
      <w:r>
        <w:t>Основу её составляли хлебенные, мучные изделия и зерновые блюда. Уже в IX в. появляется тот кислый ржаной чёрный хлеб на квасно-тестяной закваске, который становится национальным русским хлебом и любовь к которому подавляющего большинства народа оказывает решающее воздействие на позицию русской церковной иерархии в спорах об евхаристии на Вселенских соборах в середине XI в. (где русские епископы отвергли опресноки!) и на последующую хозяйственно-политическую ориентацию Руси на Византию, а не на латинский Запад.</w:t>
      </w:r>
    </w:p>
    <w:p w:rsidR="002F2935" w:rsidRDefault="00E65270">
      <w:pPr>
        <w:pStyle w:val="a3"/>
      </w:pPr>
      <w:r>
        <w:t>Все древнейшие мучные изделия создавали исключительно на основе кислого ржаного теста, под воздействием грибковых культур. Так были созданы мучные кисели – ржаной, овсяный, гороховый, а также блины и ржаные пироги. Русские методы закваски, применение теста из привозной (а затем и местной) пшеничной муки и её сочетание с ржаной дали позднее, в XIV – XV вв., новые разновидности русских национальных хлебенных изделий: оладьи, шаньги, пышки (жареные на масле), баранки, бублики (из заварного теста), а также калачи – основной национальный русский белый печёный хлеб.</w:t>
      </w:r>
    </w:p>
    <w:p w:rsidR="002F2935" w:rsidRDefault="00E65270">
      <w:pPr>
        <w:pStyle w:val="a3"/>
      </w:pPr>
      <w:r>
        <w:t>Особое развитие получили пироги, т. е. изделия в тестяной оболочке, с самой разнообразной начинкой – из рыбы, мяса, домашней птицы и дичи, грибов, творога, овощей, ягод, фруктов, из различного зерна в сочетании с рыбой, мясом и грибами. Само по себе зерно послужило основой для создания блюд из него – каш. Каши – полбяная, гречневая, ржаная, так называемая «зелёная» (из молодой, недозрелой ржи), ячменная (ячневая) – делали в трёх видах в зависимости от соотношения зерна и воды: крутые, размазни и кашицы (полужидкие). Приготовляли их с добавками тех же разнообразных продуктов, какие использовали в начинки для пирогов. В X – XIV вв. каши приобрели значение массового ритуального блюда, которым начиналось и завершалось любое крупное мероприятие, отмеченное участием значительных масс народа, будь то княжеская свадьба, начало или завершение строительства церкви, крепости или иное общественно значимое событие.</w:t>
      </w:r>
    </w:p>
    <w:p w:rsidR="002F2935" w:rsidRDefault="00E65270">
      <w:pPr>
        <w:pStyle w:val="a3"/>
      </w:pPr>
      <w:r>
        <w:t>Привычка сочетать преимущественно мучную основу с мясными, рыбными и растительными продуктами в едином кулинарном изделии или блюде была причиной того, что в конце периода древнерусской кухни (в XVI – начале XVII вв.) в неё органично вошли такие «восточные» блюда, как лапша (молочная, мясная, куриная, грибная) и пельмени, заимствованные соответственно у татар (тюрков) и пермяков (камских угро-финнов), но ставшие русскими блюдами как в глазах иностранцев, так и самого русского народа и даже давшие чисто русскую разновидность – кундюмы (жареные пельмени с грибами).</w:t>
      </w:r>
    </w:p>
    <w:p w:rsidR="002F2935" w:rsidRDefault="00E65270">
      <w:pPr>
        <w:pStyle w:val="a3"/>
      </w:pPr>
      <w:r>
        <w:t>В средневековый период сложились также большинство русских национальных напитков: мёд ставленый (около 880 – 890 гг.), приготовлявшийся по методу, близкому к производству виноградных вин, и дававший продукт, близкий к коньяку (выдержка от 5 до 35 лет); березовица пьяная (921 г.) – продукт брожения березового сока; мёд хмельной (920 – 930 гг.) – с добавлением к мёду хмеля, помимо ягодных соков; мёд варёный – продукт, близкий по технологии к пиву (996 г.); квас, сикера (XI в.); пиво (около 1284 г.).</w:t>
      </w:r>
    </w:p>
    <w:p w:rsidR="002F2935" w:rsidRDefault="00E65270">
      <w:pPr>
        <w:pStyle w:val="a3"/>
      </w:pPr>
      <w:r>
        <w:t>В 40 – 70-х годах XV в. (не ранее 1448 и не позднее 1474 гг.) в России появилась русская водка. Рано выразившиеся национальные технологические отличия её изготовления сказались на более высоком качестве русской водки по сравнению с возникшей позднее горилкой – польской и черкасской (украинской) водкой. Русскую (московскую) водку производили из ржаного зерна путем «сидения», а не дистилляции, т. е. посредством беструбного медленного выпаривания и конденсации в пределах одной и той же посуды.</w:t>
      </w:r>
    </w:p>
    <w:p w:rsidR="002F2935" w:rsidRDefault="00E65270">
      <w:pPr>
        <w:pStyle w:val="a3"/>
      </w:pPr>
      <w:r>
        <w:t>Однако распространение водки началось лишь с конца XV – начала XVI вв., когда она стала предметом государственной монополии; из России водка в начале XVI в. (1505 г.) проникла в Швецию. В 1533 г. в Москве, на Балчуге напротив Кремля, открылся первый общественный «ресторан» – царёв кабак. В конце XV в. (в 70 – 80-х годах) появились первые профессиональные повара – не только у царя, но и у князей и бояр. Отдельно от поваров утвердилась профессия хлебников, причём трёх разрядов: греки – для вытяжного и пресного теста, русские – для ржаного и кислого, татары – для пшеничного сдобного.</w:t>
      </w:r>
    </w:p>
    <w:p w:rsidR="002F2935" w:rsidRDefault="00E65270">
      <w:pPr>
        <w:pStyle w:val="a3"/>
      </w:pPr>
      <w:r>
        <w:t>Уже в раннем средневековье сложилось четкое, или, вернее, резкое, разделение русского стола на постный (растительно-рыбно-грибной) и скоромный (молочно-яично-мясной), что оказало огромное влияние на всё дальнейшее развитие русской кухни вплоть до конца XIX в. Это влияние не во всём было положительным и плодотворным. Проведение резкой грани между скоромным и постным столом, отгораживание их друг от друга «китайской стеной», изоляция одних продуктов от других, строгое недопущение их смешения или комбинации – всё это лишь частично привело к созданию некоторых оригинальных блюд, но в целом не могло не вызвать известного однообразия меню.</w:t>
      </w:r>
    </w:p>
    <w:p w:rsidR="002F2935" w:rsidRDefault="00E65270">
      <w:pPr>
        <w:pStyle w:val="a3"/>
      </w:pPr>
      <w:r>
        <w:t>Больше всего от этой искусственной изоляции повезло постному столу. Тот факт, что большинство дней в году – от 192 до 216 в разные годы – считали постными, а посты соблюдали весьма строго, способствовал естественному расширению постного стола. Отсюда обилие в русской кухне грибных и рыбных блюд, всевозможное использование различного растительного сырья – зерна, овощей, лесных ягод и трав (крапивы, сныти, лебеды и др.).</w:t>
      </w:r>
    </w:p>
    <w:p w:rsidR="002F2935" w:rsidRDefault="00E65270">
      <w:pPr>
        <w:pStyle w:val="a3"/>
      </w:pPr>
      <w:r>
        <w:t>На первых порах попытки разнообразить постный стол выражались в том, что каждый вид овощей, грибов или рыбы приготавливали отдельно, самостоятельно. Капусту, репу, редьку, горох, огурцы – овощи, известные с IX в., – если не ели сырыми, то солили, парили, варили или пекли, причём отдельно одно от другого. Поэтому такие блюда, как салаты, никогда не были свойственны русской кухне, они появились в России уже в XIX в. как одно из заимствований с Запада. Но и тогда их первоначально делали преимущественно с одним овощем, отчего и называли «салат огуречный», «салат свекольный», «салат картофельный» и т.п. Ещё большему разделению подвергались грибные и рыбные блюда. Каждые грибы – грузди, рыжики, опята, белые, сморчки, маслята, сыроежки, шампиньоны и т. д. – солили или варили совершенно отдельно от других, что, кстати, практикуется и поныне. Точно так же обстояло дело и с рыбой, употребляемой только в отварном, вяленом, солёном, запечёном и лишь позже, в XIX в., в жареном виде. Каждое рыбное блюдо готовили особым для той или иной рыбы способом. Поэтому и уху делали из каждой рыбы отдельно и называли соответственно – окунёвой, ершовой, налимьей (мнёвой), стерляжьей и т. п., а не просто рыбным супом, как у других народов.</w:t>
      </w:r>
    </w:p>
    <w:p w:rsidR="002F2935" w:rsidRDefault="00E65270">
      <w:pPr>
        <w:pStyle w:val="a3"/>
      </w:pPr>
      <w:r>
        <w:t>Таким образом, количество блюд в XV в. по названиям было огромно, но по содержанию они немногим отличались одно от другого. Вкусовое разнообразие однородных блюд достигалось, с одной стороны, различием в тепловой обработке, с другой – применением различных масел, преимущественно растительных (конопляного, орехового, макового, деревянного, т. е. оливкового, и значительно позднее – подсолнечного), а также употреблением пряностей. Из последних чаще всего применяли лук и чеснок, причём в весьма больших количествах, петрушка, анис, кориандр, лавровый лист, чёрный перец и гвоздика, появившиеся на Руси уже в X – XI вв., а позднее, в XV – начале XVI вв., этот набор был дополнен имбирем, корицей, кардамоном, аиром и шафраном.</w:t>
      </w:r>
    </w:p>
    <w:p w:rsidR="002F2935" w:rsidRDefault="00E65270">
      <w:pPr>
        <w:pStyle w:val="a3"/>
      </w:pPr>
      <w:r>
        <w:t>Наконец, в средневековый период развития русской кухни выявляется и склонность к употреблению жидких горячих блюд, получивших общее название «хлёбова». Самое большое распространение получают такие виды хлёбова, как щи, основанные на растительном сырье, а также различные виды мучных супов.</w:t>
      </w:r>
    </w:p>
    <w:p w:rsidR="002F2935" w:rsidRDefault="00E65270">
      <w:pPr>
        <w:pStyle w:val="a3"/>
      </w:pPr>
      <w:r>
        <w:t>Что касается молока и мяса, то эти продукты до XVII в. употребляли сравнительно редко, причём обработка их не отличалась сложностью. Мясо (как правило, говядину и гораздо реже – свинину и баранину) варили в щах или кашицах и до XVI в. почти не жарили. На употребление многих видов мяса был наложен строжайший запрет – особенно на зайчатину и телятину. Остаётся историческим фактом, что в 1606 г. боярам удалось натравить на Лжедмитрия I толпу, побудив её ворваться в Кремль только сообщением, что царь не настоящий, ибо ест телятину. Это был самый убедительный аргумент. Молоко пили сырое, томлёное или скисшее; из кислого молока получали творог и сметану, а производство сливок и масла оставалось почти неизвестным вплоть до XIX в.</w:t>
      </w:r>
    </w:p>
    <w:p w:rsidR="002F2935" w:rsidRDefault="00E65270">
      <w:pPr>
        <w:pStyle w:val="a3"/>
      </w:pPr>
      <w:r>
        <w:t>Мёд и ягоды в древнерусской кухне были не только сладостями сами по себе, но и основой, на которой создавали сиропы и варенья. А будучи смешаны с мукой и маслом, с мукой и яйцами, мёд и ягоды стали основой русского национального сладкого изделия – пряников. Поэтому пряники были вплоть до XIV в. только медовыми или медово-ягодными, чаще всего медово-малинными или медово-земляничными. В XIV – XV вв. возникает и другое русское национальное сладкое изделие – левишники, приготовляемые из тщательно протёртых ягод брусники, черники, вишни или земляники, высушенных тонким слоем на солнце. К национальному русскому лакомству вплоть до XX в. относились и орехи, вначале лесные и грецкие (волошские), а позднее, с XVII в., кедровые, и семечки (подсолнечные).</w:t>
      </w:r>
    </w:p>
    <w:p w:rsidR="002F2935" w:rsidRDefault="00E65270">
      <w:pPr>
        <w:pStyle w:val="a3"/>
      </w:pPr>
      <w:r>
        <w:t>Кухня Московского государства, или старомосковская кухня.</w:t>
      </w:r>
    </w:p>
    <w:p w:rsidR="002F2935" w:rsidRDefault="00E65270">
      <w:pPr>
        <w:pStyle w:val="a3"/>
      </w:pPr>
      <w:r>
        <w:t>Древнерусской кухне, как и всему патриархальному быту Руси, был нанесён удар в начале XVII в. – польско-шведской интервенцией и крестьянской войной, приведшими к хозяйственному упадку в течение почти четверти века и к резкому изменению социальных условий в России. Именно этот период и служит демаркационной линией между древнерусской кухней и кухней Московского государства XVII в., или так называемой старомосковской кухней.</w:t>
      </w:r>
    </w:p>
    <w:p w:rsidR="002F2935" w:rsidRDefault="00E65270">
      <w:pPr>
        <w:pStyle w:val="a3"/>
      </w:pPr>
      <w:r>
        <w:t>Основное её отличие от древнерусской состояло в том, что наступило резкое размежевание русского общенационального стола по сословному признаку. Раньше стал знати отличался от стола простолюдина лишь количеством блюд, ибо натуральное хозяйство обусловливало качественное равенство пищевого сырья, производимого крестьянами, для всех сословий. За границей для двора закупали лишь вина – французские и греческие (мальвазия, бургундские, романея) – и фрукты, в основном сушёные и вяленые, – фиги (инжир), финики, лимоны. Но с развитием интенсивной внешней торговли, введением монополии на ряд товаров (водка, икра, красная рыба, рыбий клей, мёд, соль, конопля) и заменой натурального обмена денежным началось разграничение в ассортименте между теми пищевыми продуктами, которые поступали на стол знати, и теми, что имелись в наличии у крестьянина.</w:t>
      </w:r>
    </w:p>
    <w:p w:rsidR="002F2935" w:rsidRDefault="00E65270">
      <w:pPr>
        <w:pStyle w:val="a3"/>
      </w:pPr>
      <w:r>
        <w:t>Эти же причины оказали сильное воздействие и на складывание с XVII в. русских региональных кухонь (донской, уральской, сибирской, поморской), поскольку они стали отличаться от московской официальной кухни ассортиментом продуктов и блюд.</w:t>
      </w:r>
    </w:p>
    <w:p w:rsidR="002F2935" w:rsidRDefault="00E65270">
      <w:pPr>
        <w:pStyle w:val="a3"/>
      </w:pPr>
      <w:r>
        <w:t>Наконец, своеобразие этого периода в развитии русской кухни заключалось и в том, что стол московского царя и знати, хотя и оставался сословно закрытым, оказывал влияние на всю московскую кухню в целом. Дело в том, что в Москве все пищевые товары, как бы они ни были редки и экзотичны, продавались на свободном рынке, следовательно, могли быть приобретены любым лицом (так, китайский чай впервые появился при дворе в 1638 г., а в свободной продаже – уже в 1674 г.). Кроме того, колоссальный штат прислуги, обслуживавшей царский двор и многочисленные семейства знати, насчитывавший лишь в черте города десятки тысяч человек, содействовал тому, что новые застольные обычаи, новые блюда, их новая композиция и рецептура постепенно распространялись среди московского люда. Вот почему термин «московская кухня» хотя и означает прежде всего кухню знати XVII в., имеет и более широкое толкование. Речь идёт о кулинарных принципах, ставших господствующими в XVII в. в столице и её окружении. Не случайно «московская кухня» дожила в Москве, а особенно в Замоскворечье – этом оазисе древней Москвы и районе купечества, – вплоть до начала XX в., независимо от того, что господствующее кулинарное направление в стране сменилось за это время трижды.</w:t>
      </w:r>
    </w:p>
    <w:p w:rsidR="002F2935" w:rsidRDefault="00E65270">
      <w:pPr>
        <w:pStyle w:val="a3"/>
      </w:pPr>
      <w:r>
        <w:t>В то время как народная кухня, начиная с XVII в., всё более упрощается и обедняется, кухня дворянства и особенно знати (боярства) становится всё более сложной и рафинированной. Она не только собирает, объединяет и обобщает опыт предшествовавших столетий, но и создаёт на его основе новые, более сложные варианты старых блюд, а также впервые заимствует и открыто вводит в русскую кухню ряд иностранных блюд и кулинарных приемов – преимущественно восточного и балканского происхождения. Заметно обогащается в это время скоромный праздничный стол. По-прежнему используются принятые в народе солонина и варёное мясо, но преимущественное место на столе знати начинают занимать «верчёное» (т. е. приготовленное на вертелах) и жареное мясо, домашняя птица и дичь. При этом способы обработки мяса всё более разнятся в зависимости от его вида. Так, говядина идёт главным образом для приготовления солонины и для отваривания; из свинины делают ветчину, буженину для длительного хранения, употребляют её также в обжаренном и тушёном виде, причём в России ценится только мясная, нежирная («постная») свинина; баранину, домашнюю птицу и дичь используют в основном для жаркого и только отчасти для тушения.</w:t>
      </w:r>
    </w:p>
    <w:p w:rsidR="002F2935" w:rsidRDefault="00E65270">
      <w:pPr>
        <w:pStyle w:val="a3"/>
      </w:pPr>
      <w:r>
        <w:t>В XVII в. окончательно скложились все основные типы русских супов, причём появляются неизвестные для средневековой Руси солёно-пряно-кислые супы – кальи, похмелки, солянки, рассольники, – обязательно содержащие квашения, лимон и маслины. Появление этих супов вызвано чрезвычайным распространением пьянства, потребностью в опохмеляющих средствах.</w:t>
      </w:r>
    </w:p>
    <w:p w:rsidR="002F2935" w:rsidRDefault="00E65270">
      <w:pPr>
        <w:pStyle w:val="a3"/>
      </w:pPr>
      <w:r>
        <w:t>Обогатился и уже хорошо развитый к этому времени постный стол знати. Почётное место на нем занимают астраханский балык, черная уральская икра в двух её разновидностях (паюсная и зернистая), солёная и заливная красная рыба, кольская сёмга, сибирская нельма и белорыбица, закавказская шемая, байкальский омуль.</w:t>
      </w:r>
    </w:p>
    <w:p w:rsidR="002F2935" w:rsidRDefault="00E65270">
      <w:pPr>
        <w:pStyle w:val="a3"/>
      </w:pPr>
      <w:r>
        <w:t>На кулинарные нравы XVII в. сильное влияние оказала восточная и в первую очередь татарская кухня, что связано с включением в состав Русского государства во второй половине XVI в. Казанского и Астраханского ханств, Башкирии и Сибири. Именно в этот период в общерусскую кухню попадают и делаются непременными, «своими», такие продукты, как изюм (виноград), урюк, смоква (инжир), дыня, арбуз, гранат, заморские лимоны и чай, употребление которых за русским столом становится традиционным. Тем самым существенно пополняется и сладкий стол, в его ассортименте – разнообразные коврижки, сладкие пироги, цукаты, яблочная пастила в двух видах (коломенская и белёвская), многочисленные варенья, причём не только из ягод, но и из некоторых овощей (морковь с мёдом и имбирем, редька в патоке). В XVII в. в Россию стали завозить тростниковый сахар, из которого вместе с пряностями варили леденцы. Но все эти сладкие блюда можно было встретить в основном на столе знати.</w:t>
      </w:r>
    </w:p>
    <w:p w:rsidR="002F2935" w:rsidRDefault="00E65270">
      <w:pPr>
        <w:pStyle w:val="a3"/>
      </w:pPr>
      <w:r>
        <w:t>Для боярской кухни того времени примечательным становится чрезвычайное обилие блюд – до 50 в один обед, а за царским столом их число возрастает до 150 – 200. Стремление придать столу помпезный вид проявляется в резком увеличении самих размеров блюд. Выбирают самых крупных лебедей, гусей, индеек, самых больших осетров или белуг. Порой они так велики, что их едва могут поднять три-четыре человека. Не знает границ украшательство блюд: из пищевых продуктов сооружают дворцы, фантастических животных гигантских размеров. Тяга к нарочитой пышности сказалась и на продолжительности придворных обедов: 6 – 8 часов подряд – с двух часов дня до десяти вечера. Они включали в себя почти десяток перемен, каждая из которых состояла из полутора-двух десятков однотипных блюд, например из десятка сортов жареной дичи или солёной рыбы, из двух десятков видов блинов или пирогов.</w:t>
      </w:r>
    </w:p>
    <w:p w:rsidR="002F2935" w:rsidRDefault="00E65270">
      <w:pPr>
        <w:pStyle w:val="a3"/>
      </w:pPr>
      <w:r>
        <w:t>Таким образом, в XVII в. русская кухня была уже чрезвычайно разнообразна по ассортименту блюд, но поварское искусство, искусство комбинирования продуктов и формирования вкуса блюд оставалось ещё на весьма невысоком уровне.</w:t>
      </w:r>
    </w:p>
    <w:p w:rsidR="002F2935" w:rsidRDefault="00E65270">
      <w:pPr>
        <w:pStyle w:val="a3"/>
      </w:pPr>
      <w:r>
        <w:t>Основной причиной невкусности многих блюд была неряшливость в приготовлении и полное незнакомство с технологией жареных блюд, заимствованных с Востока. Их приготовляли не в казанках, а на сковородках и на таких маслах, которые из-за неумелого применения, а ещё более из-за плохого хранения быстро прогоркали и сообщали всему блюду неприятный запах и вкус. Вот почему русские и в XVII в. продолжали предпочитать варёные, квашеные и солёные блюда, приготовление которых никоим образом не связано с использованием масел. Что же касается комбинирования продуктов, то запрет, установленный на этот счет в древнерусской кухне, строго соблюдался и в XVII в. Столь же недопустимым было и измельчение, перемалывание, дробление продуктов. Особенно это относилось к мясному столу. Отрицательное отношение к измельчённой пище объяснялось сильными опасениями, что к дроблёной массе всегда возможен подмес недоброкачественных продуктов. Вот почему принципам русской кухни оказались чужды не только котлеты, паштеты и иные основанные на фаршах блюда, но и всевозможные запеканки и пудинги, т. е. любые конгломераты продуктов. Старинной русской кухне свойственно было противоположное стремление – к приготовлению блюда из целого, неделимого крупного куска, а в идеале – из целого животного или растения. Эти кулинарные идеалы были сохранены вплоть до XVIII в. в неприкосновенности. Казалось бы, исключением были начинки – в пирогах, в целых животных и птице и в их частях – сычуге, сальнике. Однако в большинстве случаев это были начинки, как бы приготовленные самой природой, – зерно (каши), ягоды, грибы (отбирали мелкие и не разрезали). Рыбу в качестве начинки клали всегда целой – только пластовали, но ни в коем случае не измельчали. Значительно позднее – в конце XVIII в. и особенно в XIX в. – уже под влиянием западноевропейской кухни некоторые начинки стали измельчать специально.</w:t>
      </w:r>
    </w:p>
    <w:p w:rsidR="002F2935" w:rsidRDefault="00E65270">
      <w:pPr>
        <w:pStyle w:val="a3"/>
      </w:pPr>
      <w:r>
        <w:t>Кухня петровско-екатерининской эпохи.</w:t>
      </w:r>
    </w:p>
    <w:p w:rsidR="002F2935" w:rsidRDefault="00E65270">
      <w:pPr>
        <w:pStyle w:val="a3"/>
      </w:pPr>
      <w:r>
        <w:t>Новый этап в развитии русской кухни наступает на рубеже XVII и XVIII вв. и длится до начала XIX в. (1801 г.). Происходит дальнейшее, и на этот раз радикальное, размежевание кухни господствующих классов и национальной кухни простого народа. Если в XVII в. кухня господствующих классов не только сохраняла, но и утрировала национальные особенности и её отличие от народной кухни выражалось в том, что по качеству, обилию и ассортименту продуктов и блюд она резко превосходила последнюю, то в XVIII в. она всё более утрачивает русский национальный характер, открыто, а подчас и демонстративно порывает с русскими кулинарными традициями.</w:t>
      </w:r>
    </w:p>
    <w:p w:rsidR="002F2935" w:rsidRDefault="00E65270">
      <w:pPr>
        <w:pStyle w:val="a3"/>
      </w:pPr>
      <w:r>
        <w:t>Начиная с петровских времен русская знать, а за нею и всё дворянство всё более и более заимствуют западноевропейские кулинарные обычаи и нравы. Богатые вельможи, посещавшие Западную Европу, привозят с собой или выписывают иностранных поваров, вначале голландских и немецких, особенно саксонских и австрийских, затем, при Елизавете I, – шведских и французских, а во второй половине XVIII в. и в начале XIX в. – частично английских и преимущественно французских. С середины XVIII в. выписка иностранных поваров стала настолько регулярной, что вскоре они почти полностью вытеснили у высшего дворянства русских кухарок и крепостных поваров. Помимо этого, многие состоятельные вельможи и дворяне к концу XVIII в. начинают выписывать из Парижа кондитерские изделия, которые доставляли в Петербург и Москву через неделю. Некоторые даже специально ездили в Париж попить и поесть. Эти привычки и это пренебрежение к отечественной кухне переняло в той или иной степени во второй половине XVIII в., в екатерининскую эпоху, и всё остальное дворянство. Именно в это время в русское меню проникают блюда из молотого мяса (котлеты, запеканки, паштеты, рулеты), появляются нерусские (шведские, немецкие, французские) супы (молочные, овощные, протертые).</w:t>
      </w:r>
    </w:p>
    <w:p w:rsidR="002F2935" w:rsidRDefault="00E65270">
      <w:pPr>
        <w:pStyle w:val="a3"/>
      </w:pPr>
      <w:r>
        <w:t>Вполне естественно, что иностранные повара готовили не русские, а свои национальные блюда, и таким путем в русскую кухню были привнесены не только рецептура, но и посуда, технология и комбинации продуктов, характерные для немецкой, голландской, шведской, английской и французской кухонь.</w:t>
      </w:r>
    </w:p>
    <w:p w:rsidR="002F2935" w:rsidRDefault="00E65270">
      <w:pPr>
        <w:pStyle w:val="a3"/>
      </w:pPr>
      <w:r>
        <w:t>Одним из новых кулинарных обычаев, появившихся в это время в русской кухне господствующих классов, становится употребление закусок как совершенно изолированных от обеда самостоятельных блюд. Пришедшие с Запада и дотоле неизвестные на русском столе немецкие бутерброды, сливочное (чухонское) масло, французские и голландские сыры были объединены со старинными русскими блюдами (холодной солониной, студнем, ветчиной, бужениной, а также с икрой, балыком и другой просольной красной рыбой) в единую подачу или даже особый приём пищи – завтрак. Появились и новые алкогольные напитки – ратифии и ерофеичи. Влияние французской кухни проявлялось и через немецкую. Этому способствовал прежде всего царский двор, вначале в лице Петра I, a затем тех фактически немецких монархов, которые следовали за ним в течение XVIII в., – Екатерины I, Анны I (Курляндской), Анны II (Брауншвейгской), Петра III (Гольштейн-Готторпского), Екатерины II (Ангальт-Цербтской).</w:t>
      </w:r>
    </w:p>
    <w:p w:rsidR="002F2935" w:rsidRDefault="00E65270">
      <w:pPr>
        <w:pStyle w:val="a3"/>
      </w:pPr>
      <w:r>
        <w:t>Петербургская кухня.</w:t>
      </w:r>
    </w:p>
    <w:p w:rsidR="002F2935" w:rsidRDefault="00E65270">
      <w:pPr>
        <w:pStyle w:val="a3"/>
      </w:pPr>
      <w:r>
        <w:t>К концу XVIII в. в основном завершается процесс односторонней инфильтрации западноевропейских блюд, посуды и технологии (наплитное, а не печное приготовление) и начинается освоение и приспособление этих новшеств к русским условиям. При этом всё новое с придворного стола попадает сначала на столичный дворянско-чиновничий стол, затем в провинциальную дворянско-помещичью среду, а оттуда и в другие сословия. Процесс этот особенно заметен в столице империи, в Петербурге, который с последней четверти XVIII в. становится, наконец, законодателем мод и в области кулинарии. С 90-х годов XVIII в. появляются многочисленные поваренные книги, переведенные с немецкого и французского, в которых рецепты русских блюд тонут в массе иностранных.</w:t>
      </w:r>
    </w:p>
    <w:p w:rsidR="002F2935" w:rsidRDefault="00E65270">
      <w:pPr>
        <w:pStyle w:val="a3"/>
      </w:pPr>
      <w:r>
        <w:t>Только после Отечественной войны 1812 г. в связи с общим подъёмом патриотизма в стране и борьбой славянофильских кругов с иностранным влиянием у некоторых представителей дворянства возрождается интерес к национальной русской кухне.</w:t>
      </w:r>
    </w:p>
    <w:p w:rsidR="002F2935" w:rsidRDefault="00E65270">
      <w:pPr>
        <w:pStyle w:val="a3"/>
      </w:pPr>
      <w:r>
        <w:t>Однако в 1816 г. тульский помещик В.А. Левшин, автор книги «Русская поварня», вынужден был признать, что «сведения о русских блюдах почти совсем истребились» и поэтому «нельзя уже теперь представить полного описания русской поварни, а должно удовольствоваться только тем, что ещё можно собрать из оставшегося в памяти, ибо история русской поварни никогда не была предана описанию»[1]. В результате собранные В.А. Левшиным по памяти описания блюд русской кухни не только не были точны по своей рецептуре, но и по своему ассортименту далеко не отражали всего действительного богатства русского стола. В таком виде русская кухня не могла соперничать с французской, несмотря на все старания патриотов. Кухня господствующих классов и на протяжении первой половины XIX в. продолжала развиваться изолированно от народной, под сильным влиянием французской кухни. Правда, в этот период сам характер иностранного влияния существенно изменился. В отличие от XVIII в., когда впрямую заимствовались иностранные блюда вроде котлет, сосисок, омлетов, муссов, компотов и т. п. и вытеснялись исконно русские, в первой половине XIX в. происходит иной процесс – обработка русского кулинарного репертуара на французский лад, а во второй половине XIX в. начинается даже восстановление русского меню, однако с внесением французских коррективов.</w:t>
      </w:r>
    </w:p>
    <w:p w:rsidR="002F2935" w:rsidRDefault="00E65270">
      <w:pPr>
        <w:pStyle w:val="a3"/>
      </w:pPr>
      <w:r>
        <w:t>В России в этот период работал целый ряд блестящих французских поваров, радикально реформировавших русскую кухню господствующих классов. Центром этой реформации был Петербург, и, поскольку отсюда влияние нового кулинарного направления распространялось в течение XIX в. на всю империю, русская кухня этой эпохи получила название петербургской, в отличие от продолжавшей существовать старой московской кухни.</w:t>
      </w:r>
    </w:p>
    <w:p w:rsidR="002F2935" w:rsidRDefault="00E65270">
      <w:pPr>
        <w:pStyle w:val="a3"/>
      </w:pPr>
      <w:r>
        <w:t>Заметный след в истории создания петербургской русской кухни оставил легендарный французский повар Мари-Антуан Карем. В Россию Карем прибыл по личному приглашению знаменитого полководца князя П.И. Багратиона, потомка грузинских царей, тонкого ценителя кулинарного искусства. Багратион дал возможность Карему детально ознакомиться с русской кухней, собрав для него в качестве ассистентов выдающихся русских крепостных поваров. Карем сумел правильно оценить достоинства русской кухни и наметил путь для освобождения её от всего наносного и отрицательного. Преемниками Карема в России были Жан и Мишель Жебон (отец и сын), Пети, Тю, Гильта, прожившие в России в общей сложности около полустолетия и продолжавшие реформу, начатую Каремом. Реформа коснулась прежде всего порядка подачи блюд к столу. Принятая в XVIII в. «французская» подача, когда все блюда выставляли на стол одновременно, была заменена старинным русским способом подачи – с переменой блюд, однако в одну перемену стали подавать одно, а не несколько блюд, как в XVII в. Вместе с тем количество перемен было сильно сокращено и была введена такая последовательность в сервировке обеденного стола, при которой тяжелые блюда чередовались с легкими и возбуждающими аппетит. На стол стали подавать уже не целое животное или птицу, а нарезанное готовое блюдо. При этом украшательство блюд как самоцель потеряло всякий смысл.</w:t>
      </w:r>
    </w:p>
    <w:p w:rsidR="002F2935" w:rsidRDefault="00E65270">
      <w:pPr>
        <w:pStyle w:val="a3"/>
      </w:pPr>
      <w:r>
        <w:t>«Русские» французы выступали также за замену блюд из толчёных и протёртых продуктов, занявших большое место в кухне господствующих классов в XVIII в., натуральными, более отвечающими характеру русской национальной кухни. Так появились всевозможные отбивные (бараньи и свиные) из целого куска мяса с косточкой, натуральные бифштексы, клопсы, антрекоты, эскалопы. Одновременно старания французов были направлены на то, чтобы ликвидировать тяжеловесность, неудобоваримость некоторых русских блюд. Из русских щей они исключили делающую их невкусными мучную подболтку, сохраняемую лишь в силу традиции, а не здравого смысла, стали широко употреблять в гарнирах картофель, появившийся в России в 70-х годах XVIII в. Для русских пирогов французы предложили использовать вместо ржаного кислого нежное умеренно дрожжевое слоеное тесто из пшеничной муки. Они же ввели безопарный способ приготовления теста на прессованных дрожжах, благодаря чему кислое тесто, на подготовку которого прежде требовалось 10 – 12 часов, стало поспевать за 2 часа.</w:t>
      </w:r>
    </w:p>
    <w:p w:rsidR="002F2935" w:rsidRDefault="00E65270">
      <w:pPr>
        <w:pStyle w:val="a3"/>
      </w:pPr>
      <w:r>
        <w:t>Обратили внимание французские кулинары и на закуски, сделав из них одну из самых специфических особенностей русского стола. Если в XVIII в. преобладала немецкая форма подачи закусок – бутербродами, то теперь французы стали сервировать закуски на специальном столе, красиво оформляя каждый вид на особом блюде. Они настолько расширили ассортимент закусок, включив в их число целый ряд старинных русских мясных, рыбных, грибных и квашеных овощных блюд, что изобилие и разнообразие русского закусочного стола до сих пор вызывают удивление у иностранцев.</w:t>
      </w:r>
    </w:p>
    <w:p w:rsidR="002F2935" w:rsidRDefault="00E65270">
      <w:pPr>
        <w:pStyle w:val="a3"/>
      </w:pPr>
      <w:r>
        <w:t>Наконец, французская школа ввела в рецепты блюд комбинирование продуктов (винегреты, салаты, гарниры) и точные дозировки, не принятые ранее в русской кухне, и ознакомила русскую кухню с неизвестными ей видами западноевропейской кухонной техники. На смену русской печи и приспособленных к ней горшков и чугунков пришли плита с её духовкой, кастрюли, сотейники и т. п. Вместо сита и решета стали использовать дуршлаги, шумовки, мясорубки и пр.</w:t>
      </w:r>
    </w:p>
    <w:p w:rsidR="002F2935" w:rsidRDefault="00E65270">
      <w:pPr>
        <w:pStyle w:val="a3"/>
      </w:pPr>
      <w:r>
        <w:t>Немаловажным вкладом французских кулинаров в развитие русской кухни было и то, что они подготовили плеяду блестящих русских поваров. Михаил и Герасим Степановы, Г. Добровольский, В. Бестужев, И.М. Радецкий, П. Григорьев, И. Антонов, 3. Еремеев, Н. Ходеев, П. Викентьев и другие поддерживали и распространяли лучшие традиции русской кухни на протяжении всего XIX в. Такие выдающиеся практики, как Г. Степанов и И.М. Радецкий, оставили после себя обширные руководства по русской кулинарии.</w:t>
      </w:r>
    </w:p>
    <w:p w:rsidR="002F2935" w:rsidRDefault="00E65270">
      <w:pPr>
        <w:pStyle w:val="a3"/>
      </w:pPr>
      <w:r>
        <w:t>Список литературы</w:t>
      </w:r>
    </w:p>
    <w:p w:rsidR="002F2935" w:rsidRDefault="00E65270">
      <w:pPr>
        <w:pStyle w:val="a3"/>
      </w:pPr>
      <w:r>
        <w:t>Для подготовки данной работы были использованы материалы с http://www.su-shef.ru/</w:t>
      </w:r>
      <w:bookmarkStart w:id="0" w:name="_GoBack"/>
      <w:bookmarkEnd w:id="0"/>
    </w:p>
    <w:sectPr w:rsidR="002F293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5270"/>
    <w:rsid w:val="002F2935"/>
    <w:rsid w:val="00B37605"/>
    <w:rsid w:val="00E652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8FBFA1-8540-450E-BD47-4CE35892E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4469</Words>
  <Characters>25475</Characters>
  <Application>Microsoft Office Word</Application>
  <DocSecurity>0</DocSecurity>
  <Lines>212</Lines>
  <Paragraphs>59</Paragraphs>
  <ScaleCrop>false</ScaleCrop>
  <Company>diakov.net</Company>
  <LinksUpToDate>false</LinksUpToDate>
  <CharactersWithSpaces>29885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Русская и советская кухни</dc:title>
  <dc:subject/>
  <dc:creator>Irina</dc:creator>
  <cp:keywords/>
  <dc:description/>
  <cp:lastModifiedBy>Irina</cp:lastModifiedBy>
  <cp:revision>2</cp:revision>
  <dcterms:created xsi:type="dcterms:W3CDTF">2014-07-19T04:32:00Z</dcterms:created>
  <dcterms:modified xsi:type="dcterms:W3CDTF">2014-07-19T04:32:00Z</dcterms:modified>
</cp:coreProperties>
</file>