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16" w:rsidRDefault="00DC5F16" w:rsidP="00FE6B01">
      <w:pPr>
        <w:pStyle w:val="1"/>
      </w:pPr>
    </w:p>
    <w:p w:rsidR="00C87E46" w:rsidRPr="0012565F" w:rsidRDefault="00C87E46" w:rsidP="00FE6B01">
      <w:pPr>
        <w:pStyle w:val="1"/>
      </w:pPr>
      <w:r w:rsidRPr="00034200">
        <w:t>Основные</w:t>
      </w:r>
      <w:r>
        <w:t xml:space="preserve"> данные о работе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C87E46" w:rsidRPr="006A5F21" w:rsidTr="00673170">
        <w:tc>
          <w:tcPr>
            <w:tcW w:w="324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Версия шаблона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1.1</w:t>
            </w:r>
          </w:p>
        </w:tc>
      </w:tr>
      <w:tr w:rsidR="00C87E46" w:rsidRPr="006A5F21" w:rsidTr="00673170">
        <w:tc>
          <w:tcPr>
            <w:tcW w:w="324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Филиал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</w:p>
        </w:tc>
      </w:tr>
      <w:tr w:rsidR="00C87E46" w:rsidRPr="006A5F21" w:rsidTr="00673170">
        <w:tc>
          <w:tcPr>
            <w:tcW w:w="324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Вид работы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Курсовая работа</w:t>
            </w:r>
          </w:p>
        </w:tc>
      </w:tr>
      <w:tr w:rsidR="00C87E46" w:rsidRPr="006A5F21" w:rsidTr="00673170">
        <w:tc>
          <w:tcPr>
            <w:tcW w:w="324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Название дисциплины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</w:p>
        </w:tc>
      </w:tr>
      <w:tr w:rsidR="00C87E46" w:rsidRPr="006A5F21" w:rsidTr="00673170">
        <w:tc>
          <w:tcPr>
            <w:tcW w:w="324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Тема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</w:p>
        </w:tc>
      </w:tr>
      <w:tr w:rsidR="00C87E46" w:rsidRPr="006A5F21" w:rsidTr="00673170">
        <w:tc>
          <w:tcPr>
            <w:tcW w:w="324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Фамилия студента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</w:p>
        </w:tc>
      </w:tr>
      <w:tr w:rsidR="00C87E46" w:rsidRPr="006A5F21" w:rsidTr="00673170">
        <w:tc>
          <w:tcPr>
            <w:tcW w:w="324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Имя студента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</w:p>
        </w:tc>
      </w:tr>
      <w:tr w:rsidR="00C87E46" w:rsidRPr="006A5F21" w:rsidTr="00673170">
        <w:tc>
          <w:tcPr>
            <w:tcW w:w="324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Отчество студента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</w:p>
        </w:tc>
      </w:tr>
      <w:tr w:rsidR="00C87E46" w:rsidRPr="006A5F21" w:rsidTr="00673170">
        <w:tc>
          <w:tcPr>
            <w:tcW w:w="3240" w:type="dxa"/>
          </w:tcPr>
          <w:p w:rsidR="00C87E46" w:rsidRPr="00B46A25" w:rsidRDefault="00C87E46" w:rsidP="00673170">
            <w:pPr>
              <w:spacing w:line="360" w:lineRule="auto"/>
            </w:pPr>
            <w:r w:rsidRPr="00B46A25">
              <w:rPr>
                <w:sz w:val="28"/>
                <w:szCs w:val="28"/>
              </w:rPr>
              <w:t>№ контракта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</w:p>
        </w:tc>
      </w:tr>
      <w:tr w:rsidR="00C87E46" w:rsidRPr="006A5F21" w:rsidTr="00673170">
        <w:tc>
          <w:tcPr>
            <w:tcW w:w="3240" w:type="dxa"/>
          </w:tcPr>
          <w:p w:rsidR="00C87E46" w:rsidRPr="007B4F21" w:rsidRDefault="00C87E46" w:rsidP="00673170">
            <w:pPr>
              <w:spacing w:line="360" w:lineRule="auto"/>
            </w:pPr>
            <w:r>
              <w:rPr>
                <w:sz w:val="28"/>
                <w:szCs w:val="28"/>
              </w:rPr>
              <w:t>Файл титульного листа</w:t>
            </w:r>
          </w:p>
        </w:tc>
        <w:tc>
          <w:tcPr>
            <w:tcW w:w="7020" w:type="dxa"/>
          </w:tcPr>
          <w:p w:rsidR="00C87E46" w:rsidRPr="00B46A25" w:rsidRDefault="00C87E46" w:rsidP="00673170">
            <w:pPr>
              <w:spacing w:line="360" w:lineRule="auto"/>
            </w:pPr>
          </w:p>
        </w:tc>
      </w:tr>
    </w:tbl>
    <w:p w:rsidR="00C87E46" w:rsidRPr="006A5F21" w:rsidRDefault="00C87E46" w:rsidP="00FE6B01">
      <w:bookmarkStart w:id="0" w:name="_Toc231123336"/>
      <w:r>
        <w:t xml:space="preserve"> </w:t>
      </w:r>
    </w:p>
    <w:p w:rsidR="00C87E46" w:rsidRDefault="00C87E46" w:rsidP="005D78BE">
      <w:pPr>
        <w:pStyle w:val="a4"/>
      </w:pPr>
      <w:r w:rsidRPr="00881360">
        <w:t xml:space="preserve">Здесь и ниже приведены рекомендации по заполнению шаблона «Курсовая работа». </w:t>
      </w:r>
    </w:p>
    <w:p w:rsidR="00C87E46" w:rsidRDefault="00C87E46" w:rsidP="005D78BE">
      <w:pPr>
        <w:pStyle w:val="a4"/>
      </w:pPr>
      <w:r w:rsidRPr="00881360">
        <w:t>Внимание! Шаблон «Курсовая работа» отформатирован в соответствии  требованиями по оформлению курсовой работы. Рекомендуем Вам не менять форматирование шаблона.</w:t>
      </w:r>
      <w:r>
        <w:t xml:space="preserve"> </w:t>
      </w:r>
    </w:p>
    <w:p w:rsidR="00C87E46" w:rsidRDefault="00C87E46" w:rsidP="005D78BE">
      <w:pPr>
        <w:pStyle w:val="a4"/>
      </w:pPr>
      <w:r w:rsidRPr="00881360">
        <w:t>После выполнения курсовой работы Вы должны удалить текст рекомендаций, выделенный синим цветом</w:t>
      </w:r>
      <w:r>
        <w:t>.</w:t>
      </w:r>
    </w:p>
    <w:p w:rsidR="00C87E46" w:rsidRPr="00881360" w:rsidRDefault="00C87E46" w:rsidP="005D78BE">
      <w:pPr>
        <w:pStyle w:val="a4"/>
      </w:pPr>
    </w:p>
    <w:p w:rsidR="00C87E46" w:rsidRPr="00881360" w:rsidRDefault="00C87E46" w:rsidP="005D78BE">
      <w:pPr>
        <w:pStyle w:val="a4"/>
      </w:pPr>
      <w:r w:rsidRPr="00881360">
        <w:t xml:space="preserve">Заполните таблицу </w:t>
      </w:r>
      <w:r>
        <w:t>основных данных о работе</w:t>
      </w:r>
      <w:r w:rsidRPr="00881360">
        <w:t>.</w:t>
      </w:r>
    </w:p>
    <w:p w:rsidR="00C87E46" w:rsidRPr="00881360" w:rsidRDefault="00C87E46" w:rsidP="005D78BE">
      <w:pPr>
        <w:pStyle w:val="a4"/>
      </w:pPr>
      <w:r w:rsidRPr="00881360">
        <w:t>Обязательные для заполнения поля:</w:t>
      </w:r>
    </w:p>
    <w:p w:rsidR="00C87E46" w:rsidRPr="00881360" w:rsidRDefault="00C87E46" w:rsidP="005D78BE">
      <w:pPr>
        <w:pStyle w:val="a4"/>
      </w:pPr>
      <w:r w:rsidRPr="00881360">
        <w:t>Поле «Версия шаблона» – данное поле должно содержать значение версии заполняемого шаблона. Менять в поле указанную версию шаблона запрещено.</w:t>
      </w:r>
    </w:p>
    <w:p w:rsidR="00C87E46" w:rsidRPr="00881360" w:rsidRDefault="00C87E46" w:rsidP="005D78BE">
      <w:pPr>
        <w:pStyle w:val="a4"/>
      </w:pPr>
      <w:r w:rsidRPr="00881360">
        <w:t>Поле «Филиал» – данное поле должно содержать название филиала</w:t>
      </w:r>
    </w:p>
    <w:p w:rsidR="00C87E46" w:rsidRPr="00881360" w:rsidRDefault="00C87E46" w:rsidP="005D78BE">
      <w:pPr>
        <w:pStyle w:val="a4"/>
      </w:pPr>
      <w:r w:rsidRPr="00881360">
        <w:t>Поле «Вид работы» – предназначено для ввода вида работы.</w:t>
      </w:r>
    </w:p>
    <w:p w:rsidR="00C87E46" w:rsidRPr="00881360" w:rsidRDefault="00C87E46" w:rsidP="005D78BE">
      <w:pPr>
        <w:pStyle w:val="a4"/>
      </w:pPr>
      <w:r w:rsidRPr="00881360">
        <w:t>Поле «Название дисциплины» – данное поле должно содержать название дисциплины.</w:t>
      </w:r>
    </w:p>
    <w:p w:rsidR="00C87E46" w:rsidRPr="00881360" w:rsidRDefault="00C87E46" w:rsidP="005D78BE">
      <w:pPr>
        <w:pStyle w:val="a4"/>
      </w:pPr>
      <w:r w:rsidRPr="00881360">
        <w:t>Поле «Тема» – данное поле должно содержать тему «Курсовой работы».</w:t>
      </w:r>
    </w:p>
    <w:p w:rsidR="00C87E46" w:rsidRPr="00881360" w:rsidRDefault="00C87E46" w:rsidP="005D78BE">
      <w:pPr>
        <w:pStyle w:val="a4"/>
      </w:pPr>
      <w:r w:rsidRPr="00881360">
        <w:t>Поле «Фамилия студента» – предназначено для ввода фамилии студента.</w:t>
      </w:r>
    </w:p>
    <w:p w:rsidR="00C87E46" w:rsidRPr="00881360" w:rsidRDefault="00C87E46" w:rsidP="005D78BE">
      <w:pPr>
        <w:pStyle w:val="a4"/>
      </w:pPr>
      <w:r w:rsidRPr="00881360">
        <w:t>Поле «Имя студента» – предназначено для ввода имени студента.</w:t>
      </w:r>
    </w:p>
    <w:p w:rsidR="00C87E46" w:rsidRDefault="00C87E46" w:rsidP="005D78BE">
      <w:pPr>
        <w:pStyle w:val="a4"/>
      </w:pPr>
      <w:r w:rsidRPr="00881360">
        <w:t>Поле «№ контракта» – предназначено для ввода № контракта.</w:t>
      </w:r>
    </w:p>
    <w:p w:rsidR="00C87E46" w:rsidRPr="00881360" w:rsidRDefault="00C87E46" w:rsidP="005D78BE">
      <w:pPr>
        <w:pStyle w:val="a4"/>
      </w:pPr>
      <w:r>
        <w:t>Поле «Файл титульного листа» - данное поле предназначено для размещения файла титульного листа.</w:t>
      </w:r>
    </w:p>
    <w:p w:rsidR="00C87E46" w:rsidRPr="00881360" w:rsidRDefault="00C87E46" w:rsidP="005D78BE">
      <w:pPr>
        <w:pStyle w:val="a4"/>
      </w:pPr>
      <w:r w:rsidRPr="00881360">
        <w:t>Необязательные для заполнения поля:</w:t>
      </w:r>
    </w:p>
    <w:p w:rsidR="00C87E46" w:rsidRDefault="00C87E46" w:rsidP="005D78BE">
      <w:pPr>
        <w:pStyle w:val="a4"/>
      </w:pPr>
      <w:r w:rsidRPr="00881360">
        <w:t>Поле «Отчество студента» – данное поле предназначено для ввода отчества студента.</w:t>
      </w:r>
    </w:p>
    <w:p w:rsidR="00C87E46" w:rsidRDefault="00C87E46" w:rsidP="005D78BE">
      <w:pPr>
        <w:pStyle w:val="a4"/>
      </w:pPr>
    </w:p>
    <w:p w:rsidR="00C87E46" w:rsidRPr="00357732" w:rsidRDefault="00C87E46" w:rsidP="00FE6B01">
      <w:pPr>
        <w:pStyle w:val="1"/>
      </w:pPr>
      <w:r>
        <w:br w:type="page"/>
        <w:t>Содержание</w:t>
      </w:r>
    </w:p>
    <w:p w:rsidR="00C87E46" w:rsidRPr="00881360" w:rsidRDefault="00C87E46" w:rsidP="005D78BE">
      <w:pPr>
        <w:pStyle w:val="a4"/>
      </w:pPr>
      <w:r w:rsidRPr="00881360">
        <w:t xml:space="preserve">Здесь разместите </w:t>
      </w:r>
      <w:r>
        <w:t>содержание</w:t>
      </w:r>
      <w:r w:rsidRPr="00881360">
        <w:t>.</w:t>
      </w:r>
    </w:p>
    <w:p w:rsidR="00C87E46" w:rsidRPr="00357732" w:rsidRDefault="00C87E46" w:rsidP="005D78BE">
      <w:pPr>
        <w:pStyle w:val="a4"/>
      </w:pPr>
    </w:p>
    <w:p w:rsidR="00C87E46" w:rsidRPr="00FC4BB0" w:rsidRDefault="00C87E46" w:rsidP="00FE6B01">
      <w:pPr>
        <w:pStyle w:val="1"/>
      </w:pPr>
      <w:bookmarkStart w:id="1" w:name="_Toc231381276"/>
      <w:bookmarkEnd w:id="0"/>
      <w:r>
        <w:br w:type="page"/>
      </w:r>
      <w:bookmarkStart w:id="2" w:name="text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2"/>
      <w:r>
        <w:t>Введение</w:t>
      </w:r>
      <w:bookmarkEnd w:id="1"/>
      <w:bookmarkEnd w:id="3"/>
      <w:bookmarkEnd w:id="4"/>
      <w:bookmarkEnd w:id="5"/>
      <w:bookmarkEnd w:id="6"/>
      <w:bookmarkEnd w:id="7"/>
      <w:bookmarkEnd w:id="8"/>
    </w:p>
    <w:p w:rsidR="00C87E46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 xml:space="preserve">Инфляция - неизбежный спутник долгосрочного развития экономики с гибкими ценами. Поддержание уровня полной занятости без инфляции - цель государственного регулирования рыночной экономики. </w:t>
      </w:r>
    </w:p>
    <w:p w:rsidR="00C87E46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 xml:space="preserve">Однако инфляция - сложный и по-разному проявляющийся социально-экономический феномен, вызывающий споры и разногласия среди экономистов. 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 xml:space="preserve">Сущность и происхождение инфляции далеко не одинаково трактуются представителями различных экономических школ. Поверхностное представление о причинах инфляции ведет к неправильным методам борьбы с этим явлением. Вот почему в </w:t>
      </w:r>
      <w:r>
        <w:rPr>
          <w:sz w:val="28"/>
          <w:szCs w:val="28"/>
        </w:rPr>
        <w:t>данной</w:t>
      </w:r>
      <w:r w:rsidRPr="003B7497">
        <w:rPr>
          <w:sz w:val="28"/>
          <w:szCs w:val="28"/>
        </w:rPr>
        <w:t xml:space="preserve"> курсовой</w:t>
      </w:r>
      <w:r>
        <w:rPr>
          <w:sz w:val="28"/>
          <w:szCs w:val="28"/>
        </w:rPr>
        <w:t xml:space="preserve"> работе</w:t>
      </w:r>
      <w:r w:rsidRPr="003B7497">
        <w:rPr>
          <w:sz w:val="28"/>
          <w:szCs w:val="28"/>
        </w:rPr>
        <w:t xml:space="preserve"> будет уделяться большое внимание не только трактовке понятия инфляции и формам ее проявления, но и многочисленным факторам, причинам, порождающим этот феномен, а также выявлению приемлемых или оптимальных темпов инфляции для экономики.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Термин «инфляция» происходит от лат, «</w:t>
      </w:r>
      <w:r w:rsidRPr="003B7497">
        <w:rPr>
          <w:color w:val="000000"/>
          <w:sz w:val="28"/>
          <w:szCs w:val="28"/>
          <w:lang w:val="en-US"/>
        </w:rPr>
        <w:t>inflatio</w:t>
      </w:r>
      <w:r w:rsidRPr="003B7497">
        <w:rPr>
          <w:color w:val="000000"/>
          <w:sz w:val="28"/>
          <w:szCs w:val="28"/>
        </w:rPr>
        <w:t>» - вздутие. Применительно к денежной массе можно говорить о ее разбухании, о разводнении бумажно-денежного обращения.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iCs/>
          <w:color w:val="000000"/>
          <w:sz w:val="28"/>
          <w:szCs w:val="28"/>
        </w:rPr>
        <w:t xml:space="preserve">Инфляция - </w:t>
      </w:r>
      <w:r w:rsidRPr="003B7497">
        <w:rPr>
          <w:color w:val="000000"/>
          <w:sz w:val="28"/>
          <w:szCs w:val="28"/>
        </w:rPr>
        <w:t>это процесс обесценивания денег в результате переполнения каналов товарного обращения денежной массой. Инфляция проявляется в повышении общего уровня цен в стране. Конечно, инфляция не означает подорожание одновременно всех без исключения товаров. Некоторые из них могут даже подешеветь. И все же в период инфляции постоянно повышается общий уро</w:t>
      </w:r>
      <w:r w:rsidRPr="003B7497">
        <w:rPr>
          <w:color w:val="000000"/>
          <w:sz w:val="28"/>
          <w:szCs w:val="28"/>
        </w:rPr>
        <w:softHyphen/>
        <w:t>вень цен. Это вызывает сокращение реальных доходов и рост стои</w:t>
      </w:r>
      <w:r w:rsidRPr="003B7497">
        <w:rPr>
          <w:color w:val="000000"/>
          <w:sz w:val="28"/>
          <w:szCs w:val="28"/>
        </w:rPr>
        <w:softHyphen/>
        <w:t xml:space="preserve">мости жизни. </w:t>
      </w:r>
      <w:r w:rsidRPr="003B7497">
        <w:rPr>
          <w:iCs/>
          <w:color w:val="000000"/>
          <w:sz w:val="28"/>
          <w:szCs w:val="28"/>
        </w:rPr>
        <w:t>Стоимость жизни -</w:t>
      </w:r>
      <w:r w:rsidRPr="003B7497">
        <w:rPr>
          <w:color w:val="000000"/>
          <w:sz w:val="28"/>
          <w:szCs w:val="28"/>
        </w:rPr>
        <w:t xml:space="preserve"> сумма денег, которую нужно заплатить за блага, необходимые для поддержания жизнедеятель</w:t>
      </w:r>
      <w:r w:rsidRPr="003B7497">
        <w:rPr>
          <w:color w:val="000000"/>
          <w:sz w:val="28"/>
          <w:szCs w:val="28"/>
        </w:rPr>
        <w:softHyphen/>
        <w:t>ности людей.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Для инфляции характерно длительное рыночное неравновесие. Однако не любое нарушение равновесия рынка свидетельствует об инфляции, которая находит свое проявление в росте цен. Дело в том, что рост цен может быть результатом воздействия целого ряда факторов: объективно обусловленного роста издержек производст</w:t>
      </w:r>
      <w:r w:rsidRPr="003B7497">
        <w:rPr>
          <w:color w:val="000000"/>
          <w:sz w:val="28"/>
          <w:szCs w:val="28"/>
        </w:rPr>
        <w:softHyphen/>
        <w:t>ва и обращения, повышения технических и улучшения качествен</w:t>
      </w:r>
      <w:r w:rsidRPr="003B7497">
        <w:rPr>
          <w:color w:val="000000"/>
          <w:sz w:val="28"/>
          <w:szCs w:val="28"/>
        </w:rPr>
        <w:softHyphen/>
        <w:t>ных характеристик выпускаемой продукции. Повышение цен под влиянием этих факторов не имеет инфляционного характера, ибо оно сопровождается ростом стоимости и ценности поступающей на рынок массы товаров и услуг. Здесь не нарушается баланс между товарной и денежной массой.</w:t>
      </w:r>
    </w:p>
    <w:p w:rsidR="00C87E46" w:rsidRDefault="00C87E46" w:rsidP="00FE6B01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F21116">
        <w:rPr>
          <w:sz w:val="28"/>
          <w:szCs w:val="28"/>
        </w:rPr>
        <w:t xml:space="preserve">Цель курсовой работы – </w:t>
      </w:r>
      <w:r>
        <w:rPr>
          <w:sz w:val="28"/>
          <w:szCs w:val="28"/>
        </w:rPr>
        <w:t>состояние экономики при инфляции и ее социально-экономические последствия.</w:t>
      </w:r>
    </w:p>
    <w:p w:rsidR="00C87E46" w:rsidRDefault="00C87E46" w:rsidP="00FE6B01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работы:</w:t>
      </w:r>
    </w:p>
    <w:p w:rsidR="00C87E46" w:rsidRDefault="00C87E46" w:rsidP="00FE6B01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116">
        <w:rPr>
          <w:sz w:val="28"/>
          <w:szCs w:val="28"/>
        </w:rPr>
        <w:t xml:space="preserve">выявить сущность инфляции, </w:t>
      </w:r>
    </w:p>
    <w:p w:rsidR="00C87E46" w:rsidRDefault="00C87E46" w:rsidP="00FE6B01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</w:t>
      </w:r>
      <w:r w:rsidRPr="00F21116">
        <w:rPr>
          <w:sz w:val="28"/>
          <w:szCs w:val="28"/>
        </w:rPr>
        <w:t xml:space="preserve">ее виды, социально-экономические последствия и механизмы </w:t>
      </w:r>
      <w:r>
        <w:rPr>
          <w:sz w:val="28"/>
          <w:szCs w:val="28"/>
        </w:rPr>
        <w:t>регулирования.</w:t>
      </w:r>
    </w:p>
    <w:p w:rsidR="00C87E46" w:rsidRDefault="00C87E46" w:rsidP="00FE6B01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изучение и анализ научной литературы, сравнение, анализ, синтез.</w:t>
      </w:r>
    </w:p>
    <w:p w:rsidR="00C87E46" w:rsidRPr="00F21116" w:rsidRDefault="00C87E46" w:rsidP="00FE6B01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</w:t>
      </w:r>
      <w:r w:rsidRPr="00971BA3">
        <w:rPr>
          <w:sz w:val="28"/>
          <w:szCs w:val="28"/>
        </w:rPr>
        <w:t>заключается в том, что сделанные в ней выводы и предложенные рекомендации</w:t>
      </w:r>
      <w:r>
        <w:rPr>
          <w:sz w:val="28"/>
          <w:szCs w:val="28"/>
        </w:rPr>
        <w:t xml:space="preserve"> по регулированию</w:t>
      </w:r>
      <w:r w:rsidRPr="00971BA3">
        <w:rPr>
          <w:sz w:val="28"/>
          <w:szCs w:val="28"/>
        </w:rPr>
        <w:t xml:space="preserve"> позволят </w:t>
      </w:r>
      <w:r>
        <w:rPr>
          <w:sz w:val="28"/>
          <w:szCs w:val="28"/>
        </w:rPr>
        <w:t>снизить уровень инфляции</w:t>
      </w:r>
      <w:r>
        <w:t>.</w:t>
      </w:r>
    </w:p>
    <w:p w:rsidR="00C87E46" w:rsidRPr="00FE6B01" w:rsidRDefault="00C87E46" w:rsidP="005D78BE">
      <w:pPr>
        <w:pStyle w:val="a4"/>
      </w:pPr>
    </w:p>
    <w:p w:rsidR="00C87E46" w:rsidRDefault="00C87E46" w:rsidP="00FE6B01">
      <w:pPr>
        <w:pStyle w:val="1"/>
      </w:pPr>
      <w:r w:rsidRPr="00272C52">
        <w:rPr>
          <w:rStyle w:val="a5"/>
          <w:rFonts w:eastAsia="Calibri" w:cs="Arial"/>
        </w:rPr>
        <w:br w:type="page"/>
      </w: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  <w:r>
        <w:t>Основная часть</w:t>
      </w:r>
    </w:p>
    <w:p w:rsidR="00C87E46" w:rsidRPr="00D27974" w:rsidRDefault="00C87E46" w:rsidP="00D27974">
      <w:pPr>
        <w:pStyle w:val="3"/>
      </w:pPr>
      <w:bookmarkStart w:id="14" w:name="_Toc240961294"/>
      <w:bookmarkStart w:id="15" w:name="_Toc240961909"/>
      <w:bookmarkStart w:id="16" w:name="_Toc241032062"/>
      <w:bookmarkStart w:id="17" w:name="_Toc241032163"/>
      <w:bookmarkStart w:id="18" w:name="_Toc241033485"/>
      <w:bookmarkEnd w:id="9"/>
      <w:bookmarkEnd w:id="10"/>
      <w:bookmarkEnd w:id="11"/>
      <w:bookmarkEnd w:id="12"/>
      <w:bookmarkEnd w:id="13"/>
      <w:r w:rsidRPr="00D27974">
        <w:t>1 Виды и причины инфляции</w:t>
      </w:r>
    </w:p>
    <w:p w:rsidR="00C87E46" w:rsidRDefault="00C87E46" w:rsidP="00FE6B0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21116">
        <w:rPr>
          <w:b/>
          <w:sz w:val="28"/>
          <w:szCs w:val="28"/>
        </w:rPr>
        <w:t xml:space="preserve">1.1 </w:t>
      </w:r>
      <w:r w:rsidRPr="00F21116">
        <w:rPr>
          <w:b/>
          <w:bCs/>
          <w:color w:val="000000"/>
          <w:sz w:val="28"/>
          <w:szCs w:val="28"/>
        </w:rPr>
        <w:t xml:space="preserve">Формы </w:t>
      </w:r>
      <w:r>
        <w:rPr>
          <w:b/>
          <w:bCs/>
          <w:color w:val="000000"/>
          <w:sz w:val="28"/>
          <w:szCs w:val="28"/>
        </w:rPr>
        <w:t>и</w:t>
      </w:r>
      <w:r w:rsidRPr="00F21116">
        <w:rPr>
          <w:b/>
          <w:bCs/>
          <w:color w:val="000000"/>
          <w:sz w:val="28"/>
          <w:szCs w:val="28"/>
        </w:rPr>
        <w:t xml:space="preserve"> измерение</w:t>
      </w:r>
      <w:r w:rsidRPr="00490DB4">
        <w:rPr>
          <w:b/>
          <w:bCs/>
          <w:color w:val="000000"/>
          <w:sz w:val="28"/>
          <w:szCs w:val="28"/>
        </w:rPr>
        <w:t xml:space="preserve"> </w:t>
      </w:r>
      <w:r w:rsidRPr="00F21116">
        <w:rPr>
          <w:b/>
          <w:bCs/>
          <w:color w:val="000000"/>
          <w:sz w:val="28"/>
          <w:szCs w:val="28"/>
        </w:rPr>
        <w:t>инфляции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>Сущностью инфляции является дисбаланс между совокупным пред</w:t>
      </w:r>
      <w:r w:rsidRPr="003B7497">
        <w:rPr>
          <w:sz w:val="28"/>
          <w:szCs w:val="28"/>
        </w:rPr>
        <w:softHyphen/>
        <w:t>ложением и совокупным спросом в сторону превышения последнего, сложившийся одновременно на всех рынках (на товарном, денежном и рынке ресурсов). Этот дисбаланс проявляется в разных формах. В ры</w:t>
      </w:r>
      <w:r w:rsidRPr="003B7497">
        <w:rPr>
          <w:sz w:val="28"/>
          <w:szCs w:val="28"/>
        </w:rPr>
        <w:softHyphen/>
        <w:t>ночной экономике, т. е. в условиях относительной гибкости и мобильности ценового сигнала, превышение совокупного спроса над совокупным предложением выражается в росте общего уровня цен. Это – открытая форма инфляции.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>В экономике с фиксированными ценами возникшая недостаточность предложения по отношению к спросу сохраняет форму дефицита, не пе</w:t>
      </w:r>
      <w:r w:rsidRPr="003B7497">
        <w:rPr>
          <w:sz w:val="28"/>
          <w:szCs w:val="28"/>
        </w:rPr>
        <w:softHyphen/>
        <w:t>рерастая (при прочих равных условиях) в открытую инфляцию. Некоторые экономисты полагают, что дефицит - это антипод открытой инфляции: если отпустить цены, то дефицит быстро исчезнет, но за это придется «запла</w:t>
      </w:r>
      <w:r w:rsidRPr="003B7497">
        <w:rPr>
          <w:sz w:val="28"/>
          <w:szCs w:val="28"/>
        </w:rPr>
        <w:softHyphen/>
        <w:t>тить» повышением общего уровня цен. Поэтому многие экономисты счи</w:t>
      </w:r>
      <w:r w:rsidRPr="003B7497">
        <w:rPr>
          <w:sz w:val="28"/>
          <w:szCs w:val="28"/>
        </w:rPr>
        <w:softHyphen/>
        <w:t>тают дефицит проявлением инфляции в скрытой форме.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 xml:space="preserve"> Именно в виде тотального дефицита, развивающегося на всех уровнях производства и потребления, проявляется инфляция в экономи</w:t>
      </w:r>
      <w:r w:rsidRPr="003B7497">
        <w:rPr>
          <w:sz w:val="28"/>
          <w:szCs w:val="28"/>
        </w:rPr>
        <w:softHyphen/>
        <w:t>ке с негибким, фиксированным ценообразованием, т. е. в централизован</w:t>
      </w:r>
      <w:r w:rsidRPr="003B7497">
        <w:rPr>
          <w:sz w:val="28"/>
          <w:szCs w:val="28"/>
        </w:rPr>
        <w:softHyphen/>
        <w:t>ной экономике (например, в командно-административной системе), где решения об объемах распределения, производства, потребления и ценах принимаются из единого центра. Нарастающий дефицит сопровождается очередями, снижением качества товаров и услуг, развитием бюрократического и черного рынка, на которых товарные цены, выраженные в денежных единицах или в объеме услуг, предоставляемых в обмен</w:t>
      </w:r>
      <w:r w:rsidRPr="003B7497">
        <w:rPr>
          <w:sz w:val="28"/>
          <w:szCs w:val="28"/>
          <w:vertAlign w:val="superscript"/>
        </w:rPr>
        <w:t xml:space="preserve"> </w:t>
      </w:r>
      <w:r w:rsidRPr="003B7497">
        <w:rPr>
          <w:sz w:val="28"/>
          <w:szCs w:val="28"/>
        </w:rPr>
        <w:t>на товары, растут в унисон с дефицитом. Это - скрытая форма инфляции, или подавленная инфляция.</w:t>
      </w:r>
      <w:r w:rsidRPr="003B7497">
        <w:rPr>
          <w:sz w:val="28"/>
          <w:szCs w:val="28"/>
        </w:rPr>
        <w:tab/>
      </w:r>
    </w:p>
    <w:p w:rsidR="00C87E46" w:rsidRPr="003B7497" w:rsidRDefault="00C87E46" w:rsidP="00FE6B0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Напротив, проявление дисбаланса между спросом и предложением,</w:t>
      </w:r>
      <w:r w:rsidRPr="003B7497">
        <w:rPr>
          <w:color w:val="000000"/>
          <w:sz w:val="28"/>
          <w:szCs w:val="28"/>
        </w:rPr>
        <w:br/>
        <w:t>в виде открытой формы инфляции, т. е. в росте цен, сопровождается;</w:t>
      </w:r>
      <w:r w:rsidRPr="003B7497">
        <w:rPr>
          <w:color w:val="000000"/>
          <w:sz w:val="28"/>
          <w:szCs w:val="28"/>
        </w:rPr>
        <w:br/>
        <w:t>снижением покупательной способности и обесценением денег по отношению к конечным товарам и ресурсам.</w:t>
      </w:r>
      <w:r w:rsidRPr="003B7497">
        <w:rPr>
          <w:color w:val="000000"/>
          <w:sz w:val="28"/>
          <w:szCs w:val="28"/>
        </w:rPr>
        <w:tab/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Однако инфляция не означает, что абсолютно все цены в экономике стремятся к повышению. Цены могут колебаться одновременно с разной скоростью и разнонаправленно на межотраслевом и внутриотраслевом уровне. Инфляцию, сопровождающуюся ценовой разбалансированностью, когда в одних секторах цены растут разными темпами, </w:t>
      </w:r>
      <w:r w:rsidRPr="003B7497">
        <w:rPr>
          <w:color w:val="000000"/>
          <w:sz w:val="28"/>
          <w:szCs w:val="28"/>
          <w:lang w:val="en-US"/>
        </w:rPr>
        <w:t>a</w:t>
      </w:r>
      <w:r w:rsidRPr="003B7497">
        <w:rPr>
          <w:color w:val="000000"/>
          <w:sz w:val="28"/>
          <w:szCs w:val="28"/>
        </w:rPr>
        <w:t xml:space="preserve"> в других могут сокращаться, называют </w:t>
      </w:r>
      <w:r w:rsidRPr="003B7497">
        <w:rPr>
          <w:bCs/>
          <w:color w:val="000000"/>
          <w:sz w:val="28"/>
          <w:szCs w:val="28"/>
        </w:rPr>
        <w:t>несбалансированной инфляци</w:t>
      </w:r>
      <w:r w:rsidRPr="003B7497">
        <w:rPr>
          <w:bCs/>
          <w:color w:val="000000"/>
          <w:sz w:val="28"/>
          <w:szCs w:val="28"/>
        </w:rPr>
        <w:softHyphen/>
        <w:t>ей.</w:t>
      </w:r>
      <w:r w:rsidRPr="003B7497">
        <w:rPr>
          <w:b/>
          <w:b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 xml:space="preserve">Ее сложнее выявить и урегулировать, чем </w:t>
      </w:r>
      <w:r w:rsidRPr="003B7497">
        <w:rPr>
          <w:bCs/>
          <w:color w:val="000000"/>
          <w:sz w:val="28"/>
          <w:szCs w:val="28"/>
        </w:rPr>
        <w:t>сбалансированную инфляцию</w:t>
      </w:r>
      <w:r w:rsidRPr="003B7497">
        <w:rPr>
          <w:b/>
          <w:bCs/>
          <w:color w:val="000000"/>
          <w:sz w:val="28"/>
          <w:szCs w:val="28"/>
        </w:rPr>
        <w:t xml:space="preserve">, </w:t>
      </w:r>
      <w:r w:rsidRPr="003B7497">
        <w:rPr>
          <w:color w:val="000000"/>
          <w:sz w:val="28"/>
          <w:szCs w:val="28"/>
        </w:rPr>
        <w:t>при которой цены изменяются в одном направлении и примерно одинаковыми темпами. Главное при определении открытой инфляции, установить, что общий уровень цен повышается.</w:t>
      </w:r>
      <w:r w:rsidRPr="003B7497">
        <w:rPr>
          <w:color w:val="000000"/>
          <w:sz w:val="28"/>
          <w:szCs w:val="28"/>
        </w:rPr>
        <w:tab/>
      </w:r>
    </w:p>
    <w:p w:rsidR="00C87E46" w:rsidRPr="003B7497" w:rsidRDefault="00B364D8" w:rsidP="00FE6B01">
      <w:pPr>
        <w:framePr w:h="475" w:hSpace="10080" w:vSpace="58" w:wrap="notBeside" w:vAnchor="text" w:hAnchor="page" w:x="2422" w:y="1058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0.25pt;height:24pt;visibility:visible">
            <v:imagedata r:id="rId7" o:title=""/>
          </v:shape>
        </w:pic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Открытая инфляция обычно измеряется в темпах прироста уровня цен за год и подсчитывается в процентах:</w:t>
      </w:r>
    </w:p>
    <w:p w:rsidR="00C87E46" w:rsidRPr="003B7497" w:rsidRDefault="00C87E46" w:rsidP="00FE6B01">
      <w:pPr>
        <w:shd w:val="clear" w:color="auto" w:fill="FFFFFF"/>
        <w:tabs>
          <w:tab w:val="left" w:pos="6658"/>
        </w:tabs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где  </w:t>
      </w:r>
      <w:r w:rsidRPr="003B7497">
        <w:rPr>
          <w:i/>
          <w:iCs/>
          <w:color w:val="000000"/>
          <w:sz w:val="28"/>
          <w:szCs w:val="28"/>
        </w:rPr>
        <w:t xml:space="preserve">- </w:t>
      </w:r>
      <w:r w:rsidRPr="003B7497">
        <w:rPr>
          <w:color w:val="000000"/>
          <w:sz w:val="28"/>
          <w:szCs w:val="28"/>
        </w:rPr>
        <w:t xml:space="preserve">темп инфляции в процентах за год, </w:t>
      </w:r>
      <w:r w:rsidRPr="003B7497">
        <w:rPr>
          <w:i/>
          <w:iCs/>
          <w:color w:val="000000"/>
          <w:sz w:val="28"/>
          <w:szCs w:val="28"/>
        </w:rPr>
        <w:t>Р</w:t>
      </w:r>
      <w:r w:rsidRPr="003B7497">
        <w:rPr>
          <w:i/>
          <w:iCs/>
          <w:color w:val="000000"/>
          <w:sz w:val="28"/>
          <w:szCs w:val="28"/>
          <w:vertAlign w:val="subscript"/>
        </w:rPr>
        <w:t>1</w:t>
      </w:r>
      <w:r w:rsidRPr="003B7497">
        <w:rPr>
          <w:i/>
          <w:iCs/>
          <w:color w:val="000000"/>
          <w:sz w:val="28"/>
          <w:szCs w:val="28"/>
        </w:rPr>
        <w:t xml:space="preserve"> - </w:t>
      </w:r>
      <w:r w:rsidRPr="003B7497">
        <w:rPr>
          <w:color w:val="000000"/>
          <w:sz w:val="28"/>
          <w:szCs w:val="28"/>
        </w:rPr>
        <w:t>уровень цен данного</w:t>
      </w:r>
      <w:r w:rsidRPr="003B7497">
        <w:rPr>
          <w:color w:val="000000"/>
          <w:sz w:val="28"/>
          <w:szCs w:val="28"/>
        </w:rPr>
        <w:br/>
        <w:t xml:space="preserve">года, </w:t>
      </w:r>
      <w:r w:rsidRPr="003B7497">
        <w:rPr>
          <w:i/>
          <w:iCs/>
          <w:color w:val="000000"/>
          <w:sz w:val="28"/>
          <w:szCs w:val="28"/>
        </w:rPr>
        <w:t>Р</w:t>
      </w:r>
      <w:r w:rsidRPr="003B7497">
        <w:rPr>
          <w:i/>
          <w:iCs/>
          <w:color w:val="000000"/>
          <w:sz w:val="28"/>
          <w:szCs w:val="28"/>
          <w:vertAlign w:val="subscript"/>
        </w:rPr>
        <w:t>0</w:t>
      </w:r>
      <w:r w:rsidRPr="003B7497">
        <w:rPr>
          <w:i/>
          <w:iCs/>
          <w:color w:val="000000"/>
          <w:sz w:val="28"/>
          <w:szCs w:val="28"/>
        </w:rPr>
        <w:t xml:space="preserve"> - </w:t>
      </w:r>
      <w:r w:rsidRPr="003B7497">
        <w:rPr>
          <w:color w:val="000000"/>
          <w:sz w:val="28"/>
          <w:szCs w:val="28"/>
        </w:rPr>
        <w:t>уровень цен предшествующего года. В качестве показателя</w:t>
      </w:r>
      <w:r w:rsidRPr="003B7497">
        <w:rPr>
          <w:color w:val="000000"/>
          <w:sz w:val="28"/>
          <w:szCs w:val="28"/>
        </w:rPr>
        <w:br/>
        <w:t xml:space="preserve">уровня цен используется дефлятор ВВП, но так же можно использовать </w:t>
      </w:r>
      <w:r w:rsidRPr="003B7497">
        <w:rPr>
          <w:i/>
          <w:iCs/>
          <w:color w:val="000000"/>
          <w:sz w:val="28"/>
          <w:szCs w:val="28"/>
        </w:rPr>
        <w:br/>
      </w:r>
      <w:r w:rsidRPr="003B7497">
        <w:rPr>
          <w:color w:val="000000"/>
          <w:sz w:val="28"/>
          <w:szCs w:val="28"/>
        </w:rPr>
        <w:t>индекс потребительских цен и индекс промышленных цен.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Необходимо иметь в виду, что не любое повышение цен - инфляция. С понятием открытой инфляции не следует смешивать рост цен, вызванный, например, сезонными колебаниями спроса и предложения природными катаклизмами и, что очень важно, экономическими циклами. </w:t>
      </w:r>
      <w:r w:rsidRPr="003B7497">
        <w:rPr>
          <w:iCs/>
          <w:color w:val="000000"/>
          <w:sz w:val="28"/>
          <w:szCs w:val="28"/>
        </w:rPr>
        <w:t>Рост цен, происходящий не по при</w:t>
      </w:r>
      <w:r w:rsidRPr="003B7497">
        <w:rPr>
          <w:iCs/>
          <w:color w:val="000000"/>
          <w:sz w:val="28"/>
          <w:szCs w:val="28"/>
        </w:rPr>
        <w:softHyphen/>
        <w:t>чине искажения оценки ресурсов, това</w:t>
      </w:r>
      <w:r w:rsidRPr="003B7497">
        <w:rPr>
          <w:iCs/>
          <w:color w:val="000000"/>
          <w:sz w:val="28"/>
          <w:szCs w:val="28"/>
        </w:rPr>
        <w:softHyphen/>
        <w:t xml:space="preserve">ров и услуг, нарушающего пропорции обмена и распределения, а по каким-либо другим причинам, инфляцией не является. </w:t>
      </w:r>
      <w:r w:rsidRPr="003B7497">
        <w:rPr>
          <w:color w:val="000000"/>
          <w:sz w:val="28"/>
          <w:szCs w:val="28"/>
        </w:rPr>
        <w:t>Поэтому при оценке инфляции необходимо очистить цены от неинфля</w:t>
      </w:r>
      <w:r w:rsidRPr="003B7497">
        <w:rPr>
          <w:color w:val="000000"/>
          <w:sz w:val="28"/>
          <w:szCs w:val="28"/>
        </w:rPr>
        <w:softHyphen/>
        <w:t>ционных колебаний. Так, если в экономи</w:t>
      </w:r>
      <w:r w:rsidRPr="003B7497">
        <w:rPr>
          <w:color w:val="000000"/>
          <w:sz w:val="28"/>
          <w:szCs w:val="28"/>
        </w:rPr>
        <w:softHyphen/>
        <w:t>ке ежемесячный темп инфляции составляет 7%, а цены на сельскохозяйствен</w:t>
      </w:r>
      <w:r w:rsidRPr="003B7497">
        <w:rPr>
          <w:color w:val="000000"/>
          <w:sz w:val="28"/>
          <w:szCs w:val="28"/>
        </w:rPr>
        <w:softHyphen/>
        <w:t>ную продукцию сезонно снизились, ска</w:t>
      </w:r>
      <w:r w:rsidRPr="003B7497">
        <w:rPr>
          <w:color w:val="000000"/>
          <w:sz w:val="28"/>
          <w:szCs w:val="28"/>
        </w:rPr>
        <w:softHyphen/>
        <w:t>жем на 1,5%, то нельзя утверждать, что в этот период инфляция снизилась до 5,5% в месяц.</w:t>
      </w:r>
      <w:r>
        <w:rPr>
          <w:color w:val="000000"/>
          <w:sz w:val="28"/>
          <w:szCs w:val="28"/>
        </w:rPr>
        <w:t xml:space="preserve"> </w:t>
      </w:r>
      <w:r w:rsidRPr="003B7497">
        <w:rPr>
          <w:sz w:val="28"/>
          <w:szCs w:val="28"/>
        </w:rPr>
        <w:t>Инфляция проявляется в разной степени. По темпам различают умеренную (или ползучую) инфляцию, га</w:t>
      </w:r>
      <w:r w:rsidRPr="003B7497">
        <w:rPr>
          <w:sz w:val="28"/>
          <w:szCs w:val="28"/>
        </w:rPr>
        <w:softHyphen/>
        <w:t>лопирующую инфляцию и гиперинфляцию, которые в странах с разви</w:t>
      </w:r>
      <w:r w:rsidRPr="003B7497">
        <w:rPr>
          <w:sz w:val="28"/>
          <w:szCs w:val="28"/>
        </w:rPr>
        <w:softHyphen/>
        <w:t xml:space="preserve">той рыночной экономикой определяются по следующим критериям. 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>Умеренной (или ползучей) называется инфляция с темпами до 10% в год. Это низкий темп инфляции, при котором обесценение денег настоль</w:t>
      </w:r>
      <w:r w:rsidRPr="003B7497">
        <w:rPr>
          <w:sz w:val="28"/>
          <w:szCs w:val="28"/>
        </w:rPr>
        <w:softHyphen/>
        <w:t xml:space="preserve">ко незначительно, что сделки заключаются в номинальных ценах. 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>Галопирующая инфляция ограничена рамками от 10 до 100% в год. Деньги обесцениваются довольно быстро, поэтому в качестве цен для сделок либо используют устойчивую валюту, либо в ценах учитываются ожидаемые темпы инфляции на момент платежа. Другими словами, сделки (контракты) начинают индексироваться.</w:t>
      </w:r>
    </w:p>
    <w:p w:rsidR="00C87E46" w:rsidRPr="003B7497" w:rsidRDefault="00C87E46" w:rsidP="00FE6B0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ab/>
        <w:t>Гиперинфляция в странах с развитой рыночной экономикой опре</w:t>
      </w:r>
      <w:r w:rsidRPr="003B7497">
        <w:rPr>
          <w:sz w:val="28"/>
          <w:szCs w:val="28"/>
        </w:rPr>
        <w:softHyphen/>
        <w:t>деляется темпами свыше 100% в год.</w:t>
      </w:r>
      <w:r w:rsidRPr="003B7497">
        <w:rPr>
          <w:sz w:val="28"/>
          <w:szCs w:val="28"/>
        </w:rPr>
        <w:tab/>
      </w:r>
    </w:p>
    <w:p w:rsidR="00C87E46" w:rsidRPr="003B7497" w:rsidRDefault="00C87E46" w:rsidP="00FE6B0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>Для стран с неустойчивой экономикой, развивающейся или переход</w:t>
      </w:r>
      <w:r w:rsidRPr="003B7497">
        <w:rPr>
          <w:sz w:val="28"/>
          <w:szCs w:val="28"/>
        </w:rPr>
        <w:softHyphen/>
        <w:t>ной, критерий начала гиперинфляции значительно выше. Обесценение денежных средств происходит настолько стремительно, что цены могут пересчитываться ежедневно и даже по несколько раз в день. Гиперин</w:t>
      </w:r>
      <w:r w:rsidRPr="003B7497">
        <w:rPr>
          <w:sz w:val="28"/>
          <w:szCs w:val="28"/>
        </w:rPr>
        <w:softHyphen/>
        <w:t>фляция вызывает «бегство от денег», разрушает банковскую систему и парализует не только производство, но и сам механизм рынка. Ожида</w:t>
      </w:r>
      <w:r w:rsidRPr="003B7497">
        <w:rPr>
          <w:sz w:val="28"/>
          <w:szCs w:val="28"/>
        </w:rPr>
        <w:softHyphen/>
        <w:t>ние гиперинфляции создает панические настроения в бизнесе.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sz w:val="28"/>
          <w:szCs w:val="28"/>
        </w:rPr>
        <w:t>Критерии гиперинфляции различаются по странам. Очень высокие</w:t>
      </w:r>
      <w:r w:rsidRPr="003B7497">
        <w:rPr>
          <w:sz w:val="28"/>
          <w:szCs w:val="28"/>
        </w:rPr>
        <w:br/>
        <w:t>темпы инфляции - еще не гиперинфляция. Как определить, перешла ли</w:t>
      </w:r>
      <w:r w:rsidRPr="003B7497">
        <w:rPr>
          <w:sz w:val="28"/>
          <w:szCs w:val="28"/>
        </w:rPr>
        <w:br/>
        <w:t>страна черту гиперинфляции, и когда можно считать, что гиперинфля</w:t>
      </w:r>
      <w:r w:rsidRPr="003B7497">
        <w:rPr>
          <w:sz w:val="28"/>
          <w:szCs w:val="28"/>
        </w:rPr>
        <w:softHyphen/>
        <w:t>ция преодолена? Рабочий показатель гиперинфляции для многих экономистов - 1000% в год. Однако, полезно рассмотреть критерий гипе</w:t>
      </w:r>
      <w:r w:rsidRPr="003B7497">
        <w:rPr>
          <w:sz w:val="28"/>
          <w:szCs w:val="28"/>
        </w:rPr>
        <w:softHyphen/>
        <w:t>ринфляции по Кейгану. Американский экономист полагает, что гипе</w:t>
      </w:r>
      <w:r w:rsidRPr="003B7497">
        <w:rPr>
          <w:sz w:val="28"/>
          <w:szCs w:val="28"/>
        </w:rPr>
        <w:softHyphen/>
        <w:t>ринфляцией в развивающихся странах можно считать темпы прироста уровня цен, более 50% в месяц, что при пересчете на годовые темпы инфляции составляет 13000%. Преодо</w:t>
      </w:r>
      <w:r w:rsidRPr="003B7497">
        <w:rPr>
          <w:sz w:val="28"/>
          <w:szCs w:val="28"/>
        </w:rPr>
        <w:softHyphen/>
        <w:t>лённой гиперинфляция считается в том месяце, если в течение предшествующих ему 12 месяцев темпы инфляции не превышали 50%.</w:t>
      </w:r>
    </w:p>
    <w:p w:rsidR="00C87E46" w:rsidRDefault="00C87E46" w:rsidP="00FE6B0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B749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 Причины инфляции</w:t>
      </w:r>
    </w:p>
    <w:p w:rsidR="00C87E46" w:rsidRPr="00B827CA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827CA">
        <w:rPr>
          <w:bCs/>
          <w:color w:val="000000"/>
          <w:sz w:val="28"/>
        </w:rPr>
        <w:t xml:space="preserve">Инфляция спроса. </w:t>
      </w:r>
      <w:r w:rsidRPr="00B827CA">
        <w:rPr>
          <w:color w:val="000000"/>
          <w:sz w:val="28"/>
        </w:rPr>
        <w:t>При превышении спроса на товары (в условиях дефицита товаров) над предложением цены бу</w:t>
      </w:r>
      <w:r w:rsidRPr="00B827CA">
        <w:rPr>
          <w:color w:val="000000"/>
          <w:sz w:val="28"/>
        </w:rPr>
        <w:softHyphen/>
        <w:t>дут расти. Инфляция спроса может быть вызвана чрезмер</w:t>
      </w:r>
      <w:r w:rsidRPr="00B827CA">
        <w:rPr>
          <w:color w:val="000000"/>
          <w:sz w:val="28"/>
        </w:rPr>
        <w:softHyphen/>
      </w:r>
      <w:r>
        <w:rPr>
          <w:color w:val="000000"/>
          <w:sz w:val="28"/>
        </w:rPr>
        <w:t xml:space="preserve">ными расходами, обусловленными </w:t>
      </w:r>
      <w:r w:rsidRPr="00B827CA">
        <w:rPr>
          <w:color w:val="000000"/>
          <w:sz w:val="28"/>
        </w:rPr>
        <w:t>наличием излишней де</w:t>
      </w:r>
      <w:r w:rsidRPr="00B827CA">
        <w:rPr>
          <w:color w:val="000000"/>
          <w:sz w:val="28"/>
        </w:rPr>
        <w:softHyphen/>
        <w:t>нежной массы у населения. Основной рецепт борь</w:t>
      </w:r>
      <w:r>
        <w:rPr>
          <w:color w:val="000000"/>
          <w:sz w:val="28"/>
        </w:rPr>
        <w:t>бы -</w:t>
      </w:r>
      <w:r w:rsidRPr="00B827CA">
        <w:rPr>
          <w:color w:val="000000"/>
          <w:sz w:val="28"/>
        </w:rPr>
        <w:t xml:space="preserve"> сдер</w:t>
      </w:r>
      <w:r w:rsidRPr="00B827CA">
        <w:rPr>
          <w:color w:val="000000"/>
          <w:sz w:val="28"/>
        </w:rPr>
        <w:softHyphen/>
        <w:t>живание роста реального уровня заработной платы (количе</w:t>
      </w:r>
      <w:r w:rsidRPr="00B827CA">
        <w:rPr>
          <w:color w:val="000000"/>
          <w:sz w:val="28"/>
        </w:rPr>
        <w:softHyphen/>
        <w:t>ства денег у населения) и рост объема производства.</w:t>
      </w:r>
    </w:p>
    <w:p w:rsidR="00C87E46" w:rsidRPr="00B827CA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827CA">
        <w:rPr>
          <w:bCs/>
          <w:color w:val="000000"/>
          <w:sz w:val="28"/>
        </w:rPr>
        <w:t xml:space="preserve">Рост издержек производства. </w:t>
      </w:r>
      <w:r w:rsidRPr="00B827CA">
        <w:rPr>
          <w:color w:val="000000"/>
          <w:sz w:val="28"/>
        </w:rPr>
        <w:t>Рост издержек производства, например, в связи с ростом цен на ресурсы приводит к росту рыночных цен. Для устранения этого механизма инфляции необходимо поддерживать условия равной конкуренции, эко</w:t>
      </w:r>
      <w:r w:rsidRPr="00B827CA">
        <w:rPr>
          <w:color w:val="000000"/>
          <w:sz w:val="28"/>
        </w:rPr>
        <w:softHyphen/>
        <w:t>номическую свободу, регулировать цены монополий.</w:t>
      </w:r>
    </w:p>
    <w:p w:rsidR="00C87E46" w:rsidRPr="00B827CA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827CA">
        <w:rPr>
          <w:bCs/>
          <w:color w:val="000000"/>
          <w:sz w:val="28"/>
        </w:rPr>
        <w:t xml:space="preserve">Уменьшение совокупного предложения. </w:t>
      </w:r>
      <w:r w:rsidRPr="00B827CA">
        <w:rPr>
          <w:color w:val="000000"/>
          <w:sz w:val="28"/>
        </w:rPr>
        <w:t>Фирмы, например, монополии, могут снизить объем производства и, соответ</w:t>
      </w:r>
      <w:r w:rsidRPr="00B827CA">
        <w:rPr>
          <w:color w:val="000000"/>
          <w:sz w:val="28"/>
        </w:rPr>
        <w:softHyphen/>
        <w:t>ственно, предложение товаров на рынке. Тем самым вы</w:t>
      </w:r>
      <w:r>
        <w:rPr>
          <w:color w:val="000000"/>
          <w:sz w:val="28"/>
        </w:rPr>
        <w:t>звать рост цен. Рецепты борьбы -</w:t>
      </w:r>
      <w:r w:rsidRPr="00B827CA">
        <w:rPr>
          <w:color w:val="000000"/>
          <w:sz w:val="28"/>
        </w:rPr>
        <w:t xml:space="preserve"> применение антимонопольного законодательства.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</w:rPr>
        <w:t xml:space="preserve">Опережающее повышение доходов населения. </w:t>
      </w:r>
      <w:r w:rsidRPr="00971BA3">
        <w:rPr>
          <w:color w:val="000000"/>
          <w:sz w:val="28"/>
        </w:rPr>
        <w:t>Повышение зарплаты работникам бюджетной сферы, пенсий, пособий, например, по требованию профсоюзов или решению прави</w:t>
      </w:r>
      <w:r w:rsidRPr="00971BA3">
        <w:rPr>
          <w:color w:val="000000"/>
          <w:sz w:val="28"/>
          <w:szCs w:val="22"/>
        </w:rPr>
        <w:t>тельства приводит к росту издержек производства и росту цен на товары. Методы</w:t>
      </w:r>
      <w:r>
        <w:rPr>
          <w:color w:val="000000"/>
          <w:sz w:val="28"/>
          <w:szCs w:val="22"/>
        </w:rPr>
        <w:t xml:space="preserve"> снижения роли этого механизма -</w:t>
      </w:r>
      <w:r w:rsidRPr="00971BA3">
        <w:rPr>
          <w:color w:val="000000"/>
          <w:sz w:val="28"/>
          <w:szCs w:val="22"/>
        </w:rPr>
        <w:t xml:space="preserve"> огра</w:t>
      </w:r>
      <w:r w:rsidRPr="00971BA3">
        <w:rPr>
          <w:color w:val="000000"/>
          <w:sz w:val="28"/>
          <w:szCs w:val="22"/>
        </w:rPr>
        <w:softHyphen/>
        <w:t>ничение неоправданного роста доходов населения.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  <w:szCs w:val="22"/>
        </w:rPr>
        <w:t xml:space="preserve">Нарушение механизма предложения. </w:t>
      </w:r>
      <w:r w:rsidRPr="00971BA3">
        <w:rPr>
          <w:color w:val="000000"/>
          <w:sz w:val="28"/>
          <w:szCs w:val="22"/>
        </w:rPr>
        <w:t>Внезапно могут быть нарушены условия поставки ресурсов, сырья, как это про</w:t>
      </w:r>
      <w:r w:rsidRPr="00971BA3">
        <w:rPr>
          <w:color w:val="000000"/>
          <w:sz w:val="28"/>
          <w:szCs w:val="22"/>
        </w:rPr>
        <w:softHyphen/>
        <w:t>изошло во время скачка цен на сырую нефть в 1979-1980 гг. Рост цен на сырье вызывает рост цен на товары.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  <w:szCs w:val="22"/>
        </w:rPr>
        <w:t xml:space="preserve">Инфляция ожидания. </w:t>
      </w:r>
      <w:r w:rsidRPr="00971BA3">
        <w:rPr>
          <w:color w:val="000000"/>
          <w:sz w:val="28"/>
          <w:szCs w:val="22"/>
        </w:rPr>
        <w:t>В условиях постоянной инфляции предприниматели учитывают в своих прогнозах и планах и фактически поддерживают рост цен своей ценовой полити</w:t>
      </w:r>
      <w:r w:rsidRPr="00971BA3">
        <w:rPr>
          <w:color w:val="000000"/>
          <w:sz w:val="28"/>
          <w:szCs w:val="22"/>
        </w:rPr>
        <w:softHyphen/>
        <w:t>кой. Борьба с этим видом механизма инфляции сводится к жесткой и последовательной экономической политике, на</w:t>
      </w:r>
      <w:r w:rsidRPr="00971BA3">
        <w:rPr>
          <w:color w:val="000000"/>
          <w:sz w:val="28"/>
          <w:szCs w:val="22"/>
        </w:rPr>
        <w:softHyphen/>
        <w:t>правленной на снижение уровня инфляции, к созданию ус</w:t>
      </w:r>
      <w:r w:rsidRPr="00971BA3">
        <w:rPr>
          <w:color w:val="000000"/>
          <w:sz w:val="28"/>
          <w:szCs w:val="22"/>
        </w:rPr>
        <w:softHyphen/>
        <w:t>ловий для конкурентных рынков.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  <w:szCs w:val="22"/>
        </w:rPr>
        <w:t xml:space="preserve">Рост денежной массы. </w:t>
      </w:r>
      <w:r w:rsidRPr="00971BA3">
        <w:rPr>
          <w:color w:val="000000"/>
          <w:sz w:val="28"/>
          <w:szCs w:val="22"/>
        </w:rPr>
        <w:t>Инфляция может поддерживаться эмиссией необеспеченных денег или государственных крат</w:t>
      </w:r>
      <w:r w:rsidRPr="00971BA3">
        <w:rPr>
          <w:color w:val="000000"/>
          <w:sz w:val="28"/>
          <w:szCs w:val="22"/>
        </w:rPr>
        <w:softHyphen/>
        <w:t>косроч</w:t>
      </w:r>
      <w:r>
        <w:rPr>
          <w:color w:val="000000"/>
          <w:sz w:val="28"/>
          <w:szCs w:val="22"/>
        </w:rPr>
        <w:t>ных ценных бумаг. Метод борьбы -</w:t>
      </w:r>
      <w:r w:rsidRPr="00971BA3">
        <w:rPr>
          <w:color w:val="000000"/>
          <w:sz w:val="28"/>
          <w:szCs w:val="22"/>
        </w:rPr>
        <w:t xml:space="preserve"> ограничение эмис</w:t>
      </w:r>
      <w:r w:rsidRPr="00971BA3">
        <w:rPr>
          <w:color w:val="000000"/>
          <w:sz w:val="28"/>
          <w:szCs w:val="22"/>
        </w:rPr>
        <w:softHyphen/>
        <w:t>сии необеспеченных денег.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  <w:szCs w:val="22"/>
        </w:rPr>
        <w:t xml:space="preserve">«Импортируемая» инфляция. </w:t>
      </w:r>
      <w:r w:rsidRPr="00971BA3">
        <w:rPr>
          <w:color w:val="000000"/>
          <w:sz w:val="28"/>
          <w:szCs w:val="22"/>
        </w:rPr>
        <w:t>Снижение курса националь</w:t>
      </w:r>
      <w:r w:rsidRPr="00971BA3">
        <w:rPr>
          <w:color w:val="000000"/>
          <w:sz w:val="28"/>
          <w:szCs w:val="22"/>
        </w:rPr>
        <w:softHyphen/>
        <w:t>ной валюты (рубля) относительно мировых валют приводит к росту цен на импортные товары, а за ним</w:t>
      </w:r>
      <w:r>
        <w:rPr>
          <w:color w:val="000000"/>
          <w:sz w:val="28"/>
          <w:szCs w:val="22"/>
        </w:rPr>
        <w:t>и с некоторым вре</w:t>
      </w:r>
      <w:r>
        <w:rPr>
          <w:color w:val="000000"/>
          <w:sz w:val="28"/>
          <w:szCs w:val="22"/>
        </w:rPr>
        <w:softHyphen/>
        <w:t>менным лагом -</w:t>
      </w:r>
      <w:r w:rsidRPr="00971BA3">
        <w:rPr>
          <w:color w:val="000000"/>
          <w:sz w:val="28"/>
          <w:szCs w:val="22"/>
        </w:rPr>
        <w:t xml:space="preserve"> и на отечественные товары.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  <w:szCs w:val="22"/>
        </w:rPr>
        <w:t xml:space="preserve">Планируемая инфляция. </w:t>
      </w:r>
      <w:r w:rsidRPr="00971BA3">
        <w:rPr>
          <w:color w:val="000000"/>
          <w:sz w:val="28"/>
          <w:szCs w:val="22"/>
        </w:rPr>
        <w:t xml:space="preserve">Правительство и Банк России в конце 90-х гг. </w:t>
      </w:r>
      <w:r w:rsidRPr="00971BA3">
        <w:rPr>
          <w:color w:val="000000"/>
          <w:sz w:val="28"/>
          <w:szCs w:val="22"/>
          <w:lang w:val="en-US"/>
        </w:rPr>
        <w:t>XX</w:t>
      </w:r>
      <w:r w:rsidRPr="00971BA3">
        <w:rPr>
          <w:color w:val="000000"/>
          <w:sz w:val="28"/>
          <w:szCs w:val="22"/>
        </w:rPr>
        <w:t xml:space="preserve"> в. и первой половине </w:t>
      </w:r>
      <w:r w:rsidRPr="00971BA3">
        <w:rPr>
          <w:color w:val="000000"/>
          <w:sz w:val="28"/>
          <w:szCs w:val="22"/>
          <w:lang w:val="en-US"/>
        </w:rPr>
        <w:t>XXI</w:t>
      </w:r>
      <w:r w:rsidRPr="00971BA3">
        <w:rPr>
          <w:color w:val="000000"/>
          <w:sz w:val="28"/>
          <w:szCs w:val="22"/>
        </w:rPr>
        <w:t xml:space="preserve"> в. планирова</w:t>
      </w:r>
      <w:r w:rsidRPr="00971BA3">
        <w:rPr>
          <w:color w:val="000000"/>
          <w:sz w:val="28"/>
          <w:szCs w:val="22"/>
        </w:rPr>
        <w:softHyphen/>
        <w:t>ли и планируют высокую инфляцию, провоцируя тем самым и дополнительную инфляцию ожидания.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  <w:szCs w:val="22"/>
        </w:rPr>
        <w:t xml:space="preserve">Лоббированная экспортерами инфляция. </w:t>
      </w:r>
      <w:r w:rsidRPr="00971BA3">
        <w:rPr>
          <w:color w:val="000000"/>
          <w:sz w:val="28"/>
          <w:szCs w:val="22"/>
        </w:rPr>
        <w:t>Падение курса национальной валюты выгодно экспортерам товаров, в том числ</w:t>
      </w:r>
      <w:r>
        <w:rPr>
          <w:color w:val="000000"/>
          <w:sz w:val="28"/>
          <w:szCs w:val="22"/>
        </w:rPr>
        <w:t>е сырьевых -</w:t>
      </w:r>
      <w:r w:rsidRPr="00971BA3">
        <w:rPr>
          <w:color w:val="000000"/>
          <w:sz w:val="28"/>
          <w:szCs w:val="22"/>
        </w:rPr>
        <w:t xml:space="preserve"> нефти и газа. Существует определенный временной лаг, в течение которого внутренние цены подтя</w:t>
      </w:r>
      <w:r w:rsidRPr="00971BA3">
        <w:rPr>
          <w:color w:val="000000"/>
          <w:sz w:val="28"/>
          <w:szCs w:val="22"/>
        </w:rPr>
        <w:softHyphen/>
        <w:t>гиваются за резким падением курса рубля. Экспортеры поку</w:t>
      </w:r>
      <w:r w:rsidRPr="00971BA3">
        <w:rPr>
          <w:color w:val="000000"/>
          <w:sz w:val="28"/>
          <w:szCs w:val="22"/>
        </w:rPr>
        <w:softHyphen/>
        <w:t>пают внутренние ресурсы по низким ценам в рублях (в том числе труд), а продают сырье (газ, нефть, металл, лес, го</w:t>
      </w:r>
      <w:r w:rsidRPr="00971BA3">
        <w:rPr>
          <w:color w:val="000000"/>
          <w:sz w:val="28"/>
          <w:szCs w:val="22"/>
        </w:rPr>
        <w:softHyphen/>
        <w:t>товую продукцию и т. д.) по твердым мировым ценам в твер</w:t>
      </w:r>
      <w:r w:rsidRPr="00971BA3">
        <w:rPr>
          <w:color w:val="000000"/>
          <w:sz w:val="28"/>
          <w:szCs w:val="22"/>
        </w:rPr>
        <w:softHyphen/>
        <w:t>дой валюте. Затем они продают в России валюту по высокому</w:t>
      </w:r>
      <w:r w:rsidRPr="00971BA3">
        <w:rPr>
          <w:color w:val="000000"/>
          <w:sz w:val="28"/>
        </w:rPr>
        <w:t xml:space="preserve"> курсу и вновь покупают дешевые ресурсы, с помощью кото</w:t>
      </w:r>
      <w:r w:rsidRPr="00971BA3">
        <w:rPr>
          <w:color w:val="000000"/>
          <w:sz w:val="28"/>
        </w:rPr>
        <w:softHyphen/>
        <w:t>рых производят экспортную продукцию. В силу сказанного, экспортеры лоббируют падение курса национальной валюты. А это вызывает инфляцию.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</w:rPr>
        <w:t xml:space="preserve">Инфляция валютных резервов. </w:t>
      </w:r>
      <w:r w:rsidRPr="00971BA3">
        <w:rPr>
          <w:color w:val="000000"/>
          <w:sz w:val="28"/>
        </w:rPr>
        <w:t>Если валютные резервы стра</w:t>
      </w:r>
      <w:r w:rsidRPr="00971BA3">
        <w:rPr>
          <w:color w:val="000000"/>
          <w:sz w:val="28"/>
        </w:rPr>
        <w:softHyphen/>
        <w:t>ны (в частности, России) состоят в основном из долларов США, то инфляция в США порождает обесценивание ва</w:t>
      </w:r>
      <w:r w:rsidRPr="00971BA3">
        <w:rPr>
          <w:color w:val="000000"/>
          <w:sz w:val="28"/>
        </w:rPr>
        <w:softHyphen/>
        <w:t>лютных резервов данной страны и вызывает падение курса национальной валюты этой страны.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</w:rPr>
        <w:t xml:space="preserve">Инфляция, порождаемая хождением иностранных валют. </w:t>
      </w:r>
      <w:r w:rsidRPr="00971BA3">
        <w:rPr>
          <w:color w:val="000000"/>
          <w:sz w:val="28"/>
        </w:rPr>
        <w:t>Долларизация экономики (хождение в денежном обороте доллара) порождает инфляцию через несколько механизмов. В частности, «импортируемую» инфляцию. В сущности, ре</w:t>
      </w:r>
      <w:r w:rsidRPr="00971BA3">
        <w:rPr>
          <w:color w:val="000000"/>
          <w:sz w:val="28"/>
        </w:rPr>
        <w:softHyphen/>
        <w:t>зультат действия всех механизмов инфляции, существующих в США, прямо переносится в другие страны вместе с долларом.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bCs/>
          <w:color w:val="000000"/>
          <w:sz w:val="28"/>
        </w:rPr>
        <w:t xml:space="preserve">Инфляция, порождаемая отличием внутренних и мировых цен. </w:t>
      </w:r>
      <w:r w:rsidRPr="00971BA3">
        <w:rPr>
          <w:color w:val="000000"/>
          <w:sz w:val="28"/>
        </w:rPr>
        <w:t>В странах с открытой развитой экономикой внутренние цены близки к мировым. Поэтому биржевые курсы нацио</w:t>
      </w:r>
      <w:r w:rsidRPr="00971BA3">
        <w:rPr>
          <w:color w:val="000000"/>
          <w:sz w:val="28"/>
        </w:rPr>
        <w:softHyphen/>
        <w:t>нальных валют и курсы по ППС в развитых странах отличают</w:t>
      </w:r>
      <w:r w:rsidRPr="00971BA3">
        <w:rPr>
          <w:color w:val="000000"/>
          <w:sz w:val="28"/>
        </w:rPr>
        <w:softHyphen/>
        <w:t>ся незначительно. В развивающихся странах, включая стра</w:t>
      </w:r>
      <w:r w:rsidRPr="00971BA3">
        <w:rPr>
          <w:color w:val="000000"/>
          <w:sz w:val="28"/>
        </w:rPr>
        <w:softHyphen/>
        <w:t>ны с переходными экономиками, отличие курсов (и цен) значительно выше. В то же время в стране с открытой эко</w:t>
      </w:r>
      <w:r w:rsidRPr="00971BA3">
        <w:rPr>
          <w:color w:val="000000"/>
          <w:sz w:val="28"/>
        </w:rPr>
        <w:softHyphen/>
        <w:t>номикой неизбежна тенденция сближения внутренних и ми</w:t>
      </w:r>
      <w:r w:rsidRPr="00971BA3">
        <w:rPr>
          <w:color w:val="000000"/>
          <w:sz w:val="28"/>
        </w:rPr>
        <w:softHyphen/>
      </w:r>
      <w:r>
        <w:rPr>
          <w:color w:val="000000"/>
          <w:sz w:val="28"/>
        </w:rPr>
        <w:t>ровых цен. Отсюда -</w:t>
      </w:r>
      <w:r w:rsidRPr="00971BA3">
        <w:rPr>
          <w:color w:val="000000"/>
          <w:sz w:val="28"/>
        </w:rPr>
        <w:t xml:space="preserve"> постепенный рост цен в направление мировых и, соответственно, инфляция.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color w:val="000000"/>
          <w:sz w:val="28"/>
        </w:rPr>
        <w:t>В России после дефолта внутренние цены отличались от миров</w:t>
      </w:r>
      <w:r>
        <w:rPr>
          <w:color w:val="000000"/>
          <w:sz w:val="28"/>
        </w:rPr>
        <w:t>ых примерно в пять раз. Отсюда -</w:t>
      </w:r>
      <w:r w:rsidRPr="00971BA3">
        <w:rPr>
          <w:color w:val="000000"/>
          <w:sz w:val="28"/>
        </w:rPr>
        <w:t xml:space="preserve"> ежегодная высокая инфляция даже в условиях относительно стабильного валют</w:t>
      </w:r>
      <w:r w:rsidRPr="00971BA3">
        <w:rPr>
          <w:color w:val="000000"/>
          <w:sz w:val="28"/>
        </w:rPr>
        <w:softHyphen/>
        <w:t>ного курса рубля. Внутренние цены в России постепенно «пол</w:t>
      </w:r>
      <w:r w:rsidRPr="00971BA3">
        <w:rPr>
          <w:color w:val="000000"/>
          <w:sz w:val="28"/>
        </w:rPr>
        <w:softHyphen/>
        <w:t>зут» к уровню мировых.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71BA3">
        <w:rPr>
          <w:bCs/>
          <w:color w:val="000000"/>
          <w:sz w:val="28"/>
        </w:rPr>
        <w:t xml:space="preserve">Инфляция, порождаемая государственным регулированием цен. </w:t>
      </w:r>
      <w:r w:rsidRPr="00971BA3">
        <w:rPr>
          <w:color w:val="000000"/>
          <w:sz w:val="28"/>
        </w:rPr>
        <w:t>При государственном регулировании цен, например, естественных монополий, цены на электроэнергию, желез</w:t>
      </w:r>
      <w:r w:rsidRPr="00971BA3">
        <w:rPr>
          <w:color w:val="000000"/>
          <w:sz w:val="28"/>
        </w:rPr>
        <w:softHyphen/>
        <w:t>нодорожные перевозки, газ, коммунальные услуги периоди</w:t>
      </w:r>
      <w:r w:rsidRPr="00971BA3">
        <w:rPr>
          <w:color w:val="000000"/>
          <w:sz w:val="28"/>
        </w:rPr>
        <w:softHyphen/>
        <w:t>чески повышаются, вызывая рост всех остальных цен.</w:t>
      </w:r>
      <w:r w:rsidRPr="00971BA3">
        <w:rPr>
          <w:color w:val="000000"/>
          <w:sz w:val="28"/>
          <w:szCs w:val="22"/>
        </w:rPr>
        <w:t xml:space="preserve"> </w:t>
      </w:r>
    </w:p>
    <w:p w:rsidR="00C87E46" w:rsidRPr="00971BA3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71BA3">
        <w:rPr>
          <w:color w:val="000000"/>
          <w:sz w:val="28"/>
          <w:szCs w:val="22"/>
        </w:rPr>
        <w:t>Выделим основные механизмы высокой инфляции в России:</w:t>
      </w:r>
    </w:p>
    <w:p w:rsidR="00C87E46" w:rsidRPr="00971BA3" w:rsidRDefault="00C87E46" w:rsidP="00FE6B01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71BA3">
        <w:rPr>
          <w:color w:val="000000"/>
          <w:sz w:val="28"/>
          <w:szCs w:val="22"/>
        </w:rPr>
        <w:t>Инфляция ожидания.</w:t>
      </w:r>
    </w:p>
    <w:p w:rsidR="00C87E46" w:rsidRPr="00971BA3" w:rsidRDefault="00C87E46" w:rsidP="00FE6B01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71BA3">
        <w:rPr>
          <w:color w:val="000000"/>
          <w:sz w:val="28"/>
          <w:szCs w:val="22"/>
        </w:rPr>
        <w:t>Планируемая инфляция.</w:t>
      </w:r>
    </w:p>
    <w:p w:rsidR="00C87E46" w:rsidRPr="00971BA3" w:rsidRDefault="00C87E46" w:rsidP="00FE6B01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71BA3">
        <w:rPr>
          <w:color w:val="000000"/>
          <w:sz w:val="28"/>
          <w:szCs w:val="22"/>
        </w:rPr>
        <w:t>Рост денежной массы. В России после дефолта имело</w:t>
      </w:r>
      <w:r>
        <w:rPr>
          <w:color w:val="000000"/>
          <w:sz w:val="28"/>
          <w:szCs w:val="22"/>
        </w:rPr>
        <w:t xml:space="preserve"> </w:t>
      </w:r>
      <w:r w:rsidRPr="00971BA3">
        <w:rPr>
          <w:color w:val="000000"/>
          <w:sz w:val="28"/>
          <w:szCs w:val="22"/>
        </w:rPr>
        <w:t>место</w:t>
      </w:r>
      <w:r>
        <w:rPr>
          <w:color w:val="000000"/>
          <w:sz w:val="28"/>
          <w:szCs w:val="22"/>
        </w:rPr>
        <w:t xml:space="preserve"> </w:t>
      </w:r>
      <w:r w:rsidRPr="00971BA3">
        <w:rPr>
          <w:color w:val="000000"/>
          <w:sz w:val="28"/>
          <w:szCs w:val="22"/>
        </w:rPr>
        <w:t>значительное увеличение денежной массы за счет по</w:t>
      </w:r>
      <w:r w:rsidRPr="00971BA3">
        <w:rPr>
          <w:color w:val="000000"/>
          <w:sz w:val="28"/>
          <w:szCs w:val="22"/>
        </w:rPr>
        <w:softHyphen/>
        <w:t>купки Банком России на валютном внутреннем рынке долла</w:t>
      </w:r>
      <w:r w:rsidRPr="00971BA3">
        <w:rPr>
          <w:color w:val="000000"/>
          <w:sz w:val="28"/>
          <w:szCs w:val="22"/>
        </w:rPr>
        <w:softHyphen/>
        <w:t>ров с целью увеличения валютных запасов.</w:t>
      </w:r>
    </w:p>
    <w:p w:rsidR="00C87E46" w:rsidRPr="00971BA3" w:rsidRDefault="00C87E46" w:rsidP="00FE6B01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71BA3">
        <w:rPr>
          <w:color w:val="000000"/>
          <w:sz w:val="28"/>
          <w:szCs w:val="22"/>
        </w:rPr>
        <w:t>Инфляция, порождаемая отличием внутренних и ми</w:t>
      </w:r>
      <w:r w:rsidRPr="00971BA3">
        <w:rPr>
          <w:color w:val="000000"/>
          <w:sz w:val="28"/>
          <w:szCs w:val="22"/>
        </w:rPr>
        <w:softHyphen/>
        <w:t>ровых цен.</w:t>
      </w:r>
    </w:p>
    <w:p w:rsidR="00C87E46" w:rsidRPr="00971BA3" w:rsidRDefault="00C87E46" w:rsidP="00FE6B01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71BA3">
        <w:rPr>
          <w:color w:val="000000"/>
          <w:sz w:val="28"/>
          <w:szCs w:val="22"/>
        </w:rPr>
        <w:t>Инфляция, порождаемая государственным регулиро</w:t>
      </w:r>
      <w:r w:rsidRPr="00971BA3">
        <w:rPr>
          <w:color w:val="000000"/>
          <w:sz w:val="28"/>
          <w:szCs w:val="22"/>
        </w:rPr>
        <w:softHyphen/>
        <w:t>ванием цен.</w:t>
      </w:r>
    </w:p>
    <w:p w:rsidR="00C87E46" w:rsidRPr="00E10B6D" w:rsidRDefault="00C87E46" w:rsidP="00FE6B01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E10B6D">
        <w:rPr>
          <w:color w:val="000000"/>
          <w:sz w:val="28"/>
          <w:szCs w:val="22"/>
        </w:rPr>
        <w:t>Рост издержек производства.</w:t>
      </w:r>
    </w:p>
    <w:p w:rsidR="00C87E46" w:rsidRDefault="00C87E46" w:rsidP="00FE6B01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E10B6D">
        <w:rPr>
          <w:color w:val="000000"/>
          <w:sz w:val="28"/>
          <w:szCs w:val="22"/>
        </w:rPr>
        <w:t>Лоббированная экспортерами инфляция.</w:t>
      </w:r>
    </w:p>
    <w:p w:rsidR="00C87E46" w:rsidRDefault="00C87E46" w:rsidP="00FE6B01">
      <w:pPr>
        <w:widowControl w:val="0"/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C87E46" w:rsidRPr="00753DBF" w:rsidRDefault="00C87E46" w:rsidP="00FE6B0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Типы и альтернативные концепции</w:t>
      </w:r>
      <w:r w:rsidRPr="00B827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инфляции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bCs/>
          <w:color w:val="000000"/>
          <w:sz w:val="28"/>
          <w:szCs w:val="28"/>
        </w:rPr>
        <w:t xml:space="preserve">Инфляция спроса </w:t>
      </w:r>
      <w:r w:rsidRPr="003B7497">
        <w:rPr>
          <w:color w:val="000000"/>
          <w:sz w:val="28"/>
          <w:szCs w:val="28"/>
        </w:rPr>
        <w:t xml:space="preserve">- это тип инфляции, которая вызвана причинами, лежащими на стороне совокупного спроса. </w:t>
      </w:r>
      <w:r w:rsidRPr="003B7497">
        <w:rPr>
          <w:bCs/>
          <w:color w:val="000000"/>
          <w:sz w:val="28"/>
          <w:szCs w:val="28"/>
        </w:rPr>
        <w:t xml:space="preserve">Инфляция издержек - это </w:t>
      </w:r>
      <w:r w:rsidRPr="003B7497">
        <w:rPr>
          <w:color w:val="000000"/>
          <w:sz w:val="28"/>
          <w:szCs w:val="28"/>
        </w:rPr>
        <w:t>тип инфляции, вызванной причинами, лежащими на стороне совокупного предложения.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>Механизм инфляции спро</w:t>
      </w:r>
      <w:r>
        <w:rPr>
          <w:color w:val="000000"/>
          <w:sz w:val="28"/>
          <w:szCs w:val="28"/>
        </w:rPr>
        <w:t>са графически изображен на рисунке Приложения А</w:t>
      </w:r>
      <w:r w:rsidRPr="003B7497">
        <w:rPr>
          <w:color w:val="000000"/>
          <w:sz w:val="28"/>
          <w:szCs w:val="28"/>
        </w:rPr>
        <w:t>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На промежуточном отрезке кривой А</w:t>
      </w:r>
      <w:r w:rsidRPr="003B7497">
        <w:rPr>
          <w:color w:val="000000"/>
          <w:sz w:val="28"/>
          <w:szCs w:val="28"/>
          <w:lang w:val="en-US"/>
        </w:rPr>
        <w:t>S</w:t>
      </w:r>
      <w:r w:rsidRPr="003B7497">
        <w:rPr>
          <w:color w:val="000000"/>
          <w:sz w:val="28"/>
          <w:szCs w:val="28"/>
        </w:rPr>
        <w:t xml:space="preserve"> рост цен может соответствовать росту производства, либо обгонять его. На вертикальном отрезке кривой </w:t>
      </w:r>
      <w:r w:rsidRPr="003B7497">
        <w:rPr>
          <w:iCs/>
          <w:color w:val="000000"/>
          <w:sz w:val="28"/>
          <w:szCs w:val="28"/>
          <w:lang w:val="en-US"/>
        </w:rPr>
        <w:t>AS</w:t>
      </w:r>
      <w:r w:rsidRPr="003B7497">
        <w:rPr>
          <w:iCs/>
          <w:color w:val="000000"/>
          <w:sz w:val="28"/>
          <w:szCs w:val="28"/>
        </w:rPr>
        <w:t>,</w:t>
      </w:r>
      <w:r w:rsidRPr="003B7497">
        <w:rPr>
          <w:i/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>что соответствует совокупному предложению в долгосрочном плане, находящемуся на уровне полной занятости, дальнейшее расширение совокупного спроса вызовет только повышение уровня цен, т. е. инфляцию.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Мы видим, что расширение совокупного спроса в условиях приближения к полной занятости и при ее достижении вызывает рост общего уровня цен. Получается, что без инфляции нельзя добиться увеличения ВВП (на промежуточном отрезке </w:t>
      </w:r>
      <w:r w:rsidRPr="003B7497">
        <w:rPr>
          <w:iCs/>
          <w:color w:val="000000"/>
          <w:sz w:val="28"/>
          <w:szCs w:val="28"/>
          <w:lang w:val="en-US"/>
        </w:rPr>
        <w:t>AS</w:t>
      </w:r>
      <w:r w:rsidRPr="003B7497">
        <w:rPr>
          <w:iCs/>
          <w:color w:val="000000"/>
          <w:sz w:val="28"/>
          <w:szCs w:val="28"/>
        </w:rPr>
        <w:t>).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Как инфляция спроса влияет на реальный объем</w:t>
      </w:r>
      <w:r>
        <w:rPr>
          <w:color w:val="000000"/>
          <w:sz w:val="28"/>
          <w:szCs w:val="28"/>
        </w:rPr>
        <w:t xml:space="preserve"> производства? Рассмотрим рисунок Приложения Б</w:t>
      </w:r>
      <w:r w:rsidRPr="003B7497">
        <w:rPr>
          <w:color w:val="000000"/>
          <w:sz w:val="28"/>
          <w:szCs w:val="28"/>
        </w:rPr>
        <w:t>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В результате роста денежной массы при неизменном объеме производства расширение совокупного спроса от </w:t>
      </w:r>
      <w:r w:rsidRPr="003B7497">
        <w:rPr>
          <w:iCs/>
          <w:color w:val="000000"/>
          <w:sz w:val="28"/>
          <w:szCs w:val="28"/>
          <w:lang w:val="en-US"/>
        </w:rPr>
        <w:t>AD</w:t>
      </w:r>
      <w:r w:rsidRPr="003B7497">
        <w:rPr>
          <w:iCs/>
          <w:color w:val="000000"/>
          <w:sz w:val="28"/>
          <w:szCs w:val="28"/>
          <w:vertAlign w:val="subscript"/>
        </w:rPr>
        <w:t>1</w:t>
      </w:r>
      <w:r w:rsidRPr="003B7497">
        <w:rPr>
          <w:color w:val="000000"/>
          <w:sz w:val="28"/>
          <w:szCs w:val="28"/>
        </w:rPr>
        <w:t xml:space="preserve"> до </w:t>
      </w:r>
      <w:r w:rsidRPr="003B7497">
        <w:rPr>
          <w:iCs/>
          <w:color w:val="000000"/>
          <w:sz w:val="28"/>
          <w:szCs w:val="28"/>
          <w:lang w:val="en-US"/>
        </w:rPr>
        <w:t>AD</w:t>
      </w:r>
      <w:r w:rsidRPr="003B7497">
        <w:rPr>
          <w:iCs/>
          <w:color w:val="000000"/>
          <w:sz w:val="28"/>
          <w:szCs w:val="28"/>
          <w:vertAlign w:val="subscript"/>
        </w:rPr>
        <w:t>2</w:t>
      </w:r>
      <w:r w:rsidRPr="003B7497">
        <w:rPr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>приводит к повышению цен в краткосрочном плане (от Р</w:t>
      </w:r>
      <w:r w:rsidRPr="003B7497">
        <w:rPr>
          <w:color w:val="000000"/>
          <w:sz w:val="28"/>
          <w:szCs w:val="28"/>
          <w:vertAlign w:val="subscript"/>
        </w:rPr>
        <w:t>1</w:t>
      </w:r>
      <w:r w:rsidRPr="003B7497">
        <w:rPr>
          <w:color w:val="000000"/>
          <w:sz w:val="28"/>
          <w:szCs w:val="28"/>
        </w:rPr>
        <w:t xml:space="preserve"> до Р</w:t>
      </w:r>
      <w:r w:rsidRPr="003B7497">
        <w:rPr>
          <w:color w:val="000000"/>
          <w:sz w:val="28"/>
          <w:szCs w:val="28"/>
          <w:vertAlign w:val="subscript"/>
        </w:rPr>
        <w:t>2</w:t>
      </w:r>
      <w:r w:rsidRPr="003B7497">
        <w:rPr>
          <w:color w:val="000000"/>
          <w:sz w:val="28"/>
          <w:szCs w:val="28"/>
        </w:rPr>
        <w:t xml:space="preserve">). Совокупное предложение отреагирует на повышение цен краткосрочным расширением, что на рис. отразится в смещении вдоль кривой </w:t>
      </w:r>
      <w:r w:rsidRPr="003B7497">
        <w:rPr>
          <w:color w:val="000000"/>
          <w:sz w:val="28"/>
          <w:szCs w:val="28"/>
          <w:lang w:val="en-US"/>
        </w:rPr>
        <w:t>AS</w:t>
      </w:r>
      <w:r w:rsidRPr="003B7497">
        <w:rPr>
          <w:color w:val="000000"/>
          <w:sz w:val="28"/>
          <w:szCs w:val="28"/>
        </w:rPr>
        <w:t xml:space="preserve">, до пересечения с кривой </w:t>
      </w:r>
      <w:r w:rsidRPr="003B7497">
        <w:rPr>
          <w:iCs/>
          <w:color w:val="000000"/>
          <w:sz w:val="28"/>
          <w:szCs w:val="28"/>
          <w:lang w:val="en-US"/>
        </w:rPr>
        <w:t>AD</w:t>
      </w:r>
      <w:r w:rsidRPr="003B7497">
        <w:rPr>
          <w:iCs/>
          <w:color w:val="000000"/>
          <w:sz w:val="28"/>
          <w:szCs w:val="28"/>
          <w:vertAlign w:val="subscript"/>
        </w:rPr>
        <w:t>2</w:t>
      </w:r>
      <w:r w:rsidRPr="003B7497">
        <w:rPr>
          <w:iCs/>
          <w:color w:val="000000"/>
          <w:sz w:val="28"/>
          <w:szCs w:val="28"/>
        </w:rPr>
        <w:t>. В</w:t>
      </w:r>
      <w:r w:rsidRPr="003B7497">
        <w:rPr>
          <w:i/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>экономике создается промежуточное (краткосрочное) равновесие при более высоком уровне цен и произ</w:t>
      </w:r>
      <w:r w:rsidRPr="003B7497">
        <w:rPr>
          <w:color w:val="000000"/>
          <w:sz w:val="28"/>
          <w:szCs w:val="28"/>
        </w:rPr>
        <w:softHyphen/>
        <w:t>водства.</w:t>
      </w:r>
    </w:p>
    <w:p w:rsidR="00C87E46" w:rsidRPr="003B7497" w:rsidRDefault="00C87E46" w:rsidP="00FE6B01">
      <w:pPr>
        <w:shd w:val="clear" w:color="auto" w:fill="FFFFFF"/>
        <w:tabs>
          <w:tab w:val="left" w:pos="6566"/>
        </w:tabs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Однако в долгосрочном плане при заключении контрактов работники не согласятся на уже снизившуюся реальную заработную плату и, адаптируясь к выросшим ценам, потребуют повышения номинальной заработной платы для сохранения покупательной способности их заработка. Рост номинальной заработной платы увеличит издержки предпринимателей, что сократит совокупное предложение. Кривая </w:t>
      </w:r>
      <w:r w:rsidRPr="003B7497">
        <w:rPr>
          <w:color w:val="000000"/>
          <w:sz w:val="28"/>
          <w:szCs w:val="28"/>
          <w:lang w:val="en-US"/>
        </w:rPr>
        <w:t>AS</w:t>
      </w:r>
      <w:r w:rsidRPr="003B7497">
        <w:rPr>
          <w:color w:val="000000"/>
          <w:sz w:val="28"/>
          <w:szCs w:val="28"/>
        </w:rPr>
        <w:t xml:space="preserve">, сместится влево, до первоначального объема выпуска </w:t>
      </w:r>
      <w:r w:rsidRPr="003B7497">
        <w:rPr>
          <w:color w:val="000000"/>
          <w:sz w:val="28"/>
          <w:szCs w:val="28"/>
          <w:lang w:val="en-US"/>
        </w:rPr>
        <w:t>Q</w:t>
      </w:r>
      <w:r w:rsidRPr="003B7497">
        <w:rPr>
          <w:color w:val="000000"/>
          <w:sz w:val="28"/>
          <w:szCs w:val="28"/>
          <w:vertAlign w:val="subscript"/>
        </w:rPr>
        <w:t>1</w:t>
      </w:r>
      <w:r w:rsidRPr="003B7497">
        <w:rPr>
          <w:color w:val="000000"/>
          <w:sz w:val="28"/>
          <w:szCs w:val="28"/>
        </w:rPr>
        <w:t>. При этом еще больше вырастут цены (до уровня Р</w:t>
      </w:r>
      <w:r w:rsidRPr="003B7497">
        <w:rPr>
          <w:color w:val="000000"/>
          <w:sz w:val="28"/>
          <w:szCs w:val="28"/>
          <w:vertAlign w:val="subscript"/>
        </w:rPr>
        <w:t>3</w:t>
      </w:r>
      <w:r w:rsidRPr="003B7497">
        <w:rPr>
          <w:color w:val="000000"/>
          <w:sz w:val="28"/>
          <w:szCs w:val="28"/>
        </w:rPr>
        <w:t>).</w:t>
      </w:r>
      <w:r w:rsidRPr="003B7497">
        <w:rPr>
          <w:color w:val="000000"/>
          <w:sz w:val="28"/>
          <w:szCs w:val="28"/>
        </w:rPr>
        <w:tab/>
      </w:r>
    </w:p>
    <w:p w:rsidR="00C87E46" w:rsidRPr="003B7497" w:rsidRDefault="00C87E46" w:rsidP="00FE6B01">
      <w:pPr>
        <w:shd w:val="clear" w:color="auto" w:fill="FFFFFF"/>
        <w:tabs>
          <w:tab w:val="left" w:pos="66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Таким образом, в долгосрочном плане избыточное расширение совокупного спроса приведет к новому долгосрочному равновесию, характеризующемуся неизменным объемом производства при возросшем уровне цен, что графически выразится в смещении равновесия вдоль кривой долгосрочного предложения </w:t>
      </w:r>
      <w:r w:rsidRPr="003B7497">
        <w:rPr>
          <w:iCs/>
          <w:color w:val="000000"/>
          <w:sz w:val="28"/>
          <w:szCs w:val="28"/>
          <w:lang w:val="en-US"/>
        </w:rPr>
        <w:t>LRAS</w:t>
      </w:r>
      <w:r w:rsidRPr="003B7497">
        <w:rPr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>из точки Е</w:t>
      </w:r>
      <w:r w:rsidRPr="003B7497">
        <w:rPr>
          <w:color w:val="000000"/>
          <w:sz w:val="28"/>
          <w:szCs w:val="28"/>
          <w:vertAlign w:val="subscript"/>
        </w:rPr>
        <w:t xml:space="preserve">1 </w:t>
      </w:r>
      <w:r w:rsidRPr="003B7497">
        <w:rPr>
          <w:color w:val="000000"/>
          <w:sz w:val="28"/>
          <w:szCs w:val="28"/>
        </w:rPr>
        <w:t>в точку Е</w:t>
      </w:r>
      <w:r w:rsidRPr="003B7497">
        <w:rPr>
          <w:color w:val="000000"/>
          <w:sz w:val="28"/>
          <w:szCs w:val="28"/>
          <w:vertAlign w:val="subscript"/>
        </w:rPr>
        <w:t>2</w:t>
      </w:r>
      <w:r w:rsidRPr="003B7497">
        <w:rPr>
          <w:color w:val="000000"/>
          <w:sz w:val="28"/>
          <w:szCs w:val="28"/>
        </w:rPr>
        <w:t>.</w:t>
      </w:r>
      <w:r w:rsidRPr="003B7497">
        <w:rPr>
          <w:color w:val="000000"/>
          <w:sz w:val="28"/>
          <w:szCs w:val="28"/>
        </w:rPr>
        <w:tab/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Второй тип инфляции – инфляция издержек – происходит в результате сокращения совокупного предложения в связи с удорожанием издержек производства на единицу продукции. Графически инфляц</w:t>
      </w:r>
      <w:r>
        <w:rPr>
          <w:color w:val="000000"/>
          <w:sz w:val="28"/>
          <w:szCs w:val="28"/>
        </w:rPr>
        <w:t>ия издержек изображена на рисунке Приложения В</w:t>
      </w:r>
      <w:r w:rsidRPr="003B7497">
        <w:rPr>
          <w:color w:val="000000"/>
          <w:sz w:val="28"/>
          <w:szCs w:val="28"/>
        </w:rPr>
        <w:t xml:space="preserve"> с помощью мо</w:t>
      </w:r>
      <w:r w:rsidRPr="003B7497">
        <w:rPr>
          <w:color w:val="000000"/>
          <w:sz w:val="28"/>
          <w:szCs w:val="28"/>
        </w:rPr>
        <w:softHyphen/>
        <w:t xml:space="preserve">дели </w:t>
      </w:r>
      <w:r w:rsidRPr="003B7497">
        <w:rPr>
          <w:iCs/>
          <w:color w:val="000000"/>
          <w:sz w:val="28"/>
          <w:szCs w:val="28"/>
        </w:rPr>
        <w:t>«</w:t>
      </w:r>
      <w:r w:rsidRPr="003B7497">
        <w:rPr>
          <w:iCs/>
          <w:color w:val="000000"/>
          <w:sz w:val="28"/>
          <w:szCs w:val="28"/>
          <w:lang w:val="en-US"/>
        </w:rPr>
        <w:t>AD</w:t>
      </w:r>
      <w:r w:rsidRPr="003B7497">
        <w:rPr>
          <w:iCs/>
          <w:color w:val="000000"/>
          <w:sz w:val="28"/>
          <w:szCs w:val="28"/>
        </w:rPr>
        <w:t>-</w:t>
      </w:r>
      <w:r w:rsidRPr="003B7497">
        <w:rPr>
          <w:iCs/>
          <w:color w:val="000000"/>
          <w:sz w:val="28"/>
          <w:szCs w:val="28"/>
          <w:lang w:val="en-US"/>
        </w:rPr>
        <w:t>AS</w:t>
      </w:r>
      <w:r w:rsidRPr="003B7497">
        <w:rPr>
          <w:iCs/>
          <w:color w:val="000000"/>
          <w:sz w:val="28"/>
          <w:szCs w:val="28"/>
        </w:rPr>
        <w:t>».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Кривая </w:t>
      </w:r>
      <w:r w:rsidRPr="003B7497">
        <w:rPr>
          <w:iCs/>
          <w:color w:val="000000"/>
          <w:sz w:val="28"/>
          <w:szCs w:val="28"/>
          <w:lang w:val="en-US"/>
        </w:rPr>
        <w:t>AS</w:t>
      </w:r>
      <w:r w:rsidRPr="003B7497">
        <w:rPr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 xml:space="preserve">под воздействием роста издержек на единицу продукции сдвигается влево, что вызывает сокращение объема производства при одновременном повышении уровня цен. 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Рассмотрим графически воздействие инфляции издержек на реальное производство в краткосрочно</w:t>
      </w:r>
      <w:r>
        <w:rPr>
          <w:color w:val="000000"/>
          <w:sz w:val="28"/>
          <w:szCs w:val="28"/>
        </w:rPr>
        <w:t>м и в долгосрочном плане (Приложение Г</w:t>
      </w:r>
      <w:r w:rsidRPr="003B7497">
        <w:rPr>
          <w:color w:val="000000"/>
          <w:sz w:val="28"/>
          <w:szCs w:val="28"/>
        </w:rPr>
        <w:t xml:space="preserve">). Первоначальный объем производства составляет </w:t>
      </w:r>
      <w:r w:rsidRPr="003B7497">
        <w:rPr>
          <w:color w:val="000000"/>
          <w:sz w:val="28"/>
          <w:szCs w:val="28"/>
          <w:lang w:val="en-US"/>
        </w:rPr>
        <w:t>Y</w:t>
      </w:r>
      <w:r w:rsidRPr="003B7497">
        <w:rPr>
          <w:color w:val="000000"/>
          <w:sz w:val="28"/>
          <w:szCs w:val="28"/>
          <w:vertAlign w:val="subscript"/>
        </w:rPr>
        <w:t>1</w:t>
      </w:r>
      <w:r w:rsidRPr="003B7497">
        <w:rPr>
          <w:color w:val="000000"/>
          <w:sz w:val="28"/>
          <w:szCs w:val="28"/>
        </w:rPr>
        <w:t xml:space="preserve">, при уровне цен </w:t>
      </w:r>
      <w:r w:rsidRPr="003B7497">
        <w:rPr>
          <w:iCs/>
          <w:color w:val="000000"/>
          <w:sz w:val="28"/>
          <w:szCs w:val="28"/>
        </w:rPr>
        <w:t>Р</w:t>
      </w:r>
      <w:r w:rsidRPr="003B7497">
        <w:rPr>
          <w:iCs/>
          <w:color w:val="000000"/>
          <w:sz w:val="28"/>
          <w:szCs w:val="28"/>
          <w:vertAlign w:val="subscript"/>
        </w:rPr>
        <w:t>1</w:t>
      </w:r>
      <w:r w:rsidRPr="003B7497">
        <w:rPr>
          <w:iCs/>
          <w:color w:val="000000"/>
          <w:sz w:val="28"/>
          <w:szCs w:val="28"/>
        </w:rPr>
        <w:t>.</w:t>
      </w:r>
    </w:p>
    <w:p w:rsidR="00C87E46" w:rsidRPr="003B7497" w:rsidRDefault="00C87E46" w:rsidP="00FE6B01">
      <w:pPr>
        <w:shd w:val="clear" w:color="auto" w:fill="FFFFFF"/>
        <w:tabs>
          <w:tab w:val="left" w:leader="dot" w:pos="720"/>
          <w:tab w:val="left" w:pos="6130"/>
        </w:tabs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Под давлением профсоюзов возрастает заработная плата. Предприниматели, столкнувшись с ростом издержек, сокращают объем производства: кривая </w:t>
      </w:r>
      <w:r w:rsidRPr="003B7497">
        <w:rPr>
          <w:iCs/>
          <w:color w:val="000000"/>
          <w:sz w:val="28"/>
          <w:szCs w:val="28"/>
          <w:lang w:val="en-US"/>
        </w:rPr>
        <w:t>AS</w:t>
      </w:r>
      <w:r w:rsidRPr="003B7497">
        <w:rPr>
          <w:iCs/>
          <w:color w:val="000000"/>
          <w:sz w:val="28"/>
          <w:szCs w:val="28"/>
          <w:vertAlign w:val="subscript"/>
        </w:rPr>
        <w:t>1</w:t>
      </w:r>
      <w:r w:rsidRPr="003B7497">
        <w:rPr>
          <w:i/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 xml:space="preserve">смещается влево до </w:t>
      </w:r>
      <w:r w:rsidRPr="003B7497">
        <w:rPr>
          <w:iCs/>
          <w:color w:val="000000"/>
          <w:sz w:val="28"/>
          <w:szCs w:val="28"/>
          <w:lang w:val="en-US"/>
        </w:rPr>
        <w:t>AS</w:t>
      </w:r>
      <w:r w:rsidRPr="003B7497">
        <w:rPr>
          <w:iCs/>
          <w:color w:val="000000"/>
          <w:sz w:val="28"/>
          <w:szCs w:val="28"/>
          <w:vertAlign w:val="subscript"/>
        </w:rPr>
        <w:t>2</w:t>
      </w:r>
      <w:r w:rsidRPr="003B7497">
        <w:rPr>
          <w:i/>
          <w:iCs/>
          <w:color w:val="000000"/>
          <w:sz w:val="28"/>
          <w:szCs w:val="28"/>
        </w:rPr>
        <w:t xml:space="preserve">. </w:t>
      </w:r>
      <w:r w:rsidRPr="003B7497">
        <w:rPr>
          <w:color w:val="000000"/>
          <w:sz w:val="28"/>
          <w:szCs w:val="28"/>
        </w:rPr>
        <w:t xml:space="preserve">Мы видим, что в краткосрочном плане реальный объем производства </w:t>
      </w:r>
      <w:r w:rsidRPr="003B7497">
        <w:rPr>
          <w:color w:val="000000"/>
          <w:sz w:val="28"/>
          <w:szCs w:val="28"/>
          <w:lang w:val="en-US"/>
        </w:rPr>
        <w:t>Y</w:t>
      </w:r>
      <w:r w:rsidRPr="003B7497">
        <w:rPr>
          <w:color w:val="000000"/>
          <w:sz w:val="28"/>
          <w:szCs w:val="28"/>
          <w:vertAlign w:val="subscript"/>
        </w:rPr>
        <w:t>1</w:t>
      </w:r>
      <w:r w:rsidRPr="003B7497">
        <w:rPr>
          <w:color w:val="000000"/>
          <w:sz w:val="28"/>
          <w:szCs w:val="28"/>
        </w:rPr>
        <w:t xml:space="preserve"> сократился до </w:t>
      </w:r>
      <w:r w:rsidRPr="003B7497">
        <w:rPr>
          <w:color w:val="000000"/>
          <w:sz w:val="28"/>
          <w:szCs w:val="28"/>
          <w:lang w:val="en-US"/>
        </w:rPr>
        <w:t>Y</w:t>
      </w:r>
      <w:r w:rsidRPr="003B7497">
        <w:rPr>
          <w:color w:val="000000"/>
          <w:sz w:val="28"/>
          <w:szCs w:val="28"/>
          <w:vertAlign w:val="subscript"/>
        </w:rPr>
        <w:t>2</w:t>
      </w:r>
      <w:r w:rsidRPr="003B7497">
        <w:rPr>
          <w:color w:val="000000"/>
          <w:sz w:val="28"/>
          <w:szCs w:val="28"/>
        </w:rPr>
        <w:t xml:space="preserve">, а уровень цен повысился до </w:t>
      </w:r>
      <w:r w:rsidRPr="003B7497">
        <w:rPr>
          <w:i/>
          <w:iCs/>
          <w:color w:val="000000"/>
          <w:sz w:val="28"/>
          <w:szCs w:val="28"/>
        </w:rPr>
        <w:t>Р</w:t>
      </w:r>
      <w:r w:rsidRPr="003B7497">
        <w:rPr>
          <w:i/>
          <w:iCs/>
          <w:color w:val="000000"/>
          <w:sz w:val="28"/>
          <w:szCs w:val="28"/>
          <w:vertAlign w:val="subscript"/>
        </w:rPr>
        <w:t>2</w:t>
      </w:r>
      <w:r w:rsidRPr="003B7497">
        <w:rPr>
          <w:i/>
          <w:iCs/>
          <w:color w:val="000000"/>
          <w:sz w:val="28"/>
          <w:szCs w:val="28"/>
        </w:rPr>
        <w:t xml:space="preserve">. </w:t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Будет ли дальше развиваться инфляция издержек - зависит от правительства. Если оно отважится допустить спад, то дальнейшее сокращение </w:t>
      </w:r>
      <w:r w:rsidRPr="003B7497">
        <w:rPr>
          <w:color w:val="000000"/>
          <w:sz w:val="28"/>
          <w:szCs w:val="28"/>
          <w:lang w:val="en-US"/>
        </w:rPr>
        <w:t>Y</w:t>
      </w:r>
      <w:r w:rsidRPr="003B7497">
        <w:rPr>
          <w:color w:val="000000"/>
          <w:sz w:val="28"/>
          <w:szCs w:val="28"/>
        </w:rPr>
        <w:t xml:space="preserve"> повлечет за собой падение заработной платы и уровня цен. Сократятся издержки и кривая </w:t>
      </w:r>
      <w:r w:rsidRPr="003B7497">
        <w:rPr>
          <w:iCs/>
          <w:color w:val="000000"/>
          <w:sz w:val="28"/>
          <w:szCs w:val="28"/>
          <w:lang w:val="en-US"/>
        </w:rPr>
        <w:t>AS</w:t>
      </w:r>
      <w:r w:rsidRPr="003B7497">
        <w:rPr>
          <w:iCs/>
          <w:color w:val="000000"/>
          <w:sz w:val="28"/>
          <w:szCs w:val="28"/>
          <w:vertAlign w:val="subscript"/>
        </w:rPr>
        <w:t>2</w:t>
      </w:r>
      <w:r w:rsidRPr="003B7497">
        <w:rPr>
          <w:i/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 xml:space="preserve">сможет вернуться на уровень </w:t>
      </w:r>
      <w:r w:rsidRPr="003B7497">
        <w:rPr>
          <w:iCs/>
          <w:color w:val="000000"/>
          <w:sz w:val="28"/>
          <w:szCs w:val="28"/>
          <w:lang w:val="en-US"/>
        </w:rPr>
        <w:t>AS</w:t>
      </w:r>
      <w:r w:rsidRPr="003B7497">
        <w:rPr>
          <w:iCs/>
          <w:color w:val="000000"/>
          <w:sz w:val="28"/>
          <w:szCs w:val="28"/>
          <w:vertAlign w:val="subscript"/>
        </w:rPr>
        <w:t>1</w:t>
      </w:r>
      <w:r w:rsidRPr="003B7497">
        <w:rPr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 xml:space="preserve">(рис. 4а). Но, как правило, правительство выбирает популярные меры и, чтобы не допустить рецессии, стимулирует совокупный спрос посредством эмиссионной накачки. Графически расширение совокупного спроса выразится в сдвиге </w:t>
      </w:r>
      <w:r w:rsidRPr="003B7497">
        <w:rPr>
          <w:iCs/>
          <w:color w:val="000000"/>
          <w:sz w:val="28"/>
          <w:szCs w:val="28"/>
          <w:lang w:val="en-US"/>
        </w:rPr>
        <w:t>AD</w:t>
      </w:r>
      <w:r w:rsidRPr="003B7497">
        <w:rPr>
          <w:iCs/>
          <w:color w:val="000000"/>
          <w:sz w:val="28"/>
          <w:szCs w:val="28"/>
          <w:vertAlign w:val="subscript"/>
        </w:rPr>
        <w:t>1</w:t>
      </w:r>
      <w:r w:rsidRPr="003B7497">
        <w:rPr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 xml:space="preserve">до </w:t>
      </w:r>
      <w:r w:rsidRPr="003B7497">
        <w:rPr>
          <w:iCs/>
          <w:color w:val="000000"/>
          <w:sz w:val="28"/>
          <w:szCs w:val="28"/>
          <w:lang w:val="en-US"/>
        </w:rPr>
        <w:t>AD</w:t>
      </w:r>
      <w:r w:rsidRPr="003B7497">
        <w:rPr>
          <w:iCs/>
          <w:color w:val="000000"/>
          <w:sz w:val="28"/>
          <w:szCs w:val="28"/>
          <w:vertAlign w:val="subscript"/>
        </w:rPr>
        <w:t>2</w:t>
      </w:r>
      <w:r w:rsidRPr="003B7497">
        <w:rPr>
          <w:iCs/>
          <w:color w:val="000000"/>
          <w:sz w:val="28"/>
          <w:szCs w:val="28"/>
        </w:rPr>
        <w:t>.</w:t>
      </w:r>
      <w:r w:rsidRPr="003B7497">
        <w:rPr>
          <w:i/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 xml:space="preserve">В результате реальное производство вернется на прежний уровень </w:t>
      </w:r>
      <w:r w:rsidRPr="003B7497">
        <w:rPr>
          <w:iCs/>
          <w:color w:val="000000"/>
          <w:sz w:val="28"/>
          <w:szCs w:val="28"/>
          <w:lang w:val="en-US"/>
        </w:rPr>
        <w:t>Y</w:t>
      </w:r>
      <w:r w:rsidRPr="003B7497">
        <w:rPr>
          <w:iCs/>
          <w:color w:val="000000"/>
          <w:sz w:val="28"/>
          <w:szCs w:val="28"/>
          <w:vertAlign w:val="subscript"/>
        </w:rPr>
        <w:t>1</w:t>
      </w:r>
      <w:r w:rsidRPr="003B7497">
        <w:rPr>
          <w:i/>
          <w:iCs/>
          <w:color w:val="000000"/>
          <w:sz w:val="28"/>
          <w:szCs w:val="28"/>
        </w:rPr>
        <w:t xml:space="preserve"> , </w:t>
      </w:r>
      <w:r w:rsidRPr="003B7497">
        <w:rPr>
          <w:color w:val="000000"/>
          <w:sz w:val="28"/>
          <w:szCs w:val="28"/>
        </w:rPr>
        <w:t xml:space="preserve">но цены повысятся до уровня </w:t>
      </w:r>
      <w:r w:rsidRPr="003B7497">
        <w:rPr>
          <w:iCs/>
          <w:color w:val="000000"/>
          <w:sz w:val="28"/>
          <w:szCs w:val="28"/>
        </w:rPr>
        <w:t>Р</w:t>
      </w:r>
      <w:r w:rsidRPr="003B7497">
        <w:rPr>
          <w:iCs/>
          <w:color w:val="000000"/>
          <w:sz w:val="28"/>
          <w:szCs w:val="28"/>
          <w:vertAlign w:val="subscript"/>
        </w:rPr>
        <w:t>3</w:t>
      </w:r>
      <w:r w:rsidRPr="003B7497">
        <w:rPr>
          <w:iCs/>
          <w:color w:val="000000"/>
          <w:sz w:val="28"/>
          <w:szCs w:val="28"/>
        </w:rPr>
        <w:t>.</w:t>
      </w:r>
    </w:p>
    <w:p w:rsidR="00C87E46" w:rsidRPr="003B7497" w:rsidRDefault="00C87E46" w:rsidP="00FE6B0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bCs/>
          <w:color w:val="000000"/>
          <w:sz w:val="28"/>
          <w:szCs w:val="28"/>
        </w:rPr>
        <w:t>Механизм раскручивания инфляции издержек характеризуется тем, что первоначально в результате роста издержек повышается уровень цен, а лишь затем расширяется денежная масса.</w:t>
      </w:r>
      <w:r w:rsidRPr="003B7497">
        <w:rPr>
          <w:bCs/>
          <w:color w:val="000000"/>
          <w:sz w:val="28"/>
          <w:szCs w:val="28"/>
        </w:rPr>
        <w:tab/>
      </w:r>
    </w:p>
    <w:p w:rsidR="00C87E46" w:rsidRPr="003B7497" w:rsidRDefault="00C87E46" w:rsidP="00FE6B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>Теоретически мы рассмотрели различия в факторах и механизмах раскручивания инфляции спроса и инфляции издержек. Два альтернативных источника инфляции - монополизм государства, ведущий к чрезмерной эмиссии, а также монополизм фирм и профсоюзов - в сущности, сводятся к одному: к неэффективности их деятельности. Это случай одновременного фиаско и государства, и рынка.</w:t>
      </w:r>
    </w:p>
    <w:p w:rsidR="00C87E46" w:rsidRPr="00FE6B01" w:rsidRDefault="00C87E46" w:rsidP="005D78BE">
      <w:pPr>
        <w:pStyle w:val="a4"/>
      </w:pPr>
    </w:p>
    <w:p w:rsidR="00C87E46" w:rsidRPr="00F21116" w:rsidRDefault="00C87E46" w:rsidP="00DB0B7E">
      <w:pPr>
        <w:pStyle w:val="2"/>
        <w:spacing w:before="0" w:after="0" w:line="360" w:lineRule="auto"/>
      </w:pPr>
      <w:bookmarkStart w:id="19" w:name="_Toc240961295"/>
      <w:bookmarkStart w:id="20" w:name="_Toc240961910"/>
      <w:bookmarkStart w:id="21" w:name="_Toc241032063"/>
      <w:bookmarkStart w:id="22" w:name="_Toc241032164"/>
      <w:bookmarkStart w:id="23" w:name="_Toc241033486"/>
      <w:bookmarkEnd w:id="14"/>
      <w:bookmarkEnd w:id="15"/>
      <w:bookmarkEnd w:id="16"/>
      <w:bookmarkEnd w:id="17"/>
      <w:bookmarkEnd w:id="18"/>
      <w:r w:rsidRPr="00F21116">
        <w:t>2</w:t>
      </w:r>
      <w:r>
        <w:t xml:space="preserve"> Закономерности инфляционного процесса и его регулирование</w:t>
      </w:r>
    </w:p>
    <w:p w:rsidR="00C87E46" w:rsidRDefault="00C87E46" w:rsidP="00DB0B7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10B6D">
        <w:rPr>
          <w:b/>
          <w:sz w:val="28"/>
          <w:szCs w:val="28"/>
        </w:rPr>
        <w:t xml:space="preserve">2.1 </w:t>
      </w:r>
      <w:r>
        <w:rPr>
          <w:b/>
          <w:sz w:val="28"/>
          <w:szCs w:val="28"/>
        </w:rPr>
        <w:t>Инфляционный процесс</w:t>
      </w:r>
    </w:p>
    <w:p w:rsidR="00C87E46" w:rsidRPr="00E10B6D" w:rsidRDefault="00C87E46" w:rsidP="00D2797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10B6D">
        <w:rPr>
          <w:sz w:val="28"/>
          <w:szCs w:val="28"/>
        </w:rPr>
        <w:t>Рост цен является закономерной тенденцией развития эко</w:t>
      </w:r>
      <w:r w:rsidRPr="00E10B6D">
        <w:rPr>
          <w:sz w:val="28"/>
          <w:szCs w:val="28"/>
        </w:rPr>
        <w:softHyphen/>
        <w:t>номики. В экономической теории известен эффект «храпо</w:t>
      </w:r>
      <w:r w:rsidRPr="00E10B6D">
        <w:rPr>
          <w:sz w:val="28"/>
          <w:szCs w:val="28"/>
        </w:rPr>
        <w:softHyphen/>
        <w:t>вика» - цены в долгосрочном периоде только растут. Поэто</w:t>
      </w:r>
      <w:r w:rsidRPr="00E10B6D">
        <w:rPr>
          <w:sz w:val="28"/>
          <w:szCs w:val="28"/>
        </w:rPr>
        <w:softHyphen/>
        <w:t>му в соответствии с теорией М. Фридмена небольшая инф</w:t>
      </w:r>
      <w:r w:rsidRPr="00E10B6D">
        <w:rPr>
          <w:sz w:val="28"/>
          <w:szCs w:val="28"/>
        </w:rPr>
        <w:softHyphen/>
        <w:t>ляция необходима для стабильного роста ВВП.</w:t>
      </w:r>
    </w:p>
    <w:p w:rsidR="00C87E46" w:rsidRPr="00E10B6D" w:rsidRDefault="00C87E46" w:rsidP="00D2797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10B6D">
        <w:rPr>
          <w:sz w:val="28"/>
          <w:szCs w:val="28"/>
        </w:rPr>
        <w:t>Можно выделить следующие основные теории инфляции:</w:t>
      </w:r>
      <w:r>
        <w:rPr>
          <w:sz w:val="28"/>
          <w:szCs w:val="28"/>
        </w:rPr>
        <w:t xml:space="preserve"> к</w:t>
      </w:r>
      <w:r w:rsidRPr="00E10B6D">
        <w:rPr>
          <w:sz w:val="28"/>
          <w:szCs w:val="28"/>
        </w:rPr>
        <w:t>ейнсианская теория инфляции (Дж. М. Кейнс,</w:t>
      </w:r>
      <w:r>
        <w:rPr>
          <w:sz w:val="28"/>
          <w:szCs w:val="28"/>
        </w:rPr>
        <w:t xml:space="preserve"> Б. Хансен) -</w:t>
      </w:r>
      <w:r w:rsidRPr="00E10B6D">
        <w:rPr>
          <w:sz w:val="28"/>
          <w:szCs w:val="28"/>
        </w:rPr>
        <w:t xml:space="preserve"> основной причиной полагается избы</w:t>
      </w:r>
      <w:r w:rsidRPr="00E10B6D">
        <w:rPr>
          <w:sz w:val="28"/>
          <w:szCs w:val="28"/>
        </w:rPr>
        <w:softHyphen/>
        <w:t>точный спрос на отдельные товары;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монетар</w:t>
      </w:r>
      <w:r>
        <w:rPr>
          <w:sz w:val="28"/>
          <w:szCs w:val="28"/>
        </w:rPr>
        <w:t>истская концепция (М. Фридмен) –</w:t>
      </w:r>
      <w:r w:rsidRPr="00E10B6D">
        <w:rPr>
          <w:sz w:val="28"/>
          <w:szCs w:val="28"/>
        </w:rPr>
        <w:t xml:space="preserve"> основной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причиной высокой инфляции определяется избыточ</w:t>
      </w:r>
      <w:r w:rsidRPr="00E10B6D">
        <w:rPr>
          <w:sz w:val="28"/>
          <w:szCs w:val="28"/>
        </w:rPr>
        <w:softHyphen/>
        <w:t>ная денежная масса в обращении;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теория чрезмерных издержек (Д. Кейнс, У. Торн,</w:t>
      </w:r>
      <w:r>
        <w:rPr>
          <w:sz w:val="28"/>
          <w:szCs w:val="28"/>
        </w:rPr>
        <w:t xml:space="preserve"> П. Самуэльсон и др.) -</w:t>
      </w:r>
      <w:r w:rsidRPr="00E10B6D">
        <w:rPr>
          <w:sz w:val="28"/>
          <w:szCs w:val="28"/>
        </w:rPr>
        <w:t xml:space="preserve"> суть инфляции в чрезмерных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издержках производств, особенно в части заработной</w:t>
      </w:r>
      <w:r w:rsidRPr="00E10B6D">
        <w:rPr>
          <w:sz w:val="28"/>
          <w:szCs w:val="28"/>
        </w:rPr>
        <w:br/>
        <w:t>платы.</w:t>
      </w:r>
    </w:p>
    <w:p w:rsidR="00C87E46" w:rsidRPr="00E10B6D" w:rsidRDefault="00C87E46" w:rsidP="00D2797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10B6D">
        <w:rPr>
          <w:sz w:val="28"/>
          <w:szCs w:val="28"/>
        </w:rPr>
        <w:t>В зависимости от уровня развития страны и состояния ее экономики имеют место следующие закономерности:</w:t>
      </w:r>
    </w:p>
    <w:p w:rsidR="00C87E46" w:rsidRDefault="00C87E46" w:rsidP="00D2797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10B6D">
        <w:rPr>
          <w:sz w:val="28"/>
          <w:szCs w:val="28"/>
        </w:rPr>
        <w:t xml:space="preserve">- нормальная инфляция (ниже 3%) </w:t>
      </w:r>
      <w:r>
        <w:rPr>
          <w:sz w:val="28"/>
          <w:szCs w:val="28"/>
        </w:rPr>
        <w:t>-</w:t>
      </w:r>
      <w:r w:rsidRPr="00E10B6D">
        <w:rPr>
          <w:sz w:val="28"/>
          <w:szCs w:val="28"/>
        </w:rPr>
        <w:t xml:space="preserve"> характерна для раз</w:t>
      </w:r>
      <w:r w:rsidRPr="00E10B6D">
        <w:rPr>
          <w:sz w:val="28"/>
          <w:szCs w:val="28"/>
        </w:rPr>
        <w:softHyphen/>
        <w:t xml:space="preserve">витых стран мира, а </w:t>
      </w:r>
      <w:r>
        <w:rPr>
          <w:sz w:val="28"/>
          <w:szCs w:val="28"/>
        </w:rPr>
        <w:t>также стран, которые сравнитель</w:t>
      </w:r>
      <w:r w:rsidRPr="00E10B6D">
        <w:rPr>
          <w:sz w:val="28"/>
          <w:szCs w:val="28"/>
        </w:rPr>
        <w:t>но недавно вошли в их число или приблизились по уров</w:t>
      </w:r>
      <w:r w:rsidRPr="00E10B6D">
        <w:rPr>
          <w:sz w:val="28"/>
          <w:szCs w:val="28"/>
        </w:rPr>
        <w:softHyphen/>
        <w:t>ню ВВП на душу населения (Тайвань, Сингапур, Юж</w:t>
      </w:r>
      <w:r w:rsidRPr="00E10B6D">
        <w:rPr>
          <w:sz w:val="28"/>
          <w:szCs w:val="28"/>
        </w:rPr>
        <w:softHyphen/>
        <w:t>ная Корея, Чили);</w:t>
      </w:r>
    </w:p>
    <w:p w:rsidR="00C87E46" w:rsidRPr="00E10B6D" w:rsidRDefault="00C87E46" w:rsidP="00D2797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ползучая инфляция (5-10%) -</w:t>
      </w:r>
      <w:r w:rsidRPr="00E10B6D">
        <w:rPr>
          <w:sz w:val="28"/>
          <w:szCs w:val="28"/>
        </w:rPr>
        <w:t xml:space="preserve"> характерна для разви</w:t>
      </w:r>
      <w:r w:rsidRPr="00E10B6D">
        <w:rPr>
          <w:sz w:val="28"/>
          <w:szCs w:val="28"/>
        </w:rPr>
        <w:softHyphen/>
        <w:t>вающихся стран;</w:t>
      </w:r>
    </w:p>
    <w:p w:rsidR="00C87E46" w:rsidRPr="00E10B6D" w:rsidRDefault="00C87E46" w:rsidP="00D2797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галопирующая (10-100%) -</w:t>
      </w:r>
      <w:r w:rsidRPr="00E10B6D">
        <w:rPr>
          <w:sz w:val="28"/>
          <w:szCs w:val="28"/>
        </w:rPr>
        <w:t xml:space="preserve"> характерна для развиваю</w:t>
      </w:r>
      <w:r w:rsidRPr="00E10B6D">
        <w:rPr>
          <w:sz w:val="28"/>
          <w:szCs w:val="28"/>
        </w:rPr>
        <w:softHyphen/>
        <w:t xml:space="preserve">щихся стран с </w:t>
      </w:r>
      <w:r>
        <w:rPr>
          <w:sz w:val="28"/>
          <w:szCs w:val="28"/>
        </w:rPr>
        <w:t>н</w:t>
      </w:r>
      <w:r w:rsidRPr="00E10B6D">
        <w:rPr>
          <w:sz w:val="28"/>
          <w:szCs w:val="28"/>
        </w:rPr>
        <w:t>еустойчивой экономикой;</w:t>
      </w:r>
    </w:p>
    <w:p w:rsidR="00C87E46" w:rsidRPr="00E10B6D" w:rsidRDefault="00C87E46" w:rsidP="00D2797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B6D">
        <w:rPr>
          <w:sz w:val="28"/>
          <w:szCs w:val="28"/>
        </w:rPr>
        <w:t xml:space="preserve">гиперинфляция (свыше 100%) </w:t>
      </w:r>
      <w:r>
        <w:rPr>
          <w:sz w:val="28"/>
          <w:szCs w:val="28"/>
        </w:rPr>
        <w:t>-</w:t>
      </w:r>
      <w:r w:rsidRPr="00E10B6D">
        <w:rPr>
          <w:sz w:val="28"/>
          <w:szCs w:val="28"/>
        </w:rPr>
        <w:t xml:space="preserve"> характерна для раз</w:t>
      </w:r>
      <w:r w:rsidRPr="00E10B6D">
        <w:rPr>
          <w:sz w:val="28"/>
          <w:szCs w:val="28"/>
        </w:rPr>
        <w:softHyphen/>
        <w:t>вивающихся и слаборазвитых стран с кризисными эко</w:t>
      </w:r>
      <w:r w:rsidRPr="00E10B6D">
        <w:rPr>
          <w:sz w:val="28"/>
          <w:szCs w:val="28"/>
        </w:rPr>
        <w:softHyphen/>
        <w:t>номиками.</w:t>
      </w:r>
    </w:p>
    <w:p w:rsidR="00C87E46" w:rsidRPr="00E10B6D" w:rsidRDefault="00C87E46" w:rsidP="00D2797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10B6D">
        <w:rPr>
          <w:sz w:val="28"/>
          <w:szCs w:val="28"/>
        </w:rPr>
        <w:t>Опыт и теория таргетирования показывают, что для раз</w:t>
      </w:r>
      <w:r w:rsidRPr="00E10B6D">
        <w:rPr>
          <w:sz w:val="28"/>
          <w:szCs w:val="28"/>
        </w:rPr>
        <w:softHyphen/>
        <w:t>витых рыночных экономик оптимальными границ</w:t>
      </w:r>
      <w:r>
        <w:rPr>
          <w:sz w:val="28"/>
          <w:szCs w:val="28"/>
        </w:rPr>
        <w:t>ами темпа инфляции являются 1,5-</w:t>
      </w:r>
      <w:r w:rsidRPr="00E10B6D">
        <w:rPr>
          <w:sz w:val="28"/>
          <w:szCs w:val="28"/>
        </w:rPr>
        <w:t>3%. При меньшей инфляции имеет место рецессия экономики (Япония в 1990 гг., страны зоны евро в 2002-2003 гг.). При больших значениях темпа появ</w:t>
      </w:r>
      <w:r w:rsidRPr="00E10B6D">
        <w:rPr>
          <w:sz w:val="28"/>
          <w:szCs w:val="28"/>
        </w:rPr>
        <w:softHyphen/>
        <w:t>ляются признаки снижения инвестиционной привлекатель</w:t>
      </w:r>
      <w:r w:rsidRPr="00E10B6D">
        <w:rPr>
          <w:sz w:val="28"/>
          <w:szCs w:val="28"/>
        </w:rPr>
        <w:softHyphen/>
        <w:t>ности страны, неустойчивости роста ее ВВП и другие нега</w:t>
      </w:r>
      <w:r w:rsidRPr="00E10B6D">
        <w:rPr>
          <w:sz w:val="28"/>
          <w:szCs w:val="28"/>
        </w:rPr>
        <w:softHyphen/>
        <w:t>тивные последствия повышенной инфляции.</w:t>
      </w:r>
    </w:p>
    <w:p w:rsidR="00C87E46" w:rsidRPr="00E10B6D" w:rsidRDefault="00C87E46" w:rsidP="00D27974">
      <w:pPr>
        <w:pStyle w:val="11"/>
        <w:spacing w:line="360" w:lineRule="auto"/>
        <w:ind w:firstLine="709"/>
        <w:jc w:val="both"/>
        <w:rPr>
          <w:b/>
        </w:rPr>
      </w:pPr>
      <w:r w:rsidRPr="00E10B6D">
        <w:rPr>
          <w:sz w:val="28"/>
          <w:szCs w:val="28"/>
        </w:rPr>
        <w:t>Высокая инфляция вызывает следующие негативные по</w:t>
      </w:r>
      <w:r w:rsidRPr="00E10B6D">
        <w:rPr>
          <w:sz w:val="28"/>
          <w:szCs w:val="28"/>
        </w:rPr>
        <w:softHyphen/>
        <w:t>следствия: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вызывает недоверие к национальной валюте;</w:t>
      </w:r>
      <w:r>
        <w:rPr>
          <w:sz w:val="28"/>
          <w:szCs w:val="28"/>
        </w:rPr>
        <w:t xml:space="preserve"> обесценивает реальн</w:t>
      </w:r>
      <w:r w:rsidRPr="00E10B6D">
        <w:rPr>
          <w:sz w:val="28"/>
          <w:szCs w:val="28"/>
        </w:rPr>
        <w:t>ые доходы людей с постоянными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доходами;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обесценивает сбережения населения;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хождение иностранной валюты;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снижает инвестиционную привлекательность страны и</w:t>
      </w:r>
      <w:r w:rsidRPr="00E10B6D">
        <w:rPr>
          <w:sz w:val="28"/>
          <w:szCs w:val="28"/>
        </w:rPr>
        <w:br/>
        <w:t>инвестиции, поскольку предприниматели предпочита</w:t>
      </w:r>
      <w:r w:rsidRPr="00E10B6D">
        <w:rPr>
          <w:sz w:val="28"/>
          <w:szCs w:val="28"/>
        </w:rPr>
        <w:softHyphen/>
        <w:t>ют вкладывать деньги в страны с устойчивыми эконо</w:t>
      </w:r>
      <w:r w:rsidRPr="00E10B6D">
        <w:rPr>
          <w:sz w:val="28"/>
          <w:szCs w:val="28"/>
        </w:rPr>
        <w:softHyphen/>
        <w:t>миками;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подрывает основы кредитования реального сектора эко</w:t>
      </w:r>
      <w:r w:rsidRPr="00E10B6D">
        <w:rPr>
          <w:sz w:val="28"/>
          <w:szCs w:val="28"/>
        </w:rPr>
        <w:softHyphen/>
        <w:t>номики за счет повышенной процентной ставки инф</w:t>
      </w:r>
      <w:r w:rsidRPr="00E10B6D">
        <w:rPr>
          <w:sz w:val="28"/>
          <w:szCs w:val="28"/>
        </w:rPr>
        <w:softHyphen/>
        <w:t>ляционные риски;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выгодна заемщику и не выгодна кредиторам, поэтому</w:t>
      </w:r>
      <w:r>
        <w:rPr>
          <w:sz w:val="28"/>
          <w:szCs w:val="28"/>
        </w:rPr>
        <w:t xml:space="preserve"> </w:t>
      </w:r>
      <w:r w:rsidRPr="00E10B6D">
        <w:rPr>
          <w:sz w:val="28"/>
          <w:szCs w:val="28"/>
        </w:rPr>
        <w:t>высокая инфляция ведет к снижению деловой актив</w:t>
      </w:r>
      <w:r w:rsidRPr="00E10B6D">
        <w:rPr>
          <w:sz w:val="28"/>
          <w:szCs w:val="28"/>
        </w:rPr>
        <w:softHyphen/>
        <w:t>ности в реальном секторе экономики; снижает качество производимых товаров из-за недоста</w:t>
      </w:r>
      <w:r w:rsidRPr="00E10B6D">
        <w:rPr>
          <w:sz w:val="28"/>
          <w:szCs w:val="28"/>
        </w:rPr>
        <w:softHyphen/>
        <w:t xml:space="preserve">точного долгосрочного кредитования; увеличивает ценовые ножницы на промышленную и сельскохозяйственную продукцию; </w:t>
      </w:r>
      <w:r>
        <w:rPr>
          <w:sz w:val="28"/>
          <w:szCs w:val="28"/>
        </w:rPr>
        <w:t>является показателем кризисности</w:t>
      </w:r>
      <w:r w:rsidRPr="00E10B6D">
        <w:rPr>
          <w:sz w:val="28"/>
          <w:szCs w:val="28"/>
        </w:rPr>
        <w:t xml:space="preserve"> экономики страны; снижает международный рейтинг страны.</w:t>
      </w:r>
    </w:p>
    <w:p w:rsidR="00C87E46" w:rsidRPr="003B7497" w:rsidRDefault="00C87E46" w:rsidP="00D279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7E46" w:rsidRDefault="00C87E46" w:rsidP="00D27974">
      <w:pPr>
        <w:shd w:val="clear" w:color="auto" w:fill="FFFFFF"/>
        <w:tabs>
          <w:tab w:val="left" w:pos="658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2.2 </w:t>
      </w:r>
      <w:r w:rsidRPr="003B7497">
        <w:rPr>
          <w:b/>
          <w:bCs/>
          <w:color w:val="000000"/>
          <w:sz w:val="28"/>
          <w:szCs w:val="28"/>
        </w:rPr>
        <w:t xml:space="preserve"> Антиинфляционная политика </w:t>
      </w:r>
      <w:r w:rsidRPr="003B7497">
        <w:rPr>
          <w:b/>
          <w:sz w:val="28"/>
          <w:szCs w:val="28"/>
        </w:rPr>
        <w:t>государства</w:t>
      </w:r>
      <w:r w:rsidRPr="003B7497">
        <w:rPr>
          <w:b/>
          <w:bCs/>
          <w:color w:val="000000"/>
          <w:sz w:val="28"/>
          <w:szCs w:val="28"/>
        </w:rPr>
        <w:tab/>
      </w:r>
    </w:p>
    <w:p w:rsidR="00C87E46" w:rsidRPr="003B7497" w:rsidRDefault="00C87E46" w:rsidP="00D27974">
      <w:pPr>
        <w:shd w:val="clear" w:color="auto" w:fill="FFFFFF"/>
        <w:tabs>
          <w:tab w:val="left" w:pos="6538"/>
        </w:tabs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Высокая инфляция, переходящая в гиперинфляцию, оборачивается бедствием для всей экономики. В долгосрочном перио</w:t>
      </w:r>
      <w:r w:rsidRPr="003B7497">
        <w:rPr>
          <w:color w:val="000000"/>
          <w:sz w:val="28"/>
          <w:szCs w:val="28"/>
        </w:rPr>
        <w:softHyphen/>
        <w:t>де страдают все экономические агенты - домашние хозяйства, бизнес, государственный бюджет. Гиперинфляция не дает деньгам выполнять их основные функции и разрушает банковскую систему. Как же бороться с инфляцией?</w:t>
      </w:r>
      <w:r w:rsidRPr="003B7497">
        <w:rPr>
          <w:color w:val="000000"/>
          <w:sz w:val="28"/>
          <w:szCs w:val="28"/>
        </w:rPr>
        <w:tab/>
      </w:r>
    </w:p>
    <w:p w:rsidR="00C87E46" w:rsidRPr="003B7497" w:rsidRDefault="00C87E46" w:rsidP="00D279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Если полностью избавиться от инфляции нельзя в силу институциональных причин (монополия Центральных банков на эмиссию денег, монополизм профсоюзов и фирм), то нужно снизить ее темпы до минимально возможного и предсказуемого уровня. Стратегическая цель антиинфляционной политики - привест</w:t>
      </w:r>
      <w:r>
        <w:rPr>
          <w:color w:val="000000"/>
          <w:sz w:val="28"/>
          <w:szCs w:val="28"/>
        </w:rPr>
        <w:t xml:space="preserve">и темпы роста денежной массы в </w:t>
      </w:r>
      <w:r w:rsidRPr="003B7497">
        <w:rPr>
          <w:color w:val="000000"/>
          <w:sz w:val="28"/>
          <w:szCs w:val="28"/>
        </w:rPr>
        <w:t>соответствие с темпами роста товарной массы (или реального ВВП) в краткосроч</w:t>
      </w:r>
      <w:r w:rsidRPr="003B7497">
        <w:rPr>
          <w:color w:val="000000"/>
          <w:sz w:val="28"/>
          <w:szCs w:val="28"/>
        </w:rPr>
        <w:softHyphen/>
        <w:t>ном плане, а объем и структуру совокуп</w:t>
      </w:r>
      <w:r w:rsidRPr="003B7497">
        <w:rPr>
          <w:color w:val="000000"/>
          <w:sz w:val="28"/>
          <w:szCs w:val="28"/>
        </w:rPr>
        <w:softHyphen/>
        <w:t>ного предложения с объемом и структу</w:t>
      </w:r>
      <w:r w:rsidRPr="003B7497">
        <w:rPr>
          <w:color w:val="000000"/>
          <w:sz w:val="28"/>
          <w:szCs w:val="28"/>
        </w:rPr>
        <w:softHyphen/>
        <w:t>рой совокупного спроса в долгосрочном плане.</w:t>
      </w:r>
    </w:p>
    <w:p w:rsidR="00C87E46" w:rsidRPr="003B7497" w:rsidRDefault="00C87E46" w:rsidP="00D279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Методы борьбы с открытой инфляци</w:t>
      </w:r>
      <w:r w:rsidRPr="003B7497">
        <w:rPr>
          <w:color w:val="000000"/>
          <w:sz w:val="28"/>
          <w:szCs w:val="28"/>
        </w:rPr>
        <w:softHyphen/>
        <w:t>ей зависят от характера инфляции, т. е. от причин ее возникновения и от темпов роста цен.</w:t>
      </w:r>
    </w:p>
    <w:p w:rsidR="00C87E46" w:rsidRPr="003B7497" w:rsidRDefault="00C87E46" w:rsidP="00D279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bCs/>
          <w:color w:val="000000"/>
          <w:sz w:val="28"/>
          <w:szCs w:val="28"/>
        </w:rPr>
        <w:t>Очень высокая инфляция или ги</w:t>
      </w:r>
      <w:r w:rsidRPr="003B7497">
        <w:rPr>
          <w:bCs/>
          <w:color w:val="000000"/>
          <w:sz w:val="28"/>
          <w:szCs w:val="28"/>
        </w:rPr>
        <w:softHyphen/>
        <w:t xml:space="preserve">перинфляция приобретает самоусиливающийся, инерционный характер: </w:t>
      </w:r>
      <w:r w:rsidRPr="003B7497">
        <w:rPr>
          <w:color w:val="000000"/>
          <w:sz w:val="28"/>
          <w:szCs w:val="28"/>
        </w:rPr>
        <w:t>во-первых, темпы инфляции становятся функцией инфляционных ожиданий и, во-вторых, огромная денеж</w:t>
      </w:r>
      <w:r w:rsidRPr="003B7497">
        <w:rPr>
          <w:color w:val="000000"/>
          <w:sz w:val="28"/>
          <w:szCs w:val="28"/>
        </w:rPr>
        <w:softHyphen/>
        <w:t>ная база даже при маленьком денежном мультипликаторе продуцирует гигантские</w:t>
      </w:r>
      <w:r w:rsidRPr="003B7497">
        <w:rPr>
          <w:i/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 xml:space="preserve">темпы роста денежной массы. Любые меры (эмиссионные или бюджетные, а также индексация доходов) стимулирования производства через совокупный спрос повысят инфляцию и инфляционные ожидания. Поэтому при гиперинфляции невозможно привести темпы роста денежной массы в соответствие с темпами роста реального ВВП посредством налогово-бюджетной политики. Гиперинфляция делает производство убыточным, сводя на нет финансовые и налоговые льготы. Следовательно, </w:t>
      </w:r>
      <w:r w:rsidRPr="003B7497">
        <w:rPr>
          <w:sz w:val="28"/>
          <w:szCs w:val="28"/>
        </w:rPr>
        <w:t>погасить</w:t>
      </w:r>
      <w:r w:rsidRPr="003B7497">
        <w:rPr>
          <w:iCs/>
          <w:color w:val="000000"/>
          <w:sz w:val="28"/>
          <w:szCs w:val="28"/>
        </w:rPr>
        <w:t xml:space="preserve"> гиперинфляцию можно лишь монетарными методами. В </w:t>
      </w:r>
      <w:r w:rsidRPr="003B7497">
        <w:rPr>
          <w:color w:val="000000"/>
          <w:sz w:val="28"/>
          <w:szCs w:val="28"/>
        </w:rPr>
        <w:t>первую очередь, необходимо максимально ослабить источник ее инерционности - инфляционные ожидания.</w:t>
      </w:r>
      <w:r w:rsidRPr="003B7497">
        <w:rPr>
          <w:color w:val="000000"/>
          <w:sz w:val="28"/>
          <w:szCs w:val="28"/>
        </w:rPr>
        <w:tab/>
      </w:r>
    </w:p>
    <w:p w:rsidR="00C87E46" w:rsidRPr="003B7497" w:rsidRDefault="00C87E46" w:rsidP="00D2797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>Очень опасно сбивать инфляционные ожидания введением ценовых ограничений, даже на время. Фиксирование цен в рыночной системе вызывает резкий дефицит товаров и загоняет инфляционные ожидания вглубь, способствует свертыванию производства. Рано или поздно фиксированные цены придется отпустить и сжатая ценовая пружина выстрелит еще большей инфляцией, разбалансированностью спроса и пред</w:t>
      </w:r>
      <w:r w:rsidRPr="003B7497">
        <w:rPr>
          <w:color w:val="000000"/>
          <w:sz w:val="28"/>
          <w:szCs w:val="28"/>
        </w:rPr>
        <w:softHyphen/>
        <w:t>ложения. Однако, если поддерживать фиксированные цены долгие годы, то необходимо вводить жесткий и всеобъемлющий централизован</w:t>
      </w:r>
      <w:r w:rsidRPr="003B7497">
        <w:rPr>
          <w:color w:val="000000"/>
          <w:sz w:val="28"/>
          <w:szCs w:val="28"/>
        </w:rPr>
        <w:softHyphen/>
        <w:t>ный контроль, т. е. командно-административную систему. Поэтому в усло</w:t>
      </w:r>
      <w:r w:rsidRPr="003B7497">
        <w:rPr>
          <w:color w:val="000000"/>
          <w:sz w:val="28"/>
          <w:szCs w:val="28"/>
        </w:rPr>
        <w:softHyphen/>
        <w:t>виях гиперинфляции нужно фиксировать не цены, а объем денежной мас</w:t>
      </w:r>
      <w:r w:rsidRPr="003B7497">
        <w:rPr>
          <w:color w:val="000000"/>
          <w:sz w:val="28"/>
          <w:szCs w:val="28"/>
        </w:rPr>
        <w:softHyphen/>
        <w:t>сы. Сначала необходимо минимизировать темпы ее прироста, а затем вве</w:t>
      </w:r>
      <w:r w:rsidRPr="003B7497">
        <w:rPr>
          <w:color w:val="000000"/>
          <w:sz w:val="28"/>
          <w:szCs w:val="28"/>
        </w:rPr>
        <w:softHyphen/>
        <w:t>сти ежегодную фиксацию или рамки изменения объема денежной массы в течение года. Такая политика называется таргетированием денежной массы. При этом необходимо учитывать скорость об</w:t>
      </w:r>
      <w:r w:rsidRPr="003B7497">
        <w:rPr>
          <w:color w:val="000000"/>
          <w:sz w:val="28"/>
          <w:szCs w:val="28"/>
        </w:rPr>
        <w:softHyphen/>
        <w:t>ращения денег, увеличение которой усиливает инфляцию. Как же ограни</w:t>
      </w:r>
      <w:r w:rsidRPr="003B7497">
        <w:rPr>
          <w:color w:val="000000"/>
          <w:sz w:val="28"/>
          <w:szCs w:val="28"/>
        </w:rPr>
        <w:softHyphen/>
        <w:t>чить рост денежной массы? Идеальный вариант - одновременно повысить норму обязательного резервирования, ограничить операции, ведущие к депозитарному расширению денежной массы, временно прекратить эмиссию. Для этого нужно устранить причины дополнитель</w:t>
      </w:r>
      <w:r w:rsidRPr="003B7497">
        <w:rPr>
          <w:color w:val="000000"/>
          <w:sz w:val="28"/>
          <w:szCs w:val="28"/>
        </w:rPr>
        <w:softHyphen/>
        <w:t xml:space="preserve">ной эмиссии: урегулировать структурный дефицит бюджета, сократив, прежде всего, непроизводительные расходы, прекратить индексацию доходов населения. Конечно же, такие меры непопулярны, поэтому их может проводить только сильное правительство, пользующееся </w:t>
      </w:r>
      <w:r w:rsidRPr="003B7497">
        <w:rPr>
          <w:iCs/>
          <w:color w:val="000000"/>
          <w:sz w:val="28"/>
          <w:szCs w:val="28"/>
        </w:rPr>
        <w:t>доверием населения</w:t>
      </w:r>
      <w:r w:rsidRPr="003B7497">
        <w:rPr>
          <w:i/>
          <w:iCs/>
          <w:color w:val="000000"/>
          <w:sz w:val="28"/>
          <w:szCs w:val="28"/>
        </w:rPr>
        <w:t xml:space="preserve">. </w:t>
      </w:r>
      <w:r w:rsidRPr="003B7497">
        <w:rPr>
          <w:color w:val="000000"/>
          <w:sz w:val="28"/>
          <w:szCs w:val="28"/>
        </w:rPr>
        <w:t>Доверие выступает как своеобразный «ценовой якорь», сдерживающий раскручивание инфляционной спирали. В обстановке гиперинфляции это единственный способ переломить инф</w:t>
      </w:r>
      <w:r w:rsidRPr="003B7497">
        <w:rPr>
          <w:color w:val="000000"/>
          <w:sz w:val="28"/>
          <w:szCs w:val="28"/>
        </w:rPr>
        <w:softHyphen/>
        <w:t>ляционные ожидания, остановить инерционную инфляцию.</w:t>
      </w:r>
    </w:p>
    <w:p w:rsidR="00C87E46" w:rsidRPr="003B7497" w:rsidRDefault="00C87E46" w:rsidP="00D279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Следующий шаг после погашения гиперинфляции монетарными мето</w:t>
      </w:r>
      <w:r w:rsidRPr="003B7497">
        <w:rPr>
          <w:color w:val="000000"/>
          <w:sz w:val="28"/>
          <w:szCs w:val="28"/>
        </w:rPr>
        <w:softHyphen/>
        <w:t>дами - решение проблем реального сектора. Необходимо заняться балан</w:t>
      </w:r>
      <w:r w:rsidRPr="003B7497">
        <w:rPr>
          <w:color w:val="000000"/>
          <w:sz w:val="28"/>
          <w:szCs w:val="28"/>
        </w:rPr>
        <w:softHyphen/>
        <w:t>сировкой темпов роста производства, платежеспособного спроса и темпов роста цен. Вариантом такого балансирования является политика цен и за</w:t>
      </w:r>
      <w:r w:rsidRPr="003B7497">
        <w:rPr>
          <w:color w:val="000000"/>
          <w:sz w:val="28"/>
          <w:szCs w:val="28"/>
        </w:rPr>
        <w:softHyphen/>
        <w:t>работной платы. Она заключается в ограничении движения цен ростом</w:t>
      </w:r>
      <w:r w:rsidRPr="003B7497">
        <w:rPr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>номинальной ставки заработной платы, которая тесно привязывается к</w:t>
      </w:r>
      <w:r>
        <w:rPr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>изменению производительности труда. Сторонники этой политики считают, что она, во-первых, устраняет инфляционные ожидания и, во-вторых, ограничивает монополизм фирм и профсоюзов. Одновременно нужно сохранять жесткость денежной и кредитной политики, а также недопускать роста бюджетного дефицита. Только в комплексе эти меры способны снизить темпы инфляции до регулируемого уровня.</w:t>
      </w:r>
    </w:p>
    <w:p w:rsidR="00C87E46" w:rsidRPr="003B7497" w:rsidRDefault="00C87E46" w:rsidP="00D27974">
      <w:pPr>
        <w:shd w:val="clear" w:color="auto" w:fill="FFFFFF"/>
        <w:tabs>
          <w:tab w:val="left" w:pos="6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>Третий шаг</w:t>
      </w:r>
      <w:r>
        <w:rPr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>- закрепление достигнутых результатов в долгосрочном</w:t>
      </w:r>
      <w:r w:rsidRPr="003B7497">
        <w:rPr>
          <w:color w:val="000000"/>
          <w:sz w:val="28"/>
          <w:szCs w:val="28"/>
        </w:rPr>
        <w:br/>
        <w:t xml:space="preserve">плане. При невысоких темпах инфляции уже возможно проводить </w:t>
      </w:r>
      <w:r>
        <w:rPr>
          <w:color w:val="000000"/>
          <w:sz w:val="28"/>
          <w:szCs w:val="28"/>
        </w:rPr>
        <w:t>про</w:t>
      </w:r>
      <w:r w:rsidRPr="003B7497">
        <w:rPr>
          <w:color w:val="000000"/>
          <w:sz w:val="28"/>
          <w:szCs w:val="28"/>
        </w:rPr>
        <w:t xml:space="preserve">мышленную и структурную политику, направленную на повышение </w:t>
      </w:r>
      <w:r>
        <w:rPr>
          <w:color w:val="000000"/>
          <w:sz w:val="28"/>
          <w:szCs w:val="28"/>
        </w:rPr>
        <w:t>пр</w:t>
      </w:r>
      <w:r w:rsidRPr="003B7497">
        <w:rPr>
          <w:color w:val="000000"/>
          <w:sz w:val="28"/>
          <w:szCs w:val="28"/>
          <w:lang w:val="en-US"/>
        </w:rPr>
        <w:t>o</w:t>
      </w:r>
      <w:r w:rsidRPr="003B7497">
        <w:rPr>
          <w:color w:val="000000"/>
          <w:sz w:val="28"/>
          <w:szCs w:val="28"/>
        </w:rPr>
        <w:t>изводительности труда и снижение издержек. Необходимо привести в соответствие структуру предложения со структурой спроса, а не только</w:t>
      </w:r>
      <w:r>
        <w:rPr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>балансировать их объемы.</w:t>
      </w:r>
      <w:r w:rsidRPr="003B7497">
        <w:rPr>
          <w:color w:val="000000"/>
          <w:sz w:val="28"/>
          <w:szCs w:val="28"/>
        </w:rPr>
        <w:tab/>
      </w:r>
    </w:p>
    <w:p w:rsidR="00C87E46" w:rsidRDefault="00C87E46" w:rsidP="005D78BE">
      <w:pPr>
        <w:pStyle w:val="a4"/>
      </w:pPr>
    </w:p>
    <w:p w:rsidR="00C87E46" w:rsidRPr="00DB0B7E" w:rsidRDefault="00C87E46" w:rsidP="005D78BE">
      <w:pPr>
        <w:pStyle w:val="a4"/>
      </w:pPr>
      <w:r w:rsidRPr="00DB0B7E">
        <w:t>2.3 Механизмы и методы снижения инфляции в России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 xml:space="preserve"> В России гиперинфляция имела место сразу после отпуска цен </w:t>
      </w:r>
      <w:r>
        <w:rPr>
          <w:rFonts w:cs="Times New Roman"/>
          <w:b w:val="0"/>
          <w:i w:val="0"/>
          <w:sz w:val="28"/>
        </w:rPr>
        <w:t>в 1992-1995 гг.</w:t>
      </w:r>
      <w:r w:rsidRPr="00DB0B7E">
        <w:rPr>
          <w:rFonts w:cs="Times New Roman"/>
          <w:b w:val="0"/>
          <w:i w:val="0"/>
          <w:sz w:val="28"/>
        </w:rPr>
        <w:t xml:space="preserve"> Основным механиз</w:t>
      </w:r>
      <w:r w:rsidRPr="00DB0B7E">
        <w:rPr>
          <w:rFonts w:cs="Times New Roman"/>
          <w:b w:val="0"/>
          <w:i w:val="0"/>
          <w:sz w:val="28"/>
        </w:rPr>
        <w:softHyphen/>
        <w:t>мом гиперинфляции была эмиссия необеспеченных денег,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В 1997 г. инфляция достигла своего минимального зна</w:t>
      </w:r>
      <w:r w:rsidRPr="00DB0B7E">
        <w:rPr>
          <w:rFonts w:cs="Times New Roman"/>
          <w:b w:val="0"/>
          <w:i w:val="0"/>
          <w:sz w:val="28"/>
        </w:rPr>
        <w:softHyphen/>
        <w:t>чения 11%. Однако для решения этой задачи были использо</w:t>
      </w:r>
      <w:r w:rsidRPr="00DB0B7E">
        <w:rPr>
          <w:rFonts w:cs="Times New Roman"/>
          <w:b w:val="0"/>
          <w:i w:val="0"/>
          <w:sz w:val="28"/>
        </w:rPr>
        <w:softHyphen/>
        <w:t xml:space="preserve">ваны некорректные инструменты и методы: государственные краткосрочные облигации (ГКО), облигации федерального займа (ОФЗ) и внешние займы у МВФ и Мирового банка. </w:t>
      </w:r>
      <w:r>
        <w:rPr>
          <w:rFonts w:cs="Times New Roman"/>
          <w:b w:val="0"/>
          <w:i w:val="0"/>
          <w:sz w:val="28"/>
        </w:rPr>
        <w:t>В итоге -</w:t>
      </w:r>
      <w:r w:rsidRPr="00DB0B7E">
        <w:rPr>
          <w:rFonts w:cs="Times New Roman"/>
          <w:b w:val="0"/>
          <w:i w:val="0"/>
          <w:sz w:val="28"/>
        </w:rPr>
        <w:t xml:space="preserve"> Россия вынужденно объявила 17 августа 1998 г. дефолт, отказавшись выполнять свои финансовые обязатель</w:t>
      </w:r>
      <w:r w:rsidRPr="00DB0B7E">
        <w:rPr>
          <w:rFonts w:cs="Times New Roman"/>
          <w:b w:val="0"/>
          <w:i w:val="0"/>
          <w:sz w:val="28"/>
        </w:rPr>
        <w:softHyphen/>
        <w:t>ства. И темпы инфляции вернулись на высокие уровни.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Большинство развивающихся стран мира и стран с пере</w:t>
      </w:r>
      <w:r w:rsidRPr="00DB0B7E">
        <w:rPr>
          <w:rFonts w:cs="Times New Roman"/>
          <w:b w:val="0"/>
          <w:i w:val="0"/>
          <w:sz w:val="28"/>
        </w:rPr>
        <w:softHyphen/>
        <w:t>ходными экономиками решили свои проблемы с инфляцией и снизили ее ниже уровня в 4%. Развитые страны удержива</w:t>
      </w:r>
      <w:r w:rsidRPr="00DB0B7E">
        <w:rPr>
          <w:rFonts w:cs="Times New Roman"/>
          <w:b w:val="0"/>
          <w:i w:val="0"/>
          <w:sz w:val="28"/>
        </w:rPr>
        <w:softHyphen/>
        <w:t>ют инфляцию ниже 3%, п</w:t>
      </w:r>
      <w:r>
        <w:rPr>
          <w:rFonts w:cs="Times New Roman"/>
          <w:b w:val="0"/>
          <w:i w:val="0"/>
          <w:sz w:val="28"/>
        </w:rPr>
        <w:t>роводя жесткую политику таргети</w:t>
      </w:r>
      <w:r w:rsidRPr="00DB0B7E">
        <w:rPr>
          <w:rFonts w:cs="Times New Roman"/>
          <w:b w:val="0"/>
          <w:i w:val="0"/>
          <w:sz w:val="28"/>
        </w:rPr>
        <w:t>рования. В России инфляцию пока не удалось снизить до значений, которые принято называть в экономике умерен</w:t>
      </w:r>
      <w:r w:rsidRPr="00DB0B7E">
        <w:rPr>
          <w:rFonts w:cs="Times New Roman"/>
          <w:b w:val="0"/>
          <w:i w:val="0"/>
          <w:sz w:val="28"/>
        </w:rPr>
        <w:softHyphen/>
        <w:t>ными. В 2003-2005 гг. инфляция была стабильно высокой и составля</w:t>
      </w:r>
      <w:r>
        <w:rPr>
          <w:rFonts w:cs="Times New Roman"/>
          <w:b w:val="0"/>
          <w:i w:val="0"/>
          <w:sz w:val="28"/>
        </w:rPr>
        <w:t>ла 11-12% в год</w:t>
      </w:r>
      <w:r w:rsidRPr="00DB0B7E">
        <w:rPr>
          <w:rFonts w:cs="Times New Roman"/>
          <w:b w:val="0"/>
          <w:i w:val="0"/>
          <w:sz w:val="28"/>
        </w:rPr>
        <w:t>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 xml:space="preserve">Высокая инфляция является дополнительным налогом на </w:t>
      </w:r>
      <w:r>
        <w:rPr>
          <w:rFonts w:cs="Times New Roman"/>
          <w:b w:val="0"/>
          <w:i w:val="0"/>
          <w:sz w:val="28"/>
        </w:rPr>
        <w:t>нас</w:t>
      </w:r>
      <w:r w:rsidRPr="00DB0B7E">
        <w:rPr>
          <w:rFonts w:cs="Times New Roman"/>
          <w:b w:val="0"/>
          <w:i w:val="0"/>
          <w:sz w:val="28"/>
        </w:rPr>
        <w:t>еление и экономику и тор</w:t>
      </w:r>
      <w:r>
        <w:rPr>
          <w:rFonts w:cs="Times New Roman"/>
          <w:b w:val="0"/>
          <w:i w:val="0"/>
          <w:sz w:val="28"/>
        </w:rPr>
        <w:t>мозит развитие страны по неско</w:t>
      </w:r>
      <w:r w:rsidRPr="00DB0B7E">
        <w:rPr>
          <w:rFonts w:cs="Times New Roman"/>
          <w:b w:val="0"/>
          <w:i w:val="0"/>
          <w:sz w:val="28"/>
        </w:rPr>
        <w:t>льким основ</w:t>
      </w:r>
      <w:r>
        <w:rPr>
          <w:rFonts w:cs="Times New Roman"/>
          <w:b w:val="0"/>
          <w:i w:val="0"/>
          <w:sz w:val="28"/>
        </w:rPr>
        <w:t>ным причинам</w:t>
      </w:r>
      <w:r w:rsidRPr="00DB0B7E">
        <w:rPr>
          <w:rFonts w:cs="Times New Roman"/>
          <w:b w:val="0"/>
          <w:i w:val="0"/>
          <w:sz w:val="28"/>
        </w:rPr>
        <w:t>. Одна</w:t>
      </w:r>
      <w:r>
        <w:rPr>
          <w:rFonts w:cs="Times New Roman"/>
          <w:b w:val="0"/>
          <w:i w:val="0"/>
          <w:sz w:val="28"/>
        </w:rPr>
        <w:t xml:space="preserve"> из них -</w:t>
      </w:r>
      <w:r w:rsidRPr="00DB0B7E">
        <w:rPr>
          <w:rFonts w:cs="Times New Roman"/>
          <w:b w:val="0"/>
          <w:i w:val="0"/>
          <w:sz w:val="28"/>
        </w:rPr>
        <w:t xml:space="preserve"> сдерживание использования накопленной страной валюты от экспортных операций в инвестиционном процессе внутри страны. Накопленные валютные резервы в 2005 году превысили 220 млрд</w:t>
      </w:r>
      <w:r>
        <w:rPr>
          <w:rFonts w:cs="Times New Roman"/>
          <w:b w:val="0"/>
          <w:i w:val="0"/>
          <w:sz w:val="28"/>
        </w:rPr>
        <w:t>.</w:t>
      </w:r>
      <w:r w:rsidRPr="00DB0B7E">
        <w:rPr>
          <w:rFonts w:cs="Times New Roman"/>
          <w:b w:val="0"/>
          <w:i w:val="0"/>
          <w:sz w:val="28"/>
        </w:rPr>
        <w:t xml:space="preserve"> долл. Из них золотовалютные резервы достигли 182 млрд</w:t>
      </w:r>
      <w:r>
        <w:rPr>
          <w:rFonts w:cs="Times New Roman"/>
          <w:b w:val="0"/>
          <w:i w:val="0"/>
          <w:sz w:val="28"/>
        </w:rPr>
        <w:t>.</w:t>
      </w:r>
      <w:r w:rsidRPr="00DB0B7E">
        <w:rPr>
          <w:rFonts w:cs="Times New Roman"/>
          <w:b w:val="0"/>
          <w:i w:val="0"/>
          <w:sz w:val="28"/>
        </w:rPr>
        <w:t xml:space="preserve"> долл., стабилизационный фонд Прави</w:t>
      </w:r>
      <w:r w:rsidRPr="00DB0B7E">
        <w:rPr>
          <w:rFonts w:cs="Times New Roman"/>
          <w:b w:val="0"/>
          <w:i w:val="0"/>
          <w:sz w:val="28"/>
        </w:rPr>
        <w:softHyphen/>
        <w:t>тельства РФ составил около 50 млрд</w:t>
      </w:r>
      <w:r>
        <w:rPr>
          <w:rFonts w:cs="Times New Roman"/>
          <w:b w:val="0"/>
          <w:i w:val="0"/>
          <w:sz w:val="28"/>
        </w:rPr>
        <w:t>.</w:t>
      </w:r>
      <w:r w:rsidRPr="00DB0B7E">
        <w:rPr>
          <w:rFonts w:cs="Times New Roman"/>
          <w:b w:val="0"/>
          <w:i w:val="0"/>
          <w:sz w:val="28"/>
        </w:rPr>
        <w:t xml:space="preserve"> долл.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В соответствии с мировым опытом и экономической тео</w:t>
      </w:r>
      <w:r w:rsidRPr="00DB0B7E">
        <w:rPr>
          <w:rFonts w:cs="Times New Roman"/>
          <w:b w:val="0"/>
          <w:i w:val="0"/>
          <w:sz w:val="28"/>
        </w:rPr>
        <w:softHyphen/>
        <w:t>рией в условиях экономической стабильности для страны не</w:t>
      </w:r>
      <w:r w:rsidRPr="00DB0B7E">
        <w:rPr>
          <w:rFonts w:cs="Times New Roman"/>
          <w:b w:val="0"/>
          <w:i w:val="0"/>
          <w:sz w:val="28"/>
        </w:rPr>
        <w:softHyphen/>
        <w:t>обходим и достаточен трехмесячный запас валюты по импор</w:t>
      </w:r>
      <w:r w:rsidRPr="00DB0B7E">
        <w:rPr>
          <w:rFonts w:cs="Times New Roman"/>
          <w:b w:val="0"/>
          <w:i w:val="0"/>
          <w:sz w:val="28"/>
        </w:rPr>
        <w:softHyphen/>
        <w:t>ту. Это составляло около 36 млрд</w:t>
      </w:r>
      <w:r>
        <w:rPr>
          <w:rFonts w:cs="Times New Roman"/>
          <w:b w:val="0"/>
          <w:i w:val="0"/>
          <w:sz w:val="28"/>
        </w:rPr>
        <w:t>.</w:t>
      </w:r>
      <w:r w:rsidRPr="00DB0B7E">
        <w:rPr>
          <w:rFonts w:cs="Times New Roman"/>
          <w:b w:val="0"/>
          <w:i w:val="0"/>
          <w:sz w:val="28"/>
        </w:rPr>
        <w:t xml:space="preserve"> долл. для 2005 г. С учетом рисков сумму золотовалютных резервов страны можно удво</w:t>
      </w:r>
      <w:r w:rsidRPr="00DB0B7E">
        <w:rPr>
          <w:rFonts w:cs="Times New Roman"/>
          <w:b w:val="0"/>
          <w:i w:val="0"/>
          <w:sz w:val="28"/>
        </w:rPr>
        <w:softHyphen/>
        <w:t>ить, и тогда необходимые запасы на кризисные ситуации со</w:t>
      </w:r>
      <w:r w:rsidRPr="00DB0B7E">
        <w:rPr>
          <w:rFonts w:cs="Times New Roman"/>
          <w:b w:val="0"/>
          <w:i w:val="0"/>
          <w:sz w:val="28"/>
        </w:rPr>
        <w:softHyphen/>
        <w:t>ставят примерно 70 млрд</w:t>
      </w:r>
      <w:r>
        <w:rPr>
          <w:rFonts w:cs="Times New Roman"/>
          <w:b w:val="0"/>
          <w:i w:val="0"/>
          <w:sz w:val="28"/>
        </w:rPr>
        <w:t>.</w:t>
      </w:r>
      <w:r w:rsidRPr="00DB0B7E">
        <w:rPr>
          <w:rFonts w:cs="Times New Roman"/>
          <w:b w:val="0"/>
          <w:i w:val="0"/>
          <w:sz w:val="28"/>
        </w:rPr>
        <w:t xml:space="preserve"> долл. Следовательно, страна могла бы использовать значительные средства для своего развития. Однако препятствием являются официальные прогнозы Мин</w:t>
      </w:r>
      <w:r w:rsidRPr="00DB0B7E">
        <w:rPr>
          <w:rFonts w:cs="Times New Roman"/>
          <w:b w:val="0"/>
          <w:i w:val="0"/>
          <w:sz w:val="28"/>
        </w:rPr>
        <w:softHyphen/>
        <w:t>фина РФ в отношении ожидаемого роста инфляции. Таким образом, высокая инфляция стала главным тормозом обще</w:t>
      </w:r>
      <w:r w:rsidRPr="00DB0B7E">
        <w:rPr>
          <w:rFonts w:cs="Times New Roman"/>
          <w:b w:val="0"/>
          <w:i w:val="0"/>
          <w:sz w:val="28"/>
        </w:rPr>
        <w:softHyphen/>
        <w:t>го развития РФ и развития ее инвестиционного и инноваци</w:t>
      </w:r>
      <w:r w:rsidRPr="00DB0B7E">
        <w:rPr>
          <w:rFonts w:cs="Times New Roman"/>
          <w:b w:val="0"/>
          <w:i w:val="0"/>
          <w:sz w:val="28"/>
        </w:rPr>
        <w:softHyphen/>
        <w:t>онного потенциалов.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Основным инфляционным механизмом в России (наряду с ростом цен на продукцию госмонополий) в последние годы является р</w:t>
      </w:r>
      <w:r>
        <w:rPr>
          <w:rFonts w:cs="Times New Roman"/>
          <w:b w:val="0"/>
          <w:i w:val="0"/>
          <w:sz w:val="28"/>
        </w:rPr>
        <w:t>ост денежной массы</w:t>
      </w:r>
      <w:r w:rsidRPr="00DB0B7E">
        <w:rPr>
          <w:rFonts w:cs="Times New Roman"/>
          <w:b w:val="0"/>
          <w:i w:val="0"/>
          <w:sz w:val="28"/>
        </w:rPr>
        <w:t>. В результате скупки Банком России валюты за вновь печатаемые рубли с 2000 г. по 2005 г</w:t>
      </w:r>
      <w:r>
        <w:rPr>
          <w:rFonts w:cs="Times New Roman"/>
          <w:b w:val="0"/>
          <w:i w:val="0"/>
          <w:sz w:val="28"/>
        </w:rPr>
        <w:t>. (на 01.12.05) денежная масса</w:t>
      </w:r>
      <w:r w:rsidRPr="00DB0B7E">
        <w:rPr>
          <w:rFonts w:cs="Times New Roman"/>
          <w:b w:val="0"/>
          <w:i w:val="0"/>
          <w:sz w:val="28"/>
        </w:rPr>
        <w:t xml:space="preserve"> выросла в 7,6 раза.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Поскольку этот механизм связан с покупкой Банком Рос</w:t>
      </w:r>
      <w:r w:rsidRPr="00DB0B7E">
        <w:rPr>
          <w:rFonts w:cs="Times New Roman"/>
          <w:b w:val="0"/>
          <w:i w:val="0"/>
          <w:sz w:val="28"/>
        </w:rPr>
        <w:softHyphen/>
        <w:t>сии валюты и эмиссией денег, необходимо в этой цепочке исключить эмиссию безналичных рублей, которыми ЦБ рас</w:t>
      </w:r>
      <w:r w:rsidRPr="00DB0B7E">
        <w:rPr>
          <w:rFonts w:cs="Times New Roman"/>
          <w:b w:val="0"/>
          <w:i w:val="0"/>
          <w:sz w:val="28"/>
        </w:rPr>
        <w:softHyphen/>
        <w:t>считываются за валюту. А «стерилизацию» доходов в виде валюты для борьбы с инфляцией осуществлять в форме инве</w:t>
      </w:r>
      <w:r w:rsidRPr="00DB0B7E">
        <w:rPr>
          <w:rFonts w:cs="Times New Roman"/>
          <w:b w:val="0"/>
          <w:i w:val="0"/>
          <w:sz w:val="28"/>
        </w:rPr>
        <w:softHyphen/>
        <w:t>стиций и предложения импортных и национальных товаров с использованием безынфляционных механизмов.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Основной метод борьбы с инфляцией, инициированной сверхдоходами от продаж нефти и газа, следующий: нефть «обменивается» путем обычных сделок на средства производ</w:t>
      </w:r>
      <w:r w:rsidRPr="00DB0B7E">
        <w:rPr>
          <w:rFonts w:cs="Times New Roman"/>
          <w:b w:val="0"/>
          <w:i w:val="0"/>
          <w:sz w:val="28"/>
        </w:rPr>
        <w:softHyphen/>
        <w:t>ства, на средства и труд (оплату труда, в том числе валютой иностранным рабочим и фирмам) по восстановлению и раз</w:t>
      </w:r>
      <w:r w:rsidRPr="00DB0B7E">
        <w:rPr>
          <w:rFonts w:cs="Times New Roman"/>
          <w:b w:val="0"/>
          <w:i w:val="0"/>
          <w:sz w:val="28"/>
        </w:rPr>
        <w:softHyphen/>
        <w:t>витию инфраструктуры России. На покупку и производство общественных благ, включая лекарства и больничные места.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Возможное повышение инфляции за счет роста заработ</w:t>
      </w:r>
      <w:r w:rsidRPr="00DB0B7E">
        <w:rPr>
          <w:rFonts w:cs="Times New Roman"/>
          <w:b w:val="0"/>
          <w:i w:val="0"/>
          <w:sz w:val="28"/>
        </w:rPr>
        <w:softHyphen/>
        <w:t>ной платы и доходов населения в этой схеме компенсируется закупками импортных товаров и стимулированием их произ</w:t>
      </w:r>
      <w:r w:rsidRPr="00DB0B7E">
        <w:rPr>
          <w:rFonts w:cs="Times New Roman"/>
          <w:b w:val="0"/>
          <w:i w:val="0"/>
          <w:sz w:val="28"/>
        </w:rPr>
        <w:softHyphen/>
        <w:t>водства внутри страны. Часть средств должно направляться в Пенсионный фонд, который не справляется со своими зада</w:t>
      </w:r>
      <w:r w:rsidRPr="00DB0B7E">
        <w:rPr>
          <w:rFonts w:cs="Times New Roman"/>
          <w:b w:val="0"/>
          <w:i w:val="0"/>
          <w:sz w:val="28"/>
        </w:rPr>
        <w:softHyphen/>
        <w:t>чами в условиях стагнации значительной части производств, особенно с высокой добавленной стоимостью.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Накопленные средства позволяют безболезненно решить многие экономические, финансовые и инфраструктурные проблемы на федеральном и особенно на региональном и ме</w:t>
      </w:r>
      <w:r w:rsidRPr="00DB0B7E">
        <w:rPr>
          <w:rFonts w:cs="Times New Roman"/>
          <w:b w:val="0"/>
          <w:i w:val="0"/>
          <w:sz w:val="28"/>
        </w:rPr>
        <w:softHyphen/>
        <w:t>стном уровнях. На эти средства можно закупать новое обору</w:t>
      </w:r>
      <w:r w:rsidRPr="00DB0B7E">
        <w:rPr>
          <w:rFonts w:cs="Times New Roman"/>
          <w:b w:val="0"/>
          <w:i w:val="0"/>
          <w:sz w:val="28"/>
        </w:rPr>
        <w:softHyphen/>
        <w:t>дование для медицинских учреждений, школ, ЖКХ, авто</w:t>
      </w:r>
      <w:r w:rsidRPr="00DB0B7E">
        <w:rPr>
          <w:rFonts w:cs="Times New Roman"/>
          <w:b w:val="0"/>
          <w:i w:val="0"/>
          <w:sz w:val="28"/>
        </w:rPr>
        <w:softHyphen/>
        <w:t>бусы для муниципальных образований, оплачивать строитель</w:t>
      </w:r>
      <w:r w:rsidRPr="00DB0B7E">
        <w:rPr>
          <w:rFonts w:cs="Times New Roman"/>
          <w:b w:val="0"/>
          <w:i w:val="0"/>
          <w:sz w:val="28"/>
        </w:rPr>
        <w:softHyphen/>
        <w:t>ство дорог и культурных учреждений. Повышать техничес</w:t>
      </w:r>
      <w:r w:rsidRPr="00DB0B7E">
        <w:rPr>
          <w:rFonts w:cs="Times New Roman"/>
          <w:b w:val="0"/>
          <w:i w:val="0"/>
          <w:sz w:val="28"/>
        </w:rPr>
        <w:softHyphen/>
        <w:t>кую оснащенность труда, в частности, заменить и дополнить старые автобусы новыми, заменить снегоуборочную и про</w:t>
      </w:r>
      <w:r w:rsidRPr="00DB0B7E">
        <w:rPr>
          <w:rFonts w:cs="Times New Roman"/>
          <w:b w:val="0"/>
          <w:i w:val="0"/>
          <w:sz w:val="28"/>
        </w:rPr>
        <w:softHyphen/>
        <w:t>чую технику.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По этой схеме можно работать во многих сферах, но зада</w:t>
      </w:r>
      <w:r w:rsidRPr="00DB0B7E">
        <w:rPr>
          <w:rFonts w:cs="Times New Roman"/>
          <w:b w:val="0"/>
          <w:i w:val="0"/>
          <w:sz w:val="28"/>
        </w:rPr>
        <w:softHyphen/>
        <w:t>ча государства, прежде всего, состоит в развитии инфраструк</w:t>
      </w:r>
      <w:r w:rsidRPr="00DB0B7E">
        <w:rPr>
          <w:rFonts w:cs="Times New Roman"/>
          <w:b w:val="0"/>
          <w:i w:val="0"/>
          <w:sz w:val="28"/>
        </w:rPr>
        <w:softHyphen/>
        <w:t>туры, социальной сферы и повышении уровня и качества жизни населения. Поэтому государственные инвестиции в воспитание, образование, медицину, науку из накопленных страной средств должны стать приоритетными.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Существуют и другие существенные механизмы генерации инфляции в России: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инфляция спроса;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теневая экономика и хождение иностранной валюты и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квазиденег; рост издержек производства;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уменьшение совокупного предложения;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опережающее повышение доходов населения;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инфляция ожидания;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«импортируемая» инфляция;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лоббированная экспортерами инфляция;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инфляция, порождаемая отличием внутренних и ми</w:t>
      </w:r>
      <w:r w:rsidRPr="00DB0B7E">
        <w:rPr>
          <w:rFonts w:cs="Times New Roman"/>
          <w:b w:val="0"/>
          <w:i w:val="0"/>
          <w:sz w:val="28"/>
        </w:rPr>
        <w:softHyphen/>
        <w:t>ровых цен;</w:t>
      </w:r>
      <w:r>
        <w:rPr>
          <w:rFonts w:cs="Times New Roman"/>
          <w:b w:val="0"/>
          <w:i w:val="0"/>
          <w:sz w:val="28"/>
        </w:rPr>
        <w:t xml:space="preserve"> </w:t>
      </w:r>
      <w:r w:rsidRPr="00DB0B7E">
        <w:rPr>
          <w:rFonts w:cs="Times New Roman"/>
          <w:b w:val="0"/>
          <w:i w:val="0"/>
          <w:sz w:val="28"/>
        </w:rPr>
        <w:t>инфляция, порождаемая государственным регулирова</w:t>
      </w:r>
      <w:r w:rsidRPr="00DB0B7E">
        <w:rPr>
          <w:rFonts w:cs="Times New Roman"/>
          <w:b w:val="0"/>
          <w:i w:val="0"/>
          <w:sz w:val="28"/>
        </w:rPr>
        <w:softHyphen/>
        <w:t>нием цен.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Остановимся на некоторых из них.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Теневая экономика и генерация ею инфляции. Теневая экономика порождает почти свободное хождение иностран</w:t>
      </w:r>
      <w:r w:rsidRPr="00DB0B7E">
        <w:rPr>
          <w:rFonts w:cs="Times New Roman"/>
          <w:b w:val="0"/>
          <w:i w:val="0"/>
          <w:sz w:val="28"/>
        </w:rPr>
        <w:softHyphen/>
        <w:t>ной валюты и хождение квазиденег и псевдоденег. Сниже</w:t>
      </w:r>
      <w:r w:rsidRPr="00DB0B7E">
        <w:rPr>
          <w:rFonts w:cs="Times New Roman"/>
          <w:b w:val="0"/>
          <w:i w:val="0"/>
          <w:sz w:val="28"/>
        </w:rPr>
        <w:softHyphen/>
        <w:t>ние объ</w:t>
      </w:r>
      <w:r>
        <w:rPr>
          <w:rFonts w:cs="Times New Roman"/>
          <w:b w:val="0"/>
          <w:i w:val="0"/>
          <w:sz w:val="28"/>
        </w:rPr>
        <w:t>ема теневого сектора экономики -</w:t>
      </w:r>
      <w:r w:rsidRPr="00DB0B7E">
        <w:rPr>
          <w:rFonts w:cs="Times New Roman"/>
          <w:b w:val="0"/>
          <w:i w:val="0"/>
          <w:sz w:val="28"/>
        </w:rPr>
        <w:t xml:space="preserve"> задача многопла</w:t>
      </w:r>
      <w:r w:rsidRPr="00DB0B7E">
        <w:rPr>
          <w:rFonts w:cs="Times New Roman"/>
          <w:b w:val="0"/>
          <w:i w:val="0"/>
          <w:sz w:val="28"/>
        </w:rPr>
        <w:softHyphen/>
        <w:t>новая и общенациональная. От ее решения и зависит эффек</w:t>
      </w:r>
      <w:r w:rsidRPr="00DB0B7E">
        <w:rPr>
          <w:rFonts w:cs="Times New Roman"/>
          <w:b w:val="0"/>
          <w:i w:val="0"/>
          <w:sz w:val="28"/>
        </w:rPr>
        <w:softHyphen/>
        <w:t>тивность экономики страны, устойчивость ее финансовой системы и остальные показатели экономики. Естественный способ борьбы с незаконным хождением доллара и евро в стра</w:t>
      </w:r>
      <w:r w:rsidRPr="00DB0B7E">
        <w:rPr>
          <w:rFonts w:cs="Times New Roman"/>
          <w:b w:val="0"/>
          <w:i w:val="0"/>
          <w:sz w:val="28"/>
        </w:rPr>
        <w:softHyphen/>
      </w:r>
      <w:r>
        <w:rPr>
          <w:rFonts w:cs="Times New Roman"/>
          <w:b w:val="0"/>
          <w:i w:val="0"/>
          <w:sz w:val="28"/>
        </w:rPr>
        <w:t>не -</w:t>
      </w:r>
      <w:r w:rsidRPr="00DB0B7E">
        <w:rPr>
          <w:rFonts w:cs="Times New Roman"/>
          <w:b w:val="0"/>
          <w:i w:val="0"/>
          <w:sz w:val="28"/>
        </w:rPr>
        <w:t xml:space="preserve"> это обеспечение выполнения законодательства и повы</w:t>
      </w:r>
      <w:r w:rsidRPr="00DB0B7E">
        <w:rPr>
          <w:rFonts w:cs="Times New Roman"/>
          <w:b w:val="0"/>
          <w:i w:val="0"/>
          <w:sz w:val="28"/>
        </w:rPr>
        <w:softHyphen/>
        <w:t>шение доверия населения к рублю и финансовой системе стра</w:t>
      </w:r>
      <w:r w:rsidRPr="00DB0B7E">
        <w:rPr>
          <w:rFonts w:cs="Times New Roman"/>
          <w:b w:val="0"/>
          <w:i w:val="0"/>
          <w:sz w:val="28"/>
        </w:rPr>
        <w:softHyphen/>
        <w:t>ны в целом. И этот положительный процесс происходит в стране. Повышается доля рублевых вкладов в банках, сни</w:t>
      </w:r>
      <w:r w:rsidRPr="00DB0B7E">
        <w:rPr>
          <w:rFonts w:cs="Times New Roman"/>
          <w:b w:val="0"/>
          <w:i w:val="0"/>
          <w:sz w:val="28"/>
        </w:rPr>
        <w:softHyphen/>
        <w:t>жа</w:t>
      </w:r>
      <w:r>
        <w:rPr>
          <w:rFonts w:cs="Times New Roman"/>
          <w:b w:val="0"/>
          <w:i w:val="0"/>
          <w:sz w:val="28"/>
        </w:rPr>
        <w:t>ется доля долларового оборота.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 xml:space="preserve">Квазиденьги и псевдоденьги </w:t>
      </w:r>
      <w:r>
        <w:rPr>
          <w:rFonts w:cs="Times New Roman"/>
          <w:b w:val="0"/>
          <w:i w:val="0"/>
          <w:sz w:val="28"/>
        </w:rPr>
        <w:t>-</w:t>
      </w:r>
      <w:r w:rsidRPr="00DB0B7E">
        <w:rPr>
          <w:rFonts w:cs="Times New Roman"/>
          <w:b w:val="0"/>
          <w:i w:val="0"/>
          <w:sz w:val="28"/>
        </w:rPr>
        <w:t xml:space="preserve"> в основном корпоративные векселя, которые используются в обычных сделках, в «тене</w:t>
      </w:r>
      <w:r w:rsidRPr="00DB0B7E">
        <w:rPr>
          <w:rFonts w:cs="Times New Roman"/>
          <w:b w:val="0"/>
          <w:i w:val="0"/>
          <w:sz w:val="28"/>
        </w:rPr>
        <w:softHyphen/>
        <w:t>вых» сделках, а также в банковской сфере в качестве активов коммерческих банков, сн</w:t>
      </w:r>
      <w:r>
        <w:rPr>
          <w:rFonts w:cs="Times New Roman"/>
          <w:b w:val="0"/>
          <w:i w:val="0"/>
          <w:sz w:val="28"/>
        </w:rPr>
        <w:t xml:space="preserve">ижая их реальную ликвидность. </w:t>
      </w:r>
      <w:r w:rsidRPr="00DB0B7E">
        <w:rPr>
          <w:rFonts w:cs="Times New Roman"/>
          <w:b w:val="0"/>
          <w:i w:val="0"/>
          <w:sz w:val="28"/>
        </w:rPr>
        <w:t>Рынок корпоративных ве</w:t>
      </w:r>
      <w:r>
        <w:rPr>
          <w:rFonts w:cs="Times New Roman"/>
          <w:b w:val="0"/>
          <w:i w:val="0"/>
          <w:sz w:val="28"/>
        </w:rPr>
        <w:t>кселей необходимо сделать транс</w:t>
      </w:r>
      <w:r w:rsidRPr="00DB0B7E">
        <w:rPr>
          <w:rFonts w:cs="Times New Roman"/>
          <w:b w:val="0"/>
          <w:i w:val="0"/>
          <w:sz w:val="28"/>
        </w:rPr>
        <w:t>парентным. Необходимо создание вексельного банка данных. В этом случае сведения о надежных векселях (квазиденьги) будут доступны и «мусорные» векселя (псевдоденьги) будут иметь реальную цену.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Плановая инфляция и инфляция ожидания. В условиях постоянно высокой инфляции предприниматели учитывают ее в своих прогнозах и планах и фактически поддерживают рост цен своей ценовой политикой. Борьба с этим видом инфляции сводится к выполнению государством своих планов по снижению инфляции.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Инфляция, порождаемая отличием внутренних и мировых цен. В стране с открытой экономикой неизбежна тенденция сближения вн</w:t>
      </w:r>
      <w:r>
        <w:rPr>
          <w:rFonts w:cs="Times New Roman"/>
          <w:b w:val="0"/>
          <w:i w:val="0"/>
          <w:sz w:val="28"/>
        </w:rPr>
        <w:t>утренних и мировых цен. Отсюда -</w:t>
      </w:r>
      <w:r w:rsidRPr="00DB0B7E">
        <w:rPr>
          <w:rFonts w:cs="Times New Roman"/>
          <w:b w:val="0"/>
          <w:i w:val="0"/>
          <w:sz w:val="28"/>
        </w:rPr>
        <w:t xml:space="preserve"> постепен</w:t>
      </w:r>
      <w:r w:rsidRPr="00DB0B7E">
        <w:rPr>
          <w:rFonts w:cs="Times New Roman"/>
          <w:b w:val="0"/>
          <w:i w:val="0"/>
          <w:sz w:val="28"/>
        </w:rPr>
        <w:softHyphen/>
        <w:t xml:space="preserve">ный рост внутренних цен в России в направлении мировых и, соответственно, инфляция. Метод борьбы </w:t>
      </w:r>
      <w:r>
        <w:rPr>
          <w:rFonts w:cs="Times New Roman"/>
          <w:b w:val="0"/>
          <w:i w:val="0"/>
          <w:sz w:val="28"/>
        </w:rPr>
        <w:t>-</w:t>
      </w:r>
      <w:r w:rsidRPr="00DB0B7E">
        <w:rPr>
          <w:rFonts w:cs="Times New Roman"/>
          <w:b w:val="0"/>
          <w:i w:val="0"/>
          <w:sz w:val="28"/>
        </w:rPr>
        <w:t xml:space="preserve"> сдержива</w:t>
      </w:r>
      <w:r w:rsidRPr="00DB0B7E">
        <w:rPr>
          <w:rFonts w:cs="Times New Roman"/>
          <w:b w:val="0"/>
          <w:i w:val="0"/>
          <w:sz w:val="28"/>
        </w:rPr>
        <w:softHyphen/>
        <w:t>ние роста цен госмонополий и развитие экономики.</w:t>
      </w:r>
    </w:p>
    <w:p w:rsidR="00C87E46" w:rsidRPr="00DB0B7E" w:rsidRDefault="00C87E46" w:rsidP="00DB0B7E">
      <w:pPr>
        <w:pStyle w:val="2"/>
        <w:spacing w:before="0" w:after="0" w:line="360" w:lineRule="auto"/>
        <w:jc w:val="both"/>
        <w:rPr>
          <w:rFonts w:cs="Times New Roman"/>
          <w:b w:val="0"/>
          <w:i w:val="0"/>
          <w:sz w:val="28"/>
        </w:rPr>
      </w:pPr>
      <w:r w:rsidRPr="00DB0B7E">
        <w:rPr>
          <w:rFonts w:cs="Times New Roman"/>
          <w:b w:val="0"/>
          <w:i w:val="0"/>
          <w:sz w:val="28"/>
        </w:rPr>
        <w:t>Инфляция, порождаемая государственным регулированием цен. При государственном регулировании цен, например, естественных монополий, цены на электроэнергию, желез</w:t>
      </w:r>
      <w:r w:rsidRPr="00DB0B7E">
        <w:rPr>
          <w:rFonts w:cs="Times New Roman"/>
          <w:b w:val="0"/>
          <w:i w:val="0"/>
          <w:sz w:val="28"/>
        </w:rPr>
        <w:softHyphen/>
        <w:t>нодорожные перевозки, газ, коммунальные услуги периоди</w:t>
      </w:r>
      <w:r w:rsidRPr="00DB0B7E">
        <w:rPr>
          <w:rFonts w:cs="Times New Roman"/>
          <w:b w:val="0"/>
          <w:i w:val="0"/>
          <w:sz w:val="28"/>
        </w:rPr>
        <w:softHyphen/>
        <w:t>чески повышаются, вызывая рост всех остальных цен. Ос</w:t>
      </w:r>
      <w:r w:rsidRPr="00DB0B7E">
        <w:rPr>
          <w:rFonts w:cs="Times New Roman"/>
          <w:b w:val="0"/>
          <w:i w:val="0"/>
          <w:sz w:val="28"/>
        </w:rPr>
        <w:softHyphen/>
        <w:t>новной способ рег</w:t>
      </w:r>
      <w:r>
        <w:rPr>
          <w:rFonts w:cs="Times New Roman"/>
          <w:b w:val="0"/>
          <w:i w:val="0"/>
          <w:sz w:val="28"/>
        </w:rPr>
        <w:t>улирования этого вида инфляции -</w:t>
      </w:r>
      <w:r w:rsidRPr="00DB0B7E">
        <w:rPr>
          <w:rFonts w:cs="Times New Roman"/>
          <w:b w:val="0"/>
          <w:i w:val="0"/>
          <w:sz w:val="28"/>
        </w:rPr>
        <w:t xml:space="preserve"> жест</w:t>
      </w:r>
      <w:r w:rsidRPr="00DB0B7E">
        <w:rPr>
          <w:rFonts w:cs="Times New Roman"/>
          <w:b w:val="0"/>
          <w:i w:val="0"/>
          <w:sz w:val="28"/>
        </w:rPr>
        <w:softHyphen/>
        <w:t>кое ограничение роста цен на ресурсы и продукцию госмоно</w:t>
      </w:r>
      <w:r w:rsidRPr="00DB0B7E">
        <w:rPr>
          <w:rFonts w:cs="Times New Roman"/>
          <w:b w:val="0"/>
          <w:i w:val="0"/>
          <w:sz w:val="28"/>
        </w:rPr>
        <w:softHyphen/>
        <w:t xml:space="preserve">полий. И даже полное замораживание их внутренних цен на определенный период </w:t>
      </w:r>
      <w:r>
        <w:rPr>
          <w:rFonts w:cs="Times New Roman"/>
          <w:b w:val="0"/>
          <w:i w:val="0"/>
          <w:sz w:val="28"/>
        </w:rPr>
        <w:t>-</w:t>
      </w:r>
      <w:r w:rsidRPr="00DB0B7E">
        <w:rPr>
          <w:rFonts w:cs="Times New Roman"/>
          <w:b w:val="0"/>
          <w:i w:val="0"/>
          <w:sz w:val="28"/>
        </w:rPr>
        <w:t xml:space="preserve"> период снижения инфляции до уров</w:t>
      </w:r>
      <w:r w:rsidRPr="00DB0B7E">
        <w:rPr>
          <w:rFonts w:cs="Times New Roman"/>
          <w:b w:val="0"/>
          <w:i w:val="0"/>
          <w:sz w:val="28"/>
        </w:rPr>
        <w:softHyphen/>
        <w:t>ня 2-3% под угрозой (или реалий) национализации круп</w:t>
      </w:r>
      <w:r w:rsidRPr="00DB0B7E">
        <w:rPr>
          <w:rFonts w:cs="Times New Roman"/>
          <w:b w:val="0"/>
          <w:i w:val="0"/>
          <w:sz w:val="28"/>
        </w:rPr>
        <w:softHyphen/>
        <w:t>нейших компаний нефтяной и газовой отраслей.</w:t>
      </w:r>
    </w:p>
    <w:p w:rsidR="00C87E46" w:rsidRPr="00FE6B01" w:rsidRDefault="00C87E46" w:rsidP="00DB0B7E">
      <w:pPr>
        <w:pStyle w:val="2"/>
        <w:spacing w:before="0" w:after="0" w:line="360" w:lineRule="auto"/>
        <w:jc w:val="both"/>
      </w:pPr>
      <w:r w:rsidRPr="00DB0B7E">
        <w:rPr>
          <w:rFonts w:cs="Times New Roman"/>
          <w:b w:val="0"/>
          <w:i w:val="0"/>
          <w:sz w:val="28"/>
        </w:rPr>
        <w:t>В условиях трансформирующейся экономики государство должно взять на себя риски стратегических и социально зна</w:t>
      </w:r>
      <w:r w:rsidRPr="00DB0B7E">
        <w:rPr>
          <w:rFonts w:cs="Times New Roman"/>
          <w:b w:val="0"/>
          <w:i w:val="0"/>
          <w:sz w:val="28"/>
        </w:rPr>
        <w:softHyphen/>
        <w:t>чимых проектов на себя. Частный капитал избегает приня</w:t>
      </w:r>
      <w:r w:rsidRPr="00DB0B7E">
        <w:rPr>
          <w:rFonts w:cs="Times New Roman"/>
          <w:b w:val="0"/>
          <w:i w:val="0"/>
          <w:sz w:val="28"/>
        </w:rPr>
        <w:softHyphen/>
        <w:t>тия на себя подобных рисков в условиях неравновесного со</w:t>
      </w:r>
      <w:r w:rsidRPr="00DB0B7E">
        <w:rPr>
          <w:rFonts w:cs="Times New Roman"/>
          <w:b w:val="0"/>
          <w:i w:val="0"/>
          <w:sz w:val="28"/>
        </w:rPr>
        <w:softHyphen/>
        <w:t>стояния экономики, слабого и неэффективного государства и непредсказуемого будущего. Принятие государством рис</w:t>
      </w:r>
      <w:r w:rsidRPr="00DB0B7E">
        <w:rPr>
          <w:rFonts w:cs="Times New Roman"/>
          <w:b w:val="0"/>
          <w:i w:val="0"/>
          <w:sz w:val="28"/>
        </w:rPr>
        <w:softHyphen/>
        <w:t>ков по особо важным социальным и инфраструктурным про</w:t>
      </w:r>
      <w:r w:rsidRPr="00DB0B7E">
        <w:rPr>
          <w:rFonts w:cs="Times New Roman"/>
          <w:b w:val="0"/>
          <w:i w:val="0"/>
          <w:sz w:val="28"/>
        </w:rPr>
        <w:softHyphen/>
        <w:t>ектам на себя означает выполнение им своих прямых функ</w:t>
      </w:r>
      <w:r w:rsidRPr="00DB0B7E">
        <w:rPr>
          <w:rFonts w:cs="Times New Roman"/>
          <w:b w:val="0"/>
          <w:i w:val="0"/>
          <w:sz w:val="28"/>
        </w:rPr>
        <w:softHyphen/>
        <w:t>ций и обязанностей.</w:t>
      </w:r>
    </w:p>
    <w:bookmarkEnd w:id="19"/>
    <w:bookmarkEnd w:id="20"/>
    <w:bookmarkEnd w:id="21"/>
    <w:bookmarkEnd w:id="22"/>
    <w:bookmarkEnd w:id="23"/>
    <w:p w:rsidR="00C87E46" w:rsidRDefault="00C87E46" w:rsidP="00FE6B01">
      <w:pPr>
        <w:pStyle w:val="1"/>
      </w:pPr>
      <w:r>
        <w:br w:type="page"/>
      </w:r>
      <w:bookmarkStart w:id="24" w:name="_Toc240961268"/>
      <w:bookmarkStart w:id="25" w:name="_Toc240961296"/>
      <w:bookmarkStart w:id="26" w:name="_Toc240961911"/>
      <w:bookmarkStart w:id="27" w:name="_Toc241032064"/>
      <w:bookmarkStart w:id="28" w:name="_Toc241032165"/>
      <w:bookmarkStart w:id="29" w:name="_Toc241033487"/>
      <w:r>
        <w:t>Заключение</w:t>
      </w:r>
      <w:bookmarkEnd w:id="24"/>
      <w:bookmarkEnd w:id="25"/>
      <w:bookmarkEnd w:id="26"/>
      <w:bookmarkEnd w:id="27"/>
      <w:bookmarkEnd w:id="28"/>
      <w:bookmarkEnd w:id="29"/>
    </w:p>
    <w:p w:rsidR="00C87E46" w:rsidRPr="003B7497" w:rsidRDefault="00C87E46" w:rsidP="00DB0B7E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данной</w:t>
      </w:r>
      <w:r w:rsidRPr="003B7497">
        <w:rPr>
          <w:color w:val="000000"/>
          <w:sz w:val="28"/>
          <w:szCs w:val="28"/>
        </w:rPr>
        <w:t xml:space="preserve"> курсовой работе </w:t>
      </w:r>
      <w:r>
        <w:rPr>
          <w:color w:val="000000"/>
          <w:sz w:val="28"/>
          <w:szCs w:val="28"/>
        </w:rPr>
        <w:t>рассмотрены</w:t>
      </w:r>
      <w:r w:rsidRPr="003B7497">
        <w:rPr>
          <w:color w:val="000000"/>
          <w:sz w:val="28"/>
          <w:szCs w:val="28"/>
        </w:rPr>
        <w:t xml:space="preserve"> преимущественно немонетарные причины как основу возникновения инфляции издержек: неэффективность работы рынка и пра</w:t>
      </w:r>
      <w:r w:rsidRPr="003B7497">
        <w:rPr>
          <w:color w:val="000000"/>
          <w:sz w:val="28"/>
          <w:szCs w:val="28"/>
        </w:rPr>
        <w:softHyphen/>
        <w:t>вительства, что приводит к дефициту, то есть дисбалансу между сово</w:t>
      </w:r>
      <w:r w:rsidRPr="003B7497">
        <w:rPr>
          <w:color w:val="000000"/>
          <w:sz w:val="28"/>
          <w:szCs w:val="28"/>
        </w:rPr>
        <w:softHyphen/>
        <w:t>купным предложением и совокупным спросом в сторону превышения последнего. В результате по всей экономике распространяется и много</w:t>
      </w:r>
      <w:r w:rsidRPr="003B7497">
        <w:rPr>
          <w:color w:val="000000"/>
          <w:sz w:val="28"/>
          <w:szCs w:val="28"/>
        </w:rPr>
        <w:softHyphen/>
        <w:t>кратно воспроизводится искаженный ценовой сигнал: ресурсы оценива</w:t>
      </w:r>
      <w:r w:rsidRPr="003B7497">
        <w:rPr>
          <w:color w:val="000000"/>
          <w:sz w:val="28"/>
          <w:szCs w:val="28"/>
        </w:rPr>
        <w:softHyphen/>
        <w:t>ются выше своей предельной производительности и распределяются неэффективно. Искаженное ценообразование закладывается по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3B7497">
        <w:rPr>
          <w:color w:val="000000"/>
          <w:sz w:val="28"/>
          <w:szCs w:val="28"/>
        </w:rPr>
        <w:t>всей производственной цепочке, т. е. производство осуществляется также не</w:t>
      </w:r>
      <w:r w:rsidRPr="003B7497">
        <w:rPr>
          <w:color w:val="000000"/>
          <w:sz w:val="28"/>
          <w:szCs w:val="28"/>
        </w:rPr>
        <w:softHyphen/>
        <w:t>эффективно. Соответственно, деформируется не только предложение, но и спрос, дисбаланс между которыми усиливается с каждым новым витком ценовой спирали. Все значительнее становится переоценка од</w:t>
      </w:r>
      <w:r w:rsidRPr="003B7497">
        <w:rPr>
          <w:color w:val="000000"/>
          <w:sz w:val="28"/>
          <w:szCs w:val="28"/>
        </w:rPr>
        <w:softHyphen/>
        <w:t xml:space="preserve">них факторов производства и недооценка других по сравнению с их предельной производительностью. Мы описали позицию сторонников </w:t>
      </w:r>
      <w:r w:rsidRPr="003B7497">
        <w:rPr>
          <w:bCs/>
          <w:color w:val="000000"/>
          <w:sz w:val="28"/>
          <w:szCs w:val="28"/>
        </w:rPr>
        <w:t>немо</w:t>
      </w:r>
      <w:r w:rsidRPr="003B7497">
        <w:rPr>
          <w:bCs/>
          <w:color w:val="000000"/>
          <w:sz w:val="28"/>
          <w:szCs w:val="28"/>
        </w:rPr>
        <w:softHyphen/>
        <w:t>нетарного происхождения инфляции, которые не сводят причины инфляции только к денежным факторам.</w:t>
      </w:r>
    </w:p>
    <w:p w:rsidR="00C87E46" w:rsidRPr="003B7497" w:rsidRDefault="00C87E46" w:rsidP="00DB0B7E">
      <w:pPr>
        <w:shd w:val="clear" w:color="auto" w:fill="FFFFFF"/>
        <w:tabs>
          <w:tab w:val="left" w:pos="6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bCs/>
          <w:color w:val="000000"/>
          <w:sz w:val="28"/>
          <w:szCs w:val="28"/>
        </w:rPr>
        <w:t>Рассмотренные перераспределенные эффекты, создаваемые инфляцией, воздействуют и на поведение экономических субъектов. При высоких темпах инфляции агенты рынка перестают доверять друг другу, включая государство, что усиливает инфляционные ожидания и экономическую нестабильность.</w:t>
      </w:r>
      <w:r w:rsidRPr="003B7497">
        <w:rPr>
          <w:color w:val="000000"/>
          <w:sz w:val="28"/>
          <w:szCs w:val="28"/>
        </w:rPr>
        <w:t xml:space="preserve"> </w:t>
      </w:r>
    </w:p>
    <w:p w:rsidR="00C87E46" w:rsidRPr="003B7497" w:rsidRDefault="00C87E46" w:rsidP="00DB0B7E">
      <w:pPr>
        <w:shd w:val="clear" w:color="auto" w:fill="FFFFFF"/>
        <w:tabs>
          <w:tab w:val="left" w:pos="6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>Вот поэтому и необходима и профилактика инфляции. В еще более долгосрочном плане в условиях полной занятости нужно стимулировать расширение потенциального ВВП с помощью структурной и научно-технической политики. Причем, отдавать предпочтение здесь надо не бюджетному финан</w:t>
      </w:r>
      <w:r w:rsidRPr="003B7497">
        <w:rPr>
          <w:color w:val="000000"/>
          <w:sz w:val="28"/>
          <w:szCs w:val="28"/>
        </w:rPr>
        <w:softHyphen/>
        <w:t>сированию, а созданию экономических стимулов для повышения произ</w:t>
      </w:r>
      <w:r w:rsidRPr="003B7497">
        <w:rPr>
          <w:color w:val="000000"/>
          <w:sz w:val="28"/>
          <w:szCs w:val="28"/>
        </w:rPr>
        <w:softHyphen/>
        <w:t>водительности труда, внедрения новых технологий и создания новых производств, преобразования старых отраслей на новой технической базе и т. д. Для проведения таких преобразований в стимулируемых отраслях, необходимо создать систему льгот в налогообложении и условиях кредита (включая налоговые каникулы, увеличение нормы амортизации, госзаказ на конкурсной основе).</w:t>
      </w:r>
    </w:p>
    <w:p w:rsidR="00C87E46" w:rsidRPr="003B7497" w:rsidRDefault="00C87E46" w:rsidP="00DB0B7E">
      <w:pPr>
        <w:shd w:val="clear" w:color="auto" w:fill="FFFFFF"/>
        <w:tabs>
          <w:tab w:val="left" w:pos="6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497">
        <w:rPr>
          <w:color w:val="000000"/>
          <w:sz w:val="28"/>
          <w:szCs w:val="28"/>
        </w:rPr>
        <w:t>Очень важным условием антиинфляционной политики является независимость правительства от групп давления: антиинфляционные</w:t>
      </w:r>
      <w:r w:rsidRPr="003B7497">
        <w:rPr>
          <w:color w:val="000000"/>
          <w:sz w:val="28"/>
          <w:szCs w:val="28"/>
        </w:rPr>
        <w:br/>
        <w:t>меры нужно проводить последовательно и взвешенно. Нарушение алгоритма антиинфляционной борьбы в угоду группам интересов приводит к прямо противоположным результатам.</w:t>
      </w:r>
      <w:r w:rsidRPr="003B7497">
        <w:rPr>
          <w:color w:val="000000"/>
          <w:sz w:val="28"/>
          <w:szCs w:val="28"/>
        </w:rPr>
        <w:tab/>
      </w:r>
    </w:p>
    <w:p w:rsidR="00C87E46" w:rsidRPr="003B7497" w:rsidRDefault="00C87E46" w:rsidP="00DB0B7E">
      <w:pPr>
        <w:shd w:val="clear" w:color="auto" w:fill="FFFFFF"/>
        <w:tabs>
          <w:tab w:val="left" w:pos="6566"/>
        </w:tabs>
        <w:spacing w:line="360" w:lineRule="auto"/>
        <w:ind w:firstLine="709"/>
        <w:jc w:val="both"/>
        <w:rPr>
          <w:sz w:val="28"/>
          <w:szCs w:val="28"/>
        </w:rPr>
      </w:pPr>
      <w:r w:rsidRPr="003B7497">
        <w:rPr>
          <w:color w:val="000000"/>
          <w:sz w:val="28"/>
          <w:szCs w:val="28"/>
        </w:rPr>
        <w:t>Итак, основной принцип борьбы с инфляцией - уничтожение ее источников. Необходимо иметь в виду, что лаги в принятии политических решений и их лоббирование - это причи</w:t>
      </w:r>
      <w:r w:rsidRPr="003B7497">
        <w:rPr>
          <w:color w:val="000000"/>
          <w:sz w:val="28"/>
          <w:szCs w:val="28"/>
        </w:rPr>
        <w:softHyphen/>
        <w:t>ны монетарного раскручивания инфля</w:t>
      </w:r>
      <w:r w:rsidRPr="003B7497">
        <w:rPr>
          <w:color w:val="000000"/>
          <w:sz w:val="28"/>
          <w:szCs w:val="28"/>
        </w:rPr>
        <w:softHyphen/>
        <w:t>ции, так как они ведут к неэффективнос</w:t>
      </w:r>
      <w:r w:rsidRPr="003B7497">
        <w:rPr>
          <w:color w:val="000000"/>
          <w:sz w:val="28"/>
          <w:szCs w:val="28"/>
        </w:rPr>
        <w:softHyphen/>
        <w:t>ти бюджетных расходов, разбуханию де</w:t>
      </w:r>
      <w:r w:rsidRPr="003B7497">
        <w:rPr>
          <w:color w:val="000000"/>
          <w:sz w:val="28"/>
          <w:szCs w:val="28"/>
        </w:rPr>
        <w:softHyphen/>
        <w:t>нежной массы и, в конечном итоге, к ис</w:t>
      </w:r>
      <w:r w:rsidRPr="003B7497">
        <w:rPr>
          <w:color w:val="000000"/>
          <w:sz w:val="28"/>
          <w:szCs w:val="28"/>
        </w:rPr>
        <w:softHyphen/>
        <w:t>кажению ценового сигнала. Инерцион</w:t>
      </w:r>
      <w:r w:rsidRPr="003B7497">
        <w:rPr>
          <w:color w:val="000000"/>
          <w:sz w:val="28"/>
          <w:szCs w:val="28"/>
        </w:rPr>
        <w:softHyphen/>
        <w:t>ность производства, связанная с эффек</w:t>
      </w:r>
      <w:r w:rsidRPr="003B7497">
        <w:rPr>
          <w:color w:val="000000"/>
          <w:sz w:val="28"/>
          <w:szCs w:val="28"/>
        </w:rPr>
        <w:softHyphen/>
        <w:t>том акселератора, дискрет</w:t>
      </w:r>
      <w:r w:rsidRPr="003B7497">
        <w:rPr>
          <w:color w:val="000000"/>
          <w:sz w:val="28"/>
          <w:szCs w:val="28"/>
        </w:rPr>
        <w:softHyphen/>
        <w:t>ность и неравномерность появления и внедрения новых технологий, скачкооб</w:t>
      </w:r>
      <w:r w:rsidRPr="003B7497">
        <w:rPr>
          <w:color w:val="000000"/>
          <w:sz w:val="28"/>
          <w:szCs w:val="28"/>
        </w:rPr>
        <w:softHyphen/>
        <w:t>разное развитие экономической системы - это объективные причины немонетарного искажения ценового сигнала в долгосрочном плане. Следовательно, если существуют объективные причины возникновения инфляции, то полностью это явление не устранимо. Поэтому наиболее реалистичной целью антиинфляционной политики является не абсолютное уничтожение инфляции, а снижение инфляционного накала и поддержание ее темпов на</w:t>
      </w:r>
      <w:r w:rsidRPr="003B7497">
        <w:rPr>
          <w:i/>
          <w:iCs/>
          <w:color w:val="000000"/>
          <w:sz w:val="28"/>
          <w:szCs w:val="28"/>
        </w:rPr>
        <w:t xml:space="preserve"> </w:t>
      </w:r>
      <w:r w:rsidRPr="003B7497">
        <w:rPr>
          <w:color w:val="000000"/>
          <w:sz w:val="28"/>
          <w:szCs w:val="28"/>
        </w:rPr>
        <w:t>стабильно низком и, подчеркнем еще раз, предсказуемом уровне.</w:t>
      </w:r>
    </w:p>
    <w:p w:rsidR="00C87E46" w:rsidRPr="00FE6B01" w:rsidRDefault="00C87E46" w:rsidP="005D78BE">
      <w:pPr>
        <w:pStyle w:val="a4"/>
      </w:pPr>
    </w:p>
    <w:p w:rsidR="00C87E46" w:rsidRPr="00612D2B" w:rsidRDefault="00C87E46" w:rsidP="00FE6B01">
      <w:pPr>
        <w:pStyle w:val="1"/>
      </w:pPr>
      <w:r w:rsidRPr="00272C52">
        <w:rPr>
          <w:rStyle w:val="a5"/>
          <w:rFonts w:eastAsia="Calibri" w:cs="Arial"/>
        </w:rPr>
        <w:br w:type="page"/>
      </w:r>
      <w:bookmarkStart w:id="30" w:name="_Toc240961269"/>
      <w:bookmarkStart w:id="31" w:name="_Toc240961297"/>
      <w:bookmarkStart w:id="32" w:name="_Toc240961912"/>
      <w:bookmarkStart w:id="33" w:name="_Toc241032065"/>
      <w:bookmarkStart w:id="34" w:name="_Toc241032166"/>
      <w:bookmarkStart w:id="35" w:name="_Toc241033488"/>
      <w:r w:rsidRPr="005012EF">
        <w:t>Глоссарий</w:t>
      </w:r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90"/>
        <w:gridCol w:w="3756"/>
      </w:tblGrid>
      <w:tr w:rsidR="00C87E46" w:rsidTr="005F798F">
        <w:tc>
          <w:tcPr>
            <w:tcW w:w="3119" w:type="dxa"/>
          </w:tcPr>
          <w:p w:rsidR="00C87E46" w:rsidRDefault="00C87E46" w:rsidP="005F798F">
            <w:pPr>
              <w:spacing w:line="360" w:lineRule="auto"/>
              <w:jc w:val="center"/>
            </w:pPr>
            <w:r w:rsidRPr="005F798F">
              <w:rPr>
                <w:sz w:val="28"/>
                <w:szCs w:val="28"/>
              </w:rPr>
              <w:t>№ п/п</w:t>
            </w:r>
          </w:p>
        </w:tc>
        <w:tc>
          <w:tcPr>
            <w:tcW w:w="3190" w:type="dxa"/>
          </w:tcPr>
          <w:p w:rsidR="00C87E46" w:rsidRDefault="00C87E46" w:rsidP="005F798F">
            <w:pPr>
              <w:spacing w:line="360" w:lineRule="auto"/>
              <w:jc w:val="center"/>
            </w:pPr>
            <w:r w:rsidRPr="005F798F">
              <w:rPr>
                <w:sz w:val="28"/>
                <w:szCs w:val="28"/>
              </w:rPr>
              <w:t>Понятие</w:t>
            </w:r>
          </w:p>
        </w:tc>
        <w:tc>
          <w:tcPr>
            <w:tcW w:w="3756" w:type="dxa"/>
          </w:tcPr>
          <w:p w:rsidR="00C87E46" w:rsidRDefault="00C87E46" w:rsidP="005F798F">
            <w:pPr>
              <w:spacing w:line="360" w:lineRule="auto"/>
              <w:jc w:val="center"/>
            </w:pPr>
            <w:r w:rsidRPr="005F798F">
              <w:rPr>
                <w:sz w:val="28"/>
                <w:szCs w:val="28"/>
              </w:rPr>
              <w:t>Определение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F227B0" w:rsidRDefault="00C87E46" w:rsidP="005D78BE">
            <w:pPr>
              <w:pStyle w:val="a4"/>
            </w:pPr>
            <w:r w:rsidRPr="00F227B0">
              <w:t>1</w:t>
            </w:r>
          </w:p>
          <w:p w:rsidR="00C87E46" w:rsidRPr="00F227B0" w:rsidRDefault="00C87E46" w:rsidP="005D78BE">
            <w:pPr>
              <w:pStyle w:val="a4"/>
            </w:pP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color w:val="0000FF"/>
                <w:sz w:val="28"/>
                <w:szCs w:val="28"/>
                <w:lang w:eastAsia="en-US"/>
              </w:rPr>
            </w:pPr>
            <w:r w:rsidRPr="005F798F">
              <w:rPr>
                <w:iCs/>
                <w:color w:val="000000"/>
                <w:sz w:val="28"/>
                <w:szCs w:val="28"/>
              </w:rPr>
              <w:t>Инфляция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 w:rsidRPr="00F227B0">
              <w:t>это процесс обесценивания денег в результате переполнения каналов товарного обращения денежной массой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Спрос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>
              <w:t>это платежеспособная потребность, сумма денег, которую покупатели могут и намерены заплатить за какие-то нужные им изделия и услуги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Предложение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>
              <w:t>это готовность производителя продать определенное количество товара или услуги по определенной цене за определенный период времени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Открытая инфляция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 w:rsidRPr="005F798F">
              <w:rPr>
                <w:rStyle w:val="j9"/>
                <w:bCs/>
              </w:rPr>
              <w:t>инфляция</w:t>
            </w:r>
            <w:r>
              <w:rPr>
                <w:rStyle w:val="j9"/>
              </w:rPr>
              <w:t xml:space="preserve"> в виде роста цен потребительских товаров и производственных ресурсов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Умеренная (или ползучая) инфляция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 w:rsidRPr="003B7497">
              <w:t>инфляция с темпами до 10% в год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Галопирующая инфляция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>
              <w:t xml:space="preserve">темп </w:t>
            </w:r>
            <w:r w:rsidRPr="003B7497">
              <w:t>инфляц</w:t>
            </w:r>
            <w:r>
              <w:t>ии ограничен</w:t>
            </w:r>
            <w:r w:rsidRPr="003B7497">
              <w:t xml:space="preserve"> рамками от 10 до 100% в год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Гиперинфляция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>
              <w:t>темп инфляции</w:t>
            </w:r>
            <w:r w:rsidRPr="003B7497">
              <w:t xml:space="preserve"> свыше 100% в год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Денежная масса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>
              <w:t>это совокупность денег в стране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Инфляция спроса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 w:rsidRPr="003B7497">
              <w:t>тип инфляции, которая вызвана причинами, лежащими на стороне совокупного спроса</w:t>
            </w:r>
          </w:p>
        </w:tc>
      </w:tr>
      <w:tr w:rsidR="00C87E46" w:rsidRPr="00F227B0" w:rsidTr="005F798F">
        <w:tc>
          <w:tcPr>
            <w:tcW w:w="3119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C87E46" w:rsidRPr="005F798F" w:rsidRDefault="00C87E46" w:rsidP="005F798F">
            <w:pPr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Инфляция предложения</w:t>
            </w:r>
          </w:p>
        </w:tc>
        <w:tc>
          <w:tcPr>
            <w:tcW w:w="3756" w:type="dxa"/>
          </w:tcPr>
          <w:p w:rsidR="00C87E46" w:rsidRPr="00F227B0" w:rsidRDefault="00C87E46" w:rsidP="005D78BE">
            <w:pPr>
              <w:pStyle w:val="a4"/>
            </w:pPr>
            <w:r w:rsidRPr="005F798F">
              <w:rPr>
                <w:bCs/>
              </w:rPr>
              <w:t xml:space="preserve">это </w:t>
            </w:r>
            <w:r w:rsidRPr="003B7497">
              <w:t>тип инфляции, вызванной причинами, лежащими на стороне совокупного предложения</w:t>
            </w:r>
          </w:p>
        </w:tc>
      </w:tr>
    </w:tbl>
    <w:p w:rsidR="00C87E46" w:rsidRPr="00C7502A" w:rsidRDefault="00C87E46" w:rsidP="00FE6B01">
      <w:pPr>
        <w:pStyle w:val="1"/>
      </w:pPr>
      <w:r w:rsidRPr="00272C52">
        <w:rPr>
          <w:rStyle w:val="a5"/>
          <w:rFonts w:eastAsia="Calibri" w:cs="Arial"/>
        </w:rPr>
        <w:br w:type="page"/>
      </w:r>
      <w:bookmarkStart w:id="36" w:name="_Toc240961270"/>
      <w:bookmarkStart w:id="37" w:name="_Toc240961298"/>
      <w:bookmarkStart w:id="38" w:name="_Toc240961913"/>
      <w:bookmarkStart w:id="39" w:name="_Toc241032066"/>
      <w:bookmarkStart w:id="40" w:name="_Toc241032167"/>
      <w:bookmarkStart w:id="41" w:name="_Toc241033489"/>
      <w:r w:rsidRPr="00C7502A">
        <w:t>Список использованных источников</w:t>
      </w:r>
      <w:bookmarkEnd w:id="36"/>
      <w:bookmarkEnd w:id="37"/>
      <w:bookmarkEnd w:id="38"/>
      <w:bookmarkEnd w:id="39"/>
      <w:bookmarkEnd w:id="40"/>
      <w:bookmarkEnd w:id="41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120"/>
      </w:tblGrid>
      <w:tr w:rsidR="00C87E46" w:rsidRPr="008D0AA4" w:rsidTr="005F798F">
        <w:tc>
          <w:tcPr>
            <w:tcW w:w="3780" w:type="dxa"/>
          </w:tcPr>
          <w:p w:rsidR="00C87E46" w:rsidRPr="00881360" w:rsidRDefault="00C87E46" w:rsidP="005D78BE">
            <w:pPr>
              <w:pStyle w:val="a4"/>
            </w:pPr>
            <w:r>
              <w:t>1</w:t>
            </w:r>
          </w:p>
        </w:tc>
        <w:tc>
          <w:tcPr>
            <w:tcW w:w="6120" w:type="dxa"/>
          </w:tcPr>
          <w:p w:rsidR="00C87E46" w:rsidRPr="005D78BE" w:rsidRDefault="00C87E46" w:rsidP="005D78BE">
            <w:pPr>
              <w:pStyle w:val="a4"/>
            </w:pPr>
            <w:r w:rsidRPr="005F798F">
              <w:rPr>
                <w:iCs/>
              </w:rPr>
              <w:t xml:space="preserve">Жуков Е.Ф. </w:t>
            </w:r>
            <w:r w:rsidRPr="005D78BE">
              <w:t xml:space="preserve">Деньги, кредит, банки. - М.: Юнити, </w:t>
            </w:r>
            <w:r w:rsidRPr="005F798F">
              <w:rPr>
                <w:spacing w:val="-6"/>
              </w:rPr>
              <w:t>2008.</w:t>
            </w:r>
          </w:p>
        </w:tc>
      </w:tr>
      <w:tr w:rsidR="00C87E46" w:rsidRPr="00D40D5A" w:rsidTr="005F798F">
        <w:trPr>
          <w:trHeight w:val="176"/>
        </w:trPr>
        <w:tc>
          <w:tcPr>
            <w:tcW w:w="3780" w:type="dxa"/>
          </w:tcPr>
          <w:p w:rsidR="00C87E46" w:rsidRPr="005F798F" w:rsidRDefault="00C87E46" w:rsidP="005F798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C87E46" w:rsidRPr="005D78BE" w:rsidRDefault="00C87E46" w:rsidP="005D78BE">
            <w:pPr>
              <w:pStyle w:val="a4"/>
            </w:pPr>
            <w:r w:rsidRPr="005D78BE">
              <w:t>Деньги, кредит, банки / Под ред. О.И. Лаврушина. - М.: Финансы и статистика, 2009.</w:t>
            </w:r>
          </w:p>
        </w:tc>
      </w:tr>
      <w:tr w:rsidR="00C87E46" w:rsidRPr="00D40D5A" w:rsidTr="005F798F">
        <w:trPr>
          <w:trHeight w:val="176"/>
        </w:trPr>
        <w:tc>
          <w:tcPr>
            <w:tcW w:w="3780" w:type="dxa"/>
          </w:tcPr>
          <w:p w:rsidR="00C87E46" w:rsidRPr="005F798F" w:rsidRDefault="00C87E46" w:rsidP="005F798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C87E46" w:rsidRPr="005D78BE" w:rsidRDefault="00C87E46" w:rsidP="005D78BE">
            <w:pPr>
              <w:pStyle w:val="a4"/>
            </w:pPr>
            <w:r w:rsidRPr="005F798F">
              <w:rPr>
                <w:iCs/>
              </w:rPr>
              <w:t xml:space="preserve">Корчагин Ю.А. </w:t>
            </w:r>
            <w:r w:rsidRPr="005D78BE">
              <w:t xml:space="preserve">Деньги, кредит, банки. </w:t>
            </w:r>
            <w:r>
              <w:t>-</w:t>
            </w:r>
            <w:r w:rsidRPr="005D78BE">
              <w:t xml:space="preserve"> Воронеж:</w:t>
            </w:r>
            <w:r>
              <w:t xml:space="preserve"> </w:t>
            </w:r>
            <w:r w:rsidRPr="005F798F">
              <w:rPr>
                <w:spacing w:val="6"/>
              </w:rPr>
              <w:t>ЦИРЭ, 2008.</w:t>
            </w:r>
          </w:p>
        </w:tc>
      </w:tr>
      <w:tr w:rsidR="00C87E46" w:rsidRPr="00D40D5A" w:rsidTr="005F798F">
        <w:trPr>
          <w:trHeight w:val="176"/>
        </w:trPr>
        <w:tc>
          <w:tcPr>
            <w:tcW w:w="3780" w:type="dxa"/>
          </w:tcPr>
          <w:p w:rsidR="00C87E46" w:rsidRPr="005F798F" w:rsidRDefault="00C87E46" w:rsidP="005F798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C87E46" w:rsidRPr="005F798F" w:rsidRDefault="00C87E46" w:rsidP="005F798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 xml:space="preserve">Финансы, денежное обращение и кредит. Учебник.//Под ред. В.К. Сенчагова и А.И. Архипова.- М.: Проспект, 2007 </w:t>
            </w:r>
          </w:p>
        </w:tc>
      </w:tr>
      <w:tr w:rsidR="00C87E46" w:rsidRPr="00D40D5A" w:rsidTr="005F798F">
        <w:trPr>
          <w:trHeight w:val="176"/>
        </w:trPr>
        <w:tc>
          <w:tcPr>
            <w:tcW w:w="3780" w:type="dxa"/>
          </w:tcPr>
          <w:p w:rsidR="00C87E46" w:rsidRPr="005F798F" w:rsidRDefault="00C87E46" w:rsidP="005F798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C87E46" w:rsidRPr="00D40D5A" w:rsidRDefault="00C87E46" w:rsidP="005D78BE">
            <w:pPr>
              <w:pStyle w:val="ab"/>
            </w:pPr>
            <w:r w:rsidRPr="00D01F2D">
              <w:t>Финансы. Денежное обращение и Кредит. // По</w:t>
            </w:r>
            <w:r>
              <w:t>д ред. Н.Ф. Самсонова-М.: Инфра,</w:t>
            </w:r>
            <w:r w:rsidRPr="00D01F2D">
              <w:t xml:space="preserve"> 2007</w:t>
            </w:r>
          </w:p>
        </w:tc>
      </w:tr>
      <w:tr w:rsidR="00C87E46" w:rsidRPr="00D40D5A" w:rsidTr="005F798F">
        <w:trPr>
          <w:trHeight w:val="176"/>
        </w:trPr>
        <w:tc>
          <w:tcPr>
            <w:tcW w:w="3780" w:type="dxa"/>
          </w:tcPr>
          <w:p w:rsidR="00C87E46" w:rsidRPr="005F798F" w:rsidRDefault="00C87E46" w:rsidP="005F798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C87E46" w:rsidRPr="005D78BE" w:rsidRDefault="00C87E46" w:rsidP="005D78BE">
            <w:pPr>
              <w:pStyle w:val="a4"/>
            </w:pPr>
            <w:r w:rsidRPr="005D78BE">
              <w:t>Финансы. Учебник.// Под ред. М.В. Романовского, О.В. Врублевской и Б.М. Сабанти. М. «Перспектива» и «Юрайт»,</w:t>
            </w:r>
            <w:r>
              <w:t xml:space="preserve"> 2009</w:t>
            </w:r>
          </w:p>
        </w:tc>
      </w:tr>
      <w:tr w:rsidR="00C87E46" w:rsidRPr="00D40D5A" w:rsidTr="005F798F">
        <w:trPr>
          <w:trHeight w:val="176"/>
        </w:trPr>
        <w:tc>
          <w:tcPr>
            <w:tcW w:w="3780" w:type="dxa"/>
          </w:tcPr>
          <w:p w:rsidR="00C87E46" w:rsidRPr="005F798F" w:rsidRDefault="00C87E46" w:rsidP="005F798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C87E46" w:rsidRPr="00D40D5A" w:rsidRDefault="00C87E46" w:rsidP="005D78BE">
            <w:pPr>
              <w:pStyle w:val="a4"/>
            </w:pPr>
            <w:r w:rsidRPr="00D01F2D">
              <w:t xml:space="preserve">Финансы. Учебник.// Под ред. Л.А. </w:t>
            </w:r>
            <w:r>
              <w:t>Дробозиной. М. : «Финансы», 2009</w:t>
            </w:r>
          </w:p>
        </w:tc>
      </w:tr>
      <w:tr w:rsidR="00C87E46" w:rsidRPr="00D40D5A" w:rsidTr="005F798F">
        <w:trPr>
          <w:trHeight w:val="176"/>
        </w:trPr>
        <w:tc>
          <w:tcPr>
            <w:tcW w:w="3780" w:type="dxa"/>
          </w:tcPr>
          <w:p w:rsidR="00C87E46" w:rsidRPr="005F798F" w:rsidRDefault="00C87E46" w:rsidP="005F798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C87E46" w:rsidRPr="00D40D5A" w:rsidRDefault="00C87E46" w:rsidP="005D78BE">
            <w:pPr>
              <w:pStyle w:val="a4"/>
            </w:pPr>
            <w:r>
              <w:t>Банки и банковское дело / под ред. И.Т. Балабанова. – СПб.: Питер, 2008</w:t>
            </w:r>
          </w:p>
        </w:tc>
      </w:tr>
      <w:tr w:rsidR="00C87E46" w:rsidRPr="00D40D5A" w:rsidTr="005F798F">
        <w:trPr>
          <w:trHeight w:val="176"/>
        </w:trPr>
        <w:tc>
          <w:tcPr>
            <w:tcW w:w="3780" w:type="dxa"/>
          </w:tcPr>
          <w:p w:rsidR="00C87E46" w:rsidRPr="005F798F" w:rsidRDefault="00C87E46" w:rsidP="005F798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798F"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C87E46" w:rsidRPr="00D40D5A" w:rsidRDefault="00C87E46" w:rsidP="005D78BE">
            <w:pPr>
              <w:pStyle w:val="a4"/>
            </w:pPr>
            <w:r>
              <w:t>Миллер Р.Л., Ван-хуз Д.Д. Современные деньги и банковское дело: Учебник для вузов. – М.: ИНФРА-М, 2008</w:t>
            </w:r>
          </w:p>
        </w:tc>
      </w:tr>
    </w:tbl>
    <w:p w:rsidR="00C87E46" w:rsidRDefault="00C87E46" w:rsidP="00FE6B01">
      <w:pPr>
        <w:pStyle w:val="1"/>
      </w:pPr>
      <w:bookmarkStart w:id="42" w:name="_Toc240961272"/>
      <w:bookmarkStart w:id="43" w:name="_Toc240961300"/>
      <w:bookmarkStart w:id="44" w:name="_Toc240961915"/>
      <w:bookmarkStart w:id="45" w:name="_Toc241032068"/>
      <w:bookmarkStart w:id="46" w:name="_Toc241032169"/>
      <w:bookmarkStart w:id="47" w:name="_Toc241033491"/>
    </w:p>
    <w:p w:rsidR="00C87E46" w:rsidRDefault="00C87E46" w:rsidP="00E74870"/>
    <w:p w:rsidR="00C87E46" w:rsidRPr="00E74870" w:rsidRDefault="00C87E46" w:rsidP="00E74870"/>
    <w:p w:rsidR="00C87E46" w:rsidRPr="00E74870" w:rsidRDefault="00C87E46" w:rsidP="00E74870"/>
    <w:p w:rsidR="00C87E46" w:rsidRPr="00E74870" w:rsidRDefault="00C87E46" w:rsidP="00E74870"/>
    <w:p w:rsidR="00C87E46" w:rsidRPr="00C7502A" w:rsidRDefault="00C87E46" w:rsidP="00FE6B01">
      <w:pPr>
        <w:pStyle w:val="1"/>
      </w:pPr>
      <w:r w:rsidRPr="00C7502A">
        <w:t>Приложени</w:t>
      </w:r>
      <w:bookmarkEnd w:id="42"/>
      <w:bookmarkEnd w:id="43"/>
      <w:bookmarkEnd w:id="44"/>
      <w:bookmarkEnd w:id="45"/>
      <w:bookmarkEnd w:id="46"/>
      <w:bookmarkEnd w:id="47"/>
      <w:r>
        <w:t>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4792"/>
      </w:tblGrid>
      <w:tr w:rsidR="00C87E46" w:rsidTr="005F798F">
        <w:tc>
          <w:tcPr>
            <w:tcW w:w="5036" w:type="dxa"/>
          </w:tcPr>
          <w:p w:rsidR="00C87E46" w:rsidRPr="00CA5BC4" w:rsidRDefault="00C87E46" w:rsidP="005D78BE">
            <w:pPr>
              <w:pStyle w:val="a4"/>
            </w:pPr>
            <w:r w:rsidRPr="00881360">
              <w:t>Здесь разместите порядковую букву приложения. Нумерация приложений должна быть сквозная</w:t>
            </w:r>
            <w:r>
              <w:t xml:space="preserve">, </w:t>
            </w:r>
            <w:r w:rsidRPr="00CA5BC4">
              <w:t>за исключением букв Ё, З, Й, О, Ч, Ь, Ы, Ъ.</w:t>
            </w:r>
          </w:p>
          <w:p w:rsidR="00C87E46" w:rsidRPr="00881360" w:rsidRDefault="00C87E46" w:rsidP="005D78BE">
            <w:pPr>
              <w:pStyle w:val="a4"/>
            </w:pPr>
            <w:r w:rsidRPr="00881360">
              <w:t>Порядковый номер может проставляться как вручную, так и автоматически.</w:t>
            </w:r>
          </w:p>
          <w:p w:rsidR="00C87E46" w:rsidRPr="00357732" w:rsidRDefault="00C87E46" w:rsidP="005D78BE">
            <w:pPr>
              <w:pStyle w:val="a4"/>
            </w:pPr>
            <w:r w:rsidRPr="00881360">
              <w:t>Количество строк в таблице должно строго соответствовать количеству приложений. Пустых строк в таблице быть не должно.</w:t>
            </w:r>
          </w:p>
        </w:tc>
        <w:tc>
          <w:tcPr>
            <w:tcW w:w="4792" w:type="dxa"/>
          </w:tcPr>
          <w:p w:rsidR="00C87E46" w:rsidRPr="00881360" w:rsidRDefault="00C87E46" w:rsidP="005D78BE">
            <w:pPr>
              <w:pStyle w:val="a4"/>
            </w:pPr>
            <w:r w:rsidRPr="00881360">
              <w:t>Здесь разместите файл приложения.</w:t>
            </w:r>
          </w:p>
        </w:tc>
      </w:tr>
    </w:tbl>
    <w:p w:rsidR="00C87E46" w:rsidRPr="00981757" w:rsidRDefault="00C87E46" w:rsidP="005D78BE">
      <w:pPr>
        <w:pStyle w:val="a4"/>
      </w:pPr>
    </w:p>
    <w:p w:rsidR="00C87E46" w:rsidRDefault="00C87E46">
      <w:bookmarkStart w:id="48" w:name="_GoBack"/>
      <w:bookmarkEnd w:id="48"/>
    </w:p>
    <w:sectPr w:rsidR="00C87E46" w:rsidSect="004814C7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46" w:rsidRDefault="00C87E46" w:rsidP="00EC770D">
      <w:r>
        <w:separator/>
      </w:r>
    </w:p>
  </w:endnote>
  <w:endnote w:type="continuationSeparator" w:id="0">
    <w:p w:rsidR="00C87E46" w:rsidRDefault="00C87E46" w:rsidP="00EC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46" w:rsidRDefault="00C87E46" w:rsidP="00F72E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7E46" w:rsidRDefault="00C87E46" w:rsidP="003B54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46" w:rsidRDefault="00C87E46" w:rsidP="00F72E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5F16">
      <w:rPr>
        <w:rStyle w:val="a8"/>
        <w:noProof/>
      </w:rPr>
      <w:t>2</w:t>
    </w:r>
    <w:r>
      <w:rPr>
        <w:rStyle w:val="a8"/>
      </w:rPr>
      <w:fldChar w:fldCharType="end"/>
    </w:r>
  </w:p>
  <w:p w:rsidR="00C87E46" w:rsidRDefault="00C87E46" w:rsidP="003B54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46" w:rsidRDefault="00C87E46" w:rsidP="00EC770D">
      <w:r>
        <w:separator/>
      </w:r>
    </w:p>
  </w:footnote>
  <w:footnote w:type="continuationSeparator" w:id="0">
    <w:p w:rsidR="00C87E46" w:rsidRDefault="00C87E46" w:rsidP="00EC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E029F2"/>
    <w:lvl w:ilvl="0">
      <w:numFmt w:val="bullet"/>
      <w:lvlText w:val="*"/>
      <w:lvlJc w:val="left"/>
    </w:lvl>
  </w:abstractNum>
  <w:abstractNum w:abstractNumId="1">
    <w:nsid w:val="42E87D70"/>
    <w:multiLevelType w:val="singleLevel"/>
    <w:tmpl w:val="A8FC552A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2">
    <w:nsid w:val="47FB3D65"/>
    <w:multiLevelType w:val="hybridMultilevel"/>
    <w:tmpl w:val="10A04D92"/>
    <w:lvl w:ilvl="0" w:tplc="961075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B01"/>
    <w:rsid w:val="00034200"/>
    <w:rsid w:val="000F164F"/>
    <w:rsid w:val="0012565F"/>
    <w:rsid w:val="00194CA2"/>
    <w:rsid w:val="00272C52"/>
    <w:rsid w:val="00357732"/>
    <w:rsid w:val="003B54D8"/>
    <w:rsid w:val="003B7497"/>
    <w:rsid w:val="00417F76"/>
    <w:rsid w:val="004814C7"/>
    <w:rsid w:val="00490DB4"/>
    <w:rsid w:val="005012EF"/>
    <w:rsid w:val="00551297"/>
    <w:rsid w:val="00597155"/>
    <w:rsid w:val="005D78BE"/>
    <w:rsid w:val="005F410C"/>
    <w:rsid w:val="005F798F"/>
    <w:rsid w:val="00612D2B"/>
    <w:rsid w:val="00673170"/>
    <w:rsid w:val="006A071D"/>
    <w:rsid w:val="006A5F21"/>
    <w:rsid w:val="00753DBF"/>
    <w:rsid w:val="007B4F21"/>
    <w:rsid w:val="007F5B4B"/>
    <w:rsid w:val="00881360"/>
    <w:rsid w:val="008A5719"/>
    <w:rsid w:val="008D0AA4"/>
    <w:rsid w:val="00971BA3"/>
    <w:rsid w:val="00981757"/>
    <w:rsid w:val="009D116A"/>
    <w:rsid w:val="00B364D8"/>
    <w:rsid w:val="00B46A25"/>
    <w:rsid w:val="00B827CA"/>
    <w:rsid w:val="00BA0C20"/>
    <w:rsid w:val="00C50394"/>
    <w:rsid w:val="00C72625"/>
    <w:rsid w:val="00C7502A"/>
    <w:rsid w:val="00C87E46"/>
    <w:rsid w:val="00CA5BC4"/>
    <w:rsid w:val="00D01F2D"/>
    <w:rsid w:val="00D27974"/>
    <w:rsid w:val="00D40D5A"/>
    <w:rsid w:val="00D734D4"/>
    <w:rsid w:val="00DB0B7E"/>
    <w:rsid w:val="00DC5F16"/>
    <w:rsid w:val="00E10A6B"/>
    <w:rsid w:val="00E10B6D"/>
    <w:rsid w:val="00E45816"/>
    <w:rsid w:val="00E74870"/>
    <w:rsid w:val="00E95403"/>
    <w:rsid w:val="00EC770D"/>
    <w:rsid w:val="00F21116"/>
    <w:rsid w:val="00F227B0"/>
    <w:rsid w:val="00F72EBC"/>
    <w:rsid w:val="00FC4BB0"/>
    <w:rsid w:val="00FD3952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0CF487-4372-4FC0-8EC1-80C3A09A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B01"/>
    <w:pPr>
      <w:keepNext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FE6B01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D27974"/>
    <w:pPr>
      <w:keepNext/>
      <w:shd w:val="clear" w:color="auto" w:fill="FFFFFF"/>
      <w:tabs>
        <w:tab w:val="left" w:pos="1550"/>
      </w:tabs>
      <w:spacing w:line="360" w:lineRule="auto"/>
      <w:ind w:firstLine="709"/>
      <w:jc w:val="both"/>
      <w:outlineLvl w:val="2"/>
    </w:pPr>
    <w:rPr>
      <w:b/>
      <w:bCs/>
      <w:i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E6B01"/>
    <w:rPr>
      <w:rFonts w:eastAsia="Times New Roman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FE6B01"/>
    <w:rPr>
      <w:rFonts w:eastAsia="Times New Roman" w:cs="Arial"/>
      <w:b/>
      <w:bCs/>
      <w:i/>
      <w:iCs/>
      <w:sz w:val="32"/>
      <w:lang w:val="x-none" w:eastAsia="ru-RU"/>
    </w:rPr>
  </w:style>
  <w:style w:type="table" w:styleId="a3">
    <w:name w:val="Table Grid"/>
    <w:basedOn w:val="a1"/>
    <w:rsid w:val="00FE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autoRedefine/>
    <w:rsid w:val="005D78BE"/>
    <w:pPr>
      <w:keepLines/>
      <w:widowControl w:val="0"/>
      <w:spacing w:line="360" w:lineRule="auto"/>
      <w:ind w:firstLine="709"/>
      <w:jc w:val="both"/>
    </w:pPr>
    <w:rPr>
      <w:color w:val="000000"/>
      <w:spacing w:val="3"/>
      <w:sz w:val="28"/>
      <w:szCs w:val="28"/>
      <w:lang w:eastAsia="en-US"/>
    </w:rPr>
  </w:style>
  <w:style w:type="character" w:customStyle="1" w:styleId="a5">
    <w:name w:val="Основний текст Знак"/>
    <w:basedOn w:val="a0"/>
    <w:link w:val="a4"/>
    <w:locked/>
    <w:rsid w:val="005D78BE"/>
    <w:rPr>
      <w:rFonts w:eastAsia="Times New Roman" w:cs="Times New Roman"/>
      <w:color w:val="000000"/>
      <w:spacing w:val="3"/>
    </w:rPr>
  </w:style>
  <w:style w:type="paragraph" w:styleId="a6">
    <w:name w:val="footer"/>
    <w:basedOn w:val="a"/>
    <w:link w:val="a7"/>
    <w:rsid w:val="00FE6B0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locked/>
    <w:rsid w:val="00FE6B01"/>
    <w:rPr>
      <w:rFonts w:eastAsia="Times New Roman" w:cs="Times New Roman"/>
      <w:sz w:val="24"/>
      <w:szCs w:val="24"/>
      <w:lang w:val="x-none" w:eastAsia="ru-RU"/>
    </w:rPr>
  </w:style>
  <w:style w:type="character" w:styleId="a8">
    <w:name w:val="page number"/>
    <w:basedOn w:val="a0"/>
    <w:rsid w:val="00FE6B01"/>
    <w:rPr>
      <w:rFonts w:cs="Times New Roman"/>
    </w:rPr>
  </w:style>
  <w:style w:type="paragraph" w:styleId="a9">
    <w:name w:val="Balloon Text"/>
    <w:basedOn w:val="a"/>
    <w:link w:val="aa"/>
    <w:semiHidden/>
    <w:rsid w:val="00FE6B0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sid w:val="00FE6B01"/>
    <w:rPr>
      <w:rFonts w:ascii="Tahoma" w:hAnsi="Tahoma" w:cs="Tahoma"/>
      <w:sz w:val="16"/>
      <w:szCs w:val="1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D27974"/>
    <w:rPr>
      <w:rFonts w:eastAsia="Times New Roman" w:cs="Times New Roman"/>
      <w:b/>
      <w:bCs/>
      <w:i/>
      <w:color w:val="000000"/>
      <w:sz w:val="32"/>
      <w:szCs w:val="32"/>
      <w:shd w:val="clear" w:color="auto" w:fill="FFFFFF"/>
      <w:lang w:val="x-none" w:eastAsia="ru-RU"/>
    </w:rPr>
  </w:style>
  <w:style w:type="paragraph" w:customStyle="1" w:styleId="11">
    <w:name w:val="Без інтервалів1"/>
    <w:rsid w:val="00D27974"/>
    <w:rPr>
      <w:sz w:val="24"/>
      <w:szCs w:val="24"/>
    </w:rPr>
  </w:style>
  <w:style w:type="character" w:customStyle="1" w:styleId="j9">
    <w:name w:val="j9"/>
    <w:basedOn w:val="a0"/>
    <w:rsid w:val="000F164F"/>
    <w:rPr>
      <w:rFonts w:cs="Times New Roman"/>
    </w:rPr>
  </w:style>
  <w:style w:type="paragraph" w:styleId="31">
    <w:name w:val="Body Text Indent 3"/>
    <w:basedOn w:val="a"/>
    <w:link w:val="32"/>
    <w:semiHidden/>
    <w:rsid w:val="005D78BE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semiHidden/>
    <w:locked/>
    <w:rsid w:val="005D78B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Body Text Indent"/>
    <w:basedOn w:val="a"/>
    <w:link w:val="ac"/>
    <w:rsid w:val="005D78B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ий текст з відступом Знак"/>
    <w:basedOn w:val="a0"/>
    <w:link w:val="ab"/>
    <w:locked/>
    <w:rsid w:val="005D78BE"/>
    <w:rPr>
      <w:rFonts w:eastAsia="Times New Roman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5938</Words>
  <Characters>33849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>Основные данные о работе</vt:lpstr>
      <vt:lpstr>CoolReferat.com</vt:lpstr>
      <vt:lpstr>Основные данные о работе</vt:lpstr>
      <vt:lpstr>Содержание</vt:lpstr>
      <vt:lpstr>Введение</vt:lpstr>
      <vt:lpstr>Основная часть</vt:lpstr>
      <vt:lpstr>        1 Виды и причины инфляции</vt:lpstr>
      <vt:lpstr>    2 Закономерности инфляционного процесса и его регулирование</vt:lpstr>
      <vt:lpstr>    В России гиперинфляция имела место сразу после отпуска цен в 1992-1995 гг. Осно</vt:lpstr>
      <vt:lpstr>    В 1997 г. инфляция достигла своего минимального значения 11%. Однако для решени</vt:lpstr>
      <vt:lpstr>    Большинство развивающихся стран мира и стран с переходными экономиками решили с</vt:lpstr>
      <vt:lpstr>    Высокая инфляция является дополнительным налогом на население и экономику и торм</vt:lpstr>
      <vt:lpstr>    В соответствии с мировым опытом и экономической теорией в условиях экономическо</vt:lpstr>
      <vt:lpstr>    Основным инфляционным механизмом в России (наряду с ростом цен на продукцию госм</vt:lpstr>
      <vt:lpstr>    Поскольку этот механизм связан с покупкой Банком России валюты и эмиссией денег</vt:lpstr>
      <vt:lpstr>    Основной метод борьбы с инфляцией, инициированной сверхдоходами от продаж нефти </vt:lpstr>
      <vt:lpstr>    Возможное повышение инфляции за счет роста заработной платы и доходов населения</vt:lpstr>
      <vt:lpstr>    Накопленные средства позволяют безболезненно решить многие экономические, финанс</vt:lpstr>
      <vt:lpstr>    По этой схеме можно работать во многих сферах, но задача государства, прежде вс</vt:lpstr>
      <vt:lpstr>    Существуют и другие существенные механизмы генерации инфляции в России: инфляция</vt:lpstr>
      <vt:lpstr>    Остановимся на некоторых из них.</vt:lpstr>
      <vt:lpstr>    Теневая экономика и генерация ею инфляции. Теневая экономика порождает почти сво</vt:lpstr>
      <vt:lpstr>    Квазиденьги и псевдоденьги - в основном корпоративные векселя, которые использую</vt:lpstr>
      <vt:lpstr>    Плановая инфляция и инфляция ожидания. В условиях постоянно высокой инфляции пре</vt:lpstr>
      <vt:lpstr>    Инфляция, порождаемая отличием внутренних и мировых цен. В стране с открытой эко</vt:lpstr>
      <vt:lpstr>    Инфляция, порождаемая государственным регулированием цен. При государственном ре</vt:lpstr>
      <vt:lpstr>    В условиях трансформирующейся экономики государство должно взять на себя риски с</vt:lpstr>
      <vt:lpstr>Заключение</vt:lpstr>
      <vt:lpstr>Глоссарий</vt:lpstr>
      <vt:lpstr>Список использованных источников</vt:lpstr>
      <vt:lpstr/>
      <vt:lpstr>Приложения</vt:lpstr>
    </vt:vector>
  </TitlesOfParts>
  <Company/>
  <LinksUpToDate>false</LinksUpToDate>
  <CharactersWithSpaces>39708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данные о работе</dc:title>
  <dc:subject/>
  <dc:creator>Елена</dc:creator>
  <cp:keywords/>
  <dc:description/>
  <cp:lastModifiedBy>Irina</cp:lastModifiedBy>
  <cp:revision>2</cp:revision>
  <dcterms:created xsi:type="dcterms:W3CDTF">2014-07-12T21:08:00Z</dcterms:created>
  <dcterms:modified xsi:type="dcterms:W3CDTF">2014-07-12T21:08:00Z</dcterms:modified>
</cp:coreProperties>
</file>