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08" w:rsidRDefault="000E3784">
      <w:pPr>
        <w:pStyle w:val="1"/>
        <w:jc w:val="center"/>
      </w:pPr>
      <w:r>
        <w:t>Пушкин а. с. - Роль пейзажа в романе а. с. пушкина евгений онегин</w:t>
      </w:r>
    </w:p>
    <w:p w:rsidR="00E36B08" w:rsidRPr="000E3784" w:rsidRDefault="000E3784">
      <w:pPr>
        <w:pStyle w:val="a3"/>
        <w:spacing w:after="240" w:afterAutospacing="0"/>
      </w:pPr>
      <w:r>
        <w:t>Когда В. Г. Белинский называл роман “Евгений Онегин” “энциклопедией русской жизни”, то в первую очередь, конечно, выделял разнообразие идей и картин общественной жизни, сельского и городского быта, показанных писателем. Но в этой “энциклопедии” заметное место заняли также описания природы, которые появляются на страницах романа то в виде отдельных штрихов и сравнений, то в виде развернутых картин в несколько строф.</w:t>
      </w:r>
      <w:r>
        <w:br/>
        <w:t>Интересно отметить, что пространно описывать родную природу поэт начинает только с четвертой главы, в которой перед нами постепенно раскрывается поэтическая душа Татьяны. Кажется, что автор через восприятие природы пытается раскрыть характер героев. В Лариной сливается особое восприятие мира, любви, жизни через природу. И недаром ведь Пушкин говорит:</w:t>
      </w:r>
      <w:r>
        <w:br/>
        <w:t>Татьяна (русская душою,</w:t>
      </w:r>
      <w:r>
        <w:br/>
        <w:t>Сама не зная, почему)</w:t>
      </w:r>
      <w:r>
        <w:br/>
        <w:t>С ее холодною красою</w:t>
      </w:r>
      <w:r>
        <w:br/>
        <w:t>Любила русскую зиму.</w:t>
      </w:r>
      <w:r>
        <w:br/>
        <w:t>Можно догадаться, почему из всех времен года Александр Сергеевич выбрал именно зиму, чтобы подчеркнуть “русскость”. Ведь первое, что всегда отмечали иностранцы, жившие в России, это долгая зима (подобной нет в Европе), русские холода, заснеженность. Это для нашей страны, можно сказать, характерное время года. А вот над нашим летом (не на нижней Волге, конечно) севернее Москвы романист посмеивается:</w:t>
      </w:r>
      <w:r>
        <w:br/>
        <w:t>Но наше северное лето</w:t>
      </w:r>
      <w:r>
        <w:br/>
        <w:t>Карикатура южных зим,</w:t>
      </w:r>
      <w:r>
        <w:br/>
        <w:t>Мелькнет и нет.</w:t>
      </w:r>
      <w:r>
        <w:br/>
        <w:t>Если, рассказывая о своем “милом идеале”, создатель романа дает, образно выражаясь, сочные, вольные описания, то непоэтичный Онегин порой вызывает у него слегка насмешливое отношение к природе. Даже сравнения, которые употребляет Евгений, говорят, насколько он равнодушен к ее красотам. Так, в разговоре с Ленским он сравнивает Ольгу с луной.</w:t>
      </w:r>
      <w:r>
        <w:br/>
        <w:t>Кругла, красна лицом она,</w:t>
      </w:r>
      <w:r>
        <w:br/>
        <w:t>Как эта глупая луна</w:t>
      </w:r>
      <w:r>
        <w:br/>
        <w:t>На этом глупом небосклоне.</w:t>
      </w:r>
      <w:r>
        <w:br/>
        <w:t>А ведь и Татьяна в пятой главе тоже сравнивается с луной, но совсем по-другому: “И, утренней луны бледней...”</w:t>
      </w:r>
      <w:r>
        <w:br/>
        <w:t>Онегин скучал в городе, где “равно он зевал средь модных и старинных зал”. Так же скучно ему и в имении, хотя “деревня, где скучал Евгений, была прелестный уголок”.</w:t>
      </w:r>
      <w:r>
        <w:br/>
        <w:t>Сам творец романа в стихах, как известно, очень любил природу, особенно осень:</w:t>
      </w:r>
      <w:r>
        <w:br/>
        <w:t>Уж небо осенью дышало,</w:t>
      </w:r>
      <w:r>
        <w:br/>
        <w:t>Уж реже солнышко блистало,</w:t>
      </w:r>
      <w:r>
        <w:br/>
        <w:t>Короче становился день,</w:t>
      </w:r>
      <w:r>
        <w:br/>
        <w:t>Лесов таинственная сень</w:t>
      </w:r>
      <w:r>
        <w:br/>
        <w:t>С печальным шумом обнажалась...</w:t>
      </w:r>
      <w:r>
        <w:br/>
        <w:t>Описание природы в произведении нераздельно связано с жизнью народа, подчеркивает единство крестьянского быта и природы. Пушкин едко противопоставляет свое “низкое” описание полей и лесов тому, как другие поэты описывают природу “роскошным” слогом в романтическом стиле. Но именно эти картины “низкой природы” удивительно западают в душу:</w:t>
      </w:r>
      <w:r>
        <w:br/>
        <w:t>Зима!.. Крестьянин, торжествуя,</w:t>
      </w:r>
      <w:r>
        <w:br/>
        <w:t>На дровнях обновляет путь;</w:t>
      </w:r>
      <w:r>
        <w:br/>
        <w:t>Его лошадка, снег почуя,</w:t>
      </w:r>
      <w:r>
        <w:br/>
        <w:t>Плетется рысью как-нибудь...</w:t>
      </w:r>
      <w:r>
        <w:br/>
        <w:t>...Шалун уж заморозил пальчик:</w:t>
      </w:r>
      <w:r>
        <w:br/>
        <w:t>Ему и больно и смешно,</w:t>
      </w:r>
      <w:r>
        <w:br/>
        <w:t>А мать грозит ему в окно...</w:t>
      </w:r>
      <w:r>
        <w:br/>
        <w:t>Великий художник слова в своих описаниях очень разнообразен. Стиль и язык его описаний постоянно меняются в зависимости от того, какие цели он ставит. Только что я привела бытовую зарисовку. А в сценах сна Татьяны, такого же романтического, как и любовь этой девушки к своему герою, и природа становится таинственной, загадочной:</w:t>
      </w:r>
      <w:r>
        <w:br/>
        <w:t>Пред ними лес; недвижны сосны</w:t>
      </w:r>
      <w:r>
        <w:br/>
        <w:t>В своей нахмуренной красе;</w:t>
      </w:r>
      <w:r>
        <w:br/>
        <w:t>Отягчены их ветви все</w:t>
      </w:r>
      <w:r>
        <w:br/>
        <w:t>Клоками снега; сквозь вершины</w:t>
      </w:r>
      <w:r>
        <w:br/>
        <w:t>Осин, берез и лип нагих</w:t>
      </w:r>
      <w:r>
        <w:br/>
        <w:t>Сияет луч светил ночных.</w:t>
      </w:r>
      <w:r>
        <w:br/>
        <w:t>А место, где похоронен Ленский, “поэт, задумчивый мечтатель”, убитый приятельской рукой, вновь описано так, чтобы подчеркнуть, каким видел мир этот юноша:</w:t>
      </w:r>
      <w:r>
        <w:br/>
        <w:t>Есть место: влево от селенья,</w:t>
      </w:r>
      <w:r>
        <w:br/>
        <w:t>Где жил питомец вдохновенья,</w:t>
      </w:r>
      <w:r>
        <w:br/>
        <w:t>Две сосны корнями срослись;</w:t>
      </w:r>
      <w:r>
        <w:br/>
        <w:t>...Там у ручья в тени густой</w:t>
      </w:r>
      <w:r>
        <w:br/>
        <w:t>Поставлен памятник простой.</w:t>
      </w:r>
      <w:r>
        <w:br/>
        <w:t>Прекрасны пушкинские описания зимы и осени. И мне хочется закончить сочинение не менее чудесным описанием весны, которым начинается седьмая глава:</w:t>
      </w:r>
      <w:r>
        <w:br/>
        <w:t>Гонимы вешними лучами,</w:t>
      </w:r>
      <w:r>
        <w:br/>
        <w:t>С окрестных гор уже снега</w:t>
      </w:r>
      <w:r>
        <w:br/>
        <w:t>Сбежали мутными ручьями</w:t>
      </w:r>
      <w:r>
        <w:br/>
        <w:t>На потопленные луга.</w:t>
      </w:r>
      <w:r>
        <w:br/>
        <w:t>Улыбкой ясною природа</w:t>
      </w:r>
      <w:r>
        <w:br/>
        <w:t>Сквозь сон встречает утро года.</w:t>
      </w:r>
      <w:r>
        <w:br/>
      </w:r>
      <w:bookmarkStart w:id="0" w:name="_GoBack"/>
      <w:bookmarkEnd w:id="0"/>
    </w:p>
    <w:sectPr w:rsidR="00E36B08" w:rsidRPr="000E3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784"/>
    <w:rsid w:val="000E3784"/>
    <w:rsid w:val="00A7328A"/>
    <w:rsid w:val="00E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86C4F-C9B2-4585-9FC6-E907D714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3323</Characters>
  <Application>Microsoft Office Word</Application>
  <DocSecurity>0</DocSecurity>
  <Lines>27</Lines>
  <Paragraphs>7</Paragraphs>
  <ScaleCrop>false</ScaleCrop>
  <Company>diakov.net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Роль пейзажа в романе а. с. пушкина евгений онегин</dc:title>
  <dc:subject/>
  <dc:creator>Irina</dc:creator>
  <cp:keywords/>
  <dc:description/>
  <cp:lastModifiedBy>Irina</cp:lastModifiedBy>
  <cp:revision>2</cp:revision>
  <dcterms:created xsi:type="dcterms:W3CDTF">2014-08-30T14:32:00Z</dcterms:created>
  <dcterms:modified xsi:type="dcterms:W3CDTF">2014-08-30T14:32:00Z</dcterms:modified>
</cp:coreProperties>
</file>