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73" w:rsidRDefault="00834173" w:rsidP="00F307B7">
      <w:pPr>
        <w:spacing w:after="0" w:line="360" w:lineRule="auto"/>
        <w:jc w:val="center"/>
        <w:rPr>
          <w:rFonts w:ascii="Times New Roman" w:hAnsi="Times New Roman"/>
          <w:sz w:val="28"/>
          <w:szCs w:val="28"/>
        </w:rPr>
      </w:pPr>
    </w:p>
    <w:p w:rsidR="008B1532" w:rsidRPr="000E762E" w:rsidRDefault="0064166C" w:rsidP="00F307B7">
      <w:pPr>
        <w:spacing w:after="0" w:line="360" w:lineRule="auto"/>
        <w:jc w:val="center"/>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6pt;margin-top:-36pt;width:519.3pt;height:756pt;z-index:251656704" stroked="f" strokeweight="4.5pt">
            <v:stroke linestyle="thickThin"/>
            <v:textbox style="mso-next-textbox:#_x0000_s1026">
              <w:txbxContent>
                <w:p w:rsidR="008B1532" w:rsidRPr="007C58C3" w:rsidRDefault="008B1532" w:rsidP="000E762E">
                  <w:pPr>
                    <w:widowControl w:val="0"/>
                    <w:autoSpaceDE w:val="0"/>
                    <w:autoSpaceDN w:val="0"/>
                    <w:adjustRightInd w:val="0"/>
                    <w:spacing w:after="0" w:line="360" w:lineRule="auto"/>
                    <w:jc w:val="center"/>
                    <w:rPr>
                      <w:rFonts w:ascii="Times New Roman" w:hAnsi="Times New Roman"/>
                      <w:b/>
                      <w:sz w:val="28"/>
                      <w:szCs w:val="20"/>
                    </w:rPr>
                  </w:pPr>
                  <w:r w:rsidRPr="007C58C3">
                    <w:rPr>
                      <w:rFonts w:ascii="Times New Roman" w:hAnsi="Times New Roman"/>
                      <w:b/>
                      <w:sz w:val="28"/>
                    </w:rPr>
                    <w:t>ЧОУ ВПО «Институт экономики, управления и права (г.Казань)»</w:t>
                  </w:r>
                </w:p>
                <w:p w:rsidR="008B1532" w:rsidRPr="007C58C3" w:rsidRDefault="008B1532" w:rsidP="000E762E">
                  <w:pPr>
                    <w:widowControl w:val="0"/>
                    <w:autoSpaceDE w:val="0"/>
                    <w:autoSpaceDN w:val="0"/>
                    <w:adjustRightInd w:val="0"/>
                    <w:spacing w:after="0" w:line="360" w:lineRule="auto"/>
                    <w:jc w:val="center"/>
                    <w:rPr>
                      <w:rFonts w:ascii="Times New Roman" w:hAnsi="Times New Roman"/>
                      <w:b/>
                      <w:sz w:val="28"/>
                      <w:szCs w:val="20"/>
                    </w:rPr>
                  </w:pPr>
                </w:p>
                <w:p w:rsidR="008B1532" w:rsidRPr="007C58C3" w:rsidRDefault="008B1532" w:rsidP="000E762E">
                  <w:pPr>
                    <w:widowControl w:val="0"/>
                    <w:autoSpaceDE w:val="0"/>
                    <w:autoSpaceDN w:val="0"/>
                    <w:adjustRightInd w:val="0"/>
                    <w:spacing w:after="0" w:line="360" w:lineRule="auto"/>
                    <w:jc w:val="center"/>
                    <w:rPr>
                      <w:rFonts w:ascii="Times New Roman" w:hAnsi="Times New Roman"/>
                      <w:b/>
                      <w:sz w:val="28"/>
                      <w:szCs w:val="20"/>
                    </w:rPr>
                  </w:pPr>
                  <w:r w:rsidRPr="007C58C3">
                    <w:rPr>
                      <w:rFonts w:ascii="Times New Roman" w:hAnsi="Times New Roman"/>
                      <w:b/>
                      <w:sz w:val="28"/>
                    </w:rPr>
                    <w:t>Экономический  факультет</w:t>
                  </w:r>
                </w:p>
                <w:p w:rsidR="008B1532" w:rsidRPr="007C58C3" w:rsidRDefault="008B1532" w:rsidP="000E762E">
                  <w:pPr>
                    <w:widowControl w:val="0"/>
                    <w:autoSpaceDE w:val="0"/>
                    <w:autoSpaceDN w:val="0"/>
                    <w:adjustRightInd w:val="0"/>
                    <w:spacing w:after="0" w:line="360" w:lineRule="auto"/>
                    <w:jc w:val="center"/>
                    <w:rPr>
                      <w:rFonts w:ascii="Times New Roman" w:hAnsi="Times New Roman"/>
                      <w:b/>
                      <w:sz w:val="28"/>
                      <w:szCs w:val="20"/>
                    </w:rPr>
                  </w:pPr>
                </w:p>
                <w:p w:rsidR="008B1532" w:rsidRPr="007C58C3" w:rsidRDefault="008B1532" w:rsidP="000E762E">
                  <w:pPr>
                    <w:widowControl w:val="0"/>
                    <w:autoSpaceDE w:val="0"/>
                    <w:autoSpaceDN w:val="0"/>
                    <w:adjustRightInd w:val="0"/>
                    <w:spacing w:after="0" w:line="360" w:lineRule="auto"/>
                    <w:jc w:val="center"/>
                    <w:rPr>
                      <w:rFonts w:ascii="Times New Roman" w:hAnsi="Times New Roman"/>
                      <w:b/>
                      <w:sz w:val="28"/>
                      <w:szCs w:val="20"/>
                    </w:rPr>
                  </w:pPr>
                </w:p>
                <w:p w:rsidR="008B1532" w:rsidRPr="007C58C3" w:rsidRDefault="008B1532" w:rsidP="000E762E">
                  <w:pPr>
                    <w:widowControl w:val="0"/>
                    <w:autoSpaceDE w:val="0"/>
                    <w:autoSpaceDN w:val="0"/>
                    <w:adjustRightInd w:val="0"/>
                    <w:spacing w:after="0" w:line="360" w:lineRule="auto"/>
                    <w:jc w:val="center"/>
                    <w:rPr>
                      <w:rFonts w:ascii="Times New Roman" w:hAnsi="Times New Roman"/>
                      <w:b/>
                      <w:sz w:val="28"/>
                      <w:szCs w:val="20"/>
                    </w:rPr>
                  </w:pPr>
                </w:p>
                <w:p w:rsidR="008B1532" w:rsidRPr="007C58C3" w:rsidRDefault="008B1532" w:rsidP="000E762E">
                  <w:pPr>
                    <w:pStyle w:val="4"/>
                    <w:spacing w:line="360" w:lineRule="auto"/>
                    <w:ind w:left="5220"/>
                    <w:rPr>
                      <w:b/>
                      <w:bCs/>
                    </w:rPr>
                  </w:pPr>
                  <w:r w:rsidRPr="007C58C3">
                    <w:rPr>
                      <w:b/>
                    </w:rPr>
                    <w:t xml:space="preserve">                                                                         </w:t>
                  </w:r>
                  <w:r w:rsidRPr="007C58C3">
                    <w:rPr>
                      <w:b/>
                      <w:bCs/>
                    </w:rPr>
                    <w:t>Калашникова Людмила Николаевна</w:t>
                  </w:r>
                </w:p>
                <w:p w:rsidR="008B1532" w:rsidRPr="007C58C3" w:rsidRDefault="008B1532" w:rsidP="000E762E">
                  <w:pPr>
                    <w:widowControl w:val="0"/>
                    <w:autoSpaceDE w:val="0"/>
                    <w:autoSpaceDN w:val="0"/>
                    <w:adjustRightInd w:val="0"/>
                    <w:spacing w:after="0" w:line="360" w:lineRule="auto"/>
                    <w:ind w:left="5220"/>
                    <w:rPr>
                      <w:rFonts w:ascii="Times New Roman" w:hAnsi="Times New Roman"/>
                      <w:b/>
                      <w:sz w:val="28"/>
                      <w:szCs w:val="20"/>
                    </w:rPr>
                  </w:pPr>
                  <w:r w:rsidRPr="007C58C3">
                    <w:rPr>
                      <w:rFonts w:ascii="Times New Roman" w:hAnsi="Times New Roman"/>
                      <w:b/>
                      <w:sz w:val="28"/>
                      <w:lang w:val="tt-RU"/>
                    </w:rPr>
                    <w:t>3</w:t>
                  </w:r>
                  <w:r w:rsidRPr="007C58C3">
                    <w:rPr>
                      <w:rFonts w:ascii="Times New Roman" w:hAnsi="Times New Roman"/>
                      <w:b/>
                      <w:sz w:val="28"/>
                    </w:rPr>
                    <w:t xml:space="preserve"> курс заочного отделения</w:t>
                  </w:r>
                </w:p>
                <w:p w:rsidR="008B1532" w:rsidRPr="007C58C3" w:rsidRDefault="008B1532" w:rsidP="000E762E">
                  <w:pPr>
                    <w:widowControl w:val="0"/>
                    <w:autoSpaceDE w:val="0"/>
                    <w:autoSpaceDN w:val="0"/>
                    <w:adjustRightInd w:val="0"/>
                    <w:spacing w:after="0" w:line="360" w:lineRule="auto"/>
                    <w:ind w:left="5220"/>
                    <w:rPr>
                      <w:rFonts w:ascii="Times New Roman" w:hAnsi="Times New Roman"/>
                      <w:b/>
                      <w:sz w:val="28"/>
                      <w:szCs w:val="20"/>
                    </w:rPr>
                  </w:pPr>
                  <w:r w:rsidRPr="007C58C3">
                    <w:rPr>
                      <w:rFonts w:ascii="Times New Roman" w:hAnsi="Times New Roman"/>
                      <w:b/>
                      <w:sz w:val="28"/>
                    </w:rPr>
                    <w:t>экономического   факультета</w:t>
                  </w:r>
                </w:p>
                <w:p w:rsidR="008B1532" w:rsidRPr="007C58C3" w:rsidRDefault="008B1532" w:rsidP="000E762E">
                  <w:pPr>
                    <w:widowControl w:val="0"/>
                    <w:autoSpaceDE w:val="0"/>
                    <w:autoSpaceDN w:val="0"/>
                    <w:adjustRightInd w:val="0"/>
                    <w:spacing w:after="0" w:line="360" w:lineRule="auto"/>
                    <w:ind w:left="5220"/>
                    <w:jc w:val="both"/>
                    <w:rPr>
                      <w:rFonts w:ascii="Times New Roman" w:hAnsi="Times New Roman"/>
                      <w:b/>
                      <w:sz w:val="28"/>
                      <w:szCs w:val="20"/>
                      <w:lang w:val="tt-RU"/>
                    </w:rPr>
                  </w:pPr>
                  <w:r w:rsidRPr="007C58C3">
                    <w:rPr>
                      <w:rFonts w:ascii="Times New Roman" w:hAnsi="Times New Roman"/>
                      <w:b/>
                      <w:sz w:val="28"/>
                    </w:rPr>
                    <w:t xml:space="preserve"> гр</w:t>
                  </w:r>
                  <w:r w:rsidRPr="007C58C3">
                    <w:rPr>
                      <w:rFonts w:ascii="Times New Roman" w:hAnsi="Times New Roman"/>
                      <w:b/>
                      <w:sz w:val="28"/>
                      <w:lang w:val="tt-RU"/>
                    </w:rPr>
                    <w:t>. 182-З</w:t>
                  </w:r>
                </w:p>
                <w:p w:rsidR="008B1532" w:rsidRPr="007C58C3" w:rsidRDefault="008B1532" w:rsidP="000E762E">
                  <w:pPr>
                    <w:widowControl w:val="0"/>
                    <w:autoSpaceDE w:val="0"/>
                    <w:autoSpaceDN w:val="0"/>
                    <w:adjustRightInd w:val="0"/>
                    <w:spacing w:after="0" w:line="360" w:lineRule="auto"/>
                    <w:jc w:val="right"/>
                    <w:rPr>
                      <w:rFonts w:ascii="Times New Roman" w:hAnsi="Times New Roman"/>
                      <w:b/>
                      <w:sz w:val="28"/>
                      <w:szCs w:val="20"/>
                    </w:rPr>
                  </w:pPr>
                  <w:r w:rsidRPr="007C58C3">
                    <w:rPr>
                      <w:rFonts w:ascii="Times New Roman" w:hAnsi="Times New Roman"/>
                      <w:b/>
                      <w:sz w:val="28"/>
                    </w:rPr>
                    <w:t xml:space="preserve">                 </w:t>
                  </w:r>
                </w:p>
                <w:p w:rsidR="008B1532" w:rsidRPr="007C58C3" w:rsidRDefault="008B1532" w:rsidP="000E762E">
                  <w:pPr>
                    <w:widowControl w:val="0"/>
                    <w:autoSpaceDE w:val="0"/>
                    <w:autoSpaceDN w:val="0"/>
                    <w:adjustRightInd w:val="0"/>
                    <w:spacing w:after="0" w:line="360" w:lineRule="auto"/>
                    <w:jc w:val="center"/>
                    <w:rPr>
                      <w:rFonts w:ascii="Times New Roman" w:hAnsi="Times New Roman"/>
                      <w:b/>
                      <w:sz w:val="28"/>
                      <w:szCs w:val="20"/>
                    </w:rPr>
                  </w:pPr>
                </w:p>
                <w:p w:rsidR="008B1532" w:rsidRPr="007C58C3" w:rsidRDefault="008B1532" w:rsidP="00E74EBB">
                  <w:pPr>
                    <w:widowControl w:val="0"/>
                    <w:autoSpaceDE w:val="0"/>
                    <w:autoSpaceDN w:val="0"/>
                    <w:adjustRightInd w:val="0"/>
                    <w:spacing w:after="0" w:line="360" w:lineRule="auto"/>
                    <w:rPr>
                      <w:rFonts w:ascii="Times New Roman" w:hAnsi="Times New Roman"/>
                      <w:b/>
                      <w:sz w:val="28"/>
                      <w:szCs w:val="20"/>
                      <w:lang w:val="tt-RU"/>
                    </w:rPr>
                  </w:pPr>
                </w:p>
                <w:p w:rsidR="008B1532" w:rsidRPr="007C58C3" w:rsidRDefault="008B1532" w:rsidP="000E762E">
                  <w:pPr>
                    <w:widowControl w:val="0"/>
                    <w:autoSpaceDE w:val="0"/>
                    <w:autoSpaceDN w:val="0"/>
                    <w:adjustRightInd w:val="0"/>
                    <w:spacing w:after="0" w:line="360" w:lineRule="auto"/>
                    <w:jc w:val="center"/>
                    <w:rPr>
                      <w:rFonts w:ascii="Times New Roman" w:hAnsi="Times New Roman"/>
                      <w:b/>
                      <w:sz w:val="28"/>
                      <w:szCs w:val="20"/>
                    </w:rPr>
                  </w:pPr>
                </w:p>
                <w:p w:rsidR="008B1532" w:rsidRPr="007C58C3" w:rsidRDefault="008B1532" w:rsidP="000E762E">
                  <w:pPr>
                    <w:widowControl w:val="0"/>
                    <w:autoSpaceDE w:val="0"/>
                    <w:autoSpaceDN w:val="0"/>
                    <w:adjustRightInd w:val="0"/>
                    <w:spacing w:after="0" w:line="360" w:lineRule="auto"/>
                    <w:jc w:val="center"/>
                    <w:rPr>
                      <w:rFonts w:ascii="Times New Roman" w:hAnsi="Times New Roman"/>
                      <w:b/>
                      <w:sz w:val="28"/>
                      <w:szCs w:val="20"/>
                    </w:rPr>
                  </w:pPr>
                  <w:r w:rsidRPr="007C58C3">
                    <w:rPr>
                      <w:rFonts w:ascii="Times New Roman" w:hAnsi="Times New Roman"/>
                      <w:b/>
                      <w:sz w:val="28"/>
                    </w:rPr>
                    <w:t>Контрольная   работа</w:t>
                  </w:r>
                </w:p>
                <w:p w:rsidR="008B1532" w:rsidRPr="007C58C3" w:rsidRDefault="008B1532" w:rsidP="007C58C3">
                  <w:pPr>
                    <w:widowControl w:val="0"/>
                    <w:autoSpaceDE w:val="0"/>
                    <w:autoSpaceDN w:val="0"/>
                    <w:adjustRightInd w:val="0"/>
                    <w:spacing w:after="0" w:line="360" w:lineRule="auto"/>
                    <w:jc w:val="center"/>
                    <w:rPr>
                      <w:rFonts w:ascii="Times New Roman" w:hAnsi="Times New Roman"/>
                      <w:b/>
                      <w:sz w:val="28"/>
                      <w:szCs w:val="20"/>
                      <w:lang w:val="en-US"/>
                    </w:rPr>
                  </w:pPr>
                  <w:r w:rsidRPr="007C58C3">
                    <w:rPr>
                      <w:rFonts w:ascii="Times New Roman" w:hAnsi="Times New Roman"/>
                      <w:b/>
                      <w:sz w:val="28"/>
                    </w:rPr>
                    <w:t>по дисциплине: Деньги, кредит, банки</w:t>
                  </w:r>
                </w:p>
                <w:p w:rsidR="008B1532" w:rsidRPr="007C58C3" w:rsidRDefault="008B1532" w:rsidP="000E762E">
                  <w:pPr>
                    <w:widowControl w:val="0"/>
                    <w:autoSpaceDE w:val="0"/>
                    <w:autoSpaceDN w:val="0"/>
                    <w:adjustRightInd w:val="0"/>
                    <w:spacing w:after="0" w:line="360" w:lineRule="auto"/>
                    <w:jc w:val="center"/>
                    <w:rPr>
                      <w:rFonts w:ascii="Times New Roman" w:hAnsi="Times New Roman"/>
                      <w:b/>
                      <w:sz w:val="28"/>
                      <w:szCs w:val="20"/>
                    </w:rPr>
                  </w:pPr>
                  <w:r w:rsidRPr="007C58C3">
                    <w:rPr>
                      <w:rFonts w:ascii="Times New Roman" w:hAnsi="Times New Roman"/>
                      <w:b/>
                      <w:sz w:val="28"/>
                    </w:rPr>
                    <w:t>тема «Кредит и кредитная система»</w:t>
                  </w:r>
                </w:p>
                <w:p w:rsidR="008B1532" w:rsidRPr="007C58C3" w:rsidRDefault="008B1532" w:rsidP="000E762E">
                  <w:pPr>
                    <w:spacing w:after="0" w:line="360" w:lineRule="auto"/>
                    <w:jc w:val="center"/>
                    <w:rPr>
                      <w:rFonts w:ascii="Times New Roman" w:hAnsi="Times New Roman"/>
                      <w:b/>
                      <w:sz w:val="28"/>
                    </w:rPr>
                  </w:pPr>
                  <w:r w:rsidRPr="007C58C3">
                    <w:rPr>
                      <w:rFonts w:ascii="Times New Roman" w:hAnsi="Times New Roman"/>
                      <w:b/>
                      <w:sz w:val="28"/>
                    </w:rPr>
                    <w:t>вариант № 5</w:t>
                  </w:r>
                </w:p>
                <w:p w:rsidR="008B1532" w:rsidRPr="007C58C3" w:rsidRDefault="008B1532" w:rsidP="000E762E">
                  <w:pPr>
                    <w:spacing w:after="0" w:line="360" w:lineRule="auto"/>
                    <w:jc w:val="center"/>
                    <w:rPr>
                      <w:rFonts w:ascii="Times New Roman" w:hAnsi="Times New Roman"/>
                      <w:b/>
                      <w:sz w:val="28"/>
                    </w:rPr>
                  </w:pPr>
                  <w:r w:rsidRPr="007C58C3">
                    <w:rPr>
                      <w:rFonts w:ascii="Times New Roman" w:hAnsi="Times New Roman"/>
                      <w:b/>
                      <w:sz w:val="28"/>
                    </w:rPr>
                    <w:t>за 5 семестр 2010/2011 уч. года</w:t>
                  </w:r>
                </w:p>
                <w:p w:rsidR="008B1532" w:rsidRPr="007C58C3" w:rsidRDefault="008B1532" w:rsidP="000E762E">
                  <w:pPr>
                    <w:spacing w:after="0" w:line="360" w:lineRule="auto"/>
                    <w:jc w:val="center"/>
                    <w:rPr>
                      <w:rFonts w:ascii="Times New Roman" w:hAnsi="Times New Roman"/>
                      <w:b/>
                      <w:sz w:val="28"/>
                    </w:rPr>
                  </w:pPr>
                </w:p>
                <w:p w:rsidR="008B1532" w:rsidRPr="007C58C3" w:rsidRDefault="008B1532" w:rsidP="000E762E">
                  <w:pPr>
                    <w:spacing w:after="0" w:line="360" w:lineRule="auto"/>
                    <w:jc w:val="center"/>
                    <w:rPr>
                      <w:rFonts w:ascii="Times New Roman" w:hAnsi="Times New Roman"/>
                      <w:b/>
                      <w:sz w:val="28"/>
                    </w:rPr>
                  </w:pPr>
                </w:p>
                <w:p w:rsidR="008B1532" w:rsidRPr="007C58C3" w:rsidRDefault="008B1532" w:rsidP="000E762E">
                  <w:pPr>
                    <w:spacing w:after="0" w:line="360" w:lineRule="auto"/>
                    <w:jc w:val="center"/>
                    <w:rPr>
                      <w:rFonts w:ascii="Times New Roman" w:hAnsi="Times New Roman"/>
                      <w:b/>
                      <w:sz w:val="28"/>
                    </w:rPr>
                  </w:pPr>
                </w:p>
                <w:p w:rsidR="008B1532" w:rsidRPr="007C58C3" w:rsidRDefault="008B1532" w:rsidP="000E762E">
                  <w:pPr>
                    <w:spacing w:after="0" w:line="360" w:lineRule="auto"/>
                    <w:jc w:val="center"/>
                    <w:rPr>
                      <w:rFonts w:ascii="Times New Roman" w:hAnsi="Times New Roman"/>
                      <w:b/>
                      <w:sz w:val="28"/>
                    </w:rPr>
                  </w:pPr>
                </w:p>
                <w:p w:rsidR="008B1532" w:rsidRPr="007C58C3" w:rsidRDefault="008B1532" w:rsidP="000E762E">
                  <w:pPr>
                    <w:spacing w:after="0" w:line="360" w:lineRule="auto"/>
                    <w:jc w:val="center"/>
                    <w:rPr>
                      <w:rFonts w:ascii="Times New Roman" w:hAnsi="Times New Roman"/>
                      <w:b/>
                      <w:sz w:val="28"/>
                    </w:rPr>
                  </w:pPr>
                </w:p>
                <w:p w:rsidR="008B1532" w:rsidRPr="007C58C3" w:rsidRDefault="008B1532" w:rsidP="000E762E">
                  <w:pPr>
                    <w:spacing w:after="0" w:line="360" w:lineRule="auto"/>
                    <w:jc w:val="center"/>
                    <w:rPr>
                      <w:rFonts w:ascii="Times New Roman" w:hAnsi="Times New Roman"/>
                      <w:b/>
                      <w:sz w:val="28"/>
                    </w:rPr>
                  </w:pPr>
                </w:p>
                <w:p w:rsidR="008B1532" w:rsidRPr="007C58C3" w:rsidRDefault="008B1532" w:rsidP="000E762E">
                  <w:pPr>
                    <w:spacing w:after="0" w:line="360" w:lineRule="auto"/>
                    <w:jc w:val="center"/>
                    <w:rPr>
                      <w:rFonts w:ascii="Times New Roman" w:hAnsi="Times New Roman"/>
                      <w:b/>
                      <w:sz w:val="28"/>
                    </w:rPr>
                  </w:pPr>
                </w:p>
                <w:p w:rsidR="008B1532" w:rsidRPr="007C58C3" w:rsidRDefault="008B1532" w:rsidP="000E762E">
                  <w:pPr>
                    <w:spacing w:after="0" w:line="360" w:lineRule="auto"/>
                    <w:jc w:val="center"/>
                    <w:rPr>
                      <w:rFonts w:ascii="Times New Roman" w:hAnsi="Times New Roman"/>
                      <w:b/>
                      <w:sz w:val="28"/>
                    </w:rPr>
                  </w:pPr>
                </w:p>
                <w:p w:rsidR="008B1532" w:rsidRPr="007C58C3" w:rsidRDefault="008B1532" w:rsidP="000E762E">
                  <w:pPr>
                    <w:spacing w:after="0" w:line="360" w:lineRule="auto"/>
                    <w:jc w:val="center"/>
                    <w:rPr>
                      <w:rFonts w:ascii="Times New Roman" w:hAnsi="Times New Roman"/>
                      <w:b/>
                      <w:sz w:val="28"/>
                    </w:rPr>
                  </w:pPr>
                </w:p>
                <w:p w:rsidR="008B1532" w:rsidRPr="007C58C3" w:rsidRDefault="008B1532" w:rsidP="000E762E">
                  <w:pPr>
                    <w:spacing w:after="0" w:line="360" w:lineRule="auto"/>
                    <w:jc w:val="center"/>
                    <w:rPr>
                      <w:rFonts w:ascii="Times New Roman" w:hAnsi="Times New Roman"/>
                      <w:b/>
                      <w:lang w:val="tt-RU"/>
                    </w:rPr>
                  </w:pPr>
                  <w:r>
                    <w:rPr>
                      <w:rFonts w:ascii="Times New Roman" w:hAnsi="Times New Roman"/>
                      <w:b/>
                      <w:sz w:val="28"/>
                      <w:lang w:val="tt-RU"/>
                    </w:rPr>
                    <w:t>Казань 2010</w:t>
                  </w:r>
                </w:p>
              </w:txbxContent>
            </v:textbox>
          </v:shape>
        </w:pict>
      </w:r>
      <w:r w:rsidR="008B1532" w:rsidRPr="000E762E">
        <w:rPr>
          <w:rFonts w:ascii="Times New Roman" w:hAnsi="Times New Roman"/>
          <w:sz w:val="28"/>
          <w:szCs w:val="28"/>
        </w:rPr>
        <w:br w:type="page"/>
      </w:r>
      <w:r w:rsidR="008B1532" w:rsidRPr="000E762E">
        <w:rPr>
          <w:rFonts w:ascii="Times New Roman" w:hAnsi="Times New Roman"/>
          <w:sz w:val="28"/>
          <w:szCs w:val="28"/>
        </w:rPr>
        <w:lastRenderedPageBreak/>
        <w:t>Содержание</w:t>
      </w:r>
    </w:p>
    <w:p w:rsidR="008B1532" w:rsidRPr="000E762E" w:rsidRDefault="0064166C" w:rsidP="00F307B7">
      <w:pPr>
        <w:spacing w:after="0" w:line="360" w:lineRule="auto"/>
        <w:ind w:firstLine="720"/>
        <w:jc w:val="both"/>
        <w:rPr>
          <w:rFonts w:ascii="Times New Roman" w:hAnsi="Times New Roman"/>
          <w:sz w:val="28"/>
          <w:szCs w:val="28"/>
        </w:rPr>
      </w:pPr>
      <w:r>
        <w:rPr>
          <w:noProof/>
          <w:lang w:eastAsia="ru-RU"/>
        </w:rPr>
        <w:pict>
          <v:shape id="_x0000_s1027" type="#_x0000_t202" style="position:absolute;left:0;text-align:left;margin-left:367.9pt;margin-top:-73pt;width:191.2pt;height:80.6pt;z-index:251657728" strokecolor="white">
            <v:textbox>
              <w:txbxContent>
                <w:p w:rsidR="008B1532" w:rsidRDefault="008B1532"/>
              </w:txbxContent>
            </v:textbox>
          </v:shape>
        </w:pict>
      </w:r>
    </w:p>
    <w:p w:rsidR="008B1532" w:rsidRPr="007B2A3B" w:rsidRDefault="008B1532" w:rsidP="00F307B7">
      <w:pPr>
        <w:pStyle w:val="11"/>
        <w:spacing w:after="0"/>
        <w:rPr>
          <w:rFonts w:ascii="Times New Roman" w:hAnsi="Times New Roman"/>
          <w:sz w:val="28"/>
          <w:szCs w:val="28"/>
          <w:lang w:eastAsia="ru-RU"/>
        </w:rPr>
      </w:pPr>
      <w:r w:rsidRPr="007B2A3B">
        <w:rPr>
          <w:rFonts w:ascii="Times New Roman" w:hAnsi="Times New Roman"/>
          <w:bCs/>
          <w:sz w:val="28"/>
          <w:szCs w:val="28"/>
        </w:rPr>
        <w:fldChar w:fldCharType="begin"/>
      </w:r>
      <w:r w:rsidRPr="007B2A3B">
        <w:rPr>
          <w:rFonts w:ascii="Times New Roman" w:hAnsi="Times New Roman"/>
          <w:bCs/>
          <w:sz w:val="28"/>
          <w:szCs w:val="28"/>
        </w:rPr>
        <w:instrText xml:space="preserve"> TOC \o "1-3" \h \z \u </w:instrText>
      </w:r>
      <w:r w:rsidRPr="007B2A3B">
        <w:rPr>
          <w:rFonts w:ascii="Times New Roman" w:hAnsi="Times New Roman"/>
          <w:bCs/>
          <w:sz w:val="28"/>
          <w:szCs w:val="28"/>
        </w:rPr>
        <w:fldChar w:fldCharType="separate"/>
      </w:r>
      <w:hyperlink w:anchor="_Toc250284928" w:history="1">
        <w:r w:rsidRPr="007B2A3B">
          <w:rPr>
            <w:rStyle w:val="a6"/>
            <w:rFonts w:ascii="Times New Roman" w:hAnsi="Times New Roman"/>
            <w:bCs/>
            <w:kern w:val="32"/>
            <w:sz w:val="28"/>
            <w:szCs w:val="28"/>
            <w:lang w:eastAsia="ru-RU"/>
          </w:rPr>
          <w:t>Введение</w:t>
        </w:r>
        <w:r w:rsidRPr="007B2A3B">
          <w:rPr>
            <w:rFonts w:ascii="Times New Roman" w:hAnsi="Times New Roman"/>
            <w:webHidden/>
            <w:sz w:val="28"/>
            <w:szCs w:val="28"/>
          </w:rPr>
          <w:tab/>
        </w:r>
        <w:r w:rsidRPr="007B2A3B">
          <w:rPr>
            <w:rFonts w:ascii="Times New Roman" w:hAnsi="Times New Roman"/>
            <w:webHidden/>
            <w:sz w:val="28"/>
            <w:szCs w:val="28"/>
          </w:rPr>
          <w:fldChar w:fldCharType="begin"/>
        </w:r>
        <w:r w:rsidRPr="007B2A3B">
          <w:rPr>
            <w:rFonts w:ascii="Times New Roman" w:hAnsi="Times New Roman"/>
            <w:webHidden/>
            <w:sz w:val="28"/>
            <w:szCs w:val="28"/>
          </w:rPr>
          <w:instrText xml:space="preserve"> PAGEREF _Toc250284928 \h </w:instrText>
        </w:r>
        <w:r w:rsidRPr="007B2A3B">
          <w:rPr>
            <w:rFonts w:ascii="Times New Roman" w:hAnsi="Times New Roman"/>
            <w:webHidden/>
            <w:sz w:val="28"/>
            <w:szCs w:val="28"/>
          </w:rPr>
        </w:r>
        <w:r w:rsidRPr="007B2A3B">
          <w:rPr>
            <w:rFonts w:ascii="Times New Roman" w:hAnsi="Times New Roman"/>
            <w:webHidden/>
            <w:sz w:val="28"/>
            <w:szCs w:val="28"/>
          </w:rPr>
          <w:fldChar w:fldCharType="separate"/>
        </w:r>
        <w:r w:rsidR="00FF3E22">
          <w:rPr>
            <w:rFonts w:ascii="Times New Roman" w:hAnsi="Times New Roman"/>
            <w:webHidden/>
            <w:sz w:val="28"/>
            <w:szCs w:val="28"/>
          </w:rPr>
          <w:t>3</w:t>
        </w:r>
        <w:r w:rsidRPr="007B2A3B">
          <w:rPr>
            <w:rFonts w:ascii="Times New Roman" w:hAnsi="Times New Roman"/>
            <w:webHidden/>
            <w:sz w:val="28"/>
            <w:szCs w:val="28"/>
          </w:rPr>
          <w:fldChar w:fldCharType="end"/>
        </w:r>
      </w:hyperlink>
    </w:p>
    <w:p w:rsidR="008B1532" w:rsidRPr="007B2A3B" w:rsidRDefault="0064166C" w:rsidP="00F307B7">
      <w:pPr>
        <w:pStyle w:val="11"/>
        <w:spacing w:after="0"/>
        <w:rPr>
          <w:rFonts w:ascii="Times New Roman" w:hAnsi="Times New Roman"/>
          <w:sz w:val="28"/>
          <w:szCs w:val="28"/>
          <w:lang w:eastAsia="ru-RU"/>
        </w:rPr>
      </w:pPr>
      <w:hyperlink w:anchor="_Toc250284929" w:history="1">
        <w:r w:rsidR="008B1532" w:rsidRPr="007B2A3B">
          <w:rPr>
            <w:rStyle w:val="a6"/>
            <w:rFonts w:ascii="Times New Roman" w:hAnsi="Times New Roman"/>
            <w:sz w:val="28"/>
            <w:szCs w:val="28"/>
          </w:rPr>
          <w:t>1. Сущность, функции, формы и виды кредита</w:t>
        </w:r>
        <w:r w:rsidR="008B1532" w:rsidRPr="007B2A3B">
          <w:rPr>
            <w:rFonts w:ascii="Times New Roman" w:hAnsi="Times New Roman"/>
            <w:webHidden/>
            <w:sz w:val="28"/>
            <w:szCs w:val="28"/>
          </w:rPr>
          <w:tab/>
        </w:r>
        <w:r w:rsidR="008B1532" w:rsidRPr="007B2A3B">
          <w:rPr>
            <w:rFonts w:ascii="Times New Roman" w:hAnsi="Times New Roman"/>
            <w:webHidden/>
            <w:sz w:val="28"/>
            <w:szCs w:val="28"/>
          </w:rPr>
          <w:fldChar w:fldCharType="begin"/>
        </w:r>
        <w:r w:rsidR="008B1532" w:rsidRPr="007B2A3B">
          <w:rPr>
            <w:rFonts w:ascii="Times New Roman" w:hAnsi="Times New Roman"/>
            <w:webHidden/>
            <w:sz w:val="28"/>
            <w:szCs w:val="28"/>
          </w:rPr>
          <w:instrText xml:space="preserve"> PAGEREF _Toc250284929 \h </w:instrText>
        </w:r>
        <w:r w:rsidR="008B1532" w:rsidRPr="007B2A3B">
          <w:rPr>
            <w:rFonts w:ascii="Times New Roman" w:hAnsi="Times New Roman"/>
            <w:webHidden/>
            <w:sz w:val="28"/>
            <w:szCs w:val="28"/>
          </w:rPr>
        </w:r>
        <w:r w:rsidR="008B1532" w:rsidRPr="007B2A3B">
          <w:rPr>
            <w:rFonts w:ascii="Times New Roman" w:hAnsi="Times New Roman"/>
            <w:webHidden/>
            <w:sz w:val="28"/>
            <w:szCs w:val="28"/>
          </w:rPr>
          <w:fldChar w:fldCharType="separate"/>
        </w:r>
        <w:r w:rsidR="00FF3E22">
          <w:rPr>
            <w:rFonts w:ascii="Times New Roman" w:hAnsi="Times New Roman"/>
            <w:webHidden/>
            <w:sz w:val="28"/>
            <w:szCs w:val="28"/>
          </w:rPr>
          <w:t>3</w:t>
        </w:r>
        <w:r w:rsidR="008B1532" w:rsidRPr="007B2A3B">
          <w:rPr>
            <w:rFonts w:ascii="Times New Roman" w:hAnsi="Times New Roman"/>
            <w:webHidden/>
            <w:sz w:val="28"/>
            <w:szCs w:val="28"/>
          </w:rPr>
          <w:fldChar w:fldCharType="end"/>
        </w:r>
      </w:hyperlink>
    </w:p>
    <w:p w:rsidR="008B1532" w:rsidRPr="007C58C3" w:rsidRDefault="0064166C" w:rsidP="00F307B7">
      <w:pPr>
        <w:pStyle w:val="11"/>
        <w:spacing w:after="0"/>
        <w:rPr>
          <w:rFonts w:ascii="Times New Roman" w:hAnsi="Times New Roman"/>
          <w:sz w:val="28"/>
          <w:szCs w:val="28"/>
          <w:lang w:val="en-US" w:eastAsia="ru-RU"/>
        </w:rPr>
      </w:pPr>
      <w:hyperlink w:anchor="_Toc250284930" w:history="1">
        <w:r w:rsidR="008B1532" w:rsidRPr="007B2A3B">
          <w:rPr>
            <w:rStyle w:val="a6"/>
            <w:rFonts w:ascii="Times New Roman" w:hAnsi="Times New Roman"/>
            <w:sz w:val="28"/>
            <w:szCs w:val="28"/>
          </w:rPr>
          <w:t>2. Современная  кредитная система России и ее элементы</w:t>
        </w:r>
        <w:r w:rsidR="008B1532" w:rsidRPr="007B2A3B">
          <w:rPr>
            <w:rFonts w:ascii="Times New Roman" w:hAnsi="Times New Roman"/>
            <w:webHidden/>
            <w:sz w:val="28"/>
            <w:szCs w:val="28"/>
          </w:rPr>
          <w:tab/>
        </w:r>
        <w:r w:rsidR="008B1532" w:rsidRPr="007B2A3B">
          <w:rPr>
            <w:rFonts w:ascii="Times New Roman" w:hAnsi="Times New Roman"/>
            <w:webHidden/>
            <w:sz w:val="28"/>
            <w:szCs w:val="28"/>
          </w:rPr>
          <w:fldChar w:fldCharType="begin"/>
        </w:r>
        <w:r w:rsidR="008B1532" w:rsidRPr="007B2A3B">
          <w:rPr>
            <w:rFonts w:ascii="Times New Roman" w:hAnsi="Times New Roman"/>
            <w:webHidden/>
            <w:sz w:val="28"/>
            <w:szCs w:val="28"/>
          </w:rPr>
          <w:instrText xml:space="preserve"> PAGEREF _Toc250284930 \h </w:instrText>
        </w:r>
        <w:r w:rsidR="008B1532" w:rsidRPr="007B2A3B">
          <w:rPr>
            <w:rFonts w:ascii="Times New Roman" w:hAnsi="Times New Roman"/>
            <w:webHidden/>
            <w:sz w:val="28"/>
            <w:szCs w:val="28"/>
          </w:rPr>
        </w:r>
        <w:r w:rsidR="008B1532" w:rsidRPr="007B2A3B">
          <w:rPr>
            <w:rFonts w:ascii="Times New Roman" w:hAnsi="Times New Roman"/>
            <w:webHidden/>
            <w:sz w:val="28"/>
            <w:szCs w:val="28"/>
          </w:rPr>
          <w:fldChar w:fldCharType="separate"/>
        </w:r>
        <w:r w:rsidR="00FF3E22">
          <w:rPr>
            <w:rFonts w:ascii="Times New Roman" w:hAnsi="Times New Roman"/>
            <w:webHidden/>
            <w:sz w:val="28"/>
            <w:szCs w:val="28"/>
          </w:rPr>
          <w:t>3</w:t>
        </w:r>
        <w:r w:rsidR="008B1532" w:rsidRPr="007B2A3B">
          <w:rPr>
            <w:rFonts w:ascii="Times New Roman" w:hAnsi="Times New Roman"/>
            <w:webHidden/>
            <w:sz w:val="28"/>
            <w:szCs w:val="28"/>
          </w:rPr>
          <w:fldChar w:fldCharType="end"/>
        </w:r>
      </w:hyperlink>
    </w:p>
    <w:p w:rsidR="008B1532" w:rsidRPr="007B2A3B" w:rsidRDefault="0064166C" w:rsidP="00F307B7">
      <w:pPr>
        <w:pStyle w:val="11"/>
        <w:spacing w:after="0"/>
        <w:rPr>
          <w:rFonts w:ascii="Times New Roman" w:hAnsi="Times New Roman"/>
          <w:sz w:val="28"/>
          <w:szCs w:val="28"/>
          <w:lang w:eastAsia="ru-RU"/>
        </w:rPr>
      </w:pPr>
      <w:hyperlink w:anchor="_Toc250284931" w:history="1">
        <w:r w:rsidR="008B1532" w:rsidRPr="007B2A3B">
          <w:rPr>
            <w:rStyle w:val="a6"/>
            <w:rFonts w:ascii="Times New Roman" w:hAnsi="Times New Roman"/>
            <w:sz w:val="28"/>
            <w:szCs w:val="28"/>
          </w:rPr>
          <w:t>3. Задание</w:t>
        </w:r>
        <w:r w:rsidR="008B1532" w:rsidRPr="007B2A3B">
          <w:rPr>
            <w:rFonts w:ascii="Times New Roman" w:hAnsi="Times New Roman"/>
            <w:webHidden/>
            <w:sz w:val="28"/>
            <w:szCs w:val="28"/>
          </w:rPr>
          <w:tab/>
        </w:r>
        <w:r w:rsidR="008B1532" w:rsidRPr="007B2A3B">
          <w:rPr>
            <w:rFonts w:ascii="Times New Roman" w:hAnsi="Times New Roman"/>
            <w:webHidden/>
            <w:sz w:val="28"/>
            <w:szCs w:val="28"/>
          </w:rPr>
          <w:fldChar w:fldCharType="begin"/>
        </w:r>
        <w:r w:rsidR="008B1532" w:rsidRPr="007B2A3B">
          <w:rPr>
            <w:rFonts w:ascii="Times New Roman" w:hAnsi="Times New Roman"/>
            <w:webHidden/>
            <w:sz w:val="28"/>
            <w:szCs w:val="28"/>
          </w:rPr>
          <w:instrText xml:space="preserve"> PAGEREF _Toc250284931 \h </w:instrText>
        </w:r>
        <w:r w:rsidR="008B1532" w:rsidRPr="007B2A3B">
          <w:rPr>
            <w:rFonts w:ascii="Times New Roman" w:hAnsi="Times New Roman"/>
            <w:webHidden/>
            <w:sz w:val="28"/>
            <w:szCs w:val="28"/>
          </w:rPr>
        </w:r>
        <w:r w:rsidR="008B1532" w:rsidRPr="007B2A3B">
          <w:rPr>
            <w:rFonts w:ascii="Times New Roman" w:hAnsi="Times New Roman"/>
            <w:webHidden/>
            <w:sz w:val="28"/>
            <w:szCs w:val="28"/>
          </w:rPr>
          <w:fldChar w:fldCharType="separate"/>
        </w:r>
        <w:r w:rsidR="00FF3E22">
          <w:rPr>
            <w:rFonts w:ascii="Times New Roman" w:hAnsi="Times New Roman"/>
            <w:webHidden/>
            <w:sz w:val="28"/>
            <w:szCs w:val="28"/>
          </w:rPr>
          <w:t>3</w:t>
        </w:r>
        <w:r w:rsidR="008B1532" w:rsidRPr="007B2A3B">
          <w:rPr>
            <w:rFonts w:ascii="Times New Roman" w:hAnsi="Times New Roman"/>
            <w:webHidden/>
            <w:sz w:val="28"/>
            <w:szCs w:val="28"/>
          </w:rPr>
          <w:fldChar w:fldCharType="end"/>
        </w:r>
      </w:hyperlink>
    </w:p>
    <w:p w:rsidR="008B1532" w:rsidRPr="007B2A3B" w:rsidRDefault="0064166C" w:rsidP="00F307B7">
      <w:pPr>
        <w:pStyle w:val="11"/>
        <w:spacing w:after="0"/>
        <w:rPr>
          <w:rFonts w:ascii="Times New Roman" w:hAnsi="Times New Roman"/>
          <w:sz w:val="28"/>
          <w:szCs w:val="28"/>
          <w:lang w:eastAsia="ru-RU"/>
        </w:rPr>
      </w:pPr>
      <w:hyperlink w:anchor="_Toc250284932" w:history="1">
        <w:r w:rsidR="008B1532" w:rsidRPr="007B2A3B">
          <w:rPr>
            <w:rStyle w:val="a6"/>
            <w:rFonts w:ascii="Times New Roman" w:hAnsi="Times New Roman"/>
            <w:sz w:val="28"/>
            <w:szCs w:val="28"/>
          </w:rPr>
          <w:t>Заключение</w:t>
        </w:r>
        <w:r w:rsidR="008B1532" w:rsidRPr="007B2A3B">
          <w:rPr>
            <w:rFonts w:ascii="Times New Roman" w:hAnsi="Times New Roman"/>
            <w:webHidden/>
            <w:sz w:val="28"/>
            <w:szCs w:val="28"/>
          </w:rPr>
          <w:tab/>
        </w:r>
        <w:r w:rsidR="008B1532" w:rsidRPr="007B2A3B">
          <w:rPr>
            <w:rFonts w:ascii="Times New Roman" w:hAnsi="Times New Roman"/>
            <w:webHidden/>
            <w:sz w:val="28"/>
            <w:szCs w:val="28"/>
          </w:rPr>
          <w:fldChar w:fldCharType="begin"/>
        </w:r>
        <w:r w:rsidR="008B1532" w:rsidRPr="007B2A3B">
          <w:rPr>
            <w:rFonts w:ascii="Times New Roman" w:hAnsi="Times New Roman"/>
            <w:webHidden/>
            <w:sz w:val="28"/>
            <w:szCs w:val="28"/>
          </w:rPr>
          <w:instrText xml:space="preserve"> PAGEREF _Toc250284932 \h </w:instrText>
        </w:r>
        <w:r w:rsidR="008B1532" w:rsidRPr="007B2A3B">
          <w:rPr>
            <w:rFonts w:ascii="Times New Roman" w:hAnsi="Times New Roman"/>
            <w:webHidden/>
            <w:sz w:val="28"/>
            <w:szCs w:val="28"/>
          </w:rPr>
        </w:r>
        <w:r w:rsidR="008B1532" w:rsidRPr="007B2A3B">
          <w:rPr>
            <w:rFonts w:ascii="Times New Roman" w:hAnsi="Times New Roman"/>
            <w:webHidden/>
            <w:sz w:val="28"/>
            <w:szCs w:val="28"/>
          </w:rPr>
          <w:fldChar w:fldCharType="separate"/>
        </w:r>
        <w:r w:rsidR="00FF3E22">
          <w:rPr>
            <w:rFonts w:ascii="Times New Roman" w:hAnsi="Times New Roman"/>
            <w:webHidden/>
            <w:sz w:val="28"/>
            <w:szCs w:val="28"/>
          </w:rPr>
          <w:t>3</w:t>
        </w:r>
        <w:r w:rsidR="008B1532" w:rsidRPr="007B2A3B">
          <w:rPr>
            <w:rFonts w:ascii="Times New Roman" w:hAnsi="Times New Roman"/>
            <w:webHidden/>
            <w:sz w:val="28"/>
            <w:szCs w:val="28"/>
          </w:rPr>
          <w:fldChar w:fldCharType="end"/>
        </w:r>
      </w:hyperlink>
    </w:p>
    <w:p w:rsidR="008B1532" w:rsidRPr="007B2A3B" w:rsidRDefault="0064166C" w:rsidP="00F307B7">
      <w:pPr>
        <w:pStyle w:val="11"/>
        <w:spacing w:after="0"/>
        <w:rPr>
          <w:rFonts w:ascii="Times New Roman" w:hAnsi="Times New Roman"/>
          <w:sz w:val="28"/>
          <w:szCs w:val="28"/>
          <w:lang w:eastAsia="ru-RU"/>
        </w:rPr>
      </w:pPr>
      <w:hyperlink w:anchor="_Toc250284933" w:history="1">
        <w:r w:rsidR="008B1532" w:rsidRPr="007B2A3B">
          <w:rPr>
            <w:rStyle w:val="a6"/>
            <w:rFonts w:ascii="Times New Roman" w:hAnsi="Times New Roman"/>
            <w:sz w:val="28"/>
            <w:szCs w:val="28"/>
          </w:rPr>
          <w:t>Список используемой литературы</w:t>
        </w:r>
        <w:r w:rsidR="008B1532" w:rsidRPr="007B2A3B">
          <w:rPr>
            <w:rFonts w:ascii="Times New Roman" w:hAnsi="Times New Roman"/>
            <w:webHidden/>
            <w:sz w:val="28"/>
            <w:szCs w:val="28"/>
          </w:rPr>
          <w:tab/>
        </w:r>
        <w:r w:rsidR="008B1532" w:rsidRPr="007B2A3B">
          <w:rPr>
            <w:rFonts w:ascii="Times New Roman" w:hAnsi="Times New Roman"/>
            <w:webHidden/>
            <w:sz w:val="28"/>
            <w:szCs w:val="28"/>
          </w:rPr>
          <w:fldChar w:fldCharType="begin"/>
        </w:r>
        <w:r w:rsidR="008B1532" w:rsidRPr="007B2A3B">
          <w:rPr>
            <w:rFonts w:ascii="Times New Roman" w:hAnsi="Times New Roman"/>
            <w:webHidden/>
            <w:sz w:val="28"/>
            <w:szCs w:val="28"/>
          </w:rPr>
          <w:instrText xml:space="preserve"> PAGEREF _Toc250284933 \h </w:instrText>
        </w:r>
        <w:r w:rsidR="008B1532" w:rsidRPr="007B2A3B">
          <w:rPr>
            <w:rFonts w:ascii="Times New Roman" w:hAnsi="Times New Roman"/>
            <w:webHidden/>
            <w:sz w:val="28"/>
            <w:szCs w:val="28"/>
          </w:rPr>
        </w:r>
        <w:r w:rsidR="008B1532" w:rsidRPr="007B2A3B">
          <w:rPr>
            <w:rFonts w:ascii="Times New Roman" w:hAnsi="Times New Roman"/>
            <w:webHidden/>
            <w:sz w:val="28"/>
            <w:szCs w:val="28"/>
          </w:rPr>
          <w:fldChar w:fldCharType="separate"/>
        </w:r>
        <w:r w:rsidR="00FF3E22">
          <w:rPr>
            <w:rFonts w:ascii="Times New Roman" w:hAnsi="Times New Roman"/>
            <w:webHidden/>
            <w:sz w:val="28"/>
            <w:szCs w:val="28"/>
          </w:rPr>
          <w:t>3</w:t>
        </w:r>
        <w:r w:rsidR="008B1532" w:rsidRPr="007B2A3B">
          <w:rPr>
            <w:rFonts w:ascii="Times New Roman" w:hAnsi="Times New Roman"/>
            <w:webHidden/>
            <w:sz w:val="28"/>
            <w:szCs w:val="28"/>
          </w:rPr>
          <w:fldChar w:fldCharType="end"/>
        </w:r>
      </w:hyperlink>
    </w:p>
    <w:p w:rsidR="008B1532" w:rsidRPr="007B2A3B" w:rsidRDefault="008B1532" w:rsidP="00F307B7">
      <w:pPr>
        <w:spacing w:after="0" w:line="360" w:lineRule="auto"/>
        <w:jc w:val="both"/>
        <w:rPr>
          <w:rStyle w:val="a6"/>
          <w:rFonts w:ascii="Times New Roman" w:hAnsi="Times New Roman"/>
          <w:b/>
          <w:sz w:val="28"/>
          <w:szCs w:val="28"/>
        </w:rPr>
      </w:pPr>
      <w:r w:rsidRPr="007B2A3B">
        <w:rPr>
          <w:rFonts w:ascii="Times New Roman" w:hAnsi="Times New Roman"/>
          <w:bCs/>
          <w:sz w:val="28"/>
          <w:szCs w:val="28"/>
        </w:rPr>
        <w:fldChar w:fldCharType="end"/>
      </w:r>
      <w:bookmarkStart w:id="0" w:name="_Toc220295613"/>
      <w:r w:rsidRPr="007B2A3B">
        <w:rPr>
          <w:rStyle w:val="a6"/>
          <w:rFonts w:ascii="Times New Roman" w:hAnsi="Times New Roman"/>
          <w:b/>
          <w:sz w:val="28"/>
          <w:szCs w:val="28"/>
        </w:rPr>
        <w:t xml:space="preserve"> </w:t>
      </w:r>
    </w:p>
    <w:p w:rsidR="008B1532" w:rsidRPr="008C62E0" w:rsidRDefault="0064166C" w:rsidP="00F307B7">
      <w:pPr>
        <w:spacing w:after="0" w:line="360" w:lineRule="auto"/>
        <w:jc w:val="center"/>
        <w:outlineLvl w:val="0"/>
        <w:rPr>
          <w:rStyle w:val="10"/>
          <w:rFonts w:ascii="Times New Roman" w:hAnsi="Times New Roman" w:cs="Times New Roman"/>
          <w:sz w:val="28"/>
          <w:szCs w:val="28"/>
        </w:rPr>
      </w:pPr>
      <w:r>
        <w:rPr>
          <w:noProof/>
          <w:lang w:eastAsia="ru-RU"/>
        </w:rPr>
        <w:pict>
          <v:shape id="_x0000_s1028" type="#_x0000_t202" style="position:absolute;left:0;text-align:left;margin-left:406.8pt;margin-top:467.85pt;width:87pt;height:62pt;z-index:251658752" strokecolor="#f2f2f2">
            <v:textbox>
              <w:txbxContent>
                <w:p w:rsidR="008B1532" w:rsidRDefault="008B1532"/>
              </w:txbxContent>
            </v:textbox>
          </v:shape>
        </w:pict>
      </w:r>
      <w:r w:rsidR="008B1532" w:rsidRPr="000E762E">
        <w:rPr>
          <w:rStyle w:val="a6"/>
          <w:rFonts w:ascii="Times New Roman" w:hAnsi="Times New Roman"/>
          <w:b/>
          <w:sz w:val="28"/>
          <w:szCs w:val="28"/>
        </w:rPr>
        <w:br w:type="page"/>
      </w:r>
      <w:bookmarkStart w:id="1" w:name="_Toc250284928"/>
      <w:r w:rsidR="008B1532" w:rsidRPr="008C62E0">
        <w:rPr>
          <w:rStyle w:val="10"/>
          <w:rFonts w:ascii="Times New Roman" w:hAnsi="Times New Roman" w:cs="Times New Roman"/>
          <w:sz w:val="28"/>
          <w:szCs w:val="28"/>
        </w:rPr>
        <w:t>Введение</w:t>
      </w:r>
      <w:bookmarkEnd w:id="0"/>
      <w:bookmarkEnd w:id="1"/>
    </w:p>
    <w:p w:rsidR="008B1532" w:rsidRPr="000E762E" w:rsidRDefault="008B1532" w:rsidP="00F307B7">
      <w:pPr>
        <w:spacing w:after="0" w:line="360" w:lineRule="auto"/>
        <w:rPr>
          <w:rStyle w:val="10"/>
          <w:rFonts w:ascii="Times New Roman" w:hAnsi="Times New Roman" w:cs="Times New Roman"/>
          <w:b w:val="0"/>
          <w:sz w:val="28"/>
          <w:szCs w:val="28"/>
        </w:rPr>
      </w:pPr>
    </w:p>
    <w:p w:rsidR="008B1532" w:rsidRDefault="008B1532" w:rsidP="00F307B7">
      <w:pPr>
        <w:spacing w:after="0" w:line="360" w:lineRule="auto"/>
        <w:ind w:firstLine="709"/>
        <w:jc w:val="both"/>
        <w:rPr>
          <w:rFonts w:ascii="Times New Roman" w:hAnsi="Times New Roman"/>
          <w:sz w:val="28"/>
          <w:szCs w:val="28"/>
        </w:rPr>
      </w:pPr>
      <w:r w:rsidRPr="0062328A">
        <w:rPr>
          <w:rFonts w:ascii="Times New Roman" w:hAnsi="Times New Roman"/>
          <w:sz w:val="28"/>
          <w:szCs w:val="28"/>
        </w:rPr>
        <w:t>За 10 лет коренного реформирования общественно-экономического строя в нашей стране была создана трехуровневая кредитная система рыночного типа.</w:t>
      </w:r>
    </w:p>
    <w:p w:rsidR="008B1532" w:rsidRPr="0062328A" w:rsidRDefault="008B1532" w:rsidP="00F307B7">
      <w:pPr>
        <w:spacing w:after="0" w:line="360" w:lineRule="auto"/>
        <w:ind w:firstLine="709"/>
        <w:jc w:val="both"/>
        <w:rPr>
          <w:rFonts w:ascii="Times New Roman" w:hAnsi="Times New Roman"/>
          <w:sz w:val="28"/>
          <w:szCs w:val="28"/>
        </w:rPr>
      </w:pPr>
      <w:r w:rsidRPr="0062328A">
        <w:rPr>
          <w:rFonts w:ascii="Times New Roman" w:hAnsi="Times New Roman"/>
          <w:sz w:val="28"/>
          <w:szCs w:val="28"/>
        </w:rPr>
        <w:t xml:space="preserve">Современная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w:t>
      </w:r>
    </w:p>
    <w:p w:rsidR="008B1532" w:rsidRDefault="008B1532" w:rsidP="00F307B7">
      <w:pPr>
        <w:spacing w:after="0" w:line="360" w:lineRule="auto"/>
        <w:ind w:firstLine="709"/>
        <w:jc w:val="both"/>
        <w:rPr>
          <w:rFonts w:ascii="Times New Roman" w:hAnsi="Times New Roman"/>
          <w:sz w:val="28"/>
          <w:szCs w:val="28"/>
        </w:rPr>
      </w:pPr>
      <w:r w:rsidRPr="0062328A">
        <w:rPr>
          <w:rFonts w:ascii="Times New Roman" w:hAnsi="Times New Roman"/>
          <w:sz w:val="28"/>
          <w:szCs w:val="28"/>
        </w:rPr>
        <w:t>Через кредитную систему реализуются сущность и функции кредита. Кредит - есть движение ссудного капитала, который отдается в ссуду на условиях возвратности за определенный процент.</w:t>
      </w:r>
    </w:p>
    <w:p w:rsidR="008B1532" w:rsidRDefault="008B1532" w:rsidP="00F307B7">
      <w:pPr>
        <w:spacing w:after="0" w:line="360" w:lineRule="auto"/>
        <w:ind w:firstLine="709"/>
        <w:jc w:val="both"/>
        <w:rPr>
          <w:rFonts w:ascii="Times New Roman" w:hAnsi="Times New Roman"/>
          <w:sz w:val="28"/>
          <w:szCs w:val="28"/>
        </w:rPr>
      </w:pPr>
      <w:r w:rsidRPr="0062328A">
        <w:rPr>
          <w:rFonts w:ascii="Times New Roman" w:hAnsi="Times New Roman"/>
          <w:sz w:val="28"/>
          <w:szCs w:val="28"/>
        </w:rPr>
        <w:t>Кредит выполняет следующие функции: аккумуляцию и мобилизацию денежного капитала; перер</w:t>
      </w:r>
      <w:r>
        <w:rPr>
          <w:rFonts w:ascii="Times New Roman" w:hAnsi="Times New Roman"/>
          <w:sz w:val="28"/>
          <w:szCs w:val="28"/>
        </w:rPr>
        <w:t>аспределение денежного капитала</w:t>
      </w:r>
      <w:r w:rsidRPr="0062328A">
        <w:rPr>
          <w:rFonts w:ascii="Times New Roman" w:hAnsi="Times New Roman"/>
          <w:sz w:val="28"/>
          <w:szCs w:val="28"/>
        </w:rPr>
        <w:t>; экономию издержек; ускорение концентрации и централизации капитала; регулирование экономики.</w:t>
      </w:r>
    </w:p>
    <w:p w:rsidR="008B1532" w:rsidRPr="0062328A" w:rsidRDefault="008B1532" w:rsidP="00F307B7">
      <w:pPr>
        <w:spacing w:after="0" w:line="360" w:lineRule="auto"/>
        <w:ind w:firstLine="709"/>
        <w:jc w:val="both"/>
        <w:rPr>
          <w:rFonts w:ascii="Times New Roman" w:hAnsi="Times New Roman"/>
          <w:sz w:val="28"/>
          <w:szCs w:val="28"/>
        </w:rPr>
      </w:pPr>
      <w:r w:rsidRPr="0062328A">
        <w:rPr>
          <w:rFonts w:ascii="Times New Roman" w:hAnsi="Times New Roman"/>
          <w:sz w:val="28"/>
          <w:szCs w:val="28"/>
        </w:rPr>
        <w:t xml:space="preserve">На поверхности экономических явлений кредит выступает как временное позаимствование вещи или денежных средств. При помощи кредита приобретаются товарно-материальные ценности, различного рода машины, механизмы, покупаются населением товары с рассрочкой платежа. </w:t>
      </w:r>
    </w:p>
    <w:p w:rsidR="008B1532" w:rsidRPr="0062328A" w:rsidRDefault="008B1532" w:rsidP="00F307B7">
      <w:pPr>
        <w:pStyle w:val="30"/>
        <w:spacing w:after="0" w:line="360" w:lineRule="auto"/>
        <w:ind w:left="0" w:firstLine="709"/>
        <w:jc w:val="both"/>
        <w:rPr>
          <w:rFonts w:ascii="Times New Roman" w:hAnsi="Times New Roman"/>
          <w:sz w:val="28"/>
          <w:szCs w:val="28"/>
        </w:rPr>
      </w:pPr>
      <w:r w:rsidRPr="0062328A">
        <w:rPr>
          <w:rFonts w:ascii="Times New Roman" w:hAnsi="Times New Roman"/>
          <w:sz w:val="28"/>
          <w:szCs w:val="28"/>
        </w:rPr>
        <w:t xml:space="preserve">Цель контрольной работы – раскрыть сущность кредита и охарактеризовать формы кредитования и раскрыть элементы кредитной системы. </w:t>
      </w:r>
    </w:p>
    <w:p w:rsidR="008B1532" w:rsidRPr="0062328A" w:rsidRDefault="008B1532" w:rsidP="00F307B7">
      <w:pPr>
        <w:pStyle w:val="30"/>
        <w:spacing w:after="0" w:line="360" w:lineRule="auto"/>
        <w:ind w:left="0" w:firstLine="709"/>
        <w:jc w:val="both"/>
        <w:rPr>
          <w:rFonts w:ascii="Times New Roman" w:hAnsi="Times New Roman"/>
          <w:sz w:val="28"/>
          <w:szCs w:val="28"/>
        </w:rPr>
      </w:pPr>
      <w:r w:rsidRPr="0062328A">
        <w:rPr>
          <w:rFonts w:ascii="Times New Roman" w:hAnsi="Times New Roman"/>
          <w:sz w:val="28"/>
          <w:szCs w:val="28"/>
        </w:rPr>
        <w:t>В рамках поставленной цели, необходимо решить следующие задачи:</w:t>
      </w:r>
    </w:p>
    <w:p w:rsidR="008B1532" w:rsidRPr="0062328A" w:rsidRDefault="008B1532" w:rsidP="00F307B7">
      <w:pPr>
        <w:pStyle w:val="30"/>
        <w:spacing w:after="0" w:line="360" w:lineRule="auto"/>
        <w:ind w:left="0" w:firstLine="709"/>
        <w:jc w:val="both"/>
        <w:rPr>
          <w:rFonts w:ascii="Times New Roman" w:hAnsi="Times New Roman"/>
          <w:sz w:val="28"/>
          <w:szCs w:val="28"/>
        </w:rPr>
      </w:pPr>
      <w:r w:rsidRPr="0062328A">
        <w:rPr>
          <w:rFonts w:ascii="Times New Roman" w:hAnsi="Times New Roman"/>
          <w:sz w:val="28"/>
          <w:szCs w:val="28"/>
        </w:rPr>
        <w:t>- раскрыть сущность кредита;</w:t>
      </w:r>
    </w:p>
    <w:p w:rsidR="008B1532" w:rsidRPr="0062328A" w:rsidRDefault="008B1532" w:rsidP="00F307B7">
      <w:pPr>
        <w:pStyle w:val="30"/>
        <w:spacing w:after="0" w:line="360" w:lineRule="auto"/>
        <w:ind w:left="0" w:firstLine="709"/>
        <w:jc w:val="both"/>
        <w:rPr>
          <w:rFonts w:ascii="Times New Roman" w:hAnsi="Times New Roman"/>
          <w:sz w:val="28"/>
          <w:szCs w:val="28"/>
        </w:rPr>
      </w:pPr>
      <w:r w:rsidRPr="0062328A">
        <w:rPr>
          <w:rFonts w:ascii="Times New Roman" w:hAnsi="Times New Roman"/>
          <w:sz w:val="28"/>
          <w:szCs w:val="28"/>
        </w:rPr>
        <w:t>- изучить формы и виды кредита;</w:t>
      </w:r>
    </w:p>
    <w:p w:rsidR="008B1532" w:rsidRPr="0062328A" w:rsidRDefault="008B1532" w:rsidP="00F307B7">
      <w:pPr>
        <w:pStyle w:val="30"/>
        <w:spacing w:after="0" w:line="360" w:lineRule="auto"/>
        <w:ind w:left="0" w:firstLine="709"/>
        <w:jc w:val="both"/>
        <w:rPr>
          <w:rFonts w:ascii="Times New Roman" w:hAnsi="Times New Roman"/>
          <w:sz w:val="28"/>
          <w:szCs w:val="28"/>
        </w:rPr>
      </w:pPr>
      <w:r w:rsidRPr="0062328A">
        <w:rPr>
          <w:rFonts w:ascii="Times New Roman" w:hAnsi="Times New Roman"/>
          <w:sz w:val="28"/>
          <w:szCs w:val="28"/>
        </w:rPr>
        <w:t>- определить понятие кредитной системы страны, обозначить ее элементы.</w:t>
      </w:r>
    </w:p>
    <w:p w:rsidR="008B1532" w:rsidRPr="000E762E" w:rsidRDefault="008B1532" w:rsidP="00F307B7">
      <w:pPr>
        <w:spacing w:after="0" w:line="360" w:lineRule="auto"/>
        <w:ind w:firstLine="709"/>
        <w:jc w:val="both"/>
        <w:rPr>
          <w:rFonts w:ascii="Times New Roman" w:hAnsi="Times New Roman"/>
          <w:sz w:val="28"/>
          <w:szCs w:val="28"/>
        </w:rPr>
      </w:pPr>
      <w:r w:rsidRPr="0062328A">
        <w:rPr>
          <w:rFonts w:ascii="Times New Roman" w:hAnsi="Times New Roman"/>
          <w:sz w:val="28"/>
        </w:rPr>
        <w:t>Структура данной работы включает введение, основная глава, заключение и список использованной литературы.</w:t>
      </w:r>
      <w:r w:rsidRPr="000E762E">
        <w:rPr>
          <w:rFonts w:ascii="Times New Roman" w:hAnsi="Times New Roman"/>
          <w:sz w:val="28"/>
          <w:szCs w:val="28"/>
        </w:rPr>
        <w:t xml:space="preserve"> </w:t>
      </w:r>
    </w:p>
    <w:p w:rsidR="008B1532" w:rsidRPr="008C62E0" w:rsidRDefault="008B1532" w:rsidP="00F307B7">
      <w:pPr>
        <w:spacing w:after="0" w:line="360" w:lineRule="auto"/>
        <w:jc w:val="center"/>
        <w:outlineLvl w:val="0"/>
        <w:rPr>
          <w:rFonts w:ascii="Times New Roman" w:hAnsi="Times New Roman"/>
          <w:b/>
          <w:sz w:val="28"/>
          <w:szCs w:val="28"/>
        </w:rPr>
      </w:pPr>
      <w:r w:rsidRPr="000E762E">
        <w:rPr>
          <w:rFonts w:ascii="Times New Roman" w:hAnsi="Times New Roman"/>
          <w:sz w:val="28"/>
          <w:szCs w:val="28"/>
        </w:rPr>
        <w:br w:type="page"/>
      </w:r>
      <w:bookmarkStart w:id="2" w:name="_Toc250284929"/>
      <w:r w:rsidRPr="008C62E0">
        <w:rPr>
          <w:rFonts w:ascii="Times New Roman" w:hAnsi="Times New Roman"/>
          <w:b/>
          <w:sz w:val="28"/>
          <w:szCs w:val="28"/>
        </w:rPr>
        <w:t>1. Сущность, функции, формы и виды кредита</w:t>
      </w:r>
      <w:bookmarkEnd w:id="2"/>
    </w:p>
    <w:p w:rsidR="008B1532" w:rsidRDefault="008B1532" w:rsidP="00F307B7">
      <w:pPr>
        <w:autoSpaceDE w:val="0"/>
        <w:autoSpaceDN w:val="0"/>
        <w:adjustRightInd w:val="0"/>
        <w:spacing w:after="0" w:line="360" w:lineRule="auto"/>
        <w:ind w:firstLine="720"/>
        <w:jc w:val="both"/>
        <w:rPr>
          <w:rFonts w:ascii="Times New Roman" w:eastAsia="Times-Italic" w:hAnsi="Times New Roman"/>
          <w:iCs/>
          <w:sz w:val="28"/>
          <w:szCs w:val="28"/>
        </w:rPr>
      </w:pPr>
    </w:p>
    <w:p w:rsidR="008B1532" w:rsidRPr="00883C1C" w:rsidRDefault="008B1532" w:rsidP="00F307B7">
      <w:pPr>
        <w:autoSpaceDE w:val="0"/>
        <w:autoSpaceDN w:val="0"/>
        <w:adjustRightInd w:val="0"/>
        <w:spacing w:after="0" w:line="360" w:lineRule="auto"/>
        <w:ind w:firstLine="720"/>
        <w:jc w:val="both"/>
        <w:rPr>
          <w:rFonts w:ascii="Times New Roman" w:eastAsia="Times-Italic" w:hAnsi="Times New Roman"/>
          <w:iCs/>
          <w:sz w:val="28"/>
          <w:szCs w:val="28"/>
        </w:rPr>
      </w:pPr>
      <w:r w:rsidRPr="00883C1C">
        <w:rPr>
          <w:rFonts w:ascii="Times New Roman" w:eastAsia="Times-Italic" w:hAnsi="Times New Roman"/>
          <w:iCs/>
          <w:sz w:val="28"/>
          <w:szCs w:val="28"/>
        </w:rPr>
        <w:t>Кредит как экономическая категория представляет собой определенный</w:t>
      </w:r>
      <w:r w:rsidRPr="00883C1C">
        <w:rPr>
          <w:rFonts w:eastAsia="Times-Italic"/>
          <w:iCs/>
          <w:sz w:val="28"/>
          <w:szCs w:val="28"/>
        </w:rPr>
        <w:t xml:space="preserve"> </w:t>
      </w:r>
      <w:r w:rsidRPr="00883C1C">
        <w:rPr>
          <w:rFonts w:ascii="Times New Roman" w:eastAsia="Times-Italic" w:hAnsi="Times New Roman"/>
          <w:iCs/>
          <w:sz w:val="28"/>
          <w:szCs w:val="28"/>
        </w:rPr>
        <w:t>вид общественных отношений, связанных с движением стоимости</w:t>
      </w:r>
      <w:r w:rsidRPr="00883C1C">
        <w:rPr>
          <w:rFonts w:eastAsia="Times-Italic"/>
          <w:iCs/>
          <w:sz w:val="28"/>
          <w:szCs w:val="28"/>
        </w:rPr>
        <w:t xml:space="preserve"> </w:t>
      </w:r>
      <w:r w:rsidRPr="00883C1C">
        <w:rPr>
          <w:rFonts w:ascii="Times New Roman" w:eastAsia="Times-Italic" w:hAnsi="Times New Roman"/>
          <w:iCs/>
          <w:sz w:val="28"/>
          <w:szCs w:val="28"/>
        </w:rPr>
        <w:t xml:space="preserve">на условиях возвратности. Кредит </w:t>
      </w:r>
      <w:r w:rsidRPr="00883C1C">
        <w:rPr>
          <w:rFonts w:ascii="Times New Roman" w:eastAsia="Times-Roman" w:hAnsi="Times New Roman"/>
          <w:sz w:val="28"/>
          <w:szCs w:val="28"/>
        </w:rPr>
        <w:t>может выступать в товарной</w:t>
      </w:r>
      <w:r w:rsidRPr="00883C1C">
        <w:rPr>
          <w:rFonts w:eastAsia="Times-Italic"/>
          <w:iCs/>
          <w:sz w:val="28"/>
          <w:szCs w:val="28"/>
        </w:rPr>
        <w:t xml:space="preserve"> </w:t>
      </w:r>
      <w:r w:rsidRPr="00883C1C">
        <w:rPr>
          <w:rFonts w:ascii="Times New Roman" w:eastAsia="Times-Roman" w:hAnsi="Times New Roman"/>
          <w:sz w:val="28"/>
          <w:szCs w:val="28"/>
        </w:rPr>
        <w:t xml:space="preserve">и денежной формах. </w:t>
      </w:r>
      <w:r w:rsidRPr="00883C1C">
        <w:rPr>
          <w:rFonts w:ascii="Times New Roman" w:eastAsia="Times-Italic" w:hAnsi="Times New Roman"/>
          <w:iCs/>
          <w:sz w:val="28"/>
          <w:szCs w:val="28"/>
        </w:rPr>
        <w:t xml:space="preserve">В товарной форме </w:t>
      </w:r>
      <w:r w:rsidRPr="00883C1C">
        <w:rPr>
          <w:rFonts w:ascii="Times New Roman" w:eastAsia="Times-Roman" w:hAnsi="Times New Roman"/>
          <w:sz w:val="28"/>
          <w:szCs w:val="28"/>
        </w:rPr>
        <w:t>он предполагает передачу</w:t>
      </w:r>
      <w:r w:rsidRPr="00883C1C">
        <w:rPr>
          <w:rFonts w:eastAsia="Times-Italic"/>
          <w:iCs/>
          <w:sz w:val="28"/>
          <w:szCs w:val="28"/>
        </w:rPr>
        <w:t xml:space="preserve"> </w:t>
      </w:r>
      <w:r w:rsidRPr="00883C1C">
        <w:rPr>
          <w:rFonts w:ascii="Times New Roman" w:eastAsia="Times-Roman" w:hAnsi="Times New Roman"/>
          <w:sz w:val="28"/>
          <w:szCs w:val="28"/>
        </w:rPr>
        <w:t>во временное пользование стоимости в виде конкретной вещи, определенной</w:t>
      </w:r>
      <w:r w:rsidRPr="00883C1C">
        <w:rPr>
          <w:rFonts w:eastAsia="Times-Italic"/>
          <w:iCs/>
          <w:sz w:val="28"/>
          <w:szCs w:val="28"/>
        </w:rPr>
        <w:t xml:space="preserve"> </w:t>
      </w:r>
      <w:r w:rsidRPr="00883C1C">
        <w:rPr>
          <w:rFonts w:ascii="Times New Roman" w:eastAsia="Times-Roman" w:hAnsi="Times New Roman"/>
          <w:sz w:val="28"/>
          <w:szCs w:val="28"/>
        </w:rPr>
        <w:t>родовыми признаками. В современной экономической системе</w:t>
      </w:r>
      <w:r w:rsidRPr="00883C1C">
        <w:rPr>
          <w:rFonts w:eastAsia="Times-Italic"/>
          <w:iCs/>
          <w:sz w:val="28"/>
          <w:szCs w:val="28"/>
        </w:rPr>
        <w:t xml:space="preserve"> </w:t>
      </w:r>
      <w:r w:rsidRPr="00883C1C">
        <w:rPr>
          <w:rFonts w:ascii="Times New Roman" w:eastAsia="Times-Roman" w:hAnsi="Times New Roman"/>
          <w:sz w:val="28"/>
          <w:szCs w:val="28"/>
        </w:rPr>
        <w:t>преобладает денежная форма кредита. Это означает, что кредит</w:t>
      </w:r>
      <w:r w:rsidRPr="00883C1C">
        <w:rPr>
          <w:rFonts w:eastAsia="Times-Italic"/>
          <w:iCs/>
          <w:sz w:val="28"/>
          <w:szCs w:val="28"/>
        </w:rPr>
        <w:t xml:space="preserve"> </w:t>
      </w:r>
      <w:r w:rsidRPr="00883C1C">
        <w:rPr>
          <w:rFonts w:ascii="Times New Roman" w:eastAsia="Times-Roman" w:hAnsi="Times New Roman"/>
          <w:sz w:val="28"/>
          <w:szCs w:val="28"/>
        </w:rPr>
        <w:t xml:space="preserve">предоставляется и погашается </w:t>
      </w:r>
      <w:r w:rsidRPr="00883C1C">
        <w:rPr>
          <w:rFonts w:ascii="Times New Roman" w:eastAsia="Times-Italic" w:hAnsi="Times New Roman"/>
          <w:iCs/>
          <w:sz w:val="28"/>
          <w:szCs w:val="28"/>
        </w:rPr>
        <w:t xml:space="preserve">в денежной форме. </w:t>
      </w:r>
      <w:r w:rsidRPr="00883C1C">
        <w:rPr>
          <w:rFonts w:ascii="Times New Roman" w:eastAsia="Times-Roman" w:hAnsi="Times New Roman"/>
          <w:sz w:val="28"/>
          <w:szCs w:val="28"/>
        </w:rPr>
        <w:t>Участие денег в опосредствовании</w:t>
      </w:r>
      <w:r w:rsidRPr="00883C1C">
        <w:rPr>
          <w:rFonts w:eastAsia="Times-Italic"/>
          <w:iCs/>
          <w:sz w:val="28"/>
          <w:szCs w:val="28"/>
        </w:rPr>
        <w:t xml:space="preserve"> </w:t>
      </w:r>
      <w:r w:rsidRPr="00883C1C">
        <w:rPr>
          <w:rFonts w:ascii="Times New Roman" w:eastAsia="Times-Roman" w:hAnsi="Times New Roman"/>
          <w:sz w:val="28"/>
          <w:szCs w:val="28"/>
        </w:rPr>
        <w:t>кредитных отношений не лишает их специфических черт</w:t>
      </w:r>
      <w:r w:rsidRPr="00883C1C">
        <w:rPr>
          <w:rFonts w:eastAsia="Times-Italic"/>
          <w:iCs/>
          <w:sz w:val="28"/>
          <w:szCs w:val="28"/>
        </w:rPr>
        <w:t xml:space="preserve"> </w:t>
      </w:r>
      <w:r w:rsidRPr="00883C1C">
        <w:rPr>
          <w:rFonts w:ascii="Times New Roman" w:eastAsia="Times-Roman" w:hAnsi="Times New Roman"/>
          <w:sz w:val="28"/>
          <w:szCs w:val="28"/>
        </w:rPr>
        <w:t>и не превращает кредит в экономическую категорию деньги. В кредитной</w:t>
      </w:r>
      <w:r w:rsidRPr="00883C1C">
        <w:rPr>
          <w:rFonts w:eastAsia="Times-Italic"/>
          <w:iCs/>
          <w:sz w:val="28"/>
          <w:szCs w:val="28"/>
        </w:rPr>
        <w:t xml:space="preserve"> </w:t>
      </w:r>
      <w:r w:rsidRPr="00883C1C">
        <w:rPr>
          <w:rFonts w:ascii="Times New Roman" w:eastAsia="Times-Roman" w:hAnsi="Times New Roman"/>
          <w:sz w:val="28"/>
          <w:szCs w:val="28"/>
        </w:rPr>
        <w:t>сделке нет эквивалентного товарно-денежного обмена, а есть</w:t>
      </w:r>
      <w:r>
        <w:rPr>
          <w:rFonts w:ascii="Times New Roman" w:eastAsia="Times-Italic" w:hAnsi="Times New Roman"/>
          <w:iCs/>
          <w:sz w:val="28"/>
          <w:szCs w:val="28"/>
        </w:rPr>
        <w:t xml:space="preserve"> </w:t>
      </w:r>
      <w:r w:rsidRPr="00883C1C">
        <w:rPr>
          <w:rFonts w:ascii="Times New Roman" w:eastAsia="Times-Roman" w:hAnsi="Times New Roman"/>
          <w:sz w:val="28"/>
          <w:szCs w:val="28"/>
        </w:rPr>
        <w:t>передача стоимости во временное пользование с условием возврата</w:t>
      </w:r>
      <w:r>
        <w:rPr>
          <w:rFonts w:ascii="Times New Roman" w:eastAsia="Times-Roman" w:hAnsi="Times New Roman"/>
          <w:sz w:val="28"/>
          <w:szCs w:val="28"/>
        </w:rPr>
        <w:t xml:space="preserve"> </w:t>
      </w:r>
      <w:r w:rsidRPr="00883C1C">
        <w:rPr>
          <w:rFonts w:ascii="Times New Roman" w:eastAsia="Times-Roman" w:hAnsi="Times New Roman"/>
          <w:sz w:val="28"/>
          <w:szCs w:val="28"/>
        </w:rPr>
        <w:t>через определенное время и уплаты процентов за пользование этой</w:t>
      </w:r>
      <w:r>
        <w:rPr>
          <w:rFonts w:ascii="Times New Roman" w:eastAsia="Times-Italic" w:hAnsi="Times New Roman"/>
          <w:iCs/>
          <w:sz w:val="28"/>
          <w:szCs w:val="28"/>
        </w:rPr>
        <w:t xml:space="preserve"> </w:t>
      </w:r>
      <w:r w:rsidRPr="00883C1C">
        <w:rPr>
          <w:rFonts w:ascii="Times New Roman" w:eastAsia="Times-Roman" w:hAnsi="Times New Roman"/>
          <w:sz w:val="28"/>
          <w:szCs w:val="28"/>
        </w:rPr>
        <w:t>стоимостью. Возвратность ссуженной стоимости, которую нельзя отменить</w:t>
      </w:r>
      <w:r>
        <w:rPr>
          <w:rFonts w:ascii="Times New Roman" w:eastAsia="Times-Italic" w:hAnsi="Times New Roman"/>
          <w:iCs/>
          <w:sz w:val="28"/>
          <w:szCs w:val="28"/>
        </w:rPr>
        <w:t xml:space="preserve"> </w:t>
      </w:r>
      <w:r w:rsidRPr="00883C1C">
        <w:rPr>
          <w:rFonts w:ascii="Times New Roman" w:eastAsia="Times-Roman" w:hAnsi="Times New Roman"/>
          <w:sz w:val="28"/>
          <w:szCs w:val="28"/>
        </w:rPr>
        <w:t>волей одного из субъектов кредитной сделки, и представляет</w:t>
      </w:r>
      <w:r>
        <w:rPr>
          <w:rFonts w:ascii="Times New Roman" w:eastAsia="Times-Italic" w:hAnsi="Times New Roman"/>
          <w:iCs/>
          <w:sz w:val="28"/>
          <w:szCs w:val="28"/>
        </w:rPr>
        <w:t xml:space="preserve"> </w:t>
      </w:r>
      <w:r w:rsidRPr="00883C1C">
        <w:rPr>
          <w:rFonts w:ascii="Times New Roman" w:eastAsia="Times-Roman" w:hAnsi="Times New Roman"/>
          <w:sz w:val="28"/>
          <w:szCs w:val="28"/>
        </w:rPr>
        <w:t>собой неотъемлемую черту кредита как экономической категории.</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Сущность кредита во всем многообразии кредитных отношений определяется</w:t>
      </w:r>
      <w:r>
        <w:rPr>
          <w:rFonts w:ascii="Times New Roman" w:eastAsia="Times-Roman" w:hAnsi="Times New Roman"/>
          <w:sz w:val="28"/>
          <w:szCs w:val="28"/>
        </w:rPr>
        <w:t xml:space="preserve"> </w:t>
      </w:r>
      <w:r w:rsidRPr="00883C1C">
        <w:rPr>
          <w:rFonts w:ascii="Times New Roman" w:eastAsia="Times-Roman" w:hAnsi="Times New Roman"/>
          <w:sz w:val="28"/>
          <w:szCs w:val="28"/>
        </w:rPr>
        <w:t>объективными причинами существования кредита в той или</w:t>
      </w:r>
      <w:r>
        <w:rPr>
          <w:rFonts w:ascii="Times New Roman" w:eastAsia="Times-Roman" w:hAnsi="Times New Roman"/>
          <w:sz w:val="28"/>
          <w:szCs w:val="28"/>
        </w:rPr>
        <w:t xml:space="preserve"> </w:t>
      </w:r>
      <w:r w:rsidRPr="00883C1C">
        <w:rPr>
          <w:rFonts w:ascii="Times New Roman" w:eastAsia="Times-Roman" w:hAnsi="Times New Roman"/>
          <w:sz w:val="28"/>
          <w:szCs w:val="28"/>
        </w:rPr>
        <w:t>иной общественной формации.</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Кредит как особая форма стоимостных отношений возникает тогда,</w:t>
      </w:r>
      <w:r>
        <w:rPr>
          <w:rFonts w:ascii="Times New Roman" w:eastAsia="Times-Roman" w:hAnsi="Times New Roman"/>
          <w:sz w:val="28"/>
          <w:szCs w:val="28"/>
        </w:rPr>
        <w:t xml:space="preserve"> </w:t>
      </w:r>
      <w:r w:rsidRPr="00883C1C">
        <w:rPr>
          <w:rFonts w:ascii="Times New Roman" w:eastAsia="Times-Roman" w:hAnsi="Times New Roman"/>
          <w:sz w:val="28"/>
          <w:szCs w:val="28"/>
        </w:rPr>
        <w:t>когда стоимость, высвободившаяся у одного экономического</w:t>
      </w:r>
      <w:r>
        <w:rPr>
          <w:rFonts w:ascii="Times New Roman" w:eastAsia="Times-Roman" w:hAnsi="Times New Roman"/>
          <w:sz w:val="28"/>
          <w:szCs w:val="28"/>
        </w:rPr>
        <w:t xml:space="preserve"> </w:t>
      </w:r>
      <w:r w:rsidRPr="00883C1C">
        <w:rPr>
          <w:rFonts w:ascii="Times New Roman" w:eastAsia="Times-Roman" w:hAnsi="Times New Roman"/>
          <w:sz w:val="28"/>
          <w:szCs w:val="28"/>
        </w:rPr>
        <w:t>субъекта, какое-то время не может вступить в новый воспроизводственный</w:t>
      </w:r>
      <w:r>
        <w:rPr>
          <w:rFonts w:ascii="Times New Roman" w:eastAsia="Times-Roman" w:hAnsi="Times New Roman"/>
          <w:sz w:val="28"/>
          <w:szCs w:val="28"/>
        </w:rPr>
        <w:t xml:space="preserve"> </w:t>
      </w:r>
      <w:r w:rsidRPr="00883C1C">
        <w:rPr>
          <w:rFonts w:ascii="Times New Roman" w:eastAsia="Times-Roman" w:hAnsi="Times New Roman"/>
          <w:sz w:val="28"/>
          <w:szCs w:val="28"/>
        </w:rPr>
        <w:t>цикл, использоваться в хозяйственных сделках. Благодаря</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кредиту эта стоимость переходит к другому субъекту, испытывающему</w:t>
      </w:r>
      <w:r>
        <w:rPr>
          <w:rFonts w:ascii="Times New Roman" w:eastAsia="Times-Roman" w:hAnsi="Times New Roman"/>
          <w:sz w:val="28"/>
          <w:szCs w:val="28"/>
        </w:rPr>
        <w:t xml:space="preserve"> </w:t>
      </w:r>
      <w:r w:rsidRPr="00883C1C">
        <w:rPr>
          <w:rFonts w:ascii="Times New Roman" w:eastAsia="Times-Roman" w:hAnsi="Times New Roman"/>
          <w:sz w:val="28"/>
          <w:szCs w:val="28"/>
        </w:rPr>
        <w:t>временную потребность в дополнительных средствах, и таким</w:t>
      </w:r>
      <w:r>
        <w:rPr>
          <w:rFonts w:ascii="Times New Roman" w:eastAsia="Times-Roman" w:hAnsi="Times New Roman"/>
          <w:sz w:val="28"/>
          <w:szCs w:val="28"/>
        </w:rPr>
        <w:t xml:space="preserve"> </w:t>
      </w:r>
      <w:r w:rsidRPr="00883C1C">
        <w:rPr>
          <w:rFonts w:ascii="Times New Roman" w:eastAsia="Times-Roman" w:hAnsi="Times New Roman"/>
          <w:sz w:val="28"/>
          <w:szCs w:val="28"/>
        </w:rPr>
        <w:t>образом продолжает функционировать в рамках воспроизводственного</w:t>
      </w:r>
      <w:r>
        <w:rPr>
          <w:rFonts w:ascii="Times New Roman" w:eastAsia="Times-Roman" w:hAnsi="Times New Roman"/>
          <w:sz w:val="28"/>
          <w:szCs w:val="28"/>
        </w:rPr>
        <w:t xml:space="preserve"> </w:t>
      </w:r>
      <w:r w:rsidRPr="00883C1C">
        <w:rPr>
          <w:rFonts w:ascii="Times New Roman" w:eastAsia="Times-Roman" w:hAnsi="Times New Roman"/>
          <w:sz w:val="28"/>
          <w:szCs w:val="28"/>
        </w:rPr>
        <w:t>процесса.</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В теории кредита нет единства взглядов на количество и содержание</w:t>
      </w:r>
      <w:r>
        <w:rPr>
          <w:rFonts w:ascii="Times New Roman" w:eastAsia="Times-Roman" w:hAnsi="Times New Roman"/>
          <w:sz w:val="28"/>
          <w:szCs w:val="28"/>
        </w:rPr>
        <w:t xml:space="preserve"> </w:t>
      </w:r>
      <w:r w:rsidRPr="00883C1C">
        <w:rPr>
          <w:rFonts w:ascii="Times New Roman" w:eastAsia="Times-Roman" w:hAnsi="Times New Roman"/>
          <w:sz w:val="28"/>
          <w:szCs w:val="28"/>
        </w:rPr>
        <w:t>функций кредита. Однако постоянным проявлением сущности</w:t>
      </w:r>
      <w:r>
        <w:rPr>
          <w:rFonts w:ascii="Times New Roman" w:eastAsia="Times-Roman" w:hAnsi="Times New Roman"/>
          <w:sz w:val="28"/>
          <w:szCs w:val="28"/>
        </w:rPr>
        <w:t xml:space="preserve"> </w:t>
      </w:r>
      <w:r w:rsidRPr="00883C1C">
        <w:rPr>
          <w:rFonts w:ascii="Times New Roman" w:eastAsia="Times-Roman" w:hAnsi="Times New Roman"/>
          <w:sz w:val="28"/>
          <w:szCs w:val="28"/>
        </w:rPr>
        <w:t xml:space="preserve">кредита во всех его формах являются </w:t>
      </w:r>
      <w:r w:rsidRPr="00883C1C">
        <w:rPr>
          <w:rFonts w:ascii="Times New Roman" w:eastAsia="Times-Italic" w:hAnsi="Times New Roman"/>
          <w:iCs/>
          <w:sz w:val="28"/>
          <w:szCs w:val="28"/>
        </w:rPr>
        <w:t>перераспределительная функция</w:t>
      </w:r>
      <w:r>
        <w:rPr>
          <w:rFonts w:ascii="Times New Roman" w:eastAsia="Times-Roman" w:hAnsi="Times New Roman"/>
          <w:sz w:val="28"/>
          <w:szCs w:val="28"/>
        </w:rPr>
        <w:t xml:space="preserve"> </w:t>
      </w:r>
      <w:r w:rsidRPr="00883C1C">
        <w:rPr>
          <w:rFonts w:ascii="Times New Roman" w:eastAsia="Times-Roman" w:hAnsi="Times New Roman"/>
          <w:sz w:val="28"/>
          <w:szCs w:val="28"/>
        </w:rPr>
        <w:t xml:space="preserve">кредита и </w:t>
      </w:r>
      <w:r w:rsidRPr="00883C1C">
        <w:rPr>
          <w:rFonts w:ascii="Times New Roman" w:eastAsia="Times-Italic" w:hAnsi="Times New Roman"/>
          <w:iCs/>
          <w:sz w:val="28"/>
          <w:szCs w:val="28"/>
        </w:rPr>
        <w:t>функция создания кредитных орудий обращения.</w:t>
      </w:r>
      <w:r>
        <w:rPr>
          <w:rStyle w:val="a8"/>
          <w:rFonts w:ascii="Times New Roman" w:eastAsia="Times-Italic" w:hAnsi="Times New Roman"/>
          <w:iCs/>
          <w:sz w:val="28"/>
          <w:szCs w:val="28"/>
        </w:rPr>
        <w:footnoteReference w:id="1"/>
      </w:r>
      <w:r w:rsidRPr="00883C1C">
        <w:rPr>
          <w:rFonts w:ascii="Times New Roman" w:eastAsia="Times-Italic" w:hAnsi="Times New Roman"/>
          <w:iCs/>
          <w:sz w:val="28"/>
          <w:szCs w:val="28"/>
        </w:rPr>
        <w:t xml:space="preserve"> </w:t>
      </w:r>
      <w:r w:rsidRPr="00883C1C">
        <w:rPr>
          <w:rFonts w:ascii="Times New Roman" w:eastAsia="Times-Roman" w:hAnsi="Times New Roman"/>
          <w:sz w:val="28"/>
          <w:szCs w:val="28"/>
        </w:rPr>
        <w:t>Благодаря</w:t>
      </w:r>
      <w:r>
        <w:rPr>
          <w:rFonts w:ascii="Times New Roman" w:eastAsia="Times-Roman" w:hAnsi="Times New Roman"/>
          <w:sz w:val="28"/>
          <w:szCs w:val="28"/>
        </w:rPr>
        <w:t xml:space="preserve"> </w:t>
      </w:r>
      <w:r w:rsidRPr="00883C1C">
        <w:rPr>
          <w:rFonts w:ascii="Times New Roman" w:eastAsia="Times-Roman" w:hAnsi="Times New Roman"/>
          <w:sz w:val="28"/>
          <w:szCs w:val="28"/>
        </w:rPr>
        <w:t>перераспределительной функции кредита происходит перераспределение</w:t>
      </w:r>
      <w:r>
        <w:rPr>
          <w:rFonts w:ascii="Times New Roman" w:eastAsia="Times-Roman" w:hAnsi="Times New Roman"/>
          <w:sz w:val="28"/>
          <w:szCs w:val="28"/>
        </w:rPr>
        <w:t xml:space="preserve"> </w:t>
      </w:r>
      <w:r w:rsidRPr="00883C1C">
        <w:rPr>
          <w:rFonts w:ascii="Times New Roman" w:eastAsia="Times-Roman" w:hAnsi="Times New Roman"/>
          <w:sz w:val="28"/>
          <w:szCs w:val="28"/>
        </w:rPr>
        <w:t>стоимости. Оно может происходить в отраслевом, территориальном</w:t>
      </w:r>
      <w:r>
        <w:rPr>
          <w:rFonts w:ascii="Times New Roman" w:eastAsia="Times-Roman" w:hAnsi="Times New Roman"/>
          <w:sz w:val="28"/>
          <w:szCs w:val="28"/>
        </w:rPr>
        <w:t xml:space="preserve"> </w:t>
      </w:r>
      <w:r w:rsidRPr="00883C1C">
        <w:rPr>
          <w:rFonts w:ascii="Times New Roman" w:eastAsia="Times-Roman" w:hAnsi="Times New Roman"/>
          <w:sz w:val="28"/>
          <w:szCs w:val="28"/>
        </w:rPr>
        <w:t>разрезе, на уровнях предприятий как субъектов кредитных отношений,</w:t>
      </w:r>
      <w:r>
        <w:rPr>
          <w:rFonts w:ascii="Times New Roman" w:eastAsia="Times-Roman" w:hAnsi="Times New Roman"/>
          <w:sz w:val="28"/>
          <w:szCs w:val="28"/>
        </w:rPr>
        <w:t xml:space="preserve"> </w:t>
      </w:r>
      <w:r w:rsidRPr="00883C1C">
        <w:rPr>
          <w:rFonts w:ascii="Times New Roman" w:eastAsia="Times-Roman" w:hAnsi="Times New Roman"/>
          <w:sz w:val="28"/>
          <w:szCs w:val="28"/>
        </w:rPr>
        <w:t>но в любом случае речь идет о перераспределении временно</w:t>
      </w:r>
      <w:r>
        <w:rPr>
          <w:rFonts w:ascii="Times New Roman" w:eastAsia="Times-Roman" w:hAnsi="Times New Roman"/>
          <w:sz w:val="28"/>
          <w:szCs w:val="28"/>
        </w:rPr>
        <w:t xml:space="preserve"> </w:t>
      </w:r>
      <w:r w:rsidRPr="00883C1C">
        <w:rPr>
          <w:rFonts w:ascii="Times New Roman" w:eastAsia="Times-Roman" w:hAnsi="Times New Roman"/>
          <w:sz w:val="28"/>
          <w:szCs w:val="28"/>
        </w:rPr>
        <w:t>высвободившейся стоимости, поэтому она перераспределяется на</w:t>
      </w:r>
      <w:r>
        <w:rPr>
          <w:rFonts w:ascii="Times New Roman" w:eastAsia="Times-Roman" w:hAnsi="Times New Roman"/>
          <w:sz w:val="28"/>
          <w:szCs w:val="28"/>
        </w:rPr>
        <w:t xml:space="preserve"> </w:t>
      </w:r>
      <w:r w:rsidRPr="00883C1C">
        <w:rPr>
          <w:rFonts w:ascii="Times New Roman" w:eastAsia="Times-Roman" w:hAnsi="Times New Roman"/>
          <w:sz w:val="28"/>
          <w:szCs w:val="28"/>
        </w:rPr>
        <w:t>условиях возврата. Развитие второй</w:t>
      </w:r>
      <w:r>
        <w:rPr>
          <w:rFonts w:ascii="Times New Roman" w:eastAsia="Times-Roman" w:hAnsi="Times New Roman"/>
          <w:sz w:val="28"/>
          <w:szCs w:val="28"/>
        </w:rPr>
        <w:t xml:space="preserve"> функции кредита — создания кре</w:t>
      </w:r>
      <w:r w:rsidRPr="00883C1C">
        <w:rPr>
          <w:rFonts w:ascii="Times New Roman" w:eastAsia="Times-Roman" w:hAnsi="Times New Roman"/>
          <w:sz w:val="28"/>
          <w:szCs w:val="28"/>
        </w:rPr>
        <w:t>дитных орудий обращения — было связано с возникновением банковской</w:t>
      </w:r>
      <w:r>
        <w:rPr>
          <w:rFonts w:ascii="Times New Roman" w:eastAsia="Times-Roman" w:hAnsi="Times New Roman"/>
          <w:sz w:val="28"/>
          <w:szCs w:val="28"/>
        </w:rPr>
        <w:t xml:space="preserve"> </w:t>
      </w:r>
      <w:r w:rsidRPr="00883C1C">
        <w:rPr>
          <w:rFonts w:ascii="Times New Roman" w:eastAsia="Times-Roman" w:hAnsi="Times New Roman"/>
          <w:sz w:val="28"/>
          <w:szCs w:val="28"/>
        </w:rPr>
        <w:t>системы. Хранение денег на счетах в банках позволило осуществлять</w:t>
      </w:r>
      <w:r>
        <w:rPr>
          <w:rFonts w:ascii="Times New Roman" w:eastAsia="Times-Roman" w:hAnsi="Times New Roman"/>
          <w:sz w:val="28"/>
          <w:szCs w:val="28"/>
        </w:rPr>
        <w:t xml:space="preserve"> </w:t>
      </w:r>
      <w:r w:rsidRPr="00883C1C">
        <w:rPr>
          <w:rFonts w:ascii="Times New Roman" w:eastAsia="Times-Roman" w:hAnsi="Times New Roman"/>
          <w:sz w:val="28"/>
          <w:szCs w:val="28"/>
        </w:rPr>
        <w:t>безналичные расчеты за товары и услуги, по денежным обязательствам,</w:t>
      </w:r>
      <w:r>
        <w:rPr>
          <w:rFonts w:ascii="Times New Roman" w:eastAsia="Times-Roman" w:hAnsi="Times New Roman"/>
          <w:sz w:val="28"/>
          <w:szCs w:val="28"/>
        </w:rPr>
        <w:t xml:space="preserve"> </w:t>
      </w:r>
      <w:r w:rsidRPr="00883C1C">
        <w:rPr>
          <w:rFonts w:ascii="Times New Roman" w:eastAsia="Times-Roman" w:hAnsi="Times New Roman"/>
          <w:sz w:val="28"/>
          <w:szCs w:val="28"/>
        </w:rPr>
        <w:t>зачет взаимной задолженности, что значительно сократило</w:t>
      </w:r>
      <w:r>
        <w:rPr>
          <w:rFonts w:ascii="Times New Roman" w:eastAsia="Times-Roman" w:hAnsi="Times New Roman"/>
          <w:sz w:val="28"/>
          <w:szCs w:val="28"/>
        </w:rPr>
        <w:t xml:space="preserve"> </w:t>
      </w:r>
      <w:r w:rsidRPr="00883C1C">
        <w:rPr>
          <w:rFonts w:ascii="Times New Roman" w:eastAsia="Times-Roman" w:hAnsi="Times New Roman"/>
          <w:sz w:val="28"/>
          <w:szCs w:val="28"/>
        </w:rPr>
        <w:t>налично-денежный оборот, а следовательно, и издержки обращения,</w:t>
      </w:r>
      <w:r>
        <w:rPr>
          <w:rFonts w:ascii="Times New Roman" w:eastAsia="Times-Roman" w:hAnsi="Times New Roman"/>
          <w:sz w:val="28"/>
          <w:szCs w:val="28"/>
        </w:rPr>
        <w:t xml:space="preserve"> </w:t>
      </w:r>
      <w:r w:rsidRPr="00883C1C">
        <w:rPr>
          <w:rFonts w:ascii="Times New Roman" w:eastAsia="Times-Roman" w:hAnsi="Times New Roman"/>
          <w:sz w:val="28"/>
          <w:szCs w:val="28"/>
        </w:rPr>
        <w:t>связанные с изготовлением, пересчетом, перевозкой и охраной наличных</w:t>
      </w:r>
      <w:r>
        <w:rPr>
          <w:rFonts w:ascii="Times New Roman" w:eastAsia="Times-Roman" w:hAnsi="Times New Roman"/>
          <w:sz w:val="28"/>
          <w:szCs w:val="28"/>
        </w:rPr>
        <w:t xml:space="preserve"> </w:t>
      </w:r>
      <w:r w:rsidRPr="00883C1C">
        <w:rPr>
          <w:rFonts w:ascii="Times New Roman" w:eastAsia="Times-Roman" w:hAnsi="Times New Roman"/>
          <w:sz w:val="28"/>
          <w:szCs w:val="28"/>
        </w:rPr>
        <w:t>денег.</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Таким образом, любая функция кредита — это развивающаяся категория,</w:t>
      </w:r>
      <w:r>
        <w:rPr>
          <w:rFonts w:ascii="Times New Roman" w:eastAsia="Times-Roman" w:hAnsi="Times New Roman"/>
          <w:sz w:val="28"/>
          <w:szCs w:val="28"/>
        </w:rPr>
        <w:t xml:space="preserve"> </w:t>
      </w:r>
      <w:r w:rsidRPr="00883C1C">
        <w:rPr>
          <w:rFonts w:ascii="Times New Roman" w:eastAsia="Times-Roman" w:hAnsi="Times New Roman"/>
          <w:sz w:val="28"/>
          <w:szCs w:val="28"/>
        </w:rPr>
        <w:t>отражающая степень развития кредитных отношений в рыночной</w:t>
      </w:r>
      <w:r>
        <w:rPr>
          <w:rFonts w:ascii="Times New Roman" w:eastAsia="Times-Roman" w:hAnsi="Times New Roman"/>
          <w:sz w:val="28"/>
          <w:szCs w:val="28"/>
        </w:rPr>
        <w:t xml:space="preserve"> </w:t>
      </w:r>
      <w:r w:rsidRPr="00883C1C">
        <w:rPr>
          <w:rFonts w:ascii="Times New Roman" w:eastAsia="Times-Roman" w:hAnsi="Times New Roman"/>
          <w:sz w:val="28"/>
          <w:szCs w:val="28"/>
        </w:rPr>
        <w:t>экономике и выражающая сущность кредита.</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Bold" w:hAnsi="Times New Roman"/>
          <w:bCs/>
          <w:sz w:val="28"/>
          <w:szCs w:val="28"/>
        </w:rPr>
        <w:t>Формы</w:t>
      </w:r>
      <w:r w:rsidRPr="00883C1C">
        <w:rPr>
          <w:rFonts w:ascii="Times New Roman" w:eastAsia="Times-Bold" w:hAnsi="Times New Roman"/>
          <w:b/>
          <w:bCs/>
          <w:sz w:val="28"/>
          <w:szCs w:val="28"/>
        </w:rPr>
        <w:t xml:space="preserve"> </w:t>
      </w:r>
      <w:r w:rsidRPr="00883C1C">
        <w:rPr>
          <w:rFonts w:ascii="Times New Roman" w:eastAsia="Times-Roman" w:hAnsi="Times New Roman"/>
          <w:sz w:val="28"/>
          <w:szCs w:val="28"/>
        </w:rPr>
        <w:t>кредита отражают структуру кредитных отношений с учетом</w:t>
      </w:r>
      <w:r>
        <w:rPr>
          <w:rFonts w:ascii="Times New Roman" w:eastAsia="Times-Roman" w:hAnsi="Times New Roman"/>
          <w:sz w:val="28"/>
          <w:szCs w:val="28"/>
        </w:rPr>
        <w:t xml:space="preserve"> </w:t>
      </w:r>
      <w:r w:rsidRPr="00883C1C">
        <w:rPr>
          <w:rFonts w:ascii="Times New Roman" w:eastAsia="Times-Roman" w:hAnsi="Times New Roman"/>
          <w:sz w:val="28"/>
          <w:szCs w:val="28"/>
        </w:rPr>
        <w:t>особенностей кредитора и заемщика, а также использование ссуженной</w:t>
      </w:r>
      <w:r>
        <w:rPr>
          <w:rFonts w:ascii="Times New Roman" w:eastAsia="Times-Roman" w:hAnsi="Times New Roman"/>
          <w:sz w:val="28"/>
          <w:szCs w:val="28"/>
        </w:rPr>
        <w:t xml:space="preserve"> </w:t>
      </w:r>
      <w:r w:rsidRPr="00883C1C">
        <w:rPr>
          <w:rFonts w:ascii="Times New Roman" w:eastAsia="Times-Roman" w:hAnsi="Times New Roman"/>
          <w:sz w:val="28"/>
          <w:szCs w:val="28"/>
        </w:rPr>
        <w:t>стоимости. Однако как бы не менялись связи между кредитором</w:t>
      </w:r>
      <w:r>
        <w:rPr>
          <w:rFonts w:ascii="Times New Roman" w:eastAsia="Times-Roman" w:hAnsi="Times New Roman"/>
          <w:sz w:val="28"/>
          <w:szCs w:val="28"/>
        </w:rPr>
        <w:t xml:space="preserve"> </w:t>
      </w:r>
      <w:r w:rsidRPr="00883C1C">
        <w:rPr>
          <w:rFonts w:ascii="Times New Roman" w:eastAsia="Times-Roman" w:hAnsi="Times New Roman"/>
          <w:sz w:val="28"/>
          <w:szCs w:val="28"/>
        </w:rPr>
        <w:t>и заемщиком, характер использования ссуженной стоимости —</w:t>
      </w:r>
      <w:r>
        <w:rPr>
          <w:rFonts w:ascii="Times New Roman" w:eastAsia="Times-Roman" w:hAnsi="Times New Roman"/>
          <w:sz w:val="28"/>
          <w:szCs w:val="28"/>
        </w:rPr>
        <w:t xml:space="preserve"> </w:t>
      </w:r>
      <w:r w:rsidRPr="00883C1C">
        <w:rPr>
          <w:rFonts w:ascii="Times New Roman" w:eastAsia="Times-Roman" w:hAnsi="Times New Roman"/>
          <w:sz w:val="28"/>
          <w:szCs w:val="28"/>
        </w:rPr>
        <w:t>понятие кредита как единого целого — сохраняется. Самой простейшей</w:t>
      </w:r>
      <w:r>
        <w:rPr>
          <w:rFonts w:ascii="Times New Roman" w:eastAsia="Times-Roman" w:hAnsi="Times New Roman"/>
          <w:sz w:val="28"/>
          <w:szCs w:val="28"/>
        </w:rPr>
        <w:t xml:space="preserve"> </w:t>
      </w:r>
      <w:r w:rsidRPr="00883C1C">
        <w:rPr>
          <w:rFonts w:ascii="Times New Roman" w:eastAsia="Times-Roman" w:hAnsi="Times New Roman"/>
          <w:sz w:val="28"/>
          <w:szCs w:val="28"/>
        </w:rPr>
        <w:t xml:space="preserve">формой кредита считается </w:t>
      </w:r>
      <w:r w:rsidRPr="00883C1C">
        <w:rPr>
          <w:rFonts w:ascii="Times New Roman" w:eastAsia="Times-Italic" w:hAnsi="Times New Roman"/>
          <w:iCs/>
          <w:sz w:val="28"/>
          <w:szCs w:val="28"/>
        </w:rPr>
        <w:t xml:space="preserve">ростовщический кредит. </w:t>
      </w:r>
      <w:r w:rsidRPr="00883C1C">
        <w:rPr>
          <w:rFonts w:ascii="Times New Roman" w:eastAsia="Times-Roman" w:hAnsi="Times New Roman"/>
          <w:sz w:val="28"/>
          <w:szCs w:val="28"/>
        </w:rPr>
        <w:t>Он был историческим</w:t>
      </w:r>
      <w:r>
        <w:rPr>
          <w:rFonts w:ascii="Times New Roman" w:eastAsia="Times-Roman" w:hAnsi="Times New Roman"/>
          <w:sz w:val="28"/>
          <w:szCs w:val="28"/>
        </w:rPr>
        <w:t xml:space="preserve"> </w:t>
      </w:r>
      <w:r w:rsidRPr="00883C1C">
        <w:rPr>
          <w:rFonts w:ascii="Times New Roman" w:eastAsia="Times-Roman" w:hAnsi="Times New Roman"/>
          <w:sz w:val="28"/>
          <w:szCs w:val="28"/>
        </w:rPr>
        <w:t>предшественником всех современных форм кредита. Ростовщический</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 зародился в период разложения первобытного строя,</w:t>
      </w:r>
      <w:r>
        <w:rPr>
          <w:rFonts w:ascii="Times New Roman" w:eastAsia="Times-Roman" w:hAnsi="Times New Roman"/>
          <w:sz w:val="28"/>
          <w:szCs w:val="28"/>
        </w:rPr>
        <w:t xml:space="preserve"> </w:t>
      </w:r>
      <w:r w:rsidRPr="00883C1C">
        <w:rPr>
          <w:rFonts w:ascii="Times New Roman" w:eastAsia="Times-Roman" w:hAnsi="Times New Roman"/>
          <w:sz w:val="28"/>
          <w:szCs w:val="28"/>
        </w:rPr>
        <w:t>когда возникала имущественная дифференциация общества. Деление</w:t>
      </w:r>
      <w:r>
        <w:rPr>
          <w:rFonts w:ascii="Times New Roman" w:eastAsia="Times-Roman" w:hAnsi="Times New Roman"/>
          <w:sz w:val="28"/>
          <w:szCs w:val="28"/>
        </w:rPr>
        <w:t xml:space="preserve"> </w:t>
      </w:r>
      <w:r w:rsidRPr="00883C1C">
        <w:rPr>
          <w:rFonts w:ascii="Times New Roman" w:eastAsia="Times-Roman" w:hAnsi="Times New Roman"/>
          <w:sz w:val="28"/>
          <w:szCs w:val="28"/>
        </w:rPr>
        <w:t>первобытной общины на богатые и бедные семьи, накопление денежных</w:t>
      </w:r>
      <w:r>
        <w:rPr>
          <w:rFonts w:ascii="Times New Roman" w:eastAsia="Times-Roman" w:hAnsi="Times New Roman"/>
          <w:sz w:val="28"/>
          <w:szCs w:val="28"/>
        </w:rPr>
        <w:t xml:space="preserve"> </w:t>
      </w:r>
      <w:r w:rsidRPr="00883C1C">
        <w:rPr>
          <w:rFonts w:ascii="Times New Roman" w:eastAsia="Times-Roman" w:hAnsi="Times New Roman"/>
          <w:sz w:val="28"/>
          <w:szCs w:val="28"/>
        </w:rPr>
        <w:t>богатств в руках одних и нужда в деньгах других создали почву</w:t>
      </w:r>
      <w:r>
        <w:rPr>
          <w:rFonts w:ascii="Times New Roman" w:eastAsia="Times-Roman" w:hAnsi="Times New Roman"/>
          <w:sz w:val="28"/>
          <w:szCs w:val="28"/>
        </w:rPr>
        <w:t xml:space="preserve"> </w:t>
      </w:r>
      <w:r w:rsidRPr="00883C1C">
        <w:rPr>
          <w:rFonts w:ascii="Times New Roman" w:eastAsia="Times-Roman" w:hAnsi="Times New Roman"/>
          <w:sz w:val="28"/>
          <w:szCs w:val="28"/>
        </w:rPr>
        <w:t>для ростовщических ссуд. С помощью ссуд денежное богатство превращалось</w:t>
      </w:r>
      <w:r>
        <w:rPr>
          <w:rFonts w:ascii="Times New Roman" w:eastAsia="Times-Roman" w:hAnsi="Times New Roman"/>
          <w:sz w:val="28"/>
          <w:szCs w:val="28"/>
        </w:rPr>
        <w:t xml:space="preserve"> </w:t>
      </w:r>
      <w:r w:rsidRPr="00883C1C">
        <w:rPr>
          <w:rFonts w:ascii="Times New Roman" w:eastAsia="Times-Roman" w:hAnsi="Times New Roman"/>
          <w:sz w:val="28"/>
          <w:szCs w:val="28"/>
        </w:rPr>
        <w:t>в стоимость, приносящую доход в виде ссудного процента,</w:t>
      </w:r>
      <w:r>
        <w:rPr>
          <w:rFonts w:ascii="Times New Roman" w:eastAsia="Times-Roman" w:hAnsi="Times New Roman"/>
          <w:sz w:val="28"/>
          <w:szCs w:val="28"/>
        </w:rPr>
        <w:t xml:space="preserve"> </w:t>
      </w:r>
      <w:r w:rsidRPr="00883C1C">
        <w:rPr>
          <w:rFonts w:ascii="Times New Roman" w:eastAsia="Times-Roman" w:hAnsi="Times New Roman"/>
          <w:sz w:val="28"/>
          <w:szCs w:val="28"/>
        </w:rPr>
        <w:t>т.е. в капитал, складывались экономические отношения, когда один</w:t>
      </w:r>
      <w:r>
        <w:rPr>
          <w:rFonts w:ascii="Times New Roman" w:eastAsia="Times-Roman" w:hAnsi="Times New Roman"/>
          <w:sz w:val="28"/>
          <w:szCs w:val="28"/>
        </w:rPr>
        <w:t xml:space="preserve"> </w:t>
      </w:r>
      <w:r w:rsidRPr="00883C1C">
        <w:rPr>
          <w:rFonts w:ascii="Times New Roman" w:eastAsia="Times-Roman" w:hAnsi="Times New Roman"/>
          <w:sz w:val="28"/>
          <w:szCs w:val="28"/>
        </w:rPr>
        <w:t>член общества становился кредитором, другой — заемщиком.</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В докапиталистических формациях ростовщический капитал функционировал</w:t>
      </w:r>
      <w:r>
        <w:rPr>
          <w:rFonts w:ascii="Times New Roman" w:eastAsia="Times-Roman" w:hAnsi="Times New Roman"/>
          <w:sz w:val="28"/>
          <w:szCs w:val="28"/>
        </w:rPr>
        <w:t xml:space="preserve"> </w:t>
      </w:r>
      <w:r w:rsidRPr="00883C1C">
        <w:rPr>
          <w:rFonts w:ascii="Times New Roman" w:eastAsia="Times-Roman" w:hAnsi="Times New Roman"/>
          <w:sz w:val="28"/>
          <w:szCs w:val="28"/>
        </w:rPr>
        <w:t>в двух основных формах: ссуды крупным землевладельцам</w:t>
      </w:r>
      <w:r>
        <w:rPr>
          <w:rFonts w:ascii="Times New Roman" w:eastAsia="Times-Roman" w:hAnsi="Times New Roman"/>
          <w:sz w:val="28"/>
          <w:szCs w:val="28"/>
        </w:rPr>
        <w:t xml:space="preserve"> </w:t>
      </w:r>
      <w:r w:rsidRPr="00883C1C">
        <w:rPr>
          <w:rFonts w:ascii="Times New Roman" w:eastAsia="Times-Roman" w:hAnsi="Times New Roman"/>
          <w:sz w:val="28"/>
          <w:szCs w:val="28"/>
        </w:rPr>
        <w:t>и ссуды мелким производителям. В качестве кредиторов-ростовщиков</w:t>
      </w:r>
      <w:r>
        <w:rPr>
          <w:rFonts w:ascii="Times New Roman" w:eastAsia="Times-Roman" w:hAnsi="Times New Roman"/>
          <w:sz w:val="28"/>
          <w:szCs w:val="28"/>
        </w:rPr>
        <w:t xml:space="preserve"> </w:t>
      </w:r>
      <w:r w:rsidRPr="00883C1C">
        <w:rPr>
          <w:rFonts w:ascii="Times New Roman" w:eastAsia="Times-Roman" w:hAnsi="Times New Roman"/>
          <w:sz w:val="28"/>
          <w:szCs w:val="28"/>
        </w:rPr>
        <w:t>в рабовладельческом обществе выступали прежде всего купцы и откупщики</w:t>
      </w:r>
      <w:r>
        <w:rPr>
          <w:rFonts w:ascii="Times New Roman" w:eastAsia="Times-Roman" w:hAnsi="Times New Roman"/>
          <w:sz w:val="28"/>
          <w:szCs w:val="28"/>
        </w:rPr>
        <w:t xml:space="preserve"> </w:t>
      </w:r>
      <w:r w:rsidRPr="00883C1C">
        <w:rPr>
          <w:rFonts w:ascii="Times New Roman" w:eastAsia="Times-Roman" w:hAnsi="Times New Roman"/>
          <w:sz w:val="28"/>
          <w:szCs w:val="28"/>
        </w:rPr>
        <w:t>налогов, немалую роль играли и храмы. В феодальном обществе</w:t>
      </w:r>
      <w:r>
        <w:rPr>
          <w:rFonts w:ascii="Times New Roman" w:eastAsia="Times-Roman" w:hAnsi="Times New Roman"/>
          <w:sz w:val="28"/>
          <w:szCs w:val="28"/>
        </w:rPr>
        <w:t xml:space="preserve"> </w:t>
      </w:r>
      <w:r w:rsidRPr="00883C1C">
        <w:rPr>
          <w:rFonts w:ascii="Times New Roman" w:eastAsia="Times-Roman" w:hAnsi="Times New Roman"/>
          <w:sz w:val="28"/>
          <w:szCs w:val="28"/>
        </w:rPr>
        <w:t>крупными ростовщиками выступали купцы, а также церкви, монастыри.</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В деревне мелкими ростовщиками были зажиточные крестьяне.</w:t>
      </w:r>
      <w:r>
        <w:rPr>
          <w:rFonts w:ascii="Times New Roman" w:eastAsia="Times-Roman" w:hAnsi="Times New Roman"/>
          <w:sz w:val="28"/>
          <w:szCs w:val="28"/>
        </w:rPr>
        <w:t xml:space="preserve"> </w:t>
      </w:r>
      <w:r w:rsidRPr="00883C1C">
        <w:rPr>
          <w:rFonts w:ascii="Times New Roman" w:eastAsia="Times-Roman" w:hAnsi="Times New Roman"/>
          <w:sz w:val="28"/>
          <w:szCs w:val="28"/>
        </w:rPr>
        <w:t>Ростовщические ссуды выдавались под залог, в качестве которого</w:t>
      </w:r>
      <w:r>
        <w:rPr>
          <w:rFonts w:ascii="Times New Roman" w:eastAsia="Times-Roman" w:hAnsi="Times New Roman"/>
          <w:sz w:val="28"/>
          <w:szCs w:val="28"/>
        </w:rPr>
        <w:t xml:space="preserve"> </w:t>
      </w:r>
      <w:r w:rsidRPr="00883C1C">
        <w:rPr>
          <w:rFonts w:ascii="Times New Roman" w:eastAsia="Times-Roman" w:hAnsi="Times New Roman"/>
          <w:sz w:val="28"/>
          <w:szCs w:val="28"/>
        </w:rPr>
        <w:t>использовались прежде всего земельные участки. Не случайно поэтому</w:t>
      </w:r>
      <w:r>
        <w:rPr>
          <w:rFonts w:ascii="Times New Roman" w:eastAsia="Times-Roman" w:hAnsi="Times New Roman"/>
          <w:sz w:val="28"/>
          <w:szCs w:val="28"/>
        </w:rPr>
        <w:t xml:space="preserve"> </w:t>
      </w:r>
      <w:r w:rsidRPr="00883C1C">
        <w:rPr>
          <w:rFonts w:ascii="Times New Roman" w:eastAsia="Times-Roman" w:hAnsi="Times New Roman"/>
          <w:sz w:val="28"/>
          <w:szCs w:val="28"/>
        </w:rPr>
        <w:t>уже в период рабовладельческого общества появилось понятие</w:t>
      </w:r>
      <w:r>
        <w:rPr>
          <w:rFonts w:ascii="Times New Roman" w:eastAsia="Times-Roman" w:hAnsi="Times New Roman"/>
          <w:sz w:val="28"/>
          <w:szCs w:val="28"/>
        </w:rPr>
        <w:t xml:space="preserve"> «</w:t>
      </w:r>
      <w:r w:rsidRPr="00883C1C">
        <w:rPr>
          <w:rFonts w:ascii="Times New Roman" w:eastAsia="Times-Roman" w:hAnsi="Times New Roman"/>
          <w:sz w:val="28"/>
          <w:szCs w:val="28"/>
        </w:rPr>
        <w:t>ипотека</w:t>
      </w:r>
      <w:r>
        <w:rPr>
          <w:rFonts w:ascii="Times New Roman" w:eastAsia="Times-Roman" w:hAnsi="Times New Roman"/>
          <w:sz w:val="28"/>
          <w:szCs w:val="28"/>
        </w:rPr>
        <w:t>»</w:t>
      </w:r>
      <w:r w:rsidRPr="00883C1C">
        <w:rPr>
          <w:rFonts w:ascii="Times New Roman" w:eastAsia="Times-Roman" w:hAnsi="Times New Roman"/>
          <w:sz w:val="28"/>
          <w:szCs w:val="28"/>
        </w:rPr>
        <w:t xml:space="preserve"> (от греческого —</w:t>
      </w:r>
      <w:r>
        <w:rPr>
          <w:rFonts w:ascii="Times New Roman" w:eastAsia="Times-Roman" w:hAnsi="Times New Roman"/>
          <w:sz w:val="28"/>
          <w:szCs w:val="28"/>
        </w:rPr>
        <w:t xml:space="preserve"> </w:t>
      </w:r>
      <w:r w:rsidRPr="00883C1C">
        <w:rPr>
          <w:rFonts w:ascii="Times New Roman" w:eastAsia="Times-Roman" w:hAnsi="Times New Roman"/>
          <w:sz w:val="28"/>
          <w:szCs w:val="28"/>
        </w:rPr>
        <w:t>залог, заклад) как разновидность залога,</w:t>
      </w:r>
      <w:r>
        <w:rPr>
          <w:rFonts w:ascii="Times New Roman" w:eastAsia="Times-Roman" w:hAnsi="Times New Roman"/>
          <w:sz w:val="28"/>
          <w:szCs w:val="28"/>
        </w:rPr>
        <w:t xml:space="preserve"> </w:t>
      </w:r>
      <w:r w:rsidRPr="00883C1C">
        <w:rPr>
          <w:rFonts w:ascii="Times New Roman" w:eastAsia="Times-Roman" w:hAnsi="Times New Roman"/>
          <w:sz w:val="28"/>
          <w:szCs w:val="28"/>
        </w:rPr>
        <w:t>когда ссуда выдается под залог земли и недвижимого имущества. Залогом</w:t>
      </w:r>
      <w:r>
        <w:rPr>
          <w:rFonts w:ascii="Times New Roman" w:eastAsia="Times-Roman" w:hAnsi="Times New Roman"/>
          <w:sz w:val="28"/>
          <w:szCs w:val="28"/>
        </w:rPr>
        <w:t xml:space="preserve"> </w:t>
      </w:r>
      <w:r w:rsidRPr="00883C1C">
        <w:rPr>
          <w:rFonts w:ascii="Times New Roman" w:eastAsia="Times-Roman" w:hAnsi="Times New Roman"/>
          <w:sz w:val="28"/>
          <w:szCs w:val="28"/>
        </w:rPr>
        <w:t>могли выступать также личности заемщика и членов его семьи:</w:t>
      </w:r>
      <w:r>
        <w:rPr>
          <w:rFonts w:ascii="Times New Roman" w:eastAsia="Times-Bold" w:hAnsi="Times New Roman"/>
          <w:sz w:val="28"/>
          <w:szCs w:val="28"/>
        </w:rPr>
        <w:t xml:space="preserve"> </w:t>
      </w:r>
      <w:r w:rsidRPr="00883C1C">
        <w:rPr>
          <w:rFonts w:ascii="Times New Roman" w:eastAsia="Times-Roman" w:hAnsi="Times New Roman"/>
          <w:sz w:val="28"/>
          <w:szCs w:val="28"/>
        </w:rPr>
        <w:t>если долг вовремя не погашался, заемщик превращался в раба. В феодальном</w:t>
      </w:r>
      <w:r>
        <w:rPr>
          <w:rFonts w:ascii="Times New Roman" w:eastAsia="Times-Roman" w:hAnsi="Times New Roman"/>
          <w:sz w:val="28"/>
          <w:szCs w:val="28"/>
        </w:rPr>
        <w:t xml:space="preserve"> </w:t>
      </w:r>
      <w:r w:rsidRPr="00883C1C">
        <w:rPr>
          <w:rFonts w:ascii="Times New Roman" w:eastAsia="Times-Roman" w:hAnsi="Times New Roman"/>
          <w:sz w:val="28"/>
          <w:szCs w:val="28"/>
        </w:rPr>
        <w:t>обществе в качестве залога стало использоваться движимое</w:t>
      </w:r>
      <w:r>
        <w:rPr>
          <w:rFonts w:ascii="Times New Roman" w:eastAsia="Times-Roman" w:hAnsi="Times New Roman"/>
          <w:sz w:val="28"/>
          <w:szCs w:val="28"/>
        </w:rPr>
        <w:t xml:space="preserve"> </w:t>
      </w:r>
      <w:r w:rsidRPr="00883C1C">
        <w:rPr>
          <w:rFonts w:ascii="Times New Roman" w:eastAsia="Times-Roman" w:hAnsi="Times New Roman"/>
          <w:sz w:val="28"/>
          <w:szCs w:val="28"/>
        </w:rPr>
        <w:t>имущество — товар, драгоценные металлы, средства производства заемщика.</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 xml:space="preserve">Именно тогда возникло понятие </w:t>
      </w:r>
      <w:r>
        <w:rPr>
          <w:rFonts w:ascii="Times New Roman" w:eastAsia="Times-Roman" w:hAnsi="Times New Roman"/>
          <w:sz w:val="28"/>
          <w:szCs w:val="28"/>
        </w:rPr>
        <w:t>«</w:t>
      </w:r>
      <w:r w:rsidRPr="00883C1C">
        <w:rPr>
          <w:rFonts w:ascii="Times New Roman" w:eastAsia="Times-Roman" w:hAnsi="Times New Roman"/>
          <w:sz w:val="28"/>
          <w:szCs w:val="28"/>
        </w:rPr>
        <w:t>ломбард</w:t>
      </w:r>
      <w:r>
        <w:rPr>
          <w:rFonts w:ascii="Times New Roman" w:eastAsia="Times-Roman" w:hAnsi="Times New Roman"/>
          <w:sz w:val="28"/>
          <w:szCs w:val="28"/>
        </w:rPr>
        <w:t>»</w:t>
      </w:r>
      <w:r w:rsidRPr="00883C1C">
        <w:rPr>
          <w:rFonts w:ascii="Times New Roman" w:eastAsia="Times-Roman" w:hAnsi="Times New Roman"/>
          <w:sz w:val="28"/>
          <w:szCs w:val="28"/>
        </w:rPr>
        <w:t xml:space="preserve"> (Ломбардия — область</w:t>
      </w:r>
      <w:r>
        <w:rPr>
          <w:rFonts w:ascii="Times New Roman" w:eastAsia="Times-Roman" w:hAnsi="Times New Roman"/>
          <w:sz w:val="28"/>
          <w:szCs w:val="28"/>
        </w:rPr>
        <w:t xml:space="preserve"> </w:t>
      </w:r>
      <w:r w:rsidRPr="00883C1C">
        <w:rPr>
          <w:rFonts w:ascii="Times New Roman" w:eastAsia="Times-Roman" w:hAnsi="Times New Roman"/>
          <w:sz w:val="28"/>
          <w:szCs w:val="28"/>
        </w:rPr>
        <w:t>в Италии, где купцы наиболее активно занимались такими операциями),</w:t>
      </w:r>
      <w:r>
        <w:rPr>
          <w:rFonts w:ascii="Times New Roman" w:eastAsia="Times-Roman" w:hAnsi="Times New Roman"/>
          <w:sz w:val="28"/>
          <w:szCs w:val="28"/>
        </w:rPr>
        <w:t xml:space="preserve"> </w:t>
      </w:r>
      <w:r w:rsidRPr="00883C1C">
        <w:rPr>
          <w:rFonts w:ascii="Times New Roman" w:eastAsia="Times-Roman" w:hAnsi="Times New Roman"/>
          <w:sz w:val="28"/>
          <w:szCs w:val="28"/>
        </w:rPr>
        <w:t>означающее залог легко реализуемого движимого имущества.</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В современных условиях ростовщический кредит сохраняется в</w:t>
      </w:r>
      <w:r>
        <w:rPr>
          <w:rFonts w:ascii="Times New Roman" w:eastAsia="Times-Roman" w:hAnsi="Times New Roman"/>
          <w:sz w:val="28"/>
          <w:szCs w:val="28"/>
        </w:rPr>
        <w:t xml:space="preserve"> </w:t>
      </w:r>
      <w:r w:rsidRPr="00883C1C">
        <w:rPr>
          <w:rFonts w:ascii="Times New Roman" w:eastAsia="Times-Roman" w:hAnsi="Times New Roman"/>
          <w:sz w:val="28"/>
          <w:szCs w:val="28"/>
        </w:rPr>
        <w:t>странах с недостаточно развитым внутренним рынком и товарно-денежными</w:t>
      </w:r>
      <w:r>
        <w:rPr>
          <w:rFonts w:ascii="Times New Roman" w:eastAsia="Times-Roman" w:hAnsi="Times New Roman"/>
          <w:sz w:val="28"/>
          <w:szCs w:val="28"/>
        </w:rPr>
        <w:t xml:space="preserve"> </w:t>
      </w:r>
      <w:r w:rsidRPr="00883C1C">
        <w:rPr>
          <w:rFonts w:ascii="Times New Roman" w:eastAsia="Times-Roman" w:hAnsi="Times New Roman"/>
          <w:sz w:val="28"/>
          <w:szCs w:val="28"/>
        </w:rPr>
        <w:t>отношениями, с преобладанием мелкотоварных форм хозяйства,</w:t>
      </w:r>
      <w:r>
        <w:rPr>
          <w:rFonts w:ascii="Times New Roman" w:eastAsia="Times-Roman" w:hAnsi="Times New Roman"/>
          <w:sz w:val="28"/>
          <w:szCs w:val="28"/>
        </w:rPr>
        <w:t xml:space="preserve"> </w:t>
      </w:r>
      <w:r w:rsidRPr="00883C1C">
        <w:rPr>
          <w:rFonts w:ascii="Times New Roman" w:eastAsia="Times-Roman" w:hAnsi="Times New Roman"/>
          <w:sz w:val="28"/>
          <w:szCs w:val="28"/>
        </w:rPr>
        <w:t>слабой кредитной системой. В большинстве развитых</w:t>
      </w:r>
      <w:r>
        <w:rPr>
          <w:rFonts w:ascii="Times New Roman" w:eastAsia="Times-Roman" w:hAnsi="Times New Roman"/>
          <w:sz w:val="28"/>
          <w:szCs w:val="28"/>
        </w:rPr>
        <w:t xml:space="preserve"> </w:t>
      </w:r>
      <w:r w:rsidRPr="00883C1C">
        <w:rPr>
          <w:rFonts w:ascii="Times New Roman" w:eastAsia="Times-Roman" w:hAnsi="Times New Roman"/>
          <w:sz w:val="28"/>
          <w:szCs w:val="28"/>
        </w:rPr>
        <w:t>стран ростовщический кредит запрещен законом, существует</w:t>
      </w:r>
      <w:r>
        <w:rPr>
          <w:rFonts w:ascii="Times New Roman" w:eastAsia="Times-Roman" w:hAnsi="Times New Roman"/>
          <w:sz w:val="28"/>
          <w:szCs w:val="28"/>
        </w:rPr>
        <w:t xml:space="preserve"> </w:t>
      </w:r>
      <w:r w:rsidRPr="00883C1C">
        <w:rPr>
          <w:rFonts w:ascii="Times New Roman" w:eastAsia="Times-Roman" w:hAnsi="Times New Roman"/>
          <w:sz w:val="28"/>
          <w:szCs w:val="28"/>
        </w:rPr>
        <w:t>нелегально или в скрытом виде (при сращивании ростовщического</w:t>
      </w:r>
      <w:r>
        <w:rPr>
          <w:rFonts w:ascii="Times New Roman" w:eastAsia="Times-Roman" w:hAnsi="Times New Roman"/>
          <w:sz w:val="28"/>
          <w:szCs w:val="28"/>
        </w:rPr>
        <w:t xml:space="preserve"> </w:t>
      </w:r>
      <w:r w:rsidRPr="00883C1C">
        <w:rPr>
          <w:rFonts w:ascii="Times New Roman" w:eastAsia="Times-Roman" w:hAnsi="Times New Roman"/>
          <w:sz w:val="28"/>
          <w:szCs w:val="28"/>
        </w:rPr>
        <w:t>капитала с капиталистическим кредитом в форме потребительского</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кредита).</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В странах с развитой рыночной экономикой кредит выступает в</w:t>
      </w:r>
      <w:r>
        <w:rPr>
          <w:rFonts w:ascii="Times New Roman" w:eastAsia="Times-Roman" w:hAnsi="Times New Roman"/>
          <w:sz w:val="28"/>
          <w:szCs w:val="28"/>
        </w:rPr>
        <w:t xml:space="preserve"> </w:t>
      </w:r>
      <w:r w:rsidRPr="00883C1C">
        <w:rPr>
          <w:rFonts w:ascii="Times New Roman" w:eastAsia="Times-Roman" w:hAnsi="Times New Roman"/>
          <w:sz w:val="28"/>
          <w:szCs w:val="28"/>
        </w:rPr>
        <w:t>следующих формах: банковский, коммерческий, государственный,</w:t>
      </w:r>
      <w:r>
        <w:rPr>
          <w:rFonts w:ascii="Times New Roman" w:eastAsia="Times-Roman" w:hAnsi="Times New Roman"/>
          <w:sz w:val="28"/>
          <w:szCs w:val="28"/>
        </w:rPr>
        <w:t xml:space="preserve"> </w:t>
      </w:r>
      <w:r w:rsidRPr="00883C1C">
        <w:rPr>
          <w:rFonts w:ascii="Times New Roman" w:eastAsia="Times-Roman" w:hAnsi="Times New Roman"/>
          <w:sz w:val="28"/>
          <w:szCs w:val="28"/>
        </w:rPr>
        <w:t>потребительский, межхозяйственный и межгосударственный.</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Italic" w:hAnsi="Times New Roman"/>
          <w:iCs/>
          <w:sz w:val="28"/>
          <w:szCs w:val="28"/>
        </w:rPr>
        <w:t xml:space="preserve">Современный коммерческий кредит </w:t>
      </w:r>
      <w:r w:rsidRPr="00883C1C">
        <w:rPr>
          <w:rFonts w:ascii="Times New Roman" w:eastAsia="Times-Roman" w:hAnsi="Times New Roman"/>
          <w:sz w:val="28"/>
          <w:szCs w:val="28"/>
        </w:rPr>
        <w:t>— это кредит, предоставляемый</w:t>
      </w:r>
      <w:r>
        <w:rPr>
          <w:rFonts w:ascii="Times New Roman" w:eastAsia="Times-Roman" w:hAnsi="Times New Roman"/>
          <w:sz w:val="28"/>
          <w:szCs w:val="28"/>
        </w:rPr>
        <w:t xml:space="preserve"> </w:t>
      </w:r>
      <w:r w:rsidRPr="00883C1C">
        <w:rPr>
          <w:rFonts w:ascii="Times New Roman" w:eastAsia="Times-Roman" w:hAnsi="Times New Roman"/>
          <w:sz w:val="28"/>
          <w:szCs w:val="28"/>
        </w:rPr>
        <w:t>предприятиями друг другу.</w:t>
      </w:r>
      <w:r>
        <w:rPr>
          <w:rStyle w:val="a8"/>
          <w:rFonts w:ascii="Times New Roman" w:eastAsia="Times-Roman" w:hAnsi="Times New Roman"/>
          <w:sz w:val="28"/>
          <w:szCs w:val="28"/>
        </w:rPr>
        <w:footnoteReference w:id="2"/>
      </w:r>
      <w:r w:rsidRPr="00883C1C">
        <w:rPr>
          <w:rFonts w:ascii="Times New Roman" w:eastAsia="Times-Roman" w:hAnsi="Times New Roman"/>
          <w:sz w:val="28"/>
          <w:szCs w:val="28"/>
        </w:rPr>
        <w:t xml:space="preserve"> Он связан с передачей в собственность</w:t>
      </w:r>
      <w:r>
        <w:rPr>
          <w:rFonts w:ascii="Times New Roman" w:eastAsia="Times-Roman" w:hAnsi="Times New Roman"/>
          <w:sz w:val="28"/>
          <w:szCs w:val="28"/>
        </w:rPr>
        <w:t xml:space="preserve"> </w:t>
      </w:r>
      <w:r w:rsidRPr="00883C1C">
        <w:rPr>
          <w:rFonts w:ascii="Times New Roman" w:eastAsia="Times-Roman" w:hAnsi="Times New Roman"/>
          <w:sz w:val="28"/>
          <w:szCs w:val="28"/>
        </w:rPr>
        <w:t>другой стороне денежных сумм или других вещей, определяемых родовыми</w:t>
      </w:r>
      <w:r>
        <w:rPr>
          <w:rFonts w:ascii="Times New Roman" w:eastAsia="Times-Roman" w:hAnsi="Times New Roman"/>
          <w:sz w:val="28"/>
          <w:szCs w:val="28"/>
        </w:rPr>
        <w:t xml:space="preserve"> </w:t>
      </w:r>
      <w:r w:rsidRPr="00883C1C">
        <w:rPr>
          <w:rFonts w:ascii="Times New Roman" w:eastAsia="Times-Roman" w:hAnsi="Times New Roman"/>
          <w:sz w:val="28"/>
          <w:szCs w:val="28"/>
        </w:rPr>
        <w:t>признаками. В соответствии с Гражданским кодексом РФ договорами</w:t>
      </w:r>
      <w:r>
        <w:rPr>
          <w:rFonts w:ascii="Times New Roman" w:eastAsia="Times-Roman" w:hAnsi="Times New Roman"/>
          <w:sz w:val="28"/>
          <w:szCs w:val="28"/>
        </w:rPr>
        <w:t xml:space="preserve"> </w:t>
      </w:r>
      <w:r w:rsidRPr="00883C1C">
        <w:rPr>
          <w:rFonts w:ascii="Times New Roman" w:eastAsia="Times-Roman" w:hAnsi="Times New Roman"/>
          <w:sz w:val="28"/>
          <w:szCs w:val="28"/>
        </w:rPr>
        <w:t>может предусматриваться предоставление коммерческого кредита</w:t>
      </w:r>
      <w:r>
        <w:rPr>
          <w:rFonts w:ascii="Times New Roman" w:eastAsia="Times-Roman" w:hAnsi="Times New Roman"/>
          <w:sz w:val="28"/>
          <w:szCs w:val="28"/>
        </w:rPr>
        <w:t xml:space="preserve"> </w:t>
      </w:r>
      <w:r w:rsidRPr="00883C1C">
        <w:rPr>
          <w:rFonts w:ascii="Times New Roman" w:eastAsia="Times-Roman" w:hAnsi="Times New Roman"/>
          <w:sz w:val="28"/>
          <w:szCs w:val="28"/>
        </w:rPr>
        <w:t>в виде аванса, предварительной оплаты, отсрочки и рассрочки оплаты</w:t>
      </w:r>
      <w:r>
        <w:rPr>
          <w:rFonts w:ascii="Times New Roman" w:eastAsia="Times-Roman" w:hAnsi="Times New Roman"/>
          <w:sz w:val="28"/>
          <w:szCs w:val="28"/>
        </w:rPr>
        <w:t xml:space="preserve"> </w:t>
      </w:r>
      <w:r w:rsidRPr="00883C1C">
        <w:rPr>
          <w:rFonts w:ascii="Times New Roman" w:eastAsia="Times-Roman" w:hAnsi="Times New Roman"/>
          <w:sz w:val="28"/>
          <w:szCs w:val="28"/>
        </w:rPr>
        <w:t>товаров, работ или услуг, если иное не установлено законом.</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Базой для коммерческого кредита является различная продолжительность</w:t>
      </w:r>
      <w:r>
        <w:rPr>
          <w:rFonts w:ascii="Times New Roman" w:eastAsia="Times-Roman" w:hAnsi="Times New Roman"/>
          <w:sz w:val="28"/>
          <w:szCs w:val="28"/>
        </w:rPr>
        <w:t xml:space="preserve"> </w:t>
      </w:r>
      <w:r w:rsidRPr="00883C1C">
        <w:rPr>
          <w:rFonts w:ascii="Times New Roman" w:eastAsia="Times-Roman" w:hAnsi="Times New Roman"/>
          <w:sz w:val="28"/>
          <w:szCs w:val="28"/>
        </w:rPr>
        <w:t>производства и реализации товаров у разных товаропроизводителей.</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Возникает ситуация, когда одни предприятия уже имеют</w:t>
      </w:r>
      <w:r>
        <w:rPr>
          <w:rFonts w:ascii="Times New Roman" w:eastAsia="Times-Roman" w:hAnsi="Times New Roman"/>
          <w:sz w:val="28"/>
          <w:szCs w:val="28"/>
        </w:rPr>
        <w:t xml:space="preserve"> </w:t>
      </w:r>
      <w:r w:rsidRPr="00883C1C">
        <w:rPr>
          <w:rFonts w:ascii="Times New Roman" w:eastAsia="Times-Roman" w:hAnsi="Times New Roman"/>
          <w:sz w:val="28"/>
          <w:szCs w:val="28"/>
        </w:rPr>
        <w:t>готовую продукцию для реализации, другие — их потенциальные покупатели</w:t>
      </w:r>
      <w:r>
        <w:rPr>
          <w:rFonts w:ascii="Times New Roman" w:eastAsia="Times-Roman" w:hAnsi="Times New Roman"/>
          <w:sz w:val="28"/>
          <w:szCs w:val="28"/>
        </w:rPr>
        <w:t xml:space="preserve"> </w:t>
      </w:r>
      <w:r w:rsidRPr="00883C1C">
        <w:rPr>
          <w:rFonts w:ascii="Times New Roman" w:eastAsia="Times-Roman" w:hAnsi="Times New Roman"/>
          <w:sz w:val="28"/>
          <w:szCs w:val="28"/>
        </w:rPr>
        <w:t>еще не продали свой товар и поэтому не могут оплатить чужой</w:t>
      </w:r>
      <w:r>
        <w:rPr>
          <w:rFonts w:ascii="Times New Roman" w:eastAsia="Times-Roman" w:hAnsi="Times New Roman"/>
          <w:sz w:val="28"/>
          <w:szCs w:val="28"/>
        </w:rPr>
        <w:t xml:space="preserve"> </w:t>
      </w:r>
      <w:r w:rsidRPr="00883C1C">
        <w:rPr>
          <w:rFonts w:ascii="Times New Roman" w:eastAsia="Times-Roman" w:hAnsi="Times New Roman"/>
          <w:sz w:val="28"/>
          <w:szCs w:val="28"/>
        </w:rPr>
        <w:t>товар. В данном случае движение промышленного капитала идет</w:t>
      </w:r>
      <w:r>
        <w:rPr>
          <w:rFonts w:ascii="Times New Roman" w:eastAsia="Times-Roman" w:hAnsi="Times New Roman"/>
          <w:sz w:val="28"/>
          <w:szCs w:val="28"/>
        </w:rPr>
        <w:t xml:space="preserve"> </w:t>
      </w:r>
      <w:r w:rsidRPr="00883C1C">
        <w:rPr>
          <w:rFonts w:ascii="Times New Roman" w:eastAsia="Times-Roman" w:hAnsi="Times New Roman"/>
          <w:sz w:val="28"/>
          <w:szCs w:val="28"/>
        </w:rPr>
        <w:t>параллельно ссудному. Коммерческий кредит содействует реализации</w:t>
      </w:r>
      <w:r>
        <w:rPr>
          <w:rFonts w:ascii="Times New Roman" w:eastAsia="Times-Roman" w:hAnsi="Times New Roman"/>
          <w:sz w:val="28"/>
          <w:szCs w:val="28"/>
        </w:rPr>
        <w:t xml:space="preserve"> </w:t>
      </w:r>
      <w:r w:rsidRPr="00883C1C">
        <w:rPr>
          <w:rFonts w:ascii="Times New Roman" w:eastAsia="Times-Roman" w:hAnsi="Times New Roman"/>
          <w:sz w:val="28"/>
          <w:szCs w:val="28"/>
        </w:rPr>
        <w:t>товаров и прибыли, заложенной в их стоимости. По этой причине уровень</w:t>
      </w:r>
      <w:r>
        <w:rPr>
          <w:rFonts w:ascii="Times New Roman" w:eastAsia="Times-Roman" w:hAnsi="Times New Roman"/>
          <w:sz w:val="28"/>
          <w:szCs w:val="28"/>
        </w:rPr>
        <w:t xml:space="preserve"> </w:t>
      </w:r>
      <w:r w:rsidRPr="00883C1C">
        <w:rPr>
          <w:rFonts w:ascii="Times New Roman" w:eastAsia="Times-Roman" w:hAnsi="Times New Roman"/>
          <w:sz w:val="28"/>
          <w:szCs w:val="28"/>
        </w:rPr>
        <w:t>ссудного процента здесь ниже, чем по банковскому кредиту. Коммерческий</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 имеет определенные границы применения. Он ограничен</w:t>
      </w:r>
      <w:r>
        <w:rPr>
          <w:rFonts w:ascii="Times New Roman" w:eastAsia="Times-Roman" w:hAnsi="Times New Roman"/>
          <w:sz w:val="28"/>
          <w:szCs w:val="28"/>
        </w:rPr>
        <w:t xml:space="preserve"> </w:t>
      </w:r>
      <w:r w:rsidRPr="00883C1C">
        <w:rPr>
          <w:rFonts w:ascii="Times New Roman" w:eastAsia="Times-Roman" w:hAnsi="Times New Roman"/>
          <w:sz w:val="28"/>
          <w:szCs w:val="28"/>
        </w:rPr>
        <w:t>в размерах, поскольку каждый предприниматель может предоставить</w:t>
      </w:r>
      <w:r>
        <w:rPr>
          <w:rFonts w:ascii="Times New Roman" w:eastAsia="Times-Roman" w:hAnsi="Times New Roman"/>
          <w:sz w:val="28"/>
          <w:szCs w:val="28"/>
        </w:rPr>
        <w:t xml:space="preserve"> </w:t>
      </w:r>
      <w:r w:rsidRPr="00883C1C">
        <w:rPr>
          <w:rFonts w:ascii="Times New Roman" w:eastAsia="Times-Roman" w:hAnsi="Times New Roman"/>
          <w:sz w:val="28"/>
          <w:szCs w:val="28"/>
        </w:rPr>
        <w:t>коммерческий кредит только в пределах своего товарного и</w:t>
      </w:r>
      <w:r>
        <w:rPr>
          <w:rFonts w:ascii="Times New Roman" w:eastAsia="Times-Roman" w:hAnsi="Times New Roman"/>
          <w:sz w:val="28"/>
          <w:szCs w:val="28"/>
        </w:rPr>
        <w:t xml:space="preserve"> </w:t>
      </w:r>
      <w:r w:rsidRPr="00883C1C">
        <w:rPr>
          <w:rFonts w:ascii="Times New Roman" w:eastAsia="Times-Roman" w:hAnsi="Times New Roman"/>
          <w:sz w:val="28"/>
          <w:szCs w:val="28"/>
        </w:rPr>
        <w:t>денежного капитала. Коммерческим кредитом могут пользоваться только предприятия, приобретающие соответствующие товары. Наконец,</w:t>
      </w:r>
      <w:r>
        <w:rPr>
          <w:rFonts w:ascii="Times New Roman" w:eastAsia="Times-Roman" w:hAnsi="Times New Roman"/>
          <w:sz w:val="28"/>
          <w:szCs w:val="28"/>
        </w:rPr>
        <w:t xml:space="preserve"> </w:t>
      </w:r>
      <w:r w:rsidRPr="00883C1C">
        <w:rPr>
          <w:rFonts w:ascii="Times New Roman" w:eastAsia="Times-Roman" w:hAnsi="Times New Roman"/>
          <w:sz w:val="28"/>
          <w:szCs w:val="28"/>
        </w:rPr>
        <w:t>коммерческий кредит носит краткоср</w:t>
      </w:r>
      <w:r>
        <w:rPr>
          <w:rFonts w:ascii="Times New Roman" w:eastAsia="Times-Roman" w:hAnsi="Times New Roman"/>
          <w:sz w:val="28"/>
          <w:szCs w:val="28"/>
        </w:rPr>
        <w:t xml:space="preserve">очный характер, а у предприятия </w:t>
      </w:r>
      <w:r w:rsidRPr="00883C1C">
        <w:rPr>
          <w:rFonts w:ascii="Times New Roman" w:eastAsia="Times-Roman" w:hAnsi="Times New Roman"/>
          <w:sz w:val="28"/>
          <w:szCs w:val="28"/>
        </w:rPr>
        <w:t>заемщика может возникнуть потребность в долгосрочном</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кредите.</w:t>
      </w:r>
    </w:p>
    <w:p w:rsidR="008B1532"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 xml:space="preserve">Для оформления коммерческого кредита используется </w:t>
      </w:r>
      <w:r w:rsidRPr="00883C1C">
        <w:rPr>
          <w:rFonts w:ascii="Times New Roman" w:eastAsia="Times-Italic" w:hAnsi="Times New Roman"/>
          <w:iCs/>
          <w:sz w:val="28"/>
          <w:szCs w:val="28"/>
        </w:rPr>
        <w:t>вексель —</w:t>
      </w:r>
      <w:r>
        <w:rPr>
          <w:rFonts w:ascii="Times New Roman" w:eastAsia="Times-Italic" w:hAnsi="Times New Roman"/>
          <w:iCs/>
          <w:sz w:val="28"/>
          <w:szCs w:val="28"/>
        </w:rPr>
        <w:t xml:space="preserve"> </w:t>
      </w:r>
      <w:r w:rsidRPr="00883C1C">
        <w:rPr>
          <w:rFonts w:ascii="Times New Roman" w:eastAsia="Times-Italic" w:hAnsi="Times New Roman"/>
          <w:iCs/>
          <w:sz w:val="28"/>
          <w:szCs w:val="28"/>
        </w:rPr>
        <w:t xml:space="preserve">долговое обязательство покупателя перед поставщиком. </w:t>
      </w:r>
      <w:r w:rsidRPr="00883C1C">
        <w:rPr>
          <w:rFonts w:ascii="Times New Roman" w:eastAsia="Times-Roman" w:hAnsi="Times New Roman"/>
          <w:sz w:val="28"/>
          <w:szCs w:val="28"/>
        </w:rPr>
        <w:t>В векселе указываются</w:t>
      </w:r>
      <w:r>
        <w:rPr>
          <w:rFonts w:ascii="Times New Roman" w:eastAsia="Times-Italic" w:hAnsi="Times New Roman"/>
          <w:iCs/>
          <w:sz w:val="28"/>
          <w:szCs w:val="28"/>
        </w:rPr>
        <w:t xml:space="preserve"> </w:t>
      </w:r>
      <w:r w:rsidRPr="00883C1C">
        <w:rPr>
          <w:rFonts w:ascii="Times New Roman" w:eastAsia="Times-Roman" w:hAnsi="Times New Roman"/>
          <w:sz w:val="28"/>
          <w:szCs w:val="28"/>
        </w:rPr>
        <w:t>сумма долга, процент за кредит, срок и условия погашения</w:t>
      </w:r>
      <w:r>
        <w:rPr>
          <w:rFonts w:ascii="Times New Roman" w:eastAsia="Times-Italic" w:hAnsi="Times New Roman"/>
          <w:iCs/>
          <w:sz w:val="28"/>
          <w:szCs w:val="28"/>
        </w:rPr>
        <w:t xml:space="preserve"> </w:t>
      </w:r>
      <w:r w:rsidRPr="00883C1C">
        <w:rPr>
          <w:rFonts w:ascii="Times New Roman" w:eastAsia="Times-Roman" w:hAnsi="Times New Roman"/>
          <w:sz w:val="28"/>
          <w:szCs w:val="28"/>
        </w:rPr>
        <w:t>векселя. Он используется не только для получения средств, причитающихся</w:t>
      </w:r>
      <w:r>
        <w:rPr>
          <w:rFonts w:ascii="Times New Roman" w:eastAsia="Times-Italic" w:hAnsi="Times New Roman"/>
          <w:iCs/>
          <w:sz w:val="28"/>
          <w:szCs w:val="28"/>
        </w:rPr>
        <w:t xml:space="preserve"> </w:t>
      </w:r>
      <w:r w:rsidRPr="00883C1C">
        <w:rPr>
          <w:rFonts w:ascii="Times New Roman" w:eastAsia="Times-Roman" w:hAnsi="Times New Roman"/>
          <w:sz w:val="28"/>
          <w:szCs w:val="28"/>
        </w:rPr>
        <w:t>кредитору, но и как орудие платежа. Обращение векселей расширяет</w:t>
      </w:r>
      <w:r>
        <w:rPr>
          <w:rFonts w:ascii="Times New Roman" w:eastAsia="Times-Italic" w:hAnsi="Times New Roman"/>
          <w:iCs/>
          <w:sz w:val="28"/>
          <w:szCs w:val="28"/>
        </w:rPr>
        <w:t xml:space="preserve"> </w:t>
      </w:r>
      <w:r w:rsidRPr="00883C1C">
        <w:rPr>
          <w:rFonts w:ascii="Times New Roman" w:eastAsia="Times-Roman" w:hAnsi="Times New Roman"/>
          <w:sz w:val="28"/>
          <w:szCs w:val="28"/>
        </w:rPr>
        <w:t>возможности предоставления коммерческого кредита, поскольку</w:t>
      </w:r>
      <w:r>
        <w:rPr>
          <w:rFonts w:ascii="Times New Roman" w:eastAsia="Times-Italic" w:hAnsi="Times New Roman"/>
          <w:iCs/>
          <w:sz w:val="28"/>
          <w:szCs w:val="28"/>
        </w:rPr>
        <w:t xml:space="preserve"> </w:t>
      </w:r>
      <w:r w:rsidRPr="00883C1C">
        <w:rPr>
          <w:rFonts w:ascii="Times New Roman" w:eastAsia="Times-Roman" w:hAnsi="Times New Roman"/>
          <w:sz w:val="28"/>
          <w:szCs w:val="28"/>
        </w:rPr>
        <w:t xml:space="preserve">он может переходить из рук в руки. </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Так, в современных условиях все более широкое применение получает</w:t>
      </w:r>
      <w:r>
        <w:rPr>
          <w:rFonts w:ascii="Times New Roman" w:eastAsia="Times-Roman" w:hAnsi="Times New Roman"/>
          <w:sz w:val="28"/>
          <w:szCs w:val="28"/>
        </w:rPr>
        <w:t xml:space="preserve"> </w:t>
      </w:r>
      <w:r w:rsidRPr="00883C1C">
        <w:rPr>
          <w:rFonts w:ascii="Times New Roman" w:eastAsia="Times-Roman" w:hAnsi="Times New Roman"/>
          <w:sz w:val="28"/>
          <w:szCs w:val="28"/>
        </w:rPr>
        <w:t>коммерческое кредитование в денежной форме, предприятия предоставляют</w:t>
      </w:r>
      <w:r>
        <w:rPr>
          <w:rFonts w:ascii="Times New Roman" w:eastAsia="Times-Roman" w:hAnsi="Times New Roman"/>
          <w:sz w:val="28"/>
          <w:szCs w:val="28"/>
        </w:rPr>
        <w:t xml:space="preserve"> </w:t>
      </w:r>
      <w:r w:rsidRPr="00883C1C">
        <w:rPr>
          <w:rFonts w:ascii="Times New Roman" w:eastAsia="Times-Roman" w:hAnsi="Times New Roman"/>
          <w:sz w:val="28"/>
          <w:szCs w:val="28"/>
        </w:rPr>
        <w:t>друг другу денежные ссуды. Предприятия стремятся выпускать</w:t>
      </w:r>
      <w:r>
        <w:rPr>
          <w:rFonts w:ascii="Times New Roman" w:eastAsia="Times-Roman" w:hAnsi="Times New Roman"/>
          <w:sz w:val="28"/>
          <w:szCs w:val="28"/>
        </w:rPr>
        <w:t xml:space="preserve"> </w:t>
      </w:r>
      <w:r w:rsidRPr="00883C1C">
        <w:rPr>
          <w:rFonts w:ascii="Times New Roman" w:eastAsia="Times-Roman" w:hAnsi="Times New Roman"/>
          <w:sz w:val="28"/>
          <w:szCs w:val="28"/>
        </w:rPr>
        <w:t>и размещать на других предприятиях краткосрочные коммерческие</w:t>
      </w:r>
      <w:r>
        <w:rPr>
          <w:rFonts w:ascii="Times New Roman" w:eastAsia="Times-Roman" w:hAnsi="Times New Roman"/>
          <w:sz w:val="28"/>
          <w:szCs w:val="28"/>
        </w:rPr>
        <w:t xml:space="preserve"> </w:t>
      </w:r>
      <w:r w:rsidRPr="00883C1C">
        <w:rPr>
          <w:rFonts w:ascii="Times New Roman" w:eastAsia="Times-Roman" w:hAnsi="Times New Roman"/>
          <w:sz w:val="28"/>
          <w:szCs w:val="28"/>
        </w:rPr>
        <w:t>векселя, чтобы обеспечить этим привлечение заемных средств. Но</w:t>
      </w:r>
      <w:r>
        <w:rPr>
          <w:rFonts w:ascii="Times New Roman" w:eastAsia="Times-Roman" w:hAnsi="Times New Roman"/>
          <w:sz w:val="28"/>
          <w:szCs w:val="28"/>
        </w:rPr>
        <w:t xml:space="preserve"> </w:t>
      </w:r>
      <w:r w:rsidRPr="00883C1C">
        <w:rPr>
          <w:rFonts w:ascii="Times New Roman" w:eastAsia="Times-Roman" w:hAnsi="Times New Roman"/>
          <w:sz w:val="28"/>
          <w:szCs w:val="28"/>
        </w:rPr>
        <w:t>коммерческий кредит себя полностью не исчерпал, в настоящее время</w:t>
      </w:r>
      <w:r>
        <w:rPr>
          <w:rFonts w:ascii="Times New Roman" w:eastAsia="Times-Roman" w:hAnsi="Times New Roman"/>
          <w:sz w:val="28"/>
          <w:szCs w:val="28"/>
        </w:rPr>
        <w:t xml:space="preserve"> </w:t>
      </w:r>
      <w:r w:rsidRPr="00883C1C">
        <w:rPr>
          <w:rFonts w:ascii="Times New Roman" w:eastAsia="Times-Roman" w:hAnsi="Times New Roman"/>
          <w:sz w:val="28"/>
          <w:szCs w:val="28"/>
        </w:rPr>
        <w:t>наметилась тенденция повышения его роли и увеличения доли в объеме</w:t>
      </w:r>
      <w:r>
        <w:rPr>
          <w:rFonts w:ascii="Times New Roman" w:eastAsia="Times-Roman" w:hAnsi="Times New Roman"/>
          <w:sz w:val="28"/>
          <w:szCs w:val="28"/>
        </w:rPr>
        <w:t xml:space="preserve"> </w:t>
      </w:r>
      <w:r w:rsidRPr="00883C1C">
        <w:rPr>
          <w:rFonts w:ascii="Times New Roman" w:eastAsia="Times-Roman" w:hAnsi="Times New Roman"/>
          <w:sz w:val="28"/>
          <w:szCs w:val="28"/>
        </w:rPr>
        <w:t>предоставляемых ссуд.</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Коммерческий кредит сыграл положительную роль в практике хозяйственного</w:t>
      </w:r>
      <w:r>
        <w:rPr>
          <w:rFonts w:ascii="Times New Roman" w:eastAsia="Times-Roman" w:hAnsi="Times New Roman"/>
          <w:sz w:val="28"/>
          <w:szCs w:val="28"/>
        </w:rPr>
        <w:t xml:space="preserve"> </w:t>
      </w:r>
      <w:r w:rsidRPr="00883C1C">
        <w:rPr>
          <w:rFonts w:ascii="Times New Roman" w:eastAsia="Times-Roman" w:hAnsi="Times New Roman"/>
          <w:sz w:val="28"/>
          <w:szCs w:val="28"/>
        </w:rPr>
        <w:t>развития нашей страны. Он использовался в переходные</w:t>
      </w:r>
      <w:r>
        <w:rPr>
          <w:rFonts w:ascii="Times New Roman" w:eastAsia="Times-Roman" w:hAnsi="Times New Roman"/>
          <w:sz w:val="28"/>
          <w:szCs w:val="28"/>
        </w:rPr>
        <w:t xml:space="preserve"> периоды развития экономики </w:t>
      </w:r>
      <w:r w:rsidRPr="00883C1C">
        <w:rPr>
          <w:rFonts w:ascii="Times New Roman" w:eastAsia="Times-Roman" w:hAnsi="Times New Roman"/>
          <w:sz w:val="28"/>
          <w:szCs w:val="28"/>
        </w:rPr>
        <w:t>кредитного планирования и усиления государственного контроля</w:t>
      </w:r>
      <w:r>
        <w:rPr>
          <w:rFonts w:ascii="Times New Roman" w:eastAsia="Times-Roman" w:hAnsi="Times New Roman"/>
          <w:sz w:val="28"/>
          <w:szCs w:val="28"/>
        </w:rPr>
        <w:t xml:space="preserve"> </w:t>
      </w:r>
      <w:r w:rsidRPr="00883C1C">
        <w:rPr>
          <w:rFonts w:ascii="Times New Roman" w:eastAsia="Times-Roman" w:hAnsi="Times New Roman"/>
          <w:sz w:val="28"/>
          <w:szCs w:val="28"/>
        </w:rPr>
        <w:t>за формированием и использованием собственных оборотных</w:t>
      </w:r>
      <w:r>
        <w:rPr>
          <w:rFonts w:ascii="Times New Roman" w:eastAsia="Times-Roman" w:hAnsi="Times New Roman"/>
          <w:sz w:val="28"/>
          <w:szCs w:val="28"/>
        </w:rPr>
        <w:t xml:space="preserve"> </w:t>
      </w:r>
      <w:r w:rsidRPr="00883C1C">
        <w:rPr>
          <w:rFonts w:ascii="Times New Roman" w:eastAsia="Times-Roman" w:hAnsi="Times New Roman"/>
          <w:sz w:val="28"/>
          <w:szCs w:val="28"/>
        </w:rPr>
        <w:t>средств предприятий и организаций. Коммерческий кредит и связанное с ним вексельное обращение затрудняли переход к прямому планированию</w:t>
      </w:r>
      <w:r>
        <w:rPr>
          <w:rFonts w:ascii="Times New Roman" w:eastAsia="Times-Roman" w:hAnsi="Times New Roman"/>
          <w:sz w:val="28"/>
          <w:szCs w:val="28"/>
        </w:rPr>
        <w:t xml:space="preserve"> </w:t>
      </w:r>
      <w:r w:rsidRPr="00883C1C">
        <w:rPr>
          <w:rFonts w:ascii="Times New Roman" w:eastAsia="Times-Roman" w:hAnsi="Times New Roman"/>
          <w:sz w:val="28"/>
          <w:szCs w:val="28"/>
        </w:rPr>
        <w:t>и регулированию денежного обращения. Получившие распространение</w:t>
      </w:r>
      <w:r>
        <w:rPr>
          <w:rFonts w:ascii="Times New Roman" w:eastAsia="Times-Roman" w:hAnsi="Times New Roman"/>
          <w:sz w:val="28"/>
          <w:szCs w:val="28"/>
        </w:rPr>
        <w:t xml:space="preserve"> </w:t>
      </w:r>
      <w:r w:rsidRPr="00883C1C">
        <w:rPr>
          <w:rFonts w:ascii="Times New Roman" w:eastAsia="Times-Roman" w:hAnsi="Times New Roman"/>
          <w:sz w:val="28"/>
          <w:szCs w:val="28"/>
        </w:rPr>
        <w:t>в тот период дутые и бронзовые векселя рассматривались</w:t>
      </w:r>
      <w:r>
        <w:rPr>
          <w:rFonts w:ascii="Times New Roman" w:eastAsia="Times-Roman" w:hAnsi="Times New Roman"/>
          <w:sz w:val="28"/>
          <w:szCs w:val="28"/>
        </w:rPr>
        <w:t xml:space="preserve"> </w:t>
      </w:r>
      <w:r w:rsidRPr="00883C1C">
        <w:rPr>
          <w:rFonts w:ascii="Times New Roman" w:eastAsia="Times-Roman" w:hAnsi="Times New Roman"/>
          <w:sz w:val="28"/>
          <w:szCs w:val="28"/>
        </w:rPr>
        <w:t>в качестве причины избыточной эмиссии денег.</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Из-за несовпадения сроков платежа и поступления товаров (у покупателей),</w:t>
      </w:r>
      <w:r>
        <w:rPr>
          <w:rFonts w:ascii="Times New Roman" w:eastAsia="Times-Roman" w:hAnsi="Times New Roman"/>
          <w:sz w:val="28"/>
          <w:szCs w:val="28"/>
        </w:rPr>
        <w:t xml:space="preserve"> </w:t>
      </w:r>
      <w:r w:rsidRPr="00883C1C">
        <w:rPr>
          <w:rFonts w:ascii="Times New Roman" w:eastAsia="Times-Roman" w:hAnsi="Times New Roman"/>
          <w:sz w:val="28"/>
          <w:szCs w:val="28"/>
        </w:rPr>
        <w:t>сроков поступления денег и отгрузки товаров (у поставщиков)</w:t>
      </w:r>
      <w:r>
        <w:rPr>
          <w:rFonts w:ascii="Times New Roman" w:eastAsia="Times-Roman" w:hAnsi="Times New Roman"/>
          <w:sz w:val="28"/>
          <w:szCs w:val="28"/>
        </w:rPr>
        <w:t xml:space="preserve"> </w:t>
      </w:r>
      <w:r w:rsidRPr="00883C1C">
        <w:rPr>
          <w:rFonts w:ascii="Times New Roman" w:eastAsia="Times-Roman" w:hAnsi="Times New Roman"/>
          <w:sz w:val="28"/>
          <w:szCs w:val="28"/>
        </w:rPr>
        <w:t>финансовое положение предприятий зависело от возможности</w:t>
      </w:r>
      <w:r>
        <w:rPr>
          <w:rFonts w:ascii="Times New Roman" w:eastAsia="Times-Roman" w:hAnsi="Times New Roman"/>
          <w:sz w:val="28"/>
          <w:szCs w:val="28"/>
        </w:rPr>
        <w:t xml:space="preserve"> </w:t>
      </w:r>
      <w:r w:rsidRPr="00883C1C">
        <w:rPr>
          <w:rFonts w:ascii="Times New Roman" w:eastAsia="Times-Roman" w:hAnsi="Times New Roman"/>
          <w:sz w:val="28"/>
          <w:szCs w:val="28"/>
        </w:rPr>
        <w:t>отсрочки платежа, а не от результатов его хозяйственной деятельности.</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Italic" w:hAnsi="Times New Roman"/>
          <w:iCs/>
          <w:sz w:val="28"/>
          <w:szCs w:val="28"/>
        </w:rPr>
        <w:t xml:space="preserve">Банковский кредит </w:t>
      </w:r>
      <w:r w:rsidRPr="00883C1C">
        <w:rPr>
          <w:rFonts w:ascii="Times New Roman" w:eastAsia="Times-Roman" w:hAnsi="Times New Roman"/>
          <w:sz w:val="28"/>
          <w:szCs w:val="28"/>
        </w:rPr>
        <w:t>— основная форма кредита в рыночной экономике.</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Это такой кредит, при котором владельцы свободных денежных</w:t>
      </w:r>
      <w:r>
        <w:rPr>
          <w:rFonts w:ascii="Times New Roman" w:eastAsia="Times-Roman" w:hAnsi="Times New Roman"/>
          <w:sz w:val="28"/>
          <w:szCs w:val="28"/>
        </w:rPr>
        <w:t xml:space="preserve"> </w:t>
      </w:r>
      <w:r w:rsidRPr="00883C1C">
        <w:rPr>
          <w:rFonts w:ascii="Times New Roman" w:eastAsia="Times-Roman" w:hAnsi="Times New Roman"/>
          <w:sz w:val="28"/>
          <w:szCs w:val="28"/>
        </w:rPr>
        <w:t>средств предоставляют их в ссуду заемщикам через посредство банков.</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В качестве субъектов банковского кредита выступают, с одной</w:t>
      </w:r>
      <w:r>
        <w:rPr>
          <w:rFonts w:ascii="Times New Roman" w:eastAsia="Times-Roman" w:hAnsi="Times New Roman"/>
          <w:sz w:val="28"/>
          <w:szCs w:val="28"/>
        </w:rPr>
        <w:t xml:space="preserve"> </w:t>
      </w:r>
      <w:r w:rsidRPr="00883C1C">
        <w:rPr>
          <w:rFonts w:ascii="Times New Roman" w:eastAsia="Times-Roman" w:hAnsi="Times New Roman"/>
          <w:sz w:val="28"/>
          <w:szCs w:val="28"/>
        </w:rPr>
        <w:t>стороны, банк как кредитор, с другой — предприятие, организация и</w:t>
      </w:r>
      <w:r>
        <w:rPr>
          <w:rFonts w:ascii="Times New Roman" w:eastAsia="Times-Roman" w:hAnsi="Times New Roman"/>
          <w:sz w:val="28"/>
          <w:szCs w:val="28"/>
        </w:rPr>
        <w:t xml:space="preserve"> </w:t>
      </w:r>
      <w:r w:rsidRPr="00883C1C">
        <w:rPr>
          <w:rFonts w:ascii="Times New Roman" w:eastAsia="Times-Roman" w:hAnsi="Times New Roman"/>
          <w:sz w:val="28"/>
          <w:szCs w:val="28"/>
        </w:rPr>
        <w:t>население как заемщики.</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Банковский кредит всегда выступает в денежной форме, и объектом</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кредитования выступает денежный капитал. В силу этого в банковском кредите ссудный капитал окончательно отделяется от промышленного</w:t>
      </w:r>
      <w:r>
        <w:rPr>
          <w:rFonts w:ascii="Times New Roman" w:eastAsia="Times-Roman" w:hAnsi="Times New Roman"/>
          <w:sz w:val="28"/>
          <w:szCs w:val="28"/>
        </w:rPr>
        <w:t xml:space="preserve"> </w:t>
      </w:r>
      <w:r w:rsidRPr="00883C1C">
        <w:rPr>
          <w:rFonts w:ascii="Times New Roman" w:eastAsia="Times-Roman" w:hAnsi="Times New Roman"/>
          <w:sz w:val="28"/>
          <w:szCs w:val="28"/>
        </w:rPr>
        <w:t>и осуществляет свое движение независимо от него. Выступая</w:t>
      </w:r>
      <w:r>
        <w:rPr>
          <w:rFonts w:ascii="Times New Roman" w:eastAsia="Times-Roman" w:hAnsi="Times New Roman"/>
          <w:sz w:val="28"/>
          <w:szCs w:val="28"/>
        </w:rPr>
        <w:t xml:space="preserve"> </w:t>
      </w:r>
      <w:r w:rsidRPr="00883C1C">
        <w:rPr>
          <w:rFonts w:ascii="Times New Roman" w:eastAsia="Times-Roman" w:hAnsi="Times New Roman"/>
          <w:sz w:val="28"/>
          <w:szCs w:val="28"/>
        </w:rPr>
        <w:t>в денежной форме, банковский кредит преодолевает ограниченность</w:t>
      </w:r>
      <w:r>
        <w:rPr>
          <w:rFonts w:ascii="Times New Roman" w:eastAsia="Times-Roman" w:hAnsi="Times New Roman"/>
          <w:sz w:val="28"/>
          <w:szCs w:val="28"/>
        </w:rPr>
        <w:t xml:space="preserve"> </w:t>
      </w:r>
      <w:r w:rsidRPr="00883C1C">
        <w:rPr>
          <w:rFonts w:ascii="Times New Roman" w:eastAsia="Times-Roman" w:hAnsi="Times New Roman"/>
          <w:sz w:val="28"/>
          <w:szCs w:val="28"/>
        </w:rPr>
        <w:t>коммерческого кредита по многим параметрам — размерам, срокам,</w:t>
      </w:r>
      <w:r>
        <w:rPr>
          <w:rFonts w:ascii="Times New Roman" w:eastAsia="Times-Roman" w:hAnsi="Times New Roman"/>
          <w:sz w:val="28"/>
          <w:szCs w:val="28"/>
        </w:rPr>
        <w:t xml:space="preserve"> </w:t>
      </w:r>
      <w:r w:rsidRPr="00883C1C">
        <w:rPr>
          <w:rFonts w:ascii="Times New Roman" w:eastAsia="Times-Roman" w:hAnsi="Times New Roman"/>
          <w:sz w:val="28"/>
          <w:szCs w:val="28"/>
        </w:rPr>
        <w:t>направлению. Благодаря этому заемщики могут получить практически</w:t>
      </w:r>
      <w:r>
        <w:rPr>
          <w:rFonts w:ascii="Times New Roman" w:eastAsia="Times-Roman" w:hAnsi="Times New Roman"/>
          <w:sz w:val="28"/>
          <w:szCs w:val="28"/>
        </w:rPr>
        <w:t xml:space="preserve"> </w:t>
      </w:r>
      <w:r w:rsidRPr="00883C1C">
        <w:rPr>
          <w:rFonts w:ascii="Times New Roman" w:eastAsia="Times-Roman" w:hAnsi="Times New Roman"/>
          <w:sz w:val="28"/>
          <w:szCs w:val="28"/>
        </w:rPr>
        <w:t>любые суммы на любые сроки кредитных сделок и использовать</w:t>
      </w:r>
      <w:r>
        <w:rPr>
          <w:rFonts w:ascii="Times New Roman" w:eastAsia="Times-Roman" w:hAnsi="Times New Roman"/>
          <w:sz w:val="28"/>
          <w:szCs w:val="28"/>
        </w:rPr>
        <w:t xml:space="preserve"> </w:t>
      </w:r>
      <w:r w:rsidRPr="00883C1C">
        <w:rPr>
          <w:rFonts w:ascii="Times New Roman" w:eastAsia="Times-Roman" w:hAnsi="Times New Roman"/>
          <w:sz w:val="28"/>
          <w:szCs w:val="28"/>
        </w:rPr>
        <w:t>полученные средства в любой области хозяйственной деятельности, на</w:t>
      </w:r>
      <w:r>
        <w:rPr>
          <w:rFonts w:ascii="Times New Roman" w:eastAsia="Times-Roman" w:hAnsi="Times New Roman"/>
          <w:sz w:val="28"/>
          <w:szCs w:val="28"/>
        </w:rPr>
        <w:t xml:space="preserve"> </w:t>
      </w:r>
      <w:r w:rsidRPr="00883C1C">
        <w:rPr>
          <w:rFonts w:ascii="Times New Roman" w:eastAsia="Times-Roman" w:hAnsi="Times New Roman"/>
          <w:sz w:val="28"/>
          <w:szCs w:val="28"/>
        </w:rPr>
        <w:t>личные цели физических лиц и другие потребности.</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Банковский кредит выполняет различную роль в процессе общественного</w:t>
      </w:r>
      <w:r>
        <w:rPr>
          <w:rFonts w:ascii="Times New Roman" w:eastAsia="Times-Roman" w:hAnsi="Times New Roman"/>
          <w:sz w:val="28"/>
          <w:szCs w:val="28"/>
        </w:rPr>
        <w:t xml:space="preserve"> </w:t>
      </w:r>
      <w:r w:rsidRPr="00883C1C">
        <w:rPr>
          <w:rFonts w:ascii="Times New Roman" w:eastAsia="Times-Roman" w:hAnsi="Times New Roman"/>
          <w:sz w:val="28"/>
          <w:szCs w:val="28"/>
        </w:rPr>
        <w:t>воспроизводства. Если он используется на расширение производства,</w:t>
      </w:r>
      <w:r>
        <w:rPr>
          <w:rFonts w:ascii="Times New Roman" w:eastAsia="Times-Roman" w:hAnsi="Times New Roman"/>
          <w:sz w:val="28"/>
          <w:szCs w:val="28"/>
        </w:rPr>
        <w:t xml:space="preserve"> </w:t>
      </w:r>
      <w:r w:rsidRPr="00883C1C">
        <w:rPr>
          <w:rFonts w:ascii="Times New Roman" w:eastAsia="Times-Roman" w:hAnsi="Times New Roman"/>
          <w:sz w:val="28"/>
          <w:szCs w:val="28"/>
        </w:rPr>
        <w:t>для вложения в основной и оборотный капитал заемщика,</w:t>
      </w:r>
      <w:r>
        <w:rPr>
          <w:rFonts w:ascii="Times New Roman" w:eastAsia="Times-Roman" w:hAnsi="Times New Roman"/>
          <w:sz w:val="28"/>
          <w:szCs w:val="28"/>
        </w:rPr>
        <w:t xml:space="preserve"> </w:t>
      </w:r>
      <w:r w:rsidRPr="00883C1C">
        <w:rPr>
          <w:rFonts w:ascii="Times New Roman" w:eastAsia="Times-Roman" w:hAnsi="Times New Roman"/>
          <w:sz w:val="28"/>
          <w:szCs w:val="28"/>
        </w:rPr>
        <w:t>то банковскую ссуду называют ссудой капитала. Если банковский кредит</w:t>
      </w:r>
      <w:r>
        <w:rPr>
          <w:rFonts w:ascii="Times New Roman" w:eastAsia="Times-Roman" w:hAnsi="Times New Roman"/>
          <w:sz w:val="28"/>
          <w:szCs w:val="28"/>
        </w:rPr>
        <w:t xml:space="preserve"> </w:t>
      </w:r>
      <w:r w:rsidRPr="00883C1C">
        <w:rPr>
          <w:rFonts w:ascii="Times New Roman" w:eastAsia="Times-Roman" w:hAnsi="Times New Roman"/>
          <w:sz w:val="28"/>
          <w:szCs w:val="28"/>
        </w:rPr>
        <w:t>используется для совершения платежей, для погашения старых</w:t>
      </w:r>
      <w:r>
        <w:rPr>
          <w:rFonts w:ascii="Times New Roman" w:eastAsia="Times-Roman" w:hAnsi="Times New Roman"/>
          <w:sz w:val="28"/>
          <w:szCs w:val="28"/>
        </w:rPr>
        <w:t xml:space="preserve"> </w:t>
      </w:r>
      <w:r w:rsidRPr="00883C1C">
        <w:rPr>
          <w:rFonts w:ascii="Times New Roman" w:eastAsia="Times-Roman" w:hAnsi="Times New Roman"/>
          <w:sz w:val="28"/>
          <w:szCs w:val="28"/>
        </w:rPr>
        <w:t>долговых обязательств, то банковская ссуда называется ссудой денег.</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Ссуда денег имеет место во всех случаях, когда кредитная операция</w:t>
      </w:r>
      <w:r>
        <w:rPr>
          <w:rFonts w:ascii="Times New Roman" w:eastAsia="Times-Roman" w:hAnsi="Times New Roman"/>
          <w:sz w:val="28"/>
          <w:szCs w:val="28"/>
        </w:rPr>
        <w:t xml:space="preserve"> </w:t>
      </w:r>
      <w:r w:rsidRPr="00883C1C">
        <w:rPr>
          <w:rFonts w:ascii="Times New Roman" w:eastAsia="Times-Roman" w:hAnsi="Times New Roman"/>
          <w:sz w:val="28"/>
          <w:szCs w:val="28"/>
        </w:rPr>
        <w:t>сопровождается покупкой банком части финансовых активов клиента</w:t>
      </w:r>
      <w:r>
        <w:rPr>
          <w:rFonts w:ascii="Times New Roman" w:eastAsia="Times-Roman" w:hAnsi="Times New Roman"/>
          <w:sz w:val="28"/>
          <w:szCs w:val="28"/>
        </w:rPr>
        <w:t xml:space="preserve"> </w:t>
      </w:r>
      <w:r w:rsidRPr="00883C1C">
        <w:rPr>
          <w:rFonts w:ascii="Times New Roman" w:eastAsia="Times-Roman" w:hAnsi="Times New Roman"/>
          <w:sz w:val="28"/>
          <w:szCs w:val="28"/>
        </w:rPr>
        <w:t>(счетов дебиторов, прав требования, долговых обязательств и т.п.).</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Ссуда денег лишь опосредствует кругооборот капитала, но не обеспечивает</w:t>
      </w:r>
      <w:r>
        <w:rPr>
          <w:rFonts w:ascii="Times New Roman" w:eastAsia="Times-Roman" w:hAnsi="Times New Roman"/>
          <w:sz w:val="28"/>
          <w:szCs w:val="28"/>
        </w:rPr>
        <w:t xml:space="preserve"> </w:t>
      </w:r>
      <w:r w:rsidRPr="00883C1C">
        <w:rPr>
          <w:rFonts w:ascii="Times New Roman" w:eastAsia="Times-Roman" w:hAnsi="Times New Roman"/>
          <w:sz w:val="28"/>
          <w:szCs w:val="28"/>
        </w:rPr>
        <w:t>его расширения, в то время как ссуда капитала непосредственно</w:t>
      </w:r>
      <w:r>
        <w:rPr>
          <w:rFonts w:ascii="Times New Roman" w:eastAsia="Times-Roman" w:hAnsi="Times New Roman"/>
          <w:sz w:val="28"/>
          <w:szCs w:val="28"/>
        </w:rPr>
        <w:t xml:space="preserve"> </w:t>
      </w:r>
      <w:r w:rsidRPr="00883C1C">
        <w:rPr>
          <w:rFonts w:ascii="Times New Roman" w:eastAsia="Times-Roman" w:hAnsi="Times New Roman"/>
          <w:sz w:val="28"/>
          <w:szCs w:val="28"/>
        </w:rPr>
        <w:t>способствует росту производства и увеличивает размер капитала,</w:t>
      </w:r>
      <w:r>
        <w:rPr>
          <w:rFonts w:ascii="Times New Roman" w:eastAsia="Times-Roman" w:hAnsi="Times New Roman"/>
          <w:sz w:val="28"/>
          <w:szCs w:val="28"/>
        </w:rPr>
        <w:t xml:space="preserve"> </w:t>
      </w:r>
      <w:r w:rsidRPr="00883C1C">
        <w:rPr>
          <w:rFonts w:ascii="Times New Roman" w:eastAsia="Times-Roman" w:hAnsi="Times New Roman"/>
          <w:sz w:val="28"/>
          <w:szCs w:val="28"/>
        </w:rPr>
        <w:t>которым располагает товаропроизводитель.</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Банки предоставляют кредиты различным категориям заемщиков:</w:t>
      </w:r>
      <w:r>
        <w:rPr>
          <w:rFonts w:ascii="Times New Roman" w:eastAsia="Times-Roman" w:hAnsi="Times New Roman"/>
          <w:sz w:val="28"/>
          <w:szCs w:val="28"/>
        </w:rPr>
        <w:t xml:space="preserve"> </w:t>
      </w:r>
      <w:r w:rsidRPr="00883C1C">
        <w:rPr>
          <w:rFonts w:ascii="Times New Roman" w:eastAsia="Times-Roman" w:hAnsi="Times New Roman"/>
          <w:sz w:val="28"/>
          <w:szCs w:val="28"/>
        </w:rPr>
        <w:t>предприятиям, фирмам и корпорациям, населению, банкам и другим</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кредитным организациям, а также местным органам власти. В зависимости</w:t>
      </w:r>
      <w:r>
        <w:rPr>
          <w:rFonts w:ascii="Times New Roman" w:eastAsia="Times-Roman" w:hAnsi="Times New Roman"/>
          <w:sz w:val="28"/>
          <w:szCs w:val="28"/>
        </w:rPr>
        <w:t xml:space="preserve"> </w:t>
      </w:r>
      <w:r w:rsidRPr="00883C1C">
        <w:rPr>
          <w:rFonts w:ascii="Times New Roman" w:eastAsia="Times-Roman" w:hAnsi="Times New Roman"/>
          <w:sz w:val="28"/>
          <w:szCs w:val="28"/>
        </w:rPr>
        <w:t>от характера деятельности и правового положения каждого из</w:t>
      </w:r>
      <w:r>
        <w:rPr>
          <w:rFonts w:ascii="Times New Roman" w:eastAsia="Times-Roman" w:hAnsi="Times New Roman"/>
          <w:sz w:val="28"/>
          <w:szCs w:val="28"/>
        </w:rPr>
        <w:t xml:space="preserve"> </w:t>
      </w:r>
      <w:r w:rsidRPr="00883C1C">
        <w:rPr>
          <w:rFonts w:ascii="Times New Roman" w:eastAsia="Times-Roman" w:hAnsi="Times New Roman"/>
          <w:sz w:val="28"/>
          <w:szCs w:val="28"/>
        </w:rPr>
        <w:t>них банки организуют с ними свои кредитные отношения.</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Банковский кредит, предоставляемый предприятиям и корпорациям,</w:t>
      </w:r>
      <w:r>
        <w:rPr>
          <w:rFonts w:ascii="Times New Roman" w:eastAsia="Times-Roman" w:hAnsi="Times New Roman"/>
          <w:sz w:val="28"/>
          <w:szCs w:val="28"/>
        </w:rPr>
        <w:t xml:space="preserve"> </w:t>
      </w:r>
      <w:r w:rsidRPr="00883C1C">
        <w:rPr>
          <w:rFonts w:ascii="Times New Roman" w:eastAsia="Times-Roman" w:hAnsi="Times New Roman"/>
          <w:sz w:val="28"/>
          <w:szCs w:val="28"/>
        </w:rPr>
        <w:t>опосредствует воспроизводственный процесс в целом. По срокам</w:t>
      </w:r>
      <w:r>
        <w:rPr>
          <w:rFonts w:ascii="Times New Roman" w:eastAsia="Times-Roman" w:hAnsi="Times New Roman"/>
          <w:sz w:val="28"/>
          <w:szCs w:val="28"/>
        </w:rPr>
        <w:t xml:space="preserve"> </w:t>
      </w:r>
      <w:r w:rsidRPr="00883C1C">
        <w:rPr>
          <w:rFonts w:ascii="Times New Roman" w:eastAsia="Times-Roman" w:hAnsi="Times New Roman"/>
          <w:sz w:val="28"/>
          <w:szCs w:val="28"/>
        </w:rPr>
        <w:t>предоставления он подразделяется на краткосрочный, среднесрочный</w:t>
      </w:r>
      <w:r>
        <w:rPr>
          <w:rFonts w:ascii="Times New Roman" w:eastAsia="Times-Roman" w:hAnsi="Times New Roman"/>
          <w:sz w:val="28"/>
          <w:szCs w:val="28"/>
        </w:rPr>
        <w:t xml:space="preserve"> </w:t>
      </w:r>
      <w:r w:rsidRPr="00883C1C">
        <w:rPr>
          <w:rFonts w:ascii="Times New Roman" w:eastAsia="Times-Roman" w:hAnsi="Times New Roman"/>
          <w:sz w:val="28"/>
          <w:szCs w:val="28"/>
        </w:rPr>
        <w:t xml:space="preserve">и долгосрочный. </w:t>
      </w:r>
      <w:r w:rsidRPr="00883C1C">
        <w:rPr>
          <w:rFonts w:ascii="Times New Roman" w:eastAsia="Times-Italic" w:hAnsi="Times New Roman"/>
          <w:iCs/>
          <w:sz w:val="28"/>
          <w:szCs w:val="28"/>
        </w:rPr>
        <w:t xml:space="preserve">Краткосрочный кредит </w:t>
      </w:r>
      <w:r w:rsidRPr="00883C1C">
        <w:rPr>
          <w:rFonts w:ascii="Times New Roman" w:eastAsia="Times-Roman" w:hAnsi="Times New Roman"/>
          <w:sz w:val="28"/>
          <w:szCs w:val="28"/>
        </w:rPr>
        <w:t>предоставляется на период</w:t>
      </w:r>
      <w:r>
        <w:rPr>
          <w:rFonts w:ascii="Times New Roman" w:eastAsia="Times-Roman" w:hAnsi="Times New Roman"/>
          <w:sz w:val="28"/>
          <w:szCs w:val="28"/>
        </w:rPr>
        <w:t xml:space="preserve"> </w:t>
      </w:r>
      <w:r w:rsidRPr="00883C1C">
        <w:rPr>
          <w:rFonts w:ascii="Times New Roman" w:eastAsia="Times-Roman" w:hAnsi="Times New Roman"/>
          <w:sz w:val="28"/>
          <w:szCs w:val="28"/>
        </w:rPr>
        <w:t>до одного года и обслуживает движение оборотного капитала предприятия,</w:t>
      </w:r>
      <w:r>
        <w:rPr>
          <w:rFonts w:ascii="Times New Roman" w:eastAsia="Times-Roman" w:hAnsi="Times New Roman"/>
          <w:sz w:val="28"/>
          <w:szCs w:val="28"/>
        </w:rPr>
        <w:t xml:space="preserve"> </w:t>
      </w:r>
      <w:r w:rsidRPr="00883C1C">
        <w:rPr>
          <w:rFonts w:ascii="Times New Roman" w:eastAsia="Times-Roman" w:hAnsi="Times New Roman"/>
          <w:sz w:val="28"/>
          <w:szCs w:val="28"/>
        </w:rPr>
        <w:t>содействует своевременному осуществлению расчетов, повышает</w:t>
      </w:r>
      <w:r>
        <w:rPr>
          <w:rFonts w:ascii="Times New Roman" w:eastAsia="Times-Roman" w:hAnsi="Times New Roman"/>
          <w:sz w:val="28"/>
          <w:szCs w:val="28"/>
        </w:rPr>
        <w:t xml:space="preserve"> </w:t>
      </w:r>
      <w:r w:rsidRPr="00883C1C">
        <w:rPr>
          <w:rFonts w:ascii="Times New Roman" w:eastAsia="Times-Roman" w:hAnsi="Times New Roman"/>
          <w:sz w:val="28"/>
          <w:szCs w:val="28"/>
        </w:rPr>
        <w:t>платежеспособность предприятий, укрепляет их финансовое</w:t>
      </w:r>
      <w:r>
        <w:rPr>
          <w:rFonts w:ascii="Times New Roman" w:eastAsia="Times-Roman" w:hAnsi="Times New Roman"/>
          <w:sz w:val="28"/>
          <w:szCs w:val="28"/>
        </w:rPr>
        <w:t xml:space="preserve"> </w:t>
      </w:r>
      <w:r w:rsidRPr="00883C1C">
        <w:rPr>
          <w:rFonts w:ascii="Times New Roman" w:eastAsia="Times-Roman" w:hAnsi="Times New Roman"/>
          <w:sz w:val="28"/>
          <w:szCs w:val="28"/>
        </w:rPr>
        <w:t>положение. Краткосрочный кредит является идеальным источником</w:t>
      </w:r>
      <w:r>
        <w:rPr>
          <w:rFonts w:ascii="Times New Roman" w:eastAsia="Times-Roman" w:hAnsi="Times New Roman"/>
          <w:sz w:val="28"/>
          <w:szCs w:val="28"/>
        </w:rPr>
        <w:t xml:space="preserve"> </w:t>
      </w:r>
      <w:r w:rsidRPr="00883C1C">
        <w:rPr>
          <w:rFonts w:ascii="Times New Roman" w:eastAsia="Times-Roman" w:hAnsi="Times New Roman"/>
          <w:sz w:val="28"/>
          <w:szCs w:val="28"/>
        </w:rPr>
        <w:t>формирования той части оборотного капитала, которая подвержена</w:t>
      </w:r>
      <w:r>
        <w:rPr>
          <w:rFonts w:ascii="Times New Roman" w:eastAsia="Times-Roman" w:hAnsi="Times New Roman"/>
          <w:sz w:val="28"/>
          <w:szCs w:val="28"/>
        </w:rPr>
        <w:t xml:space="preserve"> </w:t>
      </w:r>
      <w:r w:rsidRPr="00883C1C">
        <w:rPr>
          <w:rFonts w:ascii="Times New Roman" w:eastAsia="Times-Roman" w:hAnsi="Times New Roman"/>
          <w:sz w:val="28"/>
          <w:szCs w:val="28"/>
        </w:rPr>
        <w:t xml:space="preserve">наиболее частым колебаниям. </w:t>
      </w:r>
      <w:r w:rsidRPr="00883C1C">
        <w:rPr>
          <w:rFonts w:ascii="Times New Roman" w:eastAsia="Times-Italic" w:hAnsi="Times New Roman"/>
          <w:iCs/>
          <w:sz w:val="28"/>
          <w:szCs w:val="28"/>
        </w:rPr>
        <w:t>Среднесрочный и долгосрочный кредиты</w:t>
      </w:r>
      <w:r>
        <w:rPr>
          <w:rFonts w:ascii="Times New Roman" w:eastAsia="Times-Roman" w:hAnsi="Times New Roman"/>
          <w:sz w:val="28"/>
          <w:szCs w:val="28"/>
        </w:rPr>
        <w:t xml:space="preserve"> </w:t>
      </w:r>
      <w:r w:rsidRPr="00883C1C">
        <w:rPr>
          <w:rFonts w:ascii="Times New Roman" w:eastAsia="Times-Roman" w:hAnsi="Times New Roman"/>
          <w:sz w:val="28"/>
          <w:szCs w:val="28"/>
        </w:rPr>
        <w:t>имеют своей целью обеспечение потребностей в инвестициях, т.е.</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 обслуживает движение основного капитала, используется на</w:t>
      </w:r>
      <w:r>
        <w:rPr>
          <w:rFonts w:ascii="Times New Roman" w:eastAsia="Times-Roman" w:hAnsi="Times New Roman"/>
          <w:sz w:val="28"/>
          <w:szCs w:val="28"/>
        </w:rPr>
        <w:t xml:space="preserve"> </w:t>
      </w:r>
      <w:r w:rsidRPr="00883C1C">
        <w:rPr>
          <w:rFonts w:ascii="Times New Roman" w:eastAsia="Times-Roman" w:hAnsi="Times New Roman"/>
          <w:sz w:val="28"/>
          <w:szCs w:val="28"/>
        </w:rPr>
        <w:t>строительство и реконструкцию, освоение новых производств, внедрение</w:t>
      </w:r>
      <w:r>
        <w:rPr>
          <w:rFonts w:ascii="Times New Roman" w:eastAsia="Times-Roman" w:hAnsi="Times New Roman"/>
          <w:sz w:val="28"/>
          <w:szCs w:val="28"/>
        </w:rPr>
        <w:t xml:space="preserve"> </w:t>
      </w:r>
      <w:r w:rsidRPr="00883C1C">
        <w:rPr>
          <w:rFonts w:ascii="Times New Roman" w:eastAsia="Times-Roman" w:hAnsi="Times New Roman"/>
          <w:sz w:val="28"/>
          <w:szCs w:val="28"/>
        </w:rPr>
        <w:t>новых технологий и проведение других мероприятий, связанных с расширенным воспроизводством основных фондов. Ссуда представляется</w:t>
      </w:r>
      <w:r>
        <w:rPr>
          <w:rFonts w:ascii="Times New Roman" w:eastAsia="Times-Roman" w:hAnsi="Times New Roman"/>
          <w:sz w:val="28"/>
          <w:szCs w:val="28"/>
        </w:rPr>
        <w:t xml:space="preserve"> </w:t>
      </w:r>
      <w:r w:rsidRPr="00883C1C">
        <w:rPr>
          <w:rFonts w:ascii="Times New Roman" w:eastAsia="Times-Roman" w:hAnsi="Times New Roman"/>
          <w:sz w:val="28"/>
          <w:szCs w:val="28"/>
        </w:rPr>
        <w:t>на срок 3</w:t>
      </w:r>
      <w:r>
        <w:rPr>
          <w:rFonts w:ascii="Times New Roman" w:eastAsia="Times-Roman" w:hAnsi="Times New Roman"/>
          <w:sz w:val="28"/>
          <w:szCs w:val="28"/>
        </w:rPr>
        <w:t xml:space="preserve"> - </w:t>
      </w:r>
      <w:r w:rsidRPr="00883C1C">
        <w:rPr>
          <w:rFonts w:ascii="Times New Roman" w:eastAsia="Times-Roman" w:hAnsi="Times New Roman"/>
          <w:sz w:val="28"/>
          <w:szCs w:val="28"/>
        </w:rPr>
        <w:t>5 и более лет.</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Italic" w:hAnsi="Times New Roman"/>
          <w:iCs/>
          <w:sz w:val="28"/>
          <w:szCs w:val="28"/>
        </w:rPr>
        <w:t xml:space="preserve">Банковский кредит населению </w:t>
      </w:r>
      <w:r w:rsidRPr="00883C1C">
        <w:rPr>
          <w:rFonts w:ascii="Times New Roman" w:eastAsia="Times-Roman" w:hAnsi="Times New Roman"/>
          <w:sz w:val="28"/>
          <w:szCs w:val="28"/>
        </w:rPr>
        <w:t>предоставляется в денежной форме</w:t>
      </w:r>
      <w:r>
        <w:rPr>
          <w:rFonts w:ascii="Times New Roman" w:eastAsia="Times-Roman" w:hAnsi="Times New Roman"/>
          <w:sz w:val="28"/>
          <w:szCs w:val="28"/>
        </w:rPr>
        <w:t xml:space="preserve"> </w:t>
      </w:r>
      <w:r w:rsidRPr="00883C1C">
        <w:rPr>
          <w:rFonts w:ascii="Times New Roman" w:eastAsia="Times-Roman" w:hAnsi="Times New Roman"/>
          <w:sz w:val="28"/>
          <w:szCs w:val="28"/>
        </w:rPr>
        <w:t>на различные цели: приобретение дорогостоящих товаров, жилья, капитальный</w:t>
      </w:r>
      <w:r>
        <w:rPr>
          <w:rFonts w:ascii="Times New Roman" w:eastAsia="Times-Roman" w:hAnsi="Times New Roman"/>
          <w:sz w:val="28"/>
          <w:szCs w:val="28"/>
        </w:rPr>
        <w:t xml:space="preserve"> </w:t>
      </w:r>
      <w:r w:rsidRPr="00883C1C">
        <w:rPr>
          <w:rFonts w:ascii="Times New Roman" w:eastAsia="Times-Roman" w:hAnsi="Times New Roman"/>
          <w:sz w:val="28"/>
          <w:szCs w:val="28"/>
        </w:rPr>
        <w:t>ремонт жилых домов, хозяйственное обзаведение и др.</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Особая разновидность банковского кредита — кредит, предоставляемый</w:t>
      </w:r>
      <w:r>
        <w:rPr>
          <w:rFonts w:ascii="Times New Roman" w:eastAsia="Times-Roman" w:hAnsi="Times New Roman"/>
          <w:sz w:val="28"/>
          <w:szCs w:val="28"/>
        </w:rPr>
        <w:t xml:space="preserve"> </w:t>
      </w:r>
      <w:r w:rsidRPr="00883C1C">
        <w:rPr>
          <w:rFonts w:ascii="Times New Roman" w:eastAsia="Times-Roman" w:hAnsi="Times New Roman"/>
          <w:sz w:val="28"/>
          <w:szCs w:val="28"/>
        </w:rPr>
        <w:t xml:space="preserve">одним банком другому, или </w:t>
      </w:r>
      <w:r w:rsidRPr="00883C1C">
        <w:rPr>
          <w:rFonts w:ascii="Times New Roman" w:eastAsia="Times-Italic" w:hAnsi="Times New Roman"/>
          <w:iCs/>
          <w:sz w:val="28"/>
          <w:szCs w:val="28"/>
        </w:rPr>
        <w:t xml:space="preserve">межбанковский кредит. </w:t>
      </w:r>
      <w:r w:rsidRPr="00883C1C">
        <w:rPr>
          <w:rFonts w:ascii="Times New Roman" w:eastAsia="Times-Roman" w:hAnsi="Times New Roman"/>
          <w:sz w:val="28"/>
          <w:szCs w:val="28"/>
        </w:rPr>
        <w:t>Банки-кредиторы предоставляют кредиты либо с целью поддержания своей</w:t>
      </w:r>
      <w:r>
        <w:rPr>
          <w:rFonts w:ascii="Times New Roman" w:eastAsia="Times-Roman" w:hAnsi="Times New Roman"/>
          <w:sz w:val="28"/>
          <w:szCs w:val="28"/>
        </w:rPr>
        <w:t xml:space="preserve"> </w:t>
      </w:r>
      <w:r w:rsidRPr="00883C1C">
        <w:rPr>
          <w:rFonts w:ascii="Times New Roman" w:eastAsia="Times-Roman" w:hAnsi="Times New Roman"/>
          <w:sz w:val="28"/>
          <w:szCs w:val="28"/>
        </w:rPr>
        <w:t>доходности на необходимом уровне, либо для обеспечения развития</w:t>
      </w:r>
      <w:r>
        <w:rPr>
          <w:rFonts w:ascii="Times New Roman" w:eastAsia="Times-Roman" w:hAnsi="Times New Roman"/>
          <w:sz w:val="28"/>
          <w:szCs w:val="28"/>
        </w:rPr>
        <w:t xml:space="preserve"> </w:t>
      </w:r>
      <w:r w:rsidRPr="00883C1C">
        <w:rPr>
          <w:rFonts w:ascii="Times New Roman" w:eastAsia="Times-Roman" w:hAnsi="Times New Roman"/>
          <w:sz w:val="28"/>
          <w:szCs w:val="28"/>
        </w:rPr>
        <w:t>корреспондентских отношений с другими банками. Для банков-заемщиков</w:t>
      </w:r>
      <w:r>
        <w:rPr>
          <w:rFonts w:ascii="Times New Roman" w:eastAsia="Times-Roman" w:hAnsi="Times New Roman"/>
          <w:sz w:val="28"/>
          <w:szCs w:val="28"/>
        </w:rPr>
        <w:t xml:space="preserve"> </w:t>
      </w:r>
      <w:r w:rsidRPr="00883C1C">
        <w:rPr>
          <w:rFonts w:ascii="Times New Roman" w:eastAsia="Times-Roman" w:hAnsi="Times New Roman"/>
          <w:sz w:val="28"/>
          <w:szCs w:val="28"/>
        </w:rPr>
        <w:t>межбанковские кредиты служат средством регулирования ликвидности,</w:t>
      </w:r>
      <w:r>
        <w:rPr>
          <w:rFonts w:ascii="Times New Roman" w:eastAsia="Times-Roman" w:hAnsi="Times New Roman"/>
          <w:sz w:val="28"/>
          <w:szCs w:val="28"/>
        </w:rPr>
        <w:t xml:space="preserve"> </w:t>
      </w:r>
      <w:r w:rsidRPr="00883C1C">
        <w:rPr>
          <w:rFonts w:ascii="Times New Roman" w:eastAsia="Times-Roman" w:hAnsi="Times New Roman"/>
          <w:sz w:val="28"/>
          <w:szCs w:val="28"/>
        </w:rPr>
        <w:t>а также дополнительным источником денежных ресурсов</w:t>
      </w:r>
      <w:r>
        <w:rPr>
          <w:rFonts w:ascii="Times New Roman" w:eastAsia="Times-Roman" w:hAnsi="Times New Roman"/>
          <w:sz w:val="28"/>
          <w:szCs w:val="28"/>
        </w:rPr>
        <w:t xml:space="preserve"> </w:t>
      </w:r>
      <w:r w:rsidRPr="00883C1C">
        <w:rPr>
          <w:rFonts w:ascii="Times New Roman" w:eastAsia="Times-Roman" w:hAnsi="Times New Roman"/>
          <w:sz w:val="28"/>
          <w:szCs w:val="28"/>
        </w:rPr>
        <w:t>для расширения доходных вложений.</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В большинстве стран межбанковские кредиты очень краткосрочны</w:t>
      </w:r>
      <w:r>
        <w:rPr>
          <w:rFonts w:ascii="Times New Roman" w:eastAsia="Times-Roman" w:hAnsi="Times New Roman"/>
          <w:sz w:val="28"/>
          <w:szCs w:val="28"/>
        </w:rPr>
        <w:t xml:space="preserve"> </w:t>
      </w:r>
      <w:r w:rsidRPr="00883C1C">
        <w:rPr>
          <w:rFonts w:ascii="Times New Roman" w:eastAsia="Times-Roman" w:hAnsi="Times New Roman"/>
          <w:sz w:val="28"/>
          <w:szCs w:val="28"/>
        </w:rPr>
        <w:t>(на срок от нескольких часов до нескольких дней) и предоставляются,</w:t>
      </w:r>
      <w:r>
        <w:rPr>
          <w:rFonts w:ascii="Times New Roman" w:eastAsia="Times-Roman" w:hAnsi="Times New Roman"/>
          <w:sz w:val="28"/>
          <w:szCs w:val="28"/>
        </w:rPr>
        <w:t xml:space="preserve"> </w:t>
      </w:r>
      <w:r w:rsidRPr="00883C1C">
        <w:rPr>
          <w:rFonts w:ascii="Times New Roman" w:eastAsia="Times-Roman" w:hAnsi="Times New Roman"/>
          <w:sz w:val="28"/>
          <w:szCs w:val="28"/>
        </w:rPr>
        <w:t>как правило, без обеспечения. Предоставление межбанковских</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кредитов в Российской Федерации оформляется или межбанковским</w:t>
      </w:r>
      <w:r>
        <w:rPr>
          <w:rFonts w:ascii="Times New Roman" w:eastAsia="Times-Roman" w:hAnsi="Times New Roman"/>
          <w:sz w:val="28"/>
          <w:szCs w:val="28"/>
        </w:rPr>
        <w:t xml:space="preserve"> </w:t>
      </w:r>
      <w:r w:rsidRPr="00883C1C">
        <w:rPr>
          <w:rFonts w:ascii="Times New Roman" w:eastAsia="Times-Roman" w:hAnsi="Times New Roman"/>
          <w:sz w:val="28"/>
          <w:szCs w:val="28"/>
        </w:rPr>
        <w:t>генеральным соглашением (если банки поддерживают друг с другом</w:t>
      </w:r>
      <w:r>
        <w:rPr>
          <w:rFonts w:ascii="Times New Roman" w:eastAsia="Times-Roman" w:hAnsi="Times New Roman"/>
          <w:sz w:val="28"/>
          <w:szCs w:val="28"/>
        </w:rPr>
        <w:t xml:space="preserve"> </w:t>
      </w:r>
      <w:r w:rsidRPr="00883C1C">
        <w:rPr>
          <w:rFonts w:ascii="Times New Roman" w:eastAsia="Times-Roman" w:hAnsi="Times New Roman"/>
          <w:sz w:val="28"/>
          <w:szCs w:val="28"/>
        </w:rPr>
        <w:t>постоянные деловые отношения), или по кредитному договору. В последнем</w:t>
      </w:r>
      <w:r>
        <w:rPr>
          <w:rFonts w:ascii="Times New Roman" w:eastAsia="Times-Roman" w:hAnsi="Times New Roman"/>
          <w:sz w:val="28"/>
          <w:szCs w:val="28"/>
        </w:rPr>
        <w:t xml:space="preserve"> </w:t>
      </w:r>
      <w:r w:rsidRPr="00883C1C">
        <w:rPr>
          <w:rFonts w:ascii="Times New Roman" w:eastAsia="Times-Roman" w:hAnsi="Times New Roman"/>
          <w:sz w:val="28"/>
          <w:szCs w:val="28"/>
        </w:rPr>
        <w:t>случае кредит предоставляется на более длительный срок.</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Italic" w:hAnsi="Times New Roman"/>
          <w:iCs/>
          <w:sz w:val="28"/>
          <w:szCs w:val="28"/>
        </w:rPr>
        <w:t xml:space="preserve">Государственный кредит </w:t>
      </w:r>
      <w:r w:rsidRPr="00883C1C">
        <w:rPr>
          <w:rFonts w:ascii="Times New Roman" w:eastAsia="Times-Roman" w:hAnsi="Times New Roman"/>
          <w:sz w:val="28"/>
          <w:szCs w:val="28"/>
        </w:rPr>
        <w:t>— такая форма кредитных отношений,</w:t>
      </w:r>
      <w:r>
        <w:rPr>
          <w:rFonts w:ascii="Times New Roman" w:eastAsia="Times-Roman" w:hAnsi="Times New Roman"/>
          <w:sz w:val="28"/>
          <w:szCs w:val="28"/>
        </w:rPr>
        <w:t xml:space="preserve"> </w:t>
      </w:r>
      <w:r w:rsidRPr="00883C1C">
        <w:rPr>
          <w:rFonts w:ascii="Times New Roman" w:eastAsia="Times-Roman" w:hAnsi="Times New Roman"/>
          <w:sz w:val="28"/>
          <w:szCs w:val="28"/>
        </w:rPr>
        <w:t>когда в качестве кредитора или должника выступает государство. Первоначально</w:t>
      </w:r>
      <w:r>
        <w:rPr>
          <w:rFonts w:ascii="Times New Roman" w:eastAsia="Times-Roman" w:hAnsi="Times New Roman"/>
          <w:sz w:val="28"/>
          <w:szCs w:val="28"/>
        </w:rPr>
        <w:t xml:space="preserve"> </w:t>
      </w:r>
      <w:r w:rsidRPr="00883C1C">
        <w:rPr>
          <w:rFonts w:ascii="Times New Roman" w:eastAsia="Times-Roman" w:hAnsi="Times New Roman"/>
          <w:sz w:val="28"/>
          <w:szCs w:val="28"/>
        </w:rPr>
        <w:t>возник и стал развиваться такой государственный кредит,</w:t>
      </w:r>
      <w:r>
        <w:rPr>
          <w:rFonts w:ascii="Times New Roman" w:eastAsia="Times-Roman" w:hAnsi="Times New Roman"/>
          <w:sz w:val="28"/>
          <w:szCs w:val="28"/>
        </w:rPr>
        <w:t xml:space="preserve"> </w:t>
      </w:r>
      <w:r w:rsidRPr="00883C1C">
        <w:rPr>
          <w:rFonts w:ascii="Times New Roman" w:eastAsia="Times-Roman" w:hAnsi="Times New Roman"/>
          <w:sz w:val="28"/>
          <w:szCs w:val="28"/>
        </w:rPr>
        <w:t>при котором государство выступало в качестве должника. Причиной, заставляющей государство заимствовать денежные средства на рынке</w:t>
      </w:r>
      <w:r>
        <w:rPr>
          <w:rFonts w:ascii="Times New Roman" w:eastAsia="Times-Roman" w:hAnsi="Times New Roman"/>
          <w:sz w:val="28"/>
          <w:szCs w:val="28"/>
        </w:rPr>
        <w:t xml:space="preserve"> </w:t>
      </w:r>
      <w:r w:rsidRPr="00883C1C">
        <w:rPr>
          <w:rFonts w:ascii="Times New Roman" w:eastAsia="Times-Roman" w:hAnsi="Times New Roman"/>
          <w:sz w:val="28"/>
          <w:szCs w:val="28"/>
        </w:rPr>
        <w:t>ссудных капиталов, был дефицит государственного бюджета.</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Italic" w:hAnsi="Times New Roman"/>
          <w:iCs/>
          <w:sz w:val="28"/>
          <w:szCs w:val="28"/>
        </w:rPr>
        <w:t xml:space="preserve">Потребительский кредит </w:t>
      </w:r>
      <w:r w:rsidRPr="00883C1C">
        <w:rPr>
          <w:rFonts w:ascii="Times New Roman" w:eastAsia="Times-Roman" w:hAnsi="Times New Roman"/>
          <w:sz w:val="28"/>
          <w:szCs w:val="28"/>
        </w:rPr>
        <w:t>— это предоставление населению рассрочки</w:t>
      </w:r>
      <w:r>
        <w:rPr>
          <w:rFonts w:ascii="Times New Roman" w:eastAsia="Times-Roman" w:hAnsi="Times New Roman"/>
          <w:sz w:val="28"/>
          <w:szCs w:val="28"/>
        </w:rPr>
        <w:t xml:space="preserve"> </w:t>
      </w:r>
      <w:r w:rsidRPr="00883C1C">
        <w:rPr>
          <w:rFonts w:ascii="Times New Roman" w:eastAsia="Times-Roman" w:hAnsi="Times New Roman"/>
          <w:sz w:val="28"/>
          <w:szCs w:val="28"/>
        </w:rPr>
        <w:t>платежа при покупке товаров длительного пользования. Кредит</w:t>
      </w:r>
      <w:r>
        <w:rPr>
          <w:rFonts w:ascii="Times New Roman" w:eastAsia="Times-Roman" w:hAnsi="Times New Roman"/>
          <w:sz w:val="28"/>
          <w:szCs w:val="28"/>
        </w:rPr>
        <w:t xml:space="preserve"> </w:t>
      </w:r>
      <w:r w:rsidRPr="00883C1C">
        <w:rPr>
          <w:rFonts w:ascii="Times New Roman" w:eastAsia="Times-Roman" w:hAnsi="Times New Roman"/>
          <w:sz w:val="28"/>
          <w:szCs w:val="28"/>
        </w:rPr>
        <w:t>предоставляется торговыми фирмами и специализированными финансовыми</w:t>
      </w:r>
      <w:r>
        <w:rPr>
          <w:rFonts w:ascii="Times New Roman" w:eastAsia="Times-Roman" w:hAnsi="Times New Roman"/>
          <w:sz w:val="28"/>
          <w:szCs w:val="28"/>
        </w:rPr>
        <w:t xml:space="preserve"> </w:t>
      </w:r>
      <w:r w:rsidRPr="00883C1C">
        <w:rPr>
          <w:rFonts w:ascii="Times New Roman" w:eastAsia="Times-Roman" w:hAnsi="Times New Roman"/>
          <w:sz w:val="28"/>
          <w:szCs w:val="28"/>
        </w:rPr>
        <w:t>компаниями в товарной форме. Потребительский кредит тесно</w:t>
      </w:r>
      <w:r>
        <w:rPr>
          <w:rFonts w:ascii="Times New Roman" w:eastAsia="Times-Roman" w:hAnsi="Times New Roman"/>
          <w:sz w:val="28"/>
          <w:szCs w:val="28"/>
        </w:rPr>
        <w:t xml:space="preserve"> </w:t>
      </w:r>
      <w:r w:rsidRPr="00883C1C">
        <w:rPr>
          <w:rFonts w:ascii="Times New Roman" w:eastAsia="Times-Roman" w:hAnsi="Times New Roman"/>
          <w:sz w:val="28"/>
          <w:szCs w:val="28"/>
        </w:rPr>
        <w:t>связан с банковским кредитом, так как долговые обязательства покупателей</w:t>
      </w:r>
      <w:r>
        <w:rPr>
          <w:rFonts w:ascii="Times New Roman" w:eastAsia="Times-Roman" w:hAnsi="Times New Roman"/>
          <w:sz w:val="28"/>
          <w:szCs w:val="28"/>
        </w:rPr>
        <w:t xml:space="preserve"> </w:t>
      </w:r>
      <w:r w:rsidRPr="00883C1C">
        <w:rPr>
          <w:rFonts w:ascii="Times New Roman" w:eastAsia="Times-Roman" w:hAnsi="Times New Roman"/>
          <w:sz w:val="28"/>
          <w:szCs w:val="28"/>
        </w:rPr>
        <w:t>используются торговыми фирмами и финансовыми компаниями</w:t>
      </w:r>
      <w:r>
        <w:rPr>
          <w:rFonts w:ascii="Times New Roman" w:eastAsia="Times-Roman" w:hAnsi="Times New Roman"/>
          <w:sz w:val="28"/>
          <w:szCs w:val="28"/>
        </w:rPr>
        <w:t xml:space="preserve"> </w:t>
      </w:r>
      <w:r w:rsidRPr="00883C1C">
        <w:rPr>
          <w:rFonts w:ascii="Times New Roman" w:eastAsia="Times-Roman" w:hAnsi="Times New Roman"/>
          <w:sz w:val="28"/>
          <w:szCs w:val="28"/>
        </w:rPr>
        <w:t>для получения банковских ссуд. Благодаря этой связи возникла</w:t>
      </w:r>
      <w:r>
        <w:rPr>
          <w:rFonts w:ascii="Times New Roman" w:eastAsia="Times-Roman" w:hAnsi="Times New Roman"/>
          <w:sz w:val="28"/>
          <w:szCs w:val="28"/>
        </w:rPr>
        <w:t xml:space="preserve"> </w:t>
      </w:r>
      <w:r w:rsidRPr="00883C1C">
        <w:rPr>
          <w:rFonts w:ascii="Times New Roman" w:eastAsia="Times-Roman" w:hAnsi="Times New Roman"/>
          <w:sz w:val="28"/>
          <w:szCs w:val="28"/>
        </w:rPr>
        <w:t>расширительная трактовка потребительского кредита. В соответствии</w:t>
      </w:r>
      <w:r>
        <w:rPr>
          <w:rFonts w:ascii="Times New Roman" w:eastAsia="Times-Roman" w:hAnsi="Times New Roman"/>
          <w:sz w:val="28"/>
          <w:szCs w:val="28"/>
        </w:rPr>
        <w:t xml:space="preserve"> </w:t>
      </w:r>
      <w:r w:rsidRPr="00883C1C">
        <w:rPr>
          <w:rFonts w:ascii="Times New Roman" w:eastAsia="Times-Roman" w:hAnsi="Times New Roman"/>
          <w:sz w:val="28"/>
          <w:szCs w:val="28"/>
        </w:rPr>
        <w:t>с этим под потребительским кредитом понимают совокупность товарных</w:t>
      </w:r>
      <w:r>
        <w:rPr>
          <w:rFonts w:ascii="Times New Roman" w:eastAsia="Times-Roman" w:hAnsi="Times New Roman"/>
          <w:sz w:val="28"/>
          <w:szCs w:val="28"/>
        </w:rPr>
        <w:t xml:space="preserve"> </w:t>
      </w:r>
      <w:r w:rsidRPr="00883C1C">
        <w:rPr>
          <w:rFonts w:ascii="Times New Roman" w:eastAsia="Times-Roman" w:hAnsi="Times New Roman"/>
          <w:sz w:val="28"/>
          <w:szCs w:val="28"/>
        </w:rPr>
        <w:t>и денежных ссуд, предоставляемых фирмами, банками и государством</w:t>
      </w:r>
      <w:r>
        <w:rPr>
          <w:rFonts w:ascii="Times New Roman" w:eastAsia="Times-Roman" w:hAnsi="Times New Roman"/>
          <w:sz w:val="28"/>
          <w:szCs w:val="28"/>
        </w:rPr>
        <w:t xml:space="preserve"> </w:t>
      </w:r>
      <w:r w:rsidRPr="00883C1C">
        <w:rPr>
          <w:rFonts w:ascii="Times New Roman" w:eastAsia="Times-Roman" w:hAnsi="Times New Roman"/>
          <w:sz w:val="28"/>
          <w:szCs w:val="28"/>
        </w:rPr>
        <w:t>населению для удовлетворения его личных потребностей. В</w:t>
      </w:r>
      <w:r>
        <w:rPr>
          <w:rFonts w:ascii="Times New Roman" w:eastAsia="Times-Roman" w:hAnsi="Times New Roman"/>
          <w:sz w:val="28"/>
          <w:szCs w:val="28"/>
        </w:rPr>
        <w:t xml:space="preserve"> </w:t>
      </w:r>
      <w:r w:rsidRPr="00883C1C">
        <w:rPr>
          <w:rFonts w:ascii="Times New Roman" w:eastAsia="Times-Roman" w:hAnsi="Times New Roman"/>
          <w:sz w:val="28"/>
          <w:szCs w:val="28"/>
        </w:rPr>
        <w:t>развитых странах потребительский кредит получил широкое распространение.</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В России такой кредит предоставляется как в товарной,</w:t>
      </w:r>
      <w:r>
        <w:rPr>
          <w:rFonts w:ascii="Times New Roman" w:eastAsia="Times-Roman" w:hAnsi="Times New Roman"/>
          <w:sz w:val="28"/>
          <w:szCs w:val="28"/>
        </w:rPr>
        <w:t xml:space="preserve"> </w:t>
      </w:r>
      <w:r w:rsidRPr="00883C1C">
        <w:rPr>
          <w:rFonts w:ascii="Times New Roman" w:eastAsia="Times-Roman" w:hAnsi="Times New Roman"/>
          <w:sz w:val="28"/>
          <w:szCs w:val="28"/>
        </w:rPr>
        <w:t>так и в денежной форме. Товарную форму в виде рассрочки платежа</w:t>
      </w:r>
      <w:r>
        <w:rPr>
          <w:rFonts w:ascii="Times New Roman" w:eastAsia="Times-Roman" w:hAnsi="Times New Roman"/>
          <w:sz w:val="28"/>
          <w:szCs w:val="28"/>
        </w:rPr>
        <w:t xml:space="preserve"> </w:t>
      </w:r>
      <w:r w:rsidRPr="00883C1C">
        <w:rPr>
          <w:rFonts w:ascii="Times New Roman" w:eastAsia="Times-Roman" w:hAnsi="Times New Roman"/>
          <w:sz w:val="28"/>
          <w:szCs w:val="28"/>
        </w:rPr>
        <w:t>имеет кредит, предоставляемый населению на покупку товаров</w:t>
      </w:r>
      <w:r>
        <w:rPr>
          <w:rFonts w:ascii="Times New Roman" w:eastAsia="Times-Roman" w:hAnsi="Times New Roman"/>
          <w:sz w:val="28"/>
          <w:szCs w:val="28"/>
        </w:rPr>
        <w:t xml:space="preserve"> </w:t>
      </w:r>
      <w:r w:rsidRPr="00883C1C">
        <w:rPr>
          <w:rFonts w:ascii="Times New Roman" w:eastAsia="Times-Roman" w:hAnsi="Times New Roman"/>
          <w:sz w:val="28"/>
          <w:szCs w:val="28"/>
        </w:rPr>
        <w:t>длительного пользования, жилищное строительство, приобретение</w:t>
      </w:r>
      <w:r>
        <w:rPr>
          <w:rFonts w:ascii="Times New Roman" w:eastAsia="Times-Roman" w:hAnsi="Times New Roman"/>
          <w:sz w:val="28"/>
          <w:szCs w:val="28"/>
        </w:rPr>
        <w:t xml:space="preserve"> </w:t>
      </w:r>
      <w:r w:rsidRPr="00883C1C">
        <w:rPr>
          <w:rFonts w:ascii="Times New Roman" w:eastAsia="Times-Roman" w:hAnsi="Times New Roman"/>
          <w:sz w:val="28"/>
          <w:szCs w:val="28"/>
        </w:rPr>
        <w:t>квартир. В денежной форме выдается кредит на строительство и ремонт</w:t>
      </w:r>
      <w:r>
        <w:rPr>
          <w:rFonts w:ascii="Times New Roman" w:eastAsia="Times-Roman" w:hAnsi="Times New Roman"/>
          <w:sz w:val="28"/>
          <w:szCs w:val="28"/>
        </w:rPr>
        <w:t xml:space="preserve"> </w:t>
      </w:r>
      <w:r w:rsidRPr="00883C1C">
        <w:rPr>
          <w:rFonts w:ascii="Times New Roman" w:eastAsia="Times-Roman" w:hAnsi="Times New Roman"/>
          <w:sz w:val="28"/>
          <w:szCs w:val="28"/>
        </w:rPr>
        <w:t>индивидуальных домов, садовых домиков, на неотложные нужды</w:t>
      </w:r>
      <w:r>
        <w:rPr>
          <w:rFonts w:ascii="Times New Roman" w:eastAsia="Times-Roman" w:hAnsi="Times New Roman"/>
          <w:sz w:val="28"/>
          <w:szCs w:val="28"/>
        </w:rPr>
        <w:t xml:space="preserve"> </w:t>
      </w:r>
      <w:r w:rsidRPr="00883C1C">
        <w:rPr>
          <w:rFonts w:ascii="Times New Roman" w:eastAsia="Times-Roman" w:hAnsi="Times New Roman"/>
          <w:sz w:val="28"/>
          <w:szCs w:val="28"/>
        </w:rPr>
        <w:t>и т.д. При этом кредит может выдаваться наличными деньгами или</w:t>
      </w:r>
      <w:r>
        <w:rPr>
          <w:rFonts w:ascii="Times New Roman" w:eastAsia="Times-Roman" w:hAnsi="Times New Roman"/>
          <w:sz w:val="28"/>
          <w:szCs w:val="28"/>
        </w:rPr>
        <w:t xml:space="preserve"> </w:t>
      </w:r>
      <w:r w:rsidRPr="00883C1C">
        <w:rPr>
          <w:rFonts w:ascii="Times New Roman" w:eastAsia="Times-Roman" w:hAnsi="Times New Roman"/>
          <w:sz w:val="28"/>
          <w:szCs w:val="28"/>
        </w:rPr>
        <w:t>в виде перечислений.</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Таким образом, потребительский кредит может быть использован</w:t>
      </w:r>
      <w:r>
        <w:rPr>
          <w:rFonts w:ascii="Times New Roman" w:eastAsia="Times-Roman" w:hAnsi="Times New Roman"/>
          <w:sz w:val="28"/>
          <w:szCs w:val="28"/>
        </w:rPr>
        <w:t xml:space="preserve"> </w:t>
      </w:r>
      <w:r w:rsidRPr="00883C1C">
        <w:rPr>
          <w:rFonts w:ascii="Times New Roman" w:eastAsia="Times-Roman" w:hAnsi="Times New Roman"/>
          <w:sz w:val="28"/>
          <w:szCs w:val="28"/>
        </w:rPr>
        <w:t>на инвестиционные цели и на текущие потребности заемщиков — физических</w:t>
      </w:r>
      <w:r>
        <w:rPr>
          <w:rFonts w:ascii="Times New Roman" w:eastAsia="Times-Roman" w:hAnsi="Times New Roman"/>
          <w:sz w:val="28"/>
          <w:szCs w:val="28"/>
        </w:rPr>
        <w:t xml:space="preserve"> </w:t>
      </w:r>
      <w:r w:rsidRPr="00883C1C">
        <w:rPr>
          <w:rFonts w:ascii="Times New Roman" w:eastAsia="Times-Roman" w:hAnsi="Times New Roman"/>
          <w:sz w:val="28"/>
          <w:szCs w:val="28"/>
        </w:rPr>
        <w:t>лиц. В кредитных отношениях между гражданами и торговыми</w:t>
      </w:r>
      <w:r>
        <w:rPr>
          <w:rFonts w:ascii="Times New Roman" w:eastAsia="Times-Roman" w:hAnsi="Times New Roman"/>
          <w:sz w:val="28"/>
          <w:szCs w:val="28"/>
        </w:rPr>
        <w:t xml:space="preserve"> </w:t>
      </w:r>
      <w:r w:rsidRPr="00883C1C">
        <w:rPr>
          <w:rFonts w:ascii="Times New Roman" w:eastAsia="Times-Roman" w:hAnsi="Times New Roman"/>
          <w:sz w:val="28"/>
          <w:szCs w:val="28"/>
        </w:rPr>
        <w:t>фирмами банки непосредственного участия не принимают. Этим</w:t>
      </w:r>
      <w:r>
        <w:rPr>
          <w:rFonts w:ascii="Times New Roman" w:eastAsia="Times-Roman" w:hAnsi="Times New Roman"/>
          <w:sz w:val="28"/>
          <w:szCs w:val="28"/>
        </w:rPr>
        <w:t xml:space="preserve"> </w:t>
      </w:r>
      <w:r w:rsidRPr="00883C1C">
        <w:rPr>
          <w:rFonts w:ascii="Times New Roman" w:eastAsia="Times-Roman" w:hAnsi="Times New Roman"/>
          <w:sz w:val="28"/>
          <w:szCs w:val="28"/>
        </w:rPr>
        <w:t>потребительский кредит отличается от банковского, предоставляемого</w:t>
      </w:r>
      <w:r>
        <w:rPr>
          <w:rFonts w:ascii="Times New Roman" w:eastAsia="Times-Roman" w:hAnsi="Times New Roman"/>
          <w:sz w:val="28"/>
          <w:szCs w:val="28"/>
        </w:rPr>
        <w:t xml:space="preserve"> </w:t>
      </w:r>
      <w:r w:rsidRPr="00883C1C">
        <w:rPr>
          <w:rFonts w:ascii="Times New Roman" w:eastAsia="Times-Roman" w:hAnsi="Times New Roman"/>
          <w:sz w:val="28"/>
          <w:szCs w:val="28"/>
        </w:rPr>
        <w:t>населению в денежной форме. Однако потребительский кредит тесно</w:t>
      </w:r>
      <w:r>
        <w:rPr>
          <w:rFonts w:ascii="Times New Roman" w:eastAsia="Times-Roman" w:hAnsi="Times New Roman"/>
          <w:sz w:val="28"/>
          <w:szCs w:val="28"/>
        </w:rPr>
        <w:t xml:space="preserve"> </w:t>
      </w:r>
      <w:r w:rsidRPr="00883C1C">
        <w:rPr>
          <w:rFonts w:ascii="Times New Roman" w:eastAsia="Times-Roman" w:hAnsi="Times New Roman"/>
          <w:sz w:val="28"/>
          <w:szCs w:val="28"/>
        </w:rPr>
        <w:t>связан с банковским, поскольку торговые фирмы и финансовые компании,</w:t>
      </w:r>
      <w:r>
        <w:rPr>
          <w:rFonts w:ascii="Times New Roman" w:eastAsia="Times-Roman" w:hAnsi="Times New Roman"/>
          <w:sz w:val="28"/>
          <w:szCs w:val="28"/>
        </w:rPr>
        <w:t xml:space="preserve"> </w:t>
      </w:r>
      <w:r w:rsidRPr="00883C1C">
        <w:rPr>
          <w:rFonts w:ascii="Times New Roman" w:eastAsia="Times-Roman" w:hAnsi="Times New Roman"/>
          <w:sz w:val="28"/>
          <w:szCs w:val="28"/>
        </w:rPr>
        <w:t>предоставляющие рассрочку платежа, используют долговые</w:t>
      </w:r>
      <w:r>
        <w:rPr>
          <w:rFonts w:ascii="Times New Roman" w:eastAsia="Times-Roman" w:hAnsi="Times New Roman"/>
          <w:sz w:val="28"/>
          <w:szCs w:val="28"/>
        </w:rPr>
        <w:t xml:space="preserve"> </w:t>
      </w:r>
      <w:r w:rsidRPr="00883C1C">
        <w:rPr>
          <w:rFonts w:ascii="Times New Roman" w:eastAsia="Times-Roman" w:hAnsi="Times New Roman"/>
          <w:sz w:val="28"/>
          <w:szCs w:val="28"/>
        </w:rPr>
        <w:t>обязательства потребителей для получения банковских ссуд.</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Спецификой широко понимаемого потребительского кредита является</w:t>
      </w:r>
      <w:r>
        <w:rPr>
          <w:rFonts w:ascii="Times New Roman" w:eastAsia="Times-Roman" w:hAnsi="Times New Roman"/>
          <w:sz w:val="28"/>
          <w:szCs w:val="28"/>
        </w:rPr>
        <w:t xml:space="preserve"> </w:t>
      </w:r>
      <w:r w:rsidRPr="00883C1C">
        <w:rPr>
          <w:rFonts w:ascii="Times New Roman" w:eastAsia="Times-Roman" w:hAnsi="Times New Roman"/>
          <w:sz w:val="28"/>
          <w:szCs w:val="28"/>
        </w:rPr>
        <w:t>то обстоятельство, что заемщиком здесь являются физические</w:t>
      </w:r>
      <w:r>
        <w:rPr>
          <w:rFonts w:ascii="Times New Roman" w:eastAsia="Times-Roman" w:hAnsi="Times New Roman"/>
          <w:sz w:val="28"/>
          <w:szCs w:val="28"/>
        </w:rPr>
        <w:t xml:space="preserve"> </w:t>
      </w:r>
      <w:r w:rsidRPr="00883C1C">
        <w:rPr>
          <w:rFonts w:ascii="Times New Roman" w:eastAsia="Times-Roman" w:hAnsi="Times New Roman"/>
          <w:sz w:val="28"/>
          <w:szCs w:val="28"/>
        </w:rPr>
        <w:t>лица, берущие ссуду на удовлетворение своих личных потребностей.</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Кредитование потребительских нужд населения осуществляется на тех</w:t>
      </w:r>
      <w:r>
        <w:rPr>
          <w:rFonts w:ascii="Times New Roman" w:eastAsia="Times-Roman" w:hAnsi="Times New Roman"/>
          <w:sz w:val="28"/>
          <w:szCs w:val="28"/>
        </w:rPr>
        <w:t xml:space="preserve"> </w:t>
      </w:r>
      <w:r w:rsidRPr="00883C1C">
        <w:rPr>
          <w:rFonts w:ascii="Times New Roman" w:eastAsia="Times-Roman" w:hAnsi="Times New Roman"/>
          <w:sz w:val="28"/>
          <w:szCs w:val="28"/>
        </w:rPr>
        <w:t>же принципах, что и кредитование юридических лиц: возвратность,</w:t>
      </w:r>
      <w:r>
        <w:rPr>
          <w:rFonts w:ascii="Times New Roman" w:eastAsia="Times-Roman" w:hAnsi="Times New Roman"/>
          <w:sz w:val="28"/>
          <w:szCs w:val="28"/>
        </w:rPr>
        <w:t xml:space="preserve"> </w:t>
      </w:r>
      <w:r w:rsidRPr="00883C1C">
        <w:rPr>
          <w:rFonts w:ascii="Times New Roman" w:eastAsia="Times-Roman" w:hAnsi="Times New Roman"/>
          <w:sz w:val="28"/>
          <w:szCs w:val="28"/>
        </w:rPr>
        <w:t>срочность, целевая направленность, платность, обеспеченность. Важным</w:t>
      </w:r>
      <w:r>
        <w:rPr>
          <w:rFonts w:ascii="Times New Roman" w:eastAsia="Times-Roman" w:hAnsi="Times New Roman"/>
          <w:sz w:val="28"/>
          <w:szCs w:val="28"/>
        </w:rPr>
        <w:t xml:space="preserve"> </w:t>
      </w:r>
      <w:r w:rsidRPr="00883C1C">
        <w:rPr>
          <w:rFonts w:ascii="Times New Roman" w:eastAsia="Times-Roman" w:hAnsi="Times New Roman"/>
          <w:sz w:val="28"/>
          <w:szCs w:val="28"/>
        </w:rPr>
        <w:t>условием при выдаче ссуд является платежеспособность заемщика.</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Потребительский кредит на текущие нужды носит краткосрочный</w:t>
      </w:r>
      <w:r>
        <w:rPr>
          <w:rFonts w:ascii="Times New Roman" w:eastAsia="Times-Roman" w:hAnsi="Times New Roman"/>
          <w:sz w:val="28"/>
          <w:szCs w:val="28"/>
        </w:rPr>
        <w:t xml:space="preserve"> </w:t>
      </w:r>
      <w:r w:rsidRPr="00883C1C">
        <w:rPr>
          <w:rFonts w:ascii="Times New Roman" w:eastAsia="Times-Roman" w:hAnsi="Times New Roman"/>
          <w:sz w:val="28"/>
          <w:szCs w:val="28"/>
        </w:rPr>
        <w:t>характер. Он предоставляется на срок до двух лет. Потребительский</w:t>
      </w:r>
      <w:r w:rsidRPr="00883C1C">
        <w:rPr>
          <w:rFonts w:eastAsia="Times-Roman"/>
          <w:sz w:val="28"/>
          <w:szCs w:val="28"/>
        </w:rPr>
        <w:t xml:space="preserve"> </w:t>
      </w:r>
      <w:r w:rsidRPr="00883C1C">
        <w:rPr>
          <w:rFonts w:ascii="Times New Roman" w:eastAsia="Times-Roman" w:hAnsi="Times New Roman"/>
          <w:sz w:val="28"/>
          <w:szCs w:val="28"/>
        </w:rPr>
        <w:t>кредит на инвестиции носит долгосрочный характер. От заемщика</w:t>
      </w:r>
      <w:r>
        <w:rPr>
          <w:rFonts w:ascii="Times New Roman" w:eastAsia="Times-Roman" w:hAnsi="Times New Roman"/>
          <w:sz w:val="28"/>
          <w:szCs w:val="28"/>
        </w:rPr>
        <w:t xml:space="preserve"> </w:t>
      </w:r>
      <w:r w:rsidRPr="00883C1C">
        <w:rPr>
          <w:rFonts w:ascii="Times New Roman" w:eastAsia="Times-Roman" w:hAnsi="Times New Roman"/>
          <w:sz w:val="28"/>
          <w:szCs w:val="28"/>
        </w:rPr>
        <w:t>требуют предоставления отчета об использовании кредита, документов,</w:t>
      </w:r>
      <w:r>
        <w:rPr>
          <w:rFonts w:ascii="Times New Roman" w:eastAsia="Times-Roman" w:hAnsi="Times New Roman"/>
          <w:sz w:val="28"/>
          <w:szCs w:val="28"/>
        </w:rPr>
        <w:t xml:space="preserve"> </w:t>
      </w:r>
      <w:r w:rsidRPr="00883C1C">
        <w:rPr>
          <w:rFonts w:ascii="Times New Roman" w:eastAsia="Times-Roman" w:hAnsi="Times New Roman"/>
          <w:sz w:val="28"/>
          <w:szCs w:val="28"/>
        </w:rPr>
        <w:t>подтверждающих его целевое использование.</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Международный кредит, так же как и потребительский, в настоящее</w:t>
      </w:r>
      <w:r>
        <w:rPr>
          <w:rFonts w:ascii="Times New Roman" w:eastAsia="Times-Roman" w:hAnsi="Times New Roman"/>
          <w:sz w:val="28"/>
          <w:szCs w:val="28"/>
        </w:rPr>
        <w:t xml:space="preserve"> </w:t>
      </w:r>
      <w:r w:rsidRPr="00883C1C">
        <w:rPr>
          <w:rFonts w:ascii="Times New Roman" w:eastAsia="Times-Roman" w:hAnsi="Times New Roman"/>
          <w:sz w:val="28"/>
          <w:szCs w:val="28"/>
        </w:rPr>
        <w:t>время трактуется весьма широко, объединяя разнообразные по</w:t>
      </w:r>
      <w:r>
        <w:rPr>
          <w:rFonts w:ascii="Times New Roman" w:eastAsia="Times-Roman" w:hAnsi="Times New Roman"/>
          <w:sz w:val="28"/>
          <w:szCs w:val="28"/>
        </w:rPr>
        <w:t xml:space="preserve"> </w:t>
      </w:r>
      <w:r w:rsidRPr="00883C1C">
        <w:rPr>
          <w:rFonts w:ascii="Times New Roman" w:eastAsia="Times-Roman" w:hAnsi="Times New Roman"/>
          <w:sz w:val="28"/>
          <w:szCs w:val="28"/>
        </w:rPr>
        <w:t>формам и субъектам кредитные отношения, обслуживающие движение</w:t>
      </w:r>
      <w:r>
        <w:rPr>
          <w:rFonts w:ascii="Times New Roman" w:eastAsia="Times-Roman" w:hAnsi="Times New Roman"/>
          <w:sz w:val="28"/>
          <w:szCs w:val="28"/>
        </w:rPr>
        <w:t xml:space="preserve"> </w:t>
      </w:r>
      <w:r w:rsidRPr="00883C1C">
        <w:rPr>
          <w:rFonts w:ascii="Times New Roman" w:eastAsia="Times-Roman" w:hAnsi="Times New Roman"/>
          <w:sz w:val="28"/>
          <w:szCs w:val="28"/>
        </w:rPr>
        <w:t xml:space="preserve">ссудного капитала между странами. </w:t>
      </w:r>
      <w:r w:rsidRPr="00883C1C">
        <w:rPr>
          <w:rFonts w:ascii="Times New Roman" w:eastAsia="Times-Italic" w:hAnsi="Times New Roman"/>
          <w:iCs/>
          <w:sz w:val="28"/>
          <w:szCs w:val="28"/>
        </w:rPr>
        <w:t xml:space="preserve">Международный кредит — </w:t>
      </w:r>
      <w:r w:rsidRPr="00883C1C">
        <w:rPr>
          <w:rFonts w:ascii="Times New Roman" w:eastAsia="Times-Roman" w:hAnsi="Times New Roman"/>
          <w:sz w:val="28"/>
          <w:szCs w:val="28"/>
        </w:rPr>
        <w:t>это</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 предоставляемый государствами, банками, юридическими и</w:t>
      </w:r>
      <w:r>
        <w:rPr>
          <w:rFonts w:ascii="Times New Roman" w:eastAsia="Times-Roman" w:hAnsi="Times New Roman"/>
          <w:sz w:val="28"/>
          <w:szCs w:val="28"/>
        </w:rPr>
        <w:t xml:space="preserve"> </w:t>
      </w:r>
      <w:r w:rsidRPr="00883C1C">
        <w:rPr>
          <w:rFonts w:ascii="Times New Roman" w:eastAsia="Times-Roman" w:hAnsi="Times New Roman"/>
          <w:sz w:val="28"/>
          <w:szCs w:val="28"/>
        </w:rPr>
        <w:t>физическими лицами одних стран государствам, банкам и иным юридическим</w:t>
      </w:r>
      <w:r>
        <w:rPr>
          <w:rFonts w:ascii="Times New Roman" w:eastAsia="Times-Roman" w:hAnsi="Times New Roman"/>
          <w:sz w:val="28"/>
          <w:szCs w:val="28"/>
        </w:rPr>
        <w:t xml:space="preserve"> </w:t>
      </w:r>
      <w:r w:rsidRPr="00883C1C">
        <w:rPr>
          <w:rFonts w:ascii="Times New Roman" w:eastAsia="Times-Roman" w:hAnsi="Times New Roman"/>
          <w:sz w:val="28"/>
          <w:szCs w:val="28"/>
        </w:rPr>
        <w:t>и физическим лицам других стран. Движение ссудного</w:t>
      </w:r>
      <w:r>
        <w:rPr>
          <w:rFonts w:ascii="Times New Roman" w:eastAsia="Times-Roman" w:hAnsi="Times New Roman"/>
          <w:sz w:val="28"/>
          <w:szCs w:val="28"/>
        </w:rPr>
        <w:t xml:space="preserve"> </w:t>
      </w:r>
      <w:r w:rsidRPr="00883C1C">
        <w:rPr>
          <w:rFonts w:ascii="Times New Roman" w:eastAsia="Times-Roman" w:hAnsi="Times New Roman"/>
          <w:sz w:val="28"/>
          <w:szCs w:val="28"/>
        </w:rPr>
        <w:t>капитала между странами может осуществляться как при помощи посредников,</w:t>
      </w:r>
      <w:r>
        <w:rPr>
          <w:rFonts w:ascii="Times New Roman" w:eastAsia="Times-Roman" w:hAnsi="Times New Roman"/>
          <w:sz w:val="28"/>
          <w:szCs w:val="28"/>
        </w:rPr>
        <w:t xml:space="preserve"> </w:t>
      </w:r>
      <w:r w:rsidRPr="00883C1C">
        <w:rPr>
          <w:rFonts w:ascii="Times New Roman" w:eastAsia="Times-Roman" w:hAnsi="Times New Roman"/>
          <w:sz w:val="28"/>
          <w:szCs w:val="28"/>
        </w:rPr>
        <w:t>так и без их участия. В кач</w:t>
      </w:r>
      <w:r>
        <w:rPr>
          <w:rFonts w:ascii="Times New Roman" w:eastAsia="Times-Roman" w:hAnsi="Times New Roman"/>
          <w:sz w:val="28"/>
          <w:szCs w:val="28"/>
        </w:rPr>
        <w:t xml:space="preserve">естве посредника могут выступать </w:t>
      </w:r>
      <w:r w:rsidRPr="00883C1C">
        <w:rPr>
          <w:rFonts w:ascii="Times New Roman" w:eastAsia="Times-Roman" w:hAnsi="Times New Roman"/>
          <w:sz w:val="28"/>
          <w:szCs w:val="28"/>
        </w:rPr>
        <w:t>крупные национальные и транснациональные банки, международные</w:t>
      </w:r>
      <w:r>
        <w:rPr>
          <w:rFonts w:ascii="Times New Roman" w:eastAsia="Times-Roman" w:hAnsi="Times New Roman"/>
          <w:sz w:val="28"/>
          <w:szCs w:val="28"/>
        </w:rPr>
        <w:t xml:space="preserve"> </w:t>
      </w:r>
      <w:r w:rsidRPr="00883C1C">
        <w:rPr>
          <w:rFonts w:ascii="Times New Roman" w:eastAsia="Times-Roman" w:hAnsi="Times New Roman"/>
          <w:sz w:val="28"/>
          <w:szCs w:val="28"/>
        </w:rPr>
        <w:t>и региональные валютно-кредитные и финансовые организации.</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По формам собственности все международные кредиты делятся</w:t>
      </w:r>
      <w:r>
        <w:rPr>
          <w:rFonts w:ascii="Times New Roman" w:eastAsia="Times-Roman" w:hAnsi="Times New Roman"/>
          <w:sz w:val="28"/>
          <w:szCs w:val="28"/>
        </w:rPr>
        <w:t xml:space="preserve"> </w:t>
      </w:r>
      <w:r w:rsidRPr="00883C1C">
        <w:rPr>
          <w:rFonts w:ascii="Times New Roman" w:eastAsia="Times-Roman" w:hAnsi="Times New Roman"/>
          <w:sz w:val="28"/>
          <w:szCs w:val="28"/>
        </w:rPr>
        <w:t>на частные, государственные, смешанные. В современных международных</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кредитных сделках важную роль играют частные кредиты. Международные</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кредиты могут предоставляться в валюте страны-заемщика,</w:t>
      </w:r>
      <w:r>
        <w:rPr>
          <w:rFonts w:ascii="Times New Roman" w:eastAsia="Times-Roman" w:hAnsi="Times New Roman"/>
          <w:sz w:val="28"/>
          <w:szCs w:val="28"/>
        </w:rPr>
        <w:t xml:space="preserve"> </w:t>
      </w:r>
      <w:r w:rsidRPr="00883C1C">
        <w:rPr>
          <w:rFonts w:ascii="Times New Roman" w:eastAsia="Times-Roman" w:hAnsi="Times New Roman"/>
          <w:sz w:val="28"/>
          <w:szCs w:val="28"/>
        </w:rPr>
        <w:t>в валюте третьей страны, в международной счетной валютной единице.</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После</w:t>
      </w:r>
      <w:r>
        <w:rPr>
          <w:rFonts w:ascii="Times New Roman" w:eastAsia="Times-Roman" w:hAnsi="Times New Roman"/>
          <w:sz w:val="28"/>
          <w:szCs w:val="28"/>
        </w:rPr>
        <w:t xml:space="preserve"> </w:t>
      </w:r>
      <w:r w:rsidRPr="00883C1C">
        <w:rPr>
          <w:rFonts w:ascii="Times New Roman" w:eastAsia="Times-Roman" w:hAnsi="Times New Roman"/>
          <w:sz w:val="28"/>
          <w:szCs w:val="28"/>
        </w:rPr>
        <w:t>Второй мировой войны широкое распространение получил</w:t>
      </w:r>
      <w:r>
        <w:rPr>
          <w:rFonts w:ascii="Times New Roman" w:eastAsia="Times-Roman" w:hAnsi="Times New Roman"/>
          <w:sz w:val="28"/>
          <w:szCs w:val="28"/>
        </w:rPr>
        <w:t xml:space="preserve"> </w:t>
      </w:r>
      <w:r w:rsidRPr="00883C1C">
        <w:rPr>
          <w:rFonts w:ascii="Times New Roman" w:eastAsia="Times-Italic" w:hAnsi="Times New Roman"/>
          <w:iCs/>
          <w:sz w:val="28"/>
          <w:szCs w:val="28"/>
        </w:rPr>
        <w:t xml:space="preserve">межгосударственный кредит, </w:t>
      </w:r>
      <w:r w:rsidRPr="00883C1C">
        <w:rPr>
          <w:rFonts w:ascii="Times New Roman" w:eastAsia="Times-Roman" w:hAnsi="Times New Roman"/>
          <w:sz w:val="28"/>
          <w:szCs w:val="28"/>
        </w:rPr>
        <w:t>который предоставляется от имени государства</w:t>
      </w:r>
      <w:r>
        <w:rPr>
          <w:rFonts w:ascii="Times New Roman" w:eastAsia="Times-Roman" w:hAnsi="Times New Roman"/>
          <w:sz w:val="28"/>
          <w:szCs w:val="28"/>
        </w:rPr>
        <w:t xml:space="preserve"> </w:t>
      </w:r>
      <w:r w:rsidRPr="00883C1C">
        <w:rPr>
          <w:rFonts w:ascii="Times New Roman" w:eastAsia="Times-Roman" w:hAnsi="Times New Roman"/>
          <w:sz w:val="28"/>
          <w:szCs w:val="28"/>
        </w:rPr>
        <w:t>и мож</w:t>
      </w:r>
      <w:r>
        <w:rPr>
          <w:rFonts w:ascii="Times New Roman" w:eastAsia="Times-Roman" w:hAnsi="Times New Roman"/>
          <w:sz w:val="28"/>
          <w:szCs w:val="28"/>
        </w:rPr>
        <w:t>ет выступать в следующих формах</w:t>
      </w:r>
      <w:r>
        <w:rPr>
          <w:rStyle w:val="a8"/>
          <w:rFonts w:ascii="Times New Roman" w:eastAsia="Times-Roman" w:hAnsi="Times New Roman"/>
          <w:sz w:val="28"/>
          <w:szCs w:val="28"/>
        </w:rPr>
        <w:footnoteReference w:id="3"/>
      </w:r>
      <w:r>
        <w:rPr>
          <w:rFonts w:ascii="Times New Roman" w:eastAsia="Times-Roman" w:hAnsi="Times New Roman"/>
          <w:sz w:val="28"/>
          <w:szCs w:val="28"/>
        </w:rPr>
        <w:t>:</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1. Двусторонние правительственные кредиты. Правительство одной</w:t>
      </w:r>
      <w:r>
        <w:rPr>
          <w:rFonts w:ascii="Times New Roman" w:eastAsia="Times-Roman" w:hAnsi="Times New Roman"/>
          <w:sz w:val="28"/>
          <w:szCs w:val="28"/>
        </w:rPr>
        <w:t xml:space="preserve"> </w:t>
      </w:r>
      <w:r w:rsidRPr="00883C1C">
        <w:rPr>
          <w:rFonts w:ascii="Times New Roman" w:eastAsia="Times-Roman" w:hAnsi="Times New Roman"/>
          <w:sz w:val="28"/>
          <w:szCs w:val="28"/>
        </w:rPr>
        <w:t>страны предоставляет правительству другой страны кредит за счет</w:t>
      </w:r>
      <w:r>
        <w:rPr>
          <w:rFonts w:ascii="Times New Roman" w:eastAsia="Times-Roman" w:hAnsi="Times New Roman"/>
          <w:sz w:val="28"/>
          <w:szCs w:val="28"/>
        </w:rPr>
        <w:t xml:space="preserve"> </w:t>
      </w:r>
      <w:r w:rsidRPr="00883C1C">
        <w:rPr>
          <w:rFonts w:ascii="Times New Roman" w:eastAsia="Times-Roman" w:hAnsi="Times New Roman"/>
          <w:sz w:val="28"/>
          <w:szCs w:val="28"/>
        </w:rPr>
        <w:t>средств госбюджета. Отличительной особенностью таких кредитов</w:t>
      </w:r>
      <w:r>
        <w:rPr>
          <w:rFonts w:ascii="Times New Roman" w:eastAsia="Times-Roman" w:hAnsi="Times New Roman"/>
          <w:sz w:val="28"/>
          <w:szCs w:val="28"/>
        </w:rPr>
        <w:t xml:space="preserve"> </w:t>
      </w:r>
      <w:r w:rsidRPr="00883C1C">
        <w:rPr>
          <w:rFonts w:ascii="Times New Roman" w:eastAsia="Times-Roman" w:hAnsi="Times New Roman"/>
          <w:sz w:val="28"/>
          <w:szCs w:val="28"/>
        </w:rPr>
        <w:t>является не получение дохода от кредитной сделки, а реализация политических</w:t>
      </w:r>
      <w:r>
        <w:rPr>
          <w:rFonts w:ascii="Times New Roman" w:eastAsia="Times-Roman" w:hAnsi="Times New Roman"/>
          <w:sz w:val="28"/>
          <w:szCs w:val="28"/>
        </w:rPr>
        <w:t xml:space="preserve"> </w:t>
      </w:r>
      <w:r w:rsidRPr="00883C1C">
        <w:rPr>
          <w:rFonts w:ascii="Times New Roman" w:eastAsia="Times-Roman" w:hAnsi="Times New Roman"/>
          <w:sz w:val="28"/>
          <w:szCs w:val="28"/>
        </w:rPr>
        <w:t>целей. Эти кредиты создают благоприятную базу для частного</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кредитования.</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2. Кредиты международных валютно-кредитных и финансовых</w:t>
      </w:r>
      <w:r>
        <w:rPr>
          <w:rFonts w:ascii="Times New Roman" w:eastAsia="Times-Roman" w:hAnsi="Times New Roman"/>
          <w:sz w:val="28"/>
          <w:szCs w:val="28"/>
        </w:rPr>
        <w:t xml:space="preserve"> </w:t>
      </w:r>
      <w:r w:rsidRPr="00883C1C">
        <w:rPr>
          <w:rFonts w:ascii="Times New Roman" w:eastAsia="Times-Roman" w:hAnsi="Times New Roman"/>
          <w:sz w:val="28"/>
          <w:szCs w:val="28"/>
        </w:rPr>
        <w:t>организаций: Международного валютного фонда (МВФ), Международного</w:t>
      </w:r>
      <w:r>
        <w:rPr>
          <w:rFonts w:ascii="Times New Roman" w:eastAsia="Times-Roman" w:hAnsi="Times New Roman"/>
          <w:sz w:val="28"/>
          <w:szCs w:val="28"/>
        </w:rPr>
        <w:t xml:space="preserve"> </w:t>
      </w:r>
      <w:r w:rsidRPr="00883C1C">
        <w:rPr>
          <w:rFonts w:ascii="Times New Roman" w:eastAsia="Times-Roman" w:hAnsi="Times New Roman"/>
          <w:sz w:val="28"/>
          <w:szCs w:val="28"/>
        </w:rPr>
        <w:t>банка реконструкции и развития (МБРР), Европейского инвестиционного</w:t>
      </w:r>
      <w:r>
        <w:rPr>
          <w:rFonts w:ascii="Times New Roman" w:eastAsia="Times-Roman" w:hAnsi="Times New Roman"/>
          <w:sz w:val="28"/>
          <w:szCs w:val="28"/>
        </w:rPr>
        <w:t xml:space="preserve"> </w:t>
      </w:r>
      <w:r w:rsidRPr="00883C1C">
        <w:rPr>
          <w:rFonts w:ascii="Times New Roman" w:eastAsia="Times-Roman" w:hAnsi="Times New Roman"/>
          <w:sz w:val="28"/>
          <w:szCs w:val="28"/>
        </w:rPr>
        <w:t>банка (ЕИБ), Европейского фонда развития (ЕФР),</w:t>
      </w:r>
      <w:r>
        <w:rPr>
          <w:rFonts w:ascii="Times New Roman" w:eastAsia="Times-Roman" w:hAnsi="Times New Roman"/>
          <w:sz w:val="28"/>
          <w:szCs w:val="28"/>
        </w:rPr>
        <w:t xml:space="preserve"> </w:t>
      </w:r>
      <w:r w:rsidRPr="00883C1C">
        <w:rPr>
          <w:rFonts w:ascii="Times New Roman" w:eastAsia="Times-Roman" w:hAnsi="Times New Roman"/>
          <w:sz w:val="28"/>
          <w:szCs w:val="28"/>
        </w:rPr>
        <w:t>Европейского фонда валютного сотрудничества (ЕФВС), Азиатского</w:t>
      </w:r>
      <w:r>
        <w:rPr>
          <w:rFonts w:ascii="Times New Roman" w:eastAsia="Times-Roman" w:hAnsi="Times New Roman"/>
          <w:sz w:val="28"/>
          <w:szCs w:val="28"/>
        </w:rPr>
        <w:t xml:space="preserve"> </w:t>
      </w:r>
      <w:r w:rsidRPr="00883C1C">
        <w:rPr>
          <w:rFonts w:ascii="Times New Roman" w:eastAsia="Times-Roman" w:hAnsi="Times New Roman"/>
          <w:sz w:val="28"/>
          <w:szCs w:val="28"/>
        </w:rPr>
        <w:t>банка развития, Африканского банка развития и др. В современных</w:t>
      </w:r>
      <w:r>
        <w:rPr>
          <w:rFonts w:ascii="Times New Roman" w:eastAsia="Times-Roman" w:hAnsi="Times New Roman"/>
          <w:sz w:val="28"/>
          <w:szCs w:val="28"/>
        </w:rPr>
        <w:t xml:space="preserve"> </w:t>
      </w:r>
      <w:r w:rsidRPr="00883C1C">
        <w:rPr>
          <w:rFonts w:ascii="Times New Roman" w:eastAsia="Times-Roman" w:hAnsi="Times New Roman"/>
          <w:sz w:val="28"/>
          <w:szCs w:val="28"/>
        </w:rPr>
        <w:t>условиях широкое распространение получили смешанные кредиты,</w:t>
      </w:r>
      <w:r>
        <w:rPr>
          <w:rFonts w:ascii="Times New Roman" w:eastAsia="Times-Roman" w:hAnsi="Times New Roman"/>
          <w:sz w:val="28"/>
          <w:szCs w:val="28"/>
        </w:rPr>
        <w:t xml:space="preserve"> </w:t>
      </w:r>
      <w:r w:rsidRPr="00883C1C">
        <w:rPr>
          <w:rFonts w:ascii="Times New Roman" w:eastAsia="Times-Roman" w:hAnsi="Times New Roman"/>
          <w:sz w:val="28"/>
          <w:szCs w:val="28"/>
        </w:rPr>
        <w:t>которые предоставляются международными валютными организациями</w:t>
      </w:r>
      <w:r>
        <w:rPr>
          <w:rFonts w:ascii="Times New Roman" w:eastAsia="Times-Roman" w:hAnsi="Times New Roman"/>
          <w:sz w:val="28"/>
          <w:szCs w:val="28"/>
        </w:rPr>
        <w:t xml:space="preserve"> </w:t>
      </w:r>
      <w:r w:rsidRPr="00883C1C">
        <w:rPr>
          <w:rFonts w:ascii="Times New Roman" w:eastAsia="Times-Roman" w:hAnsi="Times New Roman"/>
          <w:sz w:val="28"/>
          <w:szCs w:val="28"/>
        </w:rPr>
        <w:t>вместе с частными банками и корпорациями. Цель их — облегчить</w:t>
      </w:r>
      <w:r>
        <w:rPr>
          <w:rFonts w:ascii="Times New Roman" w:eastAsia="Times-Roman" w:hAnsi="Times New Roman"/>
          <w:sz w:val="28"/>
          <w:szCs w:val="28"/>
        </w:rPr>
        <w:t xml:space="preserve"> </w:t>
      </w:r>
      <w:r w:rsidRPr="00883C1C">
        <w:rPr>
          <w:rFonts w:ascii="Times New Roman" w:eastAsia="Times-Roman" w:hAnsi="Times New Roman"/>
          <w:sz w:val="28"/>
          <w:szCs w:val="28"/>
        </w:rPr>
        <w:t>доступ заемщика на мировой рынок ссудных капиталов. В этом случае частные банки предоставляют кредит при условии получения заемщиком</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кредитов МВФ или МБРР и т.д. Крупные проекты в развивающихся</w:t>
      </w:r>
      <w:r>
        <w:rPr>
          <w:rFonts w:ascii="Times New Roman" w:eastAsia="Times-Roman" w:hAnsi="Times New Roman"/>
          <w:sz w:val="28"/>
          <w:szCs w:val="28"/>
        </w:rPr>
        <w:t xml:space="preserve"> </w:t>
      </w:r>
      <w:r w:rsidRPr="00883C1C">
        <w:rPr>
          <w:rFonts w:ascii="Times New Roman" w:eastAsia="Times-Roman" w:hAnsi="Times New Roman"/>
          <w:sz w:val="28"/>
          <w:szCs w:val="28"/>
        </w:rPr>
        <w:t>странах часто финансируются несколькими кредитными</w:t>
      </w:r>
      <w:r>
        <w:rPr>
          <w:rFonts w:ascii="Times New Roman" w:eastAsia="Times-Roman" w:hAnsi="Times New Roman"/>
          <w:sz w:val="28"/>
          <w:szCs w:val="28"/>
        </w:rPr>
        <w:t xml:space="preserve"> </w:t>
      </w:r>
      <w:r w:rsidRPr="00883C1C">
        <w:rPr>
          <w:rFonts w:ascii="Times New Roman" w:eastAsia="Times-Roman" w:hAnsi="Times New Roman"/>
          <w:sz w:val="28"/>
          <w:szCs w:val="28"/>
        </w:rPr>
        <w:t>учреждениями (например, международными и национальными</w:t>
      </w:r>
      <w:r>
        <w:rPr>
          <w:rFonts w:ascii="Times New Roman" w:eastAsia="Times-Roman" w:hAnsi="Times New Roman"/>
          <w:sz w:val="28"/>
          <w:szCs w:val="28"/>
        </w:rPr>
        <w:t xml:space="preserve"> </w:t>
      </w:r>
      <w:r w:rsidRPr="00883C1C">
        <w:rPr>
          <w:rFonts w:ascii="Times New Roman" w:eastAsia="Times-Roman" w:hAnsi="Times New Roman"/>
          <w:sz w:val="28"/>
          <w:szCs w:val="28"/>
        </w:rPr>
        <w:t>частными).</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Своеобразной формой кредита являются кредитные отношения,</w:t>
      </w:r>
      <w:r>
        <w:rPr>
          <w:rFonts w:ascii="Times New Roman" w:eastAsia="Times-Roman" w:hAnsi="Times New Roman"/>
          <w:sz w:val="28"/>
          <w:szCs w:val="28"/>
        </w:rPr>
        <w:t xml:space="preserve"> </w:t>
      </w:r>
      <w:r w:rsidRPr="00883C1C">
        <w:rPr>
          <w:rFonts w:ascii="Times New Roman" w:eastAsia="Times-Roman" w:hAnsi="Times New Roman"/>
          <w:sz w:val="28"/>
          <w:szCs w:val="28"/>
        </w:rPr>
        <w:t>оформляемые долговыми ценными бумагами — облигациями и др.</w:t>
      </w:r>
    </w:p>
    <w:p w:rsidR="008B1532" w:rsidRPr="00883C1C" w:rsidRDefault="008B1532" w:rsidP="00F307B7">
      <w:pPr>
        <w:autoSpaceDE w:val="0"/>
        <w:autoSpaceDN w:val="0"/>
        <w:adjustRightInd w:val="0"/>
        <w:spacing w:after="0" w:line="360" w:lineRule="auto"/>
        <w:ind w:firstLine="720"/>
        <w:jc w:val="both"/>
        <w:rPr>
          <w:rFonts w:ascii="Times New Roman" w:eastAsia="Times-Roman" w:hAnsi="Times New Roman"/>
          <w:sz w:val="28"/>
          <w:szCs w:val="28"/>
        </w:rPr>
      </w:pPr>
      <w:r w:rsidRPr="00883C1C">
        <w:rPr>
          <w:rFonts w:ascii="Times New Roman" w:eastAsia="Times-Roman" w:hAnsi="Times New Roman"/>
          <w:sz w:val="28"/>
          <w:szCs w:val="28"/>
        </w:rPr>
        <w:t>Облигационный заем является альтернативой долгосрочному банковскому</w:t>
      </w:r>
      <w:r>
        <w:rPr>
          <w:rFonts w:ascii="Times New Roman" w:eastAsia="Times-Roman" w:hAnsi="Times New Roman"/>
          <w:sz w:val="28"/>
          <w:szCs w:val="28"/>
        </w:rPr>
        <w:t xml:space="preserve"> </w:t>
      </w:r>
      <w:r w:rsidRPr="00883C1C">
        <w:rPr>
          <w:rFonts w:ascii="Times New Roman" w:eastAsia="Times-Roman" w:hAnsi="Times New Roman"/>
          <w:sz w:val="28"/>
          <w:szCs w:val="28"/>
        </w:rPr>
        <w:t>кредиту. Он позволяет предприятиям и фирмам привлекать дополнительные</w:t>
      </w:r>
      <w:r>
        <w:rPr>
          <w:rFonts w:ascii="Times New Roman" w:eastAsia="Times-Roman" w:hAnsi="Times New Roman"/>
          <w:sz w:val="28"/>
          <w:szCs w:val="28"/>
        </w:rPr>
        <w:t xml:space="preserve"> </w:t>
      </w:r>
      <w:r w:rsidRPr="00883C1C">
        <w:rPr>
          <w:rFonts w:ascii="Times New Roman" w:eastAsia="Times-Roman" w:hAnsi="Times New Roman"/>
          <w:sz w:val="28"/>
          <w:szCs w:val="28"/>
        </w:rPr>
        <w:t>капиталы для реализации инвестиционных и других</w:t>
      </w:r>
      <w:r>
        <w:rPr>
          <w:rFonts w:ascii="Times New Roman" w:eastAsia="Times-Roman" w:hAnsi="Times New Roman"/>
          <w:sz w:val="28"/>
          <w:szCs w:val="28"/>
        </w:rPr>
        <w:t xml:space="preserve"> </w:t>
      </w:r>
      <w:r w:rsidRPr="00883C1C">
        <w:rPr>
          <w:rFonts w:ascii="Times New Roman" w:eastAsia="Times-Roman" w:hAnsi="Times New Roman"/>
          <w:sz w:val="28"/>
          <w:szCs w:val="28"/>
        </w:rPr>
        <w:t>проектов непосредственно с финансового рынка, не прибегая к посредничеству</w:t>
      </w:r>
      <w:r>
        <w:rPr>
          <w:rFonts w:ascii="Times New Roman" w:eastAsia="Times-Roman" w:hAnsi="Times New Roman"/>
          <w:sz w:val="28"/>
          <w:szCs w:val="28"/>
        </w:rPr>
        <w:t xml:space="preserve"> </w:t>
      </w:r>
      <w:r w:rsidRPr="00883C1C">
        <w:rPr>
          <w:rFonts w:ascii="Times New Roman" w:eastAsia="Times-Roman" w:hAnsi="Times New Roman"/>
          <w:sz w:val="28"/>
          <w:szCs w:val="28"/>
        </w:rPr>
        <w:t>банков. Держатель облигаций выступает как кредитор, он</w:t>
      </w:r>
      <w:r>
        <w:rPr>
          <w:rFonts w:ascii="Times New Roman" w:eastAsia="Times-Roman" w:hAnsi="Times New Roman"/>
          <w:sz w:val="28"/>
          <w:szCs w:val="28"/>
        </w:rPr>
        <w:t xml:space="preserve"> </w:t>
      </w:r>
      <w:r w:rsidRPr="00883C1C">
        <w:rPr>
          <w:rFonts w:ascii="Times New Roman" w:eastAsia="Times-Roman" w:hAnsi="Times New Roman"/>
          <w:sz w:val="28"/>
          <w:szCs w:val="28"/>
        </w:rPr>
        <w:t>имеет право на получение процента на ссуженную стоимость в течение</w:t>
      </w:r>
      <w:r>
        <w:rPr>
          <w:rFonts w:ascii="Times New Roman" w:eastAsia="Times-Roman" w:hAnsi="Times New Roman"/>
          <w:sz w:val="28"/>
          <w:szCs w:val="28"/>
        </w:rPr>
        <w:t xml:space="preserve"> </w:t>
      </w:r>
      <w:r w:rsidRPr="00883C1C">
        <w:rPr>
          <w:rFonts w:ascii="Times New Roman" w:eastAsia="Times-Roman" w:hAnsi="Times New Roman"/>
          <w:sz w:val="28"/>
          <w:szCs w:val="28"/>
        </w:rPr>
        <w:t>всего срока обращения облигации, а также на возврат самой ссуженной</w:t>
      </w:r>
      <w:r>
        <w:rPr>
          <w:rFonts w:ascii="Times New Roman" w:eastAsia="Times-Roman" w:hAnsi="Times New Roman"/>
          <w:sz w:val="28"/>
          <w:szCs w:val="28"/>
        </w:rPr>
        <w:t xml:space="preserve"> </w:t>
      </w:r>
      <w:r w:rsidRPr="00883C1C">
        <w:rPr>
          <w:rFonts w:ascii="Times New Roman" w:eastAsia="Times-Roman" w:hAnsi="Times New Roman"/>
          <w:sz w:val="28"/>
          <w:szCs w:val="28"/>
        </w:rPr>
        <w:t>стоимости по истечении этого срока. Предприятие, эмитирующее</w:t>
      </w:r>
      <w:r>
        <w:rPr>
          <w:rFonts w:ascii="Times New Roman" w:eastAsia="Times-Roman" w:hAnsi="Times New Roman"/>
          <w:sz w:val="28"/>
          <w:szCs w:val="28"/>
        </w:rPr>
        <w:t xml:space="preserve"> </w:t>
      </w:r>
      <w:r w:rsidRPr="00883C1C">
        <w:rPr>
          <w:rFonts w:ascii="Times New Roman" w:eastAsia="Times-Roman" w:hAnsi="Times New Roman"/>
          <w:sz w:val="28"/>
          <w:szCs w:val="28"/>
        </w:rPr>
        <w:t>облигации, является заемщиком. Оно берет на себя обязательства</w:t>
      </w:r>
      <w:r>
        <w:rPr>
          <w:rFonts w:ascii="Times New Roman" w:eastAsia="Times-Roman" w:hAnsi="Times New Roman"/>
          <w:sz w:val="28"/>
          <w:szCs w:val="28"/>
        </w:rPr>
        <w:t xml:space="preserve"> </w:t>
      </w:r>
      <w:r w:rsidRPr="00883C1C">
        <w:rPr>
          <w:rFonts w:ascii="Times New Roman" w:eastAsia="Times-Roman" w:hAnsi="Times New Roman"/>
          <w:sz w:val="28"/>
          <w:szCs w:val="28"/>
        </w:rPr>
        <w:t>вернуть в установленный срок полученную взаймы стоимость и</w:t>
      </w:r>
      <w:r>
        <w:rPr>
          <w:rFonts w:ascii="Times New Roman" w:eastAsia="Times-Roman" w:hAnsi="Times New Roman"/>
          <w:sz w:val="28"/>
          <w:szCs w:val="28"/>
        </w:rPr>
        <w:t xml:space="preserve"> </w:t>
      </w:r>
      <w:r w:rsidRPr="00883C1C">
        <w:rPr>
          <w:rFonts w:ascii="Times New Roman" w:eastAsia="Times-Roman" w:hAnsi="Times New Roman"/>
          <w:sz w:val="28"/>
          <w:szCs w:val="28"/>
        </w:rPr>
        <w:t>уплатить проценты за весь период займа. Следовательно, отношения,</w:t>
      </w:r>
      <w:r>
        <w:rPr>
          <w:rFonts w:ascii="Times New Roman" w:eastAsia="Times-Roman" w:hAnsi="Times New Roman"/>
          <w:sz w:val="28"/>
          <w:szCs w:val="28"/>
        </w:rPr>
        <w:t xml:space="preserve"> </w:t>
      </w:r>
      <w:r w:rsidRPr="00883C1C">
        <w:rPr>
          <w:rFonts w:ascii="Times New Roman" w:eastAsia="Times-Roman" w:hAnsi="Times New Roman"/>
          <w:sz w:val="28"/>
          <w:szCs w:val="28"/>
        </w:rPr>
        <w:t>оформленные облигацией, имеют все признаки кредитных отношений:</w:t>
      </w:r>
      <w:r>
        <w:rPr>
          <w:rFonts w:ascii="Times New Roman" w:eastAsia="Times-Roman" w:hAnsi="Times New Roman"/>
          <w:sz w:val="28"/>
          <w:szCs w:val="28"/>
        </w:rPr>
        <w:t xml:space="preserve"> </w:t>
      </w:r>
      <w:r w:rsidRPr="00883C1C">
        <w:rPr>
          <w:rFonts w:ascii="Times New Roman" w:eastAsia="Times-Roman" w:hAnsi="Times New Roman"/>
          <w:sz w:val="28"/>
          <w:szCs w:val="28"/>
        </w:rPr>
        <w:t>стоимость передается от кредитора к заемщику на условиях возврата</w:t>
      </w:r>
      <w:r>
        <w:rPr>
          <w:rFonts w:ascii="Times New Roman" w:eastAsia="Times-Roman" w:hAnsi="Times New Roman"/>
          <w:sz w:val="28"/>
          <w:szCs w:val="28"/>
        </w:rPr>
        <w:t xml:space="preserve"> </w:t>
      </w:r>
      <w:r w:rsidRPr="00883C1C">
        <w:rPr>
          <w:rFonts w:ascii="Times New Roman" w:eastAsia="Times-Roman" w:hAnsi="Times New Roman"/>
          <w:sz w:val="28"/>
          <w:szCs w:val="28"/>
        </w:rPr>
        <w:t>в определенный срок и выплаты процентов за весь период пользования</w:t>
      </w:r>
      <w:r>
        <w:rPr>
          <w:rFonts w:ascii="Times New Roman" w:eastAsia="Times-Roman" w:hAnsi="Times New Roman"/>
          <w:sz w:val="28"/>
          <w:szCs w:val="28"/>
        </w:rPr>
        <w:t xml:space="preserve"> </w:t>
      </w:r>
      <w:r w:rsidRPr="00883C1C">
        <w:rPr>
          <w:rFonts w:ascii="Times New Roman" w:eastAsia="Times-Roman" w:hAnsi="Times New Roman"/>
          <w:sz w:val="28"/>
          <w:szCs w:val="28"/>
        </w:rPr>
        <w:t>ссуженной стоимостью.</w:t>
      </w:r>
    </w:p>
    <w:p w:rsidR="008B1532" w:rsidRDefault="008B1532" w:rsidP="00F307B7">
      <w:pPr>
        <w:autoSpaceDE w:val="0"/>
        <w:autoSpaceDN w:val="0"/>
        <w:adjustRightInd w:val="0"/>
        <w:spacing w:after="0" w:line="360" w:lineRule="auto"/>
        <w:ind w:firstLine="720"/>
        <w:jc w:val="both"/>
        <w:rPr>
          <w:rFonts w:ascii="Times New Roman" w:eastAsia="Times-Roman" w:hAnsi="Times New Roman"/>
          <w:sz w:val="28"/>
          <w:szCs w:val="28"/>
          <w:lang w:val="en-US"/>
        </w:rPr>
      </w:pPr>
      <w:r w:rsidRPr="00883C1C">
        <w:rPr>
          <w:rFonts w:ascii="Times New Roman" w:eastAsia="Times-Roman" w:hAnsi="Times New Roman"/>
          <w:sz w:val="28"/>
          <w:szCs w:val="28"/>
        </w:rPr>
        <w:t>Кредитные отношения, оформленные ценными бумагами, характеризуются</w:t>
      </w:r>
      <w:r w:rsidRPr="00883C1C">
        <w:rPr>
          <w:rFonts w:eastAsia="Times-Roman"/>
          <w:sz w:val="28"/>
          <w:szCs w:val="28"/>
        </w:rPr>
        <w:t xml:space="preserve"> </w:t>
      </w:r>
      <w:r w:rsidRPr="00883C1C">
        <w:rPr>
          <w:rFonts w:ascii="Times New Roman" w:eastAsia="Times-Roman" w:hAnsi="Times New Roman"/>
          <w:sz w:val="28"/>
          <w:szCs w:val="28"/>
        </w:rPr>
        <w:t>широким кругом кредиторов-инвесторов и возможностью</w:t>
      </w:r>
      <w:r w:rsidRPr="00883C1C">
        <w:rPr>
          <w:rFonts w:eastAsia="Times-Roman"/>
          <w:sz w:val="28"/>
          <w:szCs w:val="28"/>
        </w:rPr>
        <w:t xml:space="preserve"> </w:t>
      </w:r>
      <w:r w:rsidRPr="00883C1C">
        <w:rPr>
          <w:rFonts w:ascii="Times New Roman" w:eastAsia="Times-Roman" w:hAnsi="Times New Roman"/>
          <w:sz w:val="28"/>
          <w:szCs w:val="28"/>
        </w:rPr>
        <w:t>переуступить долговые обязательства на вторичном рынке ценных</w:t>
      </w:r>
      <w:r w:rsidRPr="00883C1C">
        <w:rPr>
          <w:rFonts w:eastAsia="Times-Roman"/>
          <w:sz w:val="28"/>
          <w:szCs w:val="28"/>
        </w:rPr>
        <w:t xml:space="preserve"> </w:t>
      </w:r>
      <w:r w:rsidRPr="00883C1C">
        <w:rPr>
          <w:rFonts w:ascii="Times New Roman" w:eastAsia="Times-Roman" w:hAnsi="Times New Roman"/>
          <w:sz w:val="28"/>
          <w:szCs w:val="28"/>
        </w:rPr>
        <w:t>бумаг. Для кредиторов ценная бумага означает снижение кредитного</w:t>
      </w:r>
      <w:r w:rsidRPr="00883C1C">
        <w:rPr>
          <w:rFonts w:eastAsia="Times-Roman"/>
          <w:sz w:val="28"/>
          <w:szCs w:val="28"/>
        </w:rPr>
        <w:t xml:space="preserve"> </w:t>
      </w:r>
      <w:r w:rsidRPr="00883C1C">
        <w:rPr>
          <w:rFonts w:ascii="Times New Roman" w:eastAsia="Times-Roman" w:hAnsi="Times New Roman"/>
          <w:sz w:val="28"/>
          <w:szCs w:val="28"/>
        </w:rPr>
        <w:t>риска и повышение ликвидности долгового обязательства. Для заемщиков</w:t>
      </w:r>
      <w:r w:rsidRPr="00883C1C">
        <w:rPr>
          <w:rFonts w:eastAsia="Times-Roman"/>
          <w:sz w:val="28"/>
          <w:szCs w:val="28"/>
        </w:rPr>
        <w:t xml:space="preserve"> </w:t>
      </w:r>
      <w:r w:rsidRPr="00883C1C">
        <w:rPr>
          <w:rFonts w:ascii="Times New Roman" w:eastAsia="Times-Roman" w:hAnsi="Times New Roman"/>
          <w:sz w:val="28"/>
          <w:szCs w:val="28"/>
        </w:rPr>
        <w:t>она позволяет снизить стоимость привлечения дополнительных</w:t>
      </w:r>
      <w:r w:rsidRPr="00883C1C">
        <w:rPr>
          <w:rFonts w:eastAsia="Times-Roman"/>
          <w:sz w:val="28"/>
          <w:szCs w:val="28"/>
        </w:rPr>
        <w:t xml:space="preserve"> </w:t>
      </w:r>
      <w:r w:rsidRPr="00883C1C">
        <w:rPr>
          <w:rFonts w:ascii="Times New Roman" w:eastAsia="Times-Roman" w:hAnsi="Times New Roman"/>
          <w:sz w:val="28"/>
          <w:szCs w:val="28"/>
        </w:rPr>
        <w:t>капиталов и увеличить средние сроки заимствований.</w:t>
      </w:r>
    </w:p>
    <w:p w:rsidR="008B1532" w:rsidRDefault="008B1532" w:rsidP="00F307B7">
      <w:pPr>
        <w:autoSpaceDE w:val="0"/>
        <w:autoSpaceDN w:val="0"/>
        <w:adjustRightInd w:val="0"/>
        <w:spacing w:after="0" w:line="360" w:lineRule="auto"/>
        <w:ind w:firstLine="720"/>
        <w:jc w:val="both"/>
        <w:rPr>
          <w:rFonts w:ascii="Times New Roman" w:eastAsia="Times-Roman" w:hAnsi="Times New Roman"/>
          <w:sz w:val="28"/>
          <w:szCs w:val="28"/>
          <w:lang w:val="en-US"/>
        </w:rPr>
      </w:pPr>
    </w:p>
    <w:p w:rsidR="008B1532" w:rsidRDefault="008B1532" w:rsidP="00F307B7">
      <w:pPr>
        <w:autoSpaceDE w:val="0"/>
        <w:autoSpaceDN w:val="0"/>
        <w:adjustRightInd w:val="0"/>
        <w:spacing w:after="0" w:line="360" w:lineRule="auto"/>
        <w:ind w:firstLine="720"/>
        <w:jc w:val="both"/>
        <w:rPr>
          <w:rFonts w:ascii="Times New Roman" w:eastAsia="Times-Roman" w:hAnsi="Times New Roman"/>
          <w:sz w:val="28"/>
          <w:szCs w:val="28"/>
          <w:lang w:val="en-US"/>
        </w:rPr>
      </w:pPr>
    </w:p>
    <w:p w:rsidR="008B1532" w:rsidRPr="007C58C3" w:rsidRDefault="008B1532" w:rsidP="00F307B7">
      <w:pPr>
        <w:autoSpaceDE w:val="0"/>
        <w:autoSpaceDN w:val="0"/>
        <w:adjustRightInd w:val="0"/>
        <w:spacing w:after="0" w:line="360" w:lineRule="auto"/>
        <w:ind w:firstLine="720"/>
        <w:jc w:val="both"/>
        <w:rPr>
          <w:rFonts w:ascii="Times New Roman" w:eastAsia="Times-Roman" w:hAnsi="Times New Roman"/>
          <w:sz w:val="28"/>
          <w:szCs w:val="28"/>
          <w:lang w:val="en-US"/>
        </w:rPr>
      </w:pPr>
    </w:p>
    <w:p w:rsidR="008B1532" w:rsidRPr="000E762E" w:rsidRDefault="008B1532" w:rsidP="00F307B7">
      <w:pPr>
        <w:spacing w:after="0" w:line="360" w:lineRule="auto"/>
        <w:ind w:firstLine="720"/>
        <w:jc w:val="both"/>
        <w:rPr>
          <w:rFonts w:ascii="Times New Roman" w:hAnsi="Times New Roman"/>
          <w:sz w:val="28"/>
          <w:szCs w:val="28"/>
        </w:rPr>
      </w:pPr>
    </w:p>
    <w:p w:rsidR="008B1532" w:rsidRPr="007C58C3" w:rsidRDefault="008B1532" w:rsidP="00F307B7">
      <w:pPr>
        <w:spacing w:after="0" w:line="360" w:lineRule="auto"/>
        <w:jc w:val="center"/>
        <w:outlineLvl w:val="0"/>
        <w:rPr>
          <w:rFonts w:ascii="Times New Roman" w:hAnsi="Times New Roman"/>
          <w:b/>
          <w:sz w:val="28"/>
          <w:szCs w:val="28"/>
        </w:rPr>
      </w:pPr>
      <w:bookmarkStart w:id="3" w:name="_Toc250284930"/>
      <w:r w:rsidRPr="007C58C3">
        <w:rPr>
          <w:rFonts w:ascii="Times New Roman" w:hAnsi="Times New Roman"/>
          <w:b/>
          <w:sz w:val="28"/>
          <w:szCs w:val="28"/>
        </w:rPr>
        <w:t>2. Современная  кредитная система России и ее элементы</w:t>
      </w:r>
      <w:bookmarkEnd w:id="3"/>
    </w:p>
    <w:p w:rsidR="008B1532" w:rsidRPr="000E762E" w:rsidRDefault="008B1532" w:rsidP="00F307B7">
      <w:pPr>
        <w:spacing w:after="0" w:line="360" w:lineRule="auto"/>
        <w:ind w:firstLine="720"/>
        <w:jc w:val="both"/>
        <w:rPr>
          <w:rFonts w:ascii="Times New Roman" w:hAnsi="Times New Roman"/>
          <w:sz w:val="28"/>
          <w:szCs w:val="28"/>
        </w:rPr>
      </w:pPr>
    </w:p>
    <w:p w:rsidR="008B1532" w:rsidRPr="0062328A" w:rsidRDefault="008B1532" w:rsidP="00F307B7">
      <w:pPr>
        <w:spacing w:after="0" w:line="360" w:lineRule="auto"/>
        <w:ind w:firstLine="720"/>
        <w:jc w:val="both"/>
        <w:rPr>
          <w:rFonts w:ascii="Times New Roman" w:hAnsi="Times New Roman"/>
          <w:sz w:val="28"/>
          <w:szCs w:val="28"/>
        </w:rPr>
      </w:pPr>
      <w:r w:rsidRPr="0062328A">
        <w:rPr>
          <w:rFonts w:ascii="Times New Roman" w:hAnsi="Times New Roman"/>
          <w:sz w:val="28"/>
          <w:szCs w:val="28"/>
        </w:rPr>
        <w:t>Кредитная система – совокупность кредитных отношений экономической собственности, форм кредита и методов кредитования.</w:t>
      </w:r>
      <w:r>
        <w:rPr>
          <w:rStyle w:val="a8"/>
          <w:rFonts w:ascii="Times New Roman" w:hAnsi="Times New Roman"/>
          <w:sz w:val="28"/>
          <w:szCs w:val="28"/>
        </w:rPr>
        <w:footnoteReference w:id="4"/>
      </w:r>
      <w:r w:rsidRPr="0062328A">
        <w:rPr>
          <w:rFonts w:ascii="Times New Roman" w:hAnsi="Times New Roman"/>
          <w:sz w:val="28"/>
          <w:szCs w:val="28"/>
        </w:rPr>
        <w:t xml:space="preserve"> Основа кредитной системы – банки, самый главный из которых, – центральный банк. Целью кредитной системы является аккумулирование денежных капиталов, части доходов разных слоев населения и предоставления их, в кредит физическим и юридическим лицам, а также владение и управление фиктивным капиталом с целью присвоения прибылей. В связи с этим различают депозитные и не депозитные финансовые учреждения.</w:t>
      </w:r>
    </w:p>
    <w:p w:rsidR="008B1532" w:rsidRPr="0062328A" w:rsidRDefault="008B1532" w:rsidP="00F307B7">
      <w:pPr>
        <w:spacing w:after="0" w:line="360" w:lineRule="auto"/>
        <w:ind w:firstLine="720"/>
        <w:jc w:val="both"/>
        <w:rPr>
          <w:rFonts w:ascii="Times New Roman" w:hAnsi="Times New Roman"/>
          <w:sz w:val="28"/>
          <w:szCs w:val="28"/>
        </w:rPr>
      </w:pPr>
      <w:r w:rsidRPr="0062328A">
        <w:rPr>
          <w:rFonts w:ascii="Times New Roman" w:hAnsi="Times New Roman"/>
          <w:sz w:val="28"/>
          <w:szCs w:val="28"/>
        </w:rPr>
        <w:t>Современная кредитная система России функционирует в соответствии с двумя специализированными федеральными законами: Законом «О банках и банковской деятельности в РСФСР» 1990г. и Законом 1990г. «О Центральном банке РСФСР», а также Гражданским кодексом РФ и другими нормативными актами.</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Структура современной кредитной системы России выглядит следующим образом</w:t>
      </w:r>
      <w:r w:rsidRPr="000E762E">
        <w:rPr>
          <w:rStyle w:val="a8"/>
          <w:rFonts w:ascii="Times New Roman" w:hAnsi="Times New Roman"/>
          <w:sz w:val="28"/>
          <w:szCs w:val="28"/>
        </w:rPr>
        <w:footnoteReference w:id="5"/>
      </w:r>
      <w:r w:rsidRPr="000E762E">
        <w:rPr>
          <w:rFonts w:ascii="Times New Roman" w:hAnsi="Times New Roman"/>
          <w:sz w:val="28"/>
          <w:szCs w:val="28"/>
        </w:rPr>
        <w:t>:</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I. Центральный банк РФ.</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II. Банковская система: коммерческие банки, сберегательные банки, ипотечные банки.</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III. Специализированные кредитно-финансовые учреждения, страховые компании, инвестиционные банки, пенсионные фонды, финансово — строительные компании и прочие.</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В Российской Федерации все кредитные организации подразделяются на 2 вида: собственно банки и кредитные учреждения.</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Под коммерческим банком понимается коммерческая организация, которая на основании лицензии Центрального банка РФ привлекает на условиях возвратности денежные средства и другие ценности физических и юридических лиц и, размещают их от своего имени на условиях возвратности, платности и срочности, а также осуществлять расчетные и другие банковские операции.</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Кредитные учреждения — это юридические лица, не являющиеся банками, с установленным размером уставного фонда, которым по лицензии Центрального банка РФ предоставляется право осуществлять отдельные банковские операции, за исключением денежных операции с физическими лицами.</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Центральный банк России является главным банком государства. Он независим от распорядительных и исполнительных органов власти. Центральный банк — это экономически самостоятельное учреждение. Он осуществляет свои расходы за счет собственных доходов.</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Задачи и функции Банка России определены Конституцией Российской Федерации и Федеральным законом "О Центральном банке Российской Федерации (Банке России)". Основная цель деятельности Банка России - защита и обеспечение стабильности рубля. При этом Банк России выступает как единственный эмиссионный центр, а также как орган регулирования и надзора за деятельностью коммерческих банков. Комплекс основных функций Банка России закреплен Законом РФ "О Центральном банке Российской Федерации (Банке России)", в соответствии с которым Центральный банк: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монопольно осуществляет эмиссию наличных денег и организует их обращение;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является кредитором последней инстанции для кредитных организаций, организует систему рефинансирования;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устанавливает правила осуществления расчетов в Российской Федерации;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устанавливает правила проведения банковских операций, бухгалтерского учета и отчетности для банковской системы;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осуществляет надзор за деятельностью кредитных организаций;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регистрирует эмиссию ценных бумаг кредитными организациями в соответствии с федеральными законами;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осуществляет самостоятельно или по поручению Правительства Российской Федерации все виды банковских операций, необходимых для выполнения своих основных задач;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осуществляет валютное регулирование, включая операции по покупке и продаже иностранной валюты;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определяет порядок осуществления расчетов с иностранными государствами;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принимает участие в разработке прогноза платежного баланса Российской Федерации и организует составление платежного баланса Российской Федерации;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а также выполняет иные функции в соответствии с федеральными законами.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Прибыль Банка России после направления ее на увеличение ресурсов Банка перечисляется в доход федерального бюджета. Банк России и его учреждения освобождаются от уплаты налогов, сборов, пошлин и других аналогичных платежей.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Основным источником ресурсов Центрального банка являются деньги в обращении и средства коммерческих банков. Ресурсы создаются двумя методами. Первый, когда деньги из хранилищ учреждений Центрального банка перемещаются в их оборотные кассы и уходят в обращение, является налично-денежной, или банкнотной, эмиссией. О втором методе речь идет тогда, когда Центральный банк увеличивает свои кредитные вложения путем выдачи ссуд коммерческим банкам и Правительству РФ. При этом следует говорить о депозитной эмиссии.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Депозитная эмиссия предшествует банкнотной, ибо учреждение Центрального банка не может выдать деньги из оборотной кассы коммерческому банку или другому своему клиенту, если у них на счетах нет соответствующего депозита в форме безналичных денег. Таким образом, эмитируемые Центральным банком деньги в обоих случаях носят кредитный характер.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Важнейшей функцией Центрального банка, как отмечалось ранее, является разработка и осуществление совместно с Правительством России единой денежно-кредитной политики, направленной на защиту и обеспечение устойчивости рубля. Деньги выступают как эквивалент товарно-материальных ценностей и сами должны иметь материальные формы. Такими формами могут быть металлические монеты, бумажные купюры, записи на банковских счетах или записи о денежных остатках, отраженные в компьютерах. Чтобы деньги выполнили свою роль средства платежа и обращения, необходимо их реальное присутствие в одной из перечисленных форм.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Следовательно, денежное обращение представляет собой обращение наличных денег и денег в их безналичной форме. Надо отметить, что до перехода России к рыночным отношениям в понятие "денежное обращение" включалось только обращение наличных денег, в то время как во всех других странах денежное обращение рассматривается в единстве движения денег в виде банкнот и по банковским счетам.</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Коммерческие банки - основное звено двухуровневой банковской системы.</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Сегодня к группе коммерческих банков в разных странах относится целый ряд институтов с различной структурой и разным отношением собственности. Главным их отличием от центральных банков является отсутствие права эмиссии банкнот.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Коммерческие банки выполняют практически все виды банковских операций. В настоящее время к основным функциям коммерческих банков относят:</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1. привлечение временно свободных денежных средств;</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2. предоставление ссуд;</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3. осуществление денежных расчетов и платежей в хозяйстве; </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4. выпуск кредитных средств обращения;</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5. консультирование и предоставление экономической и финансовой информации.</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Среди коммерческих банков по видам производимых ими операций различаются:</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1. депозитные банки, занимающиеся приемом депозитов и выдачей краткосрочных кредитов;</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2. инвестиционные банки – специализируются на эмиссионно-учредительных операциях;</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3. ипотечные банки - подобно другим банкам аккумулируют средства юридических и физических лиц путем выпуска акций и облигаций, но особенность их состоит в том, что они обеспечиваются недвижимостью, внесенной в банк в качестве уставного калитала и залога, что является одним из испытанных механизмов принятой в мире системы обеспечения гарантий возвратности кредита;</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4. сберегательные банки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5. биржевые банки;</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6. универсальные банки - осуществляют все или почти все виды банковских операций: предоставление как краткосрочных, так и долгосрочных кредитов; операции с ценными бумагами, прием вкладов всех видов, оказание всевозможных услуг,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7. Банки потребительского кредита - 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Особое место  в современной рыночной экономике занимают специализированные кредитно-финансовые институты (пенсионные фонды,  страховые компании, взаимные  фонды, инвестиционные банки,  ипотечные банки,  ссудосберегательные ассоциации и тому подобное).  Аккумулируя  громадные денежные  ресурсы, эти институты активно участвуют в процессах накопления и эффективного размещения капитала.</w:t>
      </w:r>
    </w:p>
    <w:p w:rsidR="008B1532" w:rsidRDefault="008B1532" w:rsidP="00F307B7">
      <w:pPr>
        <w:spacing w:after="0" w:line="360" w:lineRule="auto"/>
        <w:jc w:val="center"/>
        <w:outlineLvl w:val="0"/>
        <w:rPr>
          <w:rFonts w:ascii="Times New Roman" w:hAnsi="Times New Roman"/>
          <w:sz w:val="28"/>
          <w:szCs w:val="28"/>
        </w:rPr>
      </w:pPr>
    </w:p>
    <w:p w:rsidR="008B1532" w:rsidRPr="007C58C3" w:rsidRDefault="008B1532" w:rsidP="00F307B7">
      <w:pPr>
        <w:spacing w:after="0" w:line="360" w:lineRule="auto"/>
        <w:jc w:val="center"/>
        <w:outlineLvl w:val="0"/>
        <w:rPr>
          <w:rFonts w:ascii="Times New Roman" w:hAnsi="Times New Roman"/>
          <w:b/>
          <w:sz w:val="28"/>
          <w:szCs w:val="28"/>
        </w:rPr>
      </w:pPr>
      <w:bookmarkStart w:id="4" w:name="_Toc250284931"/>
      <w:r w:rsidRPr="007C58C3">
        <w:rPr>
          <w:rFonts w:ascii="Times New Roman" w:hAnsi="Times New Roman"/>
          <w:b/>
          <w:sz w:val="28"/>
          <w:szCs w:val="28"/>
        </w:rPr>
        <w:t>3. Задание</w:t>
      </w:r>
      <w:bookmarkEnd w:id="4"/>
    </w:p>
    <w:p w:rsidR="008B1532" w:rsidRPr="000E762E" w:rsidRDefault="008B1532" w:rsidP="00F307B7">
      <w:pPr>
        <w:spacing w:after="0" w:line="360" w:lineRule="auto"/>
        <w:ind w:firstLine="720"/>
        <w:jc w:val="both"/>
        <w:rPr>
          <w:rFonts w:ascii="Times New Roman" w:hAnsi="Times New Roman"/>
          <w:sz w:val="28"/>
          <w:szCs w:val="28"/>
        </w:rPr>
      </w:pPr>
    </w:p>
    <w:p w:rsidR="008B1532" w:rsidRPr="000E762E" w:rsidRDefault="008B1532" w:rsidP="00F307B7">
      <w:pPr>
        <w:spacing w:after="0" w:line="360" w:lineRule="auto"/>
        <w:ind w:firstLine="720"/>
        <w:jc w:val="both"/>
        <w:rPr>
          <w:rFonts w:ascii="Times New Roman" w:hAnsi="Times New Roman"/>
          <w:sz w:val="28"/>
          <w:szCs w:val="28"/>
        </w:rPr>
      </w:pPr>
      <w:r>
        <w:rPr>
          <w:rFonts w:ascii="Times New Roman" w:hAnsi="Times New Roman"/>
          <w:sz w:val="28"/>
          <w:szCs w:val="28"/>
        </w:rPr>
        <w:t>Кредит</w:t>
      </w:r>
      <w:r w:rsidRPr="000E762E">
        <w:rPr>
          <w:rFonts w:ascii="Times New Roman" w:hAnsi="Times New Roman"/>
          <w:sz w:val="28"/>
          <w:szCs w:val="28"/>
        </w:rPr>
        <w:t xml:space="preserve"> – это форма передачи денег другому лицу на временное пользование с возвратом с наращенной суммой. </w:t>
      </w:r>
    </w:p>
    <w:p w:rsidR="008B1532" w:rsidRPr="008C62E0" w:rsidRDefault="008B1532" w:rsidP="00F307B7">
      <w:pPr>
        <w:pStyle w:val="1"/>
        <w:spacing w:before="0" w:after="0" w:line="360" w:lineRule="auto"/>
        <w:jc w:val="center"/>
        <w:rPr>
          <w:rFonts w:ascii="Times New Roman" w:hAnsi="Times New Roman" w:cs="Times New Roman"/>
          <w:sz w:val="28"/>
          <w:szCs w:val="28"/>
        </w:rPr>
      </w:pPr>
      <w:bookmarkStart w:id="5" w:name="_Toc220295631"/>
      <w:r w:rsidRPr="000E762E">
        <w:rPr>
          <w:rFonts w:ascii="Times New Roman" w:hAnsi="Times New Roman" w:cs="Times New Roman"/>
          <w:b w:val="0"/>
          <w:sz w:val="28"/>
          <w:szCs w:val="28"/>
        </w:rPr>
        <w:br w:type="page"/>
      </w:r>
      <w:bookmarkStart w:id="6" w:name="_Toc250284932"/>
      <w:bookmarkEnd w:id="5"/>
      <w:r w:rsidRPr="008C62E0">
        <w:rPr>
          <w:rFonts w:ascii="Times New Roman" w:hAnsi="Times New Roman" w:cs="Times New Roman"/>
          <w:sz w:val="28"/>
          <w:szCs w:val="28"/>
        </w:rPr>
        <w:t>Заключение</w:t>
      </w:r>
      <w:bookmarkEnd w:id="6"/>
    </w:p>
    <w:p w:rsidR="008B1532" w:rsidRPr="000E762E" w:rsidRDefault="008B1532" w:rsidP="00F307B7">
      <w:pPr>
        <w:spacing w:after="0" w:line="360" w:lineRule="auto"/>
        <w:ind w:firstLine="709"/>
        <w:jc w:val="both"/>
        <w:rPr>
          <w:rFonts w:ascii="Times New Roman" w:hAnsi="Times New Roman"/>
          <w:sz w:val="28"/>
          <w:szCs w:val="28"/>
        </w:rPr>
      </w:pPr>
    </w:p>
    <w:p w:rsidR="008B1532" w:rsidRDefault="008B1532" w:rsidP="00F307B7">
      <w:pPr>
        <w:pStyle w:val="a9"/>
        <w:widowControl w:val="0"/>
        <w:spacing w:before="0" w:beforeAutospacing="0" w:after="0" w:afterAutospacing="0" w:line="360" w:lineRule="auto"/>
        <w:ind w:firstLine="709"/>
        <w:jc w:val="both"/>
        <w:rPr>
          <w:rFonts w:ascii="Times New Roman" w:hAnsi="Times New Roman"/>
          <w:sz w:val="28"/>
          <w:szCs w:val="28"/>
        </w:rPr>
      </w:pPr>
      <w:r w:rsidRPr="00F307B7">
        <w:rPr>
          <w:rFonts w:ascii="Times New Roman" w:hAnsi="Times New Roman"/>
          <w:sz w:val="28"/>
          <w:szCs w:val="28"/>
        </w:rPr>
        <w:t xml:space="preserve">Функция кредитования предприятий, государства и населения имеет важное экономическое значение. Прямое предоставление в ссуду свободных денежных капиталов их владельцами заемщикам в практической хозяйственной жизни затруднено. Банк выступает в качестве финансового посредника, получая денежные средства у конечных кредиторов и давая их конечным заемщикам. Коммерческие банки предоставляют ссуды потребителям на приобретение товаров длительного пользования, способствуя росту их уровня жизни. Поскольку государственные расходы не всегда покрываются доходами, банки также кредитуют финансовую деятельность правительства. </w:t>
      </w:r>
    </w:p>
    <w:p w:rsidR="008B1532" w:rsidRPr="000E762E" w:rsidRDefault="008B1532" w:rsidP="00F307B7">
      <w:pPr>
        <w:pStyle w:val="a9"/>
        <w:widowControl w:val="0"/>
        <w:spacing w:before="0" w:beforeAutospacing="0" w:after="0" w:afterAutospacing="0" w:line="360" w:lineRule="auto"/>
        <w:ind w:firstLine="709"/>
        <w:jc w:val="both"/>
        <w:rPr>
          <w:rFonts w:ascii="Times New Roman" w:hAnsi="Times New Roman"/>
          <w:sz w:val="28"/>
          <w:szCs w:val="28"/>
        </w:rPr>
      </w:pPr>
      <w:r w:rsidRPr="000E762E">
        <w:rPr>
          <w:rFonts w:ascii="Times New Roman" w:hAnsi="Times New Roman"/>
          <w:sz w:val="28"/>
          <w:szCs w:val="28"/>
        </w:rPr>
        <w:t xml:space="preserve">В современных условиях само понятие "кредит" изменяется, оно не может уже раскрыться, как форма перемещения ссудного капитала от кредитора к заемщику. Сейчас кредитной сделкой можно назвать любую экономическую или финансовую операцию, приводящую к возникновению задолженности одного из участников. </w:t>
      </w:r>
    </w:p>
    <w:p w:rsidR="008B1532" w:rsidRPr="000E762E" w:rsidRDefault="008B1532" w:rsidP="00F307B7">
      <w:pPr>
        <w:widowControl w:val="0"/>
        <w:spacing w:after="0" w:line="360" w:lineRule="auto"/>
        <w:ind w:firstLine="709"/>
        <w:jc w:val="both"/>
        <w:rPr>
          <w:rFonts w:ascii="Times New Roman" w:hAnsi="Times New Roman"/>
          <w:sz w:val="28"/>
          <w:szCs w:val="28"/>
        </w:rPr>
      </w:pPr>
      <w:r w:rsidRPr="000E762E">
        <w:rPr>
          <w:rFonts w:ascii="Times New Roman" w:hAnsi="Times New Roman"/>
          <w:sz w:val="28"/>
          <w:szCs w:val="28"/>
        </w:rPr>
        <w:t>В зависимости от целевых потребностей заемщика выделяются две формы: производительная и потребительская формы кредита.</w:t>
      </w:r>
    </w:p>
    <w:p w:rsidR="008B1532" w:rsidRPr="000E762E" w:rsidRDefault="008B1532" w:rsidP="00F307B7">
      <w:pPr>
        <w:spacing w:after="0" w:line="360" w:lineRule="auto"/>
        <w:ind w:firstLine="720"/>
        <w:jc w:val="both"/>
        <w:rPr>
          <w:rFonts w:ascii="Times New Roman" w:hAnsi="Times New Roman"/>
          <w:sz w:val="28"/>
          <w:szCs w:val="28"/>
        </w:rPr>
      </w:pPr>
      <w:r w:rsidRPr="000E762E">
        <w:rPr>
          <w:rFonts w:ascii="Times New Roman" w:hAnsi="Times New Roman"/>
          <w:sz w:val="28"/>
          <w:szCs w:val="28"/>
        </w:rPr>
        <w:t xml:space="preserve">Сущность и функции кредита в его различных формах реализуются через кредитную систему. Кредитные системы стран складываются из банковской системы и совокупности небанковских кредитно-финансовых институтов, способных аккумулировать временно свободные средства и размещать их на условиях срочности, платности и возвратности. </w:t>
      </w:r>
    </w:p>
    <w:p w:rsidR="008B1532" w:rsidRPr="008C62E0" w:rsidRDefault="008B1532" w:rsidP="00F307B7">
      <w:pPr>
        <w:pStyle w:val="1"/>
        <w:spacing w:before="0" w:after="0" w:line="360" w:lineRule="auto"/>
        <w:jc w:val="center"/>
        <w:rPr>
          <w:rFonts w:ascii="Times New Roman" w:hAnsi="Times New Roman" w:cs="Times New Roman"/>
          <w:sz w:val="28"/>
          <w:szCs w:val="28"/>
        </w:rPr>
      </w:pPr>
      <w:bookmarkStart w:id="7" w:name="_Toc220295632"/>
      <w:r w:rsidRPr="000E762E">
        <w:rPr>
          <w:rFonts w:ascii="Times New Roman" w:hAnsi="Times New Roman" w:cs="Times New Roman"/>
          <w:b w:val="0"/>
          <w:sz w:val="28"/>
          <w:szCs w:val="28"/>
        </w:rPr>
        <w:br w:type="page"/>
      </w:r>
      <w:bookmarkStart w:id="8" w:name="_Toc250284933"/>
      <w:r w:rsidRPr="008C62E0">
        <w:rPr>
          <w:rFonts w:ascii="Times New Roman" w:hAnsi="Times New Roman" w:cs="Times New Roman"/>
          <w:sz w:val="28"/>
          <w:szCs w:val="28"/>
        </w:rPr>
        <w:t>Список использованной литературы</w:t>
      </w:r>
      <w:bookmarkEnd w:id="7"/>
      <w:bookmarkEnd w:id="8"/>
    </w:p>
    <w:p w:rsidR="008B1532" w:rsidRPr="000E762E" w:rsidRDefault="008B1532" w:rsidP="00F307B7">
      <w:pPr>
        <w:spacing w:after="0" w:line="360" w:lineRule="auto"/>
        <w:rPr>
          <w:rFonts w:ascii="Times New Roman" w:hAnsi="Times New Roman"/>
        </w:rPr>
      </w:pPr>
    </w:p>
    <w:p w:rsidR="008B1532" w:rsidRPr="0062328A" w:rsidRDefault="008B1532" w:rsidP="00F307B7">
      <w:pPr>
        <w:numPr>
          <w:ilvl w:val="0"/>
          <w:numId w:val="6"/>
        </w:numPr>
        <w:tabs>
          <w:tab w:val="clear" w:pos="720"/>
          <w:tab w:val="num" w:pos="900"/>
        </w:tabs>
        <w:spacing w:after="0" w:line="360" w:lineRule="auto"/>
        <w:ind w:left="0" w:firstLine="0"/>
        <w:jc w:val="both"/>
        <w:rPr>
          <w:rFonts w:ascii="Times New Roman" w:hAnsi="Times New Roman"/>
          <w:sz w:val="28"/>
          <w:szCs w:val="28"/>
        </w:rPr>
      </w:pPr>
      <w:r w:rsidRPr="0062328A">
        <w:rPr>
          <w:rFonts w:ascii="Times New Roman" w:hAnsi="Times New Roman"/>
          <w:sz w:val="28"/>
          <w:szCs w:val="28"/>
        </w:rPr>
        <w:t>Федеральный Закон Российской Федерации “О банках и банковской деятельности” от 21 марта 2002 № 31- ФЗ.</w:t>
      </w:r>
    </w:p>
    <w:p w:rsidR="008B1532" w:rsidRPr="0062328A" w:rsidRDefault="008B1532" w:rsidP="00F307B7">
      <w:pPr>
        <w:numPr>
          <w:ilvl w:val="0"/>
          <w:numId w:val="6"/>
        </w:numPr>
        <w:tabs>
          <w:tab w:val="clear" w:pos="720"/>
          <w:tab w:val="num" w:pos="900"/>
        </w:tabs>
        <w:spacing w:after="0" w:line="360" w:lineRule="auto"/>
        <w:ind w:left="0" w:firstLine="0"/>
        <w:jc w:val="both"/>
        <w:rPr>
          <w:rFonts w:ascii="Times New Roman" w:hAnsi="Times New Roman"/>
          <w:sz w:val="28"/>
          <w:szCs w:val="28"/>
        </w:rPr>
      </w:pPr>
      <w:r w:rsidRPr="0062328A">
        <w:rPr>
          <w:rFonts w:ascii="Times New Roman" w:hAnsi="Times New Roman"/>
          <w:sz w:val="28"/>
          <w:szCs w:val="28"/>
        </w:rPr>
        <w:t>Федеральный Закон Российской Федерации “О Центральном Банке Российской Федерации” от 27 июля 2000 №30-ФЗ.</w:t>
      </w:r>
    </w:p>
    <w:p w:rsidR="008B1532" w:rsidRPr="0062328A" w:rsidRDefault="008B1532" w:rsidP="00F307B7">
      <w:pPr>
        <w:numPr>
          <w:ilvl w:val="0"/>
          <w:numId w:val="6"/>
        </w:numPr>
        <w:tabs>
          <w:tab w:val="clear" w:pos="720"/>
          <w:tab w:val="num" w:pos="900"/>
        </w:tabs>
        <w:spacing w:after="0" w:line="360" w:lineRule="auto"/>
        <w:ind w:left="0" w:firstLine="0"/>
        <w:jc w:val="both"/>
        <w:rPr>
          <w:rFonts w:ascii="Times New Roman" w:hAnsi="Times New Roman"/>
          <w:sz w:val="28"/>
          <w:szCs w:val="28"/>
        </w:rPr>
      </w:pPr>
      <w:r w:rsidRPr="0062328A">
        <w:rPr>
          <w:rFonts w:ascii="Times New Roman" w:hAnsi="Times New Roman"/>
          <w:sz w:val="28"/>
          <w:szCs w:val="28"/>
        </w:rPr>
        <w:t>Лаврушин О.И.</w:t>
      </w:r>
      <w:r>
        <w:rPr>
          <w:rFonts w:ascii="Times New Roman" w:hAnsi="Times New Roman"/>
          <w:sz w:val="28"/>
          <w:szCs w:val="28"/>
        </w:rPr>
        <w:t xml:space="preserve"> </w:t>
      </w:r>
      <w:r w:rsidRPr="0062328A">
        <w:rPr>
          <w:rFonts w:ascii="Times New Roman" w:hAnsi="Times New Roman"/>
          <w:sz w:val="28"/>
          <w:szCs w:val="28"/>
        </w:rPr>
        <w:t>Банковск</w:t>
      </w:r>
      <w:r>
        <w:rPr>
          <w:rFonts w:ascii="Times New Roman" w:hAnsi="Times New Roman"/>
          <w:sz w:val="28"/>
          <w:szCs w:val="28"/>
        </w:rPr>
        <w:t>ое дело: Учебник для вузов.</w:t>
      </w:r>
      <w:r w:rsidRPr="0062328A">
        <w:rPr>
          <w:rFonts w:ascii="Times New Roman" w:hAnsi="Times New Roman"/>
          <w:sz w:val="28"/>
          <w:szCs w:val="28"/>
        </w:rPr>
        <w:t xml:space="preserve"> – М.: Финансы и статистика, 200</w:t>
      </w:r>
      <w:r>
        <w:rPr>
          <w:rFonts w:ascii="Times New Roman" w:hAnsi="Times New Roman"/>
          <w:sz w:val="28"/>
          <w:szCs w:val="28"/>
        </w:rPr>
        <w:t>6</w:t>
      </w:r>
      <w:r w:rsidRPr="0062328A">
        <w:rPr>
          <w:rFonts w:ascii="Times New Roman" w:hAnsi="Times New Roman"/>
          <w:sz w:val="28"/>
          <w:szCs w:val="28"/>
        </w:rPr>
        <w:t>. – 612с.</w:t>
      </w:r>
    </w:p>
    <w:p w:rsidR="008B1532" w:rsidRPr="0062328A" w:rsidRDefault="008B1532" w:rsidP="00F307B7">
      <w:pPr>
        <w:numPr>
          <w:ilvl w:val="0"/>
          <w:numId w:val="6"/>
        </w:numPr>
        <w:tabs>
          <w:tab w:val="clear" w:pos="720"/>
          <w:tab w:val="num" w:pos="900"/>
        </w:tabs>
        <w:spacing w:after="0" w:line="360" w:lineRule="auto"/>
        <w:ind w:left="0" w:firstLine="0"/>
        <w:jc w:val="both"/>
        <w:rPr>
          <w:rFonts w:ascii="Times New Roman" w:hAnsi="Times New Roman"/>
          <w:sz w:val="28"/>
          <w:szCs w:val="28"/>
        </w:rPr>
      </w:pPr>
      <w:r w:rsidRPr="0062328A">
        <w:rPr>
          <w:rFonts w:ascii="Times New Roman" w:hAnsi="Times New Roman"/>
          <w:sz w:val="28"/>
          <w:szCs w:val="28"/>
        </w:rPr>
        <w:t>Дмитриев М.Э. Российские банки: на исходе золотого века. – СПб.: Экономика, 2007. – 198с.</w:t>
      </w:r>
    </w:p>
    <w:p w:rsidR="008B1532" w:rsidRPr="0062328A" w:rsidRDefault="008B1532" w:rsidP="00F307B7">
      <w:pPr>
        <w:numPr>
          <w:ilvl w:val="0"/>
          <w:numId w:val="6"/>
        </w:numPr>
        <w:tabs>
          <w:tab w:val="clear" w:pos="720"/>
          <w:tab w:val="num" w:pos="900"/>
        </w:tabs>
        <w:spacing w:after="0" w:line="360" w:lineRule="auto"/>
        <w:ind w:left="0" w:firstLine="0"/>
        <w:jc w:val="both"/>
        <w:rPr>
          <w:rFonts w:ascii="Times New Roman" w:hAnsi="Times New Roman"/>
          <w:sz w:val="28"/>
          <w:szCs w:val="28"/>
        </w:rPr>
      </w:pPr>
      <w:r w:rsidRPr="0062328A">
        <w:rPr>
          <w:rFonts w:ascii="Times New Roman" w:hAnsi="Times New Roman"/>
          <w:sz w:val="28"/>
          <w:szCs w:val="28"/>
        </w:rPr>
        <w:t>Долан Э.Д. Деньги, банковское дело и денежно-кредитная политика: пер. с английского. – М.: Л.: ИНФРА, 200</w:t>
      </w:r>
      <w:r>
        <w:rPr>
          <w:rFonts w:ascii="Times New Roman" w:hAnsi="Times New Roman"/>
          <w:sz w:val="28"/>
          <w:szCs w:val="28"/>
        </w:rPr>
        <w:t>6</w:t>
      </w:r>
      <w:r w:rsidRPr="0062328A">
        <w:rPr>
          <w:rFonts w:ascii="Times New Roman" w:hAnsi="Times New Roman"/>
          <w:sz w:val="28"/>
          <w:szCs w:val="28"/>
        </w:rPr>
        <w:t>. – 254с.</w:t>
      </w:r>
    </w:p>
    <w:p w:rsidR="008B1532" w:rsidRPr="0062328A" w:rsidRDefault="008B1532" w:rsidP="00F307B7">
      <w:pPr>
        <w:numPr>
          <w:ilvl w:val="0"/>
          <w:numId w:val="6"/>
        </w:numPr>
        <w:tabs>
          <w:tab w:val="clear" w:pos="720"/>
          <w:tab w:val="num" w:pos="900"/>
        </w:tabs>
        <w:spacing w:after="0" w:line="360" w:lineRule="auto"/>
        <w:ind w:left="0" w:firstLine="0"/>
        <w:jc w:val="both"/>
        <w:rPr>
          <w:rFonts w:ascii="Times New Roman" w:eastAsia="Times-Roman" w:hAnsi="Times New Roman"/>
          <w:sz w:val="28"/>
          <w:szCs w:val="28"/>
          <w:lang w:eastAsia="ru-RU"/>
        </w:rPr>
      </w:pPr>
      <w:r w:rsidRPr="0062328A">
        <w:rPr>
          <w:rFonts w:ascii="Times New Roman" w:hAnsi="Times New Roman"/>
          <w:sz w:val="28"/>
          <w:szCs w:val="28"/>
        </w:rPr>
        <w:t xml:space="preserve">Общая теория денег и кредита: Учебник для вузов/Сост.Е.Ф.Жуков. – М.: Банки и биржи, ЮНИТИ, </w:t>
      </w:r>
      <w:r>
        <w:rPr>
          <w:rFonts w:ascii="Times New Roman" w:hAnsi="Times New Roman"/>
          <w:sz w:val="28"/>
          <w:szCs w:val="28"/>
        </w:rPr>
        <w:t>2007.</w:t>
      </w:r>
      <w:r w:rsidRPr="0062328A">
        <w:rPr>
          <w:rFonts w:ascii="Times New Roman" w:hAnsi="Times New Roman"/>
          <w:sz w:val="28"/>
          <w:szCs w:val="28"/>
        </w:rPr>
        <w:t xml:space="preserve"> – 304с.</w:t>
      </w:r>
      <w:r w:rsidRPr="0062328A">
        <w:rPr>
          <w:rFonts w:ascii="Times New Roman" w:eastAsia="Times-Bold" w:hAnsi="Times New Roman"/>
          <w:bCs/>
          <w:sz w:val="28"/>
          <w:szCs w:val="28"/>
          <w:lang w:eastAsia="ru-RU"/>
        </w:rPr>
        <w:t xml:space="preserve"> </w:t>
      </w:r>
    </w:p>
    <w:p w:rsidR="008B1532" w:rsidRPr="0062328A" w:rsidRDefault="008B1532" w:rsidP="00F307B7">
      <w:pPr>
        <w:numPr>
          <w:ilvl w:val="0"/>
          <w:numId w:val="6"/>
        </w:numPr>
        <w:tabs>
          <w:tab w:val="clear" w:pos="720"/>
          <w:tab w:val="num" w:pos="900"/>
        </w:tabs>
        <w:spacing w:after="0" w:line="360" w:lineRule="auto"/>
        <w:ind w:left="0" w:firstLine="0"/>
        <w:jc w:val="both"/>
        <w:rPr>
          <w:rFonts w:ascii="Times New Roman" w:hAnsi="Times New Roman"/>
          <w:sz w:val="28"/>
          <w:szCs w:val="28"/>
        </w:rPr>
      </w:pPr>
      <w:r w:rsidRPr="0062328A">
        <w:rPr>
          <w:rFonts w:ascii="Times New Roman" w:hAnsi="Times New Roman"/>
          <w:sz w:val="28"/>
          <w:szCs w:val="28"/>
        </w:rPr>
        <w:t>Полорреман Девид. Основы банковского дела. – М.: ИНФРА – М, 200</w:t>
      </w:r>
      <w:r>
        <w:rPr>
          <w:rFonts w:ascii="Times New Roman" w:hAnsi="Times New Roman"/>
          <w:sz w:val="28"/>
          <w:szCs w:val="28"/>
        </w:rPr>
        <w:t>5</w:t>
      </w:r>
      <w:r w:rsidRPr="0062328A">
        <w:rPr>
          <w:rFonts w:ascii="Times New Roman" w:hAnsi="Times New Roman"/>
          <w:sz w:val="28"/>
          <w:szCs w:val="28"/>
        </w:rPr>
        <w:t>.- 320с.</w:t>
      </w:r>
    </w:p>
    <w:p w:rsidR="008B1532" w:rsidRDefault="008B1532" w:rsidP="00F307B7">
      <w:pPr>
        <w:numPr>
          <w:ilvl w:val="0"/>
          <w:numId w:val="6"/>
        </w:numPr>
        <w:tabs>
          <w:tab w:val="clear" w:pos="720"/>
          <w:tab w:val="num" w:pos="900"/>
        </w:tabs>
        <w:spacing w:after="0" w:line="360" w:lineRule="auto"/>
        <w:ind w:left="0" w:firstLine="0"/>
        <w:jc w:val="both"/>
        <w:rPr>
          <w:rFonts w:ascii="Times New Roman" w:eastAsia="Times-Roman" w:hAnsi="Times New Roman"/>
          <w:sz w:val="28"/>
          <w:szCs w:val="28"/>
          <w:lang w:eastAsia="ru-RU"/>
        </w:rPr>
      </w:pPr>
      <w:r w:rsidRPr="0062328A">
        <w:rPr>
          <w:rFonts w:ascii="Times New Roman" w:eastAsia="Times-Bold" w:hAnsi="Times New Roman"/>
          <w:bCs/>
          <w:sz w:val="28"/>
          <w:szCs w:val="28"/>
          <w:lang w:eastAsia="ru-RU"/>
        </w:rPr>
        <w:t xml:space="preserve">Финансы, денежное обращение и кредит: </w:t>
      </w:r>
      <w:r w:rsidRPr="0062328A">
        <w:rPr>
          <w:rFonts w:ascii="Times New Roman" w:eastAsia="Times-Roman" w:hAnsi="Times New Roman"/>
          <w:sz w:val="28"/>
          <w:szCs w:val="28"/>
          <w:lang w:eastAsia="ru-RU"/>
        </w:rPr>
        <w:t>Учебник / М.В. Романовский и др.; Под ред. М.В. Романовского, О.В. Врублевской. — М.: Юрайт-Издат, 200</w:t>
      </w:r>
      <w:r>
        <w:rPr>
          <w:rFonts w:ascii="Times New Roman" w:eastAsia="Times-Roman" w:hAnsi="Times New Roman"/>
          <w:sz w:val="28"/>
          <w:szCs w:val="28"/>
          <w:lang w:eastAsia="ru-RU"/>
        </w:rPr>
        <w:t>8</w:t>
      </w:r>
      <w:r w:rsidRPr="0062328A">
        <w:rPr>
          <w:rFonts w:ascii="Times New Roman" w:eastAsia="Times-Roman" w:hAnsi="Times New Roman"/>
          <w:sz w:val="28"/>
          <w:szCs w:val="28"/>
          <w:lang w:eastAsia="ru-RU"/>
        </w:rPr>
        <w:t>. - 543 с.</w:t>
      </w:r>
    </w:p>
    <w:p w:rsidR="008B1532" w:rsidRPr="0062328A" w:rsidRDefault="008B1532" w:rsidP="005D27FF">
      <w:pPr>
        <w:spacing w:after="0" w:line="360" w:lineRule="auto"/>
        <w:jc w:val="both"/>
        <w:rPr>
          <w:rFonts w:ascii="Times New Roman" w:eastAsia="Times-Roman" w:hAnsi="Times New Roman"/>
          <w:sz w:val="28"/>
          <w:szCs w:val="28"/>
          <w:lang w:eastAsia="ru-RU"/>
        </w:rPr>
      </w:pPr>
      <w:bookmarkStart w:id="9" w:name="_GoBack"/>
      <w:bookmarkEnd w:id="9"/>
    </w:p>
    <w:sectPr w:rsidR="008B1532" w:rsidRPr="0062328A" w:rsidSect="00883C1C">
      <w:headerReference w:type="even" r:id="rId7"/>
      <w:headerReference w:type="default" r:id="rId8"/>
      <w:footerReference w:type="even" r:id="rId9"/>
      <w:footerReference w:type="default" r:id="rId10"/>
      <w:footnotePr>
        <w:numRestart w:val="eachPage"/>
      </w:footnotePr>
      <w:pgSz w:w="11906" w:h="16838"/>
      <w:pgMar w:top="1134" w:right="566" w:bottom="899" w:left="1701" w:header="708" w:footer="3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532" w:rsidRDefault="008B1532">
      <w:r>
        <w:separator/>
      </w:r>
    </w:p>
  </w:endnote>
  <w:endnote w:type="continuationSeparator" w:id="0">
    <w:p w:rsidR="008B1532" w:rsidRDefault="008B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532" w:rsidRDefault="008B1532" w:rsidP="00886F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B1532" w:rsidRDefault="008B153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532" w:rsidRPr="00E74EBB" w:rsidRDefault="008B1532">
    <w:pPr>
      <w:pStyle w:val="a3"/>
      <w:jc w:val="right"/>
      <w:rPr>
        <w:rFonts w:ascii="Times New Roman" w:hAnsi="Times New Roman"/>
        <w:sz w:val="24"/>
        <w:szCs w:val="24"/>
      </w:rPr>
    </w:pPr>
    <w:r w:rsidRPr="00E74EBB">
      <w:rPr>
        <w:rFonts w:ascii="Times New Roman" w:hAnsi="Times New Roman"/>
        <w:sz w:val="24"/>
        <w:szCs w:val="24"/>
      </w:rPr>
      <w:fldChar w:fldCharType="begin"/>
    </w:r>
    <w:r w:rsidRPr="00E74EBB">
      <w:rPr>
        <w:rFonts w:ascii="Times New Roman" w:hAnsi="Times New Roman"/>
        <w:sz w:val="24"/>
        <w:szCs w:val="24"/>
      </w:rPr>
      <w:instrText xml:space="preserve"> PAGE   \* MERGEFORMAT </w:instrText>
    </w:r>
    <w:r w:rsidRPr="00E74EBB">
      <w:rPr>
        <w:rFonts w:ascii="Times New Roman" w:hAnsi="Times New Roman"/>
        <w:sz w:val="24"/>
        <w:szCs w:val="24"/>
      </w:rPr>
      <w:fldChar w:fldCharType="separate"/>
    </w:r>
    <w:r w:rsidR="00834173">
      <w:rPr>
        <w:rFonts w:ascii="Times New Roman" w:hAnsi="Times New Roman"/>
        <w:noProof/>
        <w:sz w:val="24"/>
        <w:szCs w:val="24"/>
      </w:rPr>
      <w:t>2</w:t>
    </w:r>
    <w:r w:rsidRPr="00E74EBB">
      <w:rPr>
        <w:rFonts w:ascii="Times New Roman" w:hAnsi="Times New Roman"/>
        <w:sz w:val="24"/>
        <w:szCs w:val="24"/>
      </w:rPr>
      <w:fldChar w:fldCharType="end"/>
    </w:r>
  </w:p>
  <w:p w:rsidR="008B1532" w:rsidRDefault="008B15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532" w:rsidRDefault="008B1532">
      <w:r>
        <w:separator/>
      </w:r>
    </w:p>
  </w:footnote>
  <w:footnote w:type="continuationSeparator" w:id="0">
    <w:p w:rsidR="008B1532" w:rsidRDefault="008B1532">
      <w:r>
        <w:continuationSeparator/>
      </w:r>
    </w:p>
  </w:footnote>
  <w:footnote w:id="1">
    <w:p w:rsidR="008B1532" w:rsidRDefault="008B1532" w:rsidP="00FF10E5">
      <w:pPr>
        <w:widowControl w:val="0"/>
        <w:spacing w:after="0" w:line="240" w:lineRule="auto"/>
      </w:pPr>
      <w:r w:rsidRPr="00FF10E5">
        <w:rPr>
          <w:rStyle w:val="a8"/>
          <w:rFonts w:ascii="Times New Roman" w:hAnsi="Times New Roman"/>
          <w:sz w:val="20"/>
          <w:szCs w:val="20"/>
        </w:rPr>
        <w:footnoteRef/>
      </w:r>
      <w:r w:rsidRPr="00FF10E5">
        <w:rPr>
          <w:rFonts w:ascii="Times New Roman" w:hAnsi="Times New Roman"/>
          <w:sz w:val="20"/>
          <w:szCs w:val="20"/>
        </w:rPr>
        <w:t xml:space="preserve"> </w:t>
      </w:r>
      <w:r w:rsidRPr="00FF10E5">
        <w:rPr>
          <w:rFonts w:ascii="Times New Roman" w:hAnsi="Times New Roman"/>
          <w:bCs/>
          <w:sz w:val="20"/>
          <w:szCs w:val="20"/>
          <w:lang w:eastAsia="ru-RU"/>
        </w:rPr>
        <w:t xml:space="preserve">Финансы, денежное обращение и кредит: </w:t>
      </w:r>
      <w:r w:rsidRPr="00FF10E5">
        <w:rPr>
          <w:rFonts w:ascii="Times New Roman" w:eastAsia="Times-Roman" w:hAnsi="Times New Roman"/>
          <w:sz w:val="20"/>
          <w:szCs w:val="20"/>
          <w:lang w:eastAsia="ru-RU"/>
        </w:rPr>
        <w:t xml:space="preserve">Учебник / М.В. Романовский и др.; Под ред. М.В. Романовского, О.В. Врублевской. — М.: Юрайт-Издат, 2008. </w:t>
      </w:r>
      <w:r>
        <w:rPr>
          <w:rFonts w:ascii="Times New Roman" w:eastAsia="Times-Roman" w:hAnsi="Times New Roman"/>
          <w:sz w:val="20"/>
          <w:szCs w:val="20"/>
          <w:lang w:eastAsia="ru-RU"/>
        </w:rPr>
        <w:t>С.213.</w:t>
      </w:r>
    </w:p>
  </w:footnote>
  <w:footnote w:id="2">
    <w:p w:rsidR="008B1532" w:rsidRDefault="008B1532" w:rsidP="00FF10E5">
      <w:pPr>
        <w:spacing w:after="0" w:line="240" w:lineRule="auto"/>
      </w:pPr>
      <w:r w:rsidRPr="00FF10E5">
        <w:rPr>
          <w:rStyle w:val="a8"/>
          <w:rFonts w:ascii="Times New Roman" w:hAnsi="Times New Roman"/>
          <w:sz w:val="20"/>
          <w:szCs w:val="20"/>
        </w:rPr>
        <w:footnoteRef/>
      </w:r>
      <w:r w:rsidRPr="00FF10E5">
        <w:rPr>
          <w:rFonts w:ascii="Times New Roman" w:hAnsi="Times New Roman"/>
          <w:sz w:val="20"/>
          <w:szCs w:val="20"/>
        </w:rPr>
        <w:t xml:space="preserve"> </w:t>
      </w:r>
      <w:r w:rsidRPr="00FF10E5">
        <w:rPr>
          <w:rFonts w:ascii="Times New Roman" w:hAnsi="Times New Roman"/>
          <w:bCs/>
          <w:sz w:val="20"/>
          <w:szCs w:val="20"/>
          <w:lang w:eastAsia="ru-RU"/>
        </w:rPr>
        <w:t xml:space="preserve">Финансы, денежное обращение и кредит: </w:t>
      </w:r>
      <w:r w:rsidRPr="00FF10E5">
        <w:rPr>
          <w:rFonts w:ascii="Times New Roman" w:eastAsia="Times-Roman" w:hAnsi="Times New Roman"/>
          <w:sz w:val="20"/>
          <w:szCs w:val="20"/>
          <w:lang w:eastAsia="ru-RU"/>
        </w:rPr>
        <w:t xml:space="preserve">Учебник / М.В. Романовский и др.; Под ред. М.В. Романовского, О.В. Врублевской. — М.: Юрайт-Издат, 2008. </w:t>
      </w:r>
      <w:r>
        <w:rPr>
          <w:rFonts w:ascii="Times New Roman" w:eastAsia="Times-Roman" w:hAnsi="Times New Roman"/>
          <w:sz w:val="20"/>
          <w:szCs w:val="20"/>
          <w:lang w:eastAsia="ru-RU"/>
        </w:rPr>
        <w:t>С.234.</w:t>
      </w:r>
    </w:p>
  </w:footnote>
  <w:footnote w:id="3">
    <w:p w:rsidR="008B1532" w:rsidRDefault="008B1532" w:rsidP="00F71A89">
      <w:pPr>
        <w:spacing w:after="0" w:line="240" w:lineRule="auto"/>
        <w:jc w:val="both"/>
      </w:pPr>
      <w:r w:rsidRPr="00F71A89">
        <w:rPr>
          <w:rStyle w:val="a8"/>
          <w:rFonts w:ascii="Times New Roman" w:hAnsi="Times New Roman"/>
          <w:sz w:val="20"/>
          <w:szCs w:val="20"/>
        </w:rPr>
        <w:footnoteRef/>
      </w:r>
      <w:r w:rsidRPr="00F71A89">
        <w:rPr>
          <w:rFonts w:ascii="Times New Roman" w:hAnsi="Times New Roman"/>
          <w:sz w:val="20"/>
          <w:szCs w:val="20"/>
        </w:rPr>
        <w:t xml:space="preserve"> Лаврушин О.И. Банковское дело: Учебник для вузов. – М.: Финансы и статистика, 2006. </w:t>
      </w:r>
      <w:r>
        <w:rPr>
          <w:rFonts w:ascii="Times New Roman" w:hAnsi="Times New Roman"/>
          <w:sz w:val="20"/>
          <w:szCs w:val="20"/>
        </w:rPr>
        <w:t>С.318.</w:t>
      </w:r>
    </w:p>
  </w:footnote>
  <w:footnote w:id="4">
    <w:p w:rsidR="008B1532" w:rsidRDefault="008B1532" w:rsidP="00F71A89">
      <w:pPr>
        <w:spacing w:after="0" w:line="240" w:lineRule="auto"/>
      </w:pPr>
      <w:r w:rsidRPr="00F71A89">
        <w:rPr>
          <w:rStyle w:val="a8"/>
          <w:rFonts w:ascii="Times New Roman" w:hAnsi="Times New Roman"/>
          <w:sz w:val="20"/>
          <w:szCs w:val="20"/>
        </w:rPr>
        <w:footnoteRef/>
      </w:r>
      <w:r w:rsidRPr="00F71A89">
        <w:rPr>
          <w:rFonts w:ascii="Times New Roman" w:hAnsi="Times New Roman"/>
          <w:sz w:val="20"/>
          <w:szCs w:val="20"/>
        </w:rPr>
        <w:t xml:space="preserve"> Общая теория денег и кредита: Учебник для вузов/Сост.Е.Ф.Жуков. – М.: Банки и биржи, ЮНИТИ, 2007.</w:t>
      </w:r>
      <w:r>
        <w:rPr>
          <w:rFonts w:ascii="Times New Roman" w:hAnsi="Times New Roman"/>
          <w:sz w:val="20"/>
          <w:szCs w:val="20"/>
        </w:rPr>
        <w:t xml:space="preserve"> С.162.</w:t>
      </w:r>
    </w:p>
  </w:footnote>
  <w:footnote w:id="5">
    <w:p w:rsidR="008B1532" w:rsidRDefault="008B1532" w:rsidP="00F71A89">
      <w:pPr>
        <w:spacing w:after="0" w:line="240" w:lineRule="auto"/>
        <w:jc w:val="both"/>
      </w:pPr>
      <w:r w:rsidRPr="00F71A89">
        <w:rPr>
          <w:rStyle w:val="a8"/>
          <w:rFonts w:ascii="Times New Roman" w:hAnsi="Times New Roman"/>
          <w:sz w:val="20"/>
          <w:szCs w:val="20"/>
        </w:rPr>
        <w:footnoteRef/>
      </w:r>
      <w:r w:rsidRPr="00F71A89">
        <w:rPr>
          <w:rFonts w:ascii="Times New Roman" w:hAnsi="Times New Roman"/>
          <w:sz w:val="20"/>
          <w:szCs w:val="20"/>
        </w:rPr>
        <w:t xml:space="preserve"> Лаврушин О.И. Банковское дело: Учебник для вузов. – М.: Финансы и статистика, 2006. </w:t>
      </w:r>
      <w:r>
        <w:rPr>
          <w:rFonts w:ascii="Times New Roman" w:hAnsi="Times New Roman"/>
          <w:sz w:val="20"/>
          <w:szCs w:val="20"/>
        </w:rPr>
        <w:t>С.408.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532" w:rsidRDefault="008B1532" w:rsidP="00770E96">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B1532" w:rsidRDefault="008B1532" w:rsidP="0062328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532" w:rsidRDefault="008B1532" w:rsidP="0062328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0793B"/>
    <w:multiLevelType w:val="hybridMultilevel"/>
    <w:tmpl w:val="7ED2E4F8"/>
    <w:lvl w:ilvl="0" w:tplc="0419000F">
      <w:start w:val="1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88D136B"/>
    <w:multiLevelType w:val="singleLevel"/>
    <w:tmpl w:val="89D0928A"/>
    <w:lvl w:ilvl="0">
      <w:start w:val="1"/>
      <w:numFmt w:val="decimal"/>
      <w:lvlText w:val="%1."/>
      <w:legacy w:legacy="1" w:legacySpace="0" w:legacyIndent="638"/>
      <w:lvlJc w:val="left"/>
      <w:rPr>
        <w:rFonts w:ascii="Times New Roman" w:hAnsi="Times New Roman" w:cs="Times New Roman" w:hint="default"/>
      </w:rPr>
    </w:lvl>
  </w:abstractNum>
  <w:abstractNum w:abstractNumId="2">
    <w:nsid w:val="30BD0D97"/>
    <w:multiLevelType w:val="hybridMultilevel"/>
    <w:tmpl w:val="075EE64A"/>
    <w:lvl w:ilvl="0" w:tplc="4BDE08F6">
      <w:start w:val="5"/>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A32A70"/>
    <w:multiLevelType w:val="hybridMultilevel"/>
    <w:tmpl w:val="1E502FD8"/>
    <w:lvl w:ilvl="0" w:tplc="A01E21FE">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27F2534"/>
    <w:multiLevelType w:val="hybridMultilevel"/>
    <w:tmpl w:val="DC8EC3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E141F9E"/>
    <w:multiLevelType w:val="hybridMultilevel"/>
    <w:tmpl w:val="7BACFB2C"/>
    <w:lvl w:ilvl="0" w:tplc="A01E21FE">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lvlOverride w:ilvl="0">
      <w:startOverride w:val="1"/>
    </w:lvlOverride>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4D5"/>
    <w:rsid w:val="00044A73"/>
    <w:rsid w:val="000572CA"/>
    <w:rsid w:val="000B0DC4"/>
    <w:rsid w:val="000D5210"/>
    <w:rsid w:val="000E762E"/>
    <w:rsid w:val="00147929"/>
    <w:rsid w:val="001D61E8"/>
    <w:rsid w:val="00236E67"/>
    <w:rsid w:val="00273BB2"/>
    <w:rsid w:val="003364DB"/>
    <w:rsid w:val="003E078C"/>
    <w:rsid w:val="004D6F9A"/>
    <w:rsid w:val="004F2E9D"/>
    <w:rsid w:val="00545F88"/>
    <w:rsid w:val="00550CCF"/>
    <w:rsid w:val="005D27FF"/>
    <w:rsid w:val="0062328A"/>
    <w:rsid w:val="0064166C"/>
    <w:rsid w:val="00676ECD"/>
    <w:rsid w:val="006F59C1"/>
    <w:rsid w:val="00714B97"/>
    <w:rsid w:val="0072706F"/>
    <w:rsid w:val="00770E96"/>
    <w:rsid w:val="00774492"/>
    <w:rsid w:val="00790022"/>
    <w:rsid w:val="007B2A3B"/>
    <w:rsid w:val="007B2CBC"/>
    <w:rsid w:val="007C58C3"/>
    <w:rsid w:val="00834173"/>
    <w:rsid w:val="00871804"/>
    <w:rsid w:val="00883C1C"/>
    <w:rsid w:val="00886F55"/>
    <w:rsid w:val="008B1532"/>
    <w:rsid w:val="008C62E0"/>
    <w:rsid w:val="008D7EDC"/>
    <w:rsid w:val="009269A2"/>
    <w:rsid w:val="009476B5"/>
    <w:rsid w:val="00977CE8"/>
    <w:rsid w:val="009C03CF"/>
    <w:rsid w:val="009E53AA"/>
    <w:rsid w:val="00A86002"/>
    <w:rsid w:val="00AD442E"/>
    <w:rsid w:val="00AE0A18"/>
    <w:rsid w:val="00B74B5E"/>
    <w:rsid w:val="00B8308E"/>
    <w:rsid w:val="00BE6AE7"/>
    <w:rsid w:val="00C06F34"/>
    <w:rsid w:val="00C27D1D"/>
    <w:rsid w:val="00CE6872"/>
    <w:rsid w:val="00D30427"/>
    <w:rsid w:val="00D30A7B"/>
    <w:rsid w:val="00D37610"/>
    <w:rsid w:val="00D7546E"/>
    <w:rsid w:val="00D85B00"/>
    <w:rsid w:val="00D9439C"/>
    <w:rsid w:val="00DE74F2"/>
    <w:rsid w:val="00E44136"/>
    <w:rsid w:val="00E55FE1"/>
    <w:rsid w:val="00E56046"/>
    <w:rsid w:val="00E74EBB"/>
    <w:rsid w:val="00E85EA3"/>
    <w:rsid w:val="00E94626"/>
    <w:rsid w:val="00E97D92"/>
    <w:rsid w:val="00EC63B8"/>
    <w:rsid w:val="00ED4CFC"/>
    <w:rsid w:val="00EF40B9"/>
    <w:rsid w:val="00EF64D5"/>
    <w:rsid w:val="00F307B7"/>
    <w:rsid w:val="00F449E8"/>
    <w:rsid w:val="00F71A89"/>
    <w:rsid w:val="00F73206"/>
    <w:rsid w:val="00FF10E5"/>
    <w:rsid w:val="00FF3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4BAAD2B-D64A-4E5E-96B7-CC2CB451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62E"/>
    <w:pPr>
      <w:spacing w:after="200" w:line="276" w:lineRule="auto"/>
    </w:pPr>
    <w:rPr>
      <w:rFonts w:ascii="Calibri" w:hAnsi="Calibri"/>
      <w:sz w:val="22"/>
      <w:szCs w:val="22"/>
      <w:lang w:eastAsia="en-US"/>
    </w:rPr>
  </w:style>
  <w:style w:type="paragraph" w:styleId="1">
    <w:name w:val="heading 1"/>
    <w:basedOn w:val="a"/>
    <w:next w:val="a"/>
    <w:link w:val="10"/>
    <w:qFormat/>
    <w:rsid w:val="00D30A7B"/>
    <w:pPr>
      <w:keepNext/>
      <w:spacing w:before="240" w:after="60"/>
      <w:outlineLvl w:val="0"/>
    </w:pPr>
    <w:rPr>
      <w:rFonts w:ascii="Arial" w:hAnsi="Arial" w:cs="Arial"/>
      <w:b/>
      <w:bCs/>
      <w:kern w:val="32"/>
      <w:sz w:val="32"/>
      <w:szCs w:val="32"/>
    </w:rPr>
  </w:style>
  <w:style w:type="paragraph" w:styleId="3">
    <w:name w:val="heading 3"/>
    <w:basedOn w:val="a"/>
    <w:next w:val="a"/>
    <w:qFormat/>
    <w:rsid w:val="0072706F"/>
    <w:pPr>
      <w:keepNext/>
      <w:spacing w:before="240" w:after="60"/>
      <w:outlineLvl w:val="2"/>
    </w:pPr>
    <w:rPr>
      <w:rFonts w:ascii="Arial" w:hAnsi="Arial" w:cs="Arial"/>
      <w:b/>
      <w:bCs/>
      <w:sz w:val="26"/>
      <w:szCs w:val="26"/>
    </w:rPr>
  </w:style>
  <w:style w:type="paragraph" w:styleId="4">
    <w:name w:val="heading 4"/>
    <w:basedOn w:val="a"/>
    <w:next w:val="a"/>
    <w:link w:val="40"/>
    <w:qFormat/>
    <w:rsid w:val="000E762E"/>
    <w:pPr>
      <w:keepNext/>
      <w:spacing w:after="0" w:line="240" w:lineRule="auto"/>
      <w:outlineLvl w:val="3"/>
    </w:pPr>
    <w:rPr>
      <w:rFonts w:ascii="Times New Roman" w:hAnsi="Times New Roman"/>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B0DC4"/>
    <w:pPr>
      <w:tabs>
        <w:tab w:val="center" w:pos="4677"/>
        <w:tab w:val="right" w:pos="9355"/>
      </w:tabs>
    </w:pPr>
  </w:style>
  <w:style w:type="character" w:styleId="a5">
    <w:name w:val="page number"/>
    <w:basedOn w:val="a0"/>
    <w:rsid w:val="000B0DC4"/>
    <w:rPr>
      <w:rFonts w:cs="Times New Roman"/>
    </w:rPr>
  </w:style>
  <w:style w:type="character" w:styleId="a6">
    <w:name w:val="Hyperlink"/>
    <w:basedOn w:val="a0"/>
    <w:rsid w:val="000B0DC4"/>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w:basedOn w:val="a"/>
    <w:rsid w:val="000B0DC4"/>
    <w:rPr>
      <w:rFonts w:ascii="Verdana" w:hAnsi="Verdana" w:cs="Verdana"/>
      <w:sz w:val="20"/>
      <w:szCs w:val="20"/>
      <w:lang w:val="en-US"/>
    </w:rPr>
  </w:style>
  <w:style w:type="paragraph" w:styleId="11">
    <w:name w:val="toc 1"/>
    <w:basedOn w:val="a"/>
    <w:next w:val="a"/>
    <w:autoRedefine/>
    <w:semiHidden/>
    <w:rsid w:val="000B0DC4"/>
    <w:pPr>
      <w:tabs>
        <w:tab w:val="left" w:pos="720"/>
        <w:tab w:val="right" w:leader="dot" w:pos="9720"/>
      </w:tabs>
      <w:spacing w:line="360" w:lineRule="auto"/>
      <w:jc w:val="center"/>
    </w:pPr>
    <w:rPr>
      <w:noProof/>
    </w:rPr>
  </w:style>
  <w:style w:type="character" w:customStyle="1" w:styleId="10">
    <w:name w:val="Заголовок 1 Знак"/>
    <w:basedOn w:val="a0"/>
    <w:link w:val="1"/>
    <w:locked/>
    <w:rsid w:val="00D30A7B"/>
    <w:rPr>
      <w:rFonts w:ascii="Arial" w:hAnsi="Arial" w:cs="Arial"/>
      <w:b/>
      <w:bCs/>
      <w:kern w:val="32"/>
      <w:sz w:val="32"/>
      <w:szCs w:val="32"/>
      <w:lang w:val="ru-RU" w:eastAsia="ru-RU" w:bidi="ar-SA"/>
    </w:rPr>
  </w:style>
  <w:style w:type="paragraph" w:customStyle="1" w:styleId="Normal1">
    <w:name w:val="Normal1"/>
    <w:rsid w:val="00D30A7B"/>
    <w:pPr>
      <w:widowControl w:val="0"/>
      <w:spacing w:line="440" w:lineRule="auto"/>
      <w:ind w:firstLine="720"/>
      <w:jc w:val="both"/>
    </w:pPr>
    <w:rPr>
      <w:rFonts w:ascii="Courier New" w:hAnsi="Courier New"/>
      <w:sz w:val="22"/>
    </w:rPr>
  </w:style>
  <w:style w:type="paragraph" w:styleId="30">
    <w:name w:val="Body Text Indent 3"/>
    <w:basedOn w:val="a"/>
    <w:rsid w:val="00D30A7B"/>
    <w:pPr>
      <w:spacing w:after="120"/>
      <w:ind w:left="283"/>
    </w:pPr>
    <w:rPr>
      <w:sz w:val="16"/>
      <w:szCs w:val="16"/>
    </w:rPr>
  </w:style>
  <w:style w:type="paragraph" w:styleId="a7">
    <w:name w:val="footnote text"/>
    <w:basedOn w:val="a"/>
    <w:semiHidden/>
    <w:rsid w:val="00D37610"/>
    <w:rPr>
      <w:sz w:val="20"/>
      <w:szCs w:val="20"/>
    </w:rPr>
  </w:style>
  <w:style w:type="character" w:styleId="a8">
    <w:name w:val="footnote reference"/>
    <w:basedOn w:val="a0"/>
    <w:semiHidden/>
    <w:rsid w:val="00D37610"/>
    <w:rPr>
      <w:rFonts w:cs="Times New Roman"/>
      <w:vertAlign w:val="superscript"/>
    </w:rPr>
  </w:style>
  <w:style w:type="paragraph" w:customStyle="1" w:styleId="Web">
    <w:name w:val="Обычный (Web)"/>
    <w:basedOn w:val="a"/>
    <w:rsid w:val="009E53AA"/>
    <w:pPr>
      <w:spacing w:before="100" w:beforeAutospacing="1" w:after="100" w:afterAutospacing="1"/>
    </w:pPr>
  </w:style>
  <w:style w:type="paragraph" w:customStyle="1" w:styleId="a9">
    <w:name w:val="Стиль"/>
    <w:basedOn w:val="a"/>
    <w:next w:val="Web"/>
    <w:rsid w:val="009E53AA"/>
    <w:pPr>
      <w:spacing w:before="100" w:beforeAutospacing="1" w:after="100" w:afterAutospacing="1"/>
    </w:pPr>
  </w:style>
  <w:style w:type="paragraph" w:customStyle="1" w:styleId="FR4">
    <w:name w:val="FR4"/>
    <w:rsid w:val="0072706F"/>
    <w:pPr>
      <w:widowControl w:val="0"/>
      <w:ind w:firstLine="340"/>
    </w:pPr>
    <w:rPr>
      <w:rFonts w:ascii="Arial" w:hAnsi="Arial"/>
      <w:i/>
    </w:rPr>
  </w:style>
  <w:style w:type="character" w:customStyle="1" w:styleId="40">
    <w:name w:val="Заголовок 4 Знак"/>
    <w:basedOn w:val="a0"/>
    <w:link w:val="4"/>
    <w:locked/>
    <w:rsid w:val="000E762E"/>
    <w:rPr>
      <w:rFonts w:cs="Times New Roman"/>
      <w:iCs/>
      <w:sz w:val="24"/>
      <w:szCs w:val="24"/>
      <w:lang w:val="ru-RU" w:eastAsia="ru-RU" w:bidi="ar-SA"/>
    </w:rPr>
  </w:style>
  <w:style w:type="paragraph" w:styleId="aa">
    <w:name w:val="header"/>
    <w:basedOn w:val="a"/>
    <w:rsid w:val="00883C1C"/>
    <w:pPr>
      <w:tabs>
        <w:tab w:val="center" w:pos="4677"/>
        <w:tab w:val="right" w:pos="9355"/>
      </w:tabs>
    </w:pPr>
  </w:style>
  <w:style w:type="paragraph" w:styleId="ab">
    <w:name w:val="Balloon Text"/>
    <w:basedOn w:val="a"/>
    <w:link w:val="ac"/>
    <w:rsid w:val="00E74EBB"/>
    <w:pPr>
      <w:spacing w:after="0" w:line="240" w:lineRule="auto"/>
    </w:pPr>
    <w:rPr>
      <w:rFonts w:ascii="Tahoma" w:hAnsi="Tahoma" w:cs="Tahoma"/>
      <w:sz w:val="16"/>
      <w:szCs w:val="16"/>
    </w:rPr>
  </w:style>
  <w:style w:type="character" w:customStyle="1" w:styleId="ac">
    <w:name w:val="Текст выноски Знак"/>
    <w:basedOn w:val="a0"/>
    <w:link w:val="ab"/>
    <w:locked/>
    <w:rsid w:val="00E74EBB"/>
    <w:rPr>
      <w:rFonts w:ascii="Tahoma" w:eastAsia="Times New Roman" w:hAnsi="Tahoma" w:cs="Tahoma"/>
      <w:sz w:val="16"/>
      <w:szCs w:val="16"/>
      <w:lang w:val="x-none" w:eastAsia="en-US"/>
    </w:rPr>
  </w:style>
  <w:style w:type="character" w:customStyle="1" w:styleId="a4">
    <w:name w:val="Нижний колонтитул Знак"/>
    <w:basedOn w:val="a0"/>
    <w:link w:val="a3"/>
    <w:locked/>
    <w:rsid w:val="00E74EBB"/>
    <w:rPr>
      <w:rFonts w:ascii="Calibri" w:eastAsia="Times New Roman"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5026</Words>
  <Characters>28650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Классификация по элементам затрат в соответствии с их экономическим содержанием</vt:lpstr>
    </vt:vector>
  </TitlesOfParts>
  <Company/>
  <LinksUpToDate>false</LinksUpToDate>
  <CharactersWithSpaces>33609</CharactersWithSpaces>
  <SharedDoc>false</SharedDoc>
  <HLinks>
    <vt:vector size="36" baseType="variant">
      <vt:variant>
        <vt:i4>1507379</vt:i4>
      </vt:variant>
      <vt:variant>
        <vt:i4>32</vt:i4>
      </vt:variant>
      <vt:variant>
        <vt:i4>0</vt:i4>
      </vt:variant>
      <vt:variant>
        <vt:i4>5</vt:i4>
      </vt:variant>
      <vt:variant>
        <vt:lpwstr/>
      </vt:variant>
      <vt:variant>
        <vt:lpwstr>_Toc250284933</vt:lpwstr>
      </vt:variant>
      <vt:variant>
        <vt:i4>1507379</vt:i4>
      </vt:variant>
      <vt:variant>
        <vt:i4>26</vt:i4>
      </vt:variant>
      <vt:variant>
        <vt:i4>0</vt:i4>
      </vt:variant>
      <vt:variant>
        <vt:i4>5</vt:i4>
      </vt:variant>
      <vt:variant>
        <vt:lpwstr/>
      </vt:variant>
      <vt:variant>
        <vt:lpwstr>_Toc250284932</vt:lpwstr>
      </vt:variant>
      <vt:variant>
        <vt:i4>1507379</vt:i4>
      </vt:variant>
      <vt:variant>
        <vt:i4>20</vt:i4>
      </vt:variant>
      <vt:variant>
        <vt:i4>0</vt:i4>
      </vt:variant>
      <vt:variant>
        <vt:i4>5</vt:i4>
      </vt:variant>
      <vt:variant>
        <vt:lpwstr/>
      </vt:variant>
      <vt:variant>
        <vt:lpwstr>_Toc250284931</vt:lpwstr>
      </vt:variant>
      <vt:variant>
        <vt:i4>1507379</vt:i4>
      </vt:variant>
      <vt:variant>
        <vt:i4>14</vt:i4>
      </vt:variant>
      <vt:variant>
        <vt:i4>0</vt:i4>
      </vt:variant>
      <vt:variant>
        <vt:i4>5</vt:i4>
      </vt:variant>
      <vt:variant>
        <vt:lpwstr/>
      </vt:variant>
      <vt:variant>
        <vt:lpwstr>_Toc250284930</vt:lpwstr>
      </vt:variant>
      <vt:variant>
        <vt:i4>1441843</vt:i4>
      </vt:variant>
      <vt:variant>
        <vt:i4>8</vt:i4>
      </vt:variant>
      <vt:variant>
        <vt:i4>0</vt:i4>
      </vt:variant>
      <vt:variant>
        <vt:i4>5</vt:i4>
      </vt:variant>
      <vt:variant>
        <vt:lpwstr/>
      </vt:variant>
      <vt:variant>
        <vt:lpwstr>_Toc250284929</vt:lpwstr>
      </vt:variant>
      <vt:variant>
        <vt:i4>1441843</vt:i4>
      </vt:variant>
      <vt:variant>
        <vt:i4>2</vt:i4>
      </vt:variant>
      <vt:variant>
        <vt:i4>0</vt:i4>
      </vt:variant>
      <vt:variant>
        <vt:i4>5</vt:i4>
      </vt:variant>
      <vt:variant>
        <vt:lpwstr/>
      </vt:variant>
      <vt:variant>
        <vt:lpwstr>_Toc250284928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по элементам затрат в соответствии с их экономическим содержанием</dc:title>
  <dc:subject/>
  <dc:creator>User</dc:creator>
  <cp:keywords/>
  <dc:description/>
  <cp:lastModifiedBy>admin</cp:lastModifiedBy>
  <cp:revision>2</cp:revision>
  <cp:lastPrinted>2011-01-12T10:00:00Z</cp:lastPrinted>
  <dcterms:created xsi:type="dcterms:W3CDTF">2014-04-23T10:00:00Z</dcterms:created>
  <dcterms:modified xsi:type="dcterms:W3CDTF">2014-04-23T10:00:00Z</dcterms:modified>
</cp:coreProperties>
</file>