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00" w:rsidRDefault="000D3C00" w:rsidP="007B0A0C">
      <w:pPr>
        <w:tabs>
          <w:tab w:val="left" w:pos="2524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CD27C1" w:rsidRPr="00B02DE6" w:rsidRDefault="00CD27C1" w:rsidP="007B0A0C">
      <w:pPr>
        <w:tabs>
          <w:tab w:val="left" w:pos="2524"/>
        </w:tabs>
        <w:spacing w:line="360" w:lineRule="auto"/>
        <w:ind w:firstLine="709"/>
        <w:jc w:val="center"/>
        <w:rPr>
          <w:sz w:val="28"/>
          <w:szCs w:val="28"/>
        </w:rPr>
      </w:pPr>
      <w:r w:rsidRPr="00B02DE6">
        <w:rPr>
          <w:sz w:val="28"/>
          <w:szCs w:val="28"/>
          <w:u w:val="single"/>
        </w:rPr>
        <w:t>МОСКОВСКИЙ ГОСУДАРСТВЕННЫЙ УНИВЕРСИТЕТ</w:t>
      </w: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02DE6">
        <w:rPr>
          <w:sz w:val="28"/>
          <w:szCs w:val="28"/>
          <w:u w:val="single"/>
        </w:rPr>
        <w:t>ПУТЕЙ СООБЩЕНИЯ</w:t>
      </w: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7B0A0C" w:rsidRDefault="007B0A0C" w:rsidP="007B0A0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</w:rPr>
      </w:pPr>
    </w:p>
    <w:p w:rsidR="007B0A0C" w:rsidRPr="007B0A0C" w:rsidRDefault="007B0A0C" w:rsidP="007B0A0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CD27C1" w:rsidRPr="007B0A0C" w:rsidRDefault="00CD27C1" w:rsidP="007B0A0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7B0A0C">
        <w:rPr>
          <w:rFonts w:ascii="Times New Roman" w:hAnsi="Times New Roman" w:cs="Times New Roman"/>
          <w:b w:val="0"/>
          <w:bCs w:val="0"/>
          <w:i w:val="0"/>
        </w:rPr>
        <w:t>Курсовая работа</w:t>
      </w: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  <w:r w:rsidRPr="00B02DE6">
        <w:rPr>
          <w:sz w:val="28"/>
          <w:szCs w:val="28"/>
        </w:rPr>
        <w:t xml:space="preserve">Комплексный экономический анализ </w:t>
      </w:r>
      <w:r w:rsidR="007B0A0C">
        <w:rPr>
          <w:sz w:val="28"/>
          <w:szCs w:val="28"/>
        </w:rPr>
        <w:t>ф</w:t>
      </w:r>
      <w:r w:rsidRPr="00B02DE6">
        <w:rPr>
          <w:sz w:val="28"/>
          <w:szCs w:val="28"/>
        </w:rPr>
        <w:t>ина</w:t>
      </w:r>
      <w:r w:rsidR="008C61F4">
        <w:rPr>
          <w:sz w:val="28"/>
          <w:szCs w:val="28"/>
        </w:rPr>
        <w:t>нсовой деятельности предприятия</w:t>
      </w: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</w:p>
    <w:p w:rsidR="00CD27C1" w:rsidRPr="00B02DE6" w:rsidRDefault="00CD27C1" w:rsidP="002A046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D27C1" w:rsidRPr="00B02DE6" w:rsidRDefault="00CD27C1" w:rsidP="002A04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2DE6">
        <w:rPr>
          <w:bCs/>
          <w:sz w:val="28"/>
          <w:szCs w:val="28"/>
        </w:rPr>
        <w:t xml:space="preserve">Выполнила: </w:t>
      </w:r>
    </w:p>
    <w:p w:rsidR="00CD27C1" w:rsidRPr="00B02DE6" w:rsidRDefault="00CD27C1" w:rsidP="002A04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2DE6">
        <w:rPr>
          <w:bCs/>
          <w:sz w:val="28"/>
          <w:szCs w:val="28"/>
        </w:rPr>
        <w:t>студентка группы РТБ-473</w:t>
      </w:r>
    </w:p>
    <w:p w:rsidR="00CD27C1" w:rsidRPr="00B02DE6" w:rsidRDefault="00CD27C1" w:rsidP="002A046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2DE6">
        <w:rPr>
          <w:bCs/>
          <w:sz w:val="28"/>
          <w:szCs w:val="28"/>
        </w:rPr>
        <w:t>Симоненко А.В.</w:t>
      </w:r>
    </w:p>
    <w:p w:rsidR="00CD27C1" w:rsidRPr="00B02DE6" w:rsidRDefault="00CD27C1" w:rsidP="002A046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D27C1" w:rsidRDefault="00CD27C1" w:rsidP="002A0467">
      <w:pPr>
        <w:spacing w:line="360" w:lineRule="auto"/>
        <w:ind w:firstLine="709"/>
        <w:jc w:val="both"/>
        <w:rPr>
          <w:sz w:val="28"/>
          <w:szCs w:val="28"/>
        </w:rPr>
      </w:pPr>
    </w:p>
    <w:p w:rsidR="007B0A0C" w:rsidRDefault="007B0A0C" w:rsidP="002A0467">
      <w:pPr>
        <w:spacing w:line="360" w:lineRule="auto"/>
        <w:ind w:firstLine="709"/>
        <w:jc w:val="both"/>
        <w:rPr>
          <w:sz w:val="28"/>
          <w:szCs w:val="28"/>
        </w:rPr>
      </w:pPr>
    </w:p>
    <w:p w:rsidR="007B0A0C" w:rsidRPr="00B02DE6" w:rsidRDefault="007B0A0C" w:rsidP="002A0467">
      <w:pPr>
        <w:spacing w:line="360" w:lineRule="auto"/>
        <w:ind w:firstLine="709"/>
        <w:jc w:val="both"/>
        <w:rPr>
          <w:sz w:val="28"/>
          <w:szCs w:val="28"/>
        </w:rPr>
      </w:pPr>
    </w:p>
    <w:p w:rsidR="00CD27C1" w:rsidRPr="00B02DE6" w:rsidRDefault="00CD27C1" w:rsidP="002A0467">
      <w:pPr>
        <w:spacing w:line="360" w:lineRule="auto"/>
        <w:ind w:firstLine="709"/>
        <w:jc w:val="both"/>
        <w:rPr>
          <w:sz w:val="28"/>
          <w:szCs w:val="28"/>
        </w:rPr>
      </w:pPr>
    </w:p>
    <w:p w:rsidR="00CD27C1" w:rsidRPr="00B02DE6" w:rsidRDefault="00CD27C1" w:rsidP="002A0467">
      <w:pPr>
        <w:spacing w:line="360" w:lineRule="auto"/>
        <w:ind w:firstLine="709"/>
        <w:jc w:val="both"/>
        <w:rPr>
          <w:sz w:val="28"/>
          <w:szCs w:val="28"/>
        </w:rPr>
      </w:pPr>
    </w:p>
    <w:p w:rsidR="00CD27C1" w:rsidRPr="00B02DE6" w:rsidRDefault="00CD27C1" w:rsidP="007B0A0C">
      <w:pPr>
        <w:spacing w:line="360" w:lineRule="auto"/>
        <w:ind w:firstLine="709"/>
        <w:jc w:val="center"/>
        <w:rPr>
          <w:sz w:val="28"/>
          <w:szCs w:val="28"/>
        </w:rPr>
      </w:pPr>
      <w:r w:rsidRPr="00B02DE6">
        <w:rPr>
          <w:sz w:val="28"/>
          <w:szCs w:val="28"/>
        </w:rPr>
        <w:t>г. Москва - 2010 г.</w:t>
      </w:r>
    </w:p>
    <w:p w:rsidR="00B129F1" w:rsidRPr="00B02DE6" w:rsidRDefault="00B129F1" w:rsidP="002A0467">
      <w:pPr>
        <w:spacing w:line="360" w:lineRule="auto"/>
        <w:ind w:firstLine="709"/>
        <w:jc w:val="both"/>
        <w:rPr>
          <w:sz w:val="28"/>
        </w:rPr>
      </w:pPr>
    </w:p>
    <w:p w:rsidR="00F134FC" w:rsidRPr="00B02DE6" w:rsidRDefault="00F134FC" w:rsidP="002A04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F134FC" w:rsidRPr="00B02DE6" w:rsidSect="0047265D">
          <w:headerReference w:type="even" r:id="rId7"/>
          <w:headerReference w:type="default" r:id="rId8"/>
          <w:type w:val="nextColumn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F134FC" w:rsidRDefault="00F134FC" w:rsidP="002A0467">
      <w:pPr>
        <w:pStyle w:val="a3"/>
        <w:widowControl w:val="0"/>
        <w:ind w:firstLine="709"/>
        <w:jc w:val="both"/>
        <w:outlineLvl w:val="0"/>
        <w:rPr>
          <w:caps/>
          <w:color w:val="auto"/>
        </w:rPr>
      </w:pPr>
      <w:r w:rsidRPr="00B02DE6">
        <w:rPr>
          <w:caps/>
          <w:color w:val="auto"/>
        </w:rPr>
        <w:t>Содержание</w:t>
      </w:r>
    </w:p>
    <w:p w:rsidR="00511CAE" w:rsidRPr="00B02DE6" w:rsidRDefault="00511CAE" w:rsidP="002A0467">
      <w:pPr>
        <w:pStyle w:val="a3"/>
        <w:widowControl w:val="0"/>
        <w:ind w:firstLine="709"/>
        <w:jc w:val="both"/>
        <w:outlineLvl w:val="0"/>
        <w:rPr>
          <w:caps/>
          <w:color w:val="auto"/>
        </w:rPr>
      </w:pPr>
    </w:p>
    <w:p w:rsidR="00F134FC" w:rsidRPr="00B02DE6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Введение</w:t>
      </w:r>
    </w:p>
    <w:p w:rsidR="00F134FC" w:rsidRPr="00B02DE6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1. Анализ выполнения производственной программы (объемы производства и реализации продукции)</w:t>
      </w:r>
    </w:p>
    <w:p w:rsidR="00F134FC" w:rsidRPr="00B02DE6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2. Анализ расходов и себестоимости продукции</w:t>
      </w:r>
    </w:p>
    <w:p w:rsidR="00F134FC" w:rsidRPr="00B02DE6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3. Анализ финансовых результатов от производства и реализации продукции</w:t>
      </w:r>
    </w:p>
    <w:p w:rsidR="00511CAE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4. Анализ использования трудовых ресурсов</w:t>
      </w:r>
    </w:p>
    <w:p w:rsidR="00F134FC" w:rsidRPr="00B02DE6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5. Анализ эффективности использования основных производственных фондов</w:t>
      </w:r>
    </w:p>
    <w:p w:rsidR="00F134FC" w:rsidRPr="00511CAE" w:rsidRDefault="00F134FC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1CAE">
        <w:rPr>
          <w:rFonts w:ascii="Times New Roman" w:hAnsi="Times New Roman" w:cs="Times New Roman"/>
          <w:color w:val="auto"/>
          <w:sz w:val="28"/>
          <w:szCs w:val="28"/>
        </w:rPr>
        <w:t>6. Анализ использования материальных ресурсов</w:t>
      </w:r>
    </w:p>
    <w:p w:rsidR="00511CAE" w:rsidRPr="00511CAE" w:rsidRDefault="00A00ED6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AE">
        <w:rPr>
          <w:rFonts w:ascii="Times New Roman" w:hAnsi="Times New Roman" w:cs="Times New Roman"/>
          <w:sz w:val="28"/>
          <w:szCs w:val="28"/>
        </w:rPr>
        <w:t>7. Литература</w:t>
      </w:r>
    </w:p>
    <w:p w:rsidR="00BB0B5D" w:rsidRDefault="00BB0B5D" w:rsidP="00511CAE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jc w:val="both"/>
        <w:rPr>
          <w:caps/>
        </w:rPr>
      </w:pPr>
    </w:p>
    <w:p w:rsidR="00F134FC" w:rsidRPr="0047265D" w:rsidRDefault="00BB0B5D" w:rsidP="00BB0B5D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caps/>
        </w:rPr>
        <w:br w:type="page"/>
      </w:r>
      <w:r w:rsidR="00F134FC" w:rsidRPr="0047265D">
        <w:rPr>
          <w:rFonts w:ascii="Times New Roman" w:hAnsi="Times New Roman" w:cs="Times New Roman"/>
          <w:b/>
          <w:caps/>
          <w:sz w:val="28"/>
          <w:szCs w:val="28"/>
        </w:rPr>
        <w:t>ВВЕДЕНИЕ</w:t>
      </w:r>
    </w:p>
    <w:p w:rsidR="00BB0B5D" w:rsidRPr="00BB0B5D" w:rsidRDefault="00BB0B5D" w:rsidP="00BB0B5D">
      <w:pPr>
        <w:pStyle w:val="a4"/>
        <w:widowControl w:val="0"/>
        <w:tabs>
          <w:tab w:val="right" w:leader="dot" w:pos="91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134FC" w:rsidRPr="00B02DE6" w:rsidRDefault="00F134FC" w:rsidP="00BB0B5D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BB0B5D">
        <w:rPr>
          <w:rFonts w:eastAsia="Arial Unicode MS"/>
          <w:sz w:val="28"/>
          <w:szCs w:val="28"/>
        </w:rPr>
        <w:t>Результаты</w:t>
      </w:r>
      <w:r w:rsidRPr="00B02DE6">
        <w:rPr>
          <w:rFonts w:eastAsia="Arial Unicode MS"/>
          <w:sz w:val="28"/>
        </w:rPr>
        <w:t xml:space="preserve"> финансово-хозяйственной деятельности коммерческой организации представляет интерес для различных категорий аналитиков: управленческого персонала, представителей финансовых органов, аудиторов, налоговых инспекторов, работников банковской системы, кредиторов и т.д. Диагностика и оценка результатов деятельности, как правило, осуществляется в рамках финансового анализа. Основной информационной базой такого анализа служит бухгалтерская (финансовая) отчетность. Бухгалтерская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 Главной целью финансового анализа является получение параметров, характеризующих финансовое положение предприятия, анализ их динамики и соответствие рекомендуемым критериальным значениям. К таким параметрам можно отнести изменения в структуре активов и пассивов, в расчётах с дебиторами и кредиторами, изменения в составе прибыли и убытков и т.д. Результаты такого анализа необходимы, чтобы принимать решения в сфере производства, сбыта, финансов и инвестиций.</w:t>
      </w:r>
    </w:p>
    <w:p w:rsidR="00F134FC" w:rsidRPr="00B02DE6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 курсовой работе следует выполнить диагностику и оценку финансового положения некоторого предприятия по данным публичной бухгалтерской отчетности по основным его разделам. Студентам предложено на примере выполненных аналитических расчетов по отдельным показателям и разделам финансового состояния предприятия и некоторых общих выводов сделать более углубленные обобщения и дать рекомендации по укреплению финансового положения организации.</w:t>
      </w:r>
    </w:p>
    <w:p w:rsidR="00F134FC" w:rsidRPr="00B02DE6" w:rsidRDefault="00F134FC" w:rsidP="002A0467">
      <w:pPr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Задание на курсовой проект</w:t>
      </w:r>
    </w:p>
    <w:p w:rsidR="00F134FC" w:rsidRPr="00B02DE6" w:rsidRDefault="0047265D" w:rsidP="0047265D">
      <w:pPr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1.</w:t>
      </w:r>
      <w:r w:rsidR="00F134FC" w:rsidRPr="00B02DE6">
        <w:rPr>
          <w:rFonts w:eastAsia="Arial Unicode MS"/>
          <w:sz w:val="28"/>
        </w:rPr>
        <w:t>Подготовить таблицы исходной информации для своего варианта.</w:t>
      </w:r>
    </w:p>
    <w:p w:rsidR="00F134FC" w:rsidRPr="00B02DE6" w:rsidRDefault="00F134FC" w:rsidP="0047265D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Формализовать задачи в виде аналитических формул зависимости, выбрать способы расчетов.</w:t>
      </w:r>
    </w:p>
    <w:p w:rsidR="00F134FC" w:rsidRPr="00B02DE6" w:rsidRDefault="00F134FC" w:rsidP="0047265D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Определить абсолютные и относительные изменения результативного показателя от влияния каждого технико-экономического фактора.</w:t>
      </w:r>
    </w:p>
    <w:p w:rsidR="00F134FC" w:rsidRPr="00B02DE6" w:rsidRDefault="00F134FC" w:rsidP="0047265D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Выполнить проверку полученных результатов, используя для этого баланс отклонений.</w:t>
      </w:r>
    </w:p>
    <w:p w:rsidR="00F134FC" w:rsidRPr="00B02DE6" w:rsidRDefault="00F134FC" w:rsidP="0047265D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 виде вывода по каждому разделу сформулировать основные резервы улучшения работы предприятия.</w:t>
      </w:r>
    </w:p>
    <w:p w:rsidR="00F134FC" w:rsidRPr="00B846D2" w:rsidRDefault="00B846D2" w:rsidP="002A0467">
      <w:pPr>
        <w:spacing w:line="360" w:lineRule="auto"/>
        <w:ind w:firstLine="709"/>
        <w:jc w:val="both"/>
        <w:rPr>
          <w:rFonts w:eastAsia="Arial Unicode MS"/>
          <w:i/>
          <w:color w:val="FFFFFF"/>
          <w:sz w:val="28"/>
          <w:szCs w:val="20"/>
        </w:rPr>
      </w:pPr>
      <w:r w:rsidRPr="00B846D2">
        <w:rPr>
          <w:rFonts w:eastAsia="Arial Unicode MS"/>
          <w:i/>
          <w:color w:val="FFFFFF"/>
          <w:sz w:val="28"/>
          <w:szCs w:val="20"/>
        </w:rPr>
        <w:t>финансовый анализ бухгалтерский</w:t>
      </w:r>
    </w:p>
    <w:p w:rsidR="00F134FC" w:rsidRPr="0047265D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47265D">
        <w:rPr>
          <w:rFonts w:eastAsia="Arial Unicode MS"/>
          <w:sz w:val="28"/>
          <w:szCs w:val="20"/>
        </w:rPr>
        <w:t>Таблица 1</w:t>
      </w:r>
      <w:r w:rsidR="0047265D" w:rsidRPr="0047265D">
        <w:rPr>
          <w:rFonts w:eastAsia="Arial Unicode MS"/>
          <w:sz w:val="28"/>
          <w:szCs w:val="20"/>
        </w:rPr>
        <w:t xml:space="preserve">. </w:t>
      </w:r>
      <w:r w:rsidRPr="0047265D">
        <w:rPr>
          <w:rFonts w:eastAsia="Arial Unicode MS"/>
          <w:sz w:val="28"/>
        </w:rPr>
        <w:t>Исходные данные (базовый вариант)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1"/>
        <w:gridCol w:w="1330"/>
        <w:gridCol w:w="866"/>
        <w:gridCol w:w="866"/>
      </w:tblGrid>
      <w:tr w:rsidR="00F134FC" w:rsidRPr="0047265D" w:rsidTr="0047265D">
        <w:trPr>
          <w:trHeight w:val="793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39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База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Отчет</w:t>
            </w:r>
          </w:p>
        </w:tc>
      </w:tr>
      <w:tr w:rsidR="00F134FC" w:rsidRPr="0047265D" w:rsidTr="0047265D">
        <w:trPr>
          <w:trHeight w:val="421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239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7265D">
              <w:rPr>
                <w:bCs/>
                <w:sz w:val="20"/>
                <w:szCs w:val="20"/>
              </w:rPr>
              <w:t>2</w:t>
            </w:r>
          </w:p>
        </w:tc>
      </w:tr>
      <w:tr w:rsidR="00F134FC" w:rsidRPr="0047265D" w:rsidTr="0047265D">
        <w:trPr>
          <w:trHeight w:val="459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1.Объем продукции в штуках, в том числе по типам: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4.25pt" o:ole="">
                  <v:imagedata r:id="rId9" o:title=""/>
                </v:shape>
                <o:OLEObject Type="Embed" ProgID="Equation.3" ShapeID="_x0000_i1025" DrawAspect="Content" ObjectID="_1472275999" r:id="rId10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85636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84102</w:t>
            </w:r>
          </w:p>
        </w:tc>
      </w:tr>
      <w:tr w:rsidR="00F134FC" w:rsidRPr="0047265D" w:rsidTr="0047265D">
        <w:trPr>
          <w:trHeight w:val="444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</w:t>
            </w:r>
            <w:r w:rsidR="002A0467" w:rsidRPr="0047265D">
              <w:rPr>
                <w:sz w:val="20"/>
                <w:szCs w:val="20"/>
              </w:rPr>
              <w:t xml:space="preserve"> </w:t>
            </w:r>
            <w:r w:rsidRPr="0047265D">
              <w:rPr>
                <w:sz w:val="20"/>
                <w:szCs w:val="20"/>
              </w:rPr>
              <w:t>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00" w:dyaOrig="340">
                <v:shape id="_x0000_i1026" type="#_x0000_t75" style="width:15pt;height:17.25pt" o:ole="">
                  <v:imagedata r:id="rId11" o:title=""/>
                </v:shape>
                <o:OLEObject Type="Embed" ProgID="Equation.3" ShapeID="_x0000_i1026" DrawAspect="Content" ObjectID="_1472276000" r:id="rId12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29973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31959</w:t>
            </w:r>
          </w:p>
        </w:tc>
      </w:tr>
      <w:tr w:rsidR="00F134FC" w:rsidRPr="0047265D" w:rsidTr="0047265D">
        <w:trPr>
          <w:trHeight w:val="49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</w:t>
            </w:r>
            <w:r w:rsidR="002A0467" w:rsidRPr="0047265D">
              <w:rPr>
                <w:sz w:val="20"/>
                <w:szCs w:val="20"/>
              </w:rPr>
              <w:t xml:space="preserve"> </w:t>
            </w:r>
            <w:r w:rsidRPr="0047265D">
              <w:rPr>
                <w:sz w:val="20"/>
                <w:szCs w:val="20"/>
              </w:rPr>
              <w:t>Б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00" w:dyaOrig="340">
                <v:shape id="_x0000_i1027" type="#_x0000_t75" style="width:15pt;height:17.25pt" o:ole="">
                  <v:imagedata r:id="rId13" o:title=""/>
                </v:shape>
                <o:OLEObject Type="Embed" ProgID="Equation.3" ShapeID="_x0000_i1027" DrawAspect="Content" ObjectID="_1472276001" r:id="rId14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55663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52143</w:t>
            </w:r>
          </w:p>
        </w:tc>
      </w:tr>
      <w:tr w:rsidR="00F134FC" w:rsidRPr="0047265D" w:rsidTr="0047265D">
        <w:trPr>
          <w:trHeight w:val="656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 Средняя цена единицы продукции, в денежных единицах, (руб.), в том числе по типам: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79" w:dyaOrig="320">
                <v:shape id="_x0000_i1028" type="#_x0000_t75" style="width:14.25pt;height:15.75pt" o:ole="">
                  <v:imagedata r:id="rId15" o:title=""/>
                </v:shape>
                <o:OLEObject Type="Embed" ProgID="Equation.3" ShapeID="_x0000_i1028" DrawAspect="Content" ObjectID="_1472276002" r:id="rId16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250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265</w:t>
            </w:r>
          </w:p>
        </w:tc>
      </w:tr>
      <w:tr w:rsidR="00F134FC" w:rsidRPr="0047265D" w:rsidTr="0047265D">
        <w:trPr>
          <w:trHeight w:val="46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80" w:dyaOrig="340">
                <v:shape id="_x0000_i1029" type="#_x0000_t75" style="width:18.75pt;height:17.25pt" o:ole="">
                  <v:imagedata r:id="rId17" o:title=""/>
                </v:shape>
                <o:OLEObject Type="Embed" ProgID="Equation.3" ShapeID="_x0000_i1029" DrawAspect="Content" ObjectID="_1472276003" r:id="rId18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157,11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175,29</w:t>
            </w:r>
          </w:p>
        </w:tc>
      </w:tr>
      <w:tr w:rsidR="00F134FC" w:rsidRPr="0047265D" w:rsidTr="0047265D">
        <w:trPr>
          <w:trHeight w:val="421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Б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80" w:dyaOrig="340">
                <v:shape id="_x0000_i1030" type="#_x0000_t75" style="width:18.75pt;height:17.25pt" o:ole="">
                  <v:imagedata r:id="rId19" o:title=""/>
                </v:shape>
                <o:OLEObject Type="Embed" ProgID="Equation.3" ShapeID="_x0000_i1030" DrawAspect="Content" ObjectID="_1472276004" r:id="rId20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300,02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319,98</w:t>
            </w:r>
          </w:p>
        </w:tc>
      </w:tr>
      <w:tr w:rsidR="00F134FC" w:rsidRPr="0047265D" w:rsidTr="0047265D">
        <w:trPr>
          <w:trHeight w:val="379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3.Объем реализации в стоимостном выражении (тыс. руб.), в том числе по типам: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60" w:dyaOrig="260">
                <v:shape id="_x0000_i1031" type="#_x0000_t75" style="width:12.75pt;height:12.75pt" o:ole="">
                  <v:imagedata r:id="rId21" o:title=""/>
                </v:shape>
                <o:OLEObject Type="Embed" ProgID="Equation.3" ShapeID="_x0000_i1031" DrawAspect="Content" ObjectID="_1472276005" r:id="rId22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21409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22287</w:t>
            </w:r>
          </w:p>
        </w:tc>
      </w:tr>
      <w:tr w:rsidR="00F134FC" w:rsidRPr="0047265D" w:rsidTr="0047265D">
        <w:trPr>
          <w:trHeight w:val="444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60" w:dyaOrig="340">
                <v:shape id="_x0000_i1032" type="#_x0000_t75" style="width:18pt;height:17.25pt" o:ole="">
                  <v:imagedata r:id="rId23" o:title=""/>
                </v:shape>
                <o:OLEObject Type="Embed" ProgID="Equation.3" ShapeID="_x0000_i1032" DrawAspect="Content" ObjectID="_1472276006" r:id="rId24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4709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5602</w:t>
            </w:r>
          </w:p>
        </w:tc>
      </w:tr>
      <w:tr w:rsidR="00F134FC" w:rsidRPr="0047265D" w:rsidTr="0047265D">
        <w:trPr>
          <w:trHeight w:val="46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Б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60" w:dyaOrig="340">
                <v:shape id="_x0000_i1033" type="#_x0000_t75" style="width:18pt;height:17.25pt" o:ole="">
                  <v:imagedata r:id="rId25" o:title=""/>
                </v:shape>
                <o:OLEObject Type="Embed" ProgID="Equation.3" ShapeID="_x0000_i1033" DrawAspect="Content" ObjectID="_1472276007" r:id="rId26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16700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16685</w:t>
            </w:r>
          </w:p>
        </w:tc>
      </w:tr>
      <w:tr w:rsidR="00F134FC" w:rsidRPr="0047265D" w:rsidTr="0047265D">
        <w:trPr>
          <w:trHeight w:val="39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4.Удельный вес производства продукции (%) по типам:</w:t>
            </w:r>
          </w:p>
        </w:tc>
        <w:tc>
          <w:tcPr>
            <w:tcW w:w="1239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34FC" w:rsidRPr="0047265D" w:rsidTr="0047265D">
        <w:trPr>
          <w:trHeight w:val="444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00" w:dyaOrig="340">
                <v:shape id="_x0000_i1034" type="#_x0000_t75" style="width:15pt;height:17.25pt" o:ole="">
                  <v:imagedata r:id="rId27" o:title=""/>
                </v:shape>
                <o:OLEObject Type="Embed" ProgID="Equation.3" ShapeID="_x0000_i1034" DrawAspect="Content" ObjectID="_1472276008" r:id="rId28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35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38</w:t>
            </w:r>
          </w:p>
        </w:tc>
      </w:tr>
      <w:tr w:rsidR="00F134FC" w:rsidRPr="0047265D" w:rsidTr="0047265D">
        <w:trPr>
          <w:trHeight w:val="46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Б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00" w:dyaOrig="340">
                <v:shape id="_x0000_i1035" type="#_x0000_t75" style="width:15pt;height:17.25pt" o:ole="">
                  <v:imagedata r:id="rId29" o:title=""/>
                </v:shape>
                <o:OLEObject Type="Embed" ProgID="Equation.3" ShapeID="_x0000_i1035" DrawAspect="Content" ObjectID="_1472276009" r:id="rId30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65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62</w:t>
            </w:r>
          </w:p>
        </w:tc>
      </w:tr>
      <w:tr w:rsidR="00F134FC" w:rsidRPr="0047265D" w:rsidTr="0047265D">
        <w:trPr>
          <w:trHeight w:val="41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5.Расходы на производство и реализацию продукции (тыс. руб.), всего: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40" w:dyaOrig="260">
                <v:shape id="_x0000_i1036" type="#_x0000_t75" style="width:12pt;height:12.75pt" o:ole="">
                  <v:imagedata r:id="rId31" o:title=""/>
                </v:shape>
                <o:OLEObject Type="Embed" ProgID="Equation.3" ShapeID="_x0000_i1036" DrawAspect="Content" ObjectID="_1472276010" r:id="rId32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19565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20430</w:t>
            </w:r>
          </w:p>
        </w:tc>
      </w:tr>
      <w:tr w:rsidR="00F134FC" w:rsidRPr="0047265D" w:rsidTr="0047265D">
        <w:trPr>
          <w:trHeight w:val="46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из них:</w:t>
            </w:r>
          </w:p>
        </w:tc>
        <w:tc>
          <w:tcPr>
            <w:tcW w:w="1239" w:type="dxa"/>
            <w:noWrap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34FC" w:rsidRPr="0047265D" w:rsidTr="0047265D">
        <w:trPr>
          <w:trHeight w:val="421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 xml:space="preserve"> - постоянные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540" w:dyaOrig="360">
                <v:shape id="_x0000_i1037" type="#_x0000_t75" style="width:27pt;height:18pt" o:ole="">
                  <v:imagedata r:id="rId33" o:title=""/>
                </v:shape>
                <o:OLEObject Type="Embed" ProgID="Equation.3" ShapeID="_x0000_i1037" DrawAspect="Content" ObjectID="_1472276011" r:id="rId34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11739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12258</w:t>
            </w:r>
          </w:p>
        </w:tc>
      </w:tr>
      <w:tr w:rsidR="00F134FC" w:rsidRPr="0047265D" w:rsidTr="0047265D">
        <w:trPr>
          <w:trHeight w:val="39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 xml:space="preserve"> -</w:t>
            </w:r>
            <w:r w:rsidR="00B02DE6" w:rsidRPr="0047265D">
              <w:rPr>
                <w:sz w:val="20"/>
                <w:szCs w:val="20"/>
              </w:rPr>
              <w:t xml:space="preserve"> </w:t>
            </w:r>
            <w:r w:rsidRPr="0047265D">
              <w:rPr>
                <w:sz w:val="20"/>
                <w:szCs w:val="20"/>
              </w:rPr>
              <w:t>зависящие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60" w:dyaOrig="300">
                <v:shape id="_x0000_i1038" type="#_x0000_t75" style="width:23.25pt;height:15pt" o:ole="">
                  <v:imagedata r:id="rId35" o:title=""/>
                </v:shape>
                <o:OLEObject Type="Embed" ProgID="Equation.3" ShapeID="_x0000_i1038" DrawAspect="Content" ObjectID="_1472276012" r:id="rId36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7826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8172</w:t>
            </w:r>
          </w:p>
        </w:tc>
      </w:tr>
      <w:tr w:rsidR="00F134FC" w:rsidRPr="0047265D" w:rsidTr="0047265D">
        <w:trPr>
          <w:trHeight w:val="49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в том числе по типам:</w:t>
            </w:r>
          </w:p>
        </w:tc>
        <w:tc>
          <w:tcPr>
            <w:tcW w:w="1239" w:type="dxa"/>
            <w:noWrap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34FC" w:rsidRPr="0047265D" w:rsidTr="0047265D">
        <w:trPr>
          <w:trHeight w:val="444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560" w:dyaOrig="320">
                <v:shape id="_x0000_i1039" type="#_x0000_t75" style="width:27.75pt;height:15.75pt" o:ole="">
                  <v:imagedata r:id="rId37" o:title=""/>
                </v:shape>
                <o:OLEObject Type="Embed" ProgID="Equation.3" ShapeID="_x0000_i1039" DrawAspect="Content" ObjectID="_1472276013" r:id="rId38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1937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2150</w:t>
            </w:r>
          </w:p>
        </w:tc>
      </w:tr>
      <w:tr w:rsidR="00F134FC" w:rsidRPr="0047265D" w:rsidTr="0047265D">
        <w:trPr>
          <w:trHeight w:val="46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Б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580" w:dyaOrig="320">
                <v:shape id="_x0000_i1040" type="#_x0000_t75" style="width:29.25pt;height:15.75pt" o:ole="">
                  <v:imagedata r:id="rId39" o:title=""/>
                </v:shape>
                <o:OLEObject Type="Embed" ProgID="Equation.3" ShapeID="_x0000_i1040" DrawAspect="Content" ObjectID="_1472276014" r:id="rId40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5889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6022</w:t>
            </w:r>
          </w:p>
        </w:tc>
      </w:tr>
      <w:tr w:rsidR="00F134FC" w:rsidRPr="0047265D" w:rsidTr="0047265D">
        <w:trPr>
          <w:trHeight w:val="444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6.Себестоимость производства и реализации продукции (руб.)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40" w:dyaOrig="279">
                <v:shape id="_x0000_i1041" type="#_x0000_t75" style="width:12pt;height:14.25pt" o:ole="">
                  <v:imagedata r:id="rId41" o:title=""/>
                </v:shape>
                <o:OLEObject Type="Embed" ProgID="Equation.3" ShapeID="_x0000_i1041" DrawAspect="Content" ObjectID="_1472276015" r:id="rId42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228,467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242,924</w:t>
            </w:r>
          </w:p>
        </w:tc>
      </w:tr>
      <w:tr w:rsidR="00F134FC" w:rsidRPr="0047265D" w:rsidTr="0047265D">
        <w:trPr>
          <w:trHeight w:val="537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Постоянная часть себестоимости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540" w:dyaOrig="360">
                <v:shape id="_x0000_i1042" type="#_x0000_t75" style="width:27pt;height:18pt" o:ole="">
                  <v:imagedata r:id="rId43" o:title=""/>
                </v:shape>
                <o:OLEObject Type="Embed" ProgID="Equation.3" ShapeID="_x0000_i1042" DrawAspect="Content" ObjectID="_1472276016" r:id="rId44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137,08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145,756</w:t>
            </w:r>
          </w:p>
        </w:tc>
      </w:tr>
      <w:tr w:rsidR="00F134FC" w:rsidRPr="0047265D" w:rsidTr="0047265D">
        <w:trPr>
          <w:trHeight w:val="376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Себестоимость единицы продукции в зависящей части</w:t>
            </w:r>
            <w:r w:rsidR="002A0467" w:rsidRPr="0047265D">
              <w:rPr>
                <w:sz w:val="20"/>
                <w:szCs w:val="20"/>
              </w:rPr>
              <w:t xml:space="preserve"> </w:t>
            </w:r>
            <w:r w:rsidRPr="0047265D">
              <w:rPr>
                <w:sz w:val="20"/>
                <w:szCs w:val="20"/>
              </w:rPr>
              <w:t>в том числе по типам: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60" w:dyaOrig="320">
                <v:shape id="_x0000_i1043" type="#_x0000_t75" style="width:23.25pt;height:15.75pt" o:ole="">
                  <v:imagedata r:id="rId45" o:title=""/>
                </v:shape>
                <o:OLEObject Type="Embed" ProgID="Equation.3" ShapeID="_x0000_i1043" DrawAspect="Content" ObjectID="_1472276017" r:id="rId46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91,387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97,168</w:t>
            </w:r>
          </w:p>
        </w:tc>
      </w:tr>
      <w:tr w:rsidR="00F134FC" w:rsidRPr="0047265D" w:rsidTr="0047265D">
        <w:trPr>
          <w:trHeight w:val="421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60" w:dyaOrig="400">
                <v:shape id="_x0000_i1044" type="#_x0000_t75" style="width:23.25pt;height:20.25pt" o:ole="">
                  <v:imagedata r:id="rId47" o:title=""/>
                </v:shape>
                <o:OLEObject Type="Embed" ProgID="Equation.3" ShapeID="_x0000_i1044" DrawAspect="Content" ObjectID="_1472276018" r:id="rId48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64,62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67,258</w:t>
            </w:r>
          </w:p>
        </w:tc>
      </w:tr>
      <w:tr w:rsidR="00F134FC" w:rsidRPr="0047265D" w:rsidTr="0047265D">
        <w:trPr>
          <w:trHeight w:val="444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типа Б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60" w:dyaOrig="400">
                <v:shape id="_x0000_i1045" type="#_x0000_t75" style="width:23.25pt;height:20.25pt" o:ole="">
                  <v:imagedata r:id="rId49" o:title=""/>
                </v:shape>
                <o:OLEObject Type="Embed" ProgID="Equation.3" ShapeID="_x0000_i1045" DrawAspect="Content" ObjectID="_1472276019" r:id="rId50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105,8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115,49</w:t>
            </w:r>
          </w:p>
        </w:tc>
      </w:tr>
      <w:tr w:rsidR="00F134FC" w:rsidRPr="0047265D" w:rsidTr="0047265D">
        <w:trPr>
          <w:trHeight w:val="460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7.Среднегодовая численность производственного персонала (человек)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60" w:dyaOrig="260">
                <v:shape id="_x0000_i1046" type="#_x0000_t75" style="width:12.75pt;height:12.75pt" o:ole="">
                  <v:imagedata r:id="rId51" o:title=""/>
                </v:shape>
                <o:OLEObject Type="Embed" ProgID="Equation.3" ShapeID="_x0000_i1046" DrawAspect="Content" ObjectID="_1472276020" r:id="rId52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4875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4917</w:t>
            </w:r>
          </w:p>
        </w:tc>
      </w:tr>
      <w:tr w:rsidR="00F134FC" w:rsidRPr="0047265D" w:rsidTr="0047265D">
        <w:trPr>
          <w:trHeight w:val="49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8.Удельный вес рабочих в общем контингенте (%)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40" w:dyaOrig="380">
                <v:shape id="_x0000_i1047" type="#_x0000_t75" style="width:21.75pt;height:18.75pt" o:ole="">
                  <v:imagedata r:id="rId53" o:title=""/>
                </v:shape>
                <o:OLEObject Type="Embed" ProgID="Equation.3" ShapeID="_x0000_i1047" DrawAspect="Content" ObjectID="_1472276021" r:id="rId54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65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70</w:t>
            </w:r>
          </w:p>
        </w:tc>
      </w:tr>
      <w:tr w:rsidR="00F134FC" w:rsidRPr="0047265D" w:rsidTr="0047265D">
        <w:trPr>
          <w:trHeight w:val="51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9.Среднегодовая выработка продукции на одного работающего (руб./ чел)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40" w:dyaOrig="260">
                <v:shape id="_x0000_i1048" type="#_x0000_t75" style="width:12pt;height:12.75pt" o:ole="">
                  <v:imagedata r:id="rId55" o:title=""/>
                </v:shape>
                <o:OLEObject Type="Embed" ProgID="Equation.3" ShapeID="_x0000_i1048" DrawAspect="Content" ObjectID="_1472276022" r:id="rId56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4392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4533</w:t>
            </w:r>
          </w:p>
        </w:tc>
      </w:tr>
      <w:tr w:rsidR="00F134FC" w:rsidRPr="0047265D" w:rsidTr="0047265D">
        <w:trPr>
          <w:trHeight w:val="530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10.Среднегодовая стоимость основных производственных фондов (млн. руб.)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40" w:dyaOrig="279">
                <v:shape id="_x0000_i1049" type="#_x0000_t75" style="width:21.75pt;height:14.25pt" o:ole="">
                  <v:imagedata r:id="rId57" o:title=""/>
                </v:shape>
                <o:OLEObject Type="Embed" ProgID="Equation.3" ShapeID="_x0000_i1049" DrawAspect="Content" ObjectID="_1472276023" r:id="rId58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230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235</w:t>
            </w:r>
          </w:p>
        </w:tc>
      </w:tr>
      <w:tr w:rsidR="00F134FC" w:rsidRPr="0047265D" w:rsidTr="0047265D">
        <w:trPr>
          <w:trHeight w:val="49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11.Фондоотдача ( по доходам)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380" w:dyaOrig="279">
                <v:shape id="_x0000_i1050" type="#_x0000_t75" style="width:18.75pt;height:14.25pt" o:ole="">
                  <v:imagedata r:id="rId59" o:title=""/>
                </v:shape>
                <o:OLEObject Type="Embed" ProgID="Equation.3" ShapeID="_x0000_i1050" DrawAspect="Content" ObjectID="_1472276024" r:id="rId60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93,08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91,1</w:t>
            </w:r>
          </w:p>
        </w:tc>
      </w:tr>
      <w:tr w:rsidR="00F134FC" w:rsidRPr="0047265D" w:rsidTr="0047265D">
        <w:trPr>
          <w:trHeight w:val="258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12.Удельный вес активных фондов в общей стоимости основных фондов (%)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700" w:dyaOrig="360">
                <v:shape id="_x0000_i1051" type="#_x0000_t75" style="width:35.25pt;height:18pt" o:ole="">
                  <v:imagedata r:id="rId61" o:title=""/>
                </v:shape>
                <o:OLEObject Type="Embed" ProgID="Equation.3" ShapeID="_x0000_i1051" DrawAspect="Content" ObjectID="_1472276025" r:id="rId62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30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30</w:t>
            </w:r>
          </w:p>
        </w:tc>
      </w:tr>
      <w:tr w:rsidR="00F134FC" w:rsidRPr="0047265D" w:rsidTr="0047265D">
        <w:trPr>
          <w:trHeight w:val="40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13.Затраты материалов на производство продукции (тыс. руб.)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200" w:dyaOrig="279">
                <v:shape id="_x0000_i1052" type="#_x0000_t75" style="width:9.75pt;height:14.25pt" o:ole="">
                  <v:imagedata r:id="rId63" o:title=""/>
                </v:shape>
                <o:OLEObject Type="Embed" ProgID="Equation.3" ShapeID="_x0000_i1052" DrawAspect="Content" ObjectID="_1472276026" r:id="rId64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8564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8410</w:t>
            </w:r>
          </w:p>
        </w:tc>
      </w:tr>
      <w:tr w:rsidR="00F134FC" w:rsidRPr="0047265D" w:rsidTr="0047265D">
        <w:trPr>
          <w:trHeight w:val="492"/>
          <w:jc w:val="center"/>
        </w:trPr>
        <w:tc>
          <w:tcPr>
            <w:tcW w:w="5234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14.</w:t>
            </w:r>
            <w:r w:rsidR="002A0467" w:rsidRPr="0047265D">
              <w:rPr>
                <w:sz w:val="20"/>
                <w:szCs w:val="20"/>
              </w:rPr>
              <w:t xml:space="preserve"> </w:t>
            </w:r>
            <w:r w:rsidRPr="0047265D">
              <w:rPr>
                <w:sz w:val="20"/>
                <w:szCs w:val="20"/>
              </w:rPr>
              <w:t>Материалоотдача</w:t>
            </w:r>
          </w:p>
        </w:tc>
        <w:tc>
          <w:tcPr>
            <w:tcW w:w="1239" w:type="dxa"/>
            <w:vAlign w:val="center"/>
          </w:tcPr>
          <w:p w:rsidR="00F134FC" w:rsidRPr="0047265D" w:rsidRDefault="001726C6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object w:dxaOrig="400" w:dyaOrig="279">
                <v:shape id="_x0000_i1053" type="#_x0000_t75" style="width:20.25pt;height:14.25pt" o:ole="">
                  <v:imagedata r:id="rId65" o:title=""/>
                </v:shape>
                <o:OLEObject Type="Embed" ProgID="Equation.3" ShapeID="_x0000_i1053" DrawAspect="Content" ObjectID="_1472276027" r:id="rId66"/>
              </w:objec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2,5</w:t>
            </w:r>
          </w:p>
        </w:tc>
        <w:tc>
          <w:tcPr>
            <w:tcW w:w="770" w:type="dxa"/>
            <w:vAlign w:val="center"/>
          </w:tcPr>
          <w:p w:rsidR="00F134FC" w:rsidRPr="0047265D" w:rsidRDefault="00F134FC" w:rsidP="004726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65D">
              <w:rPr>
                <w:sz w:val="20"/>
                <w:szCs w:val="20"/>
              </w:rPr>
              <w:t>2,65</w:t>
            </w:r>
          </w:p>
        </w:tc>
      </w:tr>
    </w:tbl>
    <w:p w:rsidR="0047265D" w:rsidRDefault="0047265D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47265D" w:rsidRDefault="0047265D" w:rsidP="0047265D">
      <w:pPr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i/>
          <w:sz w:val="28"/>
          <w:szCs w:val="20"/>
        </w:rPr>
        <w:br w:type="page"/>
      </w:r>
      <w:r w:rsidR="00F134FC" w:rsidRPr="0047265D">
        <w:rPr>
          <w:rFonts w:eastAsia="Arial Unicode MS"/>
          <w:sz w:val="28"/>
          <w:szCs w:val="20"/>
        </w:rPr>
        <w:t>Таблица 2</w:t>
      </w:r>
      <w:r w:rsidRPr="0047265D">
        <w:rPr>
          <w:rFonts w:eastAsia="Arial Unicode MS"/>
          <w:sz w:val="28"/>
          <w:szCs w:val="20"/>
        </w:rPr>
        <w:t xml:space="preserve">. </w:t>
      </w:r>
      <w:r w:rsidR="00F134FC" w:rsidRPr="0047265D">
        <w:rPr>
          <w:rFonts w:eastAsia="Arial Unicode MS"/>
          <w:sz w:val="28"/>
        </w:rPr>
        <w:t>Коэффициенты изменения показателей по варианту 45 (% прироста/снижения к базовому варианту)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330"/>
        <w:gridCol w:w="530"/>
        <w:gridCol w:w="530"/>
        <w:gridCol w:w="703"/>
        <w:gridCol w:w="703"/>
        <w:gridCol w:w="529"/>
        <w:gridCol w:w="703"/>
        <w:gridCol w:w="529"/>
        <w:gridCol w:w="703"/>
        <w:gridCol w:w="703"/>
        <w:gridCol w:w="877"/>
        <w:gridCol w:w="529"/>
        <w:gridCol w:w="703"/>
      </w:tblGrid>
      <w:tr w:rsidR="00F134FC" w:rsidRPr="00B02DE6" w:rsidTr="0047265D">
        <w:trPr>
          <w:trHeight w:val="35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Показатели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40" w:dyaOrig="279">
                <v:shape id="_x0000_i1054" type="#_x0000_t75" style="width:12pt;height:14.25pt" o:ole="">
                  <v:imagedata r:id="rId67" o:title=""/>
                </v:shape>
                <o:OLEObject Type="Embed" ProgID="Equation.3" ShapeID="_x0000_i1054" DrawAspect="Content" ObjectID="_1472276028" r:id="rId6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300" w:dyaOrig="340">
                <v:shape id="_x0000_i1055" type="#_x0000_t75" style="width:15pt;height:17.25pt" o:ole="">
                  <v:imagedata r:id="rId69" o:title=""/>
                </v:shape>
                <o:OLEObject Type="Embed" ProgID="Equation.3" ShapeID="_x0000_i1055" DrawAspect="Content" ObjectID="_1472276029" r:id="rId7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380" w:dyaOrig="340">
                <v:shape id="_x0000_i1056" type="#_x0000_t75" style="width:18.75pt;height:17.25pt" o:ole="">
                  <v:imagedata r:id="rId71" o:title=""/>
                </v:shape>
                <o:OLEObject Type="Embed" ProgID="Equation.3" ShapeID="_x0000_i1056" DrawAspect="Content" ObjectID="_1472276030" r:id="rId7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460" w:dyaOrig="360">
                <v:shape id="_x0000_i1057" type="#_x0000_t75" style="width:23.25pt;height:18pt" o:ole="">
                  <v:imagedata r:id="rId73" o:title=""/>
                </v:shape>
                <o:OLEObject Type="Embed" ProgID="Equation.3" ShapeID="_x0000_i1057" DrawAspect="Content" ObjectID="_1472276031" r:id="rId74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40" w:dyaOrig="279">
                <v:shape id="_x0000_i1058" type="#_x0000_t75" style="width:12pt;height:14.25pt" o:ole="">
                  <v:imagedata r:id="rId75" o:title=""/>
                </v:shape>
                <o:OLEObject Type="Embed" ProgID="Equation.3" ShapeID="_x0000_i1058" DrawAspect="Content" ObjectID="_1472276032" r:id="rId76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460" w:dyaOrig="360">
                <v:shape id="_x0000_i1059" type="#_x0000_t75" style="width:23.25pt;height:18pt" o:ole="">
                  <v:imagedata r:id="rId77" o:title=""/>
                </v:shape>
                <o:OLEObject Type="Embed" ProgID="Equation.3" ShapeID="_x0000_i1059" DrawAspect="Content" ObjectID="_1472276033" r:id="rId78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60" w:dyaOrig="260">
                <v:shape id="_x0000_i1060" type="#_x0000_t75" style="width:12.75pt;height:12.75pt" o:ole="">
                  <v:imagedata r:id="rId79" o:title=""/>
                </v:shape>
                <o:OLEObject Type="Embed" ProgID="Equation.3" ShapeID="_x0000_i1060" DrawAspect="Content" ObjectID="_1472276034" r:id="rId8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440" w:dyaOrig="380">
                <v:shape id="_x0000_i1061" type="#_x0000_t75" style="width:21.75pt;height:18.75pt" o:ole="">
                  <v:imagedata r:id="rId81" o:title=""/>
                </v:shape>
                <o:OLEObject Type="Embed" ProgID="Equation.3" ShapeID="_x0000_i1061" DrawAspect="Content" ObjectID="_1472276035" r:id="rId8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440" w:dyaOrig="279">
                <v:shape id="_x0000_i1062" type="#_x0000_t75" style="width:21.75pt;height:14.25pt" o:ole="">
                  <v:imagedata r:id="rId83" o:title=""/>
                </v:shape>
                <o:OLEObject Type="Embed" ProgID="Equation.3" ShapeID="_x0000_i1062" DrawAspect="Content" ObjectID="_1472276036" r:id="rId84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660" w:dyaOrig="360">
                <v:shape id="_x0000_i1063" type="#_x0000_t75" style="width:33pt;height:18pt" o:ole="">
                  <v:imagedata r:id="rId85" o:title=""/>
                </v:shape>
                <o:OLEObject Type="Embed" ProgID="Equation.3" ShapeID="_x0000_i1063" DrawAspect="Content" ObjectID="_1472276037" r:id="rId8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00" w:dyaOrig="279">
                <v:shape id="_x0000_i1064" type="#_x0000_t75" style="width:9.75pt;height:14.25pt" o:ole="">
                  <v:imagedata r:id="rId87" o:title=""/>
                </v:shape>
                <o:OLEObject Type="Embed" ProgID="Equation.3" ShapeID="_x0000_i1064" DrawAspect="Content" ObjectID="_1472276038" r:id="rId8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79" w:dyaOrig="320">
                <v:shape id="_x0000_i1065" type="#_x0000_t75" style="width:14.25pt;height:15.75pt" o:ole="">
                  <v:imagedata r:id="rId89" o:title=""/>
                </v:shape>
                <o:OLEObject Type="Embed" ProgID="Equation.3" ShapeID="_x0000_i1065" DrawAspect="Content" ObjectID="_1472276039" r:id="rId90"/>
              </w:object>
            </w:r>
          </w:p>
        </w:tc>
      </w:tr>
      <w:tr w:rsidR="00F134FC" w:rsidRPr="00B02DE6" w:rsidTr="0047265D">
        <w:trPr>
          <w:trHeight w:val="35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База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-16</w:t>
            </w:r>
          </w:p>
        </w:tc>
      </w:tr>
      <w:tr w:rsidR="00F134FC" w:rsidRPr="00B02DE6" w:rsidTr="0047265D">
        <w:trPr>
          <w:trHeight w:val="35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Отчет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-20</w:t>
            </w:r>
          </w:p>
        </w:tc>
      </w:tr>
    </w:tbl>
    <w:p w:rsidR="00F134FC" w:rsidRPr="0047265D" w:rsidRDefault="0047265D" w:rsidP="0047265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</w:rPr>
        <w:br w:type="page"/>
      </w:r>
      <w:r w:rsidR="00F134FC" w:rsidRPr="0047265D">
        <w:rPr>
          <w:b/>
          <w:caps/>
          <w:sz w:val="28"/>
          <w:szCs w:val="28"/>
        </w:rPr>
        <w:t xml:space="preserve">1. Анализ выполнения производственной программы </w:t>
      </w:r>
      <w:r w:rsidRPr="0047265D">
        <w:rPr>
          <w:b/>
          <w:caps/>
          <w:sz w:val="28"/>
          <w:szCs w:val="28"/>
        </w:rPr>
        <w:t>(объемы производства и реализации продукции)</w:t>
      </w:r>
    </w:p>
    <w:p w:rsidR="00F134FC" w:rsidRPr="00B02DE6" w:rsidRDefault="00F134FC" w:rsidP="002A0467">
      <w:pPr>
        <w:pStyle w:val="a3"/>
        <w:widowControl w:val="0"/>
        <w:ind w:firstLine="709"/>
        <w:jc w:val="both"/>
        <w:outlineLvl w:val="0"/>
        <w:rPr>
          <w:caps/>
          <w:color w:val="auto"/>
        </w:rPr>
      </w:pPr>
    </w:p>
    <w:p w:rsidR="00F134FC" w:rsidRPr="00B02DE6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Стоимость реализованной продукции – это объем реализации в стоимостном выражении (D), который изменяется в зависимости от объема продукции в натуральном выражении (V) и средней цены единицы продукции (Ц).</w:t>
      </w:r>
    </w:p>
    <w:p w:rsidR="00F134FC" w:rsidRPr="00B02DE6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На уровень средней цены продукции влияют факторы структурных изменений и индивидуальных цен по типам продукции:</w:t>
      </w:r>
    </w:p>
    <w:p w:rsidR="0047265D" w:rsidRDefault="0047265D" w:rsidP="002A0467">
      <w:pPr>
        <w:spacing w:line="360" w:lineRule="auto"/>
        <w:ind w:firstLine="709"/>
        <w:jc w:val="both"/>
        <w:rPr>
          <w:sz w:val="28"/>
        </w:rPr>
      </w:pPr>
    </w:p>
    <w:p w:rsidR="00F134FC" w:rsidRPr="00B02DE6" w:rsidRDefault="001726C6" w:rsidP="002A0467">
      <w:pPr>
        <w:spacing w:line="360" w:lineRule="auto"/>
        <w:ind w:firstLine="709"/>
        <w:jc w:val="both"/>
        <w:rPr>
          <w:sz w:val="28"/>
          <w:vertAlign w:val="subscript"/>
        </w:rPr>
      </w:pPr>
      <w:r w:rsidRPr="00B02DE6">
        <w:rPr>
          <w:sz w:val="28"/>
          <w:lang w:val="en-US"/>
        </w:rPr>
        <w:object w:dxaOrig="1100" w:dyaOrig="320">
          <v:shape id="_x0000_i1066" type="#_x0000_t75" style="width:54.75pt;height:15.75pt" o:ole="">
            <v:imagedata r:id="rId91" o:title=""/>
          </v:shape>
          <o:OLEObject Type="Embed" ProgID="Equation.3" ShapeID="_x0000_i1066" DrawAspect="Content" ObjectID="_1472276040" r:id="rId92"/>
        </w:object>
      </w:r>
      <w:r w:rsidR="00F134FC" w:rsidRPr="00B02DE6">
        <w:rPr>
          <w:sz w:val="28"/>
        </w:rPr>
        <w:t>;</w:t>
      </w:r>
      <w:r w:rsidR="002A0467" w:rsidRPr="00B02DE6">
        <w:rPr>
          <w:sz w:val="28"/>
        </w:rPr>
        <w:t xml:space="preserve"> </w:t>
      </w:r>
      <w:r w:rsidRPr="00B02DE6">
        <w:rPr>
          <w:sz w:val="28"/>
        </w:rPr>
        <w:object w:dxaOrig="1320" w:dyaOrig="340">
          <v:shape id="_x0000_i1067" type="#_x0000_t75" style="width:66pt;height:17.25pt" o:ole="">
            <v:imagedata r:id="rId93" o:title=""/>
          </v:shape>
          <o:OLEObject Type="Embed" ProgID="Equation.3" ShapeID="_x0000_i1067" DrawAspect="Content" ObjectID="_1472276041" r:id="rId94"/>
        </w:object>
      </w:r>
      <w:r w:rsidR="00F134FC" w:rsidRPr="00B02DE6">
        <w:rPr>
          <w:sz w:val="28"/>
        </w:rPr>
        <w:t xml:space="preserve"> ;</w:t>
      </w:r>
      <w:r w:rsidR="002A0467" w:rsidRPr="00B02DE6">
        <w:rPr>
          <w:sz w:val="28"/>
        </w:rPr>
        <w:t xml:space="preserve"> </w:t>
      </w:r>
      <w:r w:rsidRPr="00B02DE6">
        <w:rPr>
          <w:sz w:val="28"/>
        </w:rPr>
        <w:object w:dxaOrig="1240" w:dyaOrig="340">
          <v:shape id="_x0000_i1068" type="#_x0000_t75" style="width:62.25pt;height:17.25pt" o:ole="">
            <v:imagedata r:id="rId95" o:title=""/>
          </v:shape>
          <o:OLEObject Type="Embed" ProgID="Equation.3" ShapeID="_x0000_i1068" DrawAspect="Content" ObjectID="_1472276042" r:id="rId96"/>
        </w:object>
      </w:r>
      <w:r w:rsidR="00F134FC" w:rsidRPr="00B02DE6">
        <w:rPr>
          <w:sz w:val="28"/>
          <w:vertAlign w:val="subscript"/>
        </w:rPr>
        <w:t xml:space="preserve"> </w:t>
      </w:r>
      <w:r w:rsidR="00F134FC" w:rsidRPr="00B02DE6">
        <w:rPr>
          <w:sz w:val="28"/>
        </w:rPr>
        <w:t>;</w:t>
      </w:r>
      <w:r w:rsidR="002A0467" w:rsidRPr="00B02DE6">
        <w:rPr>
          <w:sz w:val="28"/>
          <w:vertAlign w:val="subscript"/>
        </w:rPr>
        <w:t xml:space="preserve"> </w:t>
      </w:r>
      <w:r w:rsidRPr="00B02DE6">
        <w:rPr>
          <w:sz w:val="28"/>
        </w:rPr>
        <w:object w:dxaOrig="1219" w:dyaOrig="360">
          <v:shape id="_x0000_i1069" type="#_x0000_t75" style="width:60.75pt;height:18pt" o:ole="">
            <v:imagedata r:id="rId97" o:title=""/>
          </v:shape>
          <o:OLEObject Type="Embed" ProgID="Equation.3" ShapeID="_x0000_i1069" DrawAspect="Content" ObjectID="_1472276043" r:id="rId98"/>
        </w:object>
      </w:r>
    </w:p>
    <w:p w:rsidR="0047265D" w:rsidRDefault="0047265D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На сновании данных базового варианта и заданных в процентах изменений показателей формируем таблицу исходной информации.</w:t>
      </w:r>
    </w:p>
    <w:p w:rsidR="0047265D" w:rsidRDefault="0047265D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B02DE6" w:rsidRDefault="00F134FC" w:rsidP="002A0467">
      <w:pPr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47265D">
        <w:rPr>
          <w:rFonts w:eastAsia="Arial Unicode MS"/>
          <w:sz w:val="28"/>
          <w:szCs w:val="20"/>
        </w:rPr>
        <w:t>Таблица 3</w:t>
      </w:r>
      <w:r w:rsidR="0047265D">
        <w:rPr>
          <w:rFonts w:eastAsia="Arial Unicode MS"/>
          <w:i/>
          <w:sz w:val="28"/>
          <w:szCs w:val="20"/>
        </w:rPr>
        <w:t xml:space="preserve">. </w:t>
      </w:r>
      <w:r w:rsidRPr="0047265D">
        <w:rPr>
          <w:rFonts w:eastAsia="Arial Unicode MS"/>
          <w:sz w:val="28"/>
        </w:rPr>
        <w:t>Расчет объема и стоимости реализации продукции с учетом темпа прироста факторов на базисном и отчетном уровнях по отношении к базовому варианту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2022"/>
        <w:gridCol w:w="506"/>
        <w:gridCol w:w="2635"/>
        <w:gridCol w:w="1026"/>
        <w:gridCol w:w="1036"/>
        <w:gridCol w:w="914"/>
        <w:gridCol w:w="876"/>
      </w:tblGrid>
      <w:tr w:rsidR="00F134FC" w:rsidRPr="00B02DE6" w:rsidTr="0047265D">
        <w:trPr>
          <w:trHeight w:val="721"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34FC" w:rsidRPr="00B02DE6" w:rsidRDefault="00F134FC" w:rsidP="0047265D">
            <w:pPr>
              <w:pStyle w:val="11"/>
            </w:pPr>
            <w:r w:rsidRPr="00B02DE6">
              <w:t>Показатели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F134FC" w:rsidRPr="00B02DE6" w:rsidRDefault="00F134FC" w:rsidP="0047265D">
            <w:pPr>
              <w:pStyle w:val="11"/>
            </w:pPr>
            <w:r w:rsidRPr="00B02DE6">
              <w:t>Порядок расчета</w:t>
            </w:r>
            <w:r w:rsidR="002A0467" w:rsidRPr="00B02DE6">
              <w:t xml:space="preserve"> </w:t>
            </w:r>
            <w:r w:rsidRPr="00B02DE6">
              <w:t>(БВ - базовый вариант,</w:t>
            </w:r>
          </w:p>
          <w:p w:rsidR="00F134FC" w:rsidRPr="00B02DE6" w:rsidRDefault="00F134FC" w:rsidP="0047265D">
            <w:pPr>
              <w:pStyle w:val="11"/>
            </w:pPr>
            <w:r w:rsidRPr="00B02DE6">
              <w:rPr>
                <w:lang w:val="en-US"/>
              </w:rPr>
              <w:t>k</w:t>
            </w:r>
            <w:r w:rsidRPr="00B02DE6">
              <w:t xml:space="preserve"> - коэффициент пересчета)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34FC" w:rsidRPr="00B02DE6" w:rsidRDefault="00F134FC" w:rsidP="0047265D">
            <w:pPr>
              <w:pStyle w:val="11"/>
            </w:pPr>
            <w:r w:rsidRPr="00B02DE6">
              <w:t>База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134FC" w:rsidRPr="00B02DE6" w:rsidRDefault="00F134FC" w:rsidP="0047265D">
            <w:pPr>
              <w:pStyle w:val="11"/>
            </w:pPr>
            <w:r w:rsidRPr="00B02DE6">
              <w:t>Отчет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34FC" w:rsidRPr="00B02DE6" w:rsidRDefault="00F134FC" w:rsidP="0047265D">
            <w:pPr>
              <w:pStyle w:val="11"/>
            </w:pPr>
            <w:r w:rsidRPr="00B02DE6">
              <w:t>Отклонение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34FC" w:rsidRPr="00B02DE6" w:rsidRDefault="00F134FC" w:rsidP="0047265D">
            <w:pPr>
              <w:pStyle w:val="11"/>
            </w:pPr>
            <w:r w:rsidRPr="00B02DE6">
              <w:t>Темп роста, %</w:t>
            </w:r>
          </w:p>
        </w:tc>
      </w:tr>
      <w:tr w:rsidR="00F134FC" w:rsidRPr="00B02DE6" w:rsidTr="0047265D">
        <w:trPr>
          <w:trHeight w:val="521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1.Объем продукции в штуках, 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160" w:dyaOrig="360">
                <v:shape id="_x0000_i1070" type="#_x0000_t75" style="width:105.75pt;height:18pt" o:ole="" fillcolor="window">
                  <v:imagedata r:id="rId99" o:title=""/>
                </v:shape>
                <o:OLEObject Type="Embed" ProgID="Equation.3" ShapeID="_x0000_i1070" DrawAspect="Content" ObjectID="_1472276044" r:id="rId100"/>
              </w:object>
            </w:r>
          </w:p>
          <w:p w:rsidR="00F134FC" w:rsidRPr="00B02DE6" w:rsidRDefault="00F134FC" w:rsidP="0047265D">
            <w:pPr>
              <w:pStyle w:val="11"/>
            </w:pPr>
            <w:r w:rsidRPr="00B02DE6">
              <w:t>(округлить)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101907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100922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99,033</w:t>
            </w:r>
          </w:p>
        </w:tc>
      </w:tr>
      <w:tr w:rsidR="00F134FC" w:rsidRPr="00B02DE6" w:rsidTr="0047265D">
        <w:trPr>
          <w:trHeight w:val="312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200" w:dyaOrig="360">
                <v:shape id="_x0000_i1071" type="#_x0000_t75" style="width:58.5pt;height:17.25pt" o:ole="" fillcolor="window">
                  <v:imagedata r:id="rId101" o:title=""/>
                </v:shape>
                <o:OLEObject Type="Embed" ProgID="Equation.3" ShapeID="_x0000_i1071" DrawAspect="Content" ObjectID="_1472276045" r:id="rId102"/>
              </w:object>
            </w:r>
            <w:r w:rsidR="00F134FC" w:rsidRPr="00B02DE6">
              <w:t xml:space="preserve"> (округлить)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16305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18166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111,414</w:t>
            </w:r>
          </w:p>
        </w:tc>
      </w:tr>
      <w:tr w:rsidR="00F134FC" w:rsidRPr="00B02DE6" w:rsidTr="0047265D">
        <w:trPr>
          <w:trHeight w:val="327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160" w:dyaOrig="340">
                <v:shape id="_x0000_i1072" type="#_x0000_t75" style="width:57pt;height:16.5pt" o:ole="" fillcolor="window">
                  <v:imagedata r:id="rId103" o:title=""/>
                </v:shape>
                <o:OLEObject Type="Embed" ProgID="Equation.3" ShapeID="_x0000_i1072" DrawAspect="Content" ObjectID="_1472276046" r:id="rId104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85602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82756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96,675</w:t>
            </w:r>
          </w:p>
        </w:tc>
      </w:tr>
      <w:tr w:rsidR="00F134FC" w:rsidRPr="00B02DE6" w:rsidTr="0047265D">
        <w:trPr>
          <w:trHeight w:val="417"/>
          <w:jc w:val="center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2.Средняя цена единицы продукции в денежных единицах, 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2280" w:dyaOrig="360">
                <v:shape id="_x0000_i1073" type="#_x0000_t75" style="width:114pt;height:18pt" o:ole="">
                  <v:imagedata r:id="rId105" o:title=""/>
                </v:shape>
                <o:OLEObject Type="Embed" ProgID="Equation.3" ShapeID="_x0000_i1073" DrawAspect="Content" ObjectID="_1472276047" r:id="rId106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  <w:tr w:rsidR="00F134FC" w:rsidRPr="00B02DE6" w:rsidTr="0047265D">
        <w:trPr>
          <w:trHeight w:val="402"/>
          <w:jc w:val="center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040" w:dyaOrig="360">
                <v:shape id="_x0000_i1074" type="#_x0000_t75" style="width:51.75pt;height:18pt" o:ole="">
                  <v:imagedata r:id="rId107" o:title=""/>
                </v:shape>
                <o:OLEObject Type="Embed" ProgID="Equation.3" ShapeID="_x0000_i1074" DrawAspect="Content" ObjectID="_1472276048" r:id="rId108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210,0052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212,0053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2,0001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100,952</w:t>
            </w:r>
          </w:p>
        </w:tc>
      </w:tr>
      <w:tr w:rsidR="00F134FC" w:rsidRPr="00B02DE6" w:rsidTr="0047265D">
        <w:trPr>
          <w:trHeight w:val="342"/>
          <w:jc w:val="center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  <w:rPr>
                <w:lang w:val="en-US"/>
              </w:rPr>
            </w:pPr>
            <w:r w:rsidRPr="00B02DE6">
              <w:object w:dxaOrig="2380" w:dyaOrig="360">
                <v:shape id="_x0000_i1075" type="#_x0000_t75" style="width:119.25pt;height:18pt" o:ole="">
                  <v:imagedata r:id="rId109" o:title=""/>
                </v:shape>
                <o:OLEObject Type="Embed" ProgID="Equation.3" ShapeID="_x0000_i1075" DrawAspect="Content" ObjectID="_1472276049" r:id="rId110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190,1031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150,7494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  <w:tr w:rsidR="00F134FC" w:rsidRPr="00B02DE6" w:rsidTr="0047265D">
        <w:trPr>
          <w:trHeight w:val="298"/>
          <w:jc w:val="center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300" w:dyaOrig="340">
                <v:shape id="_x0000_i1076" type="#_x0000_t75" style="width:65.25pt;height:17.25pt" o:ole="">
                  <v:imagedata r:id="rId111" o:title=""/>
                </v:shape>
                <o:OLEObject Type="Embed" ProgID="Equation.3" ShapeID="_x0000_i1076" DrawAspect="Content" ObjectID="_1472276050" r:id="rId112"/>
              </w:object>
            </w:r>
            <w:r w:rsidR="00F134FC" w:rsidRPr="00B02DE6">
              <w:t xml:space="preserve"> (пересчет)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190,1257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150,7762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-39,3495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79,303</w:t>
            </w:r>
          </w:p>
        </w:tc>
      </w:tr>
      <w:tr w:rsidR="00F134FC" w:rsidRPr="00B02DE6" w:rsidTr="0047265D">
        <w:trPr>
          <w:trHeight w:val="298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340" w:dyaOrig="340">
                <v:shape id="_x0000_i1077" type="#_x0000_t75" style="width:66.75pt;height:17.25pt" o:ole="">
                  <v:imagedata r:id="rId113" o:title=""/>
                </v:shape>
                <o:OLEObject Type="Embed" ProgID="Equation.3" ShapeID="_x0000_i1077" DrawAspect="Content" ObjectID="_1472276051" r:id="rId114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213,7917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225,4459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11,6542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105,451</w:t>
            </w:r>
          </w:p>
        </w:tc>
      </w:tr>
      <w:tr w:rsidR="00F134FC" w:rsidRPr="00B02DE6" w:rsidTr="0047265D">
        <w:trPr>
          <w:trHeight w:val="774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3.Объем реализации в стоимостном выражении,</w:t>
            </w:r>
          </w:p>
          <w:p w:rsidR="00F134FC" w:rsidRPr="00B02DE6" w:rsidRDefault="00F134FC" w:rsidP="0047265D">
            <w:pPr>
              <w:pStyle w:val="11"/>
            </w:pPr>
            <w:r w:rsidRPr="00B02DE6">
              <w:t>тыс. руб., 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100" w:dyaOrig="360">
                <v:shape id="_x0000_i1078" type="#_x0000_t75" style="width:54.75pt;height:18pt" o:ole="">
                  <v:imagedata r:id="rId115" o:title=""/>
                </v:shape>
                <o:OLEObject Type="Embed" ProgID="Equation.3" ShapeID="_x0000_i1078" DrawAspect="Content" ObjectID="_1472276052" r:id="rId116"/>
              </w:object>
            </w:r>
            <w:r w:rsidR="00F134FC" w:rsidRPr="00B02DE6">
              <w:t xml:space="preserve"> (округлить)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21396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99,977</w:t>
            </w:r>
          </w:p>
        </w:tc>
      </w:tr>
      <w:tr w:rsidR="00F134FC" w:rsidRPr="00B02DE6" w:rsidTr="0047265D">
        <w:trPr>
          <w:trHeight w:val="298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359" w:dyaOrig="340">
                <v:shape id="_x0000_i1079" type="#_x0000_t75" style="width:68.25pt;height:17.25pt" o:ole="">
                  <v:imagedata r:id="rId117" o:title=""/>
                </v:shape>
                <o:OLEObject Type="Embed" ProgID="Equation.3" ShapeID="_x0000_i1079" DrawAspect="Content" ObjectID="_1472276053" r:id="rId118"/>
              </w:object>
            </w:r>
            <w:r w:rsidR="00F134FC" w:rsidRPr="00B02DE6">
              <w:t>(округлить)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2739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88,355</w:t>
            </w:r>
          </w:p>
        </w:tc>
      </w:tr>
      <w:tr w:rsidR="00F134FC" w:rsidRPr="00B02DE6" w:rsidTr="0047265D">
        <w:trPr>
          <w:trHeight w:val="298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320" w:dyaOrig="340">
                <v:shape id="_x0000_i1080" type="#_x0000_t75" style="width:66pt;height:17.25pt" o:ole="">
                  <v:imagedata r:id="rId119" o:title=""/>
                </v:shape>
                <o:OLEObject Type="Embed" ProgID="Equation.3" ShapeID="_x0000_i1080" DrawAspect="Content" ObjectID="_1472276054" r:id="rId120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18301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18657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101,945</w:t>
            </w:r>
          </w:p>
        </w:tc>
      </w:tr>
      <w:tr w:rsidR="00F134FC" w:rsidRPr="00B02DE6" w:rsidTr="0047265D">
        <w:trPr>
          <w:trHeight w:val="506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4.Удельный вес продукции (%)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400" w:dyaOrig="360">
                <v:shape id="_x0000_i1081" type="#_x0000_t75" style="width:69.75pt;height:18pt" o:ole="">
                  <v:imagedata r:id="rId121" o:title=""/>
                </v:shape>
                <o:OLEObject Type="Embed" ProgID="Equation.3" ShapeID="_x0000_i1081" DrawAspect="Content" ObjectID="_1472276055" r:id="rId122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  <w:tr w:rsidR="00F134FC" w:rsidRPr="00B02DE6" w:rsidTr="0047265D">
        <w:trPr>
          <w:trHeight w:val="253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(пересчет)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  <w:tr w:rsidR="00F134FC" w:rsidRPr="00B02DE6" w:rsidTr="0047265D">
        <w:trPr>
          <w:trHeight w:val="342"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типа 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1726C6" w:rsidP="0047265D">
            <w:pPr>
              <w:pStyle w:val="11"/>
            </w:pPr>
            <w:r w:rsidRPr="00B02DE6">
              <w:object w:dxaOrig="1460" w:dyaOrig="360">
                <v:shape id="_x0000_i1082" type="#_x0000_t75" style="width:72.75pt;height:18pt" o:ole="">
                  <v:imagedata r:id="rId123" o:title=""/>
                </v:shape>
                <o:OLEObject Type="Embed" ProgID="Equation.3" ShapeID="_x0000_i1082" DrawAspect="Content" ObjectID="_1472276056" r:id="rId124"/>
              </w:objec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</w:tbl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Порядок расчета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продукции (всего) в натуральном выражении, шт.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160" w:dyaOrig="360">
          <v:shape id="_x0000_i1083" type="#_x0000_t75" style="width:105.75pt;height:18pt" o:ole="" fillcolor="window">
            <v:imagedata r:id="rId125" o:title=""/>
          </v:shape>
          <o:OLEObject Type="Embed" ProgID="Equation.3" ShapeID="_x0000_i1083" DrawAspect="Content" ObjectID="_1472276057" r:id="rId126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580" w:dyaOrig="360">
          <v:shape id="_x0000_i1084" type="#_x0000_t75" style="width:273.75pt;height:18pt" o:ole="" fillcolor="window">
            <v:imagedata r:id="rId127" o:title=""/>
          </v:shape>
          <o:OLEObject Type="Embed" ProgID="Equation.3" ShapeID="_x0000_i1084" DrawAspect="Content" ObjectID="_1472276058" r:id="rId12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5600" w:dyaOrig="360">
          <v:shape id="_x0000_i1085" type="#_x0000_t75" style="width:274.5pt;height:18pt" o:ole="" fillcolor="window">
            <v:imagedata r:id="rId129" o:title=""/>
          </v:shape>
          <o:OLEObject Type="Embed" ProgID="Equation.3" ShapeID="_x0000_i1085" DrawAspect="Content" ObjectID="_1472276059" r:id="rId13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Удельный вес производства продукции типа А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400" w:dyaOrig="360">
          <v:shape id="_x0000_i1086" type="#_x0000_t75" style="width:69.75pt;height:18pt" o:ole="">
            <v:imagedata r:id="rId131" o:title=""/>
          </v:shape>
          <o:OLEObject Type="Embed" ProgID="Equation.3" ShapeID="_x0000_i1086" DrawAspect="Content" ObjectID="_1472276060" r:id="rId132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379" w:dyaOrig="360">
          <v:shape id="_x0000_i1087" type="#_x0000_t75" style="width:168.75pt;height:18pt" o:ole="">
            <v:imagedata r:id="rId133" o:title=""/>
          </v:shape>
          <o:OLEObject Type="Embed" ProgID="Equation.3" ShapeID="_x0000_i1087" DrawAspect="Content" ObjectID="_1472276061" r:id="rId13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320" w:dyaOrig="360">
          <v:shape id="_x0000_i1088" type="#_x0000_t75" style="width:165.75pt;height:18pt" o:ole="">
            <v:imagedata r:id="rId135" o:title=""/>
          </v:shape>
          <o:OLEObject Type="Embed" ProgID="Equation.3" ShapeID="_x0000_i1088" DrawAspect="Content" ObjectID="_1472276062" r:id="rId13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продукции в натуральном выражении типа А, шт.</w:t>
      </w:r>
    </w:p>
    <w:p w:rsidR="00F134FC" w:rsidRPr="00B02DE6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br w:type="page"/>
      </w:r>
      <w:r w:rsidR="001726C6" w:rsidRPr="00B02DE6">
        <w:rPr>
          <w:rFonts w:eastAsia="Arial Unicode MS"/>
          <w:sz w:val="28"/>
        </w:rPr>
        <w:object w:dxaOrig="1200" w:dyaOrig="360">
          <v:shape id="_x0000_i1089" type="#_x0000_t75" style="width:58.5pt;height:17.25pt" o:ole="" fillcolor="window">
            <v:imagedata r:id="rId137" o:title=""/>
          </v:shape>
          <o:OLEObject Type="Embed" ProgID="Equation.3" ShapeID="_x0000_i1089" DrawAspect="Content" ObjectID="_1472276063" r:id="rId138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140" w:dyaOrig="400">
          <v:shape id="_x0000_i1090" type="#_x0000_t75" style="width:202.5pt;height:19.5pt" o:ole="" fillcolor="window">
            <v:imagedata r:id="rId139" o:title=""/>
          </v:shape>
          <o:OLEObject Type="Embed" ProgID="Equation.3" ShapeID="_x0000_i1090" DrawAspect="Content" ObjectID="_1472276064" r:id="rId14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120" w:dyaOrig="400">
          <v:shape id="_x0000_i1091" type="#_x0000_t75" style="width:201.75pt;height:19.5pt" o:ole="" fillcolor="window">
            <v:imagedata r:id="rId141" o:title=""/>
          </v:shape>
          <o:OLEObject Type="Embed" ProgID="Equation.3" ShapeID="_x0000_i1091" DrawAspect="Content" ObjectID="_1472276065" r:id="rId14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продукции в натуральном выражении типа Б, шт.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160" w:dyaOrig="340">
          <v:shape id="_x0000_i1092" type="#_x0000_t75" style="width:57pt;height:16.5pt" o:ole="" fillcolor="window">
            <v:imagedata r:id="rId143" o:title=""/>
          </v:shape>
          <o:OLEObject Type="Embed" ProgID="Equation.3" ShapeID="_x0000_i1092" DrawAspect="Content" ObjectID="_1472276066" r:id="rId144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980" w:dyaOrig="400">
          <v:shape id="_x0000_i1093" type="#_x0000_t75" style="width:195pt;height:19.5pt" o:ole="" fillcolor="window">
            <v:imagedata r:id="rId145" o:title=""/>
          </v:shape>
          <o:OLEObject Type="Embed" ProgID="Equation.3" ShapeID="_x0000_i1093" DrawAspect="Content" ObjectID="_1472276067" r:id="rId14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879" w:dyaOrig="400">
          <v:shape id="_x0000_i1094" type="#_x0000_t75" style="width:189.75pt;height:19.5pt" o:ole="" fillcolor="window">
            <v:imagedata r:id="rId147" o:title=""/>
          </v:shape>
          <o:OLEObject Type="Embed" ProgID="Equation.3" ShapeID="_x0000_i1094" DrawAspect="Content" ObjectID="_1472276068" r:id="rId148"/>
        </w:object>
      </w:r>
      <w:r w:rsidRPr="00B02DE6">
        <w:rPr>
          <w:rFonts w:eastAsia="Arial Unicode MS"/>
          <w:sz w:val="28"/>
        </w:rPr>
        <w:t xml:space="preserve">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Удельный вес производства продукции типа Б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480" w:dyaOrig="360">
          <v:shape id="_x0000_i1095" type="#_x0000_t75" style="width:74.25pt;height:18pt" o:ole="">
            <v:imagedata r:id="rId149" o:title=""/>
          </v:shape>
          <o:OLEObject Type="Embed" ProgID="Equation.3" ShapeID="_x0000_i1095" DrawAspect="Content" ObjectID="_1472276069" r:id="rId150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180" w:dyaOrig="360">
          <v:shape id="_x0000_i1096" type="#_x0000_t75" style="width:159pt;height:18pt" o:ole="">
            <v:imagedata r:id="rId151" o:title=""/>
          </v:shape>
          <o:OLEObject Type="Embed" ProgID="Equation.3" ShapeID="_x0000_i1096" DrawAspect="Content" ObjectID="_1472276070" r:id="rId15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140" w:dyaOrig="360">
          <v:shape id="_x0000_i1097" type="#_x0000_t75" style="width:156.75pt;height:18pt" o:ole="">
            <v:imagedata r:id="rId153" o:title=""/>
          </v:shape>
          <o:OLEObject Type="Embed" ProgID="Equation.3" ShapeID="_x0000_i1097" DrawAspect="Content" ObjectID="_1472276071" r:id="rId15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Средняя цена единицы продукции,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280" w:dyaOrig="360">
          <v:shape id="_x0000_i1098" type="#_x0000_t75" style="width:114pt;height:18pt" o:ole="">
            <v:imagedata r:id="rId155" o:title=""/>
          </v:shape>
          <o:OLEObject Type="Embed" ProgID="Equation.3" ShapeID="_x0000_i1098" DrawAspect="Content" ObjectID="_1472276072" r:id="rId156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400" w:dyaOrig="360">
          <v:shape id="_x0000_i1099" type="#_x0000_t75" style="width:270pt;height:18pt" o:ole="">
            <v:imagedata r:id="rId157" o:title=""/>
          </v:shape>
          <o:OLEObject Type="Embed" ProgID="Equation.3" ShapeID="_x0000_i1099" DrawAspect="Content" ObjectID="_1472276073" r:id="rId15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5360" w:dyaOrig="360">
          <v:shape id="_x0000_i1100" type="#_x0000_t75" style="width:267.75pt;height:18pt" o:ole="">
            <v:imagedata r:id="rId159" o:title=""/>
          </v:shape>
          <o:OLEObject Type="Embed" ProgID="Equation.3" ShapeID="_x0000_i1100" DrawAspect="Content" ObjectID="_1472276074" r:id="rId16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реализации в стоимостном выражении (всего), тыс.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100" w:dyaOrig="360">
          <v:shape id="_x0000_i1101" type="#_x0000_t75" style="width:54.75pt;height:18pt" o:ole="">
            <v:imagedata r:id="rId161" o:title=""/>
          </v:shape>
          <o:OLEObject Type="Embed" ProgID="Equation.3" ShapeID="_x0000_i1101" DrawAspect="Content" ObjectID="_1472276075" r:id="rId162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280" w:dyaOrig="360">
          <v:shape id="_x0000_i1102" type="#_x0000_t75" style="width:213.75pt;height:18pt" o:ole="">
            <v:imagedata r:id="rId163" o:title=""/>
          </v:shape>
          <o:OLEObject Type="Embed" ProgID="Equation.3" ShapeID="_x0000_i1102" DrawAspect="Content" ObjectID="_1472276076" r:id="rId16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220" w:dyaOrig="360">
          <v:shape id="_x0000_i1103" type="#_x0000_t75" style="width:210.75pt;height:18pt" o:ole="">
            <v:imagedata r:id="rId165" o:title=""/>
          </v:shape>
          <o:OLEObject Type="Embed" ProgID="Equation.3" ShapeID="_x0000_i1103" DrawAspect="Content" ObjectID="_1472276077" r:id="rId16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Средняя цена единицы продукции в пересчете,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47265D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040" w:dyaOrig="360">
          <v:shape id="_x0000_i1104" type="#_x0000_t75" style="width:51.75pt;height:18pt" o:ole="">
            <v:imagedata r:id="rId167" o:title=""/>
          </v:shape>
          <o:OLEObject Type="Embed" ProgID="Equation.3" ShapeID="_x0000_i1104" DrawAspect="Content" ObjectID="_1472276078" r:id="rId168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пересчет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760" w:dyaOrig="360">
          <v:shape id="_x0000_i1105" type="#_x0000_t75" style="width:237.75pt;height:18pt" o:ole="">
            <v:imagedata r:id="rId169" o:title=""/>
          </v:shape>
          <o:OLEObject Type="Embed" ProgID="Equation.3" ShapeID="_x0000_i1105" DrawAspect="Content" ObjectID="_1472276079" r:id="rId17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680" w:dyaOrig="360">
          <v:shape id="_x0000_i1106" type="#_x0000_t75" style="width:234pt;height:18pt" o:ole="">
            <v:imagedata r:id="rId171" o:title=""/>
          </v:shape>
          <o:OLEObject Type="Embed" ProgID="Equation.3" ShapeID="_x0000_i1106" DrawAspect="Content" ObjectID="_1472276080" r:id="rId17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Цена единицы продукции типа А,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380" w:dyaOrig="360">
          <v:shape id="_x0000_i1107" type="#_x0000_t75" style="width:119.25pt;height:18pt" o:ole="">
            <v:imagedata r:id="rId173" o:title=""/>
          </v:shape>
          <o:OLEObject Type="Embed" ProgID="Equation.3" ShapeID="_x0000_i1107" DrawAspect="Content" ObjectID="_1472276081" r:id="rId174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780" w:dyaOrig="400">
          <v:shape id="_x0000_i1108" type="#_x0000_t75" style="width:288.75pt;height:20.25pt" o:ole="">
            <v:imagedata r:id="rId175" o:title=""/>
          </v:shape>
          <o:OLEObject Type="Embed" ProgID="Equation.3" ShapeID="_x0000_i1108" DrawAspect="Content" ObjectID="_1472276082" r:id="rId17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6160" w:dyaOrig="400">
          <v:shape id="_x0000_i1109" type="#_x0000_t75" style="width:308.25pt;height:20.25pt" o:ole="">
            <v:imagedata r:id="rId177" o:title=""/>
          </v:shape>
          <o:OLEObject Type="Embed" ProgID="Equation.3" ShapeID="_x0000_i1109" DrawAspect="Content" ObjectID="_1472276083" r:id="rId17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реализации в стоимостном выражении типа А, тыс.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359" w:dyaOrig="340">
          <v:shape id="_x0000_i1110" type="#_x0000_t75" style="width:68.25pt;height:17.25pt" o:ole="">
            <v:imagedata r:id="rId179" o:title=""/>
          </v:shape>
          <o:OLEObject Type="Embed" ProgID="Equation.3" ShapeID="_x0000_i1110" DrawAspect="Content" ObjectID="_1472276084" r:id="rId180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480" w:dyaOrig="400">
          <v:shape id="_x0000_i1111" type="#_x0000_t75" style="width:224.25pt;height:20.25pt" o:ole="">
            <v:imagedata r:id="rId181" o:title=""/>
          </v:shape>
          <o:OLEObject Type="Embed" ProgID="Equation.3" ShapeID="_x0000_i1111" DrawAspect="Content" ObjectID="_1472276085" r:id="rId18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520" w:dyaOrig="400">
          <v:shape id="_x0000_i1112" type="#_x0000_t75" style="width:225.75pt;height:20.25pt" o:ole="">
            <v:imagedata r:id="rId183" o:title=""/>
          </v:shape>
          <o:OLEObject Type="Embed" ProgID="Equation.3" ShapeID="_x0000_i1112" DrawAspect="Content" ObjectID="_1472276086" r:id="rId18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Цена единицы продукции в пересчете типа А,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47265D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300" w:dyaOrig="340">
          <v:shape id="_x0000_i1113" type="#_x0000_t75" style="width:65.25pt;height:17.25pt" o:ole="">
            <v:imagedata r:id="rId185" o:title=""/>
          </v:shape>
          <o:OLEObject Type="Embed" ProgID="Equation.3" ShapeID="_x0000_i1113" DrawAspect="Content" ObjectID="_1472276087" r:id="rId186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пересчет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440" w:dyaOrig="400">
          <v:shape id="_x0000_i1114" type="#_x0000_t75" style="width:222pt;height:20.25pt" o:ole="">
            <v:imagedata r:id="rId187" o:title=""/>
          </v:shape>
          <o:OLEObject Type="Embed" ProgID="Equation.3" ShapeID="_x0000_i1114" DrawAspect="Content" ObjectID="_1472276088" r:id="rId18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459" w:dyaOrig="400">
          <v:shape id="_x0000_i1115" type="#_x0000_t75" style="width:222.75pt;height:20.25pt" o:ole="">
            <v:imagedata r:id="rId189" o:title=""/>
          </v:shape>
          <o:OLEObject Type="Embed" ProgID="Equation.3" ShapeID="_x0000_i1115" DrawAspect="Content" ObjectID="_1472276089" r:id="rId19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реализации в стоимостном выражении типа Б, тыс.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320" w:dyaOrig="340">
          <v:shape id="_x0000_i1116" type="#_x0000_t75" style="width:65.25pt;height:17.25pt" o:ole="">
            <v:imagedata r:id="rId191" o:title=""/>
          </v:shape>
          <o:OLEObject Type="Embed" ProgID="Equation.3" ShapeID="_x0000_i1116" DrawAspect="Content" ObjectID="_1472276090" r:id="rId192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800" w:dyaOrig="400">
          <v:shape id="_x0000_i1117" type="#_x0000_t75" style="width:188.25pt;height:20.25pt" o:ole="">
            <v:imagedata r:id="rId193" o:title=""/>
          </v:shape>
          <o:OLEObject Type="Embed" ProgID="Equation.3" ShapeID="_x0000_i1117" DrawAspect="Content" ObjectID="_1472276091" r:id="rId19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860" w:dyaOrig="400">
          <v:shape id="_x0000_i1118" type="#_x0000_t75" style="width:191.25pt;height:20.25pt" o:ole="">
            <v:imagedata r:id="rId195" o:title=""/>
          </v:shape>
          <o:OLEObject Type="Embed" ProgID="Equation.3" ShapeID="_x0000_i1118" DrawAspect="Content" ObjectID="_1472276092" r:id="rId19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Цена единицы продукции типа Б, руб.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340" w:dyaOrig="340">
          <v:shape id="_x0000_i1119" type="#_x0000_t75" style="width:66pt;height:17.25pt" o:ole="">
            <v:imagedata r:id="rId197" o:title=""/>
          </v:shape>
          <o:OLEObject Type="Embed" ProgID="Equation.3" ShapeID="_x0000_i1119" DrawAspect="Content" ObjectID="_1472276093" r:id="rId198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640" w:dyaOrig="400">
          <v:shape id="_x0000_i1120" type="#_x0000_t75" style="width:229.5pt;height:20.25pt" o:ole="">
            <v:imagedata r:id="rId199" o:title=""/>
          </v:shape>
          <o:OLEObject Type="Embed" ProgID="Equation.3" ShapeID="_x0000_i1120" DrawAspect="Content" ObjectID="_1472276094" r:id="rId20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640" w:dyaOrig="400">
          <v:shape id="_x0000_i1121" type="#_x0000_t75" style="width:229.5pt;height:20.25pt" o:ole="">
            <v:imagedata r:id="rId201" o:title=""/>
          </v:shape>
          <o:OLEObject Type="Embed" ProgID="Equation.3" ShapeID="_x0000_i1121" DrawAspect="Content" ObjectID="_1472276095" r:id="rId202"/>
        </w:object>
      </w:r>
    </w:p>
    <w:p w:rsidR="0047265D" w:rsidRDefault="0047265D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47265D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47265D">
        <w:rPr>
          <w:rFonts w:eastAsia="Arial Unicode MS"/>
          <w:sz w:val="28"/>
          <w:szCs w:val="20"/>
        </w:rPr>
        <w:t>Та</w:t>
      </w:r>
      <w:r w:rsidR="0047265D" w:rsidRPr="0047265D">
        <w:rPr>
          <w:rFonts w:eastAsia="Arial Unicode MS"/>
          <w:sz w:val="28"/>
          <w:szCs w:val="20"/>
        </w:rPr>
        <w:t xml:space="preserve">блица 4. </w:t>
      </w:r>
      <w:r w:rsidRPr="0047265D">
        <w:rPr>
          <w:rFonts w:eastAsia="Arial Unicode MS"/>
          <w:sz w:val="28"/>
        </w:rPr>
        <w:t>Анализ стоимости реализованной продукции (дохода) по основным факторам, тыс. руб. (ТАТ-1)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2298"/>
        <w:gridCol w:w="811"/>
        <w:gridCol w:w="802"/>
        <w:gridCol w:w="1261"/>
        <w:gridCol w:w="820"/>
        <w:gridCol w:w="1082"/>
        <w:gridCol w:w="1021"/>
        <w:gridCol w:w="920"/>
      </w:tblGrid>
      <w:tr w:rsidR="00F134FC" w:rsidRPr="00B02DE6" w:rsidTr="0047265D">
        <w:trPr>
          <w:trHeight w:val="337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Показатели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Темп роста объема реализации</w:t>
            </w:r>
          </w:p>
        </w:tc>
        <w:tc>
          <w:tcPr>
            <w:tcW w:w="2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Стоимость продукции,</w:t>
            </w:r>
          </w:p>
          <w:p w:rsidR="00F134FC" w:rsidRPr="00B02DE6" w:rsidRDefault="00F134FC" w:rsidP="0047265D">
            <w:pPr>
              <w:pStyle w:val="11"/>
            </w:pPr>
            <w:r w:rsidRPr="00B02DE6">
              <w:rPr>
                <w:i/>
              </w:rPr>
              <w:t>тыс. руб.</w:t>
            </w:r>
          </w:p>
        </w:tc>
        <w:tc>
          <w:tcPr>
            <w:tcW w:w="1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Отклонения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В т.ч. от влияния</w:t>
            </w:r>
          </w:p>
        </w:tc>
      </w:tr>
      <w:tr w:rsidR="00F134FC" w:rsidRPr="00B02DE6" w:rsidTr="0047265D">
        <w:trPr>
          <w:trHeight w:val="392"/>
          <w:jc w:val="center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База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Скорректированная на рост V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Отчет</w:t>
            </w:r>
          </w:p>
        </w:tc>
        <w:tc>
          <w:tcPr>
            <w:tcW w:w="1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Объема продукции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Цены и структуры</w:t>
            </w:r>
          </w:p>
        </w:tc>
      </w:tr>
      <w:tr w:rsidR="00F134FC" w:rsidRPr="00B02DE6" w:rsidTr="0047265D">
        <w:trPr>
          <w:trHeight w:val="129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3= 2*1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5= 4-2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6= 3-2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7= 4-3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1.Объем продукции, в т.ч.: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99,033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21401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21194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21396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-207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202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 типа А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111,414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3100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3454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2739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-361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354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-715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3. типа Б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96,675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18301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17692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18657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356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-609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965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4. Сумма по типам продукции (4=2+3)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х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21401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21146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21396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-255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250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5.Влияние структуры</w:t>
            </w:r>
          </w:p>
          <w:p w:rsidR="00F134FC" w:rsidRPr="00B02DE6" w:rsidRDefault="00F134FC" w:rsidP="0047265D">
            <w:pPr>
              <w:pStyle w:val="11"/>
            </w:pPr>
            <w:r w:rsidRPr="00B02DE6">
              <w:t>(5= 1-4)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-48</w:t>
            </w:r>
          </w:p>
        </w:tc>
      </w:tr>
    </w:tbl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  <w:szCs w:val="26"/>
        </w:rPr>
      </w:pPr>
    </w:p>
    <w:p w:rsidR="00F134FC" w:rsidRPr="00B02DE6" w:rsidRDefault="00F134FC" w:rsidP="002A0467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 отчетном периоде объем продукции (всего) в натуральном выражении уменьшился по сравнению с базовым периодом на 0,967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и составил 99,033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, в том числе выпуск продукции типа А возрос на 11,414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и составил по отношению к базе 111,414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а производство продукции типа Б сократилось на 3,325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и составило соответственно 96,675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%.</w:t>
      </w:r>
    </w:p>
    <w:p w:rsidR="00F134FC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При изменении объема продукции (соответственно на 99,033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111,414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96,675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%) и неизменных базовых ценах и структуры, объем реализации продукции в стоимостном выражении составил 21194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руб., то есть снизился на 207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рублей.</w:t>
      </w:r>
    </w:p>
    <w:p w:rsidR="0047265D" w:rsidRPr="00B02DE6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 w:rsidRPr="00B02DE6">
        <w:rPr>
          <w:sz w:val="28"/>
          <w:lang w:val="en-US"/>
        </w:rPr>
        <w:object w:dxaOrig="1520" w:dyaOrig="400">
          <v:shape id="_x0000_i1122" type="#_x0000_t75" style="width:75.75pt;height:20.25pt" o:ole="">
            <v:imagedata r:id="rId203" o:title=""/>
          </v:shape>
          <o:OLEObject Type="Embed" ProgID="Equation.3" ShapeID="_x0000_i1122" DrawAspect="Content" ObjectID="_1472276096" r:id="rId204"/>
        </w:object>
      </w:r>
    </w:p>
    <w:p w:rsidR="00F134FC" w:rsidRPr="00B02DE6" w:rsidRDefault="001726C6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 w:rsidRPr="00B02DE6">
        <w:rPr>
          <w:sz w:val="28"/>
          <w:lang w:val="en-US"/>
        </w:rPr>
        <w:object w:dxaOrig="3580" w:dyaOrig="380">
          <v:shape id="_x0000_i1123" type="#_x0000_t75" style="width:179.25pt;height:18.75pt" o:ole="">
            <v:imagedata r:id="rId205" o:title=""/>
          </v:shape>
          <o:OLEObject Type="Embed" ProgID="Equation.3" ShapeID="_x0000_i1123" DrawAspect="Content" ObjectID="_1472276097" r:id="rId206"/>
        </w:object>
      </w:r>
      <w:r w:rsidR="00F134FC" w:rsidRPr="00B02DE6">
        <w:rPr>
          <w:sz w:val="28"/>
        </w:rPr>
        <w:t>тыс. руб.</w:t>
      </w:r>
    </w:p>
    <w:p w:rsidR="00F134FC" w:rsidRPr="00B02DE6" w:rsidRDefault="001726C6" w:rsidP="002A0467">
      <w:pPr>
        <w:pStyle w:val="a5"/>
        <w:spacing w:after="0" w:line="360" w:lineRule="auto"/>
        <w:ind w:left="0" w:firstLine="709"/>
        <w:jc w:val="both"/>
        <w:rPr>
          <w:sz w:val="28"/>
          <w:vertAlign w:val="superscript"/>
        </w:rPr>
      </w:pPr>
      <w:r w:rsidRPr="00B02DE6">
        <w:rPr>
          <w:sz w:val="28"/>
          <w:lang w:val="en-US"/>
        </w:rPr>
        <w:object w:dxaOrig="1820" w:dyaOrig="400">
          <v:shape id="_x0000_i1124" type="#_x0000_t75" style="width:90.75pt;height:20.25pt" o:ole="">
            <v:imagedata r:id="rId207" o:title=""/>
          </v:shape>
          <o:OLEObject Type="Embed" ProgID="Equation.3" ShapeID="_x0000_i1124" DrawAspect="Content" ObjectID="_1472276098" r:id="rId208"/>
        </w:object>
      </w:r>
    </w:p>
    <w:p w:rsidR="00F134FC" w:rsidRDefault="001726C6" w:rsidP="002A0467">
      <w:pPr>
        <w:pStyle w:val="a5"/>
        <w:spacing w:after="0" w:line="360" w:lineRule="auto"/>
        <w:ind w:left="0" w:firstLine="709"/>
        <w:jc w:val="both"/>
        <w:rPr>
          <w:b/>
          <w:sz w:val="28"/>
        </w:rPr>
      </w:pPr>
      <w:r w:rsidRPr="00B02DE6">
        <w:rPr>
          <w:sz w:val="28"/>
          <w:lang w:val="en-US"/>
        </w:rPr>
        <w:object w:dxaOrig="3040" w:dyaOrig="380">
          <v:shape id="_x0000_i1125" type="#_x0000_t75" style="width:152.25pt;height:18.75pt" o:ole="">
            <v:imagedata r:id="rId209" o:title=""/>
          </v:shape>
          <o:OLEObject Type="Embed" ProgID="Equation.3" ShapeID="_x0000_i1125" DrawAspect="Content" ObjectID="_1472276099" r:id="rId210"/>
        </w:object>
      </w:r>
      <w:r w:rsidR="00F134FC" w:rsidRPr="00B02DE6">
        <w:rPr>
          <w:sz w:val="28"/>
        </w:rPr>
        <w:t xml:space="preserve">тыс. руб. – </w:t>
      </w:r>
      <w:r w:rsidR="00F134FC" w:rsidRPr="00B02DE6">
        <w:rPr>
          <w:b/>
          <w:sz w:val="28"/>
        </w:rPr>
        <w:t>фактор объема</w:t>
      </w:r>
    </w:p>
    <w:p w:rsidR="0047265D" w:rsidRPr="00B02DE6" w:rsidRDefault="0047265D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F134FC" w:rsidP="002A0467">
      <w:pPr>
        <w:numPr>
          <w:ilvl w:val="0"/>
          <w:numId w:val="4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Стоимость реализованной продукции в отчетном году составила 21396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 руб. По сравнению со стоимостью, скорректированный на рост объемного фактора (21194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руб.) она увеличилась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на 202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рублей. Увеличение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произошло за счет изменения средней цены единицы продукции в результате влияния двух факторов: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изменения цен на продукцию типа А и типа Б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изменения структуры производства продукции типа А и типа Б</w:t>
      </w:r>
    </w:p>
    <w:p w:rsidR="0047265D" w:rsidRDefault="0047265D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1726C6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 w:rsidRPr="00B02DE6">
        <w:rPr>
          <w:sz w:val="28"/>
          <w:lang w:val="en-US"/>
        </w:rPr>
        <w:object w:dxaOrig="2140" w:dyaOrig="420">
          <v:shape id="_x0000_i1126" type="#_x0000_t75" style="width:107.25pt;height:21pt" o:ole="">
            <v:imagedata r:id="rId211" o:title=""/>
          </v:shape>
          <o:OLEObject Type="Embed" ProgID="Equation.3" ShapeID="_x0000_i1126" DrawAspect="Content" ObjectID="_1472276100" r:id="rId212"/>
        </w:object>
      </w:r>
    </w:p>
    <w:p w:rsidR="00F134FC" w:rsidRPr="00B02DE6" w:rsidRDefault="001726C6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 w:rsidRPr="00B02DE6">
        <w:rPr>
          <w:sz w:val="28"/>
          <w:lang w:val="en-US"/>
        </w:rPr>
        <w:object w:dxaOrig="3240" w:dyaOrig="400">
          <v:shape id="_x0000_i1127" type="#_x0000_t75" style="width:162pt;height:20.25pt" o:ole="">
            <v:imagedata r:id="rId213" o:title=""/>
          </v:shape>
          <o:OLEObject Type="Embed" ProgID="Equation.3" ShapeID="_x0000_i1127" DrawAspect="Content" ObjectID="_1472276101" r:id="rId214"/>
        </w:object>
      </w:r>
      <w:r w:rsidR="00F134FC" w:rsidRPr="00B02DE6">
        <w:rPr>
          <w:sz w:val="28"/>
        </w:rPr>
        <w:t xml:space="preserve">тыс. рублей – </w:t>
      </w:r>
      <w:r w:rsidR="00F134FC" w:rsidRPr="00B02DE6">
        <w:rPr>
          <w:b/>
          <w:sz w:val="28"/>
        </w:rPr>
        <w:t>фактор цены и структуры</w:t>
      </w:r>
    </w:p>
    <w:p w:rsidR="00F134FC" w:rsidRPr="0047265D" w:rsidRDefault="0047265D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  <w:szCs w:val="20"/>
        </w:rPr>
        <w:br w:type="page"/>
      </w:r>
      <w:r w:rsidR="00F134FC" w:rsidRPr="0047265D">
        <w:rPr>
          <w:rFonts w:eastAsia="Arial Unicode MS"/>
          <w:sz w:val="28"/>
          <w:szCs w:val="20"/>
        </w:rPr>
        <w:t>Таблица 5</w:t>
      </w:r>
      <w:r w:rsidRPr="0047265D">
        <w:rPr>
          <w:rFonts w:eastAsia="Arial Unicode MS"/>
          <w:sz w:val="28"/>
          <w:szCs w:val="20"/>
        </w:rPr>
        <w:t xml:space="preserve">. </w:t>
      </w:r>
      <w:r w:rsidR="00F134FC" w:rsidRPr="0047265D">
        <w:rPr>
          <w:rFonts w:eastAsia="Arial Unicode MS"/>
          <w:sz w:val="28"/>
        </w:rPr>
        <w:t>Анализ выручки от реализации и средней цены по типам продукции (ТАТ-2)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401"/>
        <w:gridCol w:w="589"/>
        <w:gridCol w:w="593"/>
        <w:gridCol w:w="883"/>
        <w:gridCol w:w="778"/>
        <w:gridCol w:w="764"/>
        <w:gridCol w:w="808"/>
        <w:gridCol w:w="1023"/>
        <w:gridCol w:w="850"/>
        <w:gridCol w:w="1004"/>
        <w:gridCol w:w="787"/>
      </w:tblGrid>
      <w:tr w:rsidR="00F134FC" w:rsidRPr="00B02DE6" w:rsidTr="0047265D">
        <w:trPr>
          <w:cantSplit/>
          <w:trHeight w:val="385"/>
          <w:jc w:val="center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Типы продукции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Структура производства продукции по типам, (%)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Средняя цена реализованной продукции,</w:t>
            </w:r>
          </w:p>
          <w:p w:rsidR="00F134FC" w:rsidRPr="00B02DE6" w:rsidRDefault="00F134FC" w:rsidP="0047265D">
            <w:pPr>
              <w:pStyle w:val="11"/>
            </w:pPr>
            <w:r w:rsidRPr="00B02DE6">
              <w:t>(денежные единицы)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Отклонения цены по типам продукции</w:t>
            </w:r>
          </w:p>
        </w:tc>
        <w:tc>
          <w:tcPr>
            <w:tcW w:w="37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Оценка влияния фактора на:</w:t>
            </w:r>
          </w:p>
        </w:tc>
      </w:tr>
      <w:tr w:rsidR="00F134FC" w:rsidRPr="00B02DE6" w:rsidTr="0047265D">
        <w:trPr>
          <w:cantSplit/>
          <w:trHeight w:val="702"/>
          <w:jc w:val="center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16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изменение средней цены реализованной продукции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 xml:space="preserve">стоимость реализованной продукции (выручки) </w:t>
            </w:r>
          </w:p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(тыс. ден.ед.)</w:t>
            </w:r>
          </w:p>
        </w:tc>
      </w:tr>
      <w:tr w:rsidR="00F134FC" w:rsidRPr="00B02DE6" w:rsidTr="0047265D">
        <w:trPr>
          <w:cantSplit/>
          <w:trHeight w:val="529"/>
          <w:jc w:val="center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База</w:t>
            </w:r>
          </w:p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f</w:t>
            </w:r>
            <w:r w:rsidRPr="00B02DE6">
              <w:rPr>
                <w:szCs w:val="16"/>
                <w:vertAlign w:val="superscript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Отчет</w:t>
            </w:r>
          </w:p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f</w:t>
            </w:r>
            <w:r w:rsidRPr="00B02DE6">
              <w:rPr>
                <w:szCs w:val="16"/>
                <w:vertAlign w:val="superscript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Отклонения Df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Ц</w:t>
            </w:r>
            <w:r w:rsidRPr="00B02DE6">
              <w:rPr>
                <w:szCs w:val="16"/>
                <w:vertAlign w:val="superscript"/>
              </w:rPr>
              <w:t>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Ц</w:t>
            </w:r>
            <w:r w:rsidRPr="00B02DE6">
              <w:rPr>
                <w:szCs w:val="16"/>
                <w:vertAlign w:val="superscript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DЦ</w:t>
            </w: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структурных изменений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цен по типам продукции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структурных изменений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цен по типам продукции</w:t>
            </w:r>
          </w:p>
        </w:tc>
      </w:tr>
      <w:tr w:rsidR="00F134FC" w:rsidRPr="00B02DE6" w:rsidTr="0047265D">
        <w:trPr>
          <w:trHeight w:val="195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11</w:t>
            </w:r>
          </w:p>
        </w:tc>
      </w:tr>
      <w:tr w:rsidR="00F134FC" w:rsidRPr="00B02DE6" w:rsidTr="0047265D">
        <w:trPr>
          <w:trHeight w:val="360"/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А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18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190,1257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150,7762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-39,3495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-19,8795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-0,39759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-7,08291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-40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-715</w:t>
            </w:r>
          </w:p>
        </w:tc>
      </w:tr>
      <w:tr w:rsidR="00F134FC" w:rsidRPr="00B02DE6" w:rsidTr="0047265D">
        <w:trPr>
          <w:trHeight w:val="360"/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Б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82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213,7917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225,4459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11,6542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3,7865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-0,07573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9,55644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-8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965</w:t>
            </w:r>
          </w:p>
        </w:tc>
      </w:tr>
      <w:tr w:rsidR="00F134FC" w:rsidRPr="00B02DE6" w:rsidTr="0047265D">
        <w:trPr>
          <w:trHeight w:val="360"/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Всего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210,0052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212,0053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2,0001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х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-0,47332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2,47353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-48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250</w:t>
            </w:r>
          </w:p>
        </w:tc>
      </w:tr>
    </w:tbl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Вначале определим отклонение цены базового периода по типам продукции от средней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А :</w:t>
      </w:r>
      <w:r w:rsidR="001726C6" w:rsidRPr="00B02DE6">
        <w:rPr>
          <w:rFonts w:eastAsia="Arial Unicode MS"/>
          <w:sz w:val="28"/>
        </w:rPr>
        <w:object w:dxaOrig="2079" w:dyaOrig="400">
          <v:shape id="_x0000_i1128" type="#_x0000_t75" style="width:104.25pt;height:20.25pt" o:ole="">
            <v:imagedata r:id="rId215" o:title=""/>
          </v:shape>
          <o:OLEObject Type="Embed" ProgID="Equation.3" ShapeID="_x0000_i1128" DrawAspect="Content" ObjectID="_1472276102" r:id="rId216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980" w:dyaOrig="400">
          <v:shape id="_x0000_i1129" type="#_x0000_t75" style="width:198.75pt;height:20.25pt" o:ole="">
            <v:imagedata r:id="rId217" o:title=""/>
          </v:shape>
          <o:OLEObject Type="Embed" ProgID="Equation.3" ShapeID="_x0000_i1129" DrawAspect="Content" ObjectID="_1472276103" r:id="rId218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Типа Б: </w:t>
      </w:r>
      <w:r w:rsidR="001726C6" w:rsidRPr="00B02DE6">
        <w:rPr>
          <w:rFonts w:eastAsia="Arial Unicode MS"/>
          <w:sz w:val="28"/>
        </w:rPr>
        <w:object w:dxaOrig="2060" w:dyaOrig="400">
          <v:shape id="_x0000_i1130" type="#_x0000_t75" style="width:102.75pt;height:20.25pt" o:ole="">
            <v:imagedata r:id="rId219" o:title=""/>
          </v:shape>
          <o:OLEObject Type="Embed" ProgID="Equation.3" ShapeID="_x0000_i1130" DrawAspect="Content" ObjectID="_1472276104" r:id="rId220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820" w:dyaOrig="400">
          <v:shape id="_x0000_i1131" type="#_x0000_t75" style="width:191.25pt;height:20.25pt" o:ole="">
            <v:imagedata r:id="rId221" o:title=""/>
          </v:shape>
          <o:OLEObject Type="Embed" ProgID="Equation.3" ShapeID="_x0000_i1131" DrawAspect="Content" ObjectID="_1472276105" r:id="rId222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Оценим влияние на стоимость реализованной продукции изменения средней цены за счет: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структурных изменений: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А:</w:t>
      </w:r>
      <w:r w:rsidR="001726C6" w:rsidRPr="00B02DE6">
        <w:rPr>
          <w:rFonts w:eastAsia="Arial Unicode MS"/>
          <w:sz w:val="28"/>
        </w:rPr>
        <w:object w:dxaOrig="2060" w:dyaOrig="400">
          <v:shape id="_x0000_i1132" type="#_x0000_t75" style="width:102.75pt;height:20.25pt" o:ole="">
            <v:imagedata r:id="rId223" o:title=""/>
          </v:shape>
          <o:OLEObject Type="Embed" ProgID="Equation.3" ShapeID="_x0000_i1132" DrawAspect="Content" ObjectID="_1472276106" r:id="rId224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000" w:dyaOrig="380">
          <v:shape id="_x0000_i1133" type="#_x0000_t75" style="width:200.25pt;height:18.75pt" o:ole="">
            <v:imagedata r:id="rId225" o:title=""/>
          </v:shape>
          <o:OLEObject Type="Embed" ProgID="Equation.3" ShapeID="_x0000_i1133" DrawAspect="Content" ObjectID="_1472276107" r:id="rId22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Типа Б: </w:t>
      </w:r>
      <w:r w:rsidR="001726C6" w:rsidRPr="00B02DE6">
        <w:rPr>
          <w:rFonts w:eastAsia="Arial Unicode MS"/>
          <w:sz w:val="28"/>
        </w:rPr>
        <w:object w:dxaOrig="2100" w:dyaOrig="400">
          <v:shape id="_x0000_i1134" type="#_x0000_t75" style="width:105pt;height:20.25pt" o:ole="">
            <v:imagedata r:id="rId227" o:title=""/>
          </v:shape>
          <o:OLEObject Type="Embed" ProgID="Equation.3" ShapeID="_x0000_i1134" DrawAspect="Content" ObjectID="_1472276108" r:id="rId22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700" w:dyaOrig="380">
          <v:shape id="_x0000_i1135" type="#_x0000_t75" style="width:185.25pt;height:18.75pt" o:ole="">
            <v:imagedata r:id="rId229" o:title=""/>
          </v:shape>
          <o:OLEObject Type="Embed" ProgID="Equation.3" ShapeID="_x0000_i1135" DrawAspect="Content" ObjectID="_1472276109" r:id="rId230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5400" w:dyaOrig="420">
          <v:shape id="_x0000_i1136" type="#_x0000_t75" style="width:270pt;height:21pt" o:ole="">
            <v:imagedata r:id="rId231" o:title=""/>
          </v:shape>
          <o:OLEObject Type="Embed" ProgID="Equation.3" ShapeID="_x0000_i1136" DrawAspect="Content" ObjectID="_1472276110" r:id="rId232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5340" w:dyaOrig="420">
          <v:shape id="_x0000_i1137" type="#_x0000_t75" style="width:267pt;height:21pt" o:ole="">
            <v:imagedata r:id="rId233" o:title=""/>
          </v:shape>
          <o:OLEObject Type="Embed" ProgID="Equation.3" ShapeID="_x0000_i1137" DrawAspect="Content" ObjectID="_1472276111" r:id="rId234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Общее изменение средней цены продукции: </w:t>
      </w:r>
      <w:r w:rsidR="001726C6" w:rsidRPr="00B02DE6">
        <w:rPr>
          <w:rFonts w:eastAsia="Arial Unicode MS"/>
          <w:sz w:val="28"/>
        </w:rPr>
        <w:object w:dxaOrig="3820" w:dyaOrig="340">
          <v:shape id="_x0000_i1138" type="#_x0000_t75" style="width:191.25pt;height:17.25pt" o:ole="">
            <v:imagedata r:id="rId235" o:title=""/>
          </v:shape>
          <o:OLEObject Type="Embed" ProgID="Equation.3" ShapeID="_x0000_i1138" DrawAspect="Content" ObjectID="_1472276112" r:id="rId23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980" w:dyaOrig="420">
          <v:shape id="_x0000_i1139" type="#_x0000_t75" style="width:198.75pt;height:21pt" o:ole="">
            <v:imagedata r:id="rId237" o:title=""/>
          </v:shape>
          <o:OLEObject Type="Embed" ProgID="Equation.3" ShapeID="_x0000_i1139" DrawAspect="Content" ObjectID="_1472276113" r:id="rId23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819" w:dyaOrig="420">
          <v:shape id="_x0000_i1140" type="#_x0000_t75" style="width:240.75pt;height:21pt" o:ole="">
            <v:imagedata r:id="rId239" o:title=""/>
          </v:shape>
          <o:OLEObject Type="Embed" ProgID="Equation.3" ShapeID="_x0000_i1140" DrawAspect="Content" ObjectID="_1472276114" r:id="rId240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изменения цен по типам продукции: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А:</w:t>
      </w:r>
      <w:r w:rsidR="001726C6" w:rsidRPr="00B02DE6">
        <w:rPr>
          <w:rFonts w:eastAsia="Arial Unicode MS"/>
          <w:sz w:val="28"/>
        </w:rPr>
        <w:object w:dxaOrig="2020" w:dyaOrig="400">
          <v:shape id="_x0000_i1141" type="#_x0000_t75" style="width:101.25pt;height:20.25pt" o:ole="">
            <v:imagedata r:id="rId241" o:title=""/>
          </v:shape>
          <o:OLEObject Type="Embed" ProgID="Equation.3" ShapeID="_x0000_i1141" DrawAspect="Content" ObjectID="_1472276115" r:id="rId242"/>
        </w:object>
      </w:r>
      <w:r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140" w:dyaOrig="380">
          <v:shape id="_x0000_i1142" type="#_x0000_t75" style="width:207pt;height:18.75pt" o:ole="">
            <v:imagedata r:id="rId243" o:title=""/>
          </v:shape>
          <o:OLEObject Type="Embed" ProgID="Equation.3" ShapeID="_x0000_i1142" DrawAspect="Content" ObjectID="_1472276116" r:id="rId24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Б:</w:t>
      </w:r>
      <w:r w:rsidR="001726C6" w:rsidRPr="00B02DE6">
        <w:rPr>
          <w:rFonts w:eastAsia="Arial Unicode MS"/>
          <w:sz w:val="28"/>
        </w:rPr>
        <w:object w:dxaOrig="2060" w:dyaOrig="400">
          <v:shape id="_x0000_i1143" type="#_x0000_t75" style="width:102.75pt;height:20.25pt" o:ole="">
            <v:imagedata r:id="rId245" o:title=""/>
          </v:shape>
          <o:OLEObject Type="Embed" ProgID="Equation.3" ShapeID="_x0000_i1143" DrawAspect="Content" ObjectID="_1472276117" r:id="rId24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680" w:dyaOrig="380">
          <v:shape id="_x0000_i1144" type="#_x0000_t75" style="width:183.75pt;height:18.75pt" o:ole="">
            <v:imagedata r:id="rId247" o:title=""/>
          </v:shape>
          <o:OLEObject Type="Embed" ProgID="Equation.3" ShapeID="_x0000_i1144" DrawAspect="Content" ObjectID="_1472276118" r:id="rId24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5440" w:dyaOrig="420">
          <v:shape id="_x0000_i1145" type="#_x0000_t75" style="width:272.25pt;height:21pt" o:ole="">
            <v:imagedata r:id="rId249" o:title=""/>
          </v:shape>
          <o:OLEObject Type="Embed" ProgID="Equation.3" ShapeID="_x0000_i1145" DrawAspect="Content" ObjectID="_1472276119" r:id="rId250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5319" w:dyaOrig="420">
          <v:shape id="_x0000_i1146" type="#_x0000_t75" style="width:266.25pt;height:21pt" o:ole="">
            <v:imagedata r:id="rId251" o:title=""/>
          </v:shape>
          <o:OLEObject Type="Embed" ProgID="Equation.3" ShapeID="_x0000_i1146" DrawAspect="Content" ObjectID="_1472276120" r:id="rId252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Изменение средней цены продукции: </w:t>
      </w:r>
      <w:r w:rsidR="001726C6" w:rsidRPr="00B02DE6">
        <w:rPr>
          <w:rFonts w:eastAsia="Arial Unicode MS"/>
          <w:sz w:val="28"/>
        </w:rPr>
        <w:object w:dxaOrig="2980" w:dyaOrig="320">
          <v:shape id="_x0000_i1147" type="#_x0000_t75" style="width:149.25pt;height:15.75pt" o:ole="">
            <v:imagedata r:id="rId253" o:title=""/>
          </v:shape>
          <o:OLEObject Type="Embed" ProgID="Equation.3" ShapeID="_x0000_i1147" DrawAspect="Content" ObjectID="_1472276121" r:id="rId254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820" w:dyaOrig="420">
          <v:shape id="_x0000_i1148" type="#_x0000_t75" style="width:191.25pt;height:21pt" o:ole="">
            <v:imagedata r:id="rId255" o:title=""/>
          </v:shape>
          <o:OLEObject Type="Embed" ProgID="Equation.3" ShapeID="_x0000_i1148" DrawAspect="Content" ObjectID="_1472276122" r:id="rId25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940" w:dyaOrig="400">
          <v:shape id="_x0000_i1149" type="#_x0000_t75" style="width:246.75pt;height:20.25pt" o:ole="">
            <v:imagedata r:id="rId257" o:title=""/>
          </v:shape>
          <o:OLEObject Type="Embed" ProgID="Equation.3" ShapeID="_x0000_i1149" DrawAspect="Content" ObjectID="_1472276123" r:id="rId258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Общее отклонение средней цены реализованной продукции отчетного периода по сравнению с базовой составит: </w:t>
      </w:r>
      <w:r w:rsidR="001726C6" w:rsidRPr="00B02DE6">
        <w:rPr>
          <w:rFonts w:eastAsia="Arial Unicode MS"/>
          <w:sz w:val="28"/>
        </w:rPr>
        <w:object w:dxaOrig="3000" w:dyaOrig="320">
          <v:shape id="_x0000_i1150" type="#_x0000_t75" style="width:150pt;height:15.75pt" o:ole="">
            <v:imagedata r:id="rId259" o:title=""/>
          </v:shape>
          <o:OLEObject Type="Embed" ProgID="Equation.3" ShapeID="_x0000_i1150" DrawAspect="Content" ObjectID="_1472276124" r:id="rId260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5380" w:dyaOrig="420">
          <v:shape id="_x0000_i1151" type="#_x0000_t75" style="width:269.25pt;height:21pt" o:ole="">
            <v:imagedata r:id="rId261" o:title=""/>
          </v:shape>
          <o:OLEObject Type="Embed" ProgID="Equation.3" ShapeID="_x0000_i1151" DrawAspect="Content" ObjectID="_1472276125" r:id="rId262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760" w:dyaOrig="400">
          <v:shape id="_x0000_i1152" type="#_x0000_t75" style="width:237.75pt;height:20.25pt" o:ole="">
            <v:imagedata r:id="rId263" o:title=""/>
          </v:shape>
          <o:OLEObject Type="Embed" ProgID="Equation.3" ShapeID="_x0000_i1152" DrawAspect="Content" ObjectID="_1472276126" r:id="rId264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Результаты анализа обобщаем в таблице 6. Расчет относительных отклонений фактических доходов от базисного уровня по любому из факторов и доля его влияния производятся по формулам (где х – любой фактор):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079" w:dyaOrig="620">
          <v:shape id="_x0000_i1153" type="#_x0000_t75" style="width:104.25pt;height:30.75pt" o:ole="">
            <v:imagedata r:id="rId265" o:title=""/>
          </v:shape>
          <o:OLEObject Type="Embed" ProgID="Equation.3" ShapeID="_x0000_i1153" DrawAspect="Content" ObjectID="_1472276127" r:id="rId26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939" w:dyaOrig="620">
          <v:shape id="_x0000_i1154" type="#_x0000_t75" style="width:96.75pt;height:30.75pt" o:ole="">
            <v:imagedata r:id="rId267" o:title=""/>
          </v:shape>
          <o:OLEObject Type="Embed" ProgID="Equation.3" ShapeID="_x0000_i1154" DrawAspect="Content" ObjectID="_1472276128" r:id="rId268"/>
        </w:object>
      </w:r>
      <w:r w:rsidR="002A0467" w:rsidRPr="00B02DE6">
        <w:rPr>
          <w:rFonts w:eastAsia="Arial Unicode MS"/>
          <w:sz w:val="28"/>
        </w:rPr>
        <w:t xml:space="preserve"> </w:t>
      </w:r>
      <w:r w:rsidR="00F134FC" w:rsidRPr="00B02DE6">
        <w:rPr>
          <w:rFonts w:eastAsia="Arial Unicode MS"/>
          <w:sz w:val="28"/>
        </w:rPr>
        <w:t>или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2000" w:dyaOrig="620">
          <v:shape id="_x0000_i1155" type="#_x0000_t75" style="width:99.75pt;height:30.75pt" o:ole="">
            <v:imagedata r:id="rId269" o:title=""/>
          </v:shape>
          <o:OLEObject Type="Embed" ProgID="Equation.3" ShapeID="_x0000_i1155" DrawAspect="Content" ObjectID="_1472276129" r:id="rId270"/>
        </w:objec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noProof/>
        </w:rPr>
        <w:pict>
          <v:line id="_x0000_s1026" style="position:absolute;left:0;text-align:left;z-index:251636736" from="585pt,6.95pt" to="9in,6.95pt"/>
        </w:pict>
      </w:r>
      <w:r w:rsidR="001726C6" w:rsidRPr="00B02DE6">
        <w:rPr>
          <w:rFonts w:eastAsia="Arial Unicode MS"/>
          <w:sz w:val="28"/>
        </w:rPr>
        <w:object w:dxaOrig="3320" w:dyaOrig="620">
          <v:shape id="_x0000_i1156" type="#_x0000_t75" style="width:165.75pt;height:30.75pt" o:ole="">
            <v:imagedata r:id="rId271" o:title=""/>
          </v:shape>
          <o:OLEObject Type="Embed" ProgID="Equation.3" ShapeID="_x0000_i1156" DrawAspect="Content" ObjectID="_1472276130" r:id="rId272"/>
        </w:objec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000" w:dyaOrig="620">
          <v:shape id="_x0000_i1157" type="#_x0000_t75" style="width:150pt;height:30.75pt" o:ole="">
            <v:imagedata r:id="rId273" o:title=""/>
          </v:shape>
          <o:OLEObject Type="Embed" ProgID="Equation.3" ShapeID="_x0000_i1157" DrawAspect="Content" ObjectID="_1472276131" r:id="rId274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000" w:dyaOrig="760">
          <v:shape id="_x0000_i1158" type="#_x0000_t75" style="width:200.25pt;height:38.25pt" o:ole="">
            <v:imagedata r:id="rId275" o:title=""/>
          </v:shape>
          <o:OLEObject Type="Embed" ProgID="Equation.3" ShapeID="_x0000_i1158" DrawAspect="Content" ObjectID="_1472276132" r:id="rId276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3700" w:dyaOrig="660">
          <v:shape id="_x0000_i1159" type="#_x0000_t75" style="width:185.25pt;height:33pt" o:ole="">
            <v:imagedata r:id="rId277" o:title=""/>
          </v:shape>
          <o:OLEObject Type="Embed" ProgID="Equation.3" ShapeID="_x0000_i1159" DrawAspect="Content" ObjectID="_1472276133" r:id="rId27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080" w:dyaOrig="760">
          <v:shape id="_x0000_i1160" type="#_x0000_t75" style="width:204pt;height:38.25pt" o:ole="">
            <v:imagedata r:id="rId279" o:title=""/>
          </v:shape>
          <o:OLEObject Type="Embed" ProgID="Equation.3" ShapeID="_x0000_i1160" DrawAspect="Content" ObjectID="_1472276134" r:id="rId280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3860" w:dyaOrig="660">
          <v:shape id="_x0000_i1161" type="#_x0000_t75" style="width:192.75pt;height:33pt" o:ole="">
            <v:imagedata r:id="rId281" o:title=""/>
          </v:shape>
          <o:OLEObject Type="Embed" ProgID="Equation.3" ShapeID="_x0000_i1161" DrawAspect="Content" ObjectID="_1472276135" r:id="rId282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000" w:dyaOrig="760">
          <v:shape id="_x0000_i1162" type="#_x0000_t75" style="width:200.25pt;height:38.25pt" o:ole="">
            <v:imagedata r:id="rId283" o:title=""/>
          </v:shape>
          <o:OLEObject Type="Embed" ProgID="Equation.3" ShapeID="_x0000_i1162" DrawAspect="Content" ObjectID="_1472276136" r:id="rId284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3780" w:dyaOrig="639">
          <v:shape id="_x0000_i1163" type="#_x0000_t75" style="width:189pt;height:32.25pt" o:ole="">
            <v:imagedata r:id="rId285" o:title=""/>
          </v:shape>
          <o:OLEObject Type="Embed" ProgID="Equation.3" ShapeID="_x0000_i1163" DrawAspect="Content" ObjectID="_1472276137" r:id="rId28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060" w:dyaOrig="760">
          <v:shape id="_x0000_i1164" type="#_x0000_t75" style="width:203.25pt;height:38.25pt" o:ole="">
            <v:imagedata r:id="rId287" o:title=""/>
          </v:shape>
          <o:OLEObject Type="Embed" ProgID="Equation.3" ShapeID="_x0000_i1164" DrawAspect="Content" ObjectID="_1472276138" r:id="rId288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3480" w:dyaOrig="660">
          <v:shape id="_x0000_i1165" type="#_x0000_t75" style="width:174pt;height:33pt" o:ole="">
            <v:imagedata r:id="rId289" o:title=""/>
          </v:shape>
          <o:OLEObject Type="Embed" ProgID="Equation.3" ShapeID="_x0000_i1165" DrawAspect="Content" ObjectID="_1472276139" r:id="rId290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960" w:dyaOrig="760">
          <v:shape id="_x0000_i1166" type="#_x0000_t75" style="width:198pt;height:38.25pt" o:ole="">
            <v:imagedata r:id="rId291" o:title=""/>
          </v:shape>
          <o:OLEObject Type="Embed" ProgID="Equation.3" ShapeID="_x0000_i1166" DrawAspect="Content" ObjectID="_1472276140" r:id="rId292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3220" w:dyaOrig="639">
          <v:shape id="_x0000_i1167" type="#_x0000_t75" style="width:161.25pt;height:32.25pt" o:ole="">
            <v:imagedata r:id="rId293" o:title=""/>
          </v:shape>
          <o:OLEObject Type="Embed" ProgID="Equation.3" ShapeID="_x0000_i1167" DrawAspect="Content" ObjectID="_1472276141" r:id="rId294"/>
        </w:object>
      </w:r>
    </w:p>
    <w:p w:rsidR="0047265D" w:rsidRDefault="0047265D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47265D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47265D">
        <w:rPr>
          <w:rFonts w:eastAsia="Arial Unicode MS"/>
          <w:sz w:val="28"/>
          <w:szCs w:val="20"/>
        </w:rPr>
        <w:t>Таблица 6</w:t>
      </w:r>
      <w:r w:rsidR="0047265D" w:rsidRPr="0047265D">
        <w:rPr>
          <w:rFonts w:eastAsia="Arial Unicode MS"/>
          <w:sz w:val="28"/>
          <w:szCs w:val="20"/>
        </w:rPr>
        <w:t xml:space="preserve">. </w:t>
      </w:r>
      <w:r w:rsidRPr="0047265D">
        <w:rPr>
          <w:rFonts w:eastAsia="Arial Unicode MS"/>
          <w:sz w:val="28"/>
        </w:rPr>
        <w:t>Баланс отклонений и доля влияния основных факторов на изменение стоимости реализованной продукции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845"/>
        <w:gridCol w:w="1169"/>
        <w:gridCol w:w="982"/>
        <w:gridCol w:w="2089"/>
        <w:gridCol w:w="1135"/>
        <w:gridCol w:w="852"/>
      </w:tblGrid>
      <w:tr w:rsidR="00F134FC" w:rsidRPr="00B02DE6" w:rsidTr="0047265D">
        <w:trPr>
          <w:trHeight w:val="525"/>
          <w:jc w:val="center"/>
        </w:trPr>
        <w:tc>
          <w:tcPr>
            <w:tcW w:w="2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Показатели</w:t>
            </w: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0467" w:rsidRPr="00B02DE6" w:rsidRDefault="00F134FC" w:rsidP="0047265D">
            <w:pPr>
              <w:pStyle w:val="11"/>
            </w:pPr>
            <w:r w:rsidRPr="00B02DE6">
              <w:t>Результат изменения</w:t>
            </w:r>
          </w:p>
          <w:p w:rsidR="00F134FC" w:rsidRPr="00B02DE6" w:rsidRDefault="00F134FC" w:rsidP="0047265D">
            <w:pPr>
              <w:pStyle w:val="11"/>
            </w:pPr>
            <w:r w:rsidRPr="00B02DE6">
              <w:t>стоимости реализации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Доля влияния фактора в общем изменении стоимости реализации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Изменение фактора</w:t>
            </w:r>
          </w:p>
        </w:tc>
      </w:tr>
      <w:tr w:rsidR="00F134FC" w:rsidRPr="00B02DE6" w:rsidTr="0047265D">
        <w:trPr>
          <w:trHeight w:val="345"/>
          <w:jc w:val="center"/>
        </w:trPr>
        <w:tc>
          <w:tcPr>
            <w:tcW w:w="2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тыс. 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%</w:t>
            </w: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Абсолютное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%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1.Объем продукции, штук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-0,967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4140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-985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-0,967</w:t>
            </w:r>
          </w:p>
        </w:tc>
      </w:tr>
      <w:tr w:rsidR="00F134FC" w:rsidRPr="00B02DE6" w:rsidTr="0047265D">
        <w:trPr>
          <w:trHeight w:val="55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 Средняя цена реализованной продукции, руб.в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0,944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-4040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2,0001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0,952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2.1. цена продукции типа 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-715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-3,341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14300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-39,3495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-20,697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2.2. цена продукции типа 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965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4,509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-19300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11,6542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5,451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2.3. уд. вес продукции типа 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-0,187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2.4. уд. вес продукции типа 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-0,037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  <w:tr w:rsidR="00F134FC" w:rsidRPr="00B02DE6" w:rsidTr="0047265D">
        <w:trPr>
          <w:trHeight w:val="465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3.Стоимость реализации продукции, тыс. руб.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-0,023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7265D">
            <w:pPr>
              <w:pStyle w:val="11"/>
            </w:pPr>
            <w:r w:rsidRPr="00B02DE6">
              <w:t>-</w:t>
            </w:r>
          </w:p>
        </w:tc>
      </w:tr>
    </w:tbl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b/>
          <w:sz w:val="28"/>
          <w:szCs w:val="26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По результатам анализа объема и стоимости реализованной продукции можно сделать следующие выводы:</w:t>
      </w:r>
    </w:p>
    <w:p w:rsidR="00F134FC" w:rsidRPr="00B02DE6" w:rsidRDefault="00F134FC" w:rsidP="002A0467">
      <w:pPr>
        <w:numPr>
          <w:ilvl w:val="0"/>
          <w:numId w:val="5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Объем реализации продукции в стоимостном выражении (доход) сократился на 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0,023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и составил 21396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 рублей.</w:t>
      </w:r>
    </w:p>
    <w:p w:rsidR="00F134FC" w:rsidRPr="00B02DE6" w:rsidRDefault="00F134FC" w:rsidP="002A0467">
      <w:pPr>
        <w:numPr>
          <w:ilvl w:val="0"/>
          <w:numId w:val="5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При этом за счет: </w:t>
      </w:r>
    </w:p>
    <w:p w:rsidR="00F134FC" w:rsidRPr="00B02DE6" w:rsidRDefault="00F134FC" w:rsidP="002A0467">
      <w:pPr>
        <w:widowControl w:val="0"/>
        <w:numPr>
          <w:ilvl w:val="1"/>
          <w:numId w:val="5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снижения объема реализованной продукции и увеличении цены по видам продукции доходы возросли на 43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0,201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, что составило 860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от общей величины изменения доходов (максимальное воздействие оказало рост цены продукции типа Б на 20,697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приведший к увеличению доходов на 965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4,509 %, что составляет -193000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 xml:space="preserve">% от общей величины изменения дохода); </w:t>
      </w:r>
    </w:p>
    <w:p w:rsidR="0047265D" w:rsidRDefault="00F134FC" w:rsidP="002A0467">
      <w:pPr>
        <w:widowControl w:val="0"/>
        <w:numPr>
          <w:ilvl w:val="1"/>
          <w:numId w:val="5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изменения структуры производства по типам продукции в сторону увеличения объема выпуска продукции с меньшей ценой доходы упали на 48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 руб. или 0,224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что составляет 960 % от общей величины изменения доходов, при чем увеличение удельного веса продукции типа А на 2 % вызвало уменьшение доходов на 40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 руб. или на 0,187 %, что составило 800 % от общей величины изменения.</w:t>
      </w:r>
    </w:p>
    <w:p w:rsidR="00F134FC" w:rsidRPr="0047265D" w:rsidRDefault="0047265D" w:rsidP="0047265D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rFonts w:eastAsia="Arial Unicode MS"/>
          <w:sz w:val="28"/>
        </w:rPr>
        <w:br w:type="page"/>
      </w:r>
      <w:r w:rsidR="00F134FC" w:rsidRPr="0047265D">
        <w:rPr>
          <w:b/>
          <w:caps/>
          <w:sz w:val="28"/>
          <w:szCs w:val="28"/>
        </w:rPr>
        <w:t>2. Анализ расходов и себестоимости продукции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Результативным показателем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являются расходы на производство и реализацию продукции. Зависимость расходов от важнейших факторов выражается уравнениями:</w: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020" w:dyaOrig="279">
          <v:shape id="_x0000_i1168" type="#_x0000_t75" style="width:51pt;height:14.25pt" o:ole="">
            <v:imagedata r:id="rId295" o:title=""/>
          </v:shape>
          <o:OLEObject Type="Embed" ProgID="Equation.3" ShapeID="_x0000_i1168" DrawAspect="Content" ObjectID="_1472276142" r:id="rId296"/>
        </w:object>
      </w:r>
      <w:r w:rsidR="00F134FC" w:rsidRPr="00B02DE6">
        <w:rPr>
          <w:rFonts w:eastAsia="Arial Unicode MS"/>
          <w:sz w:val="28"/>
        </w:rPr>
        <w:t>;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520" w:dyaOrig="360">
          <v:shape id="_x0000_i1169" type="#_x0000_t75" style="width:75.75pt;height:18pt" o:ole="">
            <v:imagedata r:id="rId297" o:title=""/>
          </v:shape>
          <o:OLEObject Type="Embed" ProgID="Equation.3" ShapeID="_x0000_i1169" DrawAspect="Content" ObjectID="_1472276143" r:id="rId298"/>
        </w:object>
      </w:r>
      <w:r w:rsidR="00F134FC" w:rsidRPr="00B02DE6">
        <w:rPr>
          <w:rFonts w:eastAsia="Arial Unicode MS"/>
          <w:sz w:val="28"/>
        </w:rPr>
        <w:t>;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400" w:dyaOrig="400">
          <v:shape id="_x0000_i1170" type="#_x0000_t75" style="width:69.75pt;height:20.25pt" o:ole="">
            <v:imagedata r:id="rId299" o:title=""/>
          </v:shape>
          <o:OLEObject Type="Embed" ProgID="Equation.3" ShapeID="_x0000_i1170" DrawAspect="Content" ObjectID="_1472276144" r:id="rId300"/>
        </w:object>
      </w:r>
    </w:p>
    <w:p w:rsidR="0047265D" w:rsidRDefault="0047265D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Анализ расходов и себестоимости производства и реализации продукции выполняем способом корректировок.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На основании данных базового варианта и заданных процентных изменений показателей формируется таблица исходной информации.</w:t>
      </w:r>
    </w:p>
    <w:p w:rsidR="0047265D" w:rsidRDefault="0047265D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47265D" w:rsidRDefault="00F134FC" w:rsidP="002A0467">
      <w:pPr>
        <w:spacing w:line="360" w:lineRule="auto"/>
        <w:ind w:firstLine="709"/>
        <w:jc w:val="both"/>
        <w:rPr>
          <w:sz w:val="28"/>
        </w:rPr>
      </w:pPr>
      <w:r w:rsidRPr="0047265D">
        <w:rPr>
          <w:rFonts w:eastAsia="Arial Unicode MS"/>
          <w:sz w:val="28"/>
          <w:szCs w:val="20"/>
        </w:rPr>
        <w:t>Таблица 7</w:t>
      </w:r>
      <w:r w:rsidR="0047265D" w:rsidRPr="0047265D">
        <w:rPr>
          <w:rFonts w:eastAsia="Arial Unicode MS"/>
          <w:sz w:val="28"/>
          <w:szCs w:val="20"/>
        </w:rPr>
        <w:t xml:space="preserve">. </w:t>
      </w:r>
      <w:r w:rsidRPr="0047265D">
        <w:rPr>
          <w:rFonts w:eastAsia="Arial Unicode MS"/>
          <w:sz w:val="28"/>
        </w:rPr>
        <w:t>Расчет расходов и себестоимости производства продукции с учетом темпов прироста факторов на базисном и отчетном уровнях по отношению к базовому варианту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1720"/>
        <w:gridCol w:w="673"/>
        <w:gridCol w:w="1979"/>
        <w:gridCol w:w="18"/>
        <w:gridCol w:w="1083"/>
        <w:gridCol w:w="1079"/>
        <w:gridCol w:w="22"/>
        <w:gridCol w:w="1418"/>
        <w:gridCol w:w="958"/>
        <w:gridCol w:w="65"/>
      </w:tblGrid>
      <w:tr w:rsidR="00F134FC" w:rsidRPr="00B02DE6" w:rsidTr="00805A1C">
        <w:trPr>
          <w:trHeight w:val="568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Показатели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 xml:space="preserve">Порядок расчета </w:t>
            </w:r>
          </w:p>
          <w:p w:rsidR="00F134FC" w:rsidRPr="00B02DE6" w:rsidRDefault="00F134FC" w:rsidP="00805A1C">
            <w:pPr>
              <w:pStyle w:val="11"/>
            </w:pPr>
            <w:r w:rsidRPr="00B02DE6">
              <w:t>(БВ - базовый вариант,</w:t>
            </w:r>
          </w:p>
          <w:p w:rsidR="00F134FC" w:rsidRPr="00B02DE6" w:rsidRDefault="00F134FC" w:rsidP="00805A1C">
            <w:pPr>
              <w:pStyle w:val="11"/>
            </w:pPr>
            <w:r w:rsidRPr="00B02DE6">
              <w:t>К - коэффициент пересчета)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База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Отчет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Отклонение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 xml:space="preserve">Темп </w:t>
            </w:r>
          </w:p>
          <w:p w:rsidR="00F134FC" w:rsidRPr="00B02DE6" w:rsidRDefault="00F134FC" w:rsidP="00805A1C">
            <w:pPr>
              <w:pStyle w:val="11"/>
            </w:pPr>
            <w:r w:rsidRPr="00B02DE6">
              <w:t>роста, %</w:t>
            </w:r>
          </w:p>
        </w:tc>
      </w:tr>
      <w:tr w:rsidR="00F134FC" w:rsidRPr="00B02DE6" w:rsidTr="00805A1C">
        <w:trPr>
          <w:trHeight w:val="6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4FC" w:rsidRPr="00B02DE6" w:rsidRDefault="00F134FC" w:rsidP="00805A1C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  <w:rPr>
                <w:szCs w:val="16"/>
              </w:rPr>
            </w:pPr>
            <w:r w:rsidRPr="00B02DE6">
              <w:rPr>
                <w:szCs w:val="16"/>
              </w:rPr>
              <w:t>6</w:t>
            </w:r>
          </w:p>
        </w:tc>
      </w:tr>
      <w:tr w:rsidR="00F134FC" w:rsidRPr="00B02DE6" w:rsidTr="00805A1C">
        <w:trPr>
          <w:trHeight w:val="13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1. Объем продукции (штук), в том числе: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240" w:dyaOrig="279">
                <v:shape id="_x0000_i1171" type="#_x0000_t75" style="width:12pt;height:14.25pt" o:ole="">
                  <v:imagedata r:id="rId301" o:title=""/>
                </v:shape>
                <o:OLEObject Type="Embed" ProgID="Equation.3" ShapeID="_x0000_i1171" DrawAspect="Content" ObjectID="_1472276145" r:id="rId302"/>
              </w:object>
            </w:r>
            <w:r w:rsidR="00F134FC" w:rsidRPr="00B02DE6">
              <w:t>= табл. 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101907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100922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-985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99,033</w:t>
            </w:r>
          </w:p>
        </w:tc>
      </w:tr>
      <w:tr w:rsidR="00F134FC" w:rsidRPr="00B02DE6" w:rsidTr="00805A1C">
        <w:trPr>
          <w:trHeight w:val="74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300" w:dyaOrig="340">
                <v:shape id="_x0000_i1172" type="#_x0000_t75" style="width:15pt;height:15pt" o:ole="">
                  <v:imagedata r:id="rId303" o:title=""/>
                </v:shape>
                <o:OLEObject Type="Embed" ProgID="Equation.3" ShapeID="_x0000_i1172" DrawAspect="Content" ObjectID="_1472276146" r:id="rId304"/>
              </w:object>
            </w:r>
            <w:r w:rsidR="00F134FC" w:rsidRPr="00B02DE6">
              <w:t>= табл. 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16305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18166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1861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111,414</w:t>
            </w:r>
          </w:p>
        </w:tc>
      </w:tr>
      <w:tr w:rsidR="00F134FC" w:rsidRPr="00B02DE6" w:rsidTr="00805A1C">
        <w:trPr>
          <w:trHeight w:val="17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Б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3.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300" w:dyaOrig="340">
                <v:shape id="_x0000_i1173" type="#_x0000_t75" style="width:15pt;height:12pt" o:ole="">
                  <v:imagedata r:id="rId305" o:title=""/>
                </v:shape>
                <o:OLEObject Type="Embed" ProgID="Equation.3" ShapeID="_x0000_i1173" DrawAspect="Content" ObjectID="_1472276147" r:id="rId306"/>
              </w:object>
            </w:r>
            <w:r w:rsidR="00F134FC" w:rsidRPr="00B02DE6">
              <w:rPr>
                <w:vertAlign w:val="subscript"/>
              </w:rPr>
              <w:t xml:space="preserve"> </w:t>
            </w:r>
            <w:r w:rsidR="00F134FC" w:rsidRPr="00B02DE6">
              <w:t>= табл. 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85602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82756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-2846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96,675</w:t>
            </w:r>
          </w:p>
        </w:tc>
      </w:tr>
      <w:tr w:rsidR="00F134FC" w:rsidRPr="00B02DE6" w:rsidTr="00805A1C">
        <w:trPr>
          <w:trHeight w:val="249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2.Себестоимость производства и реализации продукции (руб.), в том числе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7.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939" w:dyaOrig="680">
                <v:shape id="_x0000_i1174" type="#_x0000_t75" style="width:96.75pt;height:27pt" o:ole="">
                  <v:imagedata r:id="rId307" o:title=""/>
                </v:shape>
                <o:OLEObject Type="Embed" ProgID="Equation.3" ShapeID="_x0000_i1174" DrawAspect="Content" ObjectID="_1472276148" r:id="rId308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166,7809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298,7965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</w:tr>
      <w:tr w:rsidR="00F134FC" w:rsidRPr="00B02DE6" w:rsidTr="00805A1C">
        <w:trPr>
          <w:trHeight w:val="253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9.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700" w:dyaOrig="620">
                <v:shape id="_x0000_i1175" type="#_x0000_t75" style="width:35.25pt;height:23.25pt" o:ole="">
                  <v:imagedata r:id="rId309" o:title=""/>
                </v:shape>
                <o:OLEObject Type="Embed" ProgID="Equation.3" ShapeID="_x0000_i1175" DrawAspect="Content" ObjectID="_1472276149" r:id="rId310"/>
              </w:object>
            </w:r>
            <w:r w:rsidR="00F134FC" w:rsidRPr="00B02DE6">
              <w:t>(пересчет)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166,7795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298,7951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132,0156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179,156</w:t>
            </w:r>
          </w:p>
        </w:tc>
      </w:tr>
      <w:tr w:rsidR="00F134FC" w:rsidRPr="00B02DE6" w:rsidTr="00805A1C">
        <w:trPr>
          <w:trHeight w:val="303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960" w:dyaOrig="700">
                <v:shape id="_x0000_i1176" type="#_x0000_t75" style="width:47.25pt;height:32.25pt" o:ole="">
                  <v:imagedata r:id="rId311" o:title=""/>
                </v:shape>
                <o:OLEObject Type="Embed" ProgID="Equation.3" ShapeID="_x0000_i1176" DrawAspect="Content" ObjectID="_1472276150" r:id="rId312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-1500,0307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590,5538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2091,5845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-39,370</w:t>
            </w:r>
          </w:p>
        </w:tc>
      </w:tr>
      <w:tr w:rsidR="00F134FC" w:rsidRPr="00B02DE6" w:rsidTr="00805A1C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Б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22.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960" w:dyaOrig="680">
                <v:shape id="_x0000_i1177" type="#_x0000_t75" style="width:48pt;height:25.5pt" o:ole="">
                  <v:imagedata r:id="rId313" o:title=""/>
                </v:shape>
                <o:OLEObject Type="Embed" ProgID="Equation.3" ShapeID="_x0000_i1177" DrawAspect="Content" ObjectID="_1472276151" r:id="rId314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484,2644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243,7504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-240,514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50,334</w:t>
            </w:r>
          </w:p>
        </w:tc>
      </w:tr>
      <w:tr w:rsidR="00F134FC" w:rsidRPr="00B02DE6" w:rsidTr="00805A1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3.Себестоимость единицы продукции в зависящей части (руб.) в том числе: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18.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180" w:dyaOrig="660">
                <v:shape id="_x0000_i1178" type="#_x0000_t75" style="width:59.25pt;height:30.75pt" o:ole="">
                  <v:imagedata r:id="rId315" o:title=""/>
                </v:shape>
                <o:OLEObject Type="Embed" ProgID="Equation.3" ShapeID="_x0000_i1178" DrawAspect="Content" ObjectID="_1472276152" r:id="rId316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43,3631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182,2695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138,9064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420,333</w:t>
            </w:r>
          </w:p>
        </w:tc>
      </w:tr>
      <w:tr w:rsidR="00F134FC" w:rsidRPr="00B02DE6" w:rsidTr="00805A1C">
        <w:trPr>
          <w:trHeight w:val="219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17.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180" w:dyaOrig="720">
                <v:shape id="_x0000_i1179" type="#_x0000_t75" style="width:59.25pt;height:30.75pt" o:ole="">
                  <v:imagedata r:id="rId317" o:title=""/>
                </v:shape>
                <o:OLEObject Type="Embed" ProgID="Equation.3" ShapeID="_x0000_i1179" DrawAspect="Content" ObjectID="_1472276153" r:id="rId318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-390,0031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360,2334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750,2365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92,367</w:t>
            </w:r>
          </w:p>
        </w:tc>
      </w:tr>
      <w:tr w:rsidR="00F134FC" w:rsidRPr="00B02DE6" w:rsidTr="00805A1C">
        <w:trPr>
          <w:trHeight w:val="303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Б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2420" w:dyaOrig="680">
                <v:shape id="_x0000_i1180" type="#_x0000_t75" style="width:120.75pt;height:29.25pt" o:ole="">
                  <v:imagedata r:id="rId319" o:title=""/>
                </v:shape>
                <o:OLEObject Type="Embed" ProgID="Equation.3" ShapeID="_x0000_i1180" DrawAspect="Content" ObjectID="_1472276154" r:id="rId320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125,9020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143,2076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</w:tr>
      <w:tr w:rsidR="00F134FC" w:rsidRPr="00B02DE6" w:rsidTr="00805A1C">
        <w:trPr>
          <w:trHeight w:val="41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12.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180" w:dyaOrig="720">
                <v:shape id="_x0000_i1181" type="#_x0000_t75" style="width:59.25pt;height:30.75pt" o:ole="">
                  <v:imagedata r:id="rId321" o:title=""/>
                </v:shape>
                <o:OLEObject Type="Embed" ProgID="Equation.3" ShapeID="_x0000_i1181" DrawAspect="Content" ObjectID="_1472276155" r:id="rId322"/>
              </w:object>
            </w:r>
            <w:r w:rsidR="00F134FC" w:rsidRPr="00B02DE6">
              <w:t>(пересчет)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125,9083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143,2041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17,2958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113,737</w:t>
            </w:r>
          </w:p>
        </w:tc>
      </w:tr>
      <w:tr w:rsidR="00F134FC" w:rsidRPr="00B02DE6" w:rsidTr="00805A1C">
        <w:trPr>
          <w:trHeight w:val="458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4. Расходы на производство и реализацию продукции (тыс. руб.), в том числе: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8.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020" w:dyaOrig="279">
                <v:shape id="_x0000_i1182" type="#_x0000_t75" style="width:51pt;height:14.25pt" o:ole="">
                  <v:imagedata r:id="rId323" o:title=""/>
                </v:shape>
                <o:OLEObject Type="Embed" ProgID="Equation.3" ShapeID="_x0000_i1182" DrawAspect="Content" ObjectID="_1472276156" r:id="rId324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16996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30155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13159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177,424</w:t>
            </w:r>
          </w:p>
        </w:tc>
      </w:tr>
      <w:tr w:rsidR="00F134FC" w:rsidRPr="00B02DE6" w:rsidTr="00805A1C">
        <w:trPr>
          <w:trHeight w:val="20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19.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2240" w:dyaOrig="360">
                <v:shape id="_x0000_i1183" type="#_x0000_t75" style="width:111.75pt;height:16.5pt" o:ole="">
                  <v:imagedata r:id="rId325" o:title=""/>
                </v:shape>
                <o:OLEObject Type="Embed" ProgID="Equation.3" ShapeID="_x0000_i1183" DrawAspect="Content" ObjectID="_1472276157" r:id="rId326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-24458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35186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-43,863</w:t>
            </w:r>
          </w:p>
        </w:tc>
      </w:tr>
      <w:tr w:rsidR="00F134FC" w:rsidRPr="00B02DE6" w:rsidTr="00805A1C">
        <w:trPr>
          <w:trHeight w:val="151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Б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20.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260" w:dyaOrig="340">
                <v:shape id="_x0000_i1184" type="#_x0000_t75" style="width:63pt;height:12pt" o:ole="">
                  <v:imagedata r:id="rId327" o:title=""/>
                </v:shape>
                <o:OLEObject Type="Embed" ProgID="Equation.3" ShapeID="_x0000_i1184" DrawAspect="Content" ObjectID="_1472276158" r:id="rId328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41454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19427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-22027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46,864</w:t>
            </w:r>
          </w:p>
        </w:tc>
      </w:tr>
      <w:tr w:rsidR="00F134FC" w:rsidRPr="00B02DE6" w:rsidTr="00805A1C">
        <w:trPr>
          <w:trHeight w:val="241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5. Зависящие расходы (тыс. руб.), в том числе: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13.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500" w:dyaOrig="380">
                <v:shape id="_x0000_i1185" type="#_x0000_t75" style="width:75pt;height:18.75pt" o:ole="">
                  <v:imagedata r:id="rId329" o:title=""/>
                </v:shape>
                <o:OLEObject Type="Embed" ProgID="Equation.3" ShapeID="_x0000_i1185" DrawAspect="Content" ObjectID="_1472276159" r:id="rId330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4419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18395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13976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416,271</w:t>
            </w:r>
          </w:p>
        </w:tc>
      </w:tr>
      <w:tr w:rsidR="00F134FC" w:rsidRPr="00B02DE6" w:rsidTr="00805A1C">
        <w:trPr>
          <w:trHeight w:val="143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16.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760" w:dyaOrig="360">
                <v:shape id="_x0000_i1186" type="#_x0000_t75" style="width:87.75pt;height:12.75pt" o:ole="">
                  <v:imagedata r:id="rId331" o:title=""/>
                </v:shape>
                <o:OLEObject Type="Embed" ProgID="Equation.3" ShapeID="_x0000_i1186" DrawAspect="Content" ObjectID="_1472276160" r:id="rId332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-6359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6544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12903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-102,910</w:t>
            </w:r>
          </w:p>
        </w:tc>
      </w:tr>
      <w:tr w:rsidR="00F134FC" w:rsidRPr="00B02DE6" w:rsidTr="00805A1C">
        <w:trPr>
          <w:trHeight w:val="256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Б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11.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560" w:dyaOrig="360">
                <v:shape id="_x0000_i1187" type="#_x0000_t75" style="width:78pt;height:15pt" o:ole="">
                  <v:imagedata r:id="rId333" o:title=""/>
                </v:shape>
                <o:OLEObject Type="Embed" ProgID="Equation.3" ShapeID="_x0000_i1187" DrawAspect="Content" ObjectID="_1472276161" r:id="rId334"/>
              </w:objec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10778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1073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109,956</w:t>
            </w:r>
          </w:p>
        </w:tc>
      </w:tr>
      <w:tr w:rsidR="00F134FC" w:rsidRPr="00B02DE6" w:rsidTr="00805A1C">
        <w:trPr>
          <w:gridAfter w:val="1"/>
          <w:wAfter w:w="65" w:type="dxa"/>
          <w:trHeight w:val="154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6.Постоянные (независящие расходы) (тыс. руб.)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15.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620" w:dyaOrig="300">
                <v:shape id="_x0000_i1188" type="#_x0000_t75" style="width:81pt;height:15.75pt" o:ole="">
                  <v:imagedata r:id="rId335" o:title=""/>
                </v:shape>
                <o:OLEObject Type="Embed" ProgID="Equation.3" ShapeID="_x0000_i1188" DrawAspect="Content" ObjectID="_1472276162" r:id="rId336"/>
              </w:objec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12577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11760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-817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93,504</w:t>
            </w:r>
          </w:p>
        </w:tc>
      </w:tr>
      <w:tr w:rsidR="00F134FC" w:rsidRPr="00B02DE6" w:rsidTr="00805A1C">
        <w:trPr>
          <w:gridAfter w:val="1"/>
          <w:wAfter w:w="65" w:type="dxa"/>
          <w:trHeight w:val="200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7. Удельный вес зависящих расходов, %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6.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420" w:dyaOrig="360">
                <v:shape id="_x0000_i1189" type="#_x0000_t75" style="width:70.5pt;height:15.75pt" o:ole="">
                  <v:imagedata r:id="rId337" o:title=""/>
                </v:shape>
                <o:OLEObject Type="Embed" ProgID="Equation.3" ShapeID="_x0000_i1189" DrawAspect="Content" ObjectID="_1472276163" r:id="rId338"/>
              </w:objec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</w:tr>
      <w:tr w:rsidR="00F134FC" w:rsidRPr="00B02DE6" w:rsidTr="00805A1C">
        <w:trPr>
          <w:gridAfter w:val="1"/>
          <w:wAfter w:w="65" w:type="dxa"/>
          <w:trHeight w:val="300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14.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1719" w:dyaOrig="660">
                <v:shape id="_x0000_i1190" type="#_x0000_t75" style="width:86.25pt;height:24.75pt" o:ole="">
                  <v:imagedata r:id="rId339" o:title=""/>
                </v:shape>
                <o:OLEObject Type="Embed" ProgID="Equation.3" ShapeID="_x0000_i1190" DrawAspect="Content" ObjectID="_1472276164" r:id="rId340"/>
              </w:object>
            </w:r>
            <w:r w:rsidR="00F134FC" w:rsidRPr="00B02DE6">
              <w:t>(пересчет)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26,0002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61,0015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35,0013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</w:tr>
      <w:tr w:rsidR="00F134FC" w:rsidRPr="00B02DE6" w:rsidTr="00805A1C">
        <w:trPr>
          <w:gridAfter w:val="1"/>
          <w:wAfter w:w="65" w:type="dxa"/>
          <w:trHeight w:val="141"/>
          <w:jc w:val="center"/>
        </w:trPr>
        <w:tc>
          <w:tcPr>
            <w:tcW w:w="172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8.Удельный вес производства продукции по типам, % типа А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4.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300" w:dyaOrig="360">
                <v:shape id="_x0000_i1191" type="#_x0000_t75" style="width:15pt;height:16.5pt" o:ole="">
                  <v:imagedata r:id="rId341" o:title=""/>
                </v:shape>
                <o:OLEObject Type="Embed" ProgID="Equation.3" ShapeID="_x0000_i1191" DrawAspect="Content" ObjectID="_1472276165" r:id="rId342"/>
              </w:object>
            </w:r>
            <w:r w:rsidR="00F134FC" w:rsidRPr="00B02DE6">
              <w:t>= табл. 3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16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18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</w:tr>
      <w:tr w:rsidR="00F134FC" w:rsidRPr="00B02DE6" w:rsidTr="00805A1C">
        <w:trPr>
          <w:gridAfter w:val="1"/>
          <w:wAfter w:w="65" w:type="dxa"/>
          <w:trHeight w:val="156"/>
          <w:jc w:val="center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типа Б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5.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1726C6" w:rsidP="00805A1C">
            <w:pPr>
              <w:pStyle w:val="11"/>
            </w:pPr>
            <w:r w:rsidRPr="00B02DE6">
              <w:object w:dxaOrig="300" w:dyaOrig="360">
                <v:shape id="_x0000_i1192" type="#_x0000_t75" style="width:15pt;height:13.5pt" o:ole="">
                  <v:imagedata r:id="rId343" o:title=""/>
                </v:shape>
                <o:OLEObject Type="Embed" ProgID="Equation.3" ShapeID="_x0000_i1192" DrawAspect="Content" ObjectID="_1472276166" r:id="rId344"/>
              </w:object>
            </w:r>
            <w:r w:rsidR="00F134FC" w:rsidRPr="00B02DE6">
              <w:t>= табл. 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84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82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805A1C">
            <w:pPr>
              <w:pStyle w:val="11"/>
            </w:pPr>
            <w:r w:rsidRPr="00B02DE6">
              <w:t>-</w:t>
            </w:r>
          </w:p>
        </w:tc>
      </w:tr>
    </w:tbl>
    <w:p w:rsidR="00805A1C" w:rsidRDefault="00805A1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805A1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br w:type="page"/>
      </w:r>
      <w:r w:rsidR="00F134FC" w:rsidRPr="00B02DE6">
        <w:rPr>
          <w:rFonts w:eastAsia="Arial Unicode MS"/>
          <w:b/>
          <w:sz w:val="28"/>
        </w:rPr>
        <w:t>Порядок расчета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Показатели объема продукции в натуральном выражении, штук, в том числе по типам А и Б и удельный вес производства продукции, в том числе по типам А и Б берем по табл. 3.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Удельный вес зависящих расходов, %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400" w:dyaOrig="360">
          <v:shape id="_x0000_i1193" type="#_x0000_t75" style="width:78pt;height:18pt" o:ole="">
            <v:imagedata r:id="rId345" o:title=""/>
          </v:shape>
          <o:OLEObject Type="Embed" ProgID="Equation.3" ShapeID="_x0000_i1193" DrawAspect="Content" ObjectID="_1472276167" r:id="rId34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200" w:dyaOrig="380">
          <v:shape id="_x0000_i1194" type="#_x0000_t75" style="width:177.75pt;height:18.75pt" o:ole="">
            <v:imagedata r:id="rId347" o:title=""/>
          </v:shape>
          <o:OLEObject Type="Embed" ProgID="Equation.3" ShapeID="_x0000_i1194" DrawAspect="Content" ObjectID="_1472276168" r:id="rId34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2860" w:dyaOrig="360">
          <v:shape id="_x0000_i1195" type="#_x0000_t75" style="width:159pt;height:18pt" o:ole="">
            <v:imagedata r:id="rId349" o:title=""/>
          </v:shape>
          <o:OLEObject Type="Embed" ProgID="Equation.3" ShapeID="_x0000_i1195" DrawAspect="Content" ObjectID="_1472276169" r:id="rId35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производства и реализации продукции (всего),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400" w:dyaOrig="680">
          <v:shape id="_x0000_i1196" type="#_x0000_t75" style="width:139.5pt;height:33.75pt" o:ole="">
            <v:imagedata r:id="rId351" o:title=""/>
          </v:shape>
          <o:OLEObject Type="Embed" ProgID="Equation.3" ShapeID="_x0000_i1196" DrawAspect="Content" ObjectID="_1472276170" r:id="rId35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760" w:dyaOrig="760">
          <v:shape id="_x0000_i1197" type="#_x0000_t75" style="width:333.75pt;height:38.25pt" o:ole="">
            <v:imagedata r:id="rId353" o:title=""/>
          </v:shape>
          <o:OLEObject Type="Embed" ProgID="Equation.3" ShapeID="_x0000_i1197" DrawAspect="Content" ObjectID="_1472276171" r:id="rId35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Отчет</w:t>
      </w:r>
      <w:r w:rsidR="001726C6" w:rsidRPr="00B02DE6">
        <w:rPr>
          <w:rFonts w:eastAsia="Arial Unicode MS"/>
          <w:sz w:val="28"/>
        </w:rPr>
        <w:object w:dxaOrig="5679" w:dyaOrig="760">
          <v:shape id="_x0000_i1198" type="#_x0000_t75" style="width:329.25pt;height:38.25pt" o:ole="">
            <v:imagedata r:id="rId355" o:title=""/>
          </v:shape>
          <o:OLEObject Type="Embed" ProgID="Equation.3" ShapeID="_x0000_i1198" DrawAspect="Content" ObjectID="_1472276172" r:id="rId356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Расходы на производство и реализацию продукции (всего), тыс.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040" w:dyaOrig="279">
          <v:shape id="_x0000_i1199" type="#_x0000_t75" style="width:45.75pt;height:13.5pt" o:ole="">
            <v:imagedata r:id="rId357" o:title=""/>
          </v:shape>
          <o:OLEObject Type="Embed" ProgID="Equation.3" ShapeID="_x0000_i1199" DrawAspect="Content" ObjectID="_1472276173" r:id="rId358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700" w:dyaOrig="360">
          <v:shape id="_x0000_i1200" type="#_x0000_t75" style="width:232.5pt;height:18pt" o:ole="">
            <v:imagedata r:id="rId359" o:title=""/>
          </v:shape>
          <o:OLEObject Type="Embed" ProgID="Equation.3" ShapeID="_x0000_i1200" DrawAspect="Content" ObjectID="_1472276174" r:id="rId36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660" w:dyaOrig="360">
          <v:shape id="_x0000_i1201" type="#_x0000_t75" style="width:231pt;height:18pt" o:ole="">
            <v:imagedata r:id="rId361" o:title=""/>
          </v:shape>
          <o:OLEObject Type="Embed" ProgID="Equation.3" ShapeID="_x0000_i1201" DrawAspect="Content" ObjectID="_1472276175" r:id="rId36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производства и реализации продукции (всего) в пересчете,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10411B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700" w:dyaOrig="620">
          <v:shape id="_x0000_i1202" type="#_x0000_t75" style="width:37.5pt;height:31.5pt" o:ole="">
            <v:imagedata r:id="rId363" o:title=""/>
          </v:shape>
          <o:OLEObject Type="Embed" ProgID="Equation.3" ShapeID="_x0000_i1202" DrawAspect="Content" ObjectID="_1472276176" r:id="rId364"/>
        </w:object>
      </w:r>
    </w:p>
    <w:p w:rsidR="00F134FC" w:rsidRPr="00B02DE6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br w:type="page"/>
      </w:r>
      <w:r w:rsidR="00F134FC" w:rsidRPr="00B02DE6">
        <w:rPr>
          <w:rFonts w:eastAsia="Arial Unicode MS"/>
          <w:sz w:val="28"/>
        </w:rPr>
        <w:t>пересчет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460" w:dyaOrig="660">
          <v:shape id="_x0000_i1203" type="#_x0000_t75" style="width:171pt;height:32.25pt" o:ole="">
            <v:imagedata r:id="rId365" o:title=""/>
          </v:shape>
          <o:OLEObject Type="Embed" ProgID="Equation.3" ShapeID="_x0000_i1203" DrawAspect="Content" ObjectID="_1472276177" r:id="rId36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480" w:dyaOrig="660">
          <v:shape id="_x0000_i1204" type="#_x0000_t75" style="width:174pt;height:32.25pt" o:ole="">
            <v:imagedata r:id="rId367" o:title=""/>
          </v:shape>
          <o:OLEObject Type="Embed" ProgID="Equation.3" ShapeID="_x0000_i1204" DrawAspect="Content" ObjectID="_1472276178" r:id="rId36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единицы продукции в зависящей части типа Б,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439" w:dyaOrig="680">
          <v:shape id="_x0000_i1205" type="#_x0000_t75" style="width:96pt;height:33.75pt" o:ole="">
            <v:imagedata r:id="rId369" o:title=""/>
          </v:shape>
          <o:OLEObject Type="Embed" ProgID="Equation.3" ShapeID="_x0000_i1205" DrawAspect="Content" ObjectID="_1472276179" r:id="rId370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720" w:dyaOrig="760">
          <v:shape id="_x0000_i1206" type="#_x0000_t75" style="width:285.75pt;height:37.5pt" o:ole="">
            <v:imagedata r:id="rId371" o:title=""/>
          </v:shape>
          <o:OLEObject Type="Embed" ProgID="Equation.3" ShapeID="_x0000_i1206" DrawAspect="Content" ObjectID="_1472276180" r:id="rId37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5679" w:dyaOrig="760">
          <v:shape id="_x0000_i1207" type="#_x0000_t75" style="width:284.25pt;height:37.5pt" o:ole="">
            <v:imagedata r:id="rId373" o:title=""/>
          </v:shape>
          <o:OLEObject Type="Embed" ProgID="Equation.3" ShapeID="_x0000_i1207" DrawAspect="Content" ObjectID="_1472276181" r:id="rId37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Зависящие расходы типа Б, тыс.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560" w:dyaOrig="360">
          <v:shape id="_x0000_i1208" type="#_x0000_t75" style="width:93pt;height:18pt" o:ole="">
            <v:imagedata r:id="rId375" o:title=""/>
          </v:shape>
          <o:OLEObject Type="Embed" ProgID="Equation.3" ShapeID="_x0000_i1208" DrawAspect="Content" ObjectID="_1472276182" r:id="rId376"/>
        </w:object>
      </w:r>
      <w:r w:rsidR="00F134FC" w:rsidRPr="00B02DE6">
        <w:rPr>
          <w:rFonts w:eastAsia="Arial Unicode MS"/>
          <w:sz w:val="28"/>
        </w:rPr>
        <w:t xml:space="preserve"> (округл.)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020" w:dyaOrig="400">
          <v:shape id="_x0000_i1209" type="#_x0000_t75" style="width:298.5pt;height:19.5pt" o:ole="">
            <v:imagedata r:id="rId377" o:title=""/>
          </v:shape>
          <o:OLEObject Type="Embed" ProgID="Equation.3" ShapeID="_x0000_i1209" DrawAspect="Content" ObjectID="_1472276183" r:id="rId37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5020" w:dyaOrig="400">
          <v:shape id="_x0000_i1210" type="#_x0000_t75" style="width:298.5pt;height:19.5pt" o:ole="">
            <v:imagedata r:id="rId379" o:title=""/>
          </v:shape>
          <o:OLEObject Type="Embed" ProgID="Equation.3" ShapeID="_x0000_i1210" DrawAspect="Content" ObjectID="_1472276184" r:id="rId380"/>
        </w:object>
      </w:r>
      <w:r w:rsidRPr="00B02DE6">
        <w:rPr>
          <w:rFonts w:eastAsia="Arial Unicode MS"/>
          <w:sz w:val="28"/>
        </w:rPr>
        <w:t xml:space="preserve">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единицы продукции в зависящей части (в пересчете) типа Б,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160" w:dyaOrig="720">
          <v:shape id="_x0000_i1211" type="#_x0000_t75" style="width:65.25pt;height:36pt" o:ole="">
            <v:imagedata r:id="rId381" o:title=""/>
          </v:shape>
          <o:OLEObject Type="Embed" ProgID="Equation.3" ShapeID="_x0000_i1211" DrawAspect="Content" ObjectID="_1472276185" r:id="rId382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860" w:dyaOrig="740">
          <v:shape id="_x0000_i1212" type="#_x0000_t75" style="width:219.75pt;height:36.75pt" o:ole="">
            <v:imagedata r:id="rId383" o:title=""/>
          </v:shape>
          <o:OLEObject Type="Embed" ProgID="Equation.3" ShapeID="_x0000_i1212" DrawAspect="Content" ObjectID="_1472276186" r:id="rId38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720" w:dyaOrig="760">
          <v:shape id="_x0000_i1213" type="#_x0000_t75" style="width:208.5pt;height:37.5pt" o:ole="">
            <v:imagedata r:id="rId385" o:title=""/>
          </v:shape>
          <o:OLEObject Type="Embed" ProgID="Equation.3" ShapeID="_x0000_i1213" DrawAspect="Content" ObjectID="_1472276187" r:id="rId38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Зависящие расходы (всего), тыс.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500" w:dyaOrig="380">
          <v:shape id="_x0000_i1214" type="#_x0000_t75" style="width:74.25pt;height:18.75pt" o:ole="">
            <v:imagedata r:id="rId387" o:title=""/>
          </v:shape>
          <o:OLEObject Type="Embed" ProgID="Equation.3" ShapeID="_x0000_i1214" DrawAspect="Content" ObjectID="_1472276188" r:id="rId388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220" w:dyaOrig="380">
          <v:shape id="_x0000_i1215" type="#_x0000_t75" style="width:210.75pt;height:18.75pt" o:ole="">
            <v:imagedata r:id="rId389" o:title=""/>
          </v:shape>
          <o:OLEObject Type="Embed" ProgID="Equation.3" ShapeID="_x0000_i1215" DrawAspect="Content" ObjectID="_1472276189" r:id="rId39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260" w:dyaOrig="360">
          <v:shape id="_x0000_i1216" type="#_x0000_t75" style="width:210.75pt;height:17.25pt" o:ole="">
            <v:imagedata r:id="rId391" o:title=""/>
          </v:shape>
          <o:OLEObject Type="Embed" ProgID="Equation.3" ShapeID="_x0000_i1216" DrawAspect="Content" ObjectID="_1472276190" r:id="rId39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Удельный вес зависящих расходов (пересчет), %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10411B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760" w:dyaOrig="660">
          <v:shape id="_x0000_i1217" type="#_x0000_t75" style="width:86.25pt;height:33pt" o:ole="">
            <v:imagedata r:id="rId393" o:title=""/>
          </v:shape>
          <o:OLEObject Type="Embed" ProgID="Equation.3" ShapeID="_x0000_i1217" DrawAspect="Content" ObjectID="_1472276191" r:id="rId39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(пересчет)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239" w:dyaOrig="660">
          <v:shape id="_x0000_i1218" type="#_x0000_t75" style="width:275.25pt;height:32.25pt" o:ole="">
            <v:imagedata r:id="rId395" o:title=""/>
          </v:shape>
          <o:OLEObject Type="Embed" ProgID="Equation.3" ShapeID="_x0000_i1218" DrawAspect="Content" ObjectID="_1472276192" r:id="rId39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280" w:dyaOrig="660">
          <v:shape id="_x0000_i1219" type="#_x0000_t75" style="width:278.25pt;height:32.25pt" o:ole="">
            <v:imagedata r:id="rId397" o:title=""/>
          </v:shape>
          <o:OLEObject Type="Embed" ProgID="Equation.3" ShapeID="_x0000_i1219" DrawAspect="Content" ObjectID="_1472276193" r:id="rId398"/>
        </w:object>
      </w:r>
      <w:r w:rsidRPr="00B02DE6">
        <w:rPr>
          <w:rFonts w:eastAsia="Arial Unicode MS"/>
          <w:sz w:val="28"/>
        </w:rPr>
        <w:t xml:space="preserve">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Постоянные (независящие) расходы, тыс. руб.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600" w:dyaOrig="300">
          <v:shape id="_x0000_i1220" type="#_x0000_t75" style="width:82.5pt;height:15pt" o:ole="">
            <v:imagedata r:id="rId399" o:title=""/>
          </v:shape>
          <o:OLEObject Type="Embed" ProgID="Equation.3" ShapeID="_x0000_i1220" DrawAspect="Content" ObjectID="_1472276194" r:id="rId40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340" w:dyaOrig="320">
          <v:shape id="_x0000_i1221" type="#_x0000_t75" style="width:216.75pt;height:15.75pt" o:ole="">
            <v:imagedata r:id="rId401" o:title=""/>
          </v:shape>
          <o:OLEObject Type="Embed" ProgID="Equation.3" ShapeID="_x0000_i1221" DrawAspect="Content" ObjectID="_1472276195" r:id="rId40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360" w:dyaOrig="320">
          <v:shape id="_x0000_i1222" type="#_x0000_t75" style="width:218.25pt;height:15.75pt" o:ole="">
            <v:imagedata r:id="rId403" o:title=""/>
          </v:shape>
          <o:OLEObject Type="Embed" ProgID="Equation.3" ShapeID="_x0000_i1222" DrawAspect="Content" ObjectID="_1472276196" r:id="rId40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Зависящие расходы типа А, тыс.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760" w:dyaOrig="360">
          <v:shape id="_x0000_i1223" type="#_x0000_t75" style="width:98.25pt;height:18pt" o:ole="">
            <v:imagedata r:id="rId405" o:title=""/>
          </v:shape>
          <o:OLEObject Type="Embed" ProgID="Equation.3" ShapeID="_x0000_i1223" DrawAspect="Content" ObjectID="_1472276197" r:id="rId406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480" w:dyaOrig="360">
          <v:shape id="_x0000_i1224" type="#_x0000_t75" style="width:224.25pt;height:18pt" o:ole="">
            <v:imagedata r:id="rId407" o:title=""/>
          </v:shape>
          <o:OLEObject Type="Embed" ProgID="Equation.3" ShapeID="_x0000_i1224" DrawAspect="Content" ObjectID="_1472276198" r:id="rId40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320" w:dyaOrig="360">
          <v:shape id="_x0000_i1225" type="#_x0000_t75" style="width:3in;height:18pt" o:ole="">
            <v:imagedata r:id="rId409" o:title=""/>
          </v:shape>
          <o:OLEObject Type="Embed" ProgID="Equation.3" ShapeID="_x0000_i1225" DrawAspect="Content" ObjectID="_1472276199" r:id="rId41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единицы продукции в зависящей части типа А,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180" w:dyaOrig="720">
          <v:shape id="_x0000_i1226" type="#_x0000_t75" style="width:67.5pt;height:36pt" o:ole="">
            <v:imagedata r:id="rId411" o:title=""/>
          </v:shape>
          <o:OLEObject Type="Embed" ProgID="Equation.3" ShapeID="_x0000_i1226" DrawAspect="Content" ObjectID="_1472276200" r:id="rId41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040" w:dyaOrig="780">
          <v:shape id="_x0000_i1227" type="#_x0000_t75" style="width:230.25pt;height:38.25pt" o:ole="">
            <v:imagedata r:id="rId413" o:title=""/>
          </v:shape>
          <o:OLEObject Type="Embed" ProgID="Equation.3" ShapeID="_x0000_i1227" DrawAspect="Content" ObjectID="_1472276201" r:id="rId41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Отчет</w:t>
      </w:r>
      <w:r w:rsidR="001726C6" w:rsidRPr="00B02DE6">
        <w:rPr>
          <w:rFonts w:eastAsia="Arial Unicode MS"/>
          <w:sz w:val="28"/>
        </w:rPr>
        <w:object w:dxaOrig="3700" w:dyaOrig="780">
          <v:shape id="_x0000_i1228" type="#_x0000_t75" style="width:209.25pt;height:38.25pt" o:ole="">
            <v:imagedata r:id="rId415" o:title=""/>
          </v:shape>
          <o:OLEObject Type="Embed" ProgID="Equation.3" ShapeID="_x0000_i1228" DrawAspect="Content" ObjectID="_1472276202" r:id="rId41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единицы продукции (всего) в зависящей части, руб.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180" w:dyaOrig="660">
          <v:shape id="_x0000_i1229" type="#_x0000_t75" style="width:62.25pt;height:32.25pt" o:ole="">
            <v:imagedata r:id="rId417" o:title=""/>
          </v:shape>
          <o:OLEObject Type="Embed" ProgID="Equation.3" ShapeID="_x0000_i1229" DrawAspect="Content" ObjectID="_1472276203" r:id="rId418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640" w:dyaOrig="660">
          <v:shape id="_x0000_i1230" type="#_x0000_t75" style="width:189pt;height:33pt" o:ole="">
            <v:imagedata r:id="rId419" o:title=""/>
          </v:shape>
          <o:OLEObject Type="Embed" ProgID="Equation.3" ShapeID="_x0000_i1230" DrawAspect="Content" ObjectID="_1472276204" r:id="rId42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800" w:dyaOrig="660">
          <v:shape id="_x0000_i1231" type="#_x0000_t75" style="width:195.75pt;height:33pt" o:ole="">
            <v:imagedata r:id="rId421" o:title=""/>
          </v:shape>
          <o:OLEObject Type="Embed" ProgID="Equation.3" ShapeID="_x0000_i1231" DrawAspect="Content" ObjectID="_1472276205" r:id="rId42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Расходы на производство и реализацию продукции типа А, тыс.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180" w:dyaOrig="360">
          <v:shape id="_x0000_i1232" type="#_x0000_t75" style="width:120.75pt;height:18pt" o:ole="">
            <v:imagedata r:id="rId423" o:title=""/>
          </v:shape>
          <o:OLEObject Type="Embed" ProgID="Equation.3" ShapeID="_x0000_i1232" DrawAspect="Content" ObjectID="_1472276206" r:id="rId424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680" w:dyaOrig="760">
          <v:shape id="_x0000_i1233" type="#_x0000_t75" style="width:234pt;height:38.25pt" o:ole="">
            <v:imagedata r:id="rId425" o:title=""/>
          </v:shape>
          <o:OLEObject Type="Embed" ProgID="Equation.3" ShapeID="_x0000_i1233" DrawAspect="Content" ObjectID="_1472276207" r:id="rId42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400" w:dyaOrig="760">
          <v:shape id="_x0000_i1234" type="#_x0000_t75" style="width:219.75pt;height:38.25pt" o:ole="">
            <v:imagedata r:id="rId427" o:title=""/>
          </v:shape>
          <o:OLEObject Type="Embed" ProgID="Equation.3" ShapeID="_x0000_i1234" DrawAspect="Content" ObjectID="_1472276208" r:id="rId428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5780" w:dyaOrig="400">
          <v:shape id="_x0000_i1235" type="#_x0000_t75" style="width:318pt;height:19.5pt" o:ole="">
            <v:imagedata r:id="rId429" o:title=""/>
          </v:shape>
          <o:OLEObject Type="Embed" ProgID="Equation.3" ShapeID="_x0000_i1235" DrawAspect="Content" ObjectID="_1472276209" r:id="rId43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5340" w:dyaOrig="400">
          <v:shape id="_x0000_i1236" type="#_x0000_t75" style="width:294pt;height:19.5pt" o:ole="">
            <v:imagedata r:id="rId431" o:title=""/>
          </v:shape>
          <o:OLEObject Type="Embed" ProgID="Equation.3" ShapeID="_x0000_i1236" DrawAspect="Content" ObjectID="_1472276210" r:id="rId43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Расходы на производство и реализацию продукции типа Б, тыс.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240" w:dyaOrig="340">
          <v:shape id="_x0000_i1237" type="#_x0000_t75" style="width:87.75pt;height:17.25pt" o:ole="">
            <v:imagedata r:id="rId433" o:title=""/>
          </v:shape>
          <o:OLEObject Type="Embed" ProgID="Equation.3" ShapeID="_x0000_i1237" DrawAspect="Content" ObjectID="_1472276211" r:id="rId434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180" w:dyaOrig="400">
          <v:shape id="_x0000_i1238" type="#_x0000_t75" style="width:221.25pt;height:19.5pt" o:ole="">
            <v:imagedata r:id="rId435" o:title=""/>
          </v:shape>
          <o:OLEObject Type="Embed" ProgID="Equation.3" ShapeID="_x0000_i1238" DrawAspect="Content" ObjectID="_1472276212" r:id="rId43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Отчет</w:t>
      </w:r>
      <w:r w:rsidR="001726C6" w:rsidRPr="00B02DE6">
        <w:rPr>
          <w:rFonts w:eastAsia="Arial Unicode MS"/>
          <w:sz w:val="28"/>
        </w:rPr>
        <w:object w:dxaOrig="3820" w:dyaOrig="400">
          <v:shape id="_x0000_i1239" type="#_x0000_t75" style="width:202.5pt;height:19.5pt" o:ole="">
            <v:imagedata r:id="rId437" o:title=""/>
          </v:shape>
          <o:OLEObject Type="Embed" ProgID="Equation.3" ShapeID="_x0000_i1239" DrawAspect="Content" ObjectID="_1472276213" r:id="rId43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производства и реализации продукции типа А, руб.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920" w:dyaOrig="680">
          <v:shape id="_x0000_i1240" type="#_x0000_t75" style="width:48pt;height:33.75pt" o:ole="">
            <v:imagedata r:id="rId439" o:title=""/>
          </v:shape>
          <o:OLEObject Type="Embed" ProgID="Equation.3" ShapeID="_x0000_i1240" DrawAspect="Content" ObjectID="_1472276214" r:id="rId440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900" w:dyaOrig="800">
          <v:shape id="_x0000_i1241" type="#_x0000_t75" style="width:202.5pt;height:39.75pt" o:ole="">
            <v:imagedata r:id="rId441" o:title=""/>
          </v:shape>
          <o:OLEObject Type="Embed" ProgID="Equation.3" ShapeID="_x0000_i1241" DrawAspect="Content" ObjectID="_1472276215" r:id="rId442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420" w:dyaOrig="800">
          <v:shape id="_x0000_i1242" type="#_x0000_t75" style="width:177.75pt;height:39.75pt" o:ole="">
            <v:imagedata r:id="rId443" o:title=""/>
          </v:shape>
          <o:OLEObject Type="Embed" ProgID="Equation.3" ShapeID="_x0000_i1242" DrawAspect="Content" ObjectID="_1472276216" r:id="rId44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Себестоимость производства и реализации продукции типа Б, руб.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920" w:dyaOrig="680">
          <v:shape id="_x0000_i1243" type="#_x0000_t75" style="width:61.5pt;height:33.75pt" o:ole="">
            <v:imagedata r:id="rId445" o:title=""/>
          </v:shape>
          <o:OLEObject Type="Embed" ProgID="Equation.3" ShapeID="_x0000_i1243" DrawAspect="Content" ObjectID="_1472276217" r:id="rId446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440" w:dyaOrig="780">
          <v:shape id="_x0000_i1244" type="#_x0000_t75" style="width:228.75pt;height:39pt" o:ole="">
            <v:imagedata r:id="rId447" o:title=""/>
          </v:shape>
          <o:OLEObject Type="Embed" ProgID="Equation.3" ShapeID="_x0000_i1244" DrawAspect="Content" ObjectID="_1472276218" r:id="rId44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400" w:dyaOrig="780">
          <v:shape id="_x0000_i1245" type="#_x0000_t75" style="width:225.75pt;height:38.25pt" o:ole="">
            <v:imagedata r:id="rId449" o:title=""/>
          </v:shape>
          <o:OLEObject Type="Embed" ProgID="Equation.3" ShapeID="_x0000_i1245" DrawAspect="Content" ObjectID="_1472276219" r:id="rId450"/>
        </w:object>
      </w:r>
      <w:r w:rsidRPr="00B02DE6">
        <w:rPr>
          <w:rFonts w:eastAsia="Arial Unicode MS"/>
          <w:sz w:val="28"/>
        </w:rPr>
        <w:t xml:space="preserve"> 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Анализ расходов и себестоимости (способом корректировок)</w:t>
      </w:r>
    </w:p>
    <w:p w:rsidR="0010411B" w:rsidRPr="00B02DE6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F134FC" w:rsidP="002A0467">
      <w:pPr>
        <w:numPr>
          <w:ilvl w:val="0"/>
          <w:numId w:val="6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Общая величина изменения расходов на производство и реализацию продукции 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879" w:dyaOrig="320">
          <v:shape id="_x0000_i1246" type="#_x0000_t75" style="width:194.25pt;height:15.75pt" o:ole="">
            <v:imagedata r:id="rId451" o:title=""/>
          </v:shape>
          <o:OLEObject Type="Embed" ProgID="Equation.3" ShapeID="_x0000_i1246" DrawAspect="Content" ObjectID="_1472276220" r:id="rId452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10411B" w:rsidRDefault="0010411B" w:rsidP="0010411B">
      <w:pPr>
        <w:spacing w:line="360" w:lineRule="auto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numPr>
          <w:ilvl w:val="0"/>
          <w:numId w:val="6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Влияние на изменение расходов снижения объема производства (фактор объема)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320" w:dyaOrig="400">
          <v:shape id="_x0000_i1247" type="#_x0000_t75" style="width:116.25pt;height:20.25pt" o:ole="">
            <v:imagedata r:id="rId453" o:title=""/>
          </v:shape>
          <o:OLEObject Type="Embed" ProgID="Equation.3" ShapeID="_x0000_i1247" DrawAspect="Content" ObjectID="_1472276221" r:id="rId454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459" w:dyaOrig="380">
          <v:shape id="_x0000_i1248" type="#_x0000_t75" style="width:222.75pt;height:18.75pt" o:ole="">
            <v:imagedata r:id="rId455" o:title=""/>
          </v:shape>
          <o:OLEObject Type="Embed" ProgID="Equation.3" ShapeID="_x0000_i1248" DrawAspect="Content" ObjectID="_1472276222" r:id="rId456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F134FC" w:rsidRPr="00B02DE6" w:rsidRDefault="00F134FC" w:rsidP="002A0467">
      <w:pPr>
        <w:numPr>
          <w:ilvl w:val="0"/>
          <w:numId w:val="6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Влияние на изменение расходов перераспределения структуры производства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А:</w:t>
      </w:r>
      <w:r w:rsidR="001726C6" w:rsidRPr="00B02DE6">
        <w:rPr>
          <w:rFonts w:eastAsia="Arial Unicode MS"/>
          <w:sz w:val="28"/>
        </w:rPr>
        <w:object w:dxaOrig="3200" w:dyaOrig="440">
          <v:shape id="_x0000_i1249" type="#_x0000_t75" style="width:161.25pt;height:21.75pt" o:ole="">
            <v:imagedata r:id="rId457" o:title=""/>
          </v:shape>
          <o:OLEObject Type="Embed" ProgID="Equation.3" ShapeID="_x0000_i1249" DrawAspect="Content" ObjectID="_1472276223" r:id="rId458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6039" w:dyaOrig="440">
          <v:shape id="_x0000_i1250" type="#_x0000_t75" style="width:305.25pt;height:21.75pt" o:ole="">
            <v:imagedata r:id="rId459" o:title=""/>
          </v:shape>
          <o:OLEObject Type="Embed" ProgID="Equation.3" ShapeID="_x0000_i1250" DrawAspect="Content" ObjectID="_1472276224" r:id="rId460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Б:</w:t>
      </w:r>
      <w:r w:rsidR="001726C6" w:rsidRPr="00B02DE6">
        <w:rPr>
          <w:rFonts w:eastAsia="Arial Unicode MS"/>
          <w:sz w:val="28"/>
        </w:rPr>
        <w:object w:dxaOrig="3200" w:dyaOrig="440">
          <v:shape id="_x0000_i1251" type="#_x0000_t75" style="width:161.25pt;height:21.75pt" o:ole="">
            <v:imagedata r:id="rId461" o:title=""/>
          </v:shape>
          <o:OLEObject Type="Embed" ProgID="Equation.3" ShapeID="_x0000_i1251" DrawAspect="Content" ObjectID="_1472276225" r:id="rId462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5980" w:dyaOrig="440">
          <v:shape id="_x0000_i1252" type="#_x0000_t75" style="width:302.25pt;height:21.75pt" o:ole="">
            <v:imagedata r:id="rId463" o:title=""/>
          </v:shape>
          <o:OLEObject Type="Embed" ProgID="Equation.3" ShapeID="_x0000_i1252" DrawAspect="Content" ObjectID="_1472276226" r:id="rId464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общая величина изменения: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459" w:dyaOrig="440">
          <v:shape id="_x0000_i1253" type="#_x0000_t75" style="width:225pt;height:21.75pt" o:ole="">
            <v:imagedata r:id="rId465" o:title=""/>
          </v:shape>
          <o:OLEObject Type="Embed" ProgID="Equation.3" ShapeID="_x0000_i1253" DrawAspect="Content" ObjectID="_1472276227" r:id="rId46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8180" w:dyaOrig="420">
          <v:shape id="_x0000_i1254" type="#_x0000_t75" style="width:413.25pt;height:21pt" o:ole="">
            <v:imagedata r:id="rId467" o:title=""/>
          </v:shape>
          <o:OLEObject Type="Embed" ProgID="Equation.3" ShapeID="_x0000_i1254" DrawAspect="Content" ObjectID="_1472276228" r:id="rId468"/>
        </w:object>
      </w:r>
    </w:p>
    <w:p w:rsidR="00F134FC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(тыс. руб.)</w:t>
      </w:r>
    </w:p>
    <w:p w:rsidR="0010411B" w:rsidRPr="00B02DE6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numPr>
          <w:ilvl w:val="0"/>
          <w:numId w:val="6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Влияние на изменение расходов изменения зависящей составляющей себестоимости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А:</w:t>
      </w:r>
      <w:r w:rsidR="001726C6" w:rsidRPr="00B02DE6">
        <w:rPr>
          <w:rFonts w:eastAsia="Arial Unicode MS"/>
          <w:sz w:val="28"/>
        </w:rPr>
        <w:object w:dxaOrig="2960" w:dyaOrig="420">
          <v:shape id="_x0000_i1255" type="#_x0000_t75" style="width:149.25pt;height:21pt" o:ole="">
            <v:imagedata r:id="rId469" o:title=""/>
          </v:shape>
          <o:OLEObject Type="Embed" ProgID="Equation.3" ShapeID="_x0000_i1255" DrawAspect="Content" ObjectID="_1472276229" r:id="rId470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900" w:dyaOrig="400">
          <v:shape id="_x0000_i1256" type="#_x0000_t75" style="width:247.5pt;height:20.25pt" o:ole="">
            <v:imagedata r:id="rId471" o:title=""/>
          </v:shape>
          <o:OLEObject Type="Embed" ProgID="Equation.3" ShapeID="_x0000_i1256" DrawAspect="Content" ObjectID="_1472276230" r:id="rId472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типа Б:</w:t>
      </w:r>
      <w:r w:rsidR="001726C6" w:rsidRPr="00B02DE6">
        <w:rPr>
          <w:rFonts w:eastAsia="Arial Unicode MS"/>
          <w:sz w:val="28"/>
        </w:rPr>
        <w:object w:dxaOrig="3000" w:dyaOrig="420">
          <v:shape id="_x0000_i1257" type="#_x0000_t75" style="width:151.5pt;height:21pt" o:ole="">
            <v:imagedata r:id="rId473" o:title=""/>
          </v:shape>
          <o:OLEObject Type="Embed" ProgID="Equation.3" ShapeID="_x0000_i1257" DrawAspect="Content" ObjectID="_1472276231" r:id="rId474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660" w:dyaOrig="400">
          <v:shape id="_x0000_i1258" type="#_x0000_t75" style="width:235.5pt;height:20.25pt" o:ole="">
            <v:imagedata r:id="rId475" o:title=""/>
          </v:shape>
          <o:OLEObject Type="Embed" ProgID="Equation.3" ShapeID="_x0000_i1258" DrawAspect="Content" ObjectID="_1472276232" r:id="rId476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Общая величина изменения: 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799" w:dyaOrig="440">
          <v:shape id="_x0000_i1259" type="#_x0000_t75" style="width:140.25pt;height:21.75pt" o:ole="">
            <v:imagedata r:id="rId477" o:title=""/>
          </v:shape>
          <o:OLEObject Type="Embed" ProgID="Equation.3" ShapeID="_x0000_i1259" DrawAspect="Content" ObjectID="_1472276233" r:id="rId47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599" w:dyaOrig="420">
          <v:shape id="_x0000_i1260" type="#_x0000_t75" style="width:230.25pt;height:21pt" o:ole="">
            <v:imagedata r:id="rId479" o:title=""/>
          </v:shape>
          <o:OLEObject Type="Embed" ProgID="Equation.3" ShapeID="_x0000_i1260" DrawAspect="Content" ObjectID="_1472276234" r:id="rId480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099" w:dyaOrig="420">
          <v:shape id="_x0000_i1261" type="#_x0000_t75" style="width:204.75pt;height:21pt" o:ole="">
            <v:imagedata r:id="rId481" o:title=""/>
          </v:shape>
          <o:OLEObject Type="Embed" ProgID="Equation.3" ShapeID="_x0000_i1261" DrawAspect="Content" ObjectID="_1472276235" r:id="rId482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10411B">
      <w:pPr>
        <w:spacing w:line="360" w:lineRule="auto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numPr>
          <w:ilvl w:val="0"/>
          <w:numId w:val="6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Влияние на изменение расходов изменения величины постоянных (независящих расходов)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400" w:dyaOrig="440">
          <v:shape id="_x0000_i1262" type="#_x0000_t75" style="width:120pt;height:21.75pt" o:ole="">
            <v:imagedata r:id="rId483" o:title=""/>
          </v:shape>
          <o:OLEObject Type="Embed" ProgID="Equation.3" ShapeID="_x0000_i1262" DrawAspect="Content" ObjectID="_1472276236" r:id="rId484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220" w:dyaOrig="420">
          <v:shape id="_x0000_i1263" type="#_x0000_t75" style="width:161.25pt;height:21pt" o:ole="">
            <v:imagedata r:id="rId485" o:title=""/>
          </v:shape>
          <o:OLEObject Type="Embed" ProgID="Equation.3" ShapeID="_x0000_i1263" DrawAspect="Content" ObjectID="_1472276237" r:id="rId486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2A0467">
      <w:pPr>
        <w:widowControl w:val="0"/>
        <w:tabs>
          <w:tab w:val="num" w:pos="900"/>
        </w:tabs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tabs>
          <w:tab w:val="num" w:pos="90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Влияние на изменение расходов изменение постоянной составляющей за счет снижения объема производства 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040" w:dyaOrig="480">
          <v:shape id="_x0000_i1264" type="#_x0000_t75" style="width:152.25pt;height:24pt" o:ole="">
            <v:imagedata r:id="rId487" o:title=""/>
          </v:shape>
          <o:OLEObject Type="Embed" ProgID="Equation.3" ShapeID="_x0000_i1264" DrawAspect="Content" ObjectID="_1472276238" r:id="rId48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540" w:dyaOrig="460">
          <v:shape id="_x0000_i1265" type="#_x0000_t75" style="width:227.25pt;height:23.25pt" o:ole="">
            <v:imagedata r:id="rId489" o:title=""/>
          </v:shape>
          <o:OLEObject Type="Embed" ProgID="Equation.3" ShapeID="_x0000_i1265" DrawAspect="Content" ObjectID="_1472276239" r:id="rId490"/>
        </w:object>
      </w:r>
      <w:r w:rsidR="00F134FC" w:rsidRPr="00B02DE6">
        <w:rPr>
          <w:rFonts w:eastAsia="Arial Unicode MS"/>
          <w:sz w:val="28"/>
        </w:rPr>
        <w:t>тыс. руб.)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Общая величина изменения расходов за счет изменения постоянной и зависящей составляющей себестоимости, а также перераспределения структуры производства: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720" w:dyaOrig="380">
          <v:shape id="_x0000_i1266" type="#_x0000_t75" style="width:186pt;height:18.75pt" o:ole="">
            <v:imagedata r:id="rId491" o:title=""/>
          </v:shape>
          <o:OLEObject Type="Embed" ProgID="Equation.3" ShapeID="_x0000_i1266" DrawAspect="Content" ObjectID="_1472276240" r:id="rId492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Общая величина изменения расходов на производство и реализацию продукции: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4500" w:dyaOrig="380">
          <v:shape id="_x0000_i1267" type="#_x0000_t75" style="width:225pt;height:18.75pt" o:ole="">
            <v:imagedata r:id="rId493" o:title=""/>
          </v:shape>
          <o:OLEObject Type="Embed" ProgID="Equation.3" ShapeID="_x0000_i1267" DrawAspect="Content" ObjectID="_1472276241" r:id="rId494"/>
        </w:object>
      </w:r>
      <w:r w:rsidR="00F134FC" w:rsidRPr="00B02DE6">
        <w:rPr>
          <w:rFonts w:eastAsia="Arial Unicode MS"/>
          <w:sz w:val="28"/>
        </w:rPr>
        <w:t>(тыс. руб.)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Расчет относительных отклонений фактических расходов от базисного уровня по любому из факторов производится по формуле (где х – любой фактор):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800" w:dyaOrig="380">
          <v:shape id="_x0000_i1268" type="#_x0000_t75" style="width:39.75pt;height:18.75pt" o:ole="">
            <v:imagedata r:id="rId495" o:title=""/>
          </v:shape>
          <o:OLEObject Type="Embed" ProgID="Equation.3" ShapeID="_x0000_i1268" DrawAspect="Content" ObjectID="_1472276242" r:id="rId496"/>
        </w:object>
      </w:r>
      <w:r w:rsidRPr="00B02DE6">
        <w:rPr>
          <w:rFonts w:eastAsia="Arial Unicode MS"/>
          <w:sz w:val="28"/>
        </w:rPr>
        <w:object w:dxaOrig="1260" w:dyaOrig="620">
          <v:shape id="_x0000_i1269" type="#_x0000_t75" style="width:63pt;height:30.75pt" o:ole="">
            <v:imagedata r:id="rId497" o:title=""/>
          </v:shape>
          <o:OLEObject Type="Embed" ProgID="Equation.3" ShapeID="_x0000_i1269" DrawAspect="Content" ObjectID="_1472276243" r:id="rId498"/>
        </w:object>
      </w:r>
      <w:r w:rsidR="002A0467" w:rsidRPr="00B02DE6">
        <w:rPr>
          <w:rFonts w:eastAsia="Arial Unicode MS"/>
          <w:sz w:val="28"/>
        </w:rPr>
        <w:t xml:space="preserve"> </w:t>
      </w:r>
      <w:r w:rsidR="00F134FC" w:rsidRPr="00B02DE6">
        <w:rPr>
          <w:rFonts w:eastAsia="Arial Unicode MS"/>
          <w:sz w:val="28"/>
        </w:rPr>
        <w:t>или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639" w:dyaOrig="360">
          <v:shape id="_x0000_i1270" type="#_x0000_t75" style="width:32.25pt;height:18pt" o:ole="">
            <v:imagedata r:id="rId499" o:title=""/>
          </v:shape>
          <o:OLEObject Type="Embed" ProgID="Equation.3" ShapeID="_x0000_i1270" DrawAspect="Content" ObjectID="_1472276244" r:id="rId500"/>
        </w:object>
      </w:r>
      <w:r w:rsidRPr="00B02DE6">
        <w:rPr>
          <w:rFonts w:eastAsia="Arial Unicode MS"/>
          <w:sz w:val="28"/>
        </w:rPr>
        <w:object w:dxaOrig="1280" w:dyaOrig="620">
          <v:shape id="_x0000_i1271" type="#_x0000_t75" style="width:63.75pt;height:30.75pt" o:ole="">
            <v:imagedata r:id="rId501" o:title=""/>
          </v:shape>
          <o:OLEObject Type="Embed" ProgID="Equation.3" ShapeID="_x0000_i1271" DrawAspect="Content" ObjectID="_1472276245" r:id="rId502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040" w:dyaOrig="480">
          <v:shape id="_x0000_i1272" type="#_x0000_t75" style="width:51.75pt;height:24pt" o:ole="">
            <v:imagedata r:id="rId503" o:title=""/>
          </v:shape>
          <o:OLEObject Type="Embed" ProgID="Equation.3" ShapeID="_x0000_i1272" DrawAspect="Content" ObjectID="_1472276246" r:id="rId504"/>
        </w:object>
      </w:r>
      <w:r w:rsidRPr="00B02DE6">
        <w:rPr>
          <w:rFonts w:eastAsia="Arial Unicode MS"/>
          <w:sz w:val="28"/>
        </w:rPr>
        <w:object w:dxaOrig="2140" w:dyaOrig="620">
          <v:shape id="_x0000_i1273" type="#_x0000_t75" style="width:107.25pt;height:30.75pt" o:ole="">
            <v:imagedata r:id="rId505" o:title=""/>
          </v:shape>
          <o:OLEObject Type="Embed" ProgID="Equation.3" ShapeID="_x0000_i1273" DrawAspect="Content" ObjectID="_1472276247" r:id="rId506"/>
        </w:object>
      </w:r>
      <w:r w:rsidR="00F134FC" w:rsidRPr="00B02DE6">
        <w:rPr>
          <w:rFonts w:eastAsia="Arial Unicode MS"/>
          <w:sz w:val="28"/>
        </w:rPr>
        <w:tab/>
      </w:r>
      <w:r w:rsidR="00F134FC" w:rsidRPr="00B02DE6">
        <w:rPr>
          <w:rFonts w:eastAsia="Arial Unicode MS"/>
          <w:sz w:val="28"/>
        </w:rPr>
        <w:tab/>
      </w:r>
      <w:r w:rsidRPr="00B02DE6">
        <w:rPr>
          <w:rFonts w:eastAsia="Arial Unicode MS"/>
          <w:sz w:val="28"/>
        </w:rPr>
        <w:object w:dxaOrig="800" w:dyaOrig="540">
          <v:shape id="_x0000_i1274" type="#_x0000_t75" style="width:39.75pt;height:27pt" o:ole="">
            <v:imagedata r:id="rId507" o:title=""/>
          </v:shape>
          <o:OLEObject Type="Embed" ProgID="Equation.3" ShapeID="_x0000_i1274" DrawAspect="Content" ObjectID="_1472276248" r:id="rId508"/>
        </w:object>
      </w:r>
      <w:r w:rsidRPr="00B02DE6">
        <w:rPr>
          <w:rFonts w:eastAsia="Arial Unicode MS"/>
          <w:sz w:val="28"/>
        </w:rPr>
        <w:object w:dxaOrig="2000" w:dyaOrig="620">
          <v:shape id="_x0000_i1275" type="#_x0000_t75" style="width:99.75pt;height:30.75pt" o:ole="">
            <v:imagedata r:id="rId509" o:title=""/>
          </v:shape>
          <o:OLEObject Type="Embed" ProgID="Equation.3" ShapeID="_x0000_i1275" DrawAspect="Content" ObjectID="_1472276249" r:id="rId510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960" w:dyaOrig="480">
          <v:shape id="_x0000_i1276" type="#_x0000_t75" style="width:48pt;height:24pt" o:ole="">
            <v:imagedata r:id="rId511" o:title=""/>
          </v:shape>
          <o:OLEObject Type="Embed" ProgID="Equation.3" ShapeID="_x0000_i1276" DrawAspect="Content" ObjectID="_1472276250" r:id="rId512"/>
        </w:object>
      </w:r>
      <w:r w:rsidRPr="00B02DE6">
        <w:rPr>
          <w:rFonts w:eastAsia="Arial Unicode MS"/>
          <w:sz w:val="28"/>
        </w:rPr>
        <w:object w:dxaOrig="2120" w:dyaOrig="620">
          <v:shape id="_x0000_i1277" type="#_x0000_t75" style="width:105.75pt;height:30.75pt" o:ole="">
            <v:imagedata r:id="rId513" o:title=""/>
          </v:shape>
          <o:OLEObject Type="Embed" ProgID="Equation.3" ShapeID="_x0000_i1277" DrawAspect="Content" ObjectID="_1472276251" r:id="rId514"/>
        </w:object>
      </w:r>
      <w:r w:rsidR="00F134FC" w:rsidRPr="00B02DE6">
        <w:rPr>
          <w:rFonts w:eastAsia="Arial Unicode MS"/>
          <w:sz w:val="28"/>
        </w:rPr>
        <w:tab/>
      </w:r>
      <w:r w:rsidR="00F134FC" w:rsidRPr="00B02DE6">
        <w:rPr>
          <w:rFonts w:eastAsia="Arial Unicode MS"/>
          <w:sz w:val="28"/>
        </w:rPr>
        <w:tab/>
      </w:r>
      <w:r w:rsidRPr="00B02DE6">
        <w:rPr>
          <w:rFonts w:eastAsia="Arial Unicode MS"/>
          <w:sz w:val="28"/>
        </w:rPr>
        <w:object w:dxaOrig="840" w:dyaOrig="540">
          <v:shape id="_x0000_i1278" type="#_x0000_t75" style="width:42pt;height:27pt" o:ole="">
            <v:imagedata r:id="rId515" o:title=""/>
          </v:shape>
          <o:OLEObject Type="Embed" ProgID="Equation.3" ShapeID="_x0000_i1278" DrawAspect="Content" ObjectID="_1472276252" r:id="rId516"/>
        </w:object>
      </w:r>
      <w:r w:rsidRPr="00B02DE6">
        <w:rPr>
          <w:rFonts w:eastAsia="Arial Unicode MS"/>
          <w:sz w:val="28"/>
        </w:rPr>
        <w:object w:dxaOrig="2100" w:dyaOrig="620">
          <v:shape id="_x0000_i1279" type="#_x0000_t75" style="width:105pt;height:30.75pt" o:ole="">
            <v:imagedata r:id="rId517" o:title=""/>
          </v:shape>
          <o:OLEObject Type="Embed" ProgID="Equation.3" ShapeID="_x0000_i1279" DrawAspect="Content" ObjectID="_1472276253" r:id="rId518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500" w:dyaOrig="580">
          <v:shape id="_x0000_i1280" type="#_x0000_t75" style="width:75pt;height:29.25pt" o:ole="">
            <v:imagedata r:id="rId519" o:title=""/>
          </v:shape>
          <o:OLEObject Type="Embed" ProgID="Equation.3" ShapeID="_x0000_i1280" DrawAspect="Content" ObjectID="_1472276254" r:id="rId520"/>
        </w:object>
      </w:r>
      <w:r w:rsidRPr="00B02DE6">
        <w:rPr>
          <w:rFonts w:eastAsia="Arial Unicode MS"/>
          <w:sz w:val="28"/>
        </w:rPr>
        <w:object w:dxaOrig="2120" w:dyaOrig="620">
          <v:shape id="_x0000_i1281" type="#_x0000_t75" style="width:105.75pt;height:30.75pt" o:ole="">
            <v:imagedata r:id="rId521" o:title=""/>
          </v:shape>
          <o:OLEObject Type="Embed" ProgID="Equation.3" ShapeID="_x0000_i1281" DrawAspect="Content" ObjectID="_1472276255" r:id="rId522"/>
        </w:object>
      </w:r>
      <w:r w:rsidR="00F134FC" w:rsidRPr="00B02DE6">
        <w:rPr>
          <w:rFonts w:eastAsia="Arial Unicode MS"/>
          <w:sz w:val="28"/>
        </w:rPr>
        <w:tab/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640" w:dyaOrig="680">
          <v:shape id="_x0000_i1282" type="#_x0000_t75" style="width:81.75pt;height:33.75pt" o:ole="">
            <v:imagedata r:id="rId523" o:title=""/>
          </v:shape>
          <o:OLEObject Type="Embed" ProgID="Equation.3" ShapeID="_x0000_i1282" DrawAspect="Content" ObjectID="_1472276256" r:id="rId524"/>
        </w:object>
      </w:r>
      <w:r w:rsidRPr="00B02DE6">
        <w:rPr>
          <w:rFonts w:eastAsia="Arial Unicode MS"/>
          <w:sz w:val="28"/>
        </w:rPr>
        <w:object w:dxaOrig="2100" w:dyaOrig="620">
          <v:shape id="_x0000_i1283" type="#_x0000_t75" style="width:105pt;height:30.75pt" o:ole="">
            <v:imagedata r:id="rId525" o:title=""/>
          </v:shape>
          <o:OLEObject Type="Embed" ProgID="Equation.3" ShapeID="_x0000_i1283" DrawAspect="Content" ObjectID="_1472276257" r:id="rId526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520" w:dyaOrig="580">
          <v:shape id="_x0000_i1284" type="#_x0000_t75" style="width:75.75pt;height:29.25pt" o:ole="">
            <v:imagedata r:id="rId527" o:title=""/>
          </v:shape>
          <o:OLEObject Type="Embed" ProgID="Equation.3" ShapeID="_x0000_i1284" DrawAspect="Content" ObjectID="_1472276258" r:id="rId528"/>
        </w:object>
      </w:r>
      <w:r w:rsidRPr="00B02DE6">
        <w:rPr>
          <w:rFonts w:eastAsia="Arial Unicode MS"/>
          <w:sz w:val="28"/>
        </w:rPr>
        <w:object w:dxaOrig="2000" w:dyaOrig="620">
          <v:shape id="_x0000_i1285" type="#_x0000_t75" style="width:99.75pt;height:30.75pt" o:ole="">
            <v:imagedata r:id="rId529" o:title=""/>
          </v:shape>
          <o:OLEObject Type="Embed" ProgID="Equation.3" ShapeID="_x0000_i1285" DrawAspect="Content" ObjectID="_1472276259" r:id="rId530"/>
        </w:object>
      </w:r>
      <w:r w:rsidR="002A0467" w:rsidRPr="00B02DE6">
        <w:rPr>
          <w:rFonts w:eastAsia="Arial Unicode MS"/>
          <w:sz w:val="28"/>
        </w:rPr>
        <w:t xml:space="preserve"> </w:t>
      </w:r>
      <w:r w:rsidR="00F134FC" w:rsidRPr="00B02DE6">
        <w:rPr>
          <w:rFonts w:eastAsia="Arial Unicode MS"/>
          <w:sz w:val="28"/>
        </w:rPr>
        <w:tab/>
      </w:r>
      <w:r w:rsidRPr="00B02DE6">
        <w:rPr>
          <w:rFonts w:eastAsia="Arial Unicode MS"/>
          <w:sz w:val="28"/>
        </w:rPr>
        <w:object w:dxaOrig="1520" w:dyaOrig="680">
          <v:shape id="_x0000_i1286" type="#_x0000_t75" style="width:75.75pt;height:33.75pt" o:ole="">
            <v:imagedata r:id="rId531" o:title=""/>
          </v:shape>
          <o:OLEObject Type="Embed" ProgID="Equation.3" ShapeID="_x0000_i1286" DrawAspect="Content" ObjectID="_1472276260" r:id="rId532"/>
        </w:object>
      </w:r>
      <w:r w:rsidRPr="00B02DE6">
        <w:rPr>
          <w:rFonts w:eastAsia="Arial Unicode MS"/>
          <w:sz w:val="28"/>
        </w:rPr>
        <w:object w:dxaOrig="1980" w:dyaOrig="620">
          <v:shape id="_x0000_i1287" type="#_x0000_t75" style="width:99pt;height:30.75pt" o:ole="">
            <v:imagedata r:id="rId533" o:title=""/>
          </v:shape>
          <o:OLEObject Type="Embed" ProgID="Equation.3" ShapeID="_x0000_i1287" DrawAspect="Content" ObjectID="_1472276261" r:id="rId534"/>
        </w:object>
      </w:r>
      <w:r w:rsidR="002A0467"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440" w:dyaOrig="580">
          <v:shape id="_x0000_i1288" type="#_x0000_t75" style="width:1in;height:29.25pt" o:ole="">
            <v:imagedata r:id="rId535" o:title=""/>
          </v:shape>
          <o:OLEObject Type="Embed" ProgID="Equation.3" ShapeID="_x0000_i1288" DrawAspect="Content" ObjectID="_1472276262" r:id="rId536"/>
        </w:object>
      </w:r>
      <w:r w:rsidRPr="00B02DE6">
        <w:rPr>
          <w:rFonts w:eastAsia="Arial Unicode MS"/>
          <w:sz w:val="28"/>
        </w:rPr>
        <w:object w:dxaOrig="2000" w:dyaOrig="620">
          <v:shape id="_x0000_i1289" type="#_x0000_t75" style="width:99.75pt;height:30.75pt" o:ole="">
            <v:imagedata r:id="rId537" o:title=""/>
          </v:shape>
          <o:OLEObject Type="Embed" ProgID="Equation.3" ShapeID="_x0000_i1289" DrawAspect="Content" ObjectID="_1472276263" r:id="rId538"/>
        </w:object>
      </w:r>
      <w:r w:rsidR="00F134FC" w:rsidRPr="00B02DE6">
        <w:rPr>
          <w:rFonts w:eastAsia="Arial Unicode MS"/>
          <w:sz w:val="28"/>
        </w:rPr>
        <w:tab/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480" w:dyaOrig="680">
          <v:shape id="_x0000_i1290" type="#_x0000_t75" style="width:74.25pt;height:33.75pt" o:ole="">
            <v:imagedata r:id="rId539" o:title=""/>
          </v:shape>
          <o:OLEObject Type="Embed" ProgID="Equation.3" ShapeID="_x0000_i1290" DrawAspect="Content" ObjectID="_1472276264" r:id="rId540"/>
        </w:object>
      </w:r>
      <w:r w:rsidRPr="00B02DE6">
        <w:rPr>
          <w:rFonts w:eastAsia="Arial Unicode MS"/>
          <w:sz w:val="28"/>
        </w:rPr>
        <w:object w:dxaOrig="2000" w:dyaOrig="620">
          <v:shape id="_x0000_i1291" type="#_x0000_t75" style="width:99.75pt;height:30.75pt" o:ole="">
            <v:imagedata r:id="rId541" o:title=""/>
          </v:shape>
          <o:OLEObject Type="Embed" ProgID="Equation.3" ShapeID="_x0000_i1291" DrawAspect="Content" ObjectID="_1472276265" r:id="rId542"/>
        </w:object>
      </w:r>
      <w:r w:rsidR="002A0467"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340" w:dyaOrig="580">
          <v:shape id="_x0000_i1292" type="#_x0000_t75" style="width:66.75pt;height:29.25pt" o:ole="">
            <v:imagedata r:id="rId543" o:title=""/>
          </v:shape>
          <o:OLEObject Type="Embed" ProgID="Equation.3" ShapeID="_x0000_i1292" DrawAspect="Content" ObjectID="_1472276266" r:id="rId544"/>
        </w:object>
      </w:r>
      <w:r w:rsidRPr="00B02DE6">
        <w:rPr>
          <w:rFonts w:eastAsia="Arial Unicode MS"/>
          <w:sz w:val="28"/>
        </w:rPr>
        <w:object w:dxaOrig="2140" w:dyaOrig="620">
          <v:shape id="_x0000_i1293" type="#_x0000_t75" style="width:107.25pt;height:30.75pt" o:ole="">
            <v:imagedata r:id="rId545" o:title=""/>
          </v:shape>
          <o:OLEObject Type="Embed" ProgID="Equation.3" ShapeID="_x0000_i1293" DrawAspect="Content" ObjectID="_1472276267" r:id="rId546"/>
        </w:object>
      </w:r>
      <w:r w:rsidR="00F134FC" w:rsidRPr="00B02DE6">
        <w:rPr>
          <w:rFonts w:eastAsia="Arial Unicode MS"/>
          <w:sz w:val="28"/>
        </w:rPr>
        <w:tab/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420" w:dyaOrig="680">
          <v:shape id="_x0000_i1294" type="#_x0000_t75" style="width:71.25pt;height:33.75pt" o:ole="">
            <v:imagedata r:id="rId547" o:title=""/>
          </v:shape>
          <o:OLEObject Type="Embed" ProgID="Equation.3" ShapeID="_x0000_i1294" DrawAspect="Content" ObjectID="_1472276268" r:id="rId548"/>
        </w:object>
      </w:r>
      <w:r w:rsidRPr="00B02DE6">
        <w:rPr>
          <w:rFonts w:eastAsia="Arial Unicode MS"/>
          <w:sz w:val="28"/>
        </w:rPr>
        <w:object w:dxaOrig="2020" w:dyaOrig="620">
          <v:shape id="_x0000_i1295" type="#_x0000_t75" style="width:101.25pt;height:30.75pt" o:ole="">
            <v:imagedata r:id="rId549" o:title=""/>
          </v:shape>
          <o:OLEObject Type="Embed" ProgID="Equation.3" ShapeID="_x0000_i1295" DrawAspect="Content" ObjectID="_1472276269" r:id="rId550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579" w:dyaOrig="700">
          <v:shape id="_x0000_i1296" type="#_x0000_t75" style="width:78.75pt;height:35.25pt" o:ole="">
            <v:imagedata r:id="rId551" o:title=""/>
          </v:shape>
          <o:OLEObject Type="Embed" ProgID="Equation.3" ShapeID="_x0000_i1296" DrawAspect="Content" ObjectID="_1472276270" r:id="rId552"/>
        </w:object>
      </w:r>
      <w:r w:rsidRPr="00B02DE6">
        <w:rPr>
          <w:rFonts w:eastAsia="Arial Unicode MS"/>
          <w:sz w:val="28"/>
        </w:rPr>
        <w:object w:dxaOrig="2140" w:dyaOrig="620">
          <v:shape id="_x0000_i1297" type="#_x0000_t75" style="width:107.25pt;height:30.75pt" o:ole="">
            <v:imagedata r:id="rId553" o:title=""/>
          </v:shape>
          <o:OLEObject Type="Embed" ProgID="Equation.3" ShapeID="_x0000_i1297" DrawAspect="Content" ObjectID="_1472276271" r:id="rId554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579" w:dyaOrig="840">
          <v:shape id="_x0000_i1298" type="#_x0000_t75" style="width:78.75pt;height:42pt" o:ole="">
            <v:imagedata r:id="rId555" o:title=""/>
          </v:shape>
          <o:OLEObject Type="Embed" ProgID="Equation.3" ShapeID="_x0000_i1298" DrawAspect="Content" ObjectID="_1472276272" r:id="rId556"/>
        </w:object>
      </w:r>
      <w:r w:rsidRPr="00B02DE6">
        <w:rPr>
          <w:rFonts w:eastAsia="Arial Unicode MS"/>
          <w:sz w:val="28"/>
        </w:rPr>
        <w:object w:dxaOrig="2000" w:dyaOrig="620">
          <v:shape id="_x0000_i1299" type="#_x0000_t75" style="width:99.75pt;height:30.75pt" o:ole="">
            <v:imagedata r:id="rId557" o:title=""/>
          </v:shape>
          <o:OLEObject Type="Embed" ProgID="Equation.3" ShapeID="_x0000_i1299" DrawAspect="Content" ObjectID="_1472276273" r:id="rId558"/>
        </w:object>
      </w:r>
      <w:r w:rsidR="002A0467"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760" w:dyaOrig="700">
          <v:shape id="_x0000_i1300" type="#_x0000_t75" style="width:87.75pt;height:35.25pt" o:ole="">
            <v:imagedata r:id="rId559" o:title=""/>
          </v:shape>
          <o:OLEObject Type="Embed" ProgID="Equation.3" ShapeID="_x0000_i1300" DrawAspect="Content" ObjectID="_1472276274" r:id="rId560"/>
        </w:object>
      </w:r>
      <w:r w:rsidRPr="00B02DE6">
        <w:rPr>
          <w:rFonts w:eastAsia="Arial Unicode MS"/>
          <w:sz w:val="28"/>
        </w:rPr>
        <w:object w:dxaOrig="2000" w:dyaOrig="620">
          <v:shape id="_x0000_i1301" type="#_x0000_t75" style="width:99.75pt;height:30.75pt" o:ole="">
            <v:imagedata r:id="rId561" o:title=""/>
          </v:shape>
          <o:OLEObject Type="Embed" ProgID="Equation.3" ShapeID="_x0000_i1301" DrawAspect="Content" ObjectID="_1472276275" r:id="rId562"/>
        </w:object>
      </w:r>
      <w:r w:rsidR="00F134FC" w:rsidRPr="00B02DE6">
        <w:rPr>
          <w:rFonts w:eastAsia="Arial Unicode MS"/>
          <w:sz w:val="28"/>
        </w:rPr>
        <w:tab/>
      </w:r>
      <w:r w:rsidRPr="00B02DE6">
        <w:rPr>
          <w:rFonts w:eastAsia="Arial Unicode MS"/>
          <w:sz w:val="28"/>
        </w:rPr>
        <w:object w:dxaOrig="1700" w:dyaOrig="560">
          <v:shape id="_x0000_i1302" type="#_x0000_t75" style="width:84.75pt;height:27.75pt" o:ole="">
            <v:imagedata r:id="rId563" o:title=""/>
          </v:shape>
          <o:OLEObject Type="Embed" ProgID="Equation.3" ShapeID="_x0000_i1302" DrawAspect="Content" ObjectID="_1472276276" r:id="rId564"/>
        </w:object>
      </w:r>
      <w:r w:rsidRPr="00B02DE6">
        <w:rPr>
          <w:rFonts w:eastAsia="Arial Unicode MS"/>
          <w:sz w:val="28"/>
        </w:rPr>
        <w:object w:dxaOrig="1880" w:dyaOrig="620">
          <v:shape id="_x0000_i1303" type="#_x0000_t75" style="width:93.75pt;height:30.75pt" o:ole="">
            <v:imagedata r:id="rId565" o:title=""/>
          </v:shape>
          <o:OLEObject Type="Embed" ProgID="Equation.3" ShapeID="_x0000_i1303" DrawAspect="Content" ObjectID="_1472276277" r:id="rId566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10411B" w:rsidRDefault="0010411B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10411B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10411B">
        <w:rPr>
          <w:rFonts w:eastAsia="Arial Unicode MS"/>
          <w:sz w:val="28"/>
          <w:szCs w:val="20"/>
        </w:rPr>
        <w:t>Таблица 8</w:t>
      </w:r>
      <w:r w:rsidR="0010411B" w:rsidRPr="0010411B">
        <w:rPr>
          <w:rFonts w:eastAsia="Arial Unicode MS"/>
          <w:sz w:val="28"/>
          <w:szCs w:val="20"/>
        </w:rPr>
        <w:t xml:space="preserve">. </w:t>
      </w:r>
      <w:r w:rsidRPr="0010411B">
        <w:rPr>
          <w:rFonts w:eastAsia="Arial Unicode MS"/>
          <w:sz w:val="28"/>
        </w:rPr>
        <w:t>Баланс отклонений и расчет доли влияния основных факторов на изменение расходов на производство и реализацию продукции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1067"/>
        <w:gridCol w:w="889"/>
        <w:gridCol w:w="1697"/>
        <w:gridCol w:w="1125"/>
        <w:gridCol w:w="925"/>
      </w:tblGrid>
      <w:tr w:rsidR="00F134FC" w:rsidRPr="00B02DE6" w:rsidTr="0010411B">
        <w:trPr>
          <w:trHeight w:val="741"/>
          <w:jc w:val="center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Показатели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Результат изменения расходов на производство и реализацию продукции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Доля влияния фактора в общем, изменении расхода на производство и реализацию продукции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Изменение фактора</w:t>
            </w:r>
          </w:p>
        </w:tc>
      </w:tr>
      <w:tr w:rsidR="00F134FC" w:rsidRPr="00B02DE6" w:rsidTr="0010411B">
        <w:trPr>
          <w:trHeight w:val="268"/>
          <w:jc w:val="center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тыс. руб.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%</w:t>
            </w: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Абсолютное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%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1. Объем реализации продукции,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-0,965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-0,967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 Себестоимость продукции, тыс. руб.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13323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78,93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101,25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13159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77,424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2.1. зависящая составляющая себестоимости типа 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13629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80,200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103,57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12903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-202,910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2.2. зависящая составляющая себестоимости типа 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1431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8,420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10,88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9,956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2.3. постоянная составляющая себестоимости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-817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-4,807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-6,21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-817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-6,496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2.4. постоянная составляющая себестоимости, зависящая от объема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0,718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0,93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2.5. удельный вес продукции типа 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-875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-5,150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-6,65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2.6. удельный вес продукции типа 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-0,983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3. Расходы на производство и реализацию продукции,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13159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77,424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</w:tr>
    </w:tbl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Анализ расходов и себестоимости продукции позволяет сделать следующие выводы:</w:t>
      </w:r>
    </w:p>
    <w:p w:rsidR="00F134FC" w:rsidRPr="00B02DE6" w:rsidRDefault="00F134FC" w:rsidP="002A046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Расходы на производство продукции увеличились на 13159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77,424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и составили 30155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</w:t>
      </w:r>
    </w:p>
    <w:p w:rsidR="00F134FC" w:rsidRPr="00B02DE6" w:rsidRDefault="00F134FC" w:rsidP="002A0467">
      <w:pPr>
        <w:numPr>
          <w:ilvl w:val="0"/>
          <w:numId w:val="7"/>
        </w:numPr>
        <w:tabs>
          <w:tab w:val="num" w:pos="900"/>
        </w:tabs>
        <w:spacing w:line="360" w:lineRule="auto"/>
        <w:ind w:left="0"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Спад объемов производства, общее уменьшение постоянной составляющей себестоимости и увеличение зависящей составляющей себестоимости привели к общему росту расходов на 14079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82,839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что составляет 107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от общей величины роста расходов, причем максимальное отрицательное воздействие оказал общий рост зависящей составляющей себестоимости, приведший к росту расходов на 14018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87,484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что составило 106,53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от общей величины изменения расходов; увеличение постоянной составляющей себестоимости за счет уменьшения объемов производства и перераспределение структуры производства в пользу производства продукции с большей себестоимостью в зависящей части привели к уменьшению расходов на производство на 920 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5,415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что составило 6,99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от общей величины изменения расходов на производство; увеличение постоянной составляющей себестоимости за счет спада объема производства, повлекшее увеличению расходов на производство на 122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тыс.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руб. или на 0,187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что составило 0,93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от общей величины изменения расходов;</w:t>
      </w:r>
    </w:p>
    <w:p w:rsidR="00F134FC" w:rsidRDefault="0010411B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bookmarkStart w:id="0" w:name="_Toc58059523"/>
      <w:r>
        <w:rPr>
          <w:rFonts w:eastAsia="Arial Unicode MS"/>
          <w:i/>
          <w:sz w:val="28"/>
          <w:szCs w:val="20"/>
        </w:rPr>
        <w:br w:type="page"/>
      </w:r>
      <w:r w:rsidR="00F134FC" w:rsidRPr="0010411B">
        <w:rPr>
          <w:rFonts w:eastAsia="Arial Unicode MS"/>
          <w:sz w:val="28"/>
          <w:szCs w:val="20"/>
        </w:rPr>
        <w:t xml:space="preserve">Рисунок 1. </w:t>
      </w:r>
      <w:r w:rsidR="00F134FC" w:rsidRPr="0010411B">
        <w:rPr>
          <w:rFonts w:eastAsia="Arial Unicode MS"/>
          <w:sz w:val="28"/>
        </w:rPr>
        <w:t>Баланс отклонений (абсолютных и относительных) по факторам и доли влияния факторов в общем изменении расходов</w:t>
      </w:r>
    </w:p>
    <w:p w:rsidR="0010411B" w:rsidRPr="0010411B" w:rsidRDefault="0010411B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2A2882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noProof/>
        </w:rPr>
        <w:pict>
          <v:rect id="_x0000_s1027" style="position:absolute;left:0;text-align:left;margin-left:162pt;margin-top:15pt;width:126pt;height:57.75pt;z-index:251657216">
            <v:textbox style="mso-next-textbox:#_x0000_s1027;mso-fit-shape-to-text:t" inset="0,0,0,0">
              <w:txbxContent>
                <w:p w:rsidR="0010411B" w:rsidRDefault="001726C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position w:val="-4"/>
                      <w:sz w:val="28"/>
                      <w:lang w:val="en-US"/>
                    </w:rPr>
                    <w:object w:dxaOrig="240" w:dyaOrig="260">
                      <v:shape id="_x0000_i1305" type="#_x0000_t75" style="width:12pt;height:12.75pt" o:ole="">
                        <v:imagedata r:id="rId567" o:title=""/>
                      </v:shape>
                      <o:OLEObject Type="Embed" ProgID="Equation.3" ShapeID="_x0000_i1305" DrawAspect="Content" ObjectID="_1472276400" r:id="rId568"/>
                    </w:objec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+13159</w:t>
                  </w:r>
                  <w:r>
                    <w:rPr>
                      <w:b/>
                      <w:bCs/>
                      <w:sz w:val="22"/>
                    </w:rPr>
                    <w:tab/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77,424%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100%</w:t>
                  </w:r>
                </w:p>
              </w:txbxContent>
            </v:textbox>
          </v:rect>
        </w:pict>
      </w:r>
    </w:p>
    <w:p w:rsidR="00F134FC" w:rsidRPr="00B02DE6" w:rsidRDefault="002A2882" w:rsidP="002A0467">
      <w:pPr>
        <w:spacing w:line="360" w:lineRule="auto"/>
        <w:ind w:firstLine="709"/>
        <w:jc w:val="both"/>
        <w:rPr>
          <w:rFonts w:eastAsia="Arial Unicode MS"/>
          <w:sz w:val="28"/>
        </w:rPr>
        <w:sectPr w:rsidR="00F134FC" w:rsidRPr="00B02DE6" w:rsidSect="0047265D">
          <w:footerReference w:type="even" r:id="rId569"/>
          <w:footerReference w:type="default" r:id="rId570"/>
          <w:footerReference w:type="first" r:id="rId571"/>
          <w:type w:val="nextColumn"/>
          <w:pgSz w:w="11907" w:h="16840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>
        <w:rPr>
          <w:noProof/>
        </w:rPr>
        <w:pict>
          <v:polyline id="_x0000_s1028" style="position:absolute;left:0;text-align:left;z-index:251677696;mso-position-horizontal:absolute;mso-position-vertical:absolute" points="301.85pt,331pt,234.35pt,310.75pt" coordsize="1350,405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29" style="position:absolute;left:0;text-align:left;z-index:251678720;mso-position-horizontal:absolute;mso-position-vertical:absolute" points="160.85pt,331pt,223.1pt,310pt" coordsize="1245,420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oval id="_x0000_s1030" style="position:absolute;left:0;text-align:left;margin-left:99pt;margin-top:331.05pt;width:124.4pt;height:60.35pt;z-index:251676672">
            <v:textbox style="mso-next-textbox:#_x0000_s1030;mso-fit-shape-to-text:t" inset="0,0,0,0">
              <w:txbxContent>
                <w:p w:rsidR="0010411B" w:rsidRDefault="0010411B">
                  <w:pPr>
                    <w:ind w:left="-360" w:firstLine="360"/>
                    <w:jc w:val="center"/>
                    <w:rPr>
                      <w:b/>
                      <w:bCs/>
                      <w:sz w:val="28"/>
                      <w:vertAlign w:val="subscript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f</w:t>
                  </w:r>
                  <w:r>
                    <w:rPr>
                      <w:b/>
                      <w:bCs/>
                      <w:sz w:val="28"/>
                      <w:vertAlign w:val="superscript"/>
                      <w:lang w:val="en-US"/>
                    </w:rPr>
                    <w:t>V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A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ind w:left="-360" w:firstLine="36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-875</w:t>
                  </w:r>
                  <w:r>
                    <w:rPr>
                      <w:b/>
                      <w:bCs/>
                      <w:sz w:val="22"/>
                    </w:rPr>
                    <w:tab/>
                    <w:t>-5,150%</w:t>
                  </w:r>
                </w:p>
                <w:p w:rsidR="0010411B" w:rsidRDefault="0010411B">
                  <w:pPr>
                    <w:ind w:left="-360" w:firstLine="36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4,274%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243pt;margin-top:331.05pt;width:126pt;height:60.35pt;flip:x y;z-index:251675648">
            <v:textbox style="mso-next-textbox:#_x0000_s1031;mso-fit-shape-to-text:t" inset="0,0,0,0">
              <w:txbxContent>
                <w:p w:rsidR="0010411B" w:rsidRDefault="0010411B">
                  <w:pPr>
                    <w:jc w:val="center"/>
                    <w:rPr>
                      <w:b/>
                      <w:bCs/>
                      <w:sz w:val="28"/>
                      <w:vertAlign w:val="subscript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f</w:t>
                  </w:r>
                  <w:r>
                    <w:rPr>
                      <w:b/>
                      <w:bCs/>
                      <w:sz w:val="28"/>
                      <w:vertAlign w:val="superscript"/>
                      <w:lang w:val="en-US"/>
                    </w:rPr>
                    <w:t>V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Б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-167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-0,983%</w: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-1,27%</w:t>
                  </w:r>
                </w:p>
              </w:txbxContent>
            </v:textbox>
          </v:oval>
        </w:pict>
      </w:r>
      <w:r>
        <w:rPr>
          <w:noProof/>
        </w:rPr>
        <w:pict>
          <v:polyline id="_x0000_s1032" style="position:absolute;left:0;text-align:left;z-index:251672576;mso-position-horizontal:absolute;mso-position-vertical:absolute" points="67.1pt,250pt,391.85pt,214.75pt" coordsize="6495,705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33" style="position:absolute;left:0;text-align:left;z-index:251673600;mso-position-horizontal:absolute;mso-position-vertical:absolute" points="230.6pt,250.75pt,391.85pt,214.75pt" coordsize="3225,720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34" style="position:absolute;left:0;text-align:left;z-index:251674624;mso-position-horizontal:absolute;mso-position-vertical:absolute" points="394.1pt,250pt,391.85pt,214pt" coordsize="45,720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oval id="_x0000_s1035" style="position:absolute;left:0;text-align:left;margin-left:162pt;margin-top:250.05pt;width:134.95pt;height:62.05pt;z-index:251670528">
            <v:textbox style="mso-next-textbox:#_x0000_s1035;mso-fit-shape-to-text:t" inset="0,0,0,0">
              <w:txbxContent>
                <w:p w:rsidR="0010411B" w:rsidRDefault="0010411B">
                  <w:pPr>
                    <w:ind w:left="-360" w:right="-585" w:hanging="180"/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f</w:t>
                  </w:r>
                  <w:r>
                    <w:rPr>
                      <w:b/>
                      <w:bCs/>
                      <w:sz w:val="28"/>
                      <w:vertAlign w:val="superscript"/>
                      <w:lang w:val="en-US"/>
                    </w:rPr>
                    <w:t>V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ind w:right="-585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-1042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      6,133</w:t>
                  </w:r>
                </w:p>
                <w:p w:rsidR="0010411B" w:rsidRDefault="0010411B">
                  <w:pPr>
                    <w:ind w:left="-360" w:right="-585" w:hanging="18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-7,92%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left:0;text-align:left;margin-left:324pt;margin-top:250.05pt;width:135pt;height:66.15pt;z-index:251669504">
            <v:textbox style="mso-next-textbox:#_x0000_s1036;mso-fit-shape-to-text:t" inset="0,0,0,0">
              <w:txbxContent>
                <w:p w:rsidR="0010411B" w:rsidRDefault="0010411B">
                  <w:pPr>
                    <w:jc w:val="center"/>
                    <w:rPr>
                      <w:b/>
                      <w:bCs/>
                      <w:sz w:val="28"/>
                      <w:vertAlign w:val="subscript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C</w:t>
                  </w:r>
                  <w:r>
                    <w:rPr>
                      <w:b/>
                      <w:bCs/>
                      <w:sz w:val="28"/>
                      <w:vertAlign w:val="superscript"/>
                    </w:rPr>
                    <w:t>З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Б</w:t>
                  </w:r>
                </w:p>
                <w:p w:rsidR="0010411B" w:rsidRDefault="0010411B">
                  <w:pPr>
                    <w:rPr>
                      <w:b/>
                      <w:bCs/>
                      <w:sz w:val="28"/>
                      <w:vertAlign w:val="subscript"/>
                    </w:rPr>
                  </w:pPr>
                  <w:r>
                    <w:rPr>
                      <w:b/>
                      <w:bCs/>
                      <w:sz w:val="22"/>
                    </w:rPr>
                    <w:t>1431             8,420%</w:t>
                  </w:r>
                </w:p>
                <w:p w:rsidR="0010411B" w:rsidRDefault="0010411B">
                  <w:pPr>
                    <w:jc w:val="center"/>
                  </w:pPr>
                  <w:r>
                    <w:rPr>
                      <w:b/>
                      <w:bCs/>
                      <w:sz w:val="22"/>
                    </w:rPr>
                    <w:t>10,88%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left:0;text-align:left;margin-left:0;margin-top:250.05pt;width:135pt;height:68.65pt;z-index:251671552">
            <v:textbox style="mso-next-textbox:#_x0000_s1037;mso-fit-shape-to-text:t" inset="0,0,0,0">
              <w:txbxContent>
                <w:p w:rsidR="0010411B" w:rsidRDefault="0010411B">
                  <w:pPr>
                    <w:jc w:val="center"/>
                    <w:rPr>
                      <w:b/>
                      <w:bCs/>
                      <w:sz w:val="28"/>
                      <w:vertAlign w:val="subscript"/>
                    </w:rPr>
                  </w:pPr>
                  <w:r>
                    <w:rPr>
                      <w:b/>
                      <w:bCs/>
                      <w:sz w:val="28"/>
                    </w:rPr>
                    <w:t>С</w:t>
                  </w:r>
                  <w:r>
                    <w:rPr>
                      <w:b/>
                      <w:bCs/>
                      <w:sz w:val="28"/>
                      <w:vertAlign w:val="superscript"/>
                    </w:rPr>
                    <w:t>З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А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13629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80,200%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103,57%</w:t>
                  </w:r>
                </w:p>
              </w:txbxContent>
            </v:textbox>
          </v:oval>
        </w:pict>
      </w:r>
      <w:r>
        <w:rPr>
          <w:noProof/>
        </w:rPr>
        <w:pict>
          <v:polyline id="_x0000_s1038" style="position:absolute;left:0;text-align:left;z-index:251668480;mso-position-horizontal:absolute;mso-position-vertical:absolute" points="370.1pt,61pt,288.35pt,17.5pt" coordsize="1635,870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39" style="position:absolute;left:0;text-align:left;z-index:251667456;mso-position-horizontal:absolute;mso-position-vertical:absolute" points="389.6pt,142pt,369.35pt,118.75pt" coordsize="405,465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40" style="position:absolute;left:0;text-align:left;z-index:251666432;mso-position-horizontal:absolute;mso-position-vertical:absolute" points="221.6pt,142pt,316.85pt,106pt" coordsize="1905,720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shape id="_x0000_s1041" style="position:absolute;left:0;text-align:left;margin-left:278.6pt;margin-top:88pt;width:27.75pt;height:0;z-index:251662336;mso-position-horizontal:absolute;mso-position-vertical:absolute" coordsize="555,1" path="m,l555,e" filled="f">
            <v:stroke endarrow="classic" endarrowwidth="narrow" endarrowlength="long"/>
            <v:path arrowok="t"/>
          </v:shape>
        </w:pict>
      </w:r>
      <w:r>
        <w:rPr>
          <w:noProof/>
        </w:rPr>
        <w:pict>
          <v:oval id="_x0000_s1042" style="position:absolute;left:0;text-align:left;margin-left:306pt;margin-top:61.05pt;width:134.95pt;height:57.8pt;z-index:251661312">
            <v:textbox style="mso-next-textbox:#_x0000_s1042;mso-fit-shape-to-text:t" inset="0,0,0,0">
              <w:txbxContent>
                <w:p w:rsidR="0010411B" w:rsidRDefault="001726C6">
                  <w:pPr>
                    <w:pStyle w:val="3"/>
                    <w:spacing w:before="0" w:after="0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position w:val="-6"/>
                    </w:rPr>
                    <w:object w:dxaOrig="240" w:dyaOrig="279">
                      <v:shape id="_x0000_i1307" type="#_x0000_t75" style="width:12pt;height:14.25pt" o:ole="">
                        <v:imagedata r:id="rId572" o:title=""/>
                      </v:shape>
                      <o:OLEObject Type="Embed" ProgID="Equation.3" ShapeID="_x0000_i1307" DrawAspect="Content" ObjectID="_1472276401" r:id="rId573"/>
                    </w:objec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13323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  78,93%</w: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101,25%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3" style="position:absolute;left:0;text-align:left;margin-left:116.6pt;margin-top:88pt;width:27pt;height:0;z-index:251660288;mso-position-horizontal:absolute;mso-position-vertical:absolute" coordsize="540,1" path="m,l540,e" filled="f">
            <v:stroke endarrow="classic" endarrowwidth="narrow" endarrowlength="long"/>
            <v:path arrowok="t"/>
          </v:shape>
        </w:pict>
      </w:r>
      <w:r>
        <w:rPr>
          <w:noProof/>
        </w:rPr>
        <w:pict>
          <v:oval id="_x0000_s1044" style="position:absolute;left:0;text-align:left;margin-left:2in;margin-top:52.05pt;width:134.95pt;height:1in;z-index:251658240">
            <v:textbox style="mso-next-textbox:#_x0000_s1044" inset="0,0,0,0">
              <w:txbxContent>
                <w:p w:rsidR="0010411B" w:rsidRDefault="001726C6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b/>
                      <w:bCs/>
                      <w:position w:val="-18"/>
                      <w:sz w:val="28"/>
                      <w:lang w:val="en-US"/>
                    </w:rPr>
                    <w:object w:dxaOrig="780" w:dyaOrig="460">
                      <v:shape id="_x0000_i1309" type="#_x0000_t75" style="width:39pt;height:23.25pt" o:ole="">
                        <v:imagedata r:id="rId574" o:title=""/>
                      </v:shape>
                      <o:OLEObject Type="Embed" ProgID="Equation.3" ShapeID="_x0000_i1309" DrawAspect="Content" ObjectID="_1472276402" r:id="rId575"/>
                    </w:objec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122      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  0,718</w:t>
                  </w:r>
                  <w:r>
                    <w:rPr>
                      <w:b/>
                      <w:bCs/>
                    </w:rPr>
                    <w:t>%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>0,93%</w:t>
                  </w:r>
                </w:p>
              </w:txbxContent>
            </v:textbox>
          </v:oval>
        </w:pict>
      </w:r>
      <w:r>
        <w:rPr>
          <w:noProof/>
        </w:rPr>
        <w:pict>
          <v:polyline id="_x0000_s1045" style="position:absolute;left:0;text-align:left;z-index:251665408;mso-position-vertical:absolute" points="62.6pt,70pt,161.6pt,15.25pt" coordsize="1980,1095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oval id="_x0000_s1046" style="position:absolute;left:0;text-align:left;margin-left:324pt;margin-top:142.05pt;width:135pt;height:73.55pt;z-index:251664384">
            <v:textbox style="mso-next-textbox:#_x0000_s1046;mso-fit-shape-to-text:t" inset="0,0,0,0">
              <w:txbxContent>
                <w:p w:rsidR="0010411B" w:rsidRDefault="001726C6">
                  <w:pPr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position w:val="-20"/>
                    </w:rPr>
                    <w:object w:dxaOrig="639" w:dyaOrig="499">
                      <v:shape id="_x0000_i1311" type="#_x0000_t75" style="width:32.25pt;height:24.75pt" o:ole="">
                        <v:imagedata r:id="rId576" o:title=""/>
                      </v:shape>
                      <o:OLEObject Type="Embed" ProgID="Equation.3" ShapeID="_x0000_i1311" DrawAspect="Content" ObjectID="_1472276403" r:id="rId577"/>
                    </w:objec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14018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  7,484%</w: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106,53%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7" style="position:absolute;left:0;text-align:left;margin-left:153pt;margin-top:142.05pt;width:135pt;height:72.4pt;z-index:251663360">
            <v:textbox style="mso-next-textbox:#_x0000_s1047;mso-fit-shape-to-text:t" inset="0,0,0,0">
              <w:txbxContent>
                <w:p w:rsidR="0010411B" w:rsidRDefault="001726C6">
                  <w:pPr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b/>
                      <w:bCs/>
                      <w:position w:val="-18"/>
                      <w:sz w:val="28"/>
                      <w:lang w:val="en-US"/>
                    </w:rPr>
                    <w:object w:dxaOrig="780" w:dyaOrig="480">
                      <v:shape id="_x0000_i1313" type="#_x0000_t75" style="width:38.25pt;height:24pt" o:ole="">
                        <v:imagedata r:id="rId578" o:title=""/>
                      </v:shape>
                      <o:OLEObject Type="Embed" ProgID="Equation.3" ShapeID="_x0000_i1313" DrawAspect="Content" ObjectID="_1472276404" r:id="rId579"/>
                    </w:objec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-817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 -4,807%</w: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-6,21%</w:t>
                  </w:r>
                </w:p>
              </w:txbxContent>
            </v:textbox>
          </v:oval>
        </w:pict>
      </w:r>
      <w:r>
        <w:rPr>
          <w:noProof/>
        </w:rPr>
        <w:pict>
          <v:rect id="_x0000_s1048" style="position:absolute;left:0;text-align:left;margin-left:9pt;margin-top:70.05pt;width:108pt;height:40.15pt;z-index:251659264">
            <v:textbox style="mso-next-textbox:#_x0000_s1048;mso-fit-shape-to-text:t" inset="0,0,0,0">
              <w:txbxContent>
                <w:p w:rsidR="0010411B" w:rsidRDefault="001726C6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position w:val="-6"/>
                      <w:sz w:val="28"/>
                      <w:lang w:val="en-US"/>
                    </w:rPr>
                    <w:object w:dxaOrig="279" w:dyaOrig="279">
                      <v:shape id="_x0000_i1315" type="#_x0000_t75" style="width:14.25pt;height:14.25pt" o:ole="">
                        <v:imagedata r:id="rId580" o:title=""/>
                      </v:shape>
                      <o:OLEObject Type="Embed" ProgID="Equation.3" ShapeID="_x0000_i1315" DrawAspect="Content" ObjectID="_1472276405" r:id="rId581"/>
                    </w:objec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-164</w:t>
                  </w:r>
                  <w:r>
                    <w:rPr>
                      <w:b/>
                      <w:bCs/>
                      <w:sz w:val="22"/>
                    </w:rPr>
                    <w:tab/>
                    <w:t xml:space="preserve">           -0,965%</w:t>
                  </w:r>
                </w:p>
                <w:p w:rsidR="0010411B" w:rsidRDefault="0010411B">
                  <w:pPr>
                    <w:pStyle w:val="a7"/>
                    <w:tabs>
                      <w:tab w:val="clear" w:pos="4677"/>
                      <w:tab w:val="clear" w:pos="9355"/>
                    </w:tabs>
                    <w:jc w:val="center"/>
                  </w:pPr>
                  <w:r>
                    <w:rPr>
                      <w:b/>
                      <w:bCs/>
                      <w:sz w:val="22"/>
                    </w:rPr>
                    <w:t>-1,25%</w:t>
                  </w:r>
                </w:p>
              </w:txbxContent>
            </v:textbox>
          </v:rect>
        </w:pict>
      </w:r>
    </w:p>
    <w:p w:rsidR="00F134FC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10411B">
        <w:rPr>
          <w:rFonts w:eastAsia="Arial Unicode MS"/>
          <w:sz w:val="28"/>
          <w:szCs w:val="20"/>
        </w:rPr>
        <w:t>Рисунок</w:t>
      </w:r>
      <w:r w:rsidR="002A0467" w:rsidRPr="0010411B">
        <w:rPr>
          <w:rFonts w:eastAsia="Arial Unicode MS"/>
          <w:sz w:val="28"/>
          <w:szCs w:val="20"/>
        </w:rPr>
        <w:t xml:space="preserve"> </w:t>
      </w:r>
      <w:r w:rsidRPr="0010411B">
        <w:rPr>
          <w:rFonts w:eastAsia="Arial Unicode MS"/>
          <w:sz w:val="28"/>
          <w:szCs w:val="20"/>
        </w:rPr>
        <w:t xml:space="preserve">2. </w:t>
      </w:r>
      <w:r w:rsidRPr="0010411B">
        <w:rPr>
          <w:rFonts w:eastAsia="Arial Unicode MS"/>
          <w:sz w:val="28"/>
        </w:rPr>
        <w:t>Алгоритм анализа расходов и себесто</w:t>
      </w:r>
      <w:r w:rsidR="0010411B" w:rsidRPr="0010411B">
        <w:rPr>
          <w:rFonts w:eastAsia="Arial Unicode MS"/>
          <w:sz w:val="28"/>
        </w:rPr>
        <w:t>имости (способом корректировок)</w:t>
      </w:r>
    </w:p>
    <w:p w:rsidR="0010411B" w:rsidRPr="0010411B" w:rsidRDefault="0010411B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2A2882" w:rsidP="002A0467">
      <w:pPr>
        <w:tabs>
          <w:tab w:val="left" w:pos="867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6" type="#_x0000_t75" style="width:432.75pt;height:243.75pt">
            <v:imagedata r:id="rId582" o:title=""/>
          </v:shape>
        </w:pict>
      </w:r>
    </w:p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bookmarkEnd w:id="0"/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  <w:sectPr w:rsidR="00F134FC" w:rsidRPr="00B02DE6" w:rsidSect="0047265D">
          <w:footerReference w:type="even" r:id="rId583"/>
          <w:footerReference w:type="default" r:id="rId584"/>
          <w:footerReference w:type="first" r:id="rId585"/>
          <w:type w:val="nextColumn"/>
          <w:pgSz w:w="11907" w:h="16840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F134FC" w:rsidRPr="00B02DE6" w:rsidRDefault="00F134FC" w:rsidP="0010411B">
      <w:pPr>
        <w:pStyle w:val="a3"/>
        <w:pageBreakBefore/>
        <w:widowControl w:val="0"/>
        <w:ind w:firstLine="709"/>
        <w:jc w:val="both"/>
        <w:outlineLvl w:val="0"/>
        <w:rPr>
          <w:caps/>
          <w:color w:val="auto"/>
        </w:rPr>
      </w:pPr>
      <w:r w:rsidRPr="00B02DE6">
        <w:rPr>
          <w:caps/>
          <w:color w:val="auto"/>
        </w:rPr>
        <w:t>3. Анализ финансовых результатов от производства и реализации продукции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Используя данные анализа стоимости реализованной продукции (дохода) и анализа расходов и себестоимости продукции, проводим обобщение результатов в таблице 9.</w:t>
      </w:r>
    </w:p>
    <w:p w:rsidR="0010411B" w:rsidRDefault="0010411B" w:rsidP="002A0467">
      <w:pPr>
        <w:spacing w:line="360" w:lineRule="auto"/>
        <w:ind w:firstLine="709"/>
        <w:jc w:val="both"/>
        <w:rPr>
          <w:rFonts w:eastAsia="Arial Unicode MS"/>
          <w:i/>
          <w:sz w:val="28"/>
          <w:szCs w:val="20"/>
        </w:rPr>
      </w:pPr>
    </w:p>
    <w:p w:rsidR="00F134FC" w:rsidRPr="0010411B" w:rsidRDefault="00F134FC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10411B">
        <w:rPr>
          <w:rFonts w:eastAsia="Arial Unicode MS"/>
          <w:sz w:val="28"/>
          <w:szCs w:val="20"/>
        </w:rPr>
        <w:t>Таблица 9</w:t>
      </w:r>
      <w:r w:rsidR="0010411B" w:rsidRPr="0010411B">
        <w:rPr>
          <w:rFonts w:eastAsia="Arial Unicode MS"/>
          <w:sz w:val="28"/>
          <w:szCs w:val="20"/>
        </w:rPr>
        <w:t xml:space="preserve">. </w:t>
      </w:r>
      <w:r w:rsidRPr="0010411B">
        <w:rPr>
          <w:rFonts w:eastAsia="Arial Unicode MS"/>
          <w:sz w:val="28"/>
        </w:rPr>
        <w:t>Анализ финансовых результатов от производства и реализации продукции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958"/>
        <w:gridCol w:w="583"/>
        <w:gridCol w:w="533"/>
        <w:gridCol w:w="589"/>
        <w:gridCol w:w="442"/>
        <w:gridCol w:w="682"/>
        <w:gridCol w:w="689"/>
        <w:gridCol w:w="589"/>
        <w:gridCol w:w="589"/>
        <w:gridCol w:w="637"/>
        <w:gridCol w:w="674"/>
        <w:gridCol w:w="430"/>
        <w:gridCol w:w="442"/>
        <w:gridCol w:w="589"/>
        <w:gridCol w:w="589"/>
      </w:tblGrid>
      <w:tr w:rsidR="00F134FC" w:rsidRPr="00B02DE6" w:rsidTr="0010411B">
        <w:trPr>
          <w:cantSplit/>
          <w:trHeight w:val="377"/>
          <w:jc w:val="center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Показатели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База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Отчет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Общее отклонение (+,-)</w:t>
            </w:r>
          </w:p>
        </w:tc>
        <w:tc>
          <w:tcPr>
            <w:tcW w:w="649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В том числе по факторам</w:t>
            </w:r>
          </w:p>
        </w:tc>
      </w:tr>
      <w:tr w:rsidR="00F134FC" w:rsidRPr="00B02DE6" w:rsidTr="0010411B">
        <w:trPr>
          <w:cantSplit/>
          <w:trHeight w:val="344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Объем</w:t>
            </w:r>
          </w:p>
          <w:p w:rsidR="00F134FC" w:rsidRPr="00B02DE6" w:rsidRDefault="00F134FC" w:rsidP="0010411B">
            <w:pPr>
              <w:pStyle w:val="11"/>
            </w:pPr>
            <w:r w:rsidRPr="00B02DE6">
              <w:t>реализации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Себестоимость продукции</w:t>
            </w:r>
          </w:p>
        </w:tc>
        <w:tc>
          <w:tcPr>
            <w:tcW w:w="32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из них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Цена единицы продукции</w:t>
            </w:r>
          </w:p>
        </w:tc>
        <w:tc>
          <w:tcPr>
            <w:tcW w:w="1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из них</w:t>
            </w:r>
          </w:p>
        </w:tc>
      </w:tr>
      <w:tr w:rsidR="00F134FC" w:rsidRPr="00B02DE6" w:rsidTr="0010411B">
        <w:trPr>
          <w:cantSplit/>
          <w:trHeight w:val="893"/>
          <w:jc w:val="center"/>
        </w:trPr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560" w:dyaOrig="380">
                <v:shape id="_x0000_i1317" type="#_x0000_t75" style="width:27.75pt;height:18.75pt" o:ole="">
                  <v:imagedata r:id="rId586" o:title=""/>
                </v:shape>
                <o:OLEObject Type="Embed" ProgID="Equation.3" ShapeID="_x0000_i1317" DrawAspect="Content" ObjectID="_1472276278" r:id="rId587"/>
              </w:objec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560" w:dyaOrig="400">
                <v:shape id="_x0000_i1318" type="#_x0000_t75" style="width:27.75pt;height:20.25pt" o:ole="">
                  <v:imagedata r:id="rId588" o:title=""/>
                </v:shape>
                <o:OLEObject Type="Embed" ProgID="Equation.3" ShapeID="_x0000_i1318" DrawAspect="Content" ObjectID="_1472276279" r:id="rId589"/>
              </w:objec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300" w:dyaOrig="360">
                <v:shape id="_x0000_i1319" type="#_x0000_t75" style="width:15pt;height:18pt" o:ole="">
                  <v:imagedata r:id="rId590" o:title=""/>
                </v:shape>
                <o:OLEObject Type="Embed" ProgID="Equation.3" ShapeID="_x0000_i1319" DrawAspect="Content" ObjectID="_1472276280" r:id="rId591"/>
              </w:objec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460" w:dyaOrig="360">
                <v:shape id="_x0000_i1320" type="#_x0000_t75" style="width:23.25pt;height:18pt" o:ole="">
                  <v:imagedata r:id="rId592" o:title=""/>
                </v:shape>
                <o:OLEObject Type="Embed" ProgID="Equation.3" ShapeID="_x0000_i1320" DrawAspect="Content" ObjectID="_1472276281" r:id="rId593"/>
              </w:objec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460" w:dyaOrig="360">
                <v:shape id="_x0000_i1321" type="#_x0000_t75" style="width:23.25pt;height:18pt" o:ole="">
                  <v:imagedata r:id="rId594" o:title=""/>
                </v:shape>
                <o:OLEObject Type="Embed" ProgID="Equation.3" ShapeID="_x0000_i1321" DrawAspect="Content" ObjectID="_1472276282" r:id="rId595"/>
              </w:object>
            </w: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300" w:dyaOrig="360">
                <v:shape id="_x0000_i1322" type="#_x0000_t75" style="width:15pt;height:18pt" o:ole="">
                  <v:imagedata r:id="rId596" o:title=""/>
                </v:shape>
                <o:OLEObject Type="Embed" ProgID="Equation.3" ShapeID="_x0000_i1322" DrawAspect="Content" ObjectID="_1472276283" r:id="rId597"/>
              </w:objec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380" w:dyaOrig="340">
                <v:shape id="_x0000_i1323" type="#_x0000_t75" style="width:19.5pt;height:17.25pt" o:ole="">
                  <v:imagedata r:id="rId598" o:title=""/>
                </v:shape>
                <o:OLEObject Type="Embed" ProgID="Equation.3" ShapeID="_x0000_i1323" DrawAspect="Content" ObjectID="_1472276284" r:id="rId599"/>
              </w:objec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380" w:dyaOrig="340">
                <v:shape id="_x0000_i1324" type="#_x0000_t75" style="width:18.75pt;height:17.25pt" o:ole="">
                  <v:imagedata r:id="rId600" o:title=""/>
                </v:shape>
                <o:OLEObject Type="Embed" ProgID="Equation.3" ShapeID="_x0000_i1324" DrawAspect="Content" ObjectID="_1472276285" r:id="rId601"/>
              </w:object>
            </w:r>
          </w:p>
        </w:tc>
      </w:tr>
      <w:tr w:rsidR="00F134FC" w:rsidRPr="00B02DE6" w:rsidTr="0010411B">
        <w:trPr>
          <w:trHeight w:val="95"/>
          <w:jc w:val="center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15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Доходы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21401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21396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-207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-715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965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Расходы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16996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30155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13159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13323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-817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-1042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13629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Прибыль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4405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-8759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-13164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-13323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817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1042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-13629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-715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965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Прирост прибыли, %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298,842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0,976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302,452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-2,770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18,547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23,655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-309,40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32,486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4,586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1,090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16,232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21,907</w:t>
            </w:r>
          </w:p>
        </w:tc>
      </w:tr>
      <w:tr w:rsidR="00F134FC" w:rsidRPr="00B02DE6" w:rsidTr="0010411B">
        <w:trPr>
          <w:trHeight w:val="340"/>
          <w:jc w:val="center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Доля влияния фактора, %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100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0,327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101,208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0,927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-6,207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-7,916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103,532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10,871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1,535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0,365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5,432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-7,331</w:t>
            </w:r>
          </w:p>
        </w:tc>
      </w:tr>
    </w:tbl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Вывод: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Прибыль является результативным показателем деятельности предприятия. Снижение прибыли в отчетном периоде составило 298,842. При этом максимальное влияние оказало снижение цены единицы продукции типа А, что составило -16,232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%, прироста прибыли и 5,432% в общей величине изменения прибыли. Отрицательным фактором явилось увеличение зависящей составляющей себестоимости продукции типа А и Б , что дало -341,886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прироста прибыли и составило 114,403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в общей величине изменения прибыли. Изменение структуры производства по типам продукции уменьшило прибыль в части роста средней цены единицы продукции на 48 тыс. руб., что составило -1,090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прироста прибыли и 0,365</w:t>
      </w:r>
      <w:r w:rsid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% в общей величине изменения прибыли.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У предприятия есть резервы увеличения прибыли, главным образом, за счет снижения себестоимости в части зависящей составляющей единицы продукции типа А и Б, что может повысить прибыль на</w: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t>15060 тыс. руб. Увеличение объема производства увеличит доходы на 207 тыс. руб. и снизит себестоимость единицы продукции в части постоянной составляющей, зависящей от объема производства на 122 тыс. рублей.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В результате предприятие имеет резерв повышения прибыли в сумме 15389 тыс. руб.</w:t>
      </w:r>
    </w:p>
    <w:p w:rsidR="00F134FC" w:rsidRPr="00B02DE6" w:rsidRDefault="0010411B" w:rsidP="002A0467">
      <w:pPr>
        <w:pStyle w:val="a3"/>
        <w:pageBreakBefore/>
        <w:widowControl w:val="0"/>
        <w:ind w:firstLine="709"/>
        <w:jc w:val="both"/>
        <w:outlineLvl w:val="0"/>
        <w:rPr>
          <w:caps/>
          <w:color w:val="auto"/>
        </w:rPr>
      </w:pPr>
      <w:r>
        <w:rPr>
          <w:caps/>
          <w:color w:val="auto"/>
        </w:rPr>
        <w:br w:type="page"/>
      </w:r>
      <w:r w:rsidR="00F134FC" w:rsidRPr="00B02DE6">
        <w:rPr>
          <w:caps/>
          <w:color w:val="auto"/>
        </w:rPr>
        <w:t>4. Анализ использования трудовых ресурсов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Результативным показателем, характеризующим эффективность использования трудовых ресурсов, принят показатель уровня выработки (В) как суммы от реализации (D) на одного работающего (Ч). В составе численности работающих (контингента) выделяются категории рабочих и прочего персонала. В данной зависимости контингент принимается как качественный фактор.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Расчет влияния отдельных факторов на изменение уровня выработки выполнить одним из способов элиминирования, определив абсолютные и относительные отклонения, а также долю влияния каждого из факторов в общей величине изменения выработки. Факторная модель выражена в виде функциональной взаимосвязи параметров системы: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702" w:dyaOrig="379">
          <v:shape id="_x0000_i1325" type="#_x0000_t75" style="width:135pt;height:18.75pt" o:ole="">
            <v:imagedata r:id="rId602" o:title=""/>
          </v:shape>
          <o:OLEObject Type="Embed" ProgID="Equation.3" ShapeID="_x0000_i1325" DrawAspect="Content" ObjectID="_1472276286" r:id="rId603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720" w:dyaOrig="620">
          <v:shape id="_x0000_i1326" type="#_x0000_t75" style="width:36pt;height:30.75pt" o:ole="">
            <v:imagedata r:id="rId604" o:title=""/>
          </v:shape>
          <o:OLEObject Type="Embed" ProgID="Equation.3" ShapeID="_x0000_i1326" DrawAspect="Content" ObjectID="_1472276287" r:id="rId605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100" w:dyaOrig="320">
          <v:shape id="_x0000_i1327" type="#_x0000_t75" style="width:54.75pt;height:15.75pt" o:ole="">
            <v:imagedata r:id="rId606" o:title=""/>
          </v:shape>
          <o:OLEObject Type="Embed" ProgID="Equation.3" ShapeID="_x0000_i1327" DrawAspect="Content" ObjectID="_1472276288" r:id="rId607"/>
        </w:object>
      </w:r>
      <w:r w:rsidR="002A0467" w:rsidRPr="00B02DE6">
        <w:rPr>
          <w:rFonts w:eastAsia="Arial Unicode MS"/>
          <w:sz w:val="28"/>
        </w:rPr>
        <w:t xml:space="preserve"> </w:t>
      </w:r>
      <w:r w:rsidRPr="00B02DE6">
        <w:rPr>
          <w:rFonts w:eastAsia="Arial Unicode MS"/>
          <w:sz w:val="28"/>
        </w:rPr>
        <w:object w:dxaOrig="1620" w:dyaOrig="400">
          <v:shape id="_x0000_i1328" type="#_x0000_t75" style="width:80.25pt;height:20.25pt" o:ole="">
            <v:imagedata r:id="rId608" o:title=""/>
          </v:shape>
          <o:OLEObject Type="Embed" ProgID="Equation.3" ShapeID="_x0000_i1328" DrawAspect="Content" ObjectID="_1472276289" r:id="rId609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680" w:dyaOrig="700">
          <v:shape id="_x0000_i1329" type="#_x0000_t75" style="width:83.25pt;height:35.25pt" o:ole="">
            <v:imagedata r:id="rId610" o:title=""/>
          </v:shape>
          <o:OLEObject Type="Embed" ProgID="Equation.3" ShapeID="_x0000_i1329" DrawAspect="Content" ObjectID="_1472276290" r:id="rId611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На основании данных базового варианта и заданных процентных изменений показателей формируется таблица исходной информации</w:t>
      </w:r>
    </w:p>
    <w:p w:rsidR="00F134FC" w:rsidRPr="0010411B" w:rsidRDefault="0010411B" w:rsidP="002A0467">
      <w:pPr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  <w:szCs w:val="20"/>
        </w:rPr>
        <w:br w:type="page"/>
      </w:r>
      <w:r w:rsidR="00F134FC" w:rsidRPr="0010411B">
        <w:rPr>
          <w:rFonts w:eastAsia="Arial Unicode MS"/>
          <w:sz w:val="28"/>
          <w:szCs w:val="20"/>
        </w:rPr>
        <w:t>Таблица 10</w:t>
      </w:r>
      <w:r w:rsidRPr="0010411B">
        <w:rPr>
          <w:rFonts w:eastAsia="Arial Unicode MS"/>
          <w:sz w:val="28"/>
          <w:szCs w:val="20"/>
        </w:rPr>
        <w:t xml:space="preserve">. </w:t>
      </w:r>
      <w:r w:rsidR="00F134FC" w:rsidRPr="0010411B">
        <w:rPr>
          <w:rFonts w:eastAsia="Arial Unicode MS"/>
          <w:sz w:val="28"/>
        </w:rPr>
        <w:t>Расчет реализованной продукции, численности персонала и среднегодовой выработки продукции на одного</w:t>
      </w:r>
      <w:r w:rsidR="002A0467" w:rsidRPr="0010411B">
        <w:rPr>
          <w:rFonts w:eastAsia="Arial Unicode MS"/>
          <w:sz w:val="28"/>
        </w:rPr>
        <w:t xml:space="preserve"> </w:t>
      </w:r>
      <w:r w:rsidR="00F134FC" w:rsidRPr="0010411B">
        <w:rPr>
          <w:rFonts w:eastAsia="Arial Unicode MS"/>
          <w:sz w:val="28"/>
        </w:rPr>
        <w:t>работающего с учетом темпов прироста факторов на базисном и отчетном уровнях по отношению к базовому варианту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3181"/>
        <w:gridCol w:w="460"/>
        <w:gridCol w:w="2041"/>
        <w:gridCol w:w="642"/>
        <w:gridCol w:w="642"/>
        <w:gridCol w:w="1123"/>
        <w:gridCol w:w="926"/>
      </w:tblGrid>
      <w:tr w:rsidR="00F134FC" w:rsidRPr="00B02DE6" w:rsidTr="0010411B">
        <w:trPr>
          <w:trHeight w:val="891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Показатели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Порядок расчета</w:t>
            </w:r>
          </w:p>
          <w:p w:rsidR="00F134FC" w:rsidRPr="00B02DE6" w:rsidRDefault="00F134FC" w:rsidP="0010411B">
            <w:pPr>
              <w:pStyle w:val="11"/>
            </w:pPr>
            <w:r w:rsidRPr="00B02DE6">
              <w:t>(БВ - базовый вариант,</w:t>
            </w:r>
          </w:p>
          <w:p w:rsidR="00F134FC" w:rsidRPr="00B02DE6" w:rsidRDefault="00F134FC" w:rsidP="0010411B">
            <w:pPr>
              <w:pStyle w:val="11"/>
            </w:pPr>
            <w:r w:rsidRPr="00B02DE6">
              <w:t>К - коэффициент пересчета)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База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Отчет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Отклонение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Темп роста, %</w:t>
            </w:r>
          </w:p>
        </w:tc>
      </w:tr>
      <w:tr w:rsidR="00F134FC" w:rsidRPr="00B02DE6" w:rsidTr="0010411B">
        <w:trPr>
          <w:trHeight w:val="517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Объем реализации продукции в стоимостном выражении тыс. руб.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260" w:dyaOrig="260">
                <v:shape id="_x0000_i1330" type="#_x0000_t75" style="width:12.75pt;height:12.75pt" o:ole="">
                  <v:imagedata r:id="rId612" o:title=""/>
                </v:shape>
                <o:OLEObject Type="Embed" ProgID="Equation.3" ShapeID="_x0000_i1330" DrawAspect="Content" ObjectID="_1472276291" r:id="rId613"/>
              </w:object>
            </w:r>
            <w:r w:rsidR="00F134FC" w:rsidRPr="00B02DE6">
              <w:t>= см. табл. 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21401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21396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99,977</w:t>
            </w:r>
          </w:p>
        </w:tc>
      </w:tr>
      <w:tr w:rsidR="00F134FC" w:rsidRPr="00B02DE6" w:rsidTr="0010411B">
        <w:trPr>
          <w:trHeight w:val="511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Среднегодовая численность производственного персонала, человек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2.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2020" w:dyaOrig="680">
                <v:shape id="_x0000_i1331" type="#_x0000_t75" style="width:101.25pt;height:33.75pt" o:ole="">
                  <v:imagedata r:id="rId614" o:title=""/>
                </v:shape>
                <o:OLEObject Type="Embed" ProgID="Equation.3" ShapeID="_x0000_i1331" DrawAspect="Content" ObjectID="_1472276292" r:id="rId615"/>
              </w:objec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5753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5900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102,555</w:t>
            </w:r>
          </w:p>
        </w:tc>
      </w:tr>
      <w:tr w:rsidR="00F134FC" w:rsidRPr="00B02DE6" w:rsidTr="0010411B">
        <w:trPr>
          <w:trHeight w:val="505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Удельный вес рабочих в общем, контингенте, (%)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3.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1500" w:dyaOrig="400">
                <v:shape id="_x0000_i1332" type="#_x0000_t75" style="width:75pt;height:19.5pt" o:ole="">
                  <v:imagedata r:id="rId616" o:title=""/>
                </v:shape>
                <o:OLEObject Type="Embed" ProgID="Equation.3" ShapeID="_x0000_i1332" DrawAspect="Content" ObjectID="_1472276293" r:id="rId617"/>
              </w:objec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82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50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-32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</w:t>
            </w:r>
          </w:p>
        </w:tc>
      </w:tr>
      <w:tr w:rsidR="00F134FC" w:rsidRPr="00B02DE6" w:rsidTr="0010411B">
        <w:trPr>
          <w:trHeight w:val="312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Численность рабочих, чел.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4.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1540" w:dyaOrig="380">
                <v:shape id="_x0000_i1333" type="#_x0000_t75" style="width:77.25pt;height:18.75pt" o:ole="">
                  <v:imagedata r:id="rId618" o:title=""/>
                </v:shape>
                <o:OLEObject Type="Embed" ProgID="Equation.3" ShapeID="_x0000_i1333" DrawAspect="Content" ObjectID="_1472276294" r:id="rId619"/>
              </w:objec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4718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2950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-1768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62,527</w:t>
            </w:r>
          </w:p>
        </w:tc>
      </w:tr>
      <w:tr w:rsidR="00F134FC" w:rsidRPr="00B02DE6" w:rsidTr="0010411B">
        <w:trPr>
          <w:trHeight w:val="349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Численность прочего персонала, человек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5.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1640" w:dyaOrig="380">
                <v:shape id="_x0000_i1334" type="#_x0000_t75" style="width:81.75pt;height:18.75pt" o:ole="">
                  <v:imagedata r:id="rId620" o:title=""/>
                </v:shape>
                <o:OLEObject Type="Embed" ProgID="Equation.3" ShapeID="_x0000_i1334" DrawAspect="Content" ObjectID="_1472276295" r:id="rId621"/>
              </w:object>
            </w:r>
            <w:r w:rsidR="00F134FC" w:rsidRPr="00B02DE6"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1035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2950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1916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285,024</w:t>
            </w:r>
          </w:p>
        </w:tc>
      </w:tr>
      <w:tr w:rsidR="00F134FC" w:rsidRPr="00B02DE6" w:rsidTr="0010411B">
        <w:trPr>
          <w:trHeight w:val="492"/>
          <w:jc w:val="center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Среднегодовая выработка продукции на одного работающего (руб./ чел.)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6.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0411B">
            <w:pPr>
              <w:pStyle w:val="11"/>
            </w:pPr>
            <w:r w:rsidRPr="00B02DE6">
              <w:object w:dxaOrig="720" w:dyaOrig="620">
                <v:shape id="_x0000_i1335" type="#_x0000_t75" style="width:36pt;height:30.75pt" o:ole="">
                  <v:imagedata r:id="rId622" o:title=""/>
                </v:shape>
                <o:OLEObject Type="Embed" ProgID="Equation.3" ShapeID="_x0000_i1335" DrawAspect="Content" ObjectID="_1472276296" r:id="rId623"/>
              </w:objec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3720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3626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-94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0411B">
            <w:pPr>
              <w:pStyle w:val="11"/>
            </w:pPr>
            <w:r w:rsidRPr="00B02DE6">
              <w:t>97,473</w:t>
            </w:r>
          </w:p>
        </w:tc>
      </w:tr>
    </w:tbl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sz w:val="28"/>
        </w:rPr>
      </w:pPr>
      <w:r w:rsidRPr="00B02DE6">
        <w:rPr>
          <w:rFonts w:eastAsia="Arial Unicode MS"/>
          <w:b/>
          <w:sz w:val="28"/>
        </w:rPr>
        <w:t>Порядок расчета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Показатели объема продукции в натуральном выражении, штук, берем по табл. 3.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Среднегодовая численность производственного персонала, чел.: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020" w:dyaOrig="680">
          <v:shape id="_x0000_i1336" type="#_x0000_t75" style="width:101.25pt;height:33.75pt" o:ole="">
            <v:imagedata r:id="rId624" o:title=""/>
          </v:shape>
          <o:OLEObject Type="Embed" ProgID="Equation.3" ShapeID="_x0000_i1336" DrawAspect="Content" ObjectID="_1472276297" r:id="rId625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800" w:dyaOrig="760">
          <v:shape id="_x0000_i1337" type="#_x0000_t75" style="width:240pt;height:37.5pt" o:ole="">
            <v:imagedata r:id="rId626" o:title=""/>
          </v:shape>
          <o:OLEObject Type="Embed" ProgID="Equation.3" ShapeID="_x0000_i1337" DrawAspect="Content" ObjectID="_1472276298" r:id="rId627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760" w:dyaOrig="760">
          <v:shape id="_x0000_i1338" type="#_x0000_t75" style="width:237.75pt;height:37.5pt" o:ole="">
            <v:imagedata r:id="rId628" o:title=""/>
          </v:shape>
          <o:OLEObject Type="Embed" ProgID="Equation.3" ShapeID="_x0000_i1338" DrawAspect="Content" ObjectID="_1472276299" r:id="rId629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Удельный вес рабочих в общем, контингенте, (%):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478" w:dyaOrig="441">
          <v:shape id="_x0000_i1339" type="#_x0000_t75" style="width:74.25pt;height:21.75pt" o:ole="">
            <v:imagedata r:id="rId630" o:title=""/>
          </v:shape>
          <o:OLEObject Type="Embed" ProgID="Equation.3" ShapeID="_x0000_i1339" DrawAspect="Content" ObjectID="_1472276300" r:id="rId631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040" w:dyaOrig="420">
          <v:shape id="_x0000_i1340" type="#_x0000_t75" style="width:152.25pt;height:21pt" o:ole="">
            <v:imagedata r:id="rId632" o:title=""/>
          </v:shape>
          <o:OLEObject Type="Embed" ProgID="Equation.3" ShapeID="_x0000_i1340" DrawAspect="Content" ObjectID="_1472276301" r:id="rId633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379" w:dyaOrig="420">
          <v:shape id="_x0000_i1341" type="#_x0000_t75" style="width:168.75pt;height:21pt" o:ole="">
            <v:imagedata r:id="rId634" o:title=""/>
          </v:shape>
          <o:OLEObject Type="Embed" ProgID="Equation.3" ShapeID="_x0000_i1341" DrawAspect="Content" ObjectID="_1472276302" r:id="rId635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Численность рабочих, чел.: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540" w:dyaOrig="380">
          <v:shape id="_x0000_i1342" type="#_x0000_t75" style="width:77.25pt;height:18.75pt" o:ole="">
            <v:imagedata r:id="rId636" o:title=""/>
          </v:shape>
          <o:OLEObject Type="Embed" ProgID="Equation.3" ShapeID="_x0000_i1342" DrawAspect="Content" ObjectID="_1472276303" r:id="rId637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4020" w:dyaOrig="420">
          <v:shape id="_x0000_i1343" type="#_x0000_t75" style="width:198.75pt;height:21pt" o:ole="">
            <v:imagedata r:id="rId638" o:title=""/>
          </v:shape>
          <o:OLEObject Type="Embed" ProgID="Equation.3" ShapeID="_x0000_i1343" DrawAspect="Content" ObjectID="_1472276304" r:id="rId639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Отчет</w:t>
      </w:r>
      <w:r w:rsidR="001726C6" w:rsidRPr="00B02DE6">
        <w:rPr>
          <w:rFonts w:eastAsia="Arial Unicode MS"/>
          <w:sz w:val="28"/>
        </w:rPr>
        <w:object w:dxaOrig="4000" w:dyaOrig="420">
          <v:shape id="_x0000_i1344" type="#_x0000_t75" style="width:198pt;height:21pt" o:ole="">
            <v:imagedata r:id="rId640" o:title=""/>
          </v:shape>
          <o:OLEObject Type="Embed" ProgID="Equation.3" ShapeID="_x0000_i1344" DrawAspect="Content" ObjectID="_1472276305" r:id="rId641"/>
        </w:object>
      </w:r>
      <w:r w:rsidRPr="00B02DE6">
        <w:rPr>
          <w:rFonts w:eastAsia="Arial Unicode MS"/>
          <w:sz w:val="28"/>
        </w:rPr>
        <w:t xml:space="preserve">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Численность прочего персонала, чел.: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640" w:dyaOrig="380">
          <v:shape id="_x0000_i1345" type="#_x0000_t75" style="width:81.75pt;height:18.75pt" o:ole="">
            <v:imagedata r:id="rId642" o:title=""/>
          </v:shape>
          <o:OLEObject Type="Embed" ProgID="Equation.3" ShapeID="_x0000_i1345" DrawAspect="Content" ObjectID="_1472276306" r:id="rId643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База </w:t>
      </w:r>
      <w:r w:rsidR="001726C6" w:rsidRPr="00B02DE6">
        <w:rPr>
          <w:rFonts w:eastAsia="Arial Unicode MS"/>
          <w:sz w:val="28"/>
        </w:rPr>
        <w:object w:dxaOrig="3879" w:dyaOrig="420">
          <v:shape id="_x0000_i1346" type="#_x0000_t75" style="width:194.25pt;height:21pt" o:ole="">
            <v:imagedata r:id="rId644" o:title=""/>
          </v:shape>
          <o:OLEObject Type="Embed" ProgID="Equation.3" ShapeID="_x0000_i1346" DrawAspect="Content" ObjectID="_1472276307" r:id="rId645"/>
        </w:object>
      </w:r>
      <w:r w:rsidR="002A0467" w:rsidRPr="00B02DE6">
        <w:rPr>
          <w:rFonts w:eastAsia="Arial Unicode MS"/>
          <w:sz w:val="28"/>
        </w:rPr>
        <w:t xml:space="preserve">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860" w:dyaOrig="420">
          <v:shape id="_x0000_i1347" type="#_x0000_t75" style="width:192.75pt;height:21pt" o:ole="">
            <v:imagedata r:id="rId646" o:title=""/>
          </v:shape>
          <o:OLEObject Type="Embed" ProgID="Equation.3" ShapeID="_x0000_i1347" DrawAspect="Content" ObjectID="_1472276308" r:id="rId647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Среднегодовая выработка продукции на одного работающего (руб./ чел.)</w: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720" w:dyaOrig="620">
          <v:shape id="_x0000_i1348" type="#_x0000_t75" style="width:36pt;height:30.75pt" o:ole="">
            <v:imagedata r:id="rId648" o:title=""/>
          </v:shape>
          <o:OLEObject Type="Embed" ProgID="Equation.3" ShapeID="_x0000_i1348" DrawAspect="Content" ObjectID="_1472276309" r:id="rId649"/>
        </w:object>
      </w:r>
    </w:p>
    <w:p w:rsidR="0010411B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База</w:t>
      </w:r>
      <w:r w:rsidR="002A0467" w:rsidRPr="00B02DE6">
        <w:rPr>
          <w:rFonts w:eastAsia="Arial Unicode MS"/>
          <w:sz w:val="28"/>
        </w:rPr>
        <w:t xml:space="preserve"> </w:t>
      </w:r>
      <w:r w:rsidR="001726C6" w:rsidRPr="00B02DE6">
        <w:rPr>
          <w:rFonts w:eastAsia="Arial Unicode MS"/>
          <w:sz w:val="28"/>
        </w:rPr>
        <w:object w:dxaOrig="3220" w:dyaOrig="660">
          <v:shape id="_x0000_i1349" type="#_x0000_t75" style="width:161.25pt;height:33pt" o:ole="">
            <v:imagedata r:id="rId650" o:title=""/>
          </v:shape>
          <o:OLEObject Type="Embed" ProgID="Equation.3" ShapeID="_x0000_i1349" DrawAspect="Content" ObjectID="_1472276310" r:id="rId651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180" w:dyaOrig="660">
          <v:shape id="_x0000_i1350" type="#_x0000_t75" style="width:157.5pt;height:33pt" o:ole="">
            <v:imagedata r:id="rId652" o:title=""/>
          </v:shape>
          <o:OLEObject Type="Embed" ProgID="Equation.3" ShapeID="_x0000_i1350" DrawAspect="Content" ObjectID="_1472276311" r:id="rId653"/>
        </w:object>
      </w:r>
    </w:p>
    <w:p w:rsidR="00F134FC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Расчет влияния факторов (дохода и численности производственного персонала) на изменение уровня выработки выполним способом корректировок, определив абсолютные отклонения.</w:t>
      </w:r>
    </w:p>
    <w:p w:rsidR="0010411B" w:rsidRPr="00B02DE6" w:rsidRDefault="0010411B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noProof/>
        </w:rPr>
        <w:pict>
          <v:shape id="_x0000_s1049" style="position:absolute;left:0;text-align:left;margin-left:2.6pt;margin-top:5.6pt;width:0;height:89.25pt;z-index:251638784;mso-position-horizontal:absolute;mso-position-vertical:absolute" coordsize="1,1785" path="m,l,1785e" filled="f">
            <v:path arrowok="t"/>
          </v:shape>
        </w:pict>
      </w:r>
      <w:r w:rsidR="001726C6" w:rsidRPr="00B02DE6">
        <w:rPr>
          <w:rFonts w:eastAsia="Arial Unicode MS"/>
          <w:sz w:val="28"/>
        </w:rPr>
        <w:object w:dxaOrig="5640" w:dyaOrig="400">
          <v:shape id="_x0000_i1351" type="#_x0000_t75" style="width:279pt;height:19.5pt" o:ole="">
            <v:imagedata r:id="rId654" o:title=""/>
          </v:shape>
          <o:OLEObject Type="Embed" ProgID="Equation.3" ShapeID="_x0000_i1351" DrawAspect="Content" ObjectID="_1472276312" r:id="rId655"/>
        </w:object>
      </w:r>
      <w:r w:rsidR="00F134FC" w:rsidRPr="00B02DE6">
        <w:rPr>
          <w:rFonts w:eastAsia="Arial Unicode MS"/>
          <w:sz w:val="28"/>
        </w:rPr>
        <w:t>руб./чел.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20" w:dyaOrig="220">
          <v:shape id="_x0000_i1352" type="#_x0000_t75" style="width:11.25pt;height:11.25pt" o:ole="">
            <v:imagedata r:id="rId656" o:title=""/>
          </v:shape>
          <o:OLEObject Type="Embed" ProgID="Equation.3" ShapeID="_x0000_i1352" DrawAspect="Content" ObjectID="_1472276313" r:id="rId657"/>
        </w:objec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noProof/>
        </w:rPr>
        <w:pict>
          <v:shape id="_x0000_s1050" style="position:absolute;left:0;text-align:left;margin-left:16.1pt;margin-top:22.75pt;width:426.75pt;height:0;z-index:251637760;mso-position-horizontal:absolute;mso-position-vertical:absolute" coordsize="8535,1" path="m,l8535,e" filled="f">
            <v:path arrowok="t"/>
          </v:shape>
        </w:pict>
      </w:r>
      <w:r w:rsidR="001726C6" w:rsidRPr="00B02DE6">
        <w:rPr>
          <w:rFonts w:eastAsia="Arial Unicode MS"/>
          <w:sz w:val="28"/>
        </w:rPr>
        <w:object w:dxaOrig="7240" w:dyaOrig="400">
          <v:shape id="_x0000_i1353" type="#_x0000_t75" style="width:358.5pt;height:19.5pt" o:ole="">
            <v:imagedata r:id="rId658" o:title=""/>
          </v:shape>
          <o:OLEObject Type="Embed" ProgID="Equation.3" ShapeID="_x0000_i1353" DrawAspect="Content" ObjectID="_1472276314" r:id="rId659"/>
        </w:object>
      </w:r>
      <w:r>
        <w:rPr>
          <w:noProof/>
        </w:rPr>
        <w:pict>
          <v:line id="_x0000_s1051" style="position:absolute;left:0;text-align:left;z-index:251639808;mso-position-horizontal-relative:text;mso-position-vertical-relative:text" from="0,46.35pt" to="0,46.35pt"/>
        </w:pict>
      </w:r>
      <w:r w:rsidR="00F134FC" w:rsidRPr="00B02DE6">
        <w:rPr>
          <w:rFonts w:eastAsia="Arial Unicode MS"/>
          <w:sz w:val="28"/>
        </w:rPr>
        <w:t>руб./чел.</w: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noProof/>
        </w:rPr>
        <w:pict>
          <v:shape id="_x0000_s1052" style="position:absolute;left:0;text-align:left;margin-left:2.6pt;margin-top:20.05pt;width:30.75pt;height:0;z-index:251654144;mso-position-horizontal:absolute;mso-position-vertical:absolute" coordsize="615,1" path="m,l615,e" filled="f">
            <v:stroke endarrow="classic" endarrowwidth="narrow" endarrowlength="long"/>
            <v:path arrowok="t"/>
          </v:shape>
        </w:pict>
      </w:r>
      <w:r w:rsidR="001726C6" w:rsidRPr="00B02DE6">
        <w:rPr>
          <w:rFonts w:eastAsia="Arial Unicode MS"/>
          <w:sz w:val="28"/>
        </w:rPr>
        <w:object w:dxaOrig="3300" w:dyaOrig="320">
          <v:shape id="_x0000_i1354" type="#_x0000_t75" style="width:163.5pt;height:15.75pt" o:ole="">
            <v:imagedata r:id="rId660" o:title=""/>
          </v:shape>
          <o:OLEObject Type="Embed" ProgID="Equation.3" ShapeID="_x0000_i1354" DrawAspect="Content" ObjectID="_1472276315" r:id="rId661"/>
        </w:object>
      </w:r>
      <w:r w:rsidR="00F134FC" w:rsidRPr="00B02DE6">
        <w:rPr>
          <w:rFonts w:eastAsia="Arial Unicode MS"/>
          <w:sz w:val="28"/>
        </w:rPr>
        <w:t>руб./чел.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6360" w:dyaOrig="660">
          <v:shape id="_x0000_i1355" type="#_x0000_t75" style="width:318pt;height:33pt" o:ole="">
            <v:imagedata r:id="rId662" o:title=""/>
          </v:shape>
          <o:OLEObject Type="Embed" ProgID="Equation.3" ShapeID="_x0000_i1355" DrawAspect="Content" ObjectID="_1472276316" r:id="rId663"/>
        </w:object>
      </w:r>
      <w:r w:rsidR="00F134FC" w:rsidRPr="00B02DE6">
        <w:rPr>
          <w:rFonts w:eastAsia="Arial Unicode MS"/>
          <w:sz w:val="28"/>
        </w:rPr>
        <w:t>руб./чел.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6320" w:dyaOrig="660">
          <v:shape id="_x0000_i1356" type="#_x0000_t75" style="width:315.75pt;height:33pt" o:ole="">
            <v:imagedata r:id="rId664" o:title=""/>
          </v:shape>
          <o:OLEObject Type="Embed" ProgID="Equation.3" ShapeID="_x0000_i1356" DrawAspect="Content" ObjectID="_1472276317" r:id="rId665"/>
        </w:object>
      </w:r>
      <w:r w:rsidR="00F134FC" w:rsidRPr="00B02DE6">
        <w:rPr>
          <w:rFonts w:eastAsia="Arial Unicode MS"/>
          <w:sz w:val="28"/>
        </w:rPr>
        <w:t>руб./чел.</w:t>
      </w:r>
    </w:p>
    <w:p w:rsidR="002B3EAE" w:rsidRDefault="002B3EAE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Расчет относительных отклонений фактической выработки от базисного уровня по любому из факторов производится по следующей формуле:</w:t>
      </w:r>
    </w:p>
    <w:p w:rsidR="002B3EAE" w:rsidRDefault="002B3EAE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1920" w:dyaOrig="660">
          <v:shape id="_x0000_i1357" type="#_x0000_t75" style="width:95.25pt;height:33pt" o:ole="">
            <v:imagedata r:id="rId666" o:title=""/>
          </v:shape>
          <o:OLEObject Type="Embed" ProgID="Equation.3" ShapeID="_x0000_i1357" DrawAspect="Content" ObjectID="_1472276318" r:id="rId667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980" w:dyaOrig="620">
          <v:shape id="_x0000_i1358" type="#_x0000_t75" style="width:149.25pt;height:30.75pt" o:ole="">
            <v:imagedata r:id="rId668" o:title=""/>
          </v:shape>
          <o:OLEObject Type="Embed" ProgID="Equation.3" ShapeID="_x0000_i1358" DrawAspect="Content" ObjectID="_1472276319" r:id="rId669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060" w:dyaOrig="620">
          <v:shape id="_x0000_i1359" type="#_x0000_t75" style="width:151.5pt;height:30.75pt" o:ole="">
            <v:imagedata r:id="rId670" o:title=""/>
          </v:shape>
          <o:OLEObject Type="Embed" ProgID="Equation.3" ShapeID="_x0000_i1359" DrawAspect="Content" ObjectID="_1472276320" r:id="rId671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2940" w:dyaOrig="620">
          <v:shape id="_x0000_i1360" type="#_x0000_t75" style="width:145.5pt;height:30.75pt" o:ole="">
            <v:imagedata r:id="rId672" o:title=""/>
          </v:shape>
          <o:OLEObject Type="Embed" ProgID="Equation.3" ShapeID="_x0000_i1360" DrawAspect="Content" ObjectID="_1472276321" r:id="rId673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object w:dxaOrig="3300" w:dyaOrig="620">
          <v:shape id="_x0000_i1361" type="#_x0000_t75" style="width:165pt;height:30.75pt" o:ole="">
            <v:imagedata r:id="rId674" o:title=""/>
          </v:shape>
          <o:OLEObject Type="Embed" ProgID="Equation.3" ShapeID="_x0000_i1361" DrawAspect="Content" ObjectID="_1472276322" r:id="rId675"/>
        </w:object>
      </w:r>
      <w:r w:rsidR="00F134FC" w:rsidRPr="00B02DE6">
        <w:rPr>
          <w:rFonts w:eastAsia="Arial Unicode MS"/>
          <w:sz w:val="28"/>
        </w:rPr>
        <w:t xml:space="preserve"> </w:t>
      </w:r>
    </w:p>
    <w:p w:rsidR="002B3EAE" w:rsidRDefault="002B3EAE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Результаты анализа обобщим в таблице 11.</w:t>
      </w:r>
    </w:p>
    <w:p w:rsidR="002B3EAE" w:rsidRPr="00B02DE6" w:rsidRDefault="002B3EAE" w:rsidP="002B3EAE">
      <w:pPr>
        <w:spacing w:line="360" w:lineRule="auto"/>
        <w:ind w:firstLine="709"/>
        <w:jc w:val="both"/>
        <w:rPr>
          <w:rFonts w:eastAsia="Arial Unicode MS"/>
          <w:b/>
          <w:sz w:val="28"/>
        </w:rPr>
      </w:pPr>
      <w:r>
        <w:rPr>
          <w:rFonts w:eastAsia="Arial Unicode MS"/>
          <w:i/>
          <w:sz w:val="28"/>
          <w:szCs w:val="20"/>
        </w:rPr>
        <w:br w:type="page"/>
      </w:r>
      <w:r w:rsidR="00F134FC" w:rsidRPr="002B3EAE">
        <w:rPr>
          <w:rFonts w:eastAsia="Arial Unicode MS"/>
          <w:sz w:val="28"/>
          <w:szCs w:val="20"/>
        </w:rPr>
        <w:t>Таблица 11</w:t>
      </w:r>
      <w:r w:rsidRPr="002B3EAE">
        <w:rPr>
          <w:rFonts w:eastAsia="Arial Unicode MS"/>
          <w:sz w:val="28"/>
          <w:szCs w:val="20"/>
        </w:rPr>
        <w:t xml:space="preserve">. </w:t>
      </w:r>
      <w:r w:rsidR="00F134FC" w:rsidRPr="002B3EAE">
        <w:rPr>
          <w:rFonts w:eastAsia="Arial Unicode MS"/>
          <w:sz w:val="28"/>
        </w:rPr>
        <w:t xml:space="preserve">Стоимость реализованной продукции, численность персонала и среднегодовая </w:t>
      </w:r>
      <w:r w:rsidRPr="002B3EAE">
        <w:rPr>
          <w:rFonts w:eastAsia="Arial Unicode MS"/>
          <w:sz w:val="28"/>
        </w:rPr>
        <w:t>выработка продукции на одного работающего</w:t>
      </w:r>
    </w:p>
    <w:tbl>
      <w:tblPr>
        <w:tblpPr w:leftFromText="181" w:rightFromText="181" w:vertAnchor="text" w:horzAnchor="margin" w:tblpY="116"/>
        <w:tblOverlap w:val="never"/>
        <w:tblW w:w="9015" w:type="dxa"/>
        <w:tblLayout w:type="fixed"/>
        <w:tblLook w:val="0000" w:firstRow="0" w:lastRow="0" w:firstColumn="0" w:lastColumn="0" w:noHBand="0" w:noVBand="0"/>
      </w:tblPr>
      <w:tblGrid>
        <w:gridCol w:w="4274"/>
        <w:gridCol w:w="1248"/>
        <w:gridCol w:w="1177"/>
        <w:gridCol w:w="2316"/>
      </w:tblGrid>
      <w:tr w:rsidR="002B3EAE" w:rsidRPr="00B02DE6" w:rsidTr="002B3EAE">
        <w:trPr>
          <w:trHeight w:val="747"/>
        </w:trPr>
        <w:tc>
          <w:tcPr>
            <w:tcW w:w="4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Показатели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 xml:space="preserve">Результаты </w:t>
            </w:r>
          </w:p>
          <w:p w:rsidR="002B3EAE" w:rsidRPr="00B02DE6" w:rsidRDefault="002B3EAE" w:rsidP="002B3EAE">
            <w:pPr>
              <w:pStyle w:val="11"/>
            </w:pPr>
            <w:r w:rsidRPr="00B02DE6">
              <w:t>изменения выработки</w:t>
            </w:r>
          </w:p>
        </w:tc>
        <w:tc>
          <w:tcPr>
            <w:tcW w:w="2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 xml:space="preserve">Доля влияния </w:t>
            </w:r>
          </w:p>
          <w:p w:rsidR="002B3EAE" w:rsidRPr="00B02DE6" w:rsidRDefault="002B3EAE" w:rsidP="002B3EAE">
            <w:pPr>
              <w:pStyle w:val="11"/>
            </w:pPr>
            <w:r w:rsidRPr="00B02DE6">
              <w:t>фактора в общем изменении выработки, %</w:t>
            </w:r>
          </w:p>
        </w:tc>
      </w:tr>
      <w:tr w:rsidR="002B3EAE" w:rsidRPr="00B02DE6" w:rsidTr="002B3EAE">
        <w:trPr>
          <w:trHeight w:val="345"/>
        </w:trPr>
        <w:tc>
          <w:tcPr>
            <w:tcW w:w="4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Руб./чел.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  <w:rPr>
                <w:szCs w:val="18"/>
              </w:rPr>
            </w:pPr>
            <w:r w:rsidRPr="00B02DE6">
              <w:rPr>
                <w:szCs w:val="18"/>
              </w:rPr>
              <w:t>%</w:t>
            </w: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</w:p>
        </w:tc>
      </w:tr>
      <w:tr w:rsidR="002B3EAE" w:rsidRPr="00B02DE6" w:rsidTr="002B3EAE">
        <w:trPr>
          <w:trHeight w:val="525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1. Объем реализации продукции в стоимостном выражении, тыс. руб.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-0,85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-0,015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0,9</w:t>
            </w:r>
          </w:p>
        </w:tc>
      </w:tr>
      <w:tr w:rsidR="002B3EAE" w:rsidRPr="00B02DE6" w:rsidTr="002B3EAE">
        <w:trPr>
          <w:trHeight w:val="570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2. Среднегодовая численность производственного персонала, человек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-93,15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-1,620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99,1</w:t>
            </w:r>
          </w:p>
        </w:tc>
      </w:tr>
      <w:tr w:rsidR="002B3EAE" w:rsidRPr="00B02DE6" w:rsidTr="002B3EAE">
        <w:trPr>
          <w:trHeight w:val="375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2.1. Численность рабочих, 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1143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19,868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1216</w:t>
            </w:r>
          </w:p>
        </w:tc>
      </w:tr>
      <w:tr w:rsidR="002B3EAE" w:rsidRPr="00B02DE6" w:rsidTr="002B3EAE">
        <w:trPr>
          <w:trHeight w:val="227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2.2. Численность прочего персонала, человек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-1239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-21,537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1318</w:t>
            </w:r>
          </w:p>
        </w:tc>
      </w:tr>
      <w:tr w:rsidR="002B3EAE" w:rsidRPr="00B02DE6" w:rsidTr="002B3EAE">
        <w:trPr>
          <w:trHeight w:val="529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3. Среднегодовая выработка продукции на одного работающего (руб./чел.)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-1,634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EAE" w:rsidRPr="00B02DE6" w:rsidRDefault="002B3EAE" w:rsidP="002B3EAE">
            <w:pPr>
              <w:pStyle w:val="11"/>
            </w:pPr>
            <w:r w:rsidRPr="00B02DE6">
              <w:t>100</w:t>
            </w:r>
          </w:p>
        </w:tc>
      </w:tr>
    </w:tbl>
    <w:p w:rsidR="00F134FC" w:rsidRPr="002B3EAE" w:rsidRDefault="00F134FC" w:rsidP="002A0467">
      <w:pPr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  <w:r w:rsidRPr="00B02DE6">
        <w:rPr>
          <w:rFonts w:eastAsia="Arial Unicode MS"/>
          <w:b/>
          <w:bCs/>
          <w:sz w:val="28"/>
          <w:szCs w:val="20"/>
        </w:rPr>
        <w:t>По результатам анализа использования трудовых ресурсов в данном примере можно сделать следующие выводы: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Среднегодовая выработка продукции на одного работающего снизилась на 94 руб/чел или на 1,634% и составила 3626 руб./чел.</w:t>
      </w:r>
    </w:p>
    <w:p w:rsidR="002B3EAE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При этом за счет снижения объема реализации продукции в стоимостном выражении (дохода) и увеличения численности прочего персонала выработка продукции на одного работающего снизилась на 1240 руб./чел или на 21,552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%, что составляет 1319 % от общей величины изменения выработки, максимальное воздействие на снижение выработки оказал уменьшение объема доходов, приведший к снижению выработки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на 0,85 руб./чел., или 0,015% , что составляет 0,9% от общей величины изменения выработки, а снижение численности рабочих привело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к увеличению выработки на 1143 руб./чел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или на 19,868%, что составляет 1216% от общей величины изменения выработки.</w:t>
      </w:r>
    </w:p>
    <w:p w:rsidR="00F134FC" w:rsidRPr="002B3EAE" w:rsidRDefault="002B3EAE" w:rsidP="002B3EAE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rFonts w:eastAsia="Arial Unicode MS"/>
          <w:bCs/>
          <w:sz w:val="20"/>
          <w:szCs w:val="20"/>
        </w:rPr>
        <w:br w:type="page"/>
      </w:r>
      <w:r w:rsidRPr="002B3EAE">
        <w:rPr>
          <w:rFonts w:eastAsia="Arial Unicode MS"/>
          <w:b/>
          <w:bCs/>
          <w:sz w:val="20"/>
          <w:szCs w:val="20"/>
        </w:rPr>
        <w:t>5.</w:t>
      </w:r>
      <w:r>
        <w:rPr>
          <w:rFonts w:eastAsia="Arial Unicode MS"/>
          <w:b/>
          <w:bCs/>
          <w:sz w:val="20"/>
          <w:szCs w:val="20"/>
        </w:rPr>
        <w:t xml:space="preserve"> </w:t>
      </w:r>
      <w:r w:rsidR="00F134FC" w:rsidRPr="002B3EAE">
        <w:rPr>
          <w:b/>
          <w:bCs/>
          <w:caps/>
          <w:sz w:val="28"/>
          <w:szCs w:val="28"/>
        </w:rPr>
        <w:t>Анализ эффективности использования основных производственных фондов</w:t>
      </w:r>
    </w:p>
    <w:p w:rsidR="002B3EAE" w:rsidRPr="00B02DE6" w:rsidRDefault="002B3EAE" w:rsidP="002B3EAE">
      <w:pPr>
        <w:widowControl w:val="0"/>
        <w:spacing w:line="360" w:lineRule="auto"/>
        <w:ind w:left="899"/>
        <w:jc w:val="both"/>
        <w:rPr>
          <w:bCs/>
          <w:sz w:val="20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Результативным показателем, характеризующим эффективность использования основных производственных фондов, принят уровень фондоотдачи (</w:t>
      </w:r>
      <w:r w:rsidR="001726C6" w:rsidRPr="00B02DE6">
        <w:rPr>
          <w:rFonts w:eastAsia="Arial Unicode MS"/>
          <w:sz w:val="28"/>
        </w:rPr>
        <w:object w:dxaOrig="380" w:dyaOrig="279">
          <v:shape id="_x0000_i1362" type="#_x0000_t75" style="width:18.75pt;height:14.25pt" o:ole="">
            <v:imagedata r:id="rId676" o:title=""/>
          </v:shape>
          <o:OLEObject Type="Embed" ProgID="Equation.3" ShapeID="_x0000_i1362" DrawAspect="Content" ObjectID="_1472276323" r:id="rId677"/>
        </w:object>
      </w:r>
      <w:r w:rsidRPr="00B02DE6">
        <w:rPr>
          <w:rFonts w:eastAsia="Arial Unicode MS"/>
          <w:bCs/>
          <w:sz w:val="28"/>
          <w:szCs w:val="20"/>
        </w:rPr>
        <w:t>) – величина дохода (</w:t>
      </w:r>
      <w:r w:rsidR="001726C6" w:rsidRPr="00B02DE6">
        <w:rPr>
          <w:rFonts w:eastAsia="Arial Unicode MS"/>
          <w:sz w:val="28"/>
        </w:rPr>
        <w:object w:dxaOrig="260" w:dyaOrig="260">
          <v:shape id="_x0000_i1363" type="#_x0000_t75" style="width:12.75pt;height:12.75pt" o:ole="">
            <v:imagedata r:id="rId678" o:title=""/>
          </v:shape>
          <o:OLEObject Type="Embed" ProgID="Equation.3" ShapeID="_x0000_i1363" DrawAspect="Content" ObjectID="_1472276324" r:id="rId679"/>
        </w:object>
      </w:r>
      <w:r w:rsidRPr="00B02DE6">
        <w:rPr>
          <w:rFonts w:eastAsia="Arial Unicode MS"/>
          <w:bCs/>
          <w:sz w:val="28"/>
          <w:szCs w:val="20"/>
        </w:rPr>
        <w:t>) с единицы стоимости основных производственных фондов (</w:t>
      </w:r>
      <w:r w:rsidR="001726C6" w:rsidRPr="00B02DE6">
        <w:rPr>
          <w:rFonts w:eastAsia="Arial Unicode MS"/>
          <w:sz w:val="28"/>
        </w:rPr>
        <w:object w:dxaOrig="440" w:dyaOrig="279">
          <v:shape id="_x0000_i1364" type="#_x0000_t75" style="width:21.75pt;height:14.25pt" o:ole="">
            <v:imagedata r:id="rId680" o:title=""/>
          </v:shape>
          <o:OLEObject Type="Embed" ProgID="Equation.3" ShapeID="_x0000_i1364" DrawAspect="Content" ObjectID="_1472276325" r:id="rId681"/>
        </w:object>
      </w:r>
      <w:r w:rsidRPr="00B02DE6">
        <w:rPr>
          <w:rFonts w:eastAsia="Arial Unicode MS"/>
          <w:bCs/>
          <w:sz w:val="28"/>
          <w:szCs w:val="20"/>
        </w:rPr>
        <w:t>). В составе основных производственных фондов выделена их активная и пассивная часть. В данной функциональной зависимости фондоотдачи принимается, что основные фонды отражают условия производства, а объем реализации – финансовый результат (для ранжирования факторов).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Факторная модель выражена в виде функциональной взаимосвязи параметров системы:</w:t>
      </w:r>
    </w:p>
    <w:p w:rsidR="002B3EAE" w:rsidRDefault="002B3EAE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960" w:dyaOrig="360">
          <v:shape id="_x0000_i1365" type="#_x0000_t75" style="width:147.75pt;height:18pt" o:ole="">
            <v:imagedata r:id="rId682" o:title=""/>
          </v:shape>
          <o:OLEObject Type="Embed" ProgID="Equation.3" ShapeID="_x0000_i1365" DrawAspect="Content" ObjectID="_1472276326" r:id="rId683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Расчет влияния отдельных факторов на изменение </w:t>
      </w:r>
      <w:r w:rsidR="001726C6" w:rsidRPr="00B02DE6">
        <w:rPr>
          <w:rFonts w:eastAsia="Arial Unicode MS"/>
          <w:sz w:val="28"/>
        </w:rPr>
        <w:object w:dxaOrig="380" w:dyaOrig="279">
          <v:shape id="_x0000_i1366" type="#_x0000_t75" style="width:18.75pt;height:14.25pt" o:ole="">
            <v:imagedata r:id="rId684" o:title=""/>
          </v:shape>
          <o:OLEObject Type="Embed" ProgID="Equation.3" ShapeID="_x0000_i1366" DrawAspect="Content" ObjectID="_1472276327" r:id="rId685"/>
        </w:object>
      </w:r>
      <w:r w:rsidRPr="00B02DE6">
        <w:rPr>
          <w:rFonts w:eastAsia="Arial Unicode MS"/>
          <w:bCs/>
          <w:sz w:val="28"/>
          <w:szCs w:val="20"/>
        </w:rPr>
        <w:t xml:space="preserve"> выполнить одним из способов элиминирования, определив абсолютные и относительные величины отклонений, а также долю влияния каждого из факторов в общей величине изменения результативного показателя. Следует обратить внимание на наличие в факторной системе обратной аддитивной зависимости результативного показателя от факторов </w:t>
      </w:r>
      <w:r w:rsidR="001726C6" w:rsidRPr="00B02DE6">
        <w:rPr>
          <w:rFonts w:eastAsia="Arial Unicode MS"/>
          <w:sz w:val="28"/>
        </w:rPr>
        <w:object w:dxaOrig="680" w:dyaOrig="360">
          <v:shape id="_x0000_i1367" type="#_x0000_t75" style="width:33.75pt;height:18pt" o:ole="">
            <v:imagedata r:id="rId686" o:title=""/>
          </v:shape>
          <o:OLEObject Type="Embed" ProgID="Equation.3" ShapeID="_x0000_i1367" DrawAspect="Content" ObjectID="_1472276328" r:id="rId687"/>
        </w:object>
      </w:r>
      <w:r w:rsidRPr="00B02DE6">
        <w:rPr>
          <w:rFonts w:eastAsia="Arial Unicode MS"/>
          <w:bCs/>
          <w:sz w:val="28"/>
          <w:szCs w:val="20"/>
        </w:rPr>
        <w:t xml:space="preserve">, </w:t>
      </w:r>
      <w:r w:rsidR="001726C6" w:rsidRPr="00B02DE6">
        <w:rPr>
          <w:rFonts w:eastAsia="Arial Unicode MS"/>
          <w:sz w:val="28"/>
        </w:rPr>
        <w:object w:dxaOrig="639" w:dyaOrig="360">
          <v:shape id="_x0000_i1368" type="#_x0000_t75" style="width:32.25pt;height:18pt" o:ole="">
            <v:imagedata r:id="rId688" o:title=""/>
          </v:shape>
          <o:OLEObject Type="Embed" ProgID="Equation.3" ShapeID="_x0000_i1368" DrawAspect="Content" ObjectID="_1472276329" r:id="rId689"/>
        </w:object>
      </w:r>
      <w:r w:rsidRPr="00B02DE6">
        <w:rPr>
          <w:rFonts w:eastAsia="Arial Unicode MS"/>
          <w:bCs/>
          <w:sz w:val="28"/>
          <w:szCs w:val="20"/>
        </w:rPr>
        <w:t>и использования в анализе способа долевого распределения отклонений.</w: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1040" w:dyaOrig="620">
          <v:shape id="_x0000_i1369" type="#_x0000_t75" style="width:51.75pt;height:30.75pt" o:ole="">
            <v:imagedata r:id="rId690" o:title=""/>
          </v:shape>
          <o:OLEObject Type="Embed" ProgID="Equation.3" ShapeID="_x0000_i1369" DrawAspect="Content" ObjectID="_1472276330" r:id="rId691"/>
        </w:objec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sz w:val="28"/>
        </w:rPr>
        <w:object w:dxaOrig="2100" w:dyaOrig="360">
          <v:shape id="_x0000_i1370" type="#_x0000_t75" style="width:105pt;height:18pt" o:ole="">
            <v:imagedata r:id="rId692" o:title=""/>
          </v:shape>
          <o:OLEObject Type="Embed" ProgID="Equation.3" ShapeID="_x0000_i1370" DrawAspect="Content" ObjectID="_1472276331" r:id="rId693"/>
        </w:objec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sz w:val="28"/>
        </w:rPr>
        <w:object w:dxaOrig="2120" w:dyaOrig="680">
          <v:shape id="_x0000_i1371" type="#_x0000_t75" style="width:105pt;height:33.75pt" o:ole="">
            <v:imagedata r:id="rId694" o:title=""/>
          </v:shape>
          <o:OLEObject Type="Embed" ProgID="Equation.3" ShapeID="_x0000_i1371" DrawAspect="Content" ObjectID="_1472276332" r:id="rId695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На основании данных базового варианта и заданных в процентах изменений показателей формируется таблица исходной информации (табл.13).</w:t>
      </w:r>
    </w:p>
    <w:p w:rsidR="00F134FC" w:rsidRPr="00186D3B" w:rsidRDefault="00F134FC" w:rsidP="002A0467">
      <w:pPr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186D3B">
        <w:rPr>
          <w:rFonts w:eastAsia="Arial Unicode MS"/>
          <w:bCs/>
          <w:sz w:val="28"/>
          <w:szCs w:val="20"/>
        </w:rPr>
        <w:t>Таблица 12</w:t>
      </w:r>
      <w:r w:rsidR="00186D3B" w:rsidRPr="00186D3B">
        <w:rPr>
          <w:rFonts w:eastAsia="Arial Unicode MS"/>
          <w:bCs/>
          <w:sz w:val="28"/>
          <w:szCs w:val="20"/>
        </w:rPr>
        <w:t xml:space="preserve">. </w:t>
      </w:r>
      <w:r w:rsidRPr="00186D3B">
        <w:rPr>
          <w:rFonts w:eastAsia="Arial Unicode MS"/>
          <w:bCs/>
          <w:sz w:val="28"/>
          <w:szCs w:val="20"/>
        </w:rPr>
        <w:t>Расчет фондоотдачи с учетом темпа прироста факторов на базисном и отчетном уровнях по отношению к базовому варианту</w:t>
      </w:r>
    </w:p>
    <w:tbl>
      <w:tblPr>
        <w:tblW w:w="9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0"/>
        <w:gridCol w:w="361"/>
        <w:gridCol w:w="2521"/>
        <w:gridCol w:w="900"/>
        <w:gridCol w:w="695"/>
        <w:gridCol w:w="1261"/>
        <w:gridCol w:w="720"/>
      </w:tblGrid>
      <w:tr w:rsidR="00F134FC" w:rsidRPr="00B02DE6" w:rsidTr="00186D3B">
        <w:trPr>
          <w:trHeight w:val="966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Показатели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Порядок расчета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(БВ - базовый вариант,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К - коэффициент пересчета)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База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Отчет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Отклонение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Темп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роста, %</w:t>
            </w:r>
          </w:p>
        </w:tc>
      </w:tr>
      <w:tr w:rsidR="00F134FC" w:rsidRPr="00B02DE6" w:rsidTr="00186D3B">
        <w:trPr>
          <w:trHeight w:val="62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Объем реализации продукции в стоимостном выражении, тыс. 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86D3B">
            <w:pPr>
              <w:pStyle w:val="11"/>
            </w:pPr>
            <w:r w:rsidRPr="00B02DE6">
              <w:object w:dxaOrig="260" w:dyaOrig="260">
                <v:shape id="_x0000_i1372" type="#_x0000_t75" style="width:12.75pt;height:12.75pt" o:ole="">
                  <v:imagedata r:id="rId696" o:title=""/>
                </v:shape>
                <o:OLEObject Type="Embed" ProgID="Equation.3" ShapeID="_x0000_i1372" DrawAspect="Content" ObjectID="_1472276333" r:id="rId697"/>
              </w:object>
            </w:r>
            <w:r w:rsidR="00F134FC" w:rsidRPr="00B02DE6">
              <w:t>= см. таб.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21401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21396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99,977</w:t>
            </w:r>
          </w:p>
        </w:tc>
      </w:tr>
      <w:tr w:rsidR="00F134FC" w:rsidRPr="00B02DE6" w:rsidTr="00186D3B">
        <w:trPr>
          <w:trHeight w:val="467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Среднегодовая стоимость ОПФ, млн. руб.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86D3B">
            <w:pPr>
              <w:pStyle w:val="11"/>
            </w:pPr>
            <w:r w:rsidRPr="00B02DE6">
              <w:object w:dxaOrig="2380" w:dyaOrig="680">
                <v:shape id="_x0000_i1373" type="#_x0000_t75" style="width:119.25pt;height:33.75pt" o:ole="">
                  <v:imagedata r:id="rId698" o:title=""/>
                </v:shape>
                <o:OLEObject Type="Embed" ProgID="Equation.3" ShapeID="_x0000_i1373" DrawAspect="Content" ObjectID="_1472276334" r:id="rId699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99,618</w:t>
            </w:r>
          </w:p>
        </w:tc>
      </w:tr>
      <w:tr w:rsidR="00F134FC" w:rsidRPr="00B02DE6" w:rsidTr="00186D3B">
        <w:trPr>
          <w:trHeight w:val="473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Активные ОФ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86D3B">
            <w:pPr>
              <w:pStyle w:val="11"/>
            </w:pPr>
            <w:r w:rsidRPr="00B02DE6">
              <w:object w:dxaOrig="2100" w:dyaOrig="360">
                <v:shape id="_x0000_i1374" type="#_x0000_t75" style="width:104.25pt;height:18pt" o:ole="">
                  <v:imagedata r:id="rId700" o:title=""/>
                </v:shape>
                <o:OLEObject Type="Embed" ProgID="Equation.3" ShapeID="_x0000_i1374" DrawAspect="Content" ObjectID="_1472276335" r:id="rId701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94,915</w:t>
            </w:r>
          </w:p>
        </w:tc>
      </w:tr>
      <w:tr w:rsidR="00F134FC" w:rsidRPr="00B02DE6" w:rsidTr="00186D3B">
        <w:trPr>
          <w:trHeight w:val="508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Пассивные ОФ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86D3B">
            <w:pPr>
              <w:pStyle w:val="11"/>
            </w:pPr>
            <w:r w:rsidRPr="00B02DE6">
              <w:object w:dxaOrig="2320" w:dyaOrig="360">
                <v:shape id="_x0000_i1375" type="#_x0000_t75" style="width:114.75pt;height:18pt" o:ole="">
                  <v:imagedata r:id="rId702" o:title=""/>
                </v:shape>
                <o:OLEObject Type="Embed" ProgID="Equation.3" ShapeID="_x0000_i1375" DrawAspect="Content" ObjectID="_1472276336" r:id="rId703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103,472</w:t>
            </w:r>
          </w:p>
        </w:tc>
      </w:tr>
      <w:tr w:rsidR="00F134FC" w:rsidRPr="00B02DE6" w:rsidTr="00186D3B">
        <w:trPr>
          <w:cantSplit/>
          <w:trHeight w:val="45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Удельный вес активных фондов в общей стоимости ОФ, %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3.</w:t>
            </w:r>
          </w:p>
          <w:p w:rsidR="00F134FC" w:rsidRPr="00B02DE6" w:rsidRDefault="00F134FC" w:rsidP="00186D3B">
            <w:pPr>
              <w:pStyle w:val="11"/>
            </w:pPr>
          </w:p>
          <w:p w:rsidR="00F134FC" w:rsidRPr="00B02DE6" w:rsidRDefault="00F134FC" w:rsidP="00186D3B">
            <w:pPr>
              <w:pStyle w:val="11"/>
            </w:pPr>
            <w:r w:rsidRPr="00B02DE6">
              <w:t>6.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86D3B">
            <w:pPr>
              <w:pStyle w:val="11"/>
            </w:pPr>
            <w:r w:rsidRPr="00B02DE6">
              <w:object w:dxaOrig="1820" w:dyaOrig="400">
                <v:shape id="_x0000_i1376" type="#_x0000_t75" style="width:90.75pt;height:20.25pt" o:ole="">
                  <v:imagedata r:id="rId704" o:title=""/>
                </v:shape>
                <o:OLEObject Type="Embed" ProgID="Equation.3" ShapeID="_x0000_i1376" DrawAspect="Content" ObjectID="_1472276337" r:id="rId705"/>
              </w:object>
            </w:r>
          </w:p>
          <w:p w:rsidR="00F134FC" w:rsidRPr="00B02DE6" w:rsidRDefault="001726C6" w:rsidP="00186D3B">
            <w:pPr>
              <w:pStyle w:val="11"/>
            </w:pPr>
            <w:r w:rsidRPr="00B02DE6">
              <w:object w:dxaOrig="2140" w:dyaOrig="639">
                <v:shape id="_x0000_i1377" type="#_x0000_t75" style="width:107.25pt;height:32.25pt" o:ole="">
                  <v:imagedata r:id="rId706" o:title=""/>
                </v:shape>
                <o:OLEObject Type="Embed" ProgID="Equation.3" ShapeID="_x0000_i1377" DrawAspect="Content" ObjectID="_1472276338" r:id="rId707"/>
              </w:object>
            </w:r>
            <w:r w:rsidR="00F134FC" w:rsidRPr="00B02DE6">
              <w:t>(пересчет)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45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</w:p>
        </w:tc>
      </w:tr>
      <w:tr w:rsidR="00F134FC" w:rsidRPr="00B02DE6" w:rsidTr="00186D3B">
        <w:trPr>
          <w:cantSplit/>
          <w:trHeight w:val="80"/>
        </w:trPr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45,038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42,912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-2,126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</w:t>
            </w:r>
          </w:p>
        </w:tc>
      </w:tr>
      <w:tr w:rsidR="00F134FC" w:rsidRPr="00B02DE6" w:rsidTr="00186D3B">
        <w:trPr>
          <w:cantSplit/>
          <w:trHeight w:val="116"/>
        </w:trPr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Фондоотдача, руб/1000руб. ОФ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7.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1726C6" w:rsidP="00186D3B">
            <w:pPr>
              <w:pStyle w:val="11"/>
            </w:pPr>
            <w:r w:rsidRPr="00B02DE6">
              <w:object w:dxaOrig="1040" w:dyaOrig="620">
                <v:shape id="_x0000_i1378" type="#_x0000_t75" style="width:51.75pt;height:30.75pt" o:ole="">
                  <v:imagedata r:id="rId708" o:title=""/>
                </v:shape>
                <o:OLEObject Type="Embed" ProgID="Equation.3" ShapeID="_x0000_i1378" DrawAspect="Content" ObjectID="_1472276339" r:id="rId709"/>
              </w:objec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0,0817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81,68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0,0820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81,98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0,0003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0,30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100,37</w:t>
            </w:r>
          </w:p>
        </w:tc>
      </w:tr>
      <w:tr w:rsidR="00F134FC" w:rsidRPr="00B02DE6" w:rsidTr="00186D3B">
        <w:trPr>
          <w:cantSplit/>
          <w:trHeight w:val="80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</w:tr>
    </w:tbl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  <w:r w:rsidRPr="00B02DE6">
        <w:rPr>
          <w:rFonts w:eastAsia="Arial Unicode MS"/>
          <w:b/>
          <w:bCs/>
          <w:sz w:val="28"/>
          <w:szCs w:val="20"/>
        </w:rPr>
        <w:t>Порядок расчета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Показатели объема продукции в натуральном выражении, штук, берем по табл. 3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Среднегодовая стоимость ОПФ, млн. руб.:</w: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380" w:dyaOrig="680">
          <v:shape id="_x0000_i1379" type="#_x0000_t75" style="width:119.25pt;height:33.75pt" o:ole="">
            <v:imagedata r:id="rId710" o:title=""/>
          </v:shape>
          <o:OLEObject Type="Embed" ProgID="Equation.3" ShapeID="_x0000_i1379" DrawAspect="Content" ObjectID="_1472276340" r:id="rId711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4940" w:dyaOrig="760">
          <v:shape id="_x0000_i1380" type="#_x0000_t75" style="width:246.75pt;height:37.5pt" o:ole="">
            <v:imagedata r:id="rId712" o:title=""/>
          </v:shape>
          <o:OLEObject Type="Embed" ProgID="Equation.3" ShapeID="_x0000_i1380" DrawAspect="Content" ObjectID="_1472276341" r:id="rId713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860" w:dyaOrig="760">
          <v:shape id="_x0000_i1381" type="#_x0000_t75" style="width:243pt;height:37.5pt" o:ole="">
            <v:imagedata r:id="rId714" o:title=""/>
          </v:shape>
          <o:OLEObject Type="Embed" ProgID="Equation.3" ShapeID="_x0000_i1381" DrawAspect="Content" ObjectID="_1472276342" r:id="rId715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Удельный вес активных фондов в общей стоимости ОФ, %:</w:t>
      </w:r>
    </w:p>
    <w:p w:rsidR="00F134FC" w:rsidRPr="00B02DE6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rFonts w:eastAsia="Arial Unicode MS"/>
          <w:bCs/>
          <w:sz w:val="28"/>
          <w:szCs w:val="20"/>
        </w:rPr>
        <w:br w:type="page"/>
      </w:r>
      <w:r w:rsidR="001726C6" w:rsidRPr="00B02DE6">
        <w:rPr>
          <w:rFonts w:eastAsia="Arial Unicode MS"/>
          <w:sz w:val="28"/>
        </w:rPr>
        <w:object w:dxaOrig="1820" w:dyaOrig="400">
          <v:shape id="_x0000_i1382" type="#_x0000_t75" style="width:90.75pt;height:20.25pt" o:ole="">
            <v:imagedata r:id="rId716" o:title=""/>
          </v:shape>
          <o:OLEObject Type="Embed" ProgID="Equation.3" ShapeID="_x0000_i1382" DrawAspect="Content" ObjectID="_1472276343" r:id="rId717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3240" w:dyaOrig="400">
          <v:shape id="_x0000_i1383" type="#_x0000_t75" style="width:162pt;height:19.5pt" o:ole="">
            <v:imagedata r:id="rId718" o:title=""/>
          </v:shape>
          <o:OLEObject Type="Embed" ProgID="Equation.3" ShapeID="_x0000_i1383" DrawAspect="Content" ObjectID="_1472276344" r:id="rId719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3220" w:dyaOrig="400">
          <v:shape id="_x0000_i1384" type="#_x0000_t75" style="width:162.75pt;height:19.5pt" o:ole="">
            <v:imagedata r:id="rId720" o:title=""/>
          </v:shape>
          <o:OLEObject Type="Embed" ProgID="Equation.3" ShapeID="_x0000_i1384" DrawAspect="Content" ObjectID="_1472276345" r:id="rId721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Активные ОФ, млн. руб:</w: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100" w:dyaOrig="360">
          <v:shape id="_x0000_i1385" type="#_x0000_t75" style="width:104.25pt;height:18pt" o:ole="">
            <v:imagedata r:id="rId722" o:title=""/>
          </v:shape>
          <o:OLEObject Type="Embed" ProgID="Equation.3" ShapeID="_x0000_i1385" DrawAspect="Content" ObjectID="_1472276346" r:id="rId723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4340" w:dyaOrig="400">
          <v:shape id="_x0000_i1386" type="#_x0000_t75" style="width:216.75pt;height:20.25pt" o:ole="">
            <v:imagedata r:id="rId724" o:title=""/>
          </v:shape>
          <o:OLEObject Type="Embed" ProgID="Equation.3" ShapeID="_x0000_i1386" DrawAspect="Content" ObjectID="_1472276347" r:id="rId725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300" w:dyaOrig="400">
          <v:shape id="_x0000_i1387" type="#_x0000_t75" style="width:215.25pt;height:20.25pt" o:ole="">
            <v:imagedata r:id="rId726" o:title=""/>
          </v:shape>
          <o:OLEObject Type="Embed" ProgID="Equation.3" ShapeID="_x0000_i1387" DrawAspect="Content" ObjectID="_1472276348" r:id="rId727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Пассивные ОФ, млн. руб:</w: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320" w:dyaOrig="360">
          <v:shape id="_x0000_i1388" type="#_x0000_t75" style="width:114.75pt;height:18pt" o:ole="">
            <v:imagedata r:id="rId728" o:title=""/>
          </v:shape>
          <o:OLEObject Type="Embed" ProgID="Equation.3" ShapeID="_x0000_i1388" DrawAspect="Content" ObjectID="_1472276349" r:id="rId729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4080" w:dyaOrig="400">
          <v:shape id="_x0000_i1389" type="#_x0000_t75" style="width:204pt;height:20.25pt" o:ole="">
            <v:imagedata r:id="rId730" o:title=""/>
          </v:shape>
          <o:OLEObject Type="Embed" ProgID="Equation.3" ShapeID="_x0000_i1389" DrawAspect="Content" ObjectID="_1472276350" r:id="rId731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040" w:dyaOrig="400">
          <v:shape id="_x0000_i1390" type="#_x0000_t75" style="width:201.75pt;height:20.25pt" o:ole="">
            <v:imagedata r:id="rId732" o:title=""/>
          </v:shape>
          <o:OLEObject Type="Embed" ProgID="Equation.3" ShapeID="_x0000_i1390" DrawAspect="Content" ObjectID="_1472276351" r:id="rId733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Удельный вес активных фондов в общей стоимости ОФ, %(пересчет):</w: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140" w:dyaOrig="639">
          <v:shape id="_x0000_i1391" type="#_x0000_t75" style="width:107.25pt;height:32.25pt" o:ole="">
            <v:imagedata r:id="rId734" o:title=""/>
          </v:shape>
          <o:OLEObject Type="Embed" ProgID="Equation.3" ShapeID="_x0000_i1391" DrawAspect="Content" ObjectID="_1472276352" r:id="rId735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4220" w:dyaOrig="700">
          <v:shape id="_x0000_i1392" type="#_x0000_t75" style="width:209.25pt;height:35.25pt" o:ole="">
            <v:imagedata r:id="rId736" o:title=""/>
          </v:shape>
          <o:OLEObject Type="Embed" ProgID="Equation.3" ShapeID="_x0000_i1392" DrawAspect="Content" ObjectID="_1472276353" r:id="rId737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200" w:dyaOrig="700">
          <v:shape id="_x0000_i1393" type="#_x0000_t75" style="width:207.75pt;height:35.25pt" o:ole="">
            <v:imagedata r:id="rId738" o:title=""/>
          </v:shape>
          <o:OLEObject Type="Embed" ProgID="Equation.3" ShapeID="_x0000_i1393" DrawAspect="Content" ObjectID="_1472276354" r:id="rId739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Фондоотдача, руб/1000руб. ОФ:</w:t>
      </w:r>
    </w:p>
    <w:p w:rsidR="00F134FC" w:rsidRPr="00B02DE6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rFonts w:eastAsia="Arial Unicode MS"/>
          <w:bCs/>
          <w:sz w:val="28"/>
          <w:szCs w:val="20"/>
        </w:rPr>
        <w:br w:type="page"/>
      </w:r>
      <w:r w:rsidR="001726C6" w:rsidRPr="00B02DE6">
        <w:rPr>
          <w:rFonts w:eastAsia="Arial Unicode MS"/>
          <w:sz w:val="28"/>
        </w:rPr>
        <w:object w:dxaOrig="1040" w:dyaOrig="620">
          <v:shape id="_x0000_i1394" type="#_x0000_t75" style="width:51.75pt;height:30.75pt" o:ole="">
            <v:imagedata r:id="rId740" o:title=""/>
          </v:shape>
          <o:OLEObject Type="Embed" ProgID="Equation.3" ShapeID="_x0000_i1394" DrawAspect="Content" ObjectID="_1472276355" r:id="rId741"/>
        </w:objec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2780" w:dyaOrig="660">
          <v:shape id="_x0000_i1395" type="#_x0000_t75" style="width:137.25pt;height:33pt" o:ole="">
            <v:imagedata r:id="rId742" o:title=""/>
          </v:shape>
          <o:OLEObject Type="Embed" ProgID="Equation.3" ShapeID="_x0000_i1395" DrawAspect="Content" ObjectID="_1472276356" r:id="rId743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2740" w:dyaOrig="660">
          <v:shape id="_x0000_i1396" type="#_x0000_t75" style="width:137.25pt;height:33pt" o:ole="">
            <v:imagedata r:id="rId744" o:title=""/>
          </v:shape>
          <o:OLEObject Type="Embed" ProgID="Equation.3" ShapeID="_x0000_i1396" DrawAspect="Content" ObjectID="_1472276357" r:id="rId745"/>
        </w:object>
      </w:r>
    </w:p>
    <w:p w:rsidR="00F134FC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Расчет влияния факторов (дохода и стоимости ОПФ) на изменение фондоотдачи выполним способом цепных подстановок:</w:t>
      </w:r>
    </w:p>
    <w:p w:rsidR="00186D3B" w:rsidRPr="00B02DE6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noProof/>
        </w:rPr>
        <w:pict>
          <v:shape id="_x0000_s1053" style="position:absolute;left:0;text-align:left;margin-left:-1.15pt;margin-top:-.35pt;width:0;height:163.5pt;z-index:251655168;mso-position-horizontal:absolute;mso-position-vertical:absolute" coordsize="1,3270" path="m,l,3270e" filled="f">
            <v:path arrowok="t"/>
          </v:shape>
        </w:pict>
      </w:r>
      <w:r w:rsidR="001726C6" w:rsidRPr="00B02DE6">
        <w:rPr>
          <w:rFonts w:eastAsia="Arial Unicode MS"/>
          <w:sz w:val="28"/>
        </w:rPr>
        <w:object w:dxaOrig="7280" w:dyaOrig="760">
          <v:shape id="_x0000_i1397" type="#_x0000_t75" style="width:363.75pt;height:38.25pt" o:ole="">
            <v:imagedata r:id="rId746" o:title=""/>
          </v:shape>
          <o:OLEObject Type="Embed" ProgID="Equation.3" ShapeID="_x0000_i1397" DrawAspect="Content" ObjectID="_1472276358" r:id="rId747"/>
        </w:object>
      </w:r>
      <w:r w:rsidR="00F134FC" w:rsidRPr="00B02DE6">
        <w:rPr>
          <w:rFonts w:eastAsia="Arial Unicode MS"/>
          <w:bCs/>
          <w:sz w:val="28"/>
          <w:szCs w:val="20"/>
        </w:rPr>
        <w:t>руб./1000руб ОФ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20" w:dyaOrig="220">
          <v:shape id="_x0000_i1398" type="#_x0000_t75" style="width:11.25pt;height:11.25pt" o:ole="">
            <v:imagedata r:id="rId748" o:title=""/>
          </v:shape>
          <o:OLEObject Type="Embed" ProgID="Equation.3" ShapeID="_x0000_i1398" DrawAspect="Content" ObjectID="_1472276359" r:id="rId749"/>
        </w:object>
      </w:r>
    </w:p>
    <w:p w:rsidR="00186D3B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7920" w:dyaOrig="760">
          <v:shape id="_x0000_i1399" type="#_x0000_t75" style="width:396pt;height:38.25pt" o:ole="">
            <v:imagedata r:id="rId750" o:title=""/>
          </v:shape>
          <o:OLEObject Type="Embed" ProgID="Equation.3" ShapeID="_x0000_i1399" DrawAspect="Content" ObjectID="_1472276360" r:id="rId751"/>
        </w:object>
      </w:r>
      <w:r w:rsidR="00F134FC" w:rsidRPr="00B02DE6">
        <w:rPr>
          <w:rFonts w:eastAsia="Arial Unicode MS"/>
          <w:bCs/>
          <w:sz w:val="28"/>
          <w:szCs w:val="20"/>
        </w:rPr>
        <w:t>руб./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1000руб ОФ</w: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noProof/>
        </w:rPr>
        <w:pict>
          <v:polyline id="_x0000_s1054" style="position:absolute;left:0;text-align:left;z-index:251640832;mso-position-horizontal:absolute;mso-position-vertical:absolute" points="12.35pt,6.4pt,444.75pt,6.45pt" coordsize="8648,1" filled="f">
            <v:path arrowok="t"/>
          </v:polyline>
        </w:pi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3700" w:dyaOrig="380">
          <v:shape id="_x0000_i1400" type="#_x0000_t75" style="width:185.25pt;height:18.75pt" o:ole="">
            <v:imagedata r:id="rId752" o:title=""/>
          </v:shape>
          <o:OLEObject Type="Embed" ProgID="Equation.3" ShapeID="_x0000_i1400" DrawAspect="Content" ObjectID="_1472276361" r:id="rId753"/>
        </w:object>
      </w:r>
      <w:r w:rsidR="00F134FC" w:rsidRPr="00B02DE6">
        <w:rPr>
          <w:rFonts w:eastAsia="Arial Unicode MS"/>
          <w:bCs/>
          <w:sz w:val="28"/>
          <w:szCs w:val="20"/>
        </w:rPr>
        <w:t>руб./1000руб ОФ</w: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noProof/>
        </w:rPr>
        <w:pict>
          <v:shape id="_x0000_s1055" style="position:absolute;left:0;text-align:left;margin-left:-1.15pt;margin-top:5.55pt;width:46.5pt;height:0;z-index:251641856;mso-position-horizontal:absolute" coordsize="930,1" path="m,l930,e" filled="f">
            <v:stroke endarrow="classic" endarrowwidth="narrow" endarrowlength="long"/>
            <v:path arrowok="t"/>
          </v:shape>
        </w:pi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6880" w:dyaOrig="639">
          <v:shape id="_x0000_i1401" type="#_x0000_t75" style="width:344.25pt;height:31.5pt" o:ole="">
            <v:imagedata r:id="rId754" o:title=""/>
          </v:shape>
          <o:OLEObject Type="Embed" ProgID="Equation.3" ShapeID="_x0000_i1401" DrawAspect="Content" ObjectID="_1472276362" r:id="rId755"/>
        </w:object>
      </w:r>
      <w:r w:rsidR="00F134FC" w:rsidRPr="00B02DE6">
        <w:rPr>
          <w:rFonts w:eastAsia="Arial Unicode MS"/>
          <w:bCs/>
          <w:sz w:val="28"/>
          <w:szCs w:val="20"/>
        </w:rPr>
        <w:t>руб./1000руб ОФ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6900" w:dyaOrig="620">
          <v:shape id="_x0000_i1402" type="#_x0000_t75" style="width:345pt;height:30.75pt" o:ole="">
            <v:imagedata r:id="rId756" o:title=""/>
          </v:shape>
          <o:OLEObject Type="Embed" ProgID="Equation.3" ShapeID="_x0000_i1402" DrawAspect="Content" ObjectID="_1472276363" r:id="rId757"/>
        </w:object>
      </w:r>
      <w:r w:rsidR="00F134FC" w:rsidRPr="00B02DE6">
        <w:rPr>
          <w:rFonts w:eastAsia="Arial Unicode MS"/>
          <w:bCs/>
          <w:sz w:val="28"/>
          <w:szCs w:val="20"/>
        </w:rPr>
        <w:t>руб./1000руб ОФ</w:t>
      </w:r>
    </w:p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Расчет относительных отклонений от фактической фондоотдачи от базисного уровня по любому из факторов производится по следующей формуле: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240" w:dyaOrig="660">
          <v:shape id="_x0000_i1403" type="#_x0000_t75" style="width:111.75pt;height:33pt" o:ole="">
            <v:imagedata r:id="rId758" o:title=""/>
          </v:shape>
          <o:OLEObject Type="Embed" ProgID="Equation.3" ShapeID="_x0000_i1403" DrawAspect="Content" ObjectID="_1472276364" r:id="rId759"/>
        </w:object>
      </w:r>
      <w:r w:rsidR="00F134FC" w:rsidRPr="00B02DE6">
        <w:rPr>
          <w:rFonts w:eastAsia="Arial Unicode MS"/>
          <w:bCs/>
          <w:sz w:val="28"/>
          <w:szCs w:val="20"/>
        </w:rPr>
        <w:t>,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F134FC" w:rsidRPr="00B02DE6">
        <w:rPr>
          <w:rFonts w:eastAsia="Arial Unicode MS"/>
          <w:bCs/>
          <w:sz w:val="28"/>
          <w:szCs w:val="20"/>
        </w:rPr>
        <w:t>где х – любой фактор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880" w:dyaOrig="660">
          <v:shape id="_x0000_i1404" type="#_x0000_t75" style="width:2in;height:33pt" o:ole="">
            <v:imagedata r:id="rId760" o:title=""/>
          </v:shape>
          <o:OLEObject Type="Embed" ProgID="Equation.3" ShapeID="_x0000_i1404" DrawAspect="Content" ObjectID="_1472276365" r:id="rId761"/>
        </w:objec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960" w:dyaOrig="660">
          <v:shape id="_x0000_i1405" type="#_x0000_t75" style="width:146.25pt;height:33pt" o:ole="">
            <v:imagedata r:id="rId762" o:title=""/>
          </v:shape>
          <o:OLEObject Type="Embed" ProgID="Equation.3" ShapeID="_x0000_i1405" DrawAspect="Content" ObjectID="_1472276366" r:id="rId763"/>
        </w:objec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3201" w:dyaOrig="662">
          <v:shape id="_x0000_i1406" type="#_x0000_t75" style="width:158.25pt;height:33pt" o:ole="">
            <v:imagedata r:id="rId764" o:title=""/>
          </v:shape>
          <o:OLEObject Type="Embed" ProgID="Equation.3" ShapeID="_x0000_i1406" DrawAspect="Content" ObjectID="_1472276367" r:id="rId765"/>
        </w:objec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3380" w:dyaOrig="660">
          <v:shape id="_x0000_i1407" type="#_x0000_t75" style="width:167.25pt;height:33pt" o:ole="">
            <v:imagedata r:id="rId766" o:title=""/>
          </v:shape>
          <o:OLEObject Type="Embed" ProgID="Equation.3" ShapeID="_x0000_i1407" DrawAspect="Content" ObjectID="_1472276368" r:id="rId767"/>
        </w:object>
      </w:r>
      <w:r w:rsidR="00F134FC" w:rsidRPr="00B02DE6">
        <w:rPr>
          <w:rFonts w:eastAsia="Arial Unicode MS"/>
          <w:bCs/>
          <w:sz w:val="28"/>
          <w:szCs w:val="20"/>
        </w:rPr>
        <w:t xml:space="preserve">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186D3B" w:rsidRDefault="00F134FC" w:rsidP="00186D3B">
      <w:pPr>
        <w:pStyle w:val="11"/>
        <w:ind w:firstLine="709"/>
        <w:rPr>
          <w:rFonts w:eastAsia="Arial Unicode MS"/>
          <w:sz w:val="28"/>
          <w:szCs w:val="28"/>
        </w:rPr>
      </w:pPr>
      <w:r w:rsidRPr="00186D3B">
        <w:rPr>
          <w:rFonts w:eastAsia="Arial Unicode MS"/>
          <w:sz w:val="28"/>
          <w:szCs w:val="28"/>
        </w:rPr>
        <w:t>Рисунок 3. Баланс отклонений (абсолютных относительных) по факторам изменения фондоотдачи</w:t>
      </w:r>
    </w:p>
    <w:p w:rsidR="00F134FC" w:rsidRPr="00B02DE6" w:rsidRDefault="002A2882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rect id="_x0000_s1056" style="position:absolute;left:0;text-align:left;margin-left:180pt;margin-top:4.25pt;width:108pt;height:30.5pt;z-index:251642880">
            <v:textbox style="mso-next-textbox:#_x0000_s1056" inset="0,0,0,0">
              <w:txbxContent>
                <w:p w:rsidR="0010411B" w:rsidRDefault="0010411B">
                  <w:pPr>
                    <w:pStyle w:val="a7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Symbol" w:char="F044"/>
                  </w:r>
                  <w:r>
                    <w:rPr>
                      <w:b/>
                      <w:bCs/>
                    </w:rPr>
                    <w:t xml:space="preserve"> = 0,30</w: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m</w:t>
                  </w:r>
                  <w:r>
                    <w:rPr>
                      <w:b/>
                      <w:bCs/>
                    </w:rPr>
                    <w:t xml:space="preserve"> = 0,37</w:t>
                  </w:r>
                </w:p>
              </w:txbxContent>
            </v:textbox>
          </v:rect>
        </w:pict>
      </w:r>
    </w:p>
    <w:p w:rsidR="00F134FC" w:rsidRPr="00B02DE6" w:rsidRDefault="002A2882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polyline id="_x0000_s1057" style="position:absolute;left:0;text-align:left;z-index:251649024;mso-position-vertical:absolute" points="305.6pt,42.1pt,237.35pt,14.35pt" coordsize="1365,555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58" style="position:absolute;left:0;text-align:left;z-index:251648000" points="116.55pt,42.5pt,221.6pt,14.35pt" coordsize="2101,563" filled="f">
            <v:stroke endarrow="classic" endarrowwidth="narrow" endarrowlength="long"/>
            <v:path arrowok="t"/>
          </v:polyline>
        </w:pict>
      </w:r>
    </w:p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2A2882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oval id="_x0000_s1059" style="position:absolute;left:0;text-align:left;margin-left:243pt;margin-top:2.55pt;width:135pt;height:42.95pt;z-index:251644928">
            <v:textbox style="mso-next-textbox:#_x0000_s1059" inset="0,0,0,0">
              <w:txbxContent>
                <w:p w:rsidR="0010411B" w:rsidRDefault="001041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Symbol" w:char="F044"/>
                  </w:r>
                  <w:r>
                    <w:rPr>
                      <w:b/>
                      <w:bCs/>
                    </w:rPr>
                    <w:t>= 0,31</w:t>
                  </w:r>
                </w:p>
                <w:p w:rsidR="0010411B" w:rsidRDefault="0010411B">
                  <w:pPr>
                    <w:pStyle w:val="a7"/>
                    <w:tabs>
                      <w:tab w:val="left" w:pos="708"/>
                    </w:tabs>
                    <w:jc w:val="center"/>
                  </w:pPr>
                  <w:r>
                    <w:rPr>
                      <w:b/>
                      <w:bCs/>
                      <w:lang w:val="en-US"/>
                    </w:rPr>
                    <w:t xml:space="preserve">m = </w:t>
                  </w:r>
                  <w:r>
                    <w:rPr>
                      <w:b/>
                      <w:bCs/>
                    </w:rPr>
                    <w:t>0,38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0" style="position:absolute;left:0;text-align:left;margin-left:45pt;margin-top:2.55pt;width:126pt;height:45pt;z-index:251643904">
            <v:textbox style="mso-next-textbox:#_x0000_s1060" inset="0,0,0,0">
              <w:txbxContent>
                <w:p w:rsidR="0010411B" w:rsidRDefault="0010411B">
                  <w:pPr>
                    <w:ind w:firstLine="3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Symbol" w:char="F044"/>
                  </w:r>
                  <w:r>
                    <w:rPr>
                      <w:b/>
                      <w:bCs/>
                      <w:lang w:val="en-US"/>
                    </w:rPr>
                    <w:t xml:space="preserve"> = </w:t>
                  </w:r>
                  <w:r>
                    <w:rPr>
                      <w:b/>
                      <w:bCs/>
                    </w:rPr>
                    <w:t>-0,01</w:t>
                  </w:r>
                </w:p>
                <w:p w:rsidR="0010411B" w:rsidRDefault="0010411B">
                  <w:pPr>
                    <w:ind w:firstLine="36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m =</w:t>
                  </w:r>
                  <w:r>
                    <w:rPr>
                      <w:b/>
                      <w:bCs/>
                    </w:rPr>
                    <w:t>-0,01</w:t>
                  </w:r>
                </w:p>
              </w:txbxContent>
            </v:textbox>
          </v:oval>
        </w:pict>
      </w:r>
    </w:p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2A2882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polyline id="_x0000_s1061" style="position:absolute;left:0;text-align:left;z-index:251651072" points="382.85pt,35.65pt,319.85pt,5.65pt" coordsize="1260,600" filled="f">
            <v:stroke endarrow="classic" endarrowwidth="narrow" endarrowlength="long"/>
            <v:path arrowok="t"/>
          </v:polyline>
        </w:pict>
      </w:r>
      <w:r>
        <w:rPr>
          <w:noProof/>
        </w:rPr>
        <w:pict>
          <v:polyline id="_x0000_s1062" style="position:absolute;left:0;text-align:left;z-index:251650048;mso-position-vertical:absolute" points="229.1pt,34.9pt,304.1pt,5.65pt" coordsize="1500,585" filled="f">
            <v:stroke endarrow="classic" endarrowwidth="narrow" endarrowlength="long"/>
            <v:path arrowok="t"/>
          </v:polyline>
        </w:pict>
      </w:r>
    </w:p>
    <w:p w:rsidR="00F134FC" w:rsidRPr="00B02DE6" w:rsidRDefault="002A2882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oval id="_x0000_s1063" style="position:absolute;left:0;text-align:left;margin-left:162pt;margin-top:15.15pt;width:135pt;height:45pt;z-index:251645952">
            <v:textbox style="mso-next-textbox:#_x0000_s1063" inset="0,0,0,0">
              <w:txbxContent>
                <w:p w:rsidR="0010411B" w:rsidRDefault="001041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Symbol" w:char="F044"/>
                  </w:r>
                  <w:r>
                    <w:rPr>
                      <w:b/>
                      <w:bCs/>
                      <w:lang w:val="en-US"/>
                    </w:rPr>
                    <w:t xml:space="preserve"> =</w:t>
                  </w:r>
                  <w:r>
                    <w:rPr>
                      <w:b/>
                      <w:bCs/>
                    </w:rPr>
                    <w:t>1,88</w:t>
                  </w:r>
                </w:p>
                <w:p w:rsidR="0010411B" w:rsidRDefault="0010411B">
                  <w:pPr>
                    <w:jc w:val="center"/>
                  </w:pPr>
                  <w:r>
                    <w:rPr>
                      <w:b/>
                      <w:bCs/>
                      <w:lang w:val="en-US"/>
                    </w:rPr>
                    <w:t>m =2,30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4" style="position:absolute;left:0;text-align:left;margin-left:315pt;margin-top:15.15pt;width:135pt;height:45pt;z-index:251646976">
            <v:textbox style="mso-next-textbox:#_x0000_s1064" inset="0,0,0,0">
              <w:txbxContent>
                <w:p w:rsidR="0010411B" w:rsidRDefault="001041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sym w:font="Symbol" w:char="F044"/>
                  </w:r>
                  <w:r>
                    <w:rPr>
                      <w:b/>
                      <w:bCs/>
                    </w:rPr>
                    <w:t xml:space="preserve"> = -1,57</w:t>
                  </w:r>
                </w:p>
                <w:p w:rsidR="0010411B" w:rsidRDefault="001041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m = </w:t>
                  </w:r>
                  <w:r>
                    <w:rPr>
                      <w:b/>
                      <w:bCs/>
                    </w:rPr>
                    <w:t>-1,92</w:t>
                  </w:r>
                </w:p>
              </w:txbxContent>
            </v:textbox>
          </v:oval>
        </w:pict>
      </w:r>
    </w:p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F134FC" w:rsidP="002A0467">
      <w:pPr>
        <w:pStyle w:val="a5"/>
        <w:spacing w:after="0" w:line="360" w:lineRule="auto"/>
        <w:ind w:left="0" w:firstLine="709"/>
        <w:jc w:val="both"/>
        <w:rPr>
          <w:sz w:val="28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sz w:val="28"/>
        </w:rPr>
      </w:pPr>
      <w:r w:rsidRPr="00B02DE6">
        <w:rPr>
          <w:rFonts w:eastAsia="Arial Unicode MS"/>
          <w:sz w:val="28"/>
        </w:rPr>
        <w:t>Результаты анализа сводим в таблицу 13.</w:t>
      </w:r>
    </w:p>
    <w:p w:rsidR="00186D3B" w:rsidRPr="00186D3B" w:rsidRDefault="00186D3B" w:rsidP="002A0467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F134FC" w:rsidRPr="00186D3B" w:rsidRDefault="00F134FC" w:rsidP="00186D3B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186D3B">
        <w:rPr>
          <w:rFonts w:eastAsia="Arial Unicode MS"/>
          <w:sz w:val="28"/>
          <w:szCs w:val="28"/>
        </w:rPr>
        <w:t>Таблица 13</w:t>
      </w:r>
      <w:r w:rsidR="00186D3B" w:rsidRPr="00186D3B">
        <w:rPr>
          <w:rFonts w:eastAsia="Arial Unicode MS"/>
          <w:sz w:val="28"/>
          <w:szCs w:val="28"/>
        </w:rPr>
        <w:t xml:space="preserve">. </w:t>
      </w:r>
      <w:r w:rsidRPr="00186D3B">
        <w:rPr>
          <w:rFonts w:eastAsia="Arial Unicode MS"/>
          <w:sz w:val="28"/>
          <w:szCs w:val="28"/>
        </w:rPr>
        <w:t>Стоимость реализованной продукции и основных производственных фондов, фондоотдача</w:t>
      </w:r>
    </w:p>
    <w:tbl>
      <w:tblPr>
        <w:tblW w:w="8959" w:type="dxa"/>
        <w:jc w:val="center"/>
        <w:tblLook w:val="0000" w:firstRow="0" w:lastRow="0" w:firstColumn="0" w:lastColumn="0" w:noHBand="0" w:noVBand="0"/>
      </w:tblPr>
      <w:tblGrid>
        <w:gridCol w:w="3679"/>
        <w:gridCol w:w="1229"/>
        <w:gridCol w:w="1953"/>
        <w:gridCol w:w="2098"/>
      </w:tblGrid>
      <w:tr w:rsidR="00F134FC" w:rsidRPr="00B02DE6" w:rsidTr="00186D3B">
        <w:trPr>
          <w:trHeight w:val="606"/>
          <w:jc w:val="center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Показатели</w:t>
            </w: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Результаты изменения фондоотдачи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Доля влияния фактора</w:t>
            </w:r>
          </w:p>
          <w:p w:rsidR="00F134FC" w:rsidRPr="00B02DE6" w:rsidRDefault="00F134FC" w:rsidP="00186D3B">
            <w:pPr>
              <w:pStyle w:val="11"/>
            </w:pPr>
            <w:r w:rsidRPr="00B02DE6">
              <w:t>в общем, изменении фондоотдачи,%</w:t>
            </w:r>
          </w:p>
        </w:tc>
      </w:tr>
      <w:tr w:rsidR="00F134FC" w:rsidRPr="00B02DE6" w:rsidTr="00186D3B">
        <w:trPr>
          <w:trHeight w:val="322"/>
          <w:jc w:val="center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ден. ед.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%</w:t>
            </w: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34FC" w:rsidRPr="00B02DE6" w:rsidRDefault="00F134FC" w:rsidP="00186D3B">
            <w:pPr>
              <w:pStyle w:val="11"/>
            </w:pPr>
          </w:p>
        </w:tc>
      </w:tr>
      <w:tr w:rsidR="00F134FC" w:rsidRPr="00B02DE6" w:rsidTr="00186D3B">
        <w:trPr>
          <w:trHeight w:val="340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Объем реализации продукции в стоимостном выражении, тыс.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-0,01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-0,01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75,878</w:t>
            </w:r>
          </w:p>
        </w:tc>
      </w:tr>
      <w:tr w:rsidR="00F134FC" w:rsidRPr="00B02DE6" w:rsidTr="00186D3B">
        <w:trPr>
          <w:trHeight w:val="340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Среднегодовая стоимость ОПФ, млн.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24,122</w:t>
            </w:r>
          </w:p>
        </w:tc>
      </w:tr>
      <w:tr w:rsidR="00F134FC" w:rsidRPr="00B02DE6" w:rsidTr="00186D3B">
        <w:trPr>
          <w:trHeight w:val="340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Активные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2,3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7,097</w:t>
            </w:r>
          </w:p>
        </w:tc>
      </w:tr>
      <w:tr w:rsidR="00F134FC" w:rsidRPr="00B02DE6" w:rsidTr="00186D3B">
        <w:trPr>
          <w:trHeight w:val="340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Пассивные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-1,57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-1,92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17,028</w:t>
            </w:r>
          </w:p>
        </w:tc>
      </w:tr>
      <w:tr w:rsidR="00F134FC" w:rsidRPr="00B02DE6" w:rsidTr="00186D3B">
        <w:trPr>
          <w:trHeight w:val="340"/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Фондоотдача ден. 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0,37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186D3B">
            <w:pPr>
              <w:pStyle w:val="11"/>
            </w:pPr>
            <w:r w:rsidRPr="00B02DE6">
              <w:t>100</w:t>
            </w:r>
          </w:p>
        </w:tc>
      </w:tr>
    </w:tbl>
    <w:p w:rsidR="00186D3B" w:rsidRDefault="00186D3B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  <w:r w:rsidRPr="00B02DE6">
        <w:rPr>
          <w:rFonts w:eastAsia="Arial Unicode MS"/>
          <w:b/>
          <w:bCs/>
          <w:sz w:val="28"/>
          <w:szCs w:val="20"/>
        </w:rPr>
        <w:t>По результатам анализа использования ОПФ в данном примере можно сделать следующие выводы: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Фондоотдача увеличилась на 0,30 руб./1000руб ОФ или 0,37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% и составила 81,98 руб./1000руб ОФ.</w:t>
      </w:r>
    </w:p>
    <w:p w:rsidR="00463D25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Спад объема реализации в стоимостном выражении привело к уменьшению фондоотдачи на 0,01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руб./1000 руб. ОФ или 0,01%. Снижение среднегодовой стоимости основных производственных фондов привел к увеличению фондоотдачи на 0,31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руб./1000 руб. ОФ или 0,38/% от общей величины изменения фондоотдачи, при этом снижение активной части ОФ или на 6 млн. ден. ед. или 5,085%, привели к росту фондоотдачи на 1,88 руб./1000 руб. ОФ или 2,3/% от общей величины изменения фондоотдачи.</w:t>
      </w:r>
    </w:p>
    <w:p w:rsidR="00463D25" w:rsidRPr="00463D25" w:rsidRDefault="00463D25" w:rsidP="00463D25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rFonts w:eastAsia="Arial Unicode MS"/>
          <w:bCs/>
          <w:sz w:val="28"/>
          <w:szCs w:val="20"/>
        </w:rPr>
        <w:br w:type="page"/>
      </w:r>
      <w:r w:rsidRPr="00463D25">
        <w:rPr>
          <w:b/>
          <w:bCs/>
          <w:caps/>
          <w:sz w:val="28"/>
          <w:szCs w:val="28"/>
        </w:rPr>
        <w:t>6. Анализ использования материальных ресурсов</w:t>
      </w:r>
    </w:p>
    <w:p w:rsidR="00F134FC" w:rsidRPr="00B02DE6" w:rsidRDefault="00F134FC" w:rsidP="00463D25">
      <w:pPr>
        <w:widowControl w:val="0"/>
        <w:spacing w:line="360" w:lineRule="auto"/>
        <w:ind w:firstLine="709"/>
        <w:jc w:val="both"/>
        <w:rPr>
          <w:bCs/>
          <w:sz w:val="20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Результативным показателем, характеризующим эффективность использования материальных ресурсов, принят показатель материалоотдачи предметов труда (</w:t>
      </w:r>
      <w:r w:rsidR="001726C6" w:rsidRPr="00B02DE6">
        <w:rPr>
          <w:rFonts w:eastAsia="Arial Unicode MS"/>
          <w:sz w:val="28"/>
        </w:rPr>
        <w:object w:dxaOrig="400" w:dyaOrig="279">
          <v:shape id="_x0000_i1408" type="#_x0000_t75" style="width:20.25pt;height:14.25pt" o:ole="">
            <v:imagedata r:id="rId768" o:title=""/>
          </v:shape>
          <o:OLEObject Type="Embed" ProgID="Equation.3" ShapeID="_x0000_i1408" DrawAspect="Content" ObjectID="_1472276369" r:id="rId769"/>
        </w:object>
      </w:r>
      <w:r w:rsidRPr="00B02DE6">
        <w:rPr>
          <w:rFonts w:eastAsia="Arial Unicode MS"/>
          <w:bCs/>
          <w:sz w:val="28"/>
          <w:szCs w:val="20"/>
        </w:rPr>
        <w:t>).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sz w:val="28"/>
        </w:rPr>
        <w:object w:dxaOrig="1600" w:dyaOrig="320">
          <v:shape id="_x0000_i1409" type="#_x0000_t75" style="width:80.25pt;height:15.75pt" o:ole="">
            <v:imagedata r:id="rId770" o:title=""/>
          </v:shape>
          <o:OLEObject Type="Embed" ProgID="Equation.3" ShapeID="_x0000_i1409" DrawAspect="Content" ObjectID="_1472276370" r:id="rId771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880" w:dyaOrig="620">
          <v:shape id="_x0000_i1410" type="#_x0000_t75" style="width:44.25pt;height:30.75pt" o:ole="">
            <v:imagedata r:id="rId772" o:title=""/>
          </v:shape>
          <o:OLEObject Type="Embed" ProgID="Equation.3" ShapeID="_x0000_i1410" DrawAspect="Content" ObjectID="_1472276371" r:id="rId773"/>
        </w:object>
      </w:r>
      <w:r w:rsidR="00F134FC" w:rsidRPr="00B02DE6">
        <w:rPr>
          <w:rFonts w:eastAsia="Arial Unicode MS"/>
          <w:bCs/>
          <w:sz w:val="28"/>
          <w:szCs w:val="20"/>
        </w:rPr>
        <w:t>,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sz w:val="28"/>
        </w:rPr>
        <w:object w:dxaOrig="1100" w:dyaOrig="320">
          <v:shape id="_x0000_i1411" type="#_x0000_t75" style="width:54.75pt;height:15.75pt" o:ole="">
            <v:imagedata r:id="rId774" o:title=""/>
          </v:shape>
          <o:OLEObject Type="Embed" ProgID="Equation.3" ShapeID="_x0000_i1411" DrawAspect="Content" ObjectID="_1472276372" r:id="rId775"/>
        </w:object>
      </w:r>
      <w:r w:rsidR="00F134FC" w:rsidRPr="00B02DE6">
        <w:rPr>
          <w:rFonts w:eastAsia="Arial Unicode MS"/>
          <w:bCs/>
          <w:sz w:val="28"/>
          <w:szCs w:val="20"/>
        </w:rPr>
        <w:t xml:space="preserve">; </w:t>
      </w:r>
      <w:r w:rsidRPr="00B02DE6">
        <w:rPr>
          <w:sz w:val="28"/>
        </w:rPr>
        <w:object w:dxaOrig="1260" w:dyaOrig="620">
          <v:shape id="_x0000_i1412" type="#_x0000_t75" style="width:63pt;height:30.75pt" o:ole="">
            <v:imagedata r:id="rId776" o:title=""/>
          </v:shape>
          <o:OLEObject Type="Embed" ProgID="Equation.3" ShapeID="_x0000_i1412" DrawAspect="Content" ObjectID="_1472276373" r:id="rId777"/>
        </w:objec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При анализе материалоотдачи возможна детализация выручки (</w:t>
      </w:r>
      <w:r w:rsidR="001726C6" w:rsidRPr="00B02DE6">
        <w:rPr>
          <w:rFonts w:eastAsia="Arial Unicode MS"/>
          <w:sz w:val="28"/>
        </w:rPr>
        <w:object w:dxaOrig="260" w:dyaOrig="260">
          <v:shape id="_x0000_i1413" type="#_x0000_t75" style="width:12.75pt;height:12.75pt" o:ole="">
            <v:imagedata r:id="rId778" o:title=""/>
          </v:shape>
          <o:OLEObject Type="Embed" ProgID="Equation.3" ShapeID="_x0000_i1413" DrawAspect="Content" ObjectID="_1472276374" r:id="rId779"/>
        </w:object>
      </w:r>
      <w:r w:rsidRPr="00B02DE6">
        <w:rPr>
          <w:rFonts w:eastAsia="Arial Unicode MS"/>
          <w:bCs/>
          <w:sz w:val="28"/>
          <w:szCs w:val="20"/>
        </w:rPr>
        <w:t>) по составным элементам (типам продукции А и Б), а также по основным факторам: объем реализации в натуральном выражении (</w:t>
      </w:r>
      <w:r w:rsidR="001726C6" w:rsidRPr="00B02DE6">
        <w:rPr>
          <w:rFonts w:eastAsia="Arial Unicode MS"/>
          <w:sz w:val="28"/>
        </w:rPr>
        <w:object w:dxaOrig="240" w:dyaOrig="279">
          <v:shape id="_x0000_i1414" type="#_x0000_t75" style="width:12pt;height:14.25pt" o:ole="">
            <v:imagedata r:id="rId780" o:title=""/>
          </v:shape>
          <o:OLEObject Type="Embed" ProgID="Equation.3" ShapeID="_x0000_i1414" DrawAspect="Content" ObjectID="_1472276375" r:id="rId781"/>
        </w:object>
      </w:r>
      <w:r w:rsidRPr="00B02DE6">
        <w:rPr>
          <w:rFonts w:eastAsia="Arial Unicode MS"/>
          <w:bCs/>
          <w:sz w:val="28"/>
          <w:szCs w:val="20"/>
        </w:rPr>
        <w:t>), средняя цена единицы продукции (</w:t>
      </w:r>
      <w:r w:rsidR="001726C6" w:rsidRPr="00B02DE6">
        <w:rPr>
          <w:rFonts w:eastAsia="Arial Unicode MS"/>
          <w:sz w:val="28"/>
        </w:rPr>
        <w:object w:dxaOrig="279" w:dyaOrig="320">
          <v:shape id="_x0000_i1415" type="#_x0000_t75" style="width:13.5pt;height:15.75pt" o:ole="">
            <v:imagedata r:id="rId782" o:title=""/>
          </v:shape>
          <o:OLEObject Type="Embed" ProgID="Equation.3" ShapeID="_x0000_i1415" DrawAspect="Content" ObjectID="_1472276376" r:id="rId783"/>
        </w:object>
      </w:r>
      <w:r w:rsidRPr="00B02DE6">
        <w:rPr>
          <w:rFonts w:eastAsia="Arial Unicode MS"/>
          <w:bCs/>
          <w:sz w:val="28"/>
          <w:szCs w:val="20"/>
        </w:rPr>
        <w:t>), структурные изменения по видам реализованной продукции (</w:t>
      </w:r>
      <w:r w:rsidR="001726C6" w:rsidRPr="00B02DE6">
        <w:rPr>
          <w:sz w:val="28"/>
        </w:rPr>
        <w:object w:dxaOrig="240" w:dyaOrig="360">
          <v:shape id="_x0000_i1416" type="#_x0000_t75" style="width:12pt;height:18pt" o:ole="">
            <v:imagedata r:id="rId784" o:title=""/>
          </v:shape>
          <o:OLEObject Type="Embed" ProgID="Equation.3" ShapeID="_x0000_i1416" DrawAspect="Content" ObjectID="_1472276377" r:id="rId785"/>
        </w:object>
      </w:r>
      <w:r w:rsidRPr="00B02DE6">
        <w:rPr>
          <w:rFonts w:eastAsia="Arial Unicode MS"/>
          <w:bCs/>
          <w:sz w:val="28"/>
          <w:szCs w:val="20"/>
        </w:rPr>
        <w:t xml:space="preserve">). 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Факторный анализ </w:t>
      </w:r>
      <w:r w:rsidR="001726C6" w:rsidRPr="00B02DE6">
        <w:rPr>
          <w:rFonts w:eastAsia="Arial Unicode MS"/>
          <w:sz w:val="28"/>
        </w:rPr>
        <w:object w:dxaOrig="400" w:dyaOrig="279">
          <v:shape id="_x0000_i1417" type="#_x0000_t75" style="width:20.25pt;height:14.25pt" o:ole="">
            <v:imagedata r:id="rId786" o:title=""/>
          </v:shape>
          <o:OLEObject Type="Embed" ProgID="Equation.3" ShapeID="_x0000_i1417" DrawAspect="Content" ObjectID="_1472276378" r:id="rId787"/>
        </w:object>
      </w:r>
      <w:r w:rsidRPr="00B02DE6">
        <w:rPr>
          <w:rFonts w:eastAsia="Arial Unicode MS"/>
          <w:bCs/>
          <w:sz w:val="28"/>
          <w:szCs w:val="20"/>
        </w:rPr>
        <w:t xml:space="preserve">выполнить в следующей последовательности: способом относительных величин найти относительные изменения </w:t>
      </w:r>
      <w:r w:rsidR="001726C6" w:rsidRPr="00B02DE6">
        <w:rPr>
          <w:rFonts w:eastAsia="Arial Unicode MS"/>
          <w:sz w:val="28"/>
        </w:rPr>
        <w:object w:dxaOrig="400" w:dyaOrig="279">
          <v:shape id="_x0000_i1418" type="#_x0000_t75" style="width:20.25pt;height:14.25pt" o:ole="">
            <v:imagedata r:id="rId786" o:title=""/>
          </v:shape>
          <o:OLEObject Type="Embed" ProgID="Equation.3" ShapeID="_x0000_i1418" DrawAspect="Content" ObjectID="_1472276379" r:id="rId788"/>
        </w:object>
      </w:r>
      <w:r w:rsidRPr="00B02DE6">
        <w:rPr>
          <w:rFonts w:eastAsia="Arial Unicode MS"/>
          <w:bCs/>
          <w:sz w:val="28"/>
          <w:szCs w:val="20"/>
        </w:rPr>
        <w:t>от влияния факторов, а затем по формуле взаимосвязи отклонений определить абсолютные изменения.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На основании данных базового варианта и заданных в процентах изменений показателей формируется таблица исходной информации (табл.14).</w:t>
      </w:r>
    </w:p>
    <w:p w:rsidR="00463D25" w:rsidRPr="00463D25" w:rsidRDefault="00463D25" w:rsidP="002A0467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</w:p>
    <w:p w:rsidR="00F134FC" w:rsidRPr="00463D25" w:rsidRDefault="00F134FC" w:rsidP="00463D25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463D25">
        <w:rPr>
          <w:rFonts w:eastAsia="Arial Unicode MS"/>
          <w:bCs/>
          <w:sz w:val="28"/>
          <w:szCs w:val="28"/>
        </w:rPr>
        <w:t>Таблица 14</w:t>
      </w:r>
      <w:r w:rsidR="00463D25" w:rsidRPr="00463D25">
        <w:rPr>
          <w:rFonts w:eastAsia="Arial Unicode MS"/>
          <w:bCs/>
          <w:sz w:val="28"/>
          <w:szCs w:val="28"/>
        </w:rPr>
        <w:t xml:space="preserve">. </w:t>
      </w:r>
      <w:r w:rsidRPr="00463D25">
        <w:rPr>
          <w:rFonts w:eastAsia="Arial Unicode MS"/>
          <w:bCs/>
          <w:sz w:val="28"/>
          <w:szCs w:val="28"/>
        </w:rPr>
        <w:t>Расчет материалоотдачи с учетом темпов прироста факторов на базисном и отчетном уровнях по отношению к базовому варианту</w:t>
      </w:r>
    </w:p>
    <w:tbl>
      <w:tblPr>
        <w:tblW w:w="8845" w:type="dxa"/>
        <w:jc w:val="center"/>
        <w:tblLayout w:type="fixed"/>
        <w:tblLook w:val="0000" w:firstRow="0" w:lastRow="0" w:firstColumn="0" w:lastColumn="0" w:noHBand="0" w:noVBand="0"/>
      </w:tblPr>
      <w:tblGrid>
        <w:gridCol w:w="2014"/>
        <w:gridCol w:w="580"/>
        <w:gridCol w:w="2052"/>
        <w:gridCol w:w="1037"/>
        <w:gridCol w:w="1037"/>
        <w:gridCol w:w="1122"/>
        <w:gridCol w:w="1003"/>
      </w:tblGrid>
      <w:tr w:rsidR="00F134FC" w:rsidRPr="00B02DE6" w:rsidTr="00463D25">
        <w:trPr>
          <w:trHeight w:val="733"/>
          <w:jc w:val="center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34FC" w:rsidRPr="00B02DE6" w:rsidRDefault="00F134FC" w:rsidP="00463D25">
            <w:pPr>
              <w:pStyle w:val="11"/>
            </w:pPr>
            <w:r w:rsidRPr="00B02DE6">
              <w:t>Показатели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463D25">
            <w:pPr>
              <w:pStyle w:val="11"/>
            </w:pPr>
            <w:r w:rsidRPr="00B02DE6">
              <w:t>Порядок расчета</w:t>
            </w:r>
          </w:p>
          <w:p w:rsidR="00F134FC" w:rsidRPr="00B02DE6" w:rsidRDefault="00F134FC" w:rsidP="00463D25">
            <w:pPr>
              <w:pStyle w:val="11"/>
            </w:pPr>
            <w:r w:rsidRPr="00B02DE6">
              <w:t>(БВ - базовый вариант,</w:t>
            </w:r>
          </w:p>
          <w:p w:rsidR="00F134FC" w:rsidRPr="00B02DE6" w:rsidRDefault="00F134FC" w:rsidP="00463D25">
            <w:pPr>
              <w:pStyle w:val="11"/>
            </w:pPr>
            <w:r w:rsidRPr="00B02DE6">
              <w:t>К - коэффициент пересчета)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</w:pPr>
            <w:r w:rsidRPr="00B02DE6">
              <w:t>База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4FC" w:rsidRPr="00B02DE6" w:rsidRDefault="00F134FC" w:rsidP="00463D25">
            <w:pPr>
              <w:pStyle w:val="11"/>
            </w:pPr>
            <w:r w:rsidRPr="00B02DE6">
              <w:t>Отчет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</w:pPr>
            <w:r w:rsidRPr="00B02DE6">
              <w:t>Отклонение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</w:pPr>
            <w:r w:rsidRPr="00B02DE6">
              <w:t>Темп роста,</w:t>
            </w:r>
          </w:p>
          <w:p w:rsidR="00F134FC" w:rsidRPr="00B02DE6" w:rsidRDefault="00F134FC" w:rsidP="00463D25">
            <w:pPr>
              <w:pStyle w:val="11"/>
            </w:pPr>
            <w:r w:rsidRPr="00B02DE6">
              <w:t>%</w:t>
            </w:r>
          </w:p>
        </w:tc>
      </w:tr>
      <w:tr w:rsidR="00F134FC" w:rsidRPr="00B02DE6" w:rsidTr="00463D25">
        <w:trPr>
          <w:trHeight w:val="531"/>
          <w:jc w:val="center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Объем реализации продукции в стоимостном выражении, тыс. руб.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1.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1726C6" w:rsidP="00463D25">
            <w:pPr>
              <w:pStyle w:val="11"/>
              <w:rPr>
                <w:szCs w:val="22"/>
              </w:rPr>
            </w:pPr>
            <w:r w:rsidRPr="00B02DE6">
              <w:rPr>
                <w:rFonts w:eastAsia="Arial Unicode MS"/>
              </w:rPr>
              <w:object w:dxaOrig="260" w:dyaOrig="260">
                <v:shape id="_x0000_i1419" type="#_x0000_t75" style="width:12.75pt;height:13.5pt" o:ole="">
                  <v:imagedata r:id="rId789" o:title=""/>
                </v:shape>
                <o:OLEObject Type="Embed" ProgID="Equation.3" ShapeID="_x0000_i1419" DrawAspect="Content" ObjectID="_1472276380" r:id="rId790"/>
              </w:object>
            </w:r>
            <w:r w:rsidR="00F134FC" w:rsidRPr="00B02DE6">
              <w:rPr>
                <w:szCs w:val="22"/>
              </w:rPr>
              <w:t>= см. таб.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21401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21396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-5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99,977</w:t>
            </w:r>
          </w:p>
        </w:tc>
      </w:tr>
      <w:tr w:rsidR="00F134FC" w:rsidRPr="00B02DE6" w:rsidTr="00463D25">
        <w:trPr>
          <w:trHeight w:val="511"/>
          <w:jc w:val="center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Затраты материалов на производство продукции, тыс. ден. ед.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2.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1726C6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object w:dxaOrig="1939" w:dyaOrig="680">
                <v:shape id="_x0000_i1420" type="#_x0000_t75" style="width:96pt;height:33.75pt" o:ole="">
                  <v:imagedata r:id="rId791" o:title=""/>
                </v:shape>
                <o:OLEObject Type="Embed" ProgID="Equation.3" ShapeID="_x0000_i1420" DrawAspect="Content" ObjectID="_1472276381" r:id="rId792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9849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9251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-598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93,928</w:t>
            </w:r>
          </w:p>
        </w:tc>
      </w:tr>
      <w:tr w:rsidR="00F134FC" w:rsidRPr="00B02DE6" w:rsidTr="00463D25">
        <w:trPr>
          <w:trHeight w:val="525"/>
          <w:jc w:val="center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Материалоотдача, ден. ед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3.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1726C6" w:rsidP="00463D25">
            <w:pPr>
              <w:pStyle w:val="11"/>
              <w:rPr>
                <w:szCs w:val="22"/>
              </w:rPr>
            </w:pPr>
            <w:r w:rsidRPr="00B02DE6">
              <w:rPr>
                <w:szCs w:val="26"/>
              </w:rPr>
              <w:object w:dxaOrig="880" w:dyaOrig="620">
                <v:shape id="_x0000_i1421" type="#_x0000_t75" style="width:44.25pt;height:30.75pt" o:ole="">
                  <v:imagedata r:id="rId793" o:title=""/>
                </v:shape>
                <o:OLEObject Type="Embed" ProgID="Equation.3" ShapeID="_x0000_i1421" DrawAspect="Content" ObjectID="_1472276382" r:id="rId794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2,17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2,31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0,14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34FC" w:rsidRPr="00B02DE6" w:rsidRDefault="00F134FC" w:rsidP="00463D25">
            <w:pPr>
              <w:pStyle w:val="11"/>
              <w:rPr>
                <w:szCs w:val="22"/>
              </w:rPr>
            </w:pPr>
            <w:r w:rsidRPr="00B02DE6">
              <w:rPr>
                <w:szCs w:val="22"/>
              </w:rPr>
              <w:t>106,452</w:t>
            </w:r>
          </w:p>
        </w:tc>
      </w:tr>
    </w:tbl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  <w:r w:rsidRPr="00B02DE6">
        <w:rPr>
          <w:rFonts w:eastAsia="Arial Unicode MS"/>
          <w:b/>
          <w:bCs/>
          <w:sz w:val="28"/>
          <w:szCs w:val="20"/>
        </w:rPr>
        <w:t>Порядок расчета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Показатели объема продукции в натуральном выражении, штук, берем по табл. 3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Затраты материалов на производство продукции, тыс. ден. ед.: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1939" w:dyaOrig="680">
          <v:shape id="_x0000_i1422" type="#_x0000_t75" style="width:96pt;height:33.75pt" o:ole="">
            <v:imagedata r:id="rId795" o:title=""/>
          </v:shape>
          <o:OLEObject Type="Embed" ProgID="Equation.3" ShapeID="_x0000_i1422" DrawAspect="Content" ObjectID="_1472276383" r:id="rId796"/>
        </w:objec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4700" w:dyaOrig="760">
          <v:shape id="_x0000_i1423" type="#_x0000_t75" style="width:232.5pt;height:37.5pt" o:ole="">
            <v:imagedata r:id="rId797" o:title=""/>
          </v:shape>
          <o:OLEObject Type="Embed" ProgID="Equation.3" ShapeID="_x0000_i1423" DrawAspect="Content" ObjectID="_1472276384" r:id="rId798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4640" w:dyaOrig="760">
          <v:shape id="_x0000_i1424" type="#_x0000_t75" style="width:231.75pt;height:37.5pt" o:ole="">
            <v:imagedata r:id="rId799" o:title=""/>
          </v:shape>
          <o:OLEObject Type="Embed" ProgID="Equation.3" ShapeID="_x0000_i1424" DrawAspect="Content" ObjectID="_1472276385" r:id="rId800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Материалоотдача, ден. ед: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880" w:dyaOrig="620">
          <v:shape id="_x0000_i1425" type="#_x0000_t75" style="width:44.25pt;height:30.75pt" o:ole="">
            <v:imagedata r:id="rId801" o:title=""/>
          </v:shape>
          <o:OLEObject Type="Embed" ProgID="Equation.3" ShapeID="_x0000_i1425" DrawAspect="Content" ObjectID="_1472276386" r:id="rId802"/>
        </w:objec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База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1726C6" w:rsidRPr="00B02DE6">
        <w:rPr>
          <w:rFonts w:eastAsia="Arial Unicode MS"/>
          <w:sz w:val="28"/>
        </w:rPr>
        <w:object w:dxaOrig="2560" w:dyaOrig="660">
          <v:shape id="_x0000_i1426" type="#_x0000_t75" style="width:128.25pt;height:33pt" o:ole="">
            <v:imagedata r:id="rId803" o:title=""/>
          </v:shape>
          <o:OLEObject Type="Embed" ProgID="Equation.3" ShapeID="_x0000_i1426" DrawAspect="Content" ObjectID="_1472276387" r:id="rId804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 xml:space="preserve">Отчет </w:t>
      </w:r>
      <w:r w:rsidR="001726C6" w:rsidRPr="00B02DE6">
        <w:rPr>
          <w:rFonts w:eastAsia="Arial Unicode MS"/>
          <w:sz w:val="28"/>
        </w:rPr>
        <w:object w:dxaOrig="2540" w:dyaOrig="660">
          <v:shape id="_x0000_i1427" type="#_x0000_t75" style="width:126pt;height:33pt" o:ole="">
            <v:imagedata r:id="rId805" o:title=""/>
          </v:shape>
          <o:OLEObject Type="Embed" ProgID="Equation.3" ShapeID="_x0000_i1427" DrawAspect="Content" ObjectID="_1472276388" r:id="rId806"/>
        </w:objec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Расчет относительных отклонений фактической материалоотдачи от базисного уровня по любому из факторов выполним способом относительных величин:</w: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noProof/>
        </w:rPr>
        <w:pict>
          <v:shape id="_x0000_s1065" style="position:absolute;left:0;text-align:left;margin-left:-4.15pt;margin-top:8.75pt;width:0;height:172.5pt;z-index:251656192;mso-position-horizontal:absolute;mso-position-vertical:absolute" coordsize="1,3450" path="m,l,3450e" filled="f">
            <v:path arrowok="t"/>
          </v:shape>
        </w:pi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5539" w:dyaOrig="760">
          <v:shape id="_x0000_i1428" type="#_x0000_t75" style="width:276.75pt;height:38.25pt" o:ole="">
            <v:imagedata r:id="rId807" o:title=""/>
          </v:shape>
          <o:OLEObject Type="Embed" ProgID="Equation.3" ShapeID="_x0000_i1428" DrawAspect="Content" ObjectID="_1472276389" r:id="rId808"/>
        </w:object>
      </w:r>
      <w:r w:rsidR="00F134FC" w:rsidRPr="00B02DE6">
        <w:rPr>
          <w:rFonts w:eastAsia="Arial Unicode MS"/>
          <w:bCs/>
          <w:sz w:val="28"/>
          <w:szCs w:val="20"/>
        </w:rPr>
        <w:t>%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20" w:dyaOrig="220">
          <v:shape id="_x0000_i1429" type="#_x0000_t75" style="width:11.25pt;height:11.25pt" o:ole="">
            <v:imagedata r:id="rId748" o:title=""/>
          </v:shape>
          <o:OLEObject Type="Embed" ProgID="Equation.3" ShapeID="_x0000_i1429" DrawAspect="Content" ObjectID="_1472276390" r:id="rId809"/>
        </w:obje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7140" w:dyaOrig="760">
          <v:shape id="_x0000_i1430" type="#_x0000_t75" style="width:353.25pt;height:38.25pt" o:ole="">
            <v:imagedata r:id="rId810" o:title=""/>
          </v:shape>
          <o:OLEObject Type="Embed" ProgID="Equation.3" ShapeID="_x0000_i1430" DrawAspect="Content" ObjectID="_1472276391" r:id="rId811"/>
        </w:object>
      </w:r>
      <w:r w:rsidR="00F134FC" w:rsidRPr="00B02DE6">
        <w:rPr>
          <w:rFonts w:eastAsia="Arial Unicode MS"/>
          <w:bCs/>
          <w:sz w:val="28"/>
          <w:szCs w:val="20"/>
        </w:rPr>
        <w:t>%</w: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noProof/>
        </w:rPr>
        <w:pict>
          <v:line id="_x0000_s1066" style="position:absolute;left:0;text-align:left;z-index:251653120" from="27pt,9.05pt" to="405pt,9.05pt"/>
        </w:pi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5300" w:dyaOrig="380">
          <v:shape id="_x0000_i1431" type="#_x0000_t75" style="width:262.5pt;height:19.5pt" o:ole="">
            <v:imagedata r:id="rId812" o:title=""/>
          </v:shape>
          <o:OLEObject Type="Embed" ProgID="Equation.3" ShapeID="_x0000_i1431" DrawAspect="Content" ObjectID="_1472276392" r:id="rId813"/>
        </w:object>
      </w:r>
      <w:r w:rsidR="00F134FC" w:rsidRPr="00B02DE6">
        <w:rPr>
          <w:rFonts w:eastAsia="Arial Unicode MS"/>
          <w:bCs/>
          <w:sz w:val="28"/>
          <w:szCs w:val="20"/>
        </w:rPr>
        <w:t>%</w:t>
      </w:r>
    </w:p>
    <w:p w:rsidR="00F134FC" w:rsidRPr="00B02DE6" w:rsidRDefault="002A2882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>
        <w:rPr>
          <w:noProof/>
        </w:rPr>
        <w:pict>
          <v:shape id="_x0000_s1067" style="position:absolute;left:0;text-align:left;margin-left:-4.15pt;margin-top:1.95pt;width:41.25pt;height:0;z-index:251652096;mso-position-horizontal:absolute;mso-position-vertical:absolute" coordsize="825,1" path="m,l825,e" filled="f">
            <v:stroke endarrow="classic" endarrowwidth="narrow" endarrowlength="long"/>
            <v:path arrowok="t"/>
          </v:shape>
        </w:pic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sz w:val="28"/>
        </w:rPr>
        <w:object w:dxaOrig="8860" w:dyaOrig="760">
          <v:shape id="_x0000_i1432" type="#_x0000_t75" style="width:443.25pt;height:38.25pt" o:ole="">
            <v:imagedata r:id="rId814" o:title=""/>
          </v:shape>
          <o:OLEObject Type="Embed" ProgID="Equation.3" ShapeID="_x0000_i1432" DrawAspect="Content" ObjectID="_1472276393" r:id="rId815"/>
        </w:object>
      </w:r>
      <w:r w:rsidR="00F134FC" w:rsidRPr="00B02DE6">
        <w:rPr>
          <w:rFonts w:eastAsia="Arial Unicode MS"/>
          <w:bCs/>
          <w:sz w:val="28"/>
          <w:szCs w:val="20"/>
        </w:rPr>
        <w:t>%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10240" w:dyaOrig="760">
          <v:shape id="_x0000_i1433" type="#_x0000_t75" style="width:440.25pt;height:33pt" o:ole="">
            <v:imagedata r:id="rId816" o:title=""/>
          </v:shape>
          <o:OLEObject Type="Embed" ProgID="Equation.3" ShapeID="_x0000_i1433" DrawAspect="Content" ObjectID="_1472276394" r:id="rId817"/>
        </w:object>
      </w:r>
      <w:r w:rsidR="00F134FC" w:rsidRPr="00B02DE6">
        <w:rPr>
          <w:rFonts w:eastAsia="Arial Unicode MS"/>
          <w:bCs/>
          <w:sz w:val="28"/>
          <w:szCs w:val="20"/>
        </w:rPr>
        <w:t>%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Расчет абсолютных изменений выполним по формуле взаимосвязи отклонений: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260" w:dyaOrig="660">
          <v:shape id="_x0000_i1434" type="#_x0000_t75" style="width:113.25pt;height:32.25pt" o:ole="">
            <v:imagedata r:id="rId818" o:title=""/>
          </v:shape>
          <o:OLEObject Type="Embed" ProgID="Equation.3" ShapeID="_x0000_i1434" DrawAspect="Content" ObjectID="_1472276395" r:id="rId819"/>
        </w:object>
      </w:r>
      <w:r w:rsidR="00F134FC" w:rsidRPr="00B02DE6">
        <w:rPr>
          <w:rFonts w:eastAsia="Arial Unicode MS"/>
          <w:bCs/>
          <w:sz w:val="28"/>
          <w:szCs w:val="20"/>
        </w:rPr>
        <w:t>, где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="00F134FC" w:rsidRPr="00B02DE6">
        <w:rPr>
          <w:rFonts w:eastAsia="Arial Unicode MS"/>
          <w:bCs/>
          <w:sz w:val="28"/>
          <w:szCs w:val="20"/>
        </w:rPr>
        <w:t>х – любой фактор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659" w:dyaOrig="620">
          <v:shape id="_x0000_i1435" type="#_x0000_t75" style="width:131.25pt;height:30.75pt" o:ole="">
            <v:imagedata r:id="rId820" o:title=""/>
          </v:shape>
          <o:OLEObject Type="Embed" ProgID="Equation.3" ShapeID="_x0000_i1435" DrawAspect="Content" ObjectID="_1472276396" r:id="rId821"/>
        </w:object>
      </w:r>
      <w:r w:rsidR="00F134FC" w:rsidRPr="00B02DE6">
        <w:rPr>
          <w:rFonts w:eastAsia="Arial Unicode MS"/>
          <w:bCs/>
          <w:sz w:val="28"/>
          <w:szCs w:val="20"/>
        </w:rPr>
        <w:t xml:space="preserve"> ден. ед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3260" w:dyaOrig="620">
          <v:shape id="_x0000_i1436" type="#_x0000_t75" style="width:161.25pt;height:30.75pt" o:ole="">
            <v:imagedata r:id="rId822" o:title=""/>
          </v:shape>
          <o:OLEObject Type="Embed" ProgID="Equation.3" ShapeID="_x0000_i1436" DrawAspect="Content" ObjectID="_1472276397" r:id="rId823"/>
        </w:object>
      </w:r>
      <w:r w:rsidR="00F134FC" w:rsidRPr="00B02DE6">
        <w:rPr>
          <w:rFonts w:eastAsia="Arial Unicode MS"/>
          <w:bCs/>
          <w:sz w:val="28"/>
          <w:szCs w:val="20"/>
        </w:rPr>
        <w:t xml:space="preserve"> ден. ед.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sz w:val="28"/>
        </w:rPr>
        <w:object w:dxaOrig="2980" w:dyaOrig="620">
          <v:shape id="_x0000_i1437" type="#_x0000_t75" style="width:149.25pt;height:30.75pt" o:ole="">
            <v:imagedata r:id="rId824" o:title=""/>
          </v:shape>
          <o:OLEObject Type="Embed" ProgID="Equation.3" ShapeID="_x0000_i1437" DrawAspect="Content" ObjectID="_1472276398" r:id="rId825"/>
        </w:object>
      </w:r>
      <w:r w:rsidR="00F134FC" w:rsidRPr="00B02DE6">
        <w:rPr>
          <w:rFonts w:eastAsia="Arial Unicode MS"/>
          <w:bCs/>
          <w:sz w:val="28"/>
          <w:szCs w:val="20"/>
        </w:rPr>
        <w:t xml:space="preserve"> ден. ед.</w:t>
      </w:r>
    </w:p>
    <w:p w:rsidR="00F134FC" w:rsidRPr="00B02DE6" w:rsidRDefault="001726C6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sz w:val="28"/>
        </w:rPr>
        <w:object w:dxaOrig="2620" w:dyaOrig="620">
          <v:shape id="_x0000_i1438" type="#_x0000_t75" style="width:131.25pt;height:30.75pt" o:ole="">
            <v:imagedata r:id="rId826" o:title=""/>
          </v:shape>
          <o:OLEObject Type="Embed" ProgID="Equation.3" ShapeID="_x0000_i1438" DrawAspect="Content" ObjectID="_1472276399" r:id="rId827"/>
        </w:object>
      </w:r>
      <w:r w:rsidR="00F134FC" w:rsidRPr="00B02DE6">
        <w:rPr>
          <w:rFonts w:eastAsia="Arial Unicode MS"/>
          <w:bCs/>
          <w:sz w:val="28"/>
          <w:szCs w:val="20"/>
        </w:rPr>
        <w:t>ден. ед</w:t>
      </w:r>
    </w:p>
    <w:p w:rsidR="00463D25" w:rsidRDefault="00463D25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/>
          <w:bCs/>
          <w:sz w:val="28"/>
          <w:szCs w:val="20"/>
        </w:rPr>
      </w:pPr>
      <w:r w:rsidRPr="00B02DE6">
        <w:rPr>
          <w:rFonts w:eastAsia="Arial Unicode MS"/>
          <w:b/>
          <w:bCs/>
          <w:sz w:val="28"/>
          <w:szCs w:val="20"/>
        </w:rPr>
        <w:t>По результатам анализа использования материальных ресурсов можно сделать следующие выводы:</w:t>
      </w:r>
    </w:p>
    <w:p w:rsidR="00F134FC" w:rsidRPr="00B02DE6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Материалоотдача в отчетном году увеличилась на 0,14 ден. ед. или 6,452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%. За счет снижения объема реализации в стоимостном выражении на 5 тыс. ден. ед. или 0,023%, материалоотдача снизилась на 0,0002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ден.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ед. или 0,01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%. При этом за счет увеличения средней цены единицы продукции материалоотдача увеличилась на 0,02ден. ед. или 1,01%. А за счет снижения объема реализованной продукции материалоотдача снизилась на 0,02 ден. ед. или 1,02%.</w:t>
      </w:r>
    </w:p>
    <w:p w:rsidR="00463D25" w:rsidRDefault="00F134FC" w:rsidP="002A0467">
      <w:pPr>
        <w:widowControl w:val="0"/>
        <w:spacing w:line="360" w:lineRule="auto"/>
        <w:ind w:firstLine="709"/>
        <w:jc w:val="both"/>
        <w:rPr>
          <w:rFonts w:eastAsia="Arial Unicode MS"/>
          <w:bCs/>
          <w:sz w:val="28"/>
          <w:szCs w:val="20"/>
        </w:rPr>
      </w:pPr>
      <w:r w:rsidRPr="00B02DE6">
        <w:rPr>
          <w:rFonts w:eastAsia="Arial Unicode MS"/>
          <w:bCs/>
          <w:sz w:val="28"/>
          <w:szCs w:val="20"/>
        </w:rPr>
        <w:t>Уменьшение затрат материалов на производство продукции на 598 тыс. ден. ед. или 6,072% привело к увеличению материалоотдача на 0,14 ден. ед.</w:t>
      </w:r>
      <w:r w:rsidR="002A0467" w:rsidRP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или 6,46</w:t>
      </w:r>
      <w:r w:rsidR="00B02DE6">
        <w:rPr>
          <w:rFonts w:eastAsia="Arial Unicode MS"/>
          <w:bCs/>
          <w:sz w:val="28"/>
          <w:szCs w:val="20"/>
        </w:rPr>
        <w:t xml:space="preserve"> </w:t>
      </w:r>
      <w:r w:rsidRPr="00B02DE6">
        <w:rPr>
          <w:rFonts w:eastAsia="Arial Unicode MS"/>
          <w:bCs/>
          <w:sz w:val="28"/>
          <w:szCs w:val="20"/>
        </w:rPr>
        <w:t>%.</w:t>
      </w:r>
    </w:p>
    <w:p w:rsidR="00A00ED6" w:rsidRPr="00463D25" w:rsidRDefault="00463D25" w:rsidP="00463D25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rFonts w:eastAsia="Arial Unicode MS"/>
          <w:bCs/>
          <w:sz w:val="28"/>
          <w:szCs w:val="20"/>
        </w:rPr>
        <w:br w:type="page"/>
      </w:r>
      <w:r w:rsidRPr="00463D25">
        <w:rPr>
          <w:b/>
          <w:bCs/>
          <w:caps/>
          <w:sz w:val="28"/>
          <w:szCs w:val="28"/>
        </w:rPr>
        <w:t>Литература</w:t>
      </w:r>
    </w:p>
    <w:p w:rsidR="00463D25" w:rsidRPr="00463D25" w:rsidRDefault="00463D25" w:rsidP="00463D25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В.Ф. Данилин. Методические указания и задания на курсовую работу по дисциплине «Анализ и диагностика финансово-хозяйственной деятельности предприятия». М., 2005.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Баканов М.И., Шеремет А.Д. Теория экономического анализа: Учебник.- 4-е изд., доп. и перераб.- М.: Финансы и статистика, 1997 - 2001.- 416 с.: ил.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Ковалев В.В. Финансовый анализ: Управление капиталом. Выбор инвестиций. Анализ отчетности Финансы и статистика, 1996.- 432 с.: ил.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Иваненко А.Ф. Способы оценки причин изменений результативных показателей. Теория и практика расчетов по элиминированию влияния факторов. Учебное пособие.- М.: МИИТ, 1993.- 116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Донцова Л.В., Никифорова Н.А. Формирование и оценка показателей промежуточной (квартальной) и годовой отчетности. - М.: Издательство Дело и Сервис, 2000. - 272 с. - (Б-ка журнала Консультант бухгалтера).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Шеремет А.Д., Сайфулин Р.С., Негашев Е.В. Методика финансового анализа. - М.: ИНФРА-М, 2000. - 208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Ковалёв В.В. Финансовый анализ: методы и процедуры. - М.: Финансы и статистика, 2001. - 560 с.: ил.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Экономическиа анализ: ситуации, тесты, примеры, задачи, выбор оптимальных решений, финансовое прогнозирование: Учеб. Пособие / Под ред. М.И.Баканова, А.Д.Шеремета. - М.: Финансы и статистика, 2001. - 656 с.: ил.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Экономический анализ: Учебник для вузов / Под ред. Л.Т.Гиляровской. - М.: ЮНИТИ-ДАНА, 2001. - 527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Донцова Л.В., Никифорова Н.А. Комплексный анализ бухгалтерской отчетности. - 4-е изд., перераб. и доп. - М.: Издательство «Дело и Сервис», 2001. - 304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Барнгольц С.Б., Мельник М.В. Методология Экономического анализа деятельности хозяйствующего субъекта: Учеб. Пособие. – М.: Финансы и статистика, 2003. – 240 с.: ил.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Зимин Н.Е. Анализ и диагностика финансового состояния предприятий: Учебное пособие. – М.: ИКФ «Экмос», 2002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Бердникова Т.Б. Анализ и диагностика финансово-хозяйственной деятельности предприятия: Учебное пособие. – М.: ИНФРА – М, 2001 с. – (Серия «Высшее образование»).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Г.Г. Вакуленко, Л.Ф. Фомина Анализ бухгалтерской (финансовой) отчетности для принятия управленческих решений, - СПб.: «Издательский дом Герда», 2001, 288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Карзаева Н.Н. Оценка и ее роль в учетной и финансовой политике организации. – М.: Финансы и статистика, 2002. – 224 с.: ил.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Чечевицына Л.Н., Чуев И.Н. Анализ финансово-хозяйственной деятельности: Учебник. – 3-е изд. – М.: Издательско-торговая корпорация «Дашков и Ко», 2003. – 352 с.</w:t>
      </w:r>
    </w:p>
    <w:p w:rsidR="00A00ED6" w:rsidRPr="00B02DE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Басовский Л.Е., Лунёва А.М., Басовский А.Л. Экономический анализ (Комплексный экономический анализ хозяйственной деятельности): Учеб. пособие \ Под ред. Л.Е. Басовского. – М.: ИНФРА – М, 2003. – 222 с. – (Серия «Высшее образование»).</w:t>
      </w:r>
    </w:p>
    <w:p w:rsidR="00A00ED6" w:rsidRDefault="00A00ED6" w:rsidP="00463D25">
      <w:pPr>
        <w:pStyle w:val="a4"/>
        <w:widowControl w:val="0"/>
        <w:numPr>
          <w:ilvl w:val="0"/>
          <w:numId w:val="11"/>
        </w:numPr>
        <w:tabs>
          <w:tab w:val="clear" w:pos="1754"/>
          <w:tab w:val="num" w:pos="72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B02DE6">
        <w:rPr>
          <w:rFonts w:ascii="Times New Roman" w:hAnsi="Times New Roman" w:cs="Times New Roman"/>
          <w:color w:val="auto"/>
          <w:sz w:val="28"/>
        </w:rPr>
        <w:t>Ермолович Л.Л., Сивчик Л.Г., Толкач Г.В., Щитникова И.В. Анализ хозяйственной деятельности предприятия: Учеб. пособие / Под общ. Ред. Л.Л. Ермолович. – Мн.: Интерпрессервис; Экоперспектива, 2001. – 576 с.</w:t>
      </w:r>
    </w:p>
    <w:p w:rsidR="00463D25" w:rsidRPr="00463D25" w:rsidRDefault="00463D25" w:rsidP="00463D25">
      <w:pPr>
        <w:pStyle w:val="a7"/>
        <w:jc w:val="center"/>
        <w:rPr>
          <w:color w:val="FFFFFF"/>
          <w:sz w:val="28"/>
          <w:szCs w:val="28"/>
        </w:rPr>
      </w:pPr>
    </w:p>
    <w:p w:rsidR="00463D25" w:rsidRPr="00463D25" w:rsidRDefault="00463D25" w:rsidP="00463D25">
      <w:pPr>
        <w:pStyle w:val="a4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FFFF"/>
          <w:sz w:val="28"/>
        </w:rPr>
      </w:pPr>
      <w:bookmarkStart w:id="1" w:name="_GoBack"/>
      <w:bookmarkEnd w:id="1"/>
    </w:p>
    <w:sectPr w:rsidR="00463D25" w:rsidRPr="00463D25" w:rsidSect="0047265D">
      <w:type w:val="nextColumn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1B" w:rsidRDefault="0010411B">
      <w:r>
        <w:separator/>
      </w:r>
    </w:p>
  </w:endnote>
  <w:endnote w:type="continuationSeparator" w:id="0">
    <w:p w:rsidR="0010411B" w:rsidRDefault="0010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ADD">
      <w:rPr>
        <w:rStyle w:val="a6"/>
        <w:noProof/>
      </w:rPr>
      <w:t>2</w:t>
    </w:r>
    <w:r>
      <w:rPr>
        <w:rStyle w:val="a6"/>
      </w:rPr>
      <w:fldChar w:fldCharType="end"/>
    </w:r>
  </w:p>
  <w:p w:rsidR="0010411B" w:rsidRDefault="0010411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5ADD">
      <w:rPr>
        <w:rStyle w:val="a6"/>
        <w:noProof/>
      </w:rPr>
      <w:t>48</w:t>
    </w:r>
    <w:r>
      <w:rPr>
        <w:rStyle w:val="a6"/>
      </w:rPr>
      <w:fldChar w:fldCharType="end"/>
    </w:r>
  </w:p>
  <w:p w:rsidR="0010411B" w:rsidRDefault="0010411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9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1B" w:rsidRDefault="0010411B">
      <w:r>
        <w:separator/>
      </w:r>
    </w:p>
  </w:footnote>
  <w:footnote w:type="continuationSeparator" w:id="0">
    <w:p w:rsidR="0010411B" w:rsidRDefault="0010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3C00">
      <w:rPr>
        <w:rStyle w:val="a6"/>
        <w:noProof/>
      </w:rPr>
      <w:t>2</w:t>
    </w:r>
    <w:r>
      <w:rPr>
        <w:rStyle w:val="a6"/>
      </w:rPr>
      <w:fldChar w:fldCharType="end"/>
    </w:r>
  </w:p>
  <w:p w:rsidR="0010411B" w:rsidRDefault="001041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11B" w:rsidRDefault="0010411B" w:rsidP="00B02DE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323"/>
    <w:multiLevelType w:val="hybridMultilevel"/>
    <w:tmpl w:val="AAC49D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934B890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00428F"/>
    <w:multiLevelType w:val="multilevel"/>
    <w:tmpl w:val="EF88C172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Monotype Corsiva" w:hAnsi="Monotype Corsiva" w:cs="Times New Roman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4B15F69"/>
    <w:multiLevelType w:val="hybridMultilevel"/>
    <w:tmpl w:val="3A16DC1A"/>
    <w:lvl w:ilvl="0" w:tplc="5F9EAC4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Monotype Corsiva" w:hAnsi="Monotype Corsiv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979E2"/>
    <w:multiLevelType w:val="hybridMultilevel"/>
    <w:tmpl w:val="4578837E"/>
    <w:lvl w:ilvl="0" w:tplc="5F9EAC4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Monotype Corsiva" w:hAnsi="Monotype Corsiva" w:cs="Times New Roman" w:hint="default"/>
      </w:rPr>
    </w:lvl>
    <w:lvl w:ilvl="1" w:tplc="4CA26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D4C02"/>
    <w:multiLevelType w:val="hybridMultilevel"/>
    <w:tmpl w:val="770EE86A"/>
    <w:lvl w:ilvl="0" w:tplc="F222C26A">
      <w:start w:val="1"/>
      <w:numFmt w:val="decimal"/>
      <w:lvlText w:val="%1."/>
      <w:lvlJc w:val="left"/>
      <w:pPr>
        <w:tabs>
          <w:tab w:val="num" w:pos="1754"/>
        </w:tabs>
        <w:ind w:left="1754" w:hanging="855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2D2B12"/>
    <w:multiLevelType w:val="hybridMultilevel"/>
    <w:tmpl w:val="115AED4E"/>
    <w:lvl w:ilvl="0" w:tplc="5F9EAC4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Monotype Corsiva" w:hAnsi="Monotype Corsiv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73A56"/>
    <w:multiLevelType w:val="hybridMultilevel"/>
    <w:tmpl w:val="EF88C172"/>
    <w:lvl w:ilvl="0" w:tplc="CA8E2ED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Monotype Corsiva" w:hAnsi="Monotype Corsiva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5560B43"/>
    <w:multiLevelType w:val="hybridMultilevel"/>
    <w:tmpl w:val="547A4738"/>
    <w:lvl w:ilvl="0" w:tplc="804681B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Monotype Corsiva" w:hAnsi="Monotype Corsiva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8">
    <w:nsid w:val="5E6B05B8"/>
    <w:multiLevelType w:val="hybridMultilevel"/>
    <w:tmpl w:val="47DC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C749EC"/>
    <w:multiLevelType w:val="hybridMultilevel"/>
    <w:tmpl w:val="BF48A520"/>
    <w:lvl w:ilvl="0" w:tplc="CC1E49BA">
      <w:start w:val="2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6F9A4954"/>
    <w:multiLevelType w:val="hybridMultilevel"/>
    <w:tmpl w:val="AEB62DE4"/>
    <w:lvl w:ilvl="0" w:tplc="5F9EAC4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ascii="Monotype Corsiva" w:hAnsi="Monotype Corsiv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ED6"/>
    <w:rsid w:val="000D3C00"/>
    <w:rsid w:val="0010411B"/>
    <w:rsid w:val="001726C6"/>
    <w:rsid w:val="00186D3B"/>
    <w:rsid w:val="002738CB"/>
    <w:rsid w:val="002A0467"/>
    <w:rsid w:val="002A2882"/>
    <w:rsid w:val="002B3EAE"/>
    <w:rsid w:val="002F4D8D"/>
    <w:rsid w:val="004169A3"/>
    <w:rsid w:val="004616BB"/>
    <w:rsid w:val="00463D25"/>
    <w:rsid w:val="0047265D"/>
    <w:rsid w:val="00511CAE"/>
    <w:rsid w:val="005B549D"/>
    <w:rsid w:val="006A7980"/>
    <w:rsid w:val="006B4AC4"/>
    <w:rsid w:val="007B0A0C"/>
    <w:rsid w:val="00805A1C"/>
    <w:rsid w:val="008B30B4"/>
    <w:rsid w:val="008C61F4"/>
    <w:rsid w:val="00A00ED6"/>
    <w:rsid w:val="00A15078"/>
    <w:rsid w:val="00B02DE6"/>
    <w:rsid w:val="00B129F1"/>
    <w:rsid w:val="00B846D2"/>
    <w:rsid w:val="00B97714"/>
    <w:rsid w:val="00BB0B5D"/>
    <w:rsid w:val="00C65ADD"/>
    <w:rsid w:val="00CD27C1"/>
    <w:rsid w:val="00F134FC"/>
    <w:rsid w:val="00F70161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7"/>
    <o:shapelayout v:ext="edit">
      <o:idmap v:ext="edit" data="1"/>
    </o:shapelayout>
  </w:shapeDefaults>
  <w:decimalSymbol w:val=","/>
  <w:listSeparator w:val=";"/>
  <w15:chartTrackingRefBased/>
  <w15:docId w15:val="{27F32BF2-F68B-4A01-A31B-654F2BA7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B129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129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numPr>
        <w:ilvl w:val="1"/>
        <w:numId w:val="1"/>
      </w:numPr>
      <w:tabs>
        <w:tab w:val="left" w:pos="360"/>
        <w:tab w:val="right" w:leader="dot" w:pos="9180"/>
        <w:tab w:val="right" w:leader="dot" w:pos="9231"/>
      </w:tabs>
      <w:spacing w:line="360" w:lineRule="auto"/>
      <w:ind w:firstLine="567"/>
      <w:jc w:val="both"/>
    </w:pPr>
    <w:rPr>
      <w:noProof/>
      <w:sz w:val="28"/>
      <w:szCs w:val="28"/>
    </w:rPr>
  </w:style>
  <w:style w:type="paragraph" w:styleId="a3">
    <w:name w:val="Title"/>
    <w:basedOn w:val="a"/>
    <w:qFormat/>
    <w:pPr>
      <w:spacing w:line="360" w:lineRule="auto"/>
      <w:ind w:firstLine="567"/>
      <w:jc w:val="center"/>
    </w:pPr>
    <w:rPr>
      <w:b/>
      <w:bCs/>
      <w:color w:val="000000"/>
      <w:sz w:val="28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5">
    <w:name w:val="Body Text Indent"/>
    <w:basedOn w:val="a"/>
    <w:pPr>
      <w:spacing w:after="120"/>
      <w:ind w:left="283"/>
    </w:pPr>
  </w:style>
  <w:style w:type="character" w:styleId="a6">
    <w:name w:val="page number"/>
    <w:basedOn w:val="a0"/>
    <w:rPr>
      <w:rFonts w:cs="Times New Roman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B129F1"/>
    <w:pPr>
      <w:spacing w:after="120"/>
    </w:pPr>
  </w:style>
  <w:style w:type="character" w:customStyle="1" w:styleId="a8">
    <w:name w:val="Верхній колонтитул Знак"/>
    <w:basedOn w:val="a0"/>
    <w:link w:val="a7"/>
    <w:semiHidden/>
    <w:locked/>
    <w:rsid w:val="00B02DE6"/>
    <w:rPr>
      <w:rFonts w:cs="Times New Roman"/>
      <w:sz w:val="24"/>
      <w:szCs w:val="24"/>
      <w:lang w:val="ru-RU" w:eastAsia="ru-RU" w:bidi="ar-SA"/>
    </w:rPr>
  </w:style>
  <w:style w:type="character" w:styleId="ab">
    <w:name w:val="Hyperlink"/>
    <w:basedOn w:val="a0"/>
    <w:rsid w:val="00B02DE6"/>
    <w:rPr>
      <w:rFonts w:cs="Times New Roman"/>
      <w:color w:val="0000FF"/>
      <w:u w:val="single"/>
    </w:rPr>
  </w:style>
  <w:style w:type="paragraph" w:customStyle="1" w:styleId="11">
    <w:name w:val="Стиль1"/>
    <w:basedOn w:val="a"/>
    <w:rsid w:val="0047265D"/>
    <w:pPr>
      <w:spacing w:line="360" w:lineRule="auto"/>
      <w:jc w:val="both"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28.bin"/><Relationship Id="rId769" Type="http://schemas.openxmlformats.org/officeDocument/2006/relationships/oleObject" Target="embeddings/oleObject377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2.wmf"/><Relationship Id="rId629" Type="http://schemas.openxmlformats.org/officeDocument/2006/relationships/oleObject" Target="embeddings/oleObject307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682" Type="http://schemas.openxmlformats.org/officeDocument/2006/relationships/image" Target="media/image335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7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39.bin"/><Relationship Id="rId693" Type="http://schemas.openxmlformats.org/officeDocument/2006/relationships/oleObject" Target="embeddings/oleObject339.bin"/><Relationship Id="rId707" Type="http://schemas.openxmlformats.org/officeDocument/2006/relationships/oleObject" Target="embeddings/oleObject346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oleObject" Target="embeddings/oleObject169.bin"/><Relationship Id="rId553" Type="http://schemas.openxmlformats.org/officeDocument/2006/relationships/image" Target="media/image273.wmf"/><Relationship Id="rId760" Type="http://schemas.openxmlformats.org/officeDocument/2006/relationships/image" Target="media/image37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image" Target="media/image304.wmf"/><Relationship Id="rId718" Type="http://schemas.openxmlformats.org/officeDocument/2006/relationships/image" Target="media/image353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oleObject" Target="embeddings/oleObject278.bin"/><Relationship Id="rId771" Type="http://schemas.openxmlformats.org/officeDocument/2006/relationships/oleObject" Target="embeddings/oleObject378.bin"/><Relationship Id="rId424" Type="http://schemas.openxmlformats.org/officeDocument/2006/relationships/oleObject" Target="embeddings/oleObject208.bin"/><Relationship Id="rId631" Type="http://schemas.openxmlformats.org/officeDocument/2006/relationships/oleObject" Target="embeddings/oleObject308.bin"/><Relationship Id="rId729" Type="http://schemas.openxmlformats.org/officeDocument/2006/relationships/oleObject" Target="embeddings/oleObject357.bin"/><Relationship Id="rId270" Type="http://schemas.openxmlformats.org/officeDocument/2006/relationships/oleObject" Target="embeddings/oleObject131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oleObject" Target="embeddings/oleObject282.bin"/><Relationship Id="rId782" Type="http://schemas.openxmlformats.org/officeDocument/2006/relationships/image" Target="media/image385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642" Type="http://schemas.openxmlformats.org/officeDocument/2006/relationships/image" Target="media/image315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47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86" Type="http://schemas.openxmlformats.org/officeDocument/2006/relationships/image" Target="media/image287.wmf"/><Relationship Id="rId793" Type="http://schemas.openxmlformats.org/officeDocument/2006/relationships/image" Target="media/image390.wmf"/><Relationship Id="rId807" Type="http://schemas.openxmlformats.org/officeDocument/2006/relationships/image" Target="media/image397.wmf"/><Relationship Id="rId7" Type="http://schemas.openxmlformats.org/officeDocument/2006/relationships/header" Target="header1.xml"/><Relationship Id="rId239" Type="http://schemas.openxmlformats.org/officeDocument/2006/relationships/image" Target="media/image116.wmf"/><Relationship Id="rId446" Type="http://schemas.openxmlformats.org/officeDocument/2006/relationships/oleObject" Target="embeddings/oleObject219.bin"/><Relationship Id="rId653" Type="http://schemas.openxmlformats.org/officeDocument/2006/relationships/oleObject" Target="embeddings/oleObject319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image" Target="media/image40.wmf"/><Relationship Id="rId513" Type="http://schemas.openxmlformats.org/officeDocument/2006/relationships/image" Target="media/image253.wmf"/><Relationship Id="rId597" Type="http://schemas.openxmlformats.org/officeDocument/2006/relationships/oleObject" Target="embeddings/oleObject291.bin"/><Relationship Id="rId720" Type="http://schemas.openxmlformats.org/officeDocument/2006/relationships/image" Target="media/image354.wmf"/><Relationship Id="rId818" Type="http://schemas.openxmlformats.org/officeDocument/2006/relationships/image" Target="media/image402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5.wmf"/><Relationship Id="rId664" Type="http://schemas.openxmlformats.org/officeDocument/2006/relationships/image" Target="media/image326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58.bin"/><Relationship Id="rId731" Type="http://schemas.openxmlformats.org/officeDocument/2006/relationships/oleObject" Target="embeddings/oleObject358.bin"/><Relationship Id="rId98" Type="http://schemas.openxmlformats.org/officeDocument/2006/relationships/oleObject" Target="embeddings/oleObject45.bin"/><Relationship Id="rId163" Type="http://schemas.openxmlformats.org/officeDocument/2006/relationships/image" Target="media/image78.wmf"/><Relationship Id="rId370" Type="http://schemas.openxmlformats.org/officeDocument/2006/relationships/oleObject" Target="embeddings/oleObject181.bin"/><Relationship Id="rId829" Type="http://schemas.openxmlformats.org/officeDocument/2006/relationships/theme" Target="theme/theme1.xml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675" Type="http://schemas.openxmlformats.org/officeDocument/2006/relationships/oleObject" Target="embeddings/oleObject330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4.wmf"/><Relationship Id="rId742" Type="http://schemas.openxmlformats.org/officeDocument/2006/relationships/image" Target="media/image365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602" Type="http://schemas.openxmlformats.org/officeDocument/2006/relationships/image" Target="media/image295.emf"/><Relationship Id="rId241" Type="http://schemas.openxmlformats.org/officeDocument/2006/relationships/image" Target="media/image117.wmf"/><Relationship Id="rId479" Type="http://schemas.openxmlformats.org/officeDocument/2006/relationships/image" Target="media/image236.wmf"/><Relationship Id="rId686" Type="http://schemas.openxmlformats.org/officeDocument/2006/relationships/image" Target="media/image337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546" Type="http://schemas.openxmlformats.org/officeDocument/2006/relationships/oleObject" Target="embeddings/oleObject269.bin"/><Relationship Id="rId753" Type="http://schemas.openxmlformats.org/officeDocument/2006/relationships/oleObject" Target="embeddings/oleObject369.bin"/><Relationship Id="rId101" Type="http://schemas.openxmlformats.org/officeDocument/2006/relationships/image" Target="media/image47.wmf"/><Relationship Id="rId185" Type="http://schemas.openxmlformats.org/officeDocument/2006/relationships/image" Target="media/image89.wmf"/><Relationship Id="rId406" Type="http://schemas.openxmlformats.org/officeDocument/2006/relationships/oleObject" Target="embeddings/oleObject199.bin"/><Relationship Id="rId392" Type="http://schemas.openxmlformats.org/officeDocument/2006/relationships/oleObject" Target="embeddings/oleObject192.bin"/><Relationship Id="rId613" Type="http://schemas.openxmlformats.org/officeDocument/2006/relationships/oleObject" Target="embeddings/oleObject299.bin"/><Relationship Id="rId697" Type="http://schemas.openxmlformats.org/officeDocument/2006/relationships/oleObject" Target="embeddings/oleObject341.bin"/><Relationship Id="rId820" Type="http://schemas.openxmlformats.org/officeDocument/2006/relationships/image" Target="media/image403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75.wmf"/><Relationship Id="rId764" Type="http://schemas.openxmlformats.org/officeDocument/2006/relationships/image" Target="media/image376.e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624" Type="http://schemas.openxmlformats.org/officeDocument/2006/relationships/image" Target="media/image306.wmf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0.bin"/><Relationship Id="rId775" Type="http://schemas.openxmlformats.org/officeDocument/2006/relationships/oleObject" Target="embeddings/oleObject380.bin"/><Relationship Id="rId428" Type="http://schemas.openxmlformats.org/officeDocument/2006/relationships/oleObject" Target="embeddings/oleObject210.bin"/><Relationship Id="rId635" Type="http://schemas.openxmlformats.org/officeDocument/2006/relationships/oleObject" Target="embeddings/oleObject310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7.wmf"/><Relationship Id="rId702" Type="http://schemas.openxmlformats.org/officeDocument/2006/relationships/image" Target="media/image345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79" Type="http://schemas.openxmlformats.org/officeDocument/2006/relationships/oleObject" Target="embeddings/oleObject284.bin"/><Relationship Id="rId786" Type="http://schemas.openxmlformats.org/officeDocument/2006/relationships/image" Target="media/image387.wmf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image" Target="media/image317.wmf"/><Relationship Id="rId201" Type="http://schemas.openxmlformats.org/officeDocument/2006/relationships/image" Target="media/image97.wmf"/><Relationship Id="rId285" Type="http://schemas.openxmlformats.org/officeDocument/2006/relationships/image" Target="media/image139.wmf"/><Relationship Id="rId506" Type="http://schemas.openxmlformats.org/officeDocument/2006/relationships/oleObject" Target="embeddings/oleObject249.bin"/><Relationship Id="rId492" Type="http://schemas.openxmlformats.org/officeDocument/2006/relationships/oleObject" Target="embeddings/oleObject242.bin"/><Relationship Id="rId713" Type="http://schemas.openxmlformats.org/officeDocument/2006/relationships/oleObject" Target="embeddings/oleObject349.bin"/><Relationship Id="rId797" Type="http://schemas.openxmlformats.org/officeDocument/2006/relationships/image" Target="media/image392.wmf"/><Relationship Id="rId145" Type="http://schemas.openxmlformats.org/officeDocument/2006/relationships/image" Target="media/image69.wmf"/><Relationship Id="rId352" Type="http://schemas.openxmlformats.org/officeDocument/2006/relationships/oleObject" Target="embeddings/oleObject172.bin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21.bin"/><Relationship Id="rId296" Type="http://schemas.openxmlformats.org/officeDocument/2006/relationships/oleObject" Target="embeddings/oleObject144.bin"/><Relationship Id="rId517" Type="http://schemas.openxmlformats.org/officeDocument/2006/relationships/image" Target="media/image255.wmf"/><Relationship Id="rId724" Type="http://schemas.openxmlformats.org/officeDocument/2006/relationships/image" Target="media/image356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363" Type="http://schemas.openxmlformats.org/officeDocument/2006/relationships/image" Target="media/image178.wmf"/><Relationship Id="rId570" Type="http://schemas.openxmlformats.org/officeDocument/2006/relationships/footer" Target="footer2.xml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668" Type="http://schemas.openxmlformats.org/officeDocument/2006/relationships/image" Target="media/image328.wmf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60.bin"/><Relationship Id="rId735" Type="http://schemas.openxmlformats.org/officeDocument/2006/relationships/oleObject" Target="embeddings/oleObject360.bin"/><Relationship Id="rId167" Type="http://schemas.openxmlformats.org/officeDocument/2006/relationships/image" Target="media/image80.wmf"/><Relationship Id="rId374" Type="http://schemas.openxmlformats.org/officeDocument/2006/relationships/oleObject" Target="embeddings/oleObject183.bin"/><Relationship Id="rId581" Type="http://schemas.openxmlformats.org/officeDocument/2006/relationships/oleObject" Target="embeddings/oleObject285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679" Type="http://schemas.openxmlformats.org/officeDocument/2006/relationships/oleObject" Target="embeddings/oleObject332.bin"/><Relationship Id="rId802" Type="http://schemas.openxmlformats.org/officeDocument/2006/relationships/oleObject" Target="embeddings/oleObject39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41" Type="http://schemas.openxmlformats.org/officeDocument/2006/relationships/image" Target="media/image217.wmf"/><Relationship Id="rId539" Type="http://schemas.openxmlformats.org/officeDocument/2006/relationships/image" Target="media/image266.wmf"/><Relationship Id="rId746" Type="http://schemas.openxmlformats.org/officeDocument/2006/relationships/image" Target="media/image36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82" Type="http://schemas.openxmlformats.org/officeDocument/2006/relationships/oleObject" Target="embeddings/oleObject37.bin"/><Relationship Id="rId385" Type="http://schemas.openxmlformats.org/officeDocument/2006/relationships/image" Target="media/image189.wmf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813" Type="http://schemas.openxmlformats.org/officeDocument/2006/relationships/oleObject" Target="embeddings/oleObject400.bin"/><Relationship Id="rId245" Type="http://schemas.openxmlformats.org/officeDocument/2006/relationships/image" Target="media/image119.wmf"/><Relationship Id="rId452" Type="http://schemas.openxmlformats.org/officeDocument/2006/relationships/oleObject" Target="embeddings/oleObject222.bin"/><Relationship Id="rId105" Type="http://schemas.openxmlformats.org/officeDocument/2006/relationships/image" Target="media/image49.wmf"/><Relationship Id="rId312" Type="http://schemas.openxmlformats.org/officeDocument/2006/relationships/oleObject" Target="embeddings/oleObject152.bin"/><Relationship Id="rId757" Type="http://schemas.openxmlformats.org/officeDocument/2006/relationships/oleObject" Target="embeddings/oleObject371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4.bin"/><Relationship Id="rId617" Type="http://schemas.openxmlformats.org/officeDocument/2006/relationships/oleObject" Target="embeddings/oleObject301.bin"/><Relationship Id="rId824" Type="http://schemas.openxmlformats.org/officeDocument/2006/relationships/image" Target="media/image405.wmf"/><Relationship Id="rId256" Type="http://schemas.openxmlformats.org/officeDocument/2006/relationships/oleObject" Target="embeddings/oleObject124.bin"/><Relationship Id="rId463" Type="http://schemas.openxmlformats.org/officeDocument/2006/relationships/image" Target="media/image228.wmf"/><Relationship Id="rId670" Type="http://schemas.openxmlformats.org/officeDocument/2006/relationships/image" Target="media/image329.wmf"/><Relationship Id="rId116" Type="http://schemas.openxmlformats.org/officeDocument/2006/relationships/oleObject" Target="embeddings/oleObject54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1.bin"/><Relationship Id="rId768" Type="http://schemas.openxmlformats.org/officeDocument/2006/relationships/image" Target="media/image378.wmf"/><Relationship Id="rId20" Type="http://schemas.openxmlformats.org/officeDocument/2006/relationships/oleObject" Target="embeddings/oleObject6.bin"/><Relationship Id="rId628" Type="http://schemas.openxmlformats.org/officeDocument/2006/relationships/image" Target="media/image308.wmf"/><Relationship Id="rId267" Type="http://schemas.openxmlformats.org/officeDocument/2006/relationships/image" Target="media/image130.wmf"/><Relationship Id="rId474" Type="http://schemas.openxmlformats.org/officeDocument/2006/relationships/oleObject" Target="embeddings/oleObject233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33.bin"/><Relationship Id="rId779" Type="http://schemas.openxmlformats.org/officeDocument/2006/relationships/oleObject" Target="embeddings/oleObject382.bin"/><Relationship Id="rId31" Type="http://schemas.openxmlformats.org/officeDocument/2006/relationships/image" Target="media/image12.wmf"/><Relationship Id="rId334" Type="http://schemas.openxmlformats.org/officeDocument/2006/relationships/oleObject" Target="embeddings/oleObject163.bin"/><Relationship Id="rId541" Type="http://schemas.openxmlformats.org/officeDocument/2006/relationships/image" Target="media/image267.wmf"/><Relationship Id="rId639" Type="http://schemas.openxmlformats.org/officeDocument/2006/relationships/oleObject" Target="embeddings/oleObject312.bin"/><Relationship Id="rId180" Type="http://schemas.openxmlformats.org/officeDocument/2006/relationships/oleObject" Target="embeddings/oleObject86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85" Type="http://schemas.openxmlformats.org/officeDocument/2006/relationships/image" Target="media/image239.wmf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7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552" Type="http://schemas.openxmlformats.org/officeDocument/2006/relationships/oleObject" Target="embeddings/oleObject27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412" Type="http://schemas.openxmlformats.org/officeDocument/2006/relationships/oleObject" Target="embeddings/oleObject202.bin"/><Relationship Id="rId289" Type="http://schemas.openxmlformats.org/officeDocument/2006/relationships/image" Target="media/image141.wmf"/><Relationship Id="rId496" Type="http://schemas.openxmlformats.org/officeDocument/2006/relationships/oleObject" Target="embeddings/oleObject244.bin"/><Relationship Id="rId717" Type="http://schemas.openxmlformats.org/officeDocument/2006/relationships/oleObject" Target="embeddings/oleObject351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56" Type="http://schemas.openxmlformats.org/officeDocument/2006/relationships/oleObject" Target="embeddings/oleObject174.bin"/><Relationship Id="rId563" Type="http://schemas.openxmlformats.org/officeDocument/2006/relationships/image" Target="media/image278.wmf"/><Relationship Id="rId770" Type="http://schemas.openxmlformats.org/officeDocument/2006/relationships/image" Target="media/image379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630" Type="http://schemas.openxmlformats.org/officeDocument/2006/relationships/image" Target="media/image309.emf"/><Relationship Id="rId728" Type="http://schemas.openxmlformats.org/officeDocument/2006/relationships/image" Target="media/image358.wmf"/><Relationship Id="rId64" Type="http://schemas.openxmlformats.org/officeDocument/2006/relationships/oleObject" Target="embeddings/oleObject28.bin"/><Relationship Id="rId367" Type="http://schemas.openxmlformats.org/officeDocument/2006/relationships/image" Target="media/image180.wmf"/><Relationship Id="rId574" Type="http://schemas.openxmlformats.org/officeDocument/2006/relationships/image" Target="media/image282.wmf"/><Relationship Id="rId227" Type="http://schemas.openxmlformats.org/officeDocument/2006/relationships/image" Target="media/image110.wmf"/><Relationship Id="rId781" Type="http://schemas.openxmlformats.org/officeDocument/2006/relationships/oleObject" Target="embeddings/oleObject383.bin"/><Relationship Id="rId434" Type="http://schemas.openxmlformats.org/officeDocument/2006/relationships/oleObject" Target="embeddings/oleObject213.bin"/><Relationship Id="rId641" Type="http://schemas.openxmlformats.org/officeDocument/2006/relationships/oleObject" Target="embeddings/oleObject313.bin"/><Relationship Id="rId739" Type="http://schemas.openxmlformats.org/officeDocument/2006/relationships/oleObject" Target="embeddings/oleObject362.bin"/><Relationship Id="rId280" Type="http://schemas.openxmlformats.org/officeDocument/2006/relationships/oleObject" Target="embeddings/oleObject136.bin"/><Relationship Id="rId501" Type="http://schemas.openxmlformats.org/officeDocument/2006/relationships/image" Target="media/image24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378" Type="http://schemas.openxmlformats.org/officeDocument/2006/relationships/oleObject" Target="embeddings/oleObject185.bin"/><Relationship Id="rId585" Type="http://schemas.openxmlformats.org/officeDocument/2006/relationships/footer" Target="footer6.xml"/><Relationship Id="rId792" Type="http://schemas.openxmlformats.org/officeDocument/2006/relationships/oleObject" Target="embeddings/oleObject389.bin"/><Relationship Id="rId806" Type="http://schemas.openxmlformats.org/officeDocument/2006/relationships/oleObject" Target="embeddings/oleObject3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652" Type="http://schemas.openxmlformats.org/officeDocument/2006/relationships/image" Target="media/image32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512" Type="http://schemas.openxmlformats.org/officeDocument/2006/relationships/oleObject" Target="embeddings/oleObject252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96" Type="http://schemas.openxmlformats.org/officeDocument/2006/relationships/image" Target="media/image292.wmf"/><Relationship Id="rId817" Type="http://schemas.openxmlformats.org/officeDocument/2006/relationships/oleObject" Target="embeddings/oleObject402.bin"/><Relationship Id="rId249" Type="http://schemas.openxmlformats.org/officeDocument/2006/relationships/image" Target="media/image121.wmf"/><Relationship Id="rId456" Type="http://schemas.openxmlformats.org/officeDocument/2006/relationships/oleObject" Target="embeddings/oleObject224.bin"/><Relationship Id="rId663" Type="http://schemas.openxmlformats.org/officeDocument/2006/relationships/oleObject" Target="embeddings/oleObject324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8.wmf"/><Relationship Id="rId719" Type="http://schemas.openxmlformats.org/officeDocument/2006/relationships/oleObject" Target="embeddings/oleObject352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9.wmf"/><Relationship Id="rId730" Type="http://schemas.openxmlformats.org/officeDocument/2006/relationships/image" Target="media/image359.wmf"/><Relationship Id="rId772" Type="http://schemas.openxmlformats.org/officeDocument/2006/relationships/image" Target="media/image380.wmf"/><Relationship Id="rId828" Type="http://schemas.openxmlformats.org/officeDocument/2006/relationships/fontTable" Target="fontTable.xml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image" Target="media/image310.wmf"/><Relationship Id="rId271" Type="http://schemas.openxmlformats.org/officeDocument/2006/relationships/image" Target="media/image132.wmf"/><Relationship Id="rId674" Type="http://schemas.openxmlformats.org/officeDocument/2006/relationships/image" Target="media/image331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3.bin"/><Relationship Id="rId576" Type="http://schemas.openxmlformats.org/officeDocument/2006/relationships/image" Target="media/image283.wmf"/><Relationship Id="rId741" Type="http://schemas.openxmlformats.org/officeDocument/2006/relationships/oleObject" Target="embeddings/oleObject363.bin"/><Relationship Id="rId783" Type="http://schemas.openxmlformats.org/officeDocument/2006/relationships/oleObject" Target="embeddings/oleObject384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oleObject" Target="embeddings/oleObject293.bin"/><Relationship Id="rId643" Type="http://schemas.openxmlformats.org/officeDocument/2006/relationships/oleObject" Target="embeddings/oleObject3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685" Type="http://schemas.openxmlformats.org/officeDocument/2006/relationships/oleObject" Target="embeddings/oleObject33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oleObject" Target="embeddings/oleObject286.bin"/><Relationship Id="rId710" Type="http://schemas.openxmlformats.org/officeDocument/2006/relationships/image" Target="media/image349.wmf"/><Relationship Id="rId752" Type="http://schemas.openxmlformats.org/officeDocument/2006/relationships/image" Target="media/image370.wmf"/><Relationship Id="rId808" Type="http://schemas.openxmlformats.org/officeDocument/2006/relationships/oleObject" Target="embeddings/oleObject397.bin"/><Relationship Id="rId8" Type="http://schemas.openxmlformats.org/officeDocument/2006/relationships/header" Target="header2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image" Target="media/image300.wmf"/><Relationship Id="rId794" Type="http://schemas.openxmlformats.org/officeDocument/2006/relationships/oleObject" Target="embeddings/oleObject390.bin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54" Type="http://schemas.openxmlformats.org/officeDocument/2006/relationships/image" Target="media/image321.wmf"/><Relationship Id="rId696" Type="http://schemas.openxmlformats.org/officeDocument/2006/relationships/image" Target="media/image34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721" Type="http://schemas.openxmlformats.org/officeDocument/2006/relationships/oleObject" Target="embeddings/oleObject353.bin"/><Relationship Id="rId763" Type="http://schemas.openxmlformats.org/officeDocument/2006/relationships/oleObject" Target="embeddings/oleObject3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image" Target="media/image293.wmf"/><Relationship Id="rId819" Type="http://schemas.openxmlformats.org/officeDocument/2006/relationships/oleObject" Target="embeddings/oleObject403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5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732" Type="http://schemas.openxmlformats.org/officeDocument/2006/relationships/image" Target="media/image36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774" Type="http://schemas.openxmlformats.org/officeDocument/2006/relationships/image" Target="media/image381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image" Target="media/image311.wmf"/><Relationship Id="rId676" Type="http://schemas.openxmlformats.org/officeDocument/2006/relationships/image" Target="media/image3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701" Type="http://schemas.openxmlformats.org/officeDocument/2006/relationships/oleObject" Target="embeddings/oleObject343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578" Type="http://schemas.openxmlformats.org/officeDocument/2006/relationships/image" Target="media/image284.wmf"/><Relationship Id="rId743" Type="http://schemas.openxmlformats.org/officeDocument/2006/relationships/oleObject" Target="embeddings/oleObject364.bin"/><Relationship Id="rId785" Type="http://schemas.openxmlformats.org/officeDocument/2006/relationships/oleObject" Target="embeddings/oleObject38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oleObject" Target="embeddings/oleObject294.bin"/><Relationship Id="rId645" Type="http://schemas.openxmlformats.org/officeDocument/2006/relationships/oleObject" Target="embeddings/oleObject315.bin"/><Relationship Id="rId687" Type="http://schemas.openxmlformats.org/officeDocument/2006/relationships/oleObject" Target="embeddings/oleObject336.bin"/><Relationship Id="rId810" Type="http://schemas.openxmlformats.org/officeDocument/2006/relationships/image" Target="media/image398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image" Target="media/image350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0.wmf"/><Relationship Id="rId589" Type="http://schemas.openxmlformats.org/officeDocument/2006/relationships/oleObject" Target="embeddings/oleObject287.bin"/><Relationship Id="rId754" Type="http://schemas.openxmlformats.org/officeDocument/2006/relationships/image" Target="media/image371.wmf"/><Relationship Id="rId796" Type="http://schemas.openxmlformats.org/officeDocument/2006/relationships/oleObject" Target="embeddings/oleObject391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image" Target="media/image301.wmf"/><Relationship Id="rId656" Type="http://schemas.openxmlformats.org/officeDocument/2006/relationships/image" Target="media/image322.wmf"/><Relationship Id="rId821" Type="http://schemas.openxmlformats.org/officeDocument/2006/relationships/oleObject" Target="embeddings/oleObject404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image" Target="media/image343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Relationship Id="rId723" Type="http://schemas.openxmlformats.org/officeDocument/2006/relationships/oleObject" Target="embeddings/oleObject354.bin"/><Relationship Id="rId765" Type="http://schemas.openxmlformats.org/officeDocument/2006/relationships/oleObject" Target="embeddings/oleObject375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oleObject" Target="embeddings/oleObject3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667" Type="http://schemas.openxmlformats.org/officeDocument/2006/relationships/oleObject" Target="embeddings/oleObject326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569" Type="http://schemas.openxmlformats.org/officeDocument/2006/relationships/footer" Target="footer1.xml"/><Relationship Id="rId734" Type="http://schemas.openxmlformats.org/officeDocument/2006/relationships/image" Target="media/image361.wmf"/><Relationship Id="rId776" Type="http://schemas.openxmlformats.org/officeDocument/2006/relationships/image" Target="media/image382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image" Target="media/image285.wmf"/><Relationship Id="rId636" Type="http://schemas.openxmlformats.org/officeDocument/2006/relationships/image" Target="media/image312.wmf"/><Relationship Id="rId801" Type="http://schemas.openxmlformats.org/officeDocument/2006/relationships/image" Target="media/image394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678" Type="http://schemas.openxmlformats.org/officeDocument/2006/relationships/image" Target="media/image333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oleObject" Target="embeddings/oleObject344.bin"/><Relationship Id="rId745" Type="http://schemas.openxmlformats.org/officeDocument/2006/relationships/oleObject" Target="embeddings/oleObject365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787" Type="http://schemas.openxmlformats.org/officeDocument/2006/relationships/oleObject" Target="embeddings/oleObject386.bin"/><Relationship Id="rId812" Type="http://schemas.openxmlformats.org/officeDocument/2006/relationships/image" Target="media/image399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16.bin"/><Relationship Id="rId689" Type="http://schemas.openxmlformats.org/officeDocument/2006/relationships/oleObject" Target="embeddings/oleObject337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714" Type="http://schemas.openxmlformats.org/officeDocument/2006/relationships/image" Target="media/image351.wmf"/><Relationship Id="rId756" Type="http://schemas.openxmlformats.org/officeDocument/2006/relationships/image" Target="media/image37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6.bin"/><Relationship Id="rId798" Type="http://schemas.openxmlformats.org/officeDocument/2006/relationships/oleObject" Target="embeddings/oleObject39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616" Type="http://schemas.openxmlformats.org/officeDocument/2006/relationships/image" Target="media/image302.wmf"/><Relationship Id="rId658" Type="http://schemas.openxmlformats.org/officeDocument/2006/relationships/image" Target="media/image323.wmf"/><Relationship Id="rId823" Type="http://schemas.openxmlformats.org/officeDocument/2006/relationships/oleObject" Target="embeddings/oleObject405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725" Type="http://schemas.openxmlformats.org/officeDocument/2006/relationships/oleObject" Target="embeddings/oleObject355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767" Type="http://schemas.openxmlformats.org/officeDocument/2006/relationships/oleObject" Target="embeddings/oleObject376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footer" Target="footer3.xml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image" Target="media/image334.wmf"/><Relationship Id="rId736" Type="http://schemas.openxmlformats.org/officeDocument/2006/relationships/image" Target="media/image362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6.bin"/><Relationship Id="rId778" Type="http://schemas.openxmlformats.org/officeDocument/2006/relationships/image" Target="media/image383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4.wmf"/><Relationship Id="rId582" Type="http://schemas.openxmlformats.org/officeDocument/2006/relationships/image" Target="media/image286.png"/><Relationship Id="rId638" Type="http://schemas.openxmlformats.org/officeDocument/2006/relationships/image" Target="media/image313.wmf"/><Relationship Id="rId803" Type="http://schemas.openxmlformats.org/officeDocument/2006/relationships/image" Target="media/image395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705" Type="http://schemas.openxmlformats.org/officeDocument/2006/relationships/oleObject" Target="embeddings/oleObject345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oleObject" Target="embeddings/oleObject338.bin"/><Relationship Id="rId747" Type="http://schemas.openxmlformats.org/officeDocument/2006/relationships/oleObject" Target="embeddings/oleObject366.bin"/><Relationship Id="rId789" Type="http://schemas.openxmlformats.org/officeDocument/2006/relationships/image" Target="media/image388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649" Type="http://schemas.openxmlformats.org/officeDocument/2006/relationships/oleObject" Target="embeddings/oleObject317.bin"/><Relationship Id="rId814" Type="http://schemas.openxmlformats.org/officeDocument/2006/relationships/image" Target="media/image40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image" Target="media/image324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716" Type="http://schemas.openxmlformats.org/officeDocument/2006/relationships/image" Target="media/image352.wmf"/><Relationship Id="rId758" Type="http://schemas.openxmlformats.org/officeDocument/2006/relationships/image" Target="media/image373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618" Type="http://schemas.openxmlformats.org/officeDocument/2006/relationships/image" Target="media/image303.wmf"/><Relationship Id="rId825" Type="http://schemas.openxmlformats.org/officeDocument/2006/relationships/oleObject" Target="embeddings/oleObject406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6.wmf"/><Relationship Id="rId727" Type="http://schemas.openxmlformats.org/officeDocument/2006/relationships/oleObject" Target="embeddings/oleObject356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79.bin"/><Relationship Id="rId573" Type="http://schemas.openxmlformats.org/officeDocument/2006/relationships/oleObject" Target="embeddings/oleObject281.bin"/><Relationship Id="rId780" Type="http://schemas.openxmlformats.org/officeDocument/2006/relationships/image" Target="media/image384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640" Type="http://schemas.openxmlformats.org/officeDocument/2006/relationships/image" Target="media/image314.wmf"/><Relationship Id="rId738" Type="http://schemas.openxmlformats.org/officeDocument/2006/relationships/image" Target="media/image363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6.bin"/><Relationship Id="rId584" Type="http://schemas.openxmlformats.org/officeDocument/2006/relationships/footer" Target="footer5.xml"/><Relationship Id="rId805" Type="http://schemas.openxmlformats.org/officeDocument/2006/relationships/image" Target="media/image396.wmf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791" Type="http://schemas.openxmlformats.org/officeDocument/2006/relationships/image" Target="media/image389.wmf"/><Relationship Id="rId444" Type="http://schemas.openxmlformats.org/officeDocument/2006/relationships/oleObject" Target="embeddings/oleObject218.bin"/><Relationship Id="rId651" Type="http://schemas.openxmlformats.org/officeDocument/2006/relationships/oleObject" Target="embeddings/oleObject318.bin"/><Relationship Id="rId749" Type="http://schemas.openxmlformats.org/officeDocument/2006/relationships/oleObject" Target="embeddings/oleObject36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609" Type="http://schemas.openxmlformats.org/officeDocument/2006/relationships/oleObject" Target="embeddings/oleObject29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290.bin"/><Relationship Id="rId816" Type="http://schemas.openxmlformats.org/officeDocument/2006/relationships/image" Target="media/image401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662" Type="http://schemas.openxmlformats.org/officeDocument/2006/relationships/image" Target="media/image325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image" Target="media/image196.wmf"/><Relationship Id="rId827" Type="http://schemas.openxmlformats.org/officeDocument/2006/relationships/oleObject" Target="embeddings/oleObject407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29.bin"/><Relationship Id="rId673" Type="http://schemas.openxmlformats.org/officeDocument/2006/relationships/oleObject" Target="embeddings/oleObject329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3.wmf"/><Relationship Id="rId740" Type="http://schemas.openxmlformats.org/officeDocument/2006/relationships/image" Target="media/image364.wmf"/><Relationship Id="rId172" Type="http://schemas.openxmlformats.org/officeDocument/2006/relationships/oleObject" Target="embeddings/oleObject82.bin"/><Relationship Id="rId477" Type="http://schemas.openxmlformats.org/officeDocument/2006/relationships/image" Target="media/image235.wmf"/><Relationship Id="rId600" Type="http://schemas.openxmlformats.org/officeDocument/2006/relationships/image" Target="media/image294.wmf"/><Relationship Id="rId684" Type="http://schemas.openxmlformats.org/officeDocument/2006/relationships/image" Target="media/image336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68.bin"/><Relationship Id="rId751" Type="http://schemas.openxmlformats.org/officeDocument/2006/relationships/oleObject" Target="embeddings/oleObject368.bin"/><Relationship Id="rId183" Type="http://schemas.openxmlformats.org/officeDocument/2006/relationships/image" Target="media/image8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oleObject" Target="embeddings/oleObject298.bin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40.bin"/><Relationship Id="rId695" Type="http://schemas.openxmlformats.org/officeDocument/2006/relationships/oleObject" Target="embeddings/oleObject340.bin"/><Relationship Id="rId709" Type="http://schemas.openxmlformats.org/officeDocument/2006/relationships/oleObject" Target="embeddings/oleObject347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55" Type="http://schemas.openxmlformats.org/officeDocument/2006/relationships/image" Target="media/image274.wmf"/><Relationship Id="rId762" Type="http://schemas.openxmlformats.org/officeDocument/2006/relationships/image" Target="media/image37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622" Type="http://schemas.openxmlformats.org/officeDocument/2006/relationships/image" Target="media/image305.wmf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56" Type="http://schemas.openxmlformats.org/officeDocument/2006/relationships/oleObject" Target="embeddings/oleObject24.bin"/><Relationship Id="rId359" Type="http://schemas.openxmlformats.org/officeDocument/2006/relationships/image" Target="media/image176.wmf"/><Relationship Id="rId566" Type="http://schemas.openxmlformats.org/officeDocument/2006/relationships/oleObject" Target="embeddings/oleObject279.bin"/><Relationship Id="rId773" Type="http://schemas.openxmlformats.org/officeDocument/2006/relationships/oleObject" Target="embeddings/oleObject379.bin"/><Relationship Id="rId121" Type="http://schemas.openxmlformats.org/officeDocument/2006/relationships/image" Target="media/image57.wmf"/><Relationship Id="rId219" Type="http://schemas.openxmlformats.org/officeDocument/2006/relationships/image" Target="media/image106.wmf"/><Relationship Id="rId426" Type="http://schemas.openxmlformats.org/officeDocument/2006/relationships/oleObject" Target="embeddings/oleObject209.bin"/><Relationship Id="rId633" Type="http://schemas.openxmlformats.org/officeDocument/2006/relationships/oleObject" Target="embeddings/oleObject30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283.bin"/><Relationship Id="rId700" Type="http://schemas.openxmlformats.org/officeDocument/2006/relationships/image" Target="media/image344.wmf"/><Relationship Id="rId132" Type="http://schemas.openxmlformats.org/officeDocument/2006/relationships/oleObject" Target="embeddings/oleObject62.bin"/><Relationship Id="rId784" Type="http://schemas.openxmlformats.org/officeDocument/2006/relationships/image" Target="media/image386.wmf"/><Relationship Id="rId437" Type="http://schemas.openxmlformats.org/officeDocument/2006/relationships/image" Target="media/image215.wmf"/><Relationship Id="rId644" Type="http://schemas.openxmlformats.org/officeDocument/2006/relationships/image" Target="media/image316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11" Type="http://schemas.openxmlformats.org/officeDocument/2006/relationships/oleObject" Target="embeddings/oleObject348.bin"/><Relationship Id="rId78" Type="http://schemas.openxmlformats.org/officeDocument/2006/relationships/oleObject" Target="embeddings/oleObject35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71.bin"/><Relationship Id="rId588" Type="http://schemas.openxmlformats.org/officeDocument/2006/relationships/image" Target="media/image288.wmf"/><Relationship Id="rId795" Type="http://schemas.openxmlformats.org/officeDocument/2006/relationships/image" Target="media/image391.wmf"/><Relationship Id="rId809" Type="http://schemas.openxmlformats.org/officeDocument/2006/relationships/oleObject" Target="embeddings/oleObject398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0.bin"/><Relationship Id="rId655" Type="http://schemas.openxmlformats.org/officeDocument/2006/relationships/oleObject" Target="embeddings/oleObject320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4.wmf"/><Relationship Id="rId722" Type="http://schemas.openxmlformats.org/officeDocument/2006/relationships/image" Target="media/image355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99" Type="http://schemas.openxmlformats.org/officeDocument/2006/relationships/oleObject" Target="embeddings/oleObject292.bin"/><Relationship Id="rId459" Type="http://schemas.openxmlformats.org/officeDocument/2006/relationships/image" Target="media/image226.wmf"/><Relationship Id="rId666" Type="http://schemas.openxmlformats.org/officeDocument/2006/relationships/image" Target="media/image32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oleObject" Target="embeddings/oleObject259.bin"/><Relationship Id="rId733" Type="http://schemas.openxmlformats.org/officeDocument/2006/relationships/oleObject" Target="embeddings/oleObject359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677" Type="http://schemas.openxmlformats.org/officeDocument/2006/relationships/oleObject" Target="embeddings/oleObject331.bin"/><Relationship Id="rId800" Type="http://schemas.openxmlformats.org/officeDocument/2006/relationships/oleObject" Target="embeddings/oleObject393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537" Type="http://schemas.openxmlformats.org/officeDocument/2006/relationships/image" Target="media/image265.wmf"/><Relationship Id="rId744" Type="http://schemas.openxmlformats.org/officeDocument/2006/relationships/image" Target="media/image36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83" Type="http://schemas.openxmlformats.org/officeDocument/2006/relationships/image" Target="media/image188.wmf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811" Type="http://schemas.openxmlformats.org/officeDocument/2006/relationships/oleObject" Target="embeddings/oleObject399.bin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1.bin"/><Relationship Id="rId688" Type="http://schemas.openxmlformats.org/officeDocument/2006/relationships/image" Target="media/image338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548" Type="http://schemas.openxmlformats.org/officeDocument/2006/relationships/oleObject" Target="embeddings/oleObject270.bin"/><Relationship Id="rId755" Type="http://schemas.openxmlformats.org/officeDocument/2006/relationships/oleObject" Target="embeddings/oleObject370.bin"/><Relationship Id="rId91" Type="http://schemas.openxmlformats.org/officeDocument/2006/relationships/image" Target="media/image42.wmf"/><Relationship Id="rId187" Type="http://schemas.openxmlformats.org/officeDocument/2006/relationships/image" Target="media/image90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oleObject" Target="embeddings/oleObject300.bin"/><Relationship Id="rId822" Type="http://schemas.openxmlformats.org/officeDocument/2006/relationships/image" Target="media/image404.wmf"/><Relationship Id="rId254" Type="http://schemas.openxmlformats.org/officeDocument/2006/relationships/oleObject" Target="embeddings/oleObject123.bin"/><Relationship Id="rId699" Type="http://schemas.openxmlformats.org/officeDocument/2006/relationships/oleObject" Target="embeddings/oleObject34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461" Type="http://schemas.openxmlformats.org/officeDocument/2006/relationships/image" Target="media/image227.wmf"/><Relationship Id="rId559" Type="http://schemas.openxmlformats.org/officeDocument/2006/relationships/image" Target="media/image276.wmf"/><Relationship Id="rId766" Type="http://schemas.openxmlformats.org/officeDocument/2006/relationships/image" Target="media/image37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image" Target="media/image307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2.bin"/><Relationship Id="rId125" Type="http://schemas.openxmlformats.org/officeDocument/2006/relationships/image" Target="media/image59.wmf"/><Relationship Id="rId332" Type="http://schemas.openxmlformats.org/officeDocument/2006/relationships/oleObject" Target="embeddings/oleObject162.bin"/><Relationship Id="rId777" Type="http://schemas.openxmlformats.org/officeDocument/2006/relationships/oleObject" Target="embeddings/oleObject381.bin"/><Relationship Id="rId637" Type="http://schemas.openxmlformats.org/officeDocument/2006/relationships/oleObject" Target="embeddings/oleObject311.bin"/><Relationship Id="rId276" Type="http://schemas.openxmlformats.org/officeDocument/2006/relationships/oleObject" Target="embeddings/oleObject134.bin"/><Relationship Id="rId483" Type="http://schemas.openxmlformats.org/officeDocument/2006/relationships/image" Target="media/image238.wmf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1.bin"/><Relationship Id="rId788" Type="http://schemas.openxmlformats.org/officeDocument/2006/relationships/oleObject" Target="embeddings/oleObject387.bin"/><Relationship Id="rId203" Type="http://schemas.openxmlformats.org/officeDocument/2006/relationships/image" Target="media/image98.wmf"/><Relationship Id="rId648" Type="http://schemas.openxmlformats.org/officeDocument/2006/relationships/image" Target="media/image318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715" Type="http://schemas.openxmlformats.org/officeDocument/2006/relationships/oleObject" Target="embeddings/oleObject350.bin"/><Relationship Id="rId147" Type="http://schemas.openxmlformats.org/officeDocument/2006/relationships/image" Target="media/image70.wmf"/><Relationship Id="rId354" Type="http://schemas.openxmlformats.org/officeDocument/2006/relationships/oleObject" Target="embeddings/oleObject173.bin"/><Relationship Id="rId799" Type="http://schemas.openxmlformats.org/officeDocument/2006/relationships/image" Target="media/image393.wmf"/><Relationship Id="rId51" Type="http://schemas.openxmlformats.org/officeDocument/2006/relationships/image" Target="media/image22.wmf"/><Relationship Id="rId561" Type="http://schemas.openxmlformats.org/officeDocument/2006/relationships/image" Target="media/image277.wmf"/><Relationship Id="rId659" Type="http://schemas.openxmlformats.org/officeDocument/2006/relationships/oleObject" Target="embeddings/oleObject322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7.wmf"/><Relationship Id="rId519" Type="http://schemas.openxmlformats.org/officeDocument/2006/relationships/image" Target="media/image256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5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572" Type="http://schemas.openxmlformats.org/officeDocument/2006/relationships/image" Target="media/image281.wmf"/><Relationship Id="rId225" Type="http://schemas.openxmlformats.org/officeDocument/2006/relationships/image" Target="media/image109.wmf"/><Relationship Id="rId432" Type="http://schemas.openxmlformats.org/officeDocument/2006/relationships/oleObject" Target="embeddings/oleObject212.bin"/><Relationship Id="rId737" Type="http://schemas.openxmlformats.org/officeDocument/2006/relationships/oleObject" Target="embeddings/oleObject361.bin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76" Type="http://schemas.openxmlformats.org/officeDocument/2006/relationships/oleObject" Target="embeddings/oleObject184.bin"/><Relationship Id="rId583" Type="http://schemas.openxmlformats.org/officeDocument/2006/relationships/footer" Target="footer4.xml"/><Relationship Id="rId790" Type="http://schemas.openxmlformats.org/officeDocument/2006/relationships/oleObject" Target="embeddings/oleObject388.bin"/><Relationship Id="rId804" Type="http://schemas.openxmlformats.org/officeDocument/2006/relationships/oleObject" Target="embeddings/oleObject395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218.wmf"/><Relationship Id="rId650" Type="http://schemas.openxmlformats.org/officeDocument/2006/relationships/image" Target="media/image319.wmf"/><Relationship Id="rId303" Type="http://schemas.openxmlformats.org/officeDocument/2006/relationships/image" Target="media/image148.wmf"/><Relationship Id="rId748" Type="http://schemas.openxmlformats.org/officeDocument/2006/relationships/image" Target="media/image368.wmf"/><Relationship Id="rId84" Type="http://schemas.openxmlformats.org/officeDocument/2006/relationships/oleObject" Target="embeddings/oleObject38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1.bin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815" Type="http://schemas.openxmlformats.org/officeDocument/2006/relationships/oleObject" Target="embeddings/oleObject401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454" Type="http://schemas.openxmlformats.org/officeDocument/2006/relationships/oleObject" Target="embeddings/oleObject223.bin"/><Relationship Id="rId661" Type="http://schemas.openxmlformats.org/officeDocument/2006/relationships/oleObject" Target="embeddings/oleObject323.bin"/><Relationship Id="rId759" Type="http://schemas.openxmlformats.org/officeDocument/2006/relationships/oleObject" Target="embeddings/oleObject372.bin"/><Relationship Id="rId11" Type="http://schemas.openxmlformats.org/officeDocument/2006/relationships/image" Target="media/image2.wmf"/><Relationship Id="rId314" Type="http://schemas.openxmlformats.org/officeDocument/2006/relationships/oleObject" Target="embeddings/oleObject153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619" Type="http://schemas.openxmlformats.org/officeDocument/2006/relationships/oleObject" Target="embeddings/oleObject30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826" Type="http://schemas.openxmlformats.org/officeDocument/2006/relationships/image" Target="media/image406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672" Type="http://schemas.openxmlformats.org/officeDocument/2006/relationships/image" Target="media/image330.wmf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2.wmf"/><Relationship Id="rId269" Type="http://schemas.openxmlformats.org/officeDocument/2006/relationships/image" Target="media/image131.wmf"/><Relationship Id="rId476" Type="http://schemas.openxmlformats.org/officeDocument/2006/relationships/oleObject" Target="embeddings/oleObject234.bin"/><Relationship Id="rId683" Type="http://schemas.openxmlformats.org/officeDocument/2006/relationships/oleObject" Target="embeddings/oleObject334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336" Type="http://schemas.openxmlformats.org/officeDocument/2006/relationships/oleObject" Target="embeddings/oleObject164.bin"/><Relationship Id="rId543" Type="http://schemas.openxmlformats.org/officeDocument/2006/relationships/image" Target="media/image268.wmf"/><Relationship Id="rId182" Type="http://schemas.openxmlformats.org/officeDocument/2006/relationships/oleObject" Target="embeddings/oleObject87.bin"/><Relationship Id="rId403" Type="http://schemas.openxmlformats.org/officeDocument/2006/relationships/image" Target="media/image198.wmf"/><Relationship Id="rId750" Type="http://schemas.openxmlformats.org/officeDocument/2006/relationships/image" Target="media/image369.wmf"/><Relationship Id="rId487" Type="http://schemas.openxmlformats.org/officeDocument/2006/relationships/image" Target="media/image240.wmf"/><Relationship Id="rId610" Type="http://schemas.openxmlformats.org/officeDocument/2006/relationships/image" Target="media/image299.wmf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554" Type="http://schemas.openxmlformats.org/officeDocument/2006/relationships/oleObject" Target="embeddings/oleObject273.bin"/><Relationship Id="rId761" Type="http://schemas.openxmlformats.org/officeDocument/2006/relationships/oleObject" Target="embeddings/oleObject37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414" Type="http://schemas.openxmlformats.org/officeDocument/2006/relationships/oleObject" Target="embeddings/oleObject203.bin"/><Relationship Id="rId498" Type="http://schemas.openxmlformats.org/officeDocument/2006/relationships/oleObject" Target="embeddings/oleObject245.bin"/><Relationship Id="rId621" Type="http://schemas.openxmlformats.org/officeDocument/2006/relationships/oleObject" Target="embeddings/oleObject30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УНИВЕРСИТЕТПУТЕЙ СООБЩЕНИЯ</vt:lpstr>
    </vt:vector>
  </TitlesOfParts>
  <Company/>
  <LinksUpToDate>false</LinksUpToDate>
  <CharactersWithSpaces>42982</CharactersWithSpaces>
  <SharedDoc>false</SharedDoc>
  <HLinks>
    <vt:vector size="12" baseType="variant">
      <vt:variant>
        <vt:i4>6946934</vt:i4>
      </vt:variant>
      <vt:variant>
        <vt:i4>1203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УНИВЕРСИТЕТПУТЕЙ СООБЩЕНИЯ</dc:title>
  <dc:subject/>
  <dc:creator>Raschet</dc:creator>
  <cp:keywords/>
  <dc:description/>
  <cp:lastModifiedBy>Irina</cp:lastModifiedBy>
  <cp:revision>2</cp:revision>
  <dcterms:created xsi:type="dcterms:W3CDTF">2014-09-15T05:33:00Z</dcterms:created>
  <dcterms:modified xsi:type="dcterms:W3CDTF">2014-09-15T05:33:00Z</dcterms:modified>
</cp:coreProperties>
</file>