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49E" w:rsidRDefault="00D3249E" w:rsidP="008C230D">
      <w:pPr>
        <w:jc w:val="center"/>
        <w:rPr>
          <w:b/>
          <w:sz w:val="28"/>
          <w:szCs w:val="28"/>
        </w:rPr>
      </w:pPr>
      <w:r>
        <w:rPr>
          <w:b/>
          <w:sz w:val="28"/>
          <w:szCs w:val="28"/>
        </w:rPr>
        <w:t>Методические рекомендации</w:t>
      </w:r>
    </w:p>
    <w:p w:rsidR="008975B3" w:rsidRDefault="00D3249E" w:rsidP="008C230D">
      <w:pPr>
        <w:jc w:val="center"/>
        <w:rPr>
          <w:b/>
          <w:sz w:val="28"/>
          <w:szCs w:val="28"/>
        </w:rPr>
      </w:pPr>
      <w:r>
        <w:rPr>
          <w:b/>
          <w:sz w:val="28"/>
          <w:szCs w:val="28"/>
        </w:rPr>
        <w:t>по развити</w:t>
      </w:r>
      <w:r w:rsidR="008975B3">
        <w:rPr>
          <w:b/>
          <w:sz w:val="28"/>
          <w:szCs w:val="28"/>
        </w:rPr>
        <w:t>ю</w:t>
      </w:r>
      <w:r>
        <w:rPr>
          <w:b/>
          <w:sz w:val="28"/>
          <w:szCs w:val="28"/>
        </w:rPr>
        <w:t xml:space="preserve"> добровольческой (волонтерской) деятельности молодежи </w:t>
      </w:r>
    </w:p>
    <w:p w:rsidR="00D3249E" w:rsidRPr="008A6B5C" w:rsidRDefault="00092ED0" w:rsidP="008C230D">
      <w:pPr>
        <w:jc w:val="center"/>
        <w:rPr>
          <w:b/>
          <w:sz w:val="28"/>
          <w:szCs w:val="28"/>
        </w:rPr>
      </w:pPr>
      <w:r w:rsidRPr="008A6B5C">
        <w:rPr>
          <w:b/>
          <w:sz w:val="28"/>
          <w:szCs w:val="28"/>
        </w:rPr>
        <w:t>в муниципальных об</w:t>
      </w:r>
      <w:r w:rsidR="008A6B5C" w:rsidRPr="008A6B5C">
        <w:rPr>
          <w:b/>
          <w:sz w:val="28"/>
          <w:szCs w:val="28"/>
        </w:rPr>
        <w:t>разованиях Республики Татарстан</w:t>
      </w:r>
    </w:p>
    <w:p w:rsidR="00B225DF" w:rsidRPr="00092ED0" w:rsidRDefault="00B225DF" w:rsidP="00F21346">
      <w:pPr>
        <w:spacing w:line="360" w:lineRule="auto"/>
        <w:ind w:firstLine="709"/>
        <w:rPr>
          <w:color w:val="FF0000"/>
        </w:rPr>
      </w:pPr>
    </w:p>
    <w:p w:rsidR="000825B7" w:rsidRDefault="00690B6B" w:rsidP="008975B3">
      <w:pPr>
        <w:pStyle w:val="1"/>
        <w:numPr>
          <w:ilvl w:val="0"/>
          <w:numId w:val="58"/>
        </w:numPr>
        <w:spacing w:before="0" w:after="0"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Основные термины и общие подходы</w:t>
      </w:r>
    </w:p>
    <w:p w:rsidR="00B225DF" w:rsidRPr="00B225DF" w:rsidRDefault="00B225DF" w:rsidP="00B225DF"/>
    <w:p w:rsidR="00CD3974" w:rsidRDefault="0000416B" w:rsidP="00F21346">
      <w:pPr>
        <w:spacing w:line="360" w:lineRule="auto"/>
        <w:ind w:right="-5" w:firstLine="709"/>
        <w:jc w:val="both"/>
        <w:rPr>
          <w:sz w:val="28"/>
          <w:szCs w:val="28"/>
        </w:rPr>
      </w:pPr>
      <w:r>
        <w:rPr>
          <w:sz w:val="28"/>
          <w:szCs w:val="28"/>
        </w:rPr>
        <w:t xml:space="preserve">Нормативной </w:t>
      </w:r>
      <w:r w:rsidRPr="00512F68">
        <w:rPr>
          <w:sz w:val="28"/>
          <w:szCs w:val="28"/>
        </w:rPr>
        <w:t>правово</w:t>
      </w:r>
      <w:r w:rsidR="00CD3974">
        <w:rPr>
          <w:sz w:val="28"/>
          <w:szCs w:val="28"/>
        </w:rPr>
        <w:t>й базой, на которой основана</w:t>
      </w:r>
      <w:r w:rsidRPr="00512F68">
        <w:rPr>
          <w:sz w:val="28"/>
          <w:szCs w:val="28"/>
        </w:rPr>
        <w:t xml:space="preserve"> де</w:t>
      </w:r>
      <w:r w:rsidR="00CD3974">
        <w:rPr>
          <w:sz w:val="28"/>
          <w:szCs w:val="28"/>
        </w:rPr>
        <w:t>яте</w:t>
      </w:r>
      <w:r w:rsidRPr="00512F68">
        <w:rPr>
          <w:sz w:val="28"/>
          <w:szCs w:val="28"/>
        </w:rPr>
        <w:t>льность добровольческих объединений и организаций</w:t>
      </w:r>
      <w:r>
        <w:rPr>
          <w:sz w:val="28"/>
          <w:szCs w:val="28"/>
        </w:rPr>
        <w:t xml:space="preserve"> в Российской Федерации</w:t>
      </w:r>
      <w:r w:rsidRPr="00512F68">
        <w:rPr>
          <w:sz w:val="28"/>
          <w:szCs w:val="28"/>
        </w:rPr>
        <w:t>, являются</w:t>
      </w:r>
      <w:r w:rsidR="00CD3974">
        <w:rPr>
          <w:sz w:val="28"/>
          <w:szCs w:val="28"/>
        </w:rPr>
        <w:t xml:space="preserve"> следующие документы</w:t>
      </w:r>
      <w:r w:rsidRPr="00512F68">
        <w:rPr>
          <w:sz w:val="28"/>
          <w:szCs w:val="28"/>
        </w:rPr>
        <w:t xml:space="preserve">: </w:t>
      </w:r>
    </w:p>
    <w:p w:rsidR="00CD3974" w:rsidRDefault="00F21346" w:rsidP="00F21346">
      <w:pPr>
        <w:spacing w:line="360" w:lineRule="auto"/>
        <w:ind w:right="-5" w:firstLine="709"/>
        <w:jc w:val="both"/>
        <w:rPr>
          <w:sz w:val="28"/>
          <w:szCs w:val="28"/>
        </w:rPr>
      </w:pPr>
      <w:r>
        <w:rPr>
          <w:sz w:val="28"/>
          <w:szCs w:val="28"/>
        </w:rPr>
        <w:t>Всеобщая декларация прав ч</w:t>
      </w:r>
      <w:r w:rsidR="0000416B" w:rsidRPr="00512F68">
        <w:rPr>
          <w:sz w:val="28"/>
          <w:szCs w:val="28"/>
        </w:rPr>
        <w:t>еловека (</w:t>
      </w:r>
      <w:smartTag w:uri="urn:schemas-microsoft-com:office:smarttags" w:element="metricconverter">
        <w:smartTagPr>
          <w:attr w:name="ProductID" w:val="1948 г"/>
        </w:smartTagPr>
        <w:r w:rsidR="0000416B" w:rsidRPr="00512F68">
          <w:rPr>
            <w:sz w:val="28"/>
            <w:szCs w:val="28"/>
          </w:rPr>
          <w:t>1948 г</w:t>
        </w:r>
      </w:smartTag>
      <w:r w:rsidR="0000416B" w:rsidRPr="00512F68">
        <w:rPr>
          <w:sz w:val="28"/>
          <w:szCs w:val="28"/>
        </w:rPr>
        <w:t xml:space="preserve">.); </w:t>
      </w:r>
    </w:p>
    <w:p w:rsidR="00CD3974" w:rsidRDefault="00F21346" w:rsidP="00F21346">
      <w:pPr>
        <w:spacing w:line="360" w:lineRule="auto"/>
        <w:ind w:right="-5" w:firstLine="709"/>
        <w:jc w:val="both"/>
        <w:rPr>
          <w:sz w:val="28"/>
          <w:szCs w:val="28"/>
        </w:rPr>
      </w:pPr>
      <w:r>
        <w:rPr>
          <w:sz w:val="28"/>
          <w:szCs w:val="28"/>
        </w:rPr>
        <w:t>Конвенция о п</w:t>
      </w:r>
      <w:r w:rsidR="0000416B" w:rsidRPr="00512F68">
        <w:rPr>
          <w:sz w:val="28"/>
          <w:szCs w:val="28"/>
        </w:rPr>
        <w:t xml:space="preserve">равах </w:t>
      </w:r>
      <w:r>
        <w:rPr>
          <w:sz w:val="28"/>
          <w:szCs w:val="28"/>
        </w:rPr>
        <w:t>р</w:t>
      </w:r>
      <w:r w:rsidR="0000416B" w:rsidRPr="00CD3974">
        <w:rPr>
          <w:sz w:val="28"/>
          <w:szCs w:val="28"/>
        </w:rPr>
        <w:t>ебенка (</w:t>
      </w:r>
      <w:smartTag w:uri="urn:schemas-microsoft-com:office:smarttags" w:element="metricconverter">
        <w:smartTagPr>
          <w:attr w:name="ProductID" w:val="1989 г"/>
        </w:smartTagPr>
        <w:r w:rsidR="0000416B" w:rsidRPr="00CD3974">
          <w:rPr>
            <w:sz w:val="28"/>
            <w:szCs w:val="28"/>
          </w:rPr>
          <w:t>1989 г</w:t>
        </w:r>
      </w:smartTag>
      <w:r w:rsidR="0000416B" w:rsidRPr="00CD3974">
        <w:rPr>
          <w:sz w:val="28"/>
          <w:szCs w:val="28"/>
        </w:rPr>
        <w:t>.);</w:t>
      </w:r>
    </w:p>
    <w:p w:rsidR="00CD3974" w:rsidRDefault="0000416B" w:rsidP="00F21346">
      <w:pPr>
        <w:spacing w:line="360" w:lineRule="auto"/>
        <w:ind w:right="-5" w:firstLine="709"/>
        <w:jc w:val="both"/>
        <w:rPr>
          <w:sz w:val="28"/>
          <w:szCs w:val="28"/>
        </w:rPr>
      </w:pPr>
      <w:r w:rsidRPr="00CD3974">
        <w:rPr>
          <w:sz w:val="28"/>
          <w:szCs w:val="28"/>
        </w:rPr>
        <w:t xml:space="preserve">Всеобщая Декларация Добровольцев, принятая на </w:t>
      </w:r>
      <w:r w:rsidRPr="00CD3974">
        <w:rPr>
          <w:sz w:val="28"/>
          <w:szCs w:val="28"/>
          <w:lang w:val="en-US"/>
        </w:rPr>
        <w:t>XVI</w:t>
      </w:r>
      <w:r w:rsidRPr="00CD3974">
        <w:rPr>
          <w:sz w:val="28"/>
          <w:szCs w:val="28"/>
        </w:rPr>
        <w:t xml:space="preserve"> Всемирной конференции Международн</w:t>
      </w:r>
      <w:r w:rsidR="00F21346">
        <w:rPr>
          <w:sz w:val="28"/>
          <w:szCs w:val="28"/>
        </w:rPr>
        <w:t>ой а</w:t>
      </w:r>
      <w:r w:rsidRPr="00CD3974">
        <w:rPr>
          <w:sz w:val="28"/>
          <w:szCs w:val="28"/>
        </w:rPr>
        <w:t>с</w:t>
      </w:r>
      <w:r w:rsidR="00F21346">
        <w:rPr>
          <w:sz w:val="28"/>
          <w:szCs w:val="28"/>
        </w:rPr>
        <w:t>социации д</w:t>
      </w:r>
      <w:r w:rsidRPr="00CD3974">
        <w:rPr>
          <w:sz w:val="28"/>
          <w:szCs w:val="28"/>
        </w:rPr>
        <w:t>обровольческих усилий (Амстердам,</w:t>
      </w:r>
      <w:r w:rsidRPr="00512F68">
        <w:rPr>
          <w:sz w:val="28"/>
          <w:szCs w:val="28"/>
        </w:rPr>
        <w:t xml:space="preserve"> январь, </w:t>
      </w:r>
      <w:r w:rsidR="00CD3974">
        <w:rPr>
          <w:sz w:val="28"/>
          <w:szCs w:val="28"/>
        </w:rPr>
        <w:t xml:space="preserve"> </w:t>
      </w:r>
      <w:smartTag w:uri="urn:schemas-microsoft-com:office:smarttags" w:element="metricconverter">
        <w:smartTagPr>
          <w:attr w:name="ProductID" w:val="2001 г"/>
        </w:smartTagPr>
        <w:r w:rsidRPr="00512F68">
          <w:rPr>
            <w:sz w:val="28"/>
            <w:szCs w:val="28"/>
          </w:rPr>
          <w:t>2001 г</w:t>
        </w:r>
      </w:smartTag>
      <w:r w:rsidR="00F21346">
        <w:rPr>
          <w:sz w:val="28"/>
          <w:szCs w:val="28"/>
        </w:rPr>
        <w:t>., Международный Год д</w:t>
      </w:r>
      <w:r w:rsidRPr="00512F68">
        <w:rPr>
          <w:sz w:val="28"/>
          <w:szCs w:val="28"/>
        </w:rPr>
        <w:t>обровольцев) при поддержке Генеральной Ассамблеи Организации Объе</w:t>
      </w:r>
      <w:r w:rsidR="00F21346">
        <w:rPr>
          <w:sz w:val="28"/>
          <w:szCs w:val="28"/>
        </w:rPr>
        <w:t>диненных Наций и Международной а</w:t>
      </w:r>
      <w:r w:rsidRPr="00512F68">
        <w:rPr>
          <w:sz w:val="28"/>
          <w:szCs w:val="28"/>
        </w:rPr>
        <w:t>ссо</w:t>
      </w:r>
      <w:r w:rsidR="00F21346">
        <w:rPr>
          <w:sz w:val="28"/>
          <w:szCs w:val="28"/>
        </w:rPr>
        <w:t>циации добровольческих у</w:t>
      </w:r>
      <w:r w:rsidRPr="00512F68">
        <w:rPr>
          <w:sz w:val="28"/>
          <w:szCs w:val="28"/>
        </w:rPr>
        <w:t>силий (</w:t>
      </w:r>
      <w:r w:rsidRPr="00512F68">
        <w:rPr>
          <w:i/>
          <w:sz w:val="28"/>
          <w:szCs w:val="28"/>
          <w:lang w:val="en-US"/>
        </w:rPr>
        <w:t>IAVE</w:t>
      </w:r>
      <w:r w:rsidRPr="00512F68">
        <w:rPr>
          <w:sz w:val="28"/>
          <w:szCs w:val="28"/>
        </w:rPr>
        <w:t xml:space="preserve">); </w:t>
      </w:r>
    </w:p>
    <w:p w:rsidR="00CD3974" w:rsidRDefault="0000416B" w:rsidP="00F21346">
      <w:pPr>
        <w:spacing w:line="360" w:lineRule="auto"/>
        <w:ind w:left="708" w:right="-5" w:firstLine="1"/>
        <w:jc w:val="both"/>
        <w:rPr>
          <w:sz w:val="28"/>
          <w:szCs w:val="28"/>
        </w:rPr>
      </w:pPr>
      <w:r w:rsidRPr="00512F68">
        <w:rPr>
          <w:sz w:val="28"/>
          <w:szCs w:val="28"/>
        </w:rPr>
        <w:t>Конституция Р</w:t>
      </w:r>
      <w:r w:rsidR="00CD3974">
        <w:rPr>
          <w:sz w:val="28"/>
          <w:szCs w:val="28"/>
        </w:rPr>
        <w:t xml:space="preserve">оссийской </w:t>
      </w:r>
      <w:r w:rsidRPr="00512F68">
        <w:rPr>
          <w:sz w:val="28"/>
          <w:szCs w:val="28"/>
        </w:rPr>
        <w:t>Ф</w:t>
      </w:r>
      <w:r w:rsidR="00CD3974">
        <w:rPr>
          <w:sz w:val="28"/>
          <w:szCs w:val="28"/>
        </w:rPr>
        <w:t>едерации</w:t>
      </w:r>
      <w:r w:rsidRPr="00512F68">
        <w:rPr>
          <w:sz w:val="28"/>
          <w:szCs w:val="28"/>
        </w:rPr>
        <w:t xml:space="preserve"> (ч. 4 и 5 ст. 13, ч. 2 ст.19</w:t>
      </w:r>
      <w:r w:rsidR="00F21346">
        <w:rPr>
          <w:sz w:val="28"/>
          <w:szCs w:val="28"/>
        </w:rPr>
        <w:t>, ст. 30); Гражданский кодекс Российской Федерации</w:t>
      </w:r>
      <w:r w:rsidRPr="00512F68">
        <w:rPr>
          <w:sz w:val="28"/>
          <w:szCs w:val="28"/>
        </w:rPr>
        <w:t xml:space="preserve"> (ст. 117); </w:t>
      </w:r>
    </w:p>
    <w:p w:rsidR="00B86D7B" w:rsidRDefault="00B86D7B" w:rsidP="00B86D7B">
      <w:pPr>
        <w:spacing w:line="360" w:lineRule="auto"/>
        <w:ind w:right="-5" w:firstLine="709"/>
        <w:jc w:val="both"/>
        <w:rPr>
          <w:sz w:val="28"/>
          <w:szCs w:val="28"/>
        </w:rPr>
      </w:pPr>
      <w:r>
        <w:rPr>
          <w:sz w:val="28"/>
          <w:szCs w:val="28"/>
        </w:rPr>
        <w:t xml:space="preserve">Концепция содействия развитию благотворительной деятельности и добровольчества в Российской Федерации, одобрена распоряжением Правительства Российской Федерации от 30 июля </w:t>
      </w:r>
      <w:smartTag w:uri="urn:schemas-microsoft-com:office:smarttags" w:element="metricconverter">
        <w:smartTagPr>
          <w:attr w:name="ProductID" w:val="2009 г"/>
        </w:smartTagPr>
        <w:r>
          <w:rPr>
            <w:sz w:val="28"/>
            <w:szCs w:val="28"/>
          </w:rPr>
          <w:t>2009 г</w:t>
        </w:r>
      </w:smartTag>
      <w:r>
        <w:rPr>
          <w:sz w:val="28"/>
          <w:szCs w:val="28"/>
        </w:rPr>
        <w:t>. № 1054-р;</w:t>
      </w:r>
    </w:p>
    <w:p w:rsidR="002217CC" w:rsidRDefault="0000416B" w:rsidP="002217CC">
      <w:pPr>
        <w:spacing w:line="360" w:lineRule="auto"/>
        <w:ind w:right="-5" w:firstLine="708"/>
        <w:jc w:val="both"/>
        <w:rPr>
          <w:sz w:val="28"/>
          <w:szCs w:val="28"/>
        </w:rPr>
      </w:pPr>
      <w:r w:rsidRPr="00512F68">
        <w:rPr>
          <w:sz w:val="28"/>
          <w:szCs w:val="28"/>
        </w:rPr>
        <w:t>Федераль</w:t>
      </w:r>
      <w:r w:rsidR="00CD3974">
        <w:rPr>
          <w:sz w:val="28"/>
          <w:szCs w:val="28"/>
        </w:rPr>
        <w:t>ный закон</w:t>
      </w:r>
      <w:r w:rsidRPr="00512F68">
        <w:rPr>
          <w:sz w:val="28"/>
          <w:szCs w:val="28"/>
        </w:rPr>
        <w:t xml:space="preserve"> от 19 мая </w:t>
      </w:r>
      <w:smartTag w:uri="urn:schemas-microsoft-com:office:smarttags" w:element="metricconverter">
        <w:smartTagPr>
          <w:attr w:name="ProductID" w:val="1995 г"/>
        </w:smartTagPr>
        <w:r w:rsidRPr="00512F68">
          <w:rPr>
            <w:sz w:val="28"/>
            <w:szCs w:val="28"/>
          </w:rPr>
          <w:t>1995 г</w:t>
        </w:r>
      </w:smartTag>
      <w:r w:rsidR="002217CC">
        <w:rPr>
          <w:sz w:val="28"/>
          <w:szCs w:val="28"/>
        </w:rPr>
        <w:t>. № 82-ФЗ «Об общественных объединениях»;</w:t>
      </w:r>
    </w:p>
    <w:p w:rsidR="002217CC" w:rsidRDefault="002217CC" w:rsidP="002217CC">
      <w:pPr>
        <w:spacing w:line="360" w:lineRule="auto"/>
        <w:ind w:right="-5" w:firstLine="708"/>
        <w:jc w:val="both"/>
        <w:rPr>
          <w:sz w:val="28"/>
          <w:szCs w:val="28"/>
        </w:rPr>
      </w:pPr>
      <w:r>
        <w:rPr>
          <w:sz w:val="28"/>
          <w:szCs w:val="28"/>
        </w:rPr>
        <w:t xml:space="preserve">Федеральный закон от 28 июня </w:t>
      </w:r>
      <w:smartTag w:uri="urn:schemas-microsoft-com:office:smarttags" w:element="metricconverter">
        <w:smartTagPr>
          <w:attr w:name="ProductID" w:val="1995 г"/>
        </w:smartTagPr>
        <w:r>
          <w:rPr>
            <w:sz w:val="28"/>
            <w:szCs w:val="28"/>
          </w:rPr>
          <w:t>1995 г</w:t>
        </w:r>
      </w:smartTag>
      <w:r>
        <w:rPr>
          <w:sz w:val="28"/>
          <w:szCs w:val="28"/>
        </w:rPr>
        <w:t>. № 98-ФЗ «О государственной поддержке молодежных и детских общественных объединений»;</w:t>
      </w:r>
    </w:p>
    <w:p w:rsidR="0000416B" w:rsidRPr="00512F68" w:rsidRDefault="00CD3974" w:rsidP="002217CC">
      <w:pPr>
        <w:spacing w:line="360" w:lineRule="auto"/>
        <w:ind w:right="-5" w:firstLine="708"/>
        <w:jc w:val="both"/>
        <w:rPr>
          <w:sz w:val="28"/>
          <w:szCs w:val="28"/>
        </w:rPr>
      </w:pPr>
      <w:r w:rsidRPr="00512F68">
        <w:rPr>
          <w:sz w:val="28"/>
          <w:szCs w:val="28"/>
        </w:rPr>
        <w:t>Федераль</w:t>
      </w:r>
      <w:r>
        <w:rPr>
          <w:sz w:val="28"/>
          <w:szCs w:val="28"/>
        </w:rPr>
        <w:t>ный закон</w:t>
      </w:r>
      <w:r w:rsidR="0000416B" w:rsidRPr="00512F68">
        <w:rPr>
          <w:sz w:val="28"/>
          <w:szCs w:val="28"/>
        </w:rPr>
        <w:t xml:space="preserve"> от 11 августа </w:t>
      </w:r>
      <w:smartTag w:uri="urn:schemas-microsoft-com:office:smarttags" w:element="metricconverter">
        <w:smartTagPr>
          <w:attr w:name="ProductID" w:val="1995 г"/>
        </w:smartTagPr>
        <w:r w:rsidR="0000416B" w:rsidRPr="00512F68">
          <w:rPr>
            <w:sz w:val="28"/>
            <w:szCs w:val="28"/>
          </w:rPr>
          <w:t>1995 г</w:t>
        </w:r>
      </w:smartTag>
      <w:r w:rsidR="0000416B" w:rsidRPr="00512F68">
        <w:rPr>
          <w:sz w:val="28"/>
          <w:szCs w:val="28"/>
        </w:rPr>
        <w:t xml:space="preserve">. № 135-ФЗ </w:t>
      </w:r>
      <w:r w:rsidR="00F21346">
        <w:rPr>
          <w:sz w:val="28"/>
          <w:szCs w:val="28"/>
        </w:rPr>
        <w:t xml:space="preserve">                                                   </w:t>
      </w:r>
      <w:r w:rsidR="0000416B" w:rsidRPr="00512F68">
        <w:rPr>
          <w:sz w:val="28"/>
          <w:szCs w:val="28"/>
        </w:rPr>
        <w:t>«О благотв</w:t>
      </w:r>
      <w:r>
        <w:rPr>
          <w:sz w:val="28"/>
          <w:szCs w:val="28"/>
        </w:rPr>
        <w:t>орительной</w:t>
      </w:r>
      <w:r w:rsidR="00F21346">
        <w:rPr>
          <w:sz w:val="28"/>
          <w:szCs w:val="28"/>
        </w:rPr>
        <w:t> </w:t>
      </w:r>
      <w:r w:rsidR="0000416B" w:rsidRPr="00512F68">
        <w:rPr>
          <w:sz w:val="28"/>
          <w:szCs w:val="28"/>
        </w:rPr>
        <w:t>деятельности и благотворительных организациях</w:t>
      </w:r>
      <w:r w:rsidR="0000416B">
        <w:rPr>
          <w:sz w:val="28"/>
          <w:szCs w:val="28"/>
        </w:rPr>
        <w:t>»</w:t>
      </w:r>
      <w:r w:rsidR="0000416B" w:rsidRPr="00512F68">
        <w:rPr>
          <w:sz w:val="28"/>
          <w:szCs w:val="28"/>
        </w:rPr>
        <w:t>.</w:t>
      </w:r>
    </w:p>
    <w:p w:rsidR="00A5676E" w:rsidRDefault="00A5676E" w:rsidP="00F21346">
      <w:pPr>
        <w:spacing w:line="360" w:lineRule="auto"/>
        <w:ind w:firstLine="709"/>
        <w:jc w:val="both"/>
        <w:rPr>
          <w:sz w:val="28"/>
          <w:szCs w:val="28"/>
        </w:rPr>
      </w:pPr>
      <w:r>
        <w:rPr>
          <w:sz w:val="28"/>
          <w:szCs w:val="28"/>
        </w:rPr>
        <w:t xml:space="preserve">Определение добровольцев приведено в статье 5 Федерального закона </w:t>
      </w:r>
      <w:r w:rsidR="002B7814">
        <w:rPr>
          <w:sz w:val="28"/>
          <w:szCs w:val="28"/>
        </w:rPr>
        <w:br/>
      </w:r>
      <w:r>
        <w:rPr>
          <w:sz w:val="28"/>
          <w:szCs w:val="28"/>
        </w:rPr>
        <w:t xml:space="preserve">от 11 августа </w:t>
      </w:r>
      <w:smartTag w:uri="urn:schemas-microsoft-com:office:smarttags" w:element="metricconverter">
        <w:smartTagPr>
          <w:attr w:name="ProductID" w:val="1995 г"/>
        </w:smartTagPr>
        <w:r>
          <w:rPr>
            <w:sz w:val="28"/>
            <w:szCs w:val="28"/>
          </w:rPr>
          <w:t>1995 г</w:t>
        </w:r>
      </w:smartTag>
      <w:r>
        <w:rPr>
          <w:sz w:val="28"/>
          <w:szCs w:val="28"/>
        </w:rPr>
        <w:t>. № 135-ФЗ «О благотворительной деятельности и благотворительных организациях»:</w:t>
      </w:r>
    </w:p>
    <w:p w:rsidR="00A5676E" w:rsidRPr="00F21346" w:rsidRDefault="00A5676E" w:rsidP="00F21346">
      <w:pPr>
        <w:spacing w:line="360" w:lineRule="auto"/>
        <w:ind w:firstLine="709"/>
        <w:jc w:val="both"/>
        <w:rPr>
          <w:sz w:val="28"/>
          <w:szCs w:val="28"/>
        </w:rPr>
      </w:pPr>
      <w:r>
        <w:rPr>
          <w:i/>
          <w:sz w:val="28"/>
          <w:szCs w:val="28"/>
        </w:rPr>
        <w:t xml:space="preserve">Добровольцы </w:t>
      </w:r>
      <w:r w:rsidRPr="00F21346">
        <w:rPr>
          <w:sz w:val="28"/>
          <w:szCs w:val="28"/>
        </w:rPr>
        <w:t>– граждане, осуществляющие благотворительную деятельность в форме безвозмездного труда в интересах благополучателя, в том числе в интересах благотворительной организации. Благотворительная организация может оплачивать расходы добровольцев, связанные с их деятельностью в этой организации (командировочные расходы, затраты на транспорт и другие).</w:t>
      </w:r>
    </w:p>
    <w:p w:rsidR="002B7814" w:rsidRPr="00CF2B99" w:rsidRDefault="00A5676E" w:rsidP="00CF2B99">
      <w:pPr>
        <w:spacing w:line="360" w:lineRule="auto"/>
        <w:ind w:firstLine="709"/>
        <w:jc w:val="both"/>
        <w:rPr>
          <w:i/>
          <w:sz w:val="28"/>
          <w:szCs w:val="28"/>
        </w:rPr>
      </w:pPr>
      <w:r>
        <w:rPr>
          <w:i/>
          <w:sz w:val="28"/>
          <w:szCs w:val="28"/>
        </w:rPr>
        <w:t xml:space="preserve">Благополучатели – </w:t>
      </w:r>
      <w:r w:rsidRPr="00F21346">
        <w:rPr>
          <w:sz w:val="28"/>
          <w:szCs w:val="28"/>
        </w:rPr>
        <w:t>лица, получающие благотворительные пожертвования от благ</w:t>
      </w:r>
      <w:r w:rsidR="00B6345D" w:rsidRPr="00F21346">
        <w:rPr>
          <w:sz w:val="28"/>
          <w:szCs w:val="28"/>
        </w:rPr>
        <w:t>отворителей, помощь добровольцев</w:t>
      </w:r>
      <w:r w:rsidR="00F21346" w:rsidRPr="00F21346">
        <w:rPr>
          <w:sz w:val="28"/>
          <w:szCs w:val="28"/>
        </w:rPr>
        <w:t>.</w:t>
      </w:r>
    </w:p>
    <w:p w:rsidR="002B7814" w:rsidRPr="00AD63E5" w:rsidRDefault="00CF2B99" w:rsidP="00F21346">
      <w:pPr>
        <w:spacing w:line="360" w:lineRule="auto"/>
        <w:ind w:firstLine="709"/>
        <w:jc w:val="both"/>
        <w:rPr>
          <w:sz w:val="28"/>
          <w:szCs w:val="28"/>
        </w:rPr>
      </w:pPr>
      <w:r>
        <w:rPr>
          <w:i/>
          <w:sz w:val="28"/>
          <w:szCs w:val="28"/>
        </w:rPr>
        <w:t>Добровольческая (волонтерская)</w:t>
      </w:r>
      <w:r w:rsidR="002B7814" w:rsidRPr="00AD63E5">
        <w:rPr>
          <w:i/>
          <w:sz w:val="28"/>
          <w:szCs w:val="28"/>
        </w:rPr>
        <w:t xml:space="preserve"> деятельность</w:t>
      </w:r>
      <w:r w:rsidR="002B7814" w:rsidRPr="00AD63E5">
        <w:rPr>
          <w:sz w:val="28"/>
          <w:szCs w:val="28"/>
        </w:rPr>
        <w:t xml:space="preserve"> </w:t>
      </w:r>
      <w:r w:rsidR="0083369E">
        <w:rPr>
          <w:sz w:val="28"/>
          <w:szCs w:val="28"/>
        </w:rPr>
        <w:t>–</w:t>
      </w:r>
      <w:r w:rsidR="0083369E" w:rsidRPr="002B7814">
        <w:rPr>
          <w:sz w:val="28"/>
          <w:szCs w:val="28"/>
        </w:rPr>
        <w:t xml:space="preserve"> </w:t>
      </w:r>
      <w:r w:rsidR="002B7814" w:rsidRPr="00AD63E5">
        <w:rPr>
          <w:sz w:val="28"/>
          <w:szCs w:val="28"/>
        </w:rPr>
        <w:t>это форма социального служения, осуществляемая по свободному волеизъявлению граждан, направленная на бескорыстное оказание социально значимых услуг на местном, национальном или международном уровнях, способствующая личностному росту и развитию выполняющих эту деятельность граждан (добровольцев).</w:t>
      </w:r>
    </w:p>
    <w:p w:rsidR="00A5676E" w:rsidRPr="007B5BD9" w:rsidRDefault="007B5BD9" w:rsidP="00F21346">
      <w:pPr>
        <w:spacing w:line="360" w:lineRule="auto"/>
        <w:ind w:firstLine="709"/>
        <w:jc w:val="both"/>
        <w:rPr>
          <w:sz w:val="28"/>
          <w:szCs w:val="28"/>
        </w:rPr>
      </w:pPr>
      <w:r w:rsidRPr="007B5BD9">
        <w:rPr>
          <w:sz w:val="28"/>
          <w:szCs w:val="28"/>
        </w:rPr>
        <w:t xml:space="preserve">При </w:t>
      </w:r>
      <w:r>
        <w:rPr>
          <w:sz w:val="28"/>
          <w:szCs w:val="28"/>
        </w:rPr>
        <w:t xml:space="preserve">организации и осуществлении добровольческой (волонтерской) деятельности </w:t>
      </w:r>
      <w:r w:rsidRPr="008A6B5C">
        <w:rPr>
          <w:sz w:val="28"/>
          <w:szCs w:val="28"/>
        </w:rPr>
        <w:t xml:space="preserve">в </w:t>
      </w:r>
      <w:r w:rsidR="00092ED0" w:rsidRPr="008A6B5C">
        <w:rPr>
          <w:sz w:val="28"/>
          <w:szCs w:val="28"/>
        </w:rPr>
        <w:t>муниципальных образованиях Республики Татарстан возможно использование понятийного аппарата, изложенного в региональных правовых актах других субъектов</w:t>
      </w:r>
      <w:r w:rsidR="003F6BE5" w:rsidRPr="008A6B5C">
        <w:rPr>
          <w:sz w:val="28"/>
          <w:szCs w:val="28"/>
        </w:rPr>
        <w:t xml:space="preserve"> Российской Федерации, до принятия Концепции развития доброво</w:t>
      </w:r>
      <w:r w:rsidR="008A6B5C" w:rsidRPr="008A6B5C">
        <w:rPr>
          <w:sz w:val="28"/>
          <w:szCs w:val="28"/>
        </w:rPr>
        <w:t>льчества в Республике Татарстан</w:t>
      </w:r>
      <w:r w:rsidR="003F6BE5" w:rsidRPr="008A6B5C">
        <w:rPr>
          <w:sz w:val="28"/>
          <w:szCs w:val="28"/>
        </w:rPr>
        <w:t>.</w:t>
      </w:r>
      <w:r w:rsidR="00092ED0" w:rsidRPr="003F6BE5">
        <w:rPr>
          <w:color w:val="FF0000"/>
          <w:sz w:val="28"/>
          <w:szCs w:val="28"/>
        </w:rPr>
        <w:t xml:space="preserve"> </w:t>
      </w:r>
      <w:r w:rsidRPr="003F6BE5">
        <w:rPr>
          <w:color w:val="FF0000"/>
          <w:sz w:val="28"/>
          <w:szCs w:val="28"/>
        </w:rPr>
        <w:t xml:space="preserve"> </w:t>
      </w:r>
      <w:r>
        <w:rPr>
          <w:sz w:val="28"/>
          <w:szCs w:val="28"/>
        </w:rPr>
        <w:t>Так, в Концепции развития социального добровольчества в</w:t>
      </w:r>
      <w:r w:rsidR="00B6345D">
        <w:rPr>
          <w:sz w:val="28"/>
          <w:szCs w:val="28"/>
        </w:rPr>
        <w:t xml:space="preserve"> г.</w:t>
      </w:r>
      <w:r>
        <w:rPr>
          <w:sz w:val="28"/>
          <w:szCs w:val="28"/>
        </w:rPr>
        <w:t xml:space="preserve"> Санкт-Петербурге на 2008-2011 год</w:t>
      </w:r>
      <w:r w:rsidR="00F21346">
        <w:rPr>
          <w:sz w:val="28"/>
          <w:szCs w:val="28"/>
        </w:rPr>
        <w:t>ы, утвержденной постановлением п</w:t>
      </w:r>
      <w:r>
        <w:rPr>
          <w:sz w:val="28"/>
          <w:szCs w:val="28"/>
        </w:rPr>
        <w:t xml:space="preserve">равительства Санкт-Петербурга от 23 января </w:t>
      </w:r>
      <w:r w:rsidR="00B6345D">
        <w:rPr>
          <w:sz w:val="28"/>
          <w:szCs w:val="28"/>
        </w:rPr>
        <w:t xml:space="preserve">   </w:t>
      </w:r>
      <w:r w:rsidR="008C230D">
        <w:rPr>
          <w:sz w:val="28"/>
          <w:szCs w:val="28"/>
        </w:rPr>
        <w:t xml:space="preserve"> </w:t>
      </w:r>
      <w:smartTag w:uri="urn:schemas-microsoft-com:office:smarttags" w:element="metricconverter">
        <w:smartTagPr>
          <w:attr w:name="ProductID" w:val="2008 г"/>
        </w:smartTagPr>
        <w:r>
          <w:rPr>
            <w:sz w:val="28"/>
            <w:szCs w:val="28"/>
          </w:rPr>
          <w:t>2008 г</w:t>
        </w:r>
      </w:smartTag>
      <w:r>
        <w:rPr>
          <w:sz w:val="28"/>
          <w:szCs w:val="28"/>
        </w:rPr>
        <w:t>. № 45</w:t>
      </w:r>
      <w:r w:rsidR="00B6345D">
        <w:rPr>
          <w:sz w:val="28"/>
          <w:szCs w:val="28"/>
        </w:rPr>
        <w:t>,</w:t>
      </w:r>
      <w:r>
        <w:rPr>
          <w:sz w:val="28"/>
          <w:szCs w:val="28"/>
        </w:rPr>
        <w:t xml:space="preserve"> использу</w:t>
      </w:r>
      <w:r w:rsidR="00B6345D">
        <w:rPr>
          <w:sz w:val="28"/>
          <w:szCs w:val="28"/>
        </w:rPr>
        <w:t>ются следующие основные понятия:</w:t>
      </w:r>
    </w:p>
    <w:p w:rsidR="001A08CD" w:rsidRDefault="0083369E" w:rsidP="00F21346">
      <w:pPr>
        <w:spacing w:line="360" w:lineRule="auto"/>
        <w:ind w:firstLine="709"/>
        <w:jc w:val="both"/>
        <w:rPr>
          <w:sz w:val="28"/>
          <w:szCs w:val="28"/>
        </w:rPr>
      </w:pPr>
      <w:r w:rsidRPr="0083369E">
        <w:rPr>
          <w:i/>
          <w:sz w:val="28"/>
          <w:szCs w:val="28"/>
        </w:rPr>
        <w:t>Д</w:t>
      </w:r>
      <w:r w:rsidR="001A08CD" w:rsidRPr="0083369E">
        <w:rPr>
          <w:i/>
          <w:sz w:val="28"/>
          <w:szCs w:val="28"/>
        </w:rPr>
        <w:t>обровольческая деятельность</w:t>
      </w:r>
      <w:r w:rsidR="001A08CD" w:rsidRPr="001A08CD">
        <w:rPr>
          <w:sz w:val="28"/>
          <w:szCs w:val="28"/>
        </w:rPr>
        <w:t xml:space="preserve"> </w:t>
      </w:r>
      <w:r>
        <w:rPr>
          <w:sz w:val="28"/>
          <w:szCs w:val="28"/>
        </w:rPr>
        <w:t>–</w:t>
      </w:r>
      <w:r w:rsidRPr="002B7814">
        <w:rPr>
          <w:sz w:val="28"/>
          <w:szCs w:val="28"/>
        </w:rPr>
        <w:t xml:space="preserve"> </w:t>
      </w:r>
      <w:r w:rsidR="001A08CD" w:rsidRPr="001A08CD">
        <w:rPr>
          <w:sz w:val="28"/>
          <w:szCs w:val="28"/>
        </w:rPr>
        <w:t>способ самовыражения и самореализации граждан, действующих индивидуально или коллективно на благо др</w:t>
      </w:r>
      <w:r w:rsidR="00F21346">
        <w:rPr>
          <w:sz w:val="28"/>
          <w:szCs w:val="28"/>
        </w:rPr>
        <w:t>угих людей или общества в целом.</w:t>
      </w:r>
    </w:p>
    <w:p w:rsidR="001A08CD" w:rsidRDefault="0083369E" w:rsidP="00F21346">
      <w:pPr>
        <w:spacing w:line="360" w:lineRule="auto"/>
        <w:ind w:firstLine="709"/>
        <w:jc w:val="both"/>
        <w:rPr>
          <w:sz w:val="28"/>
          <w:szCs w:val="28"/>
        </w:rPr>
      </w:pPr>
      <w:r w:rsidRPr="0083369E">
        <w:rPr>
          <w:i/>
          <w:sz w:val="28"/>
          <w:szCs w:val="28"/>
        </w:rPr>
        <w:t>М</w:t>
      </w:r>
      <w:r w:rsidR="001A08CD" w:rsidRPr="0083369E">
        <w:rPr>
          <w:i/>
          <w:sz w:val="28"/>
          <w:szCs w:val="28"/>
        </w:rPr>
        <w:t>олодежное добровольчество</w:t>
      </w:r>
      <w:r w:rsidR="001A08CD" w:rsidRPr="001A08CD">
        <w:rPr>
          <w:sz w:val="28"/>
          <w:szCs w:val="28"/>
        </w:rPr>
        <w:t xml:space="preserve"> </w:t>
      </w:r>
      <w:r>
        <w:rPr>
          <w:sz w:val="28"/>
          <w:szCs w:val="28"/>
        </w:rPr>
        <w:t>–</w:t>
      </w:r>
      <w:r w:rsidRPr="002B7814">
        <w:rPr>
          <w:sz w:val="28"/>
          <w:szCs w:val="28"/>
        </w:rPr>
        <w:t xml:space="preserve"> </w:t>
      </w:r>
      <w:r w:rsidR="001A08CD" w:rsidRPr="001A08CD">
        <w:rPr>
          <w:sz w:val="28"/>
          <w:szCs w:val="28"/>
        </w:rPr>
        <w:t xml:space="preserve">практическая добровольческая деятельность молодежи по предметному решению общественных проблем, осуществляемая без принуждения и оказывающая социализирующее </w:t>
      </w:r>
      <w:r w:rsidR="00F21346">
        <w:rPr>
          <w:sz w:val="28"/>
          <w:szCs w:val="28"/>
        </w:rPr>
        <w:t>влияние на субъект деятельности.</w:t>
      </w:r>
    </w:p>
    <w:p w:rsidR="001A08CD" w:rsidRDefault="0083369E" w:rsidP="00F21346">
      <w:pPr>
        <w:spacing w:line="360" w:lineRule="auto"/>
        <w:ind w:firstLine="709"/>
        <w:jc w:val="both"/>
        <w:rPr>
          <w:sz w:val="28"/>
          <w:szCs w:val="28"/>
        </w:rPr>
      </w:pPr>
      <w:r w:rsidRPr="0083369E">
        <w:rPr>
          <w:i/>
          <w:sz w:val="28"/>
          <w:szCs w:val="28"/>
        </w:rPr>
        <w:t>Д</w:t>
      </w:r>
      <w:r w:rsidR="001A08CD" w:rsidRPr="0083369E">
        <w:rPr>
          <w:i/>
          <w:sz w:val="28"/>
          <w:szCs w:val="28"/>
        </w:rPr>
        <w:t>обровольческие ресурсы</w:t>
      </w:r>
      <w:r w:rsidR="001A08CD" w:rsidRPr="001A08CD">
        <w:rPr>
          <w:sz w:val="28"/>
          <w:szCs w:val="28"/>
        </w:rPr>
        <w:t xml:space="preserve"> </w:t>
      </w:r>
      <w:r>
        <w:rPr>
          <w:sz w:val="28"/>
          <w:szCs w:val="28"/>
        </w:rPr>
        <w:t xml:space="preserve">– </w:t>
      </w:r>
      <w:r w:rsidR="001A08CD" w:rsidRPr="001A08CD">
        <w:rPr>
          <w:sz w:val="28"/>
          <w:szCs w:val="28"/>
        </w:rPr>
        <w:t>совокупность трудовых, временных, интеллектуальных, профессиональных, материальных и иных ресурсов, источник</w:t>
      </w:r>
      <w:r w:rsidR="00F21346">
        <w:rPr>
          <w:sz w:val="28"/>
          <w:szCs w:val="28"/>
        </w:rPr>
        <w:t>ом которых являются добровольцы.</w:t>
      </w:r>
    </w:p>
    <w:p w:rsidR="001A08CD" w:rsidRDefault="0083369E" w:rsidP="00F21346">
      <w:pPr>
        <w:spacing w:line="360" w:lineRule="auto"/>
        <w:ind w:firstLine="709"/>
        <w:jc w:val="both"/>
        <w:rPr>
          <w:sz w:val="28"/>
          <w:szCs w:val="28"/>
        </w:rPr>
      </w:pPr>
      <w:r>
        <w:rPr>
          <w:i/>
          <w:sz w:val="28"/>
          <w:szCs w:val="28"/>
        </w:rPr>
        <w:t>Д</w:t>
      </w:r>
      <w:r w:rsidR="001A08CD" w:rsidRPr="0083369E">
        <w:rPr>
          <w:i/>
          <w:sz w:val="28"/>
          <w:szCs w:val="28"/>
        </w:rPr>
        <w:t>обровольческая организация</w:t>
      </w:r>
      <w:r w:rsidR="001A08CD" w:rsidRPr="001A08CD">
        <w:rPr>
          <w:sz w:val="28"/>
          <w:szCs w:val="28"/>
        </w:rPr>
        <w:t xml:space="preserve"> </w:t>
      </w:r>
      <w:r w:rsidR="00C12F18">
        <w:rPr>
          <w:sz w:val="28"/>
          <w:szCs w:val="28"/>
        </w:rPr>
        <w:t xml:space="preserve">– </w:t>
      </w:r>
      <w:r w:rsidR="001A08CD" w:rsidRPr="001A08CD">
        <w:rPr>
          <w:sz w:val="28"/>
          <w:szCs w:val="28"/>
        </w:rPr>
        <w:t>некоммерческая организация, привлекающая к своей деятельности добровольцев и осуществляющая добр</w:t>
      </w:r>
      <w:r w:rsidR="00F21346">
        <w:rPr>
          <w:sz w:val="28"/>
          <w:szCs w:val="28"/>
        </w:rPr>
        <w:t>овольческие программы и проекты.</w:t>
      </w:r>
    </w:p>
    <w:p w:rsidR="001A08CD" w:rsidRDefault="00C12F18" w:rsidP="008B59EE">
      <w:pPr>
        <w:spacing w:line="312" w:lineRule="auto"/>
        <w:ind w:firstLine="709"/>
        <w:jc w:val="both"/>
        <w:rPr>
          <w:sz w:val="28"/>
          <w:szCs w:val="28"/>
        </w:rPr>
      </w:pPr>
      <w:r w:rsidRPr="00C12F18">
        <w:rPr>
          <w:i/>
          <w:sz w:val="28"/>
          <w:szCs w:val="28"/>
        </w:rPr>
        <w:t>С</w:t>
      </w:r>
      <w:r w:rsidR="001A08CD" w:rsidRPr="00C12F18">
        <w:rPr>
          <w:i/>
          <w:sz w:val="28"/>
          <w:szCs w:val="28"/>
        </w:rPr>
        <w:t>истема поддержки социального добровольчества</w:t>
      </w:r>
      <w:r w:rsidR="001A08CD" w:rsidRPr="001A08CD">
        <w:rPr>
          <w:sz w:val="28"/>
          <w:szCs w:val="28"/>
        </w:rPr>
        <w:t xml:space="preserve"> </w:t>
      </w:r>
      <w:r>
        <w:rPr>
          <w:sz w:val="28"/>
          <w:szCs w:val="28"/>
        </w:rPr>
        <w:t xml:space="preserve">– </w:t>
      </w:r>
      <w:r w:rsidR="001A08CD" w:rsidRPr="001A08CD">
        <w:rPr>
          <w:sz w:val="28"/>
          <w:szCs w:val="28"/>
        </w:rPr>
        <w:t>комплекс мер, мероприятий и специализированной инфраструктуры, ориентированных на стимулирование, поддержку и развитие добровольчества на основе мобилизации и консолидации обществе</w:t>
      </w:r>
      <w:r w:rsidR="00F21346">
        <w:rPr>
          <w:sz w:val="28"/>
          <w:szCs w:val="28"/>
        </w:rPr>
        <w:t>нных и государственных ресурсов.</w:t>
      </w:r>
    </w:p>
    <w:p w:rsidR="001A08CD" w:rsidRDefault="00C12F18" w:rsidP="008B59EE">
      <w:pPr>
        <w:spacing w:line="312" w:lineRule="auto"/>
        <w:ind w:firstLine="709"/>
        <w:jc w:val="both"/>
        <w:rPr>
          <w:sz w:val="28"/>
          <w:szCs w:val="28"/>
        </w:rPr>
      </w:pPr>
      <w:r w:rsidRPr="00C12F18">
        <w:rPr>
          <w:i/>
          <w:sz w:val="28"/>
          <w:szCs w:val="28"/>
        </w:rPr>
        <w:t>К</w:t>
      </w:r>
      <w:r w:rsidR="001A08CD" w:rsidRPr="00C12F18">
        <w:rPr>
          <w:i/>
          <w:sz w:val="28"/>
          <w:szCs w:val="28"/>
        </w:rPr>
        <w:t>оординатор добровольцев</w:t>
      </w:r>
      <w:r w:rsidR="001A08CD" w:rsidRPr="001A08CD">
        <w:rPr>
          <w:sz w:val="28"/>
          <w:szCs w:val="28"/>
        </w:rPr>
        <w:t xml:space="preserve"> </w:t>
      </w:r>
      <w:r>
        <w:rPr>
          <w:sz w:val="28"/>
          <w:szCs w:val="28"/>
        </w:rPr>
        <w:t xml:space="preserve">– </w:t>
      </w:r>
      <w:r w:rsidR="001A08CD" w:rsidRPr="001A08CD">
        <w:rPr>
          <w:sz w:val="28"/>
          <w:szCs w:val="28"/>
        </w:rPr>
        <w:t>ответственное лицо в организации, имеющее специальную подготовку и отвечающее за привлечение добровольцев, организацию их работ</w:t>
      </w:r>
      <w:r w:rsidR="00F21346">
        <w:rPr>
          <w:sz w:val="28"/>
          <w:szCs w:val="28"/>
        </w:rPr>
        <w:t>ы и координацию их деятельности.</w:t>
      </w:r>
    </w:p>
    <w:p w:rsidR="001A08CD" w:rsidRDefault="00C12F18" w:rsidP="008B59EE">
      <w:pPr>
        <w:spacing w:line="312" w:lineRule="auto"/>
        <w:ind w:firstLine="709"/>
        <w:jc w:val="both"/>
        <w:rPr>
          <w:sz w:val="28"/>
          <w:szCs w:val="28"/>
        </w:rPr>
      </w:pPr>
      <w:r w:rsidRPr="00C12F18">
        <w:rPr>
          <w:i/>
          <w:sz w:val="28"/>
          <w:szCs w:val="28"/>
        </w:rPr>
        <w:t>Д</w:t>
      </w:r>
      <w:r w:rsidR="001A08CD" w:rsidRPr="00C12F18">
        <w:rPr>
          <w:i/>
          <w:sz w:val="28"/>
          <w:szCs w:val="28"/>
        </w:rPr>
        <w:t>обровольческая программа</w:t>
      </w:r>
      <w:r w:rsidR="001A08CD" w:rsidRPr="001A08CD">
        <w:rPr>
          <w:sz w:val="28"/>
          <w:szCs w:val="28"/>
        </w:rPr>
        <w:t xml:space="preserve"> </w:t>
      </w:r>
      <w:r>
        <w:rPr>
          <w:sz w:val="28"/>
          <w:szCs w:val="28"/>
        </w:rPr>
        <w:t xml:space="preserve">– </w:t>
      </w:r>
      <w:r w:rsidR="001A08CD" w:rsidRPr="001A08CD">
        <w:rPr>
          <w:sz w:val="28"/>
          <w:szCs w:val="28"/>
        </w:rPr>
        <w:t>гуманитарная программа, ориентированная на потребности граждан и гражданского общества, в которой основным способом ее реализации является добровольная р</w:t>
      </w:r>
      <w:r w:rsidR="00B6345D">
        <w:rPr>
          <w:sz w:val="28"/>
          <w:szCs w:val="28"/>
        </w:rPr>
        <w:t>абота людей, а главной задачей −</w:t>
      </w:r>
      <w:r w:rsidR="001A08CD" w:rsidRPr="001A08CD">
        <w:rPr>
          <w:sz w:val="28"/>
          <w:szCs w:val="28"/>
        </w:rPr>
        <w:t xml:space="preserve"> эффективная </w:t>
      </w:r>
      <w:r w:rsidR="0083369E">
        <w:rPr>
          <w:sz w:val="28"/>
          <w:szCs w:val="28"/>
        </w:rPr>
        <w:t>организация добровольной работы.</w:t>
      </w:r>
    </w:p>
    <w:p w:rsidR="00B6345D" w:rsidRDefault="00B6345D" w:rsidP="00B6345D">
      <w:pPr>
        <w:pStyle w:val="ConsPlusNormal"/>
        <w:widowControl/>
        <w:numPr>
          <w:ilvl w:val="0"/>
          <w:numId w:val="57"/>
        </w:numPr>
        <w:spacing w:line="312" w:lineRule="auto"/>
        <w:jc w:val="both"/>
        <w:rPr>
          <w:rFonts w:ascii="Times New Roman" w:hAnsi="Times New Roman" w:cs="Times New Roman"/>
          <w:sz w:val="28"/>
          <w:szCs w:val="28"/>
        </w:rPr>
      </w:pPr>
      <w:r>
        <w:rPr>
          <w:rFonts w:ascii="Times New Roman" w:hAnsi="Times New Roman" w:cs="Times New Roman"/>
          <w:sz w:val="28"/>
          <w:szCs w:val="28"/>
        </w:rPr>
        <w:t>Основными задачами волонтерской</w:t>
      </w:r>
      <w:r w:rsidR="00476190">
        <w:rPr>
          <w:rFonts w:ascii="Times New Roman" w:hAnsi="Times New Roman" w:cs="Times New Roman"/>
          <w:sz w:val="28"/>
          <w:szCs w:val="28"/>
        </w:rPr>
        <w:t xml:space="preserve"> деятел</w:t>
      </w:r>
      <w:r>
        <w:rPr>
          <w:rFonts w:ascii="Times New Roman" w:hAnsi="Times New Roman" w:cs="Times New Roman"/>
          <w:sz w:val="28"/>
          <w:szCs w:val="28"/>
        </w:rPr>
        <w:t>ьности являются:</w:t>
      </w:r>
    </w:p>
    <w:p w:rsidR="00476190" w:rsidRDefault="00476190" w:rsidP="00B6345D">
      <w:pPr>
        <w:pStyle w:val="ConsPlusNormal"/>
        <w:widowControl/>
        <w:spacing w:line="312" w:lineRule="auto"/>
        <w:jc w:val="both"/>
        <w:rPr>
          <w:rFonts w:ascii="Times New Roman" w:hAnsi="Times New Roman" w:cs="Times New Roman"/>
          <w:sz w:val="28"/>
          <w:szCs w:val="28"/>
        </w:rPr>
      </w:pPr>
      <w:r w:rsidRPr="0097262B">
        <w:rPr>
          <w:rFonts w:ascii="Times New Roman" w:hAnsi="Times New Roman" w:cs="Times New Roman"/>
          <w:sz w:val="28"/>
          <w:szCs w:val="28"/>
        </w:rPr>
        <w:t>вовлечение молодежи в социальную практику и ее информирование о потенциальных возможностях развития</w:t>
      </w:r>
      <w:r>
        <w:rPr>
          <w:rFonts w:ascii="Times New Roman" w:hAnsi="Times New Roman" w:cs="Times New Roman"/>
          <w:sz w:val="28"/>
          <w:szCs w:val="28"/>
        </w:rPr>
        <w:t xml:space="preserve">; </w:t>
      </w:r>
    </w:p>
    <w:p w:rsidR="00476190" w:rsidRPr="008A6B5C" w:rsidRDefault="00BD2B42" w:rsidP="008B59EE">
      <w:pPr>
        <w:pStyle w:val="ConsPlusNormal"/>
        <w:widowControl/>
        <w:spacing w:line="312"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w:t>
      </w:r>
      <w:r w:rsidR="00476190">
        <w:rPr>
          <w:rFonts w:ascii="Times New Roman" w:hAnsi="Times New Roman" w:cs="Times New Roman"/>
          <w:sz w:val="28"/>
          <w:szCs w:val="28"/>
        </w:rPr>
        <w:t xml:space="preserve"> возможности</w:t>
      </w:r>
      <w:r w:rsidR="00476190" w:rsidRPr="0097262B">
        <w:rPr>
          <w:rFonts w:ascii="Times New Roman" w:hAnsi="Times New Roman" w:cs="Times New Roman"/>
          <w:sz w:val="28"/>
          <w:szCs w:val="28"/>
        </w:rPr>
        <w:t xml:space="preserve"> молодым людям проявить себя, реализовать свой потенциал и получить заслуженное признание в </w:t>
      </w:r>
      <w:r w:rsidR="008A6B5C" w:rsidRPr="008A6B5C">
        <w:rPr>
          <w:rFonts w:ascii="Times New Roman" w:hAnsi="Times New Roman" w:cs="Times New Roman"/>
          <w:sz w:val="28"/>
          <w:szCs w:val="28"/>
        </w:rPr>
        <w:t xml:space="preserve">Республике Татарстан, </w:t>
      </w:r>
      <w:r w:rsidR="003F6BE5" w:rsidRPr="008A6B5C">
        <w:rPr>
          <w:rFonts w:ascii="Times New Roman" w:hAnsi="Times New Roman" w:cs="Times New Roman"/>
          <w:sz w:val="28"/>
          <w:szCs w:val="28"/>
        </w:rPr>
        <w:t>Российской Федерации</w:t>
      </w:r>
      <w:r w:rsidR="00476190" w:rsidRPr="008A6B5C">
        <w:rPr>
          <w:rFonts w:ascii="Times New Roman" w:hAnsi="Times New Roman" w:cs="Times New Roman"/>
          <w:sz w:val="28"/>
          <w:szCs w:val="28"/>
        </w:rPr>
        <w:t>;</w:t>
      </w:r>
    </w:p>
    <w:p w:rsidR="00476190" w:rsidRPr="0097262B" w:rsidRDefault="00476190" w:rsidP="008B59EE">
      <w:pPr>
        <w:pStyle w:val="ConsPlusNormal"/>
        <w:widowControl/>
        <w:spacing w:line="312" w:lineRule="auto"/>
        <w:ind w:firstLine="709"/>
        <w:jc w:val="both"/>
        <w:rPr>
          <w:rFonts w:ascii="Times New Roman" w:hAnsi="Times New Roman" w:cs="Times New Roman"/>
          <w:sz w:val="28"/>
          <w:szCs w:val="28"/>
        </w:rPr>
      </w:pPr>
      <w:r w:rsidRPr="0097262B">
        <w:rPr>
          <w:rFonts w:ascii="Times New Roman" w:hAnsi="Times New Roman" w:cs="Times New Roman"/>
          <w:sz w:val="28"/>
          <w:szCs w:val="28"/>
        </w:rPr>
        <w:t>развитие созидательной активности молодежи;</w:t>
      </w:r>
    </w:p>
    <w:p w:rsidR="00476190" w:rsidRDefault="00476190" w:rsidP="008B59EE">
      <w:pPr>
        <w:pStyle w:val="ConsPlusNormal"/>
        <w:widowControl/>
        <w:spacing w:line="312" w:lineRule="auto"/>
        <w:ind w:firstLine="709"/>
        <w:jc w:val="both"/>
        <w:rPr>
          <w:rFonts w:ascii="Times New Roman" w:hAnsi="Times New Roman" w:cs="Times New Roman"/>
          <w:sz w:val="28"/>
          <w:szCs w:val="28"/>
        </w:rPr>
      </w:pPr>
      <w:r w:rsidRPr="0097262B">
        <w:rPr>
          <w:rFonts w:ascii="Times New Roman" w:hAnsi="Times New Roman" w:cs="Times New Roman"/>
          <w:sz w:val="28"/>
          <w:szCs w:val="28"/>
        </w:rPr>
        <w:t>интеграция молодых людей, оказавшихся в трудной жизненной ситуации, в жизнь общества.</w:t>
      </w:r>
    </w:p>
    <w:p w:rsidR="00476190" w:rsidRDefault="00B6345D" w:rsidP="008B59EE">
      <w:pPr>
        <w:pStyle w:val="ConsPlusNormal"/>
        <w:widowControl/>
        <w:spacing w:line="312" w:lineRule="auto"/>
        <w:ind w:firstLine="709"/>
        <w:jc w:val="both"/>
        <w:rPr>
          <w:rFonts w:ascii="Times New Roman" w:hAnsi="Times New Roman" w:cs="Times New Roman"/>
          <w:sz w:val="28"/>
          <w:szCs w:val="28"/>
        </w:rPr>
      </w:pPr>
      <w:r>
        <w:rPr>
          <w:rFonts w:ascii="Times New Roman" w:hAnsi="Times New Roman" w:cs="Times New Roman"/>
          <w:sz w:val="28"/>
          <w:szCs w:val="28"/>
        </w:rPr>
        <w:t>К прикладным задачам относятся</w:t>
      </w:r>
      <w:r w:rsidR="00476190">
        <w:rPr>
          <w:rFonts w:ascii="Times New Roman" w:hAnsi="Times New Roman" w:cs="Times New Roman"/>
          <w:sz w:val="28"/>
          <w:szCs w:val="28"/>
        </w:rPr>
        <w:t xml:space="preserve">: </w:t>
      </w:r>
    </w:p>
    <w:p w:rsidR="00476190" w:rsidRDefault="00476190" w:rsidP="008B59EE">
      <w:pPr>
        <w:pStyle w:val="ConsPlusNormal"/>
        <w:widowControl/>
        <w:spacing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обучение молодых граждан определенным трудовым навыкам и стимулирование профессиональной ориентации; </w:t>
      </w:r>
    </w:p>
    <w:p w:rsidR="00476190" w:rsidRDefault="00476190" w:rsidP="008B59EE">
      <w:pPr>
        <w:pStyle w:val="ConsPlusNormal"/>
        <w:widowControl/>
        <w:spacing w:line="312"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w:t>
      </w:r>
      <w:r w:rsidRPr="001256EC">
        <w:rPr>
          <w:rFonts w:ascii="Times New Roman" w:hAnsi="Times New Roman" w:cs="Times New Roman"/>
          <w:sz w:val="28"/>
          <w:szCs w:val="28"/>
        </w:rPr>
        <w:t xml:space="preserve"> навыков самореализации и самоорганизации для решения социальных задач;</w:t>
      </w:r>
    </w:p>
    <w:p w:rsidR="00F31E66" w:rsidRPr="001256EC" w:rsidRDefault="00F31E66" w:rsidP="008B59EE">
      <w:pPr>
        <w:pStyle w:val="ConsPlusNormal"/>
        <w:widowControl/>
        <w:spacing w:line="312" w:lineRule="auto"/>
        <w:ind w:firstLine="709"/>
        <w:jc w:val="both"/>
        <w:rPr>
          <w:rFonts w:ascii="Times New Roman" w:hAnsi="Times New Roman" w:cs="Times New Roman"/>
          <w:sz w:val="28"/>
          <w:szCs w:val="28"/>
        </w:rPr>
      </w:pPr>
      <w:r>
        <w:rPr>
          <w:rFonts w:ascii="Times New Roman" w:hAnsi="Times New Roman" w:cs="Times New Roman"/>
          <w:sz w:val="28"/>
          <w:szCs w:val="28"/>
        </w:rPr>
        <w:t>сохранение профессиональных навыков, знаний и компетенций после получения профессионального образования в период временного отсутствия работы, занятости;</w:t>
      </w:r>
    </w:p>
    <w:p w:rsidR="00476190" w:rsidRPr="001256EC" w:rsidRDefault="00476190" w:rsidP="008B59EE">
      <w:pPr>
        <w:pStyle w:val="ConsPlusNormal"/>
        <w:widowControl/>
        <w:spacing w:line="312" w:lineRule="auto"/>
        <w:ind w:firstLine="709"/>
        <w:jc w:val="both"/>
        <w:rPr>
          <w:rFonts w:ascii="Times New Roman" w:hAnsi="Times New Roman" w:cs="Times New Roman"/>
          <w:sz w:val="28"/>
          <w:szCs w:val="28"/>
        </w:rPr>
      </w:pPr>
      <w:r w:rsidRPr="001256EC">
        <w:rPr>
          <w:rFonts w:ascii="Times New Roman" w:hAnsi="Times New Roman" w:cs="Times New Roman"/>
          <w:sz w:val="28"/>
          <w:szCs w:val="28"/>
        </w:rPr>
        <w:t xml:space="preserve">замещение асоциального поведения социальным; </w:t>
      </w:r>
    </w:p>
    <w:p w:rsidR="00476190" w:rsidRDefault="00476190" w:rsidP="008B59EE">
      <w:pPr>
        <w:pStyle w:val="ConsPlusNormal"/>
        <w:widowControl/>
        <w:spacing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гуманистическое и патриотическое воспитание; </w:t>
      </w:r>
    </w:p>
    <w:p w:rsidR="00476190" w:rsidRDefault="00476190" w:rsidP="008B59EE">
      <w:pPr>
        <w:pStyle w:val="ConsPlusNormal"/>
        <w:widowControl/>
        <w:spacing w:line="312"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определенного временного формата занятости молодежи (замещающе</w:t>
      </w:r>
      <w:r w:rsidR="00F21346">
        <w:rPr>
          <w:rFonts w:ascii="Times New Roman" w:hAnsi="Times New Roman" w:cs="Times New Roman"/>
          <w:sz w:val="28"/>
          <w:szCs w:val="28"/>
        </w:rPr>
        <w:t>го обычные общественные работы)</w:t>
      </w:r>
      <w:r>
        <w:rPr>
          <w:rFonts w:ascii="Times New Roman" w:hAnsi="Times New Roman" w:cs="Times New Roman"/>
          <w:sz w:val="28"/>
          <w:szCs w:val="28"/>
        </w:rPr>
        <w:t xml:space="preserve"> в период социально-экономического кризиса; </w:t>
      </w:r>
    </w:p>
    <w:p w:rsidR="00476190" w:rsidRPr="007E64B7" w:rsidRDefault="00F31E66" w:rsidP="00B225DF">
      <w:pPr>
        <w:pStyle w:val="ConsPlusNormal"/>
        <w:widowControl/>
        <w:spacing w:line="360" w:lineRule="auto"/>
        <w:ind w:firstLine="709"/>
        <w:jc w:val="both"/>
        <w:rPr>
          <w:rFonts w:ascii="Times New Roman" w:hAnsi="Times New Roman" w:cs="Times New Roman"/>
          <w:color w:val="000000"/>
          <w:sz w:val="28"/>
          <w:szCs w:val="28"/>
        </w:rPr>
      </w:pPr>
      <w:r w:rsidRPr="007E64B7">
        <w:rPr>
          <w:rFonts w:ascii="Times New Roman" w:hAnsi="Times New Roman" w:cs="Times New Roman"/>
          <w:color w:val="000000"/>
          <w:sz w:val="28"/>
          <w:szCs w:val="28"/>
        </w:rPr>
        <w:t>формирование</w:t>
      </w:r>
      <w:r w:rsidR="00476190" w:rsidRPr="007E64B7">
        <w:rPr>
          <w:rFonts w:ascii="Times New Roman" w:hAnsi="Times New Roman" w:cs="Times New Roman"/>
          <w:color w:val="000000"/>
          <w:sz w:val="28"/>
          <w:szCs w:val="28"/>
        </w:rPr>
        <w:t xml:space="preserve"> кадрового резерва. </w:t>
      </w:r>
    </w:p>
    <w:p w:rsidR="00690B6B" w:rsidRDefault="00690B6B" w:rsidP="00B225DF">
      <w:pPr>
        <w:spacing w:line="360" w:lineRule="auto"/>
        <w:ind w:firstLine="709"/>
        <w:jc w:val="both"/>
        <w:rPr>
          <w:sz w:val="28"/>
          <w:szCs w:val="28"/>
        </w:rPr>
      </w:pPr>
      <w:r>
        <w:rPr>
          <w:sz w:val="28"/>
          <w:szCs w:val="28"/>
        </w:rPr>
        <w:t>2. Необходим</w:t>
      </w:r>
      <w:r w:rsidR="00B6345D">
        <w:rPr>
          <w:sz w:val="28"/>
          <w:szCs w:val="28"/>
        </w:rPr>
        <w:t xml:space="preserve">о помнить, что гуманистическая </w:t>
      </w:r>
      <w:r>
        <w:rPr>
          <w:sz w:val="28"/>
          <w:szCs w:val="28"/>
        </w:rPr>
        <w:t>мотивация добровольчества</w:t>
      </w:r>
      <w:r w:rsidR="00B6345D">
        <w:rPr>
          <w:sz w:val="28"/>
          <w:szCs w:val="28"/>
        </w:rPr>
        <w:t xml:space="preserve"> </w:t>
      </w:r>
      <w:r>
        <w:rPr>
          <w:sz w:val="28"/>
          <w:szCs w:val="28"/>
        </w:rPr>
        <w:t>–</w:t>
      </w:r>
      <w:r w:rsidR="00F21346">
        <w:rPr>
          <w:sz w:val="28"/>
          <w:szCs w:val="28"/>
        </w:rPr>
        <w:t xml:space="preserve">  </w:t>
      </w:r>
      <w:r>
        <w:rPr>
          <w:sz w:val="28"/>
          <w:szCs w:val="28"/>
        </w:rPr>
        <w:t>не самая распространенная в молодежной среде. Поэтому</w:t>
      </w:r>
      <w:r w:rsidR="00F21346">
        <w:rPr>
          <w:sz w:val="28"/>
          <w:szCs w:val="28"/>
        </w:rPr>
        <w:t>,</w:t>
      </w:r>
      <w:r>
        <w:rPr>
          <w:sz w:val="28"/>
          <w:szCs w:val="28"/>
        </w:rPr>
        <w:t xml:space="preserve"> работая над развитием добровольчества</w:t>
      </w:r>
      <w:r w:rsidR="00F21346">
        <w:rPr>
          <w:sz w:val="28"/>
          <w:szCs w:val="28"/>
        </w:rPr>
        <w:t>,</w:t>
      </w:r>
      <w:r>
        <w:rPr>
          <w:sz w:val="28"/>
          <w:szCs w:val="28"/>
        </w:rPr>
        <w:t xml:space="preserve"> необходимо разнообразить инструменты и стимулы привлечения молодых граждан</w:t>
      </w:r>
      <w:r w:rsidR="00B6345D">
        <w:rPr>
          <w:sz w:val="28"/>
          <w:szCs w:val="28"/>
        </w:rPr>
        <w:t xml:space="preserve"> к </w:t>
      </w:r>
      <w:r w:rsidR="00B61C49">
        <w:rPr>
          <w:sz w:val="28"/>
          <w:szCs w:val="28"/>
        </w:rPr>
        <w:t xml:space="preserve">данной </w:t>
      </w:r>
      <w:r w:rsidR="00B6345D">
        <w:rPr>
          <w:sz w:val="28"/>
          <w:szCs w:val="28"/>
        </w:rPr>
        <w:t xml:space="preserve">деятельности. </w:t>
      </w:r>
      <w:r>
        <w:rPr>
          <w:sz w:val="28"/>
          <w:szCs w:val="28"/>
        </w:rPr>
        <w:t>Это подразумевает диверсификацию усилий по формирован</w:t>
      </w:r>
      <w:r w:rsidR="00B61C49">
        <w:rPr>
          <w:sz w:val="28"/>
          <w:szCs w:val="28"/>
        </w:rPr>
        <w:t>ию системы волонтерского труда как</w:t>
      </w:r>
      <w:r>
        <w:rPr>
          <w:sz w:val="28"/>
          <w:szCs w:val="28"/>
        </w:rPr>
        <w:t xml:space="preserve"> в части су</w:t>
      </w:r>
      <w:r w:rsidR="00B61C49">
        <w:rPr>
          <w:sz w:val="28"/>
          <w:szCs w:val="28"/>
        </w:rPr>
        <w:t>бъектов и форм взаимодействия, так и</w:t>
      </w:r>
      <w:r>
        <w:rPr>
          <w:sz w:val="28"/>
          <w:szCs w:val="28"/>
        </w:rPr>
        <w:t xml:space="preserve"> в части атрибутики. </w:t>
      </w:r>
    </w:p>
    <w:p w:rsidR="004316FD" w:rsidRPr="008A6B5C" w:rsidRDefault="007B13A1" w:rsidP="00B225DF">
      <w:pPr>
        <w:pStyle w:val="a"/>
        <w:numPr>
          <w:ilvl w:val="0"/>
          <w:numId w:val="0"/>
        </w:numPr>
        <w:tabs>
          <w:tab w:val="left" w:pos="708"/>
        </w:tabs>
        <w:spacing w:after="0"/>
        <w:ind w:firstLine="709"/>
      </w:pPr>
      <w:r>
        <w:t xml:space="preserve">3. </w:t>
      </w:r>
      <w:r w:rsidR="00B61C49">
        <w:t>При вовлечении молодежи в волонтерскую деятельность</w:t>
      </w:r>
      <w:r w:rsidR="004316FD">
        <w:t xml:space="preserve"> </w:t>
      </w:r>
      <w:r w:rsidR="00B61C49">
        <w:t xml:space="preserve">необходимо </w:t>
      </w:r>
      <w:r w:rsidR="004316FD">
        <w:t>учитывать</w:t>
      </w:r>
      <w:r w:rsidR="00CF2B99" w:rsidRPr="00CF2B99">
        <w:rPr>
          <w:b/>
        </w:rPr>
        <w:t xml:space="preserve"> </w:t>
      </w:r>
      <w:r w:rsidR="00CF2B99" w:rsidRPr="00CF2B99">
        <w:t>распределение ответственности между уровнями публичной власти</w:t>
      </w:r>
      <w:r w:rsidR="004316FD" w:rsidRPr="00CF2B99">
        <w:t>.</w:t>
      </w:r>
      <w:r w:rsidR="004316FD">
        <w:t xml:space="preserve"> Поэтому исполнение </w:t>
      </w:r>
      <w:r w:rsidR="00B61C49">
        <w:t xml:space="preserve">данных </w:t>
      </w:r>
      <w:r w:rsidR="004316FD">
        <w:t>рекомендаций</w:t>
      </w:r>
      <w:r w:rsidR="00632098">
        <w:t xml:space="preserve"> должно быть дополнено</w:t>
      </w:r>
      <w:r w:rsidR="004316FD">
        <w:t xml:space="preserve"> инициативными мероприятиями, разработанными органами, исполняющими соответствующие функции</w:t>
      </w:r>
      <w:r>
        <w:t xml:space="preserve"> </w:t>
      </w:r>
      <w:r w:rsidR="008A6B5C" w:rsidRPr="008A6B5C">
        <w:t xml:space="preserve">в </w:t>
      </w:r>
      <w:r w:rsidR="003F6BE5" w:rsidRPr="008A6B5C">
        <w:t>данном муниципальном образовании Республики Татарстан</w:t>
      </w:r>
      <w:r w:rsidR="008A6B5C" w:rsidRPr="008A6B5C">
        <w:t>.</w:t>
      </w:r>
      <w:r w:rsidR="004316FD" w:rsidRPr="008A6B5C">
        <w:t xml:space="preserve"> </w:t>
      </w:r>
    </w:p>
    <w:p w:rsidR="001256EC" w:rsidRDefault="00B61C49" w:rsidP="00B225DF">
      <w:pPr>
        <w:pStyle w:val="a"/>
        <w:numPr>
          <w:ilvl w:val="0"/>
          <w:numId w:val="0"/>
        </w:numPr>
        <w:tabs>
          <w:tab w:val="left" w:pos="708"/>
        </w:tabs>
        <w:spacing w:after="0"/>
        <w:ind w:firstLine="709"/>
      </w:pPr>
      <w:r>
        <w:t>Кроме того</w:t>
      </w:r>
      <w:r w:rsidR="008A6B5C">
        <w:t>,</w:t>
      </w:r>
      <w:r>
        <w:t xml:space="preserve"> существуют </w:t>
      </w:r>
      <w:r w:rsidR="001256EC">
        <w:t xml:space="preserve">общероссийские </w:t>
      </w:r>
      <w:r w:rsidR="008A6B5C">
        <w:t xml:space="preserve">и </w:t>
      </w:r>
      <w:r w:rsidR="008A6B5C" w:rsidRPr="008A6B5C">
        <w:t>республиканские</w:t>
      </w:r>
      <w:r w:rsidR="003F6BE5" w:rsidRPr="003F6BE5">
        <w:rPr>
          <w:color w:val="FF0000"/>
        </w:rPr>
        <w:t xml:space="preserve"> </w:t>
      </w:r>
      <w:r w:rsidR="001256EC">
        <w:t xml:space="preserve">проекты, в которых также может и должна осуществляться волонтерская деятельность (например, подготовка </w:t>
      </w:r>
      <w:r w:rsidR="002217CC">
        <w:t xml:space="preserve"> </w:t>
      </w:r>
      <w:r w:rsidR="008A6B5C" w:rsidRPr="008A6B5C">
        <w:t>к</w:t>
      </w:r>
      <w:r w:rsidR="008A6B5C" w:rsidRPr="003F6BE5">
        <w:rPr>
          <w:color w:val="FF0000"/>
        </w:rPr>
        <w:t xml:space="preserve"> </w:t>
      </w:r>
      <w:r w:rsidR="008A6B5C">
        <w:t xml:space="preserve">XXVII Всемирной летней Универсиаде 2013 года, </w:t>
      </w:r>
      <w:r w:rsidR="00632098">
        <w:rPr>
          <w:lang w:val="en-US"/>
        </w:rPr>
        <w:t>XXII</w:t>
      </w:r>
      <w:r w:rsidR="00632098">
        <w:t xml:space="preserve"> Олимпийским зимним играм в Сочи в 2014 году</w:t>
      </w:r>
      <w:r w:rsidR="001256EC">
        <w:t>).</w:t>
      </w:r>
    </w:p>
    <w:p w:rsidR="007B13A1" w:rsidRDefault="007B13A1" w:rsidP="00B225DF">
      <w:pPr>
        <w:pStyle w:val="a"/>
        <w:numPr>
          <w:ilvl w:val="0"/>
          <w:numId w:val="0"/>
        </w:numPr>
        <w:tabs>
          <w:tab w:val="left" w:pos="708"/>
        </w:tabs>
        <w:spacing w:after="0"/>
        <w:ind w:firstLine="709"/>
      </w:pPr>
      <w:r>
        <w:t xml:space="preserve">4. </w:t>
      </w:r>
      <w:r w:rsidR="00B61C49">
        <w:t>С</w:t>
      </w:r>
      <w:r>
        <w:t xml:space="preserve">пецифика состава и сфер волонтерской деятельности </w:t>
      </w:r>
      <w:r w:rsidR="00A04E68" w:rsidRPr="008A6B5C">
        <w:t xml:space="preserve">в муниципальном образовании </w:t>
      </w:r>
      <w:r>
        <w:t>такова, что</w:t>
      </w:r>
      <w:r w:rsidR="00B61C49">
        <w:t xml:space="preserve"> для органа</w:t>
      </w:r>
      <w:r>
        <w:t xml:space="preserve"> </w:t>
      </w:r>
      <w:r w:rsidR="00B61C49">
        <w:t xml:space="preserve">по делам молодежи </w:t>
      </w:r>
      <w:r w:rsidR="008A6B5C">
        <w:t xml:space="preserve">исполкома </w:t>
      </w:r>
      <w:r w:rsidR="00A04E68" w:rsidRPr="008A6B5C">
        <w:t>муниципального о</w:t>
      </w:r>
      <w:r w:rsidR="008A6B5C">
        <w:t xml:space="preserve">бразования Республики Татарстан </w:t>
      </w:r>
      <w:r w:rsidR="00BD2B42">
        <w:t>в</w:t>
      </w:r>
      <w:r w:rsidR="008A6B5C">
        <w:t xml:space="preserve"> </w:t>
      </w:r>
      <w:r w:rsidR="00BD2B42">
        <w:t>большинстве случаев не</w:t>
      </w:r>
      <w:r>
        <w:t xml:space="preserve">рационально выступать в качестве организатора конкретных молодежных проектов. Он должен действовать через публично-правовые инструменты, привлекая  некоммерческие, а в ряде случаев – коммерческие организации. </w:t>
      </w:r>
    </w:p>
    <w:p w:rsidR="007B13A1" w:rsidRDefault="007B13A1" w:rsidP="00B225DF">
      <w:pPr>
        <w:autoSpaceDE w:val="0"/>
        <w:autoSpaceDN w:val="0"/>
        <w:adjustRightInd w:val="0"/>
        <w:spacing w:line="360" w:lineRule="auto"/>
        <w:ind w:firstLine="709"/>
        <w:jc w:val="both"/>
        <w:rPr>
          <w:sz w:val="28"/>
          <w:szCs w:val="28"/>
        </w:rPr>
      </w:pPr>
      <w:r w:rsidRPr="00E417A9">
        <w:rPr>
          <w:sz w:val="28"/>
          <w:szCs w:val="28"/>
        </w:rPr>
        <w:t>Также может быть использован ресурс взаимодействия с органами местного самоуправления, одна</w:t>
      </w:r>
      <w:r w:rsidR="00B61C49">
        <w:rPr>
          <w:sz w:val="28"/>
          <w:szCs w:val="28"/>
        </w:rPr>
        <w:t>ко не в форме прямых указаний</w:t>
      </w:r>
      <w:r w:rsidRPr="00E417A9">
        <w:rPr>
          <w:sz w:val="28"/>
          <w:szCs w:val="28"/>
        </w:rPr>
        <w:t xml:space="preserve">. При этом необходимо отметить, что согласно части 5 статьи 20 Федерального закона от 6 октября </w:t>
      </w:r>
      <w:r w:rsidR="00B61C49">
        <w:rPr>
          <w:sz w:val="28"/>
          <w:szCs w:val="28"/>
        </w:rPr>
        <w:t xml:space="preserve">               </w:t>
      </w:r>
      <w:smartTag w:uri="urn:schemas-microsoft-com:office:smarttags" w:element="metricconverter">
        <w:smartTagPr>
          <w:attr w:name="ProductID" w:val="2003 г"/>
        </w:smartTagPr>
        <w:r w:rsidRPr="00E417A9">
          <w:rPr>
            <w:sz w:val="28"/>
            <w:szCs w:val="28"/>
          </w:rPr>
          <w:t>20</w:t>
        </w:r>
        <w:r w:rsidR="00B61C49">
          <w:rPr>
            <w:sz w:val="28"/>
            <w:szCs w:val="28"/>
          </w:rPr>
          <w:t>03 г</w:t>
        </w:r>
      </w:smartTag>
      <w:r w:rsidR="00B61C49">
        <w:rPr>
          <w:sz w:val="28"/>
          <w:szCs w:val="28"/>
        </w:rPr>
        <w:t>.</w:t>
      </w:r>
      <w:r w:rsidRPr="00E417A9">
        <w:rPr>
          <w:sz w:val="28"/>
          <w:szCs w:val="28"/>
        </w:rPr>
        <w:t xml:space="preserve"> «Об общих принципах организации местного самоуправления в Российской Федерации»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A6330" w:rsidRDefault="008A6330" w:rsidP="00B225DF">
      <w:pPr>
        <w:autoSpaceDE w:val="0"/>
        <w:autoSpaceDN w:val="0"/>
        <w:adjustRightInd w:val="0"/>
        <w:spacing w:line="360" w:lineRule="auto"/>
        <w:ind w:firstLine="709"/>
        <w:jc w:val="both"/>
        <w:rPr>
          <w:sz w:val="28"/>
          <w:szCs w:val="28"/>
        </w:rPr>
      </w:pPr>
      <w:r>
        <w:rPr>
          <w:sz w:val="28"/>
          <w:szCs w:val="28"/>
        </w:rPr>
        <w:t xml:space="preserve">  5. В то же время, </w:t>
      </w:r>
      <w:r w:rsidR="001C2EC4">
        <w:rPr>
          <w:sz w:val="28"/>
          <w:szCs w:val="28"/>
        </w:rPr>
        <w:t>в Республике Татарстан предприняты</w:t>
      </w:r>
      <w:r w:rsidR="008A6B5C">
        <w:rPr>
          <w:sz w:val="28"/>
          <w:szCs w:val="28"/>
        </w:rPr>
        <w:t xml:space="preserve"> </w:t>
      </w:r>
      <w:r>
        <w:rPr>
          <w:sz w:val="28"/>
          <w:szCs w:val="28"/>
        </w:rPr>
        <w:t>определенные организационно</w:t>
      </w:r>
      <w:r w:rsidR="00B61C49">
        <w:rPr>
          <w:sz w:val="28"/>
          <w:szCs w:val="28"/>
        </w:rPr>
        <w:t xml:space="preserve">-правовые меры, обеспечивающие </w:t>
      </w:r>
      <w:r>
        <w:rPr>
          <w:sz w:val="28"/>
          <w:szCs w:val="28"/>
        </w:rPr>
        <w:t xml:space="preserve">единство добровольческой деятельности на </w:t>
      </w:r>
      <w:r w:rsidR="001C2EC4">
        <w:rPr>
          <w:sz w:val="28"/>
          <w:szCs w:val="28"/>
        </w:rPr>
        <w:t>ее территории</w:t>
      </w:r>
      <w:r w:rsidRPr="008A6B5C">
        <w:rPr>
          <w:sz w:val="28"/>
          <w:szCs w:val="28"/>
        </w:rPr>
        <w:t>.</w:t>
      </w:r>
      <w:r w:rsidRPr="00A04E68">
        <w:rPr>
          <w:color w:val="FF0000"/>
          <w:sz w:val="28"/>
          <w:szCs w:val="28"/>
        </w:rPr>
        <w:t xml:space="preserve"> </w:t>
      </w:r>
      <w:r>
        <w:rPr>
          <w:sz w:val="28"/>
          <w:szCs w:val="28"/>
        </w:rPr>
        <w:t xml:space="preserve">К таким мерам относятся: </w:t>
      </w:r>
    </w:p>
    <w:p w:rsidR="008A6330" w:rsidRDefault="008A6330" w:rsidP="00B225DF">
      <w:pPr>
        <w:autoSpaceDE w:val="0"/>
        <w:autoSpaceDN w:val="0"/>
        <w:adjustRightInd w:val="0"/>
        <w:spacing w:line="360" w:lineRule="auto"/>
        <w:ind w:firstLine="709"/>
        <w:jc w:val="both"/>
        <w:rPr>
          <w:sz w:val="28"/>
          <w:szCs w:val="28"/>
        </w:rPr>
      </w:pPr>
      <w:r>
        <w:rPr>
          <w:sz w:val="28"/>
          <w:szCs w:val="28"/>
        </w:rPr>
        <w:t xml:space="preserve">введение единой волонтерской книжки в субъекте Российской Федерации; </w:t>
      </w:r>
    </w:p>
    <w:p w:rsidR="008A6330" w:rsidRDefault="008A6330" w:rsidP="00B225DF">
      <w:pPr>
        <w:autoSpaceDE w:val="0"/>
        <w:autoSpaceDN w:val="0"/>
        <w:adjustRightInd w:val="0"/>
        <w:spacing w:line="360" w:lineRule="auto"/>
        <w:ind w:firstLine="709"/>
        <w:jc w:val="both"/>
        <w:rPr>
          <w:sz w:val="28"/>
          <w:szCs w:val="28"/>
        </w:rPr>
      </w:pPr>
      <w:r>
        <w:rPr>
          <w:sz w:val="28"/>
          <w:szCs w:val="28"/>
        </w:rPr>
        <w:t>использование, на основе</w:t>
      </w:r>
      <w:r w:rsidRPr="008A6330">
        <w:rPr>
          <w:sz w:val="28"/>
          <w:szCs w:val="28"/>
        </w:rPr>
        <w:t xml:space="preserve"> </w:t>
      </w:r>
      <w:r>
        <w:rPr>
          <w:sz w:val="28"/>
          <w:szCs w:val="28"/>
        </w:rPr>
        <w:t>консенсуса, единого Кодекса волонтера (добровольца) как достаточно компактной декларации принципов, кот</w:t>
      </w:r>
      <w:r w:rsidR="00B61C49">
        <w:rPr>
          <w:sz w:val="28"/>
          <w:szCs w:val="28"/>
        </w:rPr>
        <w:t xml:space="preserve">орыми волонтер руководствуется </w:t>
      </w:r>
      <w:r>
        <w:rPr>
          <w:sz w:val="28"/>
          <w:szCs w:val="28"/>
        </w:rPr>
        <w:t xml:space="preserve">в практической деятельности; </w:t>
      </w:r>
    </w:p>
    <w:p w:rsidR="00A04E68" w:rsidRPr="008A6B5C" w:rsidRDefault="00A04E68" w:rsidP="00B225DF">
      <w:pPr>
        <w:autoSpaceDE w:val="0"/>
        <w:autoSpaceDN w:val="0"/>
        <w:adjustRightInd w:val="0"/>
        <w:spacing w:line="360" w:lineRule="auto"/>
        <w:ind w:firstLine="709"/>
        <w:jc w:val="both"/>
        <w:rPr>
          <w:sz w:val="28"/>
          <w:szCs w:val="28"/>
        </w:rPr>
      </w:pPr>
      <w:r w:rsidRPr="008A6B5C">
        <w:rPr>
          <w:sz w:val="28"/>
          <w:szCs w:val="28"/>
        </w:rPr>
        <w:t>выдача сертификатов, благодарственных писем за участие</w:t>
      </w:r>
      <w:r w:rsidR="003D0263" w:rsidRPr="008A6B5C">
        <w:rPr>
          <w:sz w:val="28"/>
          <w:szCs w:val="28"/>
        </w:rPr>
        <w:t xml:space="preserve"> в добровольческой акции, мероприятии;</w:t>
      </w:r>
    </w:p>
    <w:p w:rsidR="008A6330" w:rsidRPr="00E417A9" w:rsidRDefault="008A6330" w:rsidP="00B225DF">
      <w:pPr>
        <w:autoSpaceDE w:val="0"/>
        <w:autoSpaceDN w:val="0"/>
        <w:adjustRightInd w:val="0"/>
        <w:spacing w:line="360" w:lineRule="auto"/>
        <w:ind w:firstLine="709"/>
        <w:jc w:val="both"/>
        <w:rPr>
          <w:sz w:val="28"/>
          <w:szCs w:val="28"/>
        </w:rPr>
      </w:pPr>
      <w:r>
        <w:rPr>
          <w:sz w:val="28"/>
          <w:szCs w:val="28"/>
        </w:rPr>
        <w:t xml:space="preserve">выполнение органом по </w:t>
      </w:r>
      <w:r w:rsidR="00372B2A">
        <w:rPr>
          <w:sz w:val="28"/>
          <w:szCs w:val="28"/>
        </w:rPr>
        <w:t>делам молодежи</w:t>
      </w:r>
      <w:r>
        <w:rPr>
          <w:sz w:val="28"/>
          <w:szCs w:val="28"/>
        </w:rPr>
        <w:t xml:space="preserve"> или уполномоченным им учреждением </w:t>
      </w:r>
      <w:r w:rsidR="00B5451A">
        <w:rPr>
          <w:sz w:val="28"/>
          <w:szCs w:val="28"/>
        </w:rPr>
        <w:t xml:space="preserve">организационно-координирующих функций в этой сфере. </w:t>
      </w:r>
    </w:p>
    <w:p w:rsidR="007B13A1" w:rsidRDefault="008A6330" w:rsidP="00B225DF">
      <w:pPr>
        <w:pStyle w:val="a"/>
        <w:numPr>
          <w:ilvl w:val="0"/>
          <w:numId w:val="0"/>
        </w:numPr>
        <w:tabs>
          <w:tab w:val="left" w:pos="708"/>
        </w:tabs>
        <w:spacing w:after="0"/>
        <w:ind w:firstLine="709"/>
        <w:rPr>
          <w:szCs w:val="28"/>
        </w:rPr>
      </w:pPr>
      <w:r>
        <w:rPr>
          <w:szCs w:val="28"/>
        </w:rPr>
        <w:t>6</w:t>
      </w:r>
      <w:r w:rsidR="00EC0BD0" w:rsidRPr="00E417A9">
        <w:rPr>
          <w:szCs w:val="28"/>
        </w:rPr>
        <w:t xml:space="preserve">. При осуществлении функции по содействию развитию волонтерской деятельности необходимо взаимодействие органа, осуществляющего эту функцию, с другими органами. В первую очередь к ним относятся  органы в сфере занятости.  </w:t>
      </w:r>
    </w:p>
    <w:p w:rsidR="00243329" w:rsidRDefault="00243329" w:rsidP="00B225DF">
      <w:pPr>
        <w:pStyle w:val="1"/>
        <w:spacing w:before="0" w:after="0" w:line="360" w:lineRule="auto"/>
        <w:ind w:firstLine="709"/>
        <w:jc w:val="both"/>
        <w:rPr>
          <w:rFonts w:ascii="Times New Roman" w:hAnsi="Times New Roman" w:cs="Times New Roman"/>
          <w:sz w:val="28"/>
          <w:szCs w:val="28"/>
        </w:rPr>
      </w:pPr>
    </w:p>
    <w:p w:rsidR="008C230D" w:rsidRDefault="00EC0BD0" w:rsidP="008975B3">
      <w:pPr>
        <w:pStyle w:val="1"/>
        <w:spacing w:before="0" w:after="0"/>
        <w:jc w:val="center"/>
        <w:rPr>
          <w:rFonts w:ascii="Times New Roman" w:hAnsi="Times New Roman" w:cs="Times New Roman"/>
          <w:sz w:val="28"/>
          <w:szCs w:val="28"/>
        </w:rPr>
      </w:pPr>
      <w:r w:rsidRPr="00E417A9">
        <w:rPr>
          <w:rFonts w:ascii="Times New Roman" w:hAnsi="Times New Roman" w:cs="Times New Roman"/>
          <w:sz w:val="28"/>
          <w:szCs w:val="28"/>
          <w:lang w:val="en-US"/>
        </w:rPr>
        <w:t>II</w:t>
      </w:r>
      <w:r w:rsidR="000825B7" w:rsidRPr="00E417A9">
        <w:rPr>
          <w:rFonts w:ascii="Times New Roman" w:hAnsi="Times New Roman" w:cs="Times New Roman"/>
          <w:sz w:val="28"/>
          <w:szCs w:val="28"/>
        </w:rPr>
        <w:t xml:space="preserve">. </w:t>
      </w:r>
      <w:r w:rsidR="0000416B">
        <w:rPr>
          <w:rFonts w:ascii="Times New Roman" w:hAnsi="Times New Roman" w:cs="Times New Roman"/>
          <w:sz w:val="28"/>
          <w:szCs w:val="28"/>
        </w:rPr>
        <w:t>Правовые основы взаимоотношений участников</w:t>
      </w:r>
      <w:r w:rsidR="00B5451A">
        <w:rPr>
          <w:rFonts w:ascii="Times New Roman" w:hAnsi="Times New Roman" w:cs="Times New Roman"/>
          <w:sz w:val="28"/>
          <w:szCs w:val="28"/>
        </w:rPr>
        <w:t xml:space="preserve"> добровольческой</w:t>
      </w:r>
      <w:r w:rsidRPr="00E417A9">
        <w:rPr>
          <w:rFonts w:ascii="Times New Roman" w:hAnsi="Times New Roman" w:cs="Times New Roman"/>
          <w:sz w:val="28"/>
          <w:szCs w:val="28"/>
        </w:rPr>
        <w:t xml:space="preserve"> </w:t>
      </w:r>
      <w:r w:rsidR="008C230D">
        <w:rPr>
          <w:rFonts w:ascii="Times New Roman" w:hAnsi="Times New Roman" w:cs="Times New Roman"/>
          <w:sz w:val="28"/>
          <w:szCs w:val="28"/>
        </w:rPr>
        <w:t xml:space="preserve">        </w:t>
      </w:r>
    </w:p>
    <w:p w:rsidR="000825B7" w:rsidRDefault="008C230D" w:rsidP="008975B3">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  </w:t>
      </w:r>
      <w:r w:rsidR="00372B2A">
        <w:rPr>
          <w:rFonts w:ascii="Times New Roman" w:hAnsi="Times New Roman" w:cs="Times New Roman"/>
          <w:sz w:val="28"/>
          <w:szCs w:val="28"/>
        </w:rPr>
        <w:t xml:space="preserve">(волонтерской) </w:t>
      </w:r>
      <w:r w:rsidR="00EC0BD0" w:rsidRPr="00E417A9">
        <w:rPr>
          <w:rFonts w:ascii="Times New Roman" w:hAnsi="Times New Roman" w:cs="Times New Roman"/>
          <w:sz w:val="28"/>
          <w:szCs w:val="28"/>
        </w:rPr>
        <w:t>деятельности</w:t>
      </w:r>
      <w:r w:rsidR="00D0058B">
        <w:rPr>
          <w:rFonts w:ascii="Times New Roman" w:hAnsi="Times New Roman" w:cs="Times New Roman"/>
          <w:sz w:val="28"/>
          <w:szCs w:val="28"/>
        </w:rPr>
        <w:t xml:space="preserve"> и </w:t>
      </w:r>
      <w:r w:rsidR="0000416B">
        <w:rPr>
          <w:rFonts w:ascii="Times New Roman" w:hAnsi="Times New Roman" w:cs="Times New Roman"/>
          <w:sz w:val="28"/>
          <w:szCs w:val="28"/>
        </w:rPr>
        <w:t>работодателей (благополучателей)</w:t>
      </w:r>
    </w:p>
    <w:p w:rsidR="00B225DF" w:rsidRPr="00B225DF" w:rsidRDefault="00B225DF" w:rsidP="00B225DF"/>
    <w:p w:rsidR="00372B2A" w:rsidRDefault="0000416B" w:rsidP="00B225DF">
      <w:pPr>
        <w:pStyle w:val="ab"/>
        <w:spacing w:before="0" w:beforeAutospacing="0" w:after="0" w:afterAutospacing="0" w:line="360" w:lineRule="auto"/>
        <w:ind w:right="-5" w:firstLine="709"/>
        <w:jc w:val="both"/>
        <w:rPr>
          <w:rFonts w:ascii="Times New Roman" w:hAnsi="Times New Roman" w:cs="Times New Roman"/>
          <w:sz w:val="28"/>
          <w:szCs w:val="28"/>
        </w:rPr>
      </w:pPr>
      <w:r>
        <w:rPr>
          <w:rFonts w:ascii="Times New Roman" w:hAnsi="Times New Roman" w:cs="Times New Roman"/>
          <w:sz w:val="28"/>
          <w:szCs w:val="28"/>
        </w:rPr>
        <w:t>1</w:t>
      </w:r>
      <w:r w:rsidR="00D0058B">
        <w:rPr>
          <w:rFonts w:ascii="Times New Roman" w:hAnsi="Times New Roman" w:cs="Times New Roman"/>
          <w:sz w:val="28"/>
          <w:szCs w:val="28"/>
        </w:rPr>
        <w:t xml:space="preserve">. </w:t>
      </w:r>
      <w:r w:rsidR="007E64B7">
        <w:rPr>
          <w:rFonts w:ascii="Times New Roman" w:hAnsi="Times New Roman" w:cs="Times New Roman"/>
          <w:sz w:val="28"/>
          <w:szCs w:val="28"/>
        </w:rPr>
        <w:t>Т</w:t>
      </w:r>
      <w:r w:rsidR="00E417A9" w:rsidRPr="00512F68">
        <w:rPr>
          <w:rFonts w:ascii="Times New Roman" w:hAnsi="Times New Roman" w:cs="Times New Roman"/>
          <w:sz w:val="28"/>
          <w:szCs w:val="28"/>
        </w:rPr>
        <w:t xml:space="preserve">руд </w:t>
      </w:r>
      <w:r w:rsidR="00BE576F">
        <w:rPr>
          <w:rFonts w:ascii="Times New Roman" w:hAnsi="Times New Roman" w:cs="Times New Roman"/>
          <w:sz w:val="28"/>
          <w:szCs w:val="28"/>
        </w:rPr>
        <w:t xml:space="preserve">волонтеров </w:t>
      </w:r>
      <w:r w:rsidR="00E417A9" w:rsidRPr="00512F68">
        <w:rPr>
          <w:rFonts w:ascii="Times New Roman" w:hAnsi="Times New Roman" w:cs="Times New Roman"/>
          <w:sz w:val="28"/>
          <w:szCs w:val="28"/>
        </w:rPr>
        <w:t xml:space="preserve">доброволен и безвозмезден, и условие бесплатного труда не дает возможность работодателю или благополучателю строить отношения с добровольцами на базе трудового законодательства, так как нет оплаты труда. </w:t>
      </w:r>
    </w:p>
    <w:p w:rsidR="00BE576F" w:rsidRDefault="00E417A9"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 xml:space="preserve">Более того, включение условия о бесплатном добровольческом труде в трудовой договор (контракт) противоречило бы </w:t>
      </w:r>
      <w:r w:rsidRPr="00512F68">
        <w:rPr>
          <w:rFonts w:ascii="Times New Roman" w:hAnsi="Times New Roman" w:cs="Times New Roman"/>
          <w:iCs/>
          <w:sz w:val="28"/>
          <w:szCs w:val="28"/>
        </w:rPr>
        <w:t xml:space="preserve">и </w:t>
      </w:r>
      <w:r w:rsidRPr="00512F68">
        <w:rPr>
          <w:rFonts w:ascii="Times New Roman" w:hAnsi="Times New Roman" w:cs="Times New Roman"/>
          <w:sz w:val="28"/>
          <w:szCs w:val="28"/>
        </w:rPr>
        <w:t xml:space="preserve">содержанию такого договора. Трудовой договор (контракт) </w:t>
      </w:r>
      <w:r w:rsidR="00BE576F">
        <w:rPr>
          <w:rFonts w:ascii="Times New Roman" w:hAnsi="Times New Roman" w:cs="Times New Roman"/>
          <w:sz w:val="28"/>
          <w:szCs w:val="28"/>
        </w:rPr>
        <w:t xml:space="preserve">– это </w:t>
      </w:r>
      <w:r w:rsidRPr="00512F68">
        <w:rPr>
          <w:rFonts w:ascii="Times New Roman" w:hAnsi="Times New Roman" w:cs="Times New Roman"/>
          <w:sz w:val="28"/>
          <w:szCs w:val="28"/>
        </w:rPr>
        <w:t xml:space="preserve">соглашение между работником и работодателем (физическим либо юридическим лицом), по которому работник обязуется выполнять работу по определенной специальности, квалификации или должности с подчинением внутреннему трудовому распорядку, а работодатель (физическое либо юридическое лицо) обязуется выплачивать работнику заработную плату и обеспечивать условия труда, предусмотренные законодательством о труде, коллективным договором и соглашением сторон. То есть </w:t>
      </w:r>
      <w:r w:rsidR="00BE576F">
        <w:rPr>
          <w:rFonts w:ascii="Times New Roman" w:hAnsi="Times New Roman" w:cs="Times New Roman"/>
          <w:sz w:val="28"/>
          <w:szCs w:val="28"/>
        </w:rPr>
        <w:t xml:space="preserve">основными признаками </w:t>
      </w:r>
      <w:r w:rsidRPr="00512F68">
        <w:rPr>
          <w:rFonts w:ascii="Times New Roman" w:hAnsi="Times New Roman" w:cs="Times New Roman"/>
          <w:sz w:val="28"/>
          <w:szCs w:val="28"/>
        </w:rPr>
        <w:t>трудовы</w:t>
      </w:r>
      <w:r w:rsidR="00BE576F">
        <w:rPr>
          <w:rFonts w:ascii="Times New Roman" w:hAnsi="Times New Roman" w:cs="Times New Roman"/>
          <w:sz w:val="28"/>
          <w:szCs w:val="28"/>
        </w:rPr>
        <w:t>х отношений являются:</w:t>
      </w:r>
    </w:p>
    <w:p w:rsidR="00BE576F" w:rsidRDefault="00E417A9"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непосредственное участие работника в трудовом про</w:t>
      </w:r>
      <w:r w:rsidR="00BE576F">
        <w:rPr>
          <w:rFonts w:ascii="Times New Roman" w:hAnsi="Times New Roman" w:cs="Times New Roman"/>
          <w:sz w:val="28"/>
          <w:szCs w:val="28"/>
        </w:rPr>
        <w:t>цессе;</w:t>
      </w:r>
    </w:p>
    <w:p w:rsidR="00BE576F" w:rsidRDefault="00E417A9"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подчинение внутреннему распорядку</w:t>
      </w:r>
      <w:r w:rsidR="00BE576F">
        <w:rPr>
          <w:rFonts w:ascii="Times New Roman" w:hAnsi="Times New Roman" w:cs="Times New Roman"/>
          <w:sz w:val="28"/>
          <w:szCs w:val="28"/>
        </w:rPr>
        <w:t>;</w:t>
      </w:r>
    </w:p>
    <w:p w:rsidR="00BE576F" w:rsidRDefault="00BE576F" w:rsidP="00B225DF">
      <w:pPr>
        <w:pStyle w:val="ab"/>
        <w:spacing w:before="0" w:beforeAutospacing="0" w:after="0" w:afterAutospacing="0" w:line="360" w:lineRule="auto"/>
        <w:ind w:right="-5" w:firstLine="709"/>
        <w:jc w:val="both"/>
        <w:rPr>
          <w:rFonts w:ascii="Times New Roman" w:hAnsi="Times New Roman" w:cs="Times New Roman"/>
          <w:sz w:val="28"/>
          <w:szCs w:val="28"/>
        </w:rPr>
      </w:pPr>
      <w:r>
        <w:rPr>
          <w:rFonts w:ascii="Times New Roman" w:hAnsi="Times New Roman" w:cs="Times New Roman"/>
          <w:sz w:val="28"/>
          <w:szCs w:val="28"/>
        </w:rPr>
        <w:t>получение</w:t>
      </w:r>
      <w:r w:rsidR="00E417A9" w:rsidRPr="00512F68">
        <w:rPr>
          <w:rFonts w:ascii="Times New Roman" w:hAnsi="Times New Roman" w:cs="Times New Roman"/>
          <w:sz w:val="28"/>
          <w:szCs w:val="28"/>
        </w:rPr>
        <w:t xml:space="preserve"> заработной платы.</w:t>
      </w:r>
    </w:p>
    <w:p w:rsidR="00E417A9" w:rsidRPr="00512F68" w:rsidRDefault="00E417A9"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 xml:space="preserve">Если какого-то </w:t>
      </w:r>
      <w:r w:rsidR="00BE576F">
        <w:rPr>
          <w:rFonts w:ascii="Times New Roman" w:hAnsi="Times New Roman" w:cs="Times New Roman"/>
          <w:sz w:val="28"/>
          <w:szCs w:val="28"/>
        </w:rPr>
        <w:t>из перечисленных признаков</w:t>
      </w:r>
      <w:r w:rsidRPr="00512F68">
        <w:rPr>
          <w:rFonts w:ascii="Times New Roman" w:hAnsi="Times New Roman" w:cs="Times New Roman"/>
          <w:sz w:val="28"/>
          <w:szCs w:val="28"/>
        </w:rPr>
        <w:t xml:space="preserve"> нет, то фактически нет и трудовых взаимоотношений.</w:t>
      </w:r>
    </w:p>
    <w:p w:rsidR="00375923" w:rsidRPr="00512F68" w:rsidRDefault="007B1C27" w:rsidP="00B225DF">
      <w:pPr>
        <w:pStyle w:val="ab"/>
        <w:spacing w:before="0" w:beforeAutospacing="0" w:after="0" w:afterAutospacing="0" w:line="360" w:lineRule="auto"/>
        <w:ind w:right="-5" w:firstLine="709"/>
        <w:jc w:val="both"/>
        <w:rPr>
          <w:rFonts w:ascii="Times New Roman" w:hAnsi="Times New Roman" w:cs="Times New Roman"/>
          <w:spacing w:val="-4"/>
          <w:sz w:val="28"/>
          <w:szCs w:val="28"/>
        </w:rPr>
      </w:pPr>
      <w:r w:rsidRPr="007B1C27">
        <w:rPr>
          <w:rFonts w:ascii="Times New Roman" w:hAnsi="Times New Roman" w:cs="Times New Roman"/>
          <w:sz w:val="28"/>
          <w:szCs w:val="28"/>
        </w:rPr>
        <w:t>2</w:t>
      </w:r>
      <w:r w:rsidR="00D0058B">
        <w:rPr>
          <w:rFonts w:ascii="Times New Roman" w:hAnsi="Times New Roman" w:cs="Times New Roman"/>
          <w:sz w:val="28"/>
          <w:szCs w:val="28"/>
        </w:rPr>
        <w:t xml:space="preserve">. </w:t>
      </w:r>
      <w:r w:rsidR="00375923" w:rsidRPr="00512F68">
        <w:rPr>
          <w:rFonts w:ascii="Times New Roman" w:hAnsi="Times New Roman" w:cs="Times New Roman"/>
          <w:color w:val="333333"/>
          <w:sz w:val="28"/>
          <w:szCs w:val="28"/>
        </w:rPr>
        <w:t>Доброволец работает не только без заработной платы, но и без оплачиваемого отпуска. Время, которое гражданин про</w:t>
      </w:r>
      <w:r w:rsidR="00BE576F">
        <w:rPr>
          <w:rFonts w:ascii="Times New Roman" w:hAnsi="Times New Roman" w:cs="Times New Roman"/>
          <w:color w:val="333333"/>
          <w:sz w:val="28"/>
          <w:szCs w:val="28"/>
        </w:rPr>
        <w:t xml:space="preserve">работал в качестве добровольца </w:t>
      </w:r>
      <w:r w:rsidR="00375923" w:rsidRPr="00512F68">
        <w:rPr>
          <w:rFonts w:ascii="Times New Roman" w:hAnsi="Times New Roman" w:cs="Times New Roman"/>
          <w:color w:val="333333"/>
          <w:sz w:val="28"/>
          <w:szCs w:val="28"/>
        </w:rPr>
        <w:t xml:space="preserve">в благотворительной организации, не засчитывается в трудовой и страховой стаж. </w:t>
      </w:r>
      <w:r w:rsidR="00375923">
        <w:rPr>
          <w:rFonts w:ascii="Times New Roman" w:hAnsi="Times New Roman" w:cs="Times New Roman"/>
          <w:spacing w:val="-4"/>
          <w:sz w:val="28"/>
          <w:szCs w:val="28"/>
        </w:rPr>
        <w:t>Д</w:t>
      </w:r>
      <w:r w:rsidR="00375923" w:rsidRPr="00512F68">
        <w:rPr>
          <w:rFonts w:ascii="Times New Roman" w:hAnsi="Times New Roman" w:cs="Times New Roman"/>
          <w:spacing w:val="-4"/>
          <w:sz w:val="28"/>
          <w:szCs w:val="28"/>
        </w:rPr>
        <w:t xml:space="preserve">обровольца не обязывают выполнять распорядок трудовой деятельности в организации. </w:t>
      </w:r>
    </w:p>
    <w:p w:rsidR="00375923" w:rsidRPr="00512F68" w:rsidRDefault="007B1C27"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7B1C27">
        <w:rPr>
          <w:rFonts w:ascii="Times New Roman" w:hAnsi="Times New Roman" w:cs="Times New Roman"/>
          <w:sz w:val="28"/>
          <w:szCs w:val="28"/>
        </w:rPr>
        <w:t>3</w:t>
      </w:r>
      <w:r w:rsidR="009C685D">
        <w:rPr>
          <w:rFonts w:ascii="Times New Roman" w:hAnsi="Times New Roman" w:cs="Times New Roman"/>
          <w:sz w:val="28"/>
          <w:szCs w:val="28"/>
        </w:rPr>
        <w:t>.</w:t>
      </w:r>
      <w:r w:rsidR="00E417A9" w:rsidRPr="00512F68">
        <w:rPr>
          <w:rFonts w:ascii="Times New Roman" w:hAnsi="Times New Roman" w:cs="Times New Roman"/>
          <w:sz w:val="28"/>
          <w:szCs w:val="28"/>
        </w:rPr>
        <w:t xml:space="preserve"> </w:t>
      </w:r>
      <w:r w:rsidR="00375923">
        <w:rPr>
          <w:rFonts w:ascii="Times New Roman" w:hAnsi="Times New Roman" w:cs="Times New Roman"/>
          <w:sz w:val="28"/>
          <w:szCs w:val="28"/>
        </w:rPr>
        <w:t>Д</w:t>
      </w:r>
      <w:r w:rsidR="00375923" w:rsidRPr="00512F68">
        <w:rPr>
          <w:rFonts w:ascii="Times New Roman" w:hAnsi="Times New Roman" w:cs="Times New Roman"/>
          <w:sz w:val="28"/>
          <w:szCs w:val="28"/>
        </w:rPr>
        <w:t>ля того чтобы не возникали прецеденты, когда псевдодоброволец требует заключить с ним контракт и выплачивать заработную плату (</w:t>
      </w:r>
      <w:r w:rsidR="00B225DF">
        <w:rPr>
          <w:rFonts w:ascii="Times New Roman" w:hAnsi="Times New Roman" w:cs="Times New Roman"/>
          <w:sz w:val="28"/>
          <w:szCs w:val="28"/>
        </w:rPr>
        <w:t>в практике это уже встречается)</w:t>
      </w:r>
      <w:r w:rsidR="00375923" w:rsidRPr="00512F68">
        <w:rPr>
          <w:rFonts w:ascii="Times New Roman" w:hAnsi="Times New Roman" w:cs="Times New Roman"/>
          <w:sz w:val="28"/>
          <w:szCs w:val="28"/>
        </w:rPr>
        <w:t xml:space="preserve"> или налоговые органы обязывают начислить добровольцу заработную плату, следует заключать с добровольцем гражданско-правовой договор об оказании услуг организации на безвозмездной основе.</w:t>
      </w:r>
    </w:p>
    <w:p w:rsidR="00391144" w:rsidRDefault="00391144" w:rsidP="00B225DF">
      <w:pPr>
        <w:pStyle w:val="ab"/>
        <w:spacing w:before="0" w:beforeAutospacing="0" w:after="0" w:afterAutospacing="0" w:line="360" w:lineRule="auto"/>
        <w:ind w:right="-5" w:firstLine="709"/>
        <w:jc w:val="both"/>
        <w:rPr>
          <w:rFonts w:ascii="Times New Roman" w:hAnsi="Times New Roman" w:cs="Times New Roman"/>
          <w:color w:val="333333"/>
          <w:sz w:val="28"/>
          <w:szCs w:val="28"/>
        </w:rPr>
      </w:pPr>
      <w:r w:rsidRPr="00512F68">
        <w:rPr>
          <w:rFonts w:ascii="Times New Roman" w:hAnsi="Times New Roman" w:cs="Times New Roman"/>
          <w:color w:val="333333"/>
          <w:sz w:val="28"/>
          <w:szCs w:val="28"/>
        </w:rPr>
        <w:t xml:space="preserve">На настоящий момент сложилась практика заключения с добровольцами (волонтерами) </w:t>
      </w:r>
      <w:r w:rsidRPr="0068251B">
        <w:rPr>
          <w:rStyle w:val="af0"/>
          <w:rFonts w:ascii="Times New Roman" w:hAnsi="Times New Roman" w:cs="Times New Roman"/>
          <w:b w:val="0"/>
          <w:color w:val="333333"/>
          <w:sz w:val="28"/>
          <w:szCs w:val="28"/>
        </w:rPr>
        <w:t>специальных до</w:t>
      </w:r>
      <w:r w:rsidR="00B225DF">
        <w:rPr>
          <w:rStyle w:val="af0"/>
          <w:rFonts w:ascii="Times New Roman" w:hAnsi="Times New Roman" w:cs="Times New Roman"/>
          <w:b w:val="0"/>
          <w:color w:val="333333"/>
          <w:sz w:val="28"/>
          <w:szCs w:val="28"/>
        </w:rPr>
        <w:t>говоров о добровольческом труде</w:t>
      </w:r>
      <w:r w:rsidRPr="0068251B">
        <w:rPr>
          <w:rStyle w:val="af0"/>
          <w:rFonts w:ascii="Times New Roman" w:hAnsi="Times New Roman" w:cs="Times New Roman"/>
          <w:b w:val="0"/>
          <w:color w:val="333333"/>
          <w:sz w:val="28"/>
          <w:szCs w:val="28"/>
        </w:rPr>
        <w:t xml:space="preserve"> или труде волонтера</w:t>
      </w:r>
      <w:r w:rsidR="00BE576F">
        <w:rPr>
          <w:rFonts w:ascii="Times New Roman" w:hAnsi="Times New Roman" w:cs="Times New Roman"/>
          <w:color w:val="333333"/>
          <w:sz w:val="28"/>
          <w:szCs w:val="28"/>
        </w:rPr>
        <w:t>.</w:t>
      </w:r>
      <w:r w:rsidRPr="00512F68">
        <w:rPr>
          <w:rFonts w:ascii="Times New Roman" w:hAnsi="Times New Roman" w:cs="Times New Roman"/>
          <w:color w:val="333333"/>
          <w:sz w:val="28"/>
          <w:szCs w:val="28"/>
        </w:rPr>
        <w:t xml:space="preserve"> Они не являются трудовыми и прямо не регу</w:t>
      </w:r>
      <w:r w:rsidR="00B225DF">
        <w:rPr>
          <w:rFonts w:ascii="Times New Roman" w:hAnsi="Times New Roman" w:cs="Times New Roman"/>
          <w:color w:val="333333"/>
          <w:sz w:val="28"/>
          <w:szCs w:val="28"/>
        </w:rPr>
        <w:t>лируются Гражданским кодексом Российской Федерации</w:t>
      </w:r>
      <w:r w:rsidRPr="00512F68">
        <w:rPr>
          <w:rFonts w:ascii="Times New Roman" w:hAnsi="Times New Roman" w:cs="Times New Roman"/>
          <w:color w:val="333333"/>
          <w:sz w:val="28"/>
          <w:szCs w:val="28"/>
        </w:rPr>
        <w:t xml:space="preserve">. Однако в силу </w:t>
      </w:r>
      <w:r w:rsidR="00BE576F">
        <w:rPr>
          <w:rFonts w:ascii="Times New Roman" w:hAnsi="Times New Roman" w:cs="Times New Roman"/>
          <w:color w:val="333333"/>
          <w:sz w:val="28"/>
          <w:szCs w:val="28"/>
        </w:rPr>
        <w:t xml:space="preserve">действия </w:t>
      </w:r>
      <w:r w:rsidRPr="00512F68">
        <w:rPr>
          <w:rFonts w:ascii="Times New Roman" w:hAnsi="Times New Roman" w:cs="Times New Roman"/>
          <w:color w:val="333333"/>
          <w:sz w:val="28"/>
          <w:szCs w:val="28"/>
        </w:rPr>
        <w:t>принципа свободы договора стороны могут заключить договор как предусмотренный, так и не предусмотренный законом или иными правовыми актами</w:t>
      </w:r>
      <w:bookmarkStart w:id="0" w:name="foot6"/>
      <w:bookmarkEnd w:id="0"/>
      <w:r w:rsidRPr="00512F68">
        <w:rPr>
          <w:rFonts w:ascii="Times New Roman" w:hAnsi="Times New Roman" w:cs="Times New Roman"/>
          <w:color w:val="333333"/>
          <w:sz w:val="28"/>
          <w:szCs w:val="28"/>
        </w:rPr>
        <w:t>. Условия такого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bookmarkStart w:id="1" w:name="foot7"/>
      <w:bookmarkEnd w:id="1"/>
      <w:r w:rsidRPr="00512F68">
        <w:rPr>
          <w:rFonts w:ascii="Times New Roman" w:hAnsi="Times New Roman" w:cs="Times New Roman"/>
          <w:color w:val="333333"/>
          <w:sz w:val="28"/>
          <w:szCs w:val="28"/>
        </w:rPr>
        <w:t xml:space="preserve">. Следовательно, договор о добровольческом труде (труде волонтера) регулируется общими принципами и нормами гражданского законодательства. </w:t>
      </w:r>
      <w:r w:rsidRPr="0068251B">
        <w:rPr>
          <w:rFonts w:ascii="Times New Roman" w:hAnsi="Times New Roman" w:cs="Times New Roman"/>
          <w:color w:val="333333"/>
          <w:sz w:val="28"/>
          <w:szCs w:val="28"/>
        </w:rPr>
        <w:t xml:space="preserve">Существенными условиями этого договора выступают </w:t>
      </w:r>
      <w:r w:rsidRPr="0068251B">
        <w:rPr>
          <w:rStyle w:val="af0"/>
          <w:rFonts w:ascii="Times New Roman" w:hAnsi="Times New Roman" w:cs="Times New Roman"/>
          <w:b w:val="0"/>
          <w:color w:val="333333"/>
          <w:sz w:val="28"/>
          <w:szCs w:val="28"/>
        </w:rPr>
        <w:t>добровольность, безвозмездность, некоммерческий характер деятельности (направленность в пользу благополучателя)</w:t>
      </w:r>
      <w:r w:rsidR="00BE576F">
        <w:rPr>
          <w:rFonts w:ascii="Times New Roman" w:hAnsi="Times New Roman" w:cs="Times New Roman"/>
          <w:color w:val="333333"/>
          <w:sz w:val="28"/>
          <w:szCs w:val="28"/>
        </w:rPr>
        <w:t>.</w:t>
      </w:r>
    </w:p>
    <w:p w:rsidR="00CF2B99" w:rsidRPr="00CF2B99" w:rsidRDefault="00CF2B99" w:rsidP="00CF2B99">
      <w:pPr>
        <w:pStyle w:val="ab"/>
        <w:spacing w:before="0" w:beforeAutospacing="0" w:after="0" w:afterAutospacing="0" w:line="360" w:lineRule="auto"/>
        <w:ind w:right="-5"/>
        <w:jc w:val="both"/>
        <w:rPr>
          <w:rFonts w:ascii="Times New Roman" w:hAnsi="Times New Roman" w:cs="Times New Roman"/>
          <w:sz w:val="28"/>
          <w:szCs w:val="28"/>
        </w:rPr>
      </w:pPr>
      <w:r w:rsidRPr="00CF2B99">
        <w:rPr>
          <w:rFonts w:ascii="Times New Roman" w:hAnsi="Times New Roman" w:cs="Times New Roman"/>
          <w:color w:val="000000"/>
          <w:sz w:val="28"/>
          <w:szCs w:val="28"/>
        </w:rPr>
        <w:t>В таких договорах можно предусматривать возмещение транспортных издержек добровольцев, а также расходов на питание и жилье.</w:t>
      </w:r>
      <w:r w:rsidRPr="00CF2B99">
        <w:rPr>
          <w:rFonts w:ascii="Times New Roman" w:hAnsi="Times New Roman" w:cs="Times New Roman"/>
          <w:sz w:val="28"/>
          <w:szCs w:val="28"/>
        </w:rPr>
        <w:t xml:space="preserve"> </w:t>
      </w:r>
    </w:p>
    <w:p w:rsidR="00E417A9" w:rsidRDefault="00E417A9"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 xml:space="preserve">Заключение договора </w:t>
      </w:r>
      <w:r w:rsidR="00375923">
        <w:rPr>
          <w:rFonts w:ascii="Times New Roman" w:hAnsi="Times New Roman" w:cs="Times New Roman"/>
          <w:sz w:val="28"/>
          <w:szCs w:val="28"/>
        </w:rPr>
        <w:t>настоятельно рекомендуется</w:t>
      </w:r>
      <w:r w:rsidRPr="00512F68">
        <w:rPr>
          <w:rFonts w:ascii="Times New Roman" w:hAnsi="Times New Roman" w:cs="Times New Roman"/>
          <w:sz w:val="28"/>
          <w:szCs w:val="28"/>
        </w:rPr>
        <w:t>, если деятельность добровольца в организации достаточно продолжительна или ее уже выполняют другие сотрудники на оплачиваемой основе. Если доброволец в результате своей деятельности производит какую-то вещь (например, создает тренажер для инвалидов), правовые отношения между ним и организацией регулируются иным образом. Решение вопроса</w:t>
      </w:r>
      <w:r w:rsidR="00BE576F">
        <w:rPr>
          <w:rFonts w:ascii="Times New Roman" w:hAnsi="Times New Roman" w:cs="Times New Roman"/>
          <w:sz w:val="28"/>
          <w:szCs w:val="28"/>
        </w:rPr>
        <w:t xml:space="preserve"> о том</w:t>
      </w:r>
      <w:r w:rsidRPr="00512F68">
        <w:rPr>
          <w:rFonts w:ascii="Times New Roman" w:hAnsi="Times New Roman" w:cs="Times New Roman"/>
          <w:sz w:val="28"/>
          <w:szCs w:val="28"/>
        </w:rPr>
        <w:t xml:space="preserve">, кому принадлежит результат безвозмездной работы, зависит от того, </w:t>
      </w:r>
      <w:r w:rsidR="00BE576F">
        <w:rPr>
          <w:rFonts w:ascii="Times New Roman" w:hAnsi="Times New Roman" w:cs="Times New Roman"/>
          <w:sz w:val="28"/>
          <w:szCs w:val="28"/>
        </w:rPr>
        <w:t>кому принадлежит  материал, из которого</w:t>
      </w:r>
      <w:r w:rsidRPr="00512F68">
        <w:rPr>
          <w:rFonts w:ascii="Times New Roman" w:hAnsi="Times New Roman" w:cs="Times New Roman"/>
          <w:sz w:val="28"/>
          <w:szCs w:val="28"/>
        </w:rPr>
        <w:t xml:space="preserve"> была изготовлена данная вещь. Обязательственно-правовые отношения подряда между изготовителем вещи и владельцем материала в рассматриваемой ситуации не возникают. В то же время, поскольку в данном случае имеет место освобождение от имущественной обязанности, указанные отношения подпадают под действие норм о дарении </w:t>
      </w:r>
      <w:r w:rsidRPr="00512F68">
        <w:rPr>
          <w:rFonts w:ascii="Times New Roman" w:hAnsi="Times New Roman" w:cs="Times New Roman"/>
          <w:iCs/>
          <w:sz w:val="28"/>
          <w:szCs w:val="28"/>
        </w:rPr>
        <w:t xml:space="preserve">(ст. 572 </w:t>
      </w:r>
      <w:r w:rsidRPr="00512F68">
        <w:rPr>
          <w:rFonts w:ascii="Times New Roman" w:hAnsi="Times New Roman" w:cs="Times New Roman"/>
          <w:sz w:val="28"/>
          <w:szCs w:val="28"/>
        </w:rPr>
        <w:t>и 580 ГК РФ). Доброволец дарит результат своего труда организации.</w:t>
      </w:r>
    </w:p>
    <w:p w:rsidR="006526A5" w:rsidRPr="00512F68" w:rsidRDefault="006526A5"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Договор о безвозмездном оказании услуг добровольцем можно заключать и с несовершеннолетним. В соответствии с законодательством несовершеннолетние в возрасте от 6 до 14 лет (малолетние) уже могут заключать сделки, направленные на безвозмездное получение выгоды, т.е. это может быть и договор о безвозмездном оказании услуг (ст. 28 и 172 ГК РФ). Но в любом случае данные сдел</w:t>
      </w:r>
      <w:r w:rsidR="00BE576F">
        <w:rPr>
          <w:rFonts w:ascii="Times New Roman" w:hAnsi="Times New Roman" w:cs="Times New Roman"/>
          <w:sz w:val="28"/>
          <w:szCs w:val="28"/>
        </w:rPr>
        <w:t>ки не накладывают</w:t>
      </w:r>
      <w:r w:rsidRPr="00512F68">
        <w:rPr>
          <w:rFonts w:ascii="Times New Roman" w:hAnsi="Times New Roman" w:cs="Times New Roman"/>
          <w:sz w:val="28"/>
          <w:szCs w:val="28"/>
        </w:rPr>
        <w:t xml:space="preserve"> личную ответственность на несовершеннолетних до 14 лет; ответственность по данным сделкам несут их родители и опекуны. В целом же данные сделки по общему правилу являются ничтожными, т.е. недействительными. Имущественную ответственность по сделкам малолетних, в том числе по сделкам, которые они имеют право совершать самостоятельно, несут </w:t>
      </w:r>
      <w:r w:rsidR="007B1C27">
        <w:rPr>
          <w:rFonts w:ascii="Times New Roman" w:hAnsi="Times New Roman" w:cs="Times New Roman"/>
          <w:sz w:val="28"/>
          <w:szCs w:val="28"/>
        </w:rPr>
        <w:t>их</w:t>
      </w:r>
      <w:r w:rsidRPr="00512F68">
        <w:rPr>
          <w:rFonts w:ascii="Times New Roman" w:hAnsi="Times New Roman" w:cs="Times New Roman"/>
          <w:sz w:val="28"/>
          <w:szCs w:val="28"/>
        </w:rPr>
        <w:t xml:space="preserve"> законные представители, если не докажут, что обязательство было нарушено не по их вине. Дети старше 14 лет по безвозмездной сделке самостоятельны, но несут имущественную ответственность за причиненный ими вред (ст. 26 ГК РФ).</w:t>
      </w:r>
    </w:p>
    <w:p w:rsidR="00375923" w:rsidRPr="00512F68" w:rsidRDefault="007B1C27"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7B1C27">
        <w:rPr>
          <w:rFonts w:ascii="Times New Roman" w:hAnsi="Times New Roman" w:cs="Times New Roman"/>
          <w:sz w:val="28"/>
          <w:szCs w:val="28"/>
        </w:rPr>
        <w:t>4</w:t>
      </w:r>
      <w:r w:rsidR="00375923">
        <w:rPr>
          <w:rFonts w:ascii="Times New Roman" w:hAnsi="Times New Roman" w:cs="Times New Roman"/>
          <w:sz w:val="28"/>
          <w:szCs w:val="28"/>
        </w:rPr>
        <w:t xml:space="preserve">. Можно </w:t>
      </w:r>
      <w:r w:rsidR="00375923" w:rsidRPr="00512F68">
        <w:rPr>
          <w:rFonts w:ascii="Times New Roman" w:hAnsi="Times New Roman" w:cs="Times New Roman"/>
          <w:sz w:val="28"/>
          <w:szCs w:val="28"/>
        </w:rPr>
        <w:t xml:space="preserve">рассматривать добровольческую деятельность с точки зрения права на свободу ассоциации и участия в деятельности организаций. Это право гарантировано Конституцией </w:t>
      </w:r>
      <w:r>
        <w:rPr>
          <w:rFonts w:ascii="Times New Roman" w:hAnsi="Times New Roman" w:cs="Times New Roman"/>
          <w:sz w:val="28"/>
          <w:szCs w:val="28"/>
        </w:rPr>
        <w:t>Российской Федерации</w:t>
      </w:r>
      <w:r w:rsidR="00375923" w:rsidRPr="00512F68">
        <w:rPr>
          <w:rFonts w:ascii="Times New Roman" w:hAnsi="Times New Roman" w:cs="Times New Roman"/>
          <w:sz w:val="28"/>
          <w:szCs w:val="28"/>
        </w:rPr>
        <w:t xml:space="preserve"> и Законом «Об общественных объе</w:t>
      </w:r>
      <w:r w:rsidR="00375923">
        <w:rPr>
          <w:rFonts w:ascii="Times New Roman" w:hAnsi="Times New Roman" w:cs="Times New Roman"/>
          <w:sz w:val="28"/>
          <w:szCs w:val="28"/>
        </w:rPr>
        <w:t>динениях</w:t>
      </w:r>
      <w:r w:rsidR="00375923" w:rsidRPr="00512F68">
        <w:rPr>
          <w:rFonts w:ascii="Times New Roman" w:hAnsi="Times New Roman" w:cs="Times New Roman"/>
          <w:sz w:val="28"/>
          <w:szCs w:val="28"/>
        </w:rPr>
        <w:t>».</w:t>
      </w:r>
      <w:r w:rsidR="00375923">
        <w:rPr>
          <w:rFonts w:ascii="Times New Roman" w:hAnsi="Times New Roman" w:cs="Times New Roman"/>
          <w:sz w:val="28"/>
          <w:szCs w:val="28"/>
        </w:rPr>
        <w:t xml:space="preserve"> </w:t>
      </w:r>
      <w:r w:rsidR="00375923" w:rsidRPr="00512F68">
        <w:rPr>
          <w:rFonts w:ascii="Times New Roman" w:hAnsi="Times New Roman" w:cs="Times New Roman"/>
          <w:sz w:val="28"/>
          <w:szCs w:val="28"/>
        </w:rPr>
        <w:t>В случае если организация является членской, труд добровольца можно рассматривать как его «членский взнос» в организацию. Но данный подход требует четкой фиксации деятельности добровольца. Доброволец должен иметь документально зафиксированный статус члена организации.</w:t>
      </w:r>
    </w:p>
    <w:p w:rsidR="00CF2B99" w:rsidRPr="00CF2B99" w:rsidRDefault="007B1C27" w:rsidP="00CF2B99">
      <w:pPr>
        <w:pStyle w:val="ab"/>
        <w:spacing w:before="0" w:beforeAutospacing="0" w:after="0" w:afterAutospacing="0" w:line="360" w:lineRule="auto"/>
        <w:ind w:right="-5" w:firstLine="709"/>
        <w:jc w:val="both"/>
        <w:rPr>
          <w:rFonts w:ascii="Times New Roman" w:hAnsi="Times New Roman" w:cs="Times New Roman"/>
          <w:sz w:val="28"/>
          <w:szCs w:val="28"/>
        </w:rPr>
      </w:pPr>
      <w:r>
        <w:rPr>
          <w:rFonts w:ascii="Times New Roman" w:hAnsi="Times New Roman" w:cs="Times New Roman"/>
          <w:sz w:val="28"/>
          <w:szCs w:val="28"/>
        </w:rPr>
        <w:t>5</w:t>
      </w:r>
      <w:r w:rsidR="00375923">
        <w:rPr>
          <w:rFonts w:ascii="Times New Roman" w:hAnsi="Times New Roman" w:cs="Times New Roman"/>
          <w:sz w:val="28"/>
          <w:szCs w:val="28"/>
        </w:rPr>
        <w:t xml:space="preserve">. </w:t>
      </w:r>
      <w:r w:rsidR="00CF2B99" w:rsidRPr="00CF2B99">
        <w:rPr>
          <w:rFonts w:ascii="Times New Roman" w:hAnsi="Times New Roman" w:cs="Times New Roman"/>
          <w:sz w:val="28"/>
          <w:szCs w:val="28"/>
        </w:rPr>
        <w:t>Ввиду того, что деятельность добровольцев часто протекает совместно с оплачиваемым персоналом, в одних и тех же некоммерческих организациях и условиях, и заключается в выполнении действий, подобных тем, которые выполняют и оплачиваемые сотрудники, разумно и в добровольческой деятельности придерживаться правил привл</w:t>
      </w:r>
      <w:r w:rsidR="00CF2B99">
        <w:rPr>
          <w:rFonts w:ascii="Times New Roman" w:hAnsi="Times New Roman" w:cs="Times New Roman"/>
          <w:sz w:val="28"/>
          <w:szCs w:val="28"/>
        </w:rPr>
        <w:t>ечения молодых граждан к труду,</w:t>
      </w:r>
      <w:r w:rsidR="00CF2B99" w:rsidRPr="00CF2B99">
        <w:rPr>
          <w:rFonts w:ascii="Times New Roman" w:hAnsi="Times New Roman" w:cs="Times New Roman"/>
          <w:sz w:val="28"/>
          <w:szCs w:val="28"/>
        </w:rPr>
        <w:t xml:space="preserve"> обозначенных в Трудовом кодексе Российской Федерации, хотя деятельность добровольцев, в том числе несовершеннолетних, не является трудовой. Эти правила созданы на основе психофизических возможностей несовершеннолетних, а также особенностей их жизнедеятельности (например, необходимости учебы).</w:t>
      </w:r>
    </w:p>
    <w:p w:rsidR="00CF2B99" w:rsidRPr="00CF2B99" w:rsidRDefault="00CF2B99" w:rsidP="00CF2B99">
      <w:pPr>
        <w:pStyle w:val="ab"/>
        <w:spacing w:before="0" w:beforeAutospacing="0" w:after="0" w:afterAutospacing="0" w:line="360" w:lineRule="auto"/>
        <w:ind w:right="-5" w:firstLine="709"/>
        <w:jc w:val="both"/>
        <w:rPr>
          <w:rFonts w:ascii="Times New Roman" w:hAnsi="Times New Roman" w:cs="Times New Roman"/>
          <w:sz w:val="28"/>
          <w:szCs w:val="28"/>
        </w:rPr>
      </w:pPr>
      <w:r w:rsidRPr="00CF2B99">
        <w:rPr>
          <w:rFonts w:ascii="Times New Roman" w:hAnsi="Times New Roman" w:cs="Times New Roman"/>
          <w:sz w:val="28"/>
          <w:szCs w:val="28"/>
        </w:rPr>
        <w:t>В Конвенции ООН о правах ребенка (несовершеннолетнего) говорится о праве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образования, либо наносить ущерб его здоровью и физическому, умственному, духовно моральному и социальному развитию (ст. 32 Конвенции ООН о правах ребенка (несовершеннолетнего). Согласно статье 265 Трудового кодекса Российской Федерации запрещено применение труда лиц моложе 18 лет (детей) на работах, связанных с вредными или опасными условиями труда, на подземных работах; запрещено принимать детей на работу, если выполнение ее может повредить их нравственному развитию (в игорном бизнесе, в ночных клубах и кабаре, в производстве, перевозке и торговле спиртными напитками, табаком, наркотическими и токсическими препаратами).</w:t>
      </w:r>
    </w:p>
    <w:p w:rsidR="00E417A9" w:rsidRDefault="00CF2B99" w:rsidP="00CF2B99">
      <w:pPr>
        <w:pStyle w:val="ab"/>
        <w:spacing w:before="0" w:beforeAutospacing="0" w:after="0" w:afterAutospacing="0" w:line="360" w:lineRule="auto"/>
        <w:ind w:right="-5" w:firstLine="709"/>
        <w:jc w:val="both"/>
        <w:rPr>
          <w:rFonts w:ascii="Times New Roman" w:hAnsi="Times New Roman" w:cs="Times New Roman"/>
          <w:sz w:val="28"/>
          <w:szCs w:val="28"/>
        </w:rPr>
      </w:pPr>
      <w:r w:rsidRPr="00CF2B99">
        <w:rPr>
          <w:rFonts w:ascii="Times New Roman" w:hAnsi="Times New Roman" w:cs="Times New Roman"/>
          <w:sz w:val="28"/>
          <w:szCs w:val="28"/>
        </w:rPr>
        <w:t xml:space="preserve">Разрешается прием на работу учащихся, достигших 14-летнего возраста, с согласия родителей и в свободное от учебы время, без нарушения процесса обучения. В отличие от взрослых работников детям (несовершеннолетним) устанавливается сокращенная рабочая неделя. Продолжительность рабочей недели в соответствии со статьей 92 Трудового кодекса Российской Федерации для детей младше 16 лет не может превышать 24 часов, а если они совмещают учебу с          работой – 12 часов (в возрасте от 16 до 18 лет – соответственно 36 и 18 часов). Кроме того, для несовершеннолетних работников предусмотрены более мягкие условия труда: они не допускаются к работам в ночное время, к сверхурочным работам, работам в выходные дни, работам по переноске и передвижению тяжестей, превышающих специальные нормы. Для учащихся предусмотрен отпуск по учебе (на время экзаменов). </w:t>
      </w:r>
    </w:p>
    <w:p w:rsidR="008A6330" w:rsidRDefault="007B1C27" w:rsidP="00B225DF">
      <w:pPr>
        <w:pStyle w:val="ab"/>
        <w:spacing w:before="0" w:beforeAutospacing="0" w:after="0" w:afterAutospacing="0" w:line="360" w:lineRule="auto"/>
        <w:ind w:right="-5" w:firstLine="709"/>
        <w:jc w:val="both"/>
        <w:rPr>
          <w:rFonts w:ascii="Times New Roman" w:hAnsi="Times New Roman" w:cs="Times New Roman"/>
          <w:sz w:val="28"/>
          <w:szCs w:val="28"/>
        </w:rPr>
      </w:pPr>
      <w:r>
        <w:rPr>
          <w:rFonts w:ascii="Times New Roman" w:hAnsi="Times New Roman" w:cs="Times New Roman"/>
          <w:bCs/>
          <w:sz w:val="28"/>
          <w:szCs w:val="28"/>
        </w:rPr>
        <w:t>6</w:t>
      </w:r>
      <w:r w:rsidR="008A6330" w:rsidRPr="008A6330">
        <w:rPr>
          <w:rFonts w:ascii="Times New Roman" w:hAnsi="Times New Roman" w:cs="Times New Roman"/>
          <w:bCs/>
          <w:sz w:val="28"/>
          <w:szCs w:val="28"/>
        </w:rPr>
        <w:t>.</w:t>
      </w:r>
      <w:r w:rsidR="008A6330">
        <w:rPr>
          <w:rFonts w:ascii="Times New Roman" w:hAnsi="Times New Roman" w:cs="Times New Roman"/>
          <w:b/>
          <w:bCs/>
          <w:sz w:val="28"/>
          <w:szCs w:val="28"/>
        </w:rPr>
        <w:t xml:space="preserve"> </w:t>
      </w:r>
      <w:r w:rsidR="00B5451A">
        <w:rPr>
          <w:rFonts w:ascii="Times New Roman" w:hAnsi="Times New Roman" w:cs="Times New Roman"/>
          <w:bCs/>
          <w:sz w:val="28"/>
          <w:szCs w:val="28"/>
        </w:rPr>
        <w:t>В</w:t>
      </w:r>
      <w:r w:rsidR="008A6330" w:rsidRPr="000F30E2">
        <w:rPr>
          <w:rFonts w:ascii="Times New Roman" w:hAnsi="Times New Roman" w:cs="Times New Roman"/>
          <w:bCs/>
          <w:sz w:val="28"/>
          <w:szCs w:val="28"/>
        </w:rPr>
        <w:t xml:space="preserve"> каждой организации, использующей труд добровольцев, могло бы быть принято Положение </w:t>
      </w:r>
      <w:r w:rsidR="008A6330" w:rsidRPr="000F30E2">
        <w:rPr>
          <w:rFonts w:ascii="Times New Roman" w:hAnsi="Times New Roman" w:cs="Times New Roman"/>
          <w:sz w:val="28"/>
          <w:szCs w:val="28"/>
        </w:rPr>
        <w:t xml:space="preserve">о </w:t>
      </w:r>
      <w:r w:rsidR="008A6330" w:rsidRPr="000F30E2">
        <w:rPr>
          <w:rFonts w:ascii="Times New Roman" w:hAnsi="Times New Roman" w:cs="Times New Roman"/>
          <w:bCs/>
          <w:sz w:val="28"/>
          <w:szCs w:val="28"/>
        </w:rPr>
        <w:t xml:space="preserve">добровольцах, работающих в данной некоммерческой организации. </w:t>
      </w:r>
      <w:r w:rsidR="008A6330" w:rsidRPr="000F30E2">
        <w:rPr>
          <w:rFonts w:ascii="Times New Roman" w:hAnsi="Times New Roman" w:cs="Times New Roman"/>
          <w:sz w:val="28"/>
          <w:szCs w:val="28"/>
        </w:rPr>
        <w:t xml:space="preserve">Данное Положение обусловливает взаимодействие в рамках организации между оплачиваемыми сотрудниками и добровольцами, описывает права и обязанности как организации, так и добровольцев по отношению друг к другу. Положение разработано и принято для повышения эффективности деятельности организации в соответствии со своей миссией и достижением поставленных целей и задач. Положение состоит из пунктов, обязательных для выполнения как постоянными, так и временными, как оплачиваемыми, так и работающими на благотворительной добровольческой основе сотрудниками организации (добровольцами). </w:t>
      </w:r>
    </w:p>
    <w:p w:rsidR="008A6330" w:rsidRPr="000F30E2"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Pr>
          <w:rFonts w:ascii="Times New Roman" w:hAnsi="Times New Roman" w:cs="Times New Roman"/>
          <w:sz w:val="28"/>
          <w:szCs w:val="28"/>
        </w:rPr>
        <w:t>В частности, оно может включать следующие положения:</w:t>
      </w:r>
    </w:p>
    <w:p w:rsidR="008A6330" w:rsidRPr="00512F68" w:rsidRDefault="00520552" w:rsidP="00B225DF">
      <w:pPr>
        <w:pStyle w:val="ab"/>
        <w:spacing w:before="0" w:beforeAutospacing="0" w:after="0" w:afterAutospacing="0" w:line="360" w:lineRule="auto"/>
        <w:ind w:right="-5" w:firstLine="709"/>
        <w:jc w:val="both"/>
        <w:rPr>
          <w:rFonts w:ascii="Times New Roman" w:hAnsi="Times New Roman" w:cs="Times New Roman"/>
          <w:sz w:val="28"/>
          <w:szCs w:val="28"/>
        </w:rPr>
      </w:pPr>
      <w:r>
        <w:rPr>
          <w:rFonts w:ascii="Times New Roman" w:hAnsi="Times New Roman" w:cs="Times New Roman"/>
          <w:bCs/>
          <w:sz w:val="28"/>
          <w:szCs w:val="28"/>
        </w:rPr>
        <w:t>1.</w:t>
      </w:r>
      <w:r w:rsidR="008A6330" w:rsidRPr="00512F68">
        <w:rPr>
          <w:rFonts w:ascii="Times New Roman" w:hAnsi="Times New Roman" w:cs="Times New Roman"/>
          <w:bCs/>
          <w:sz w:val="28"/>
          <w:szCs w:val="28"/>
        </w:rPr>
        <w:t xml:space="preserve"> Доброволец </w:t>
      </w:r>
      <w:r w:rsidR="008A6330" w:rsidRPr="00512F68">
        <w:rPr>
          <w:rFonts w:ascii="Times New Roman" w:hAnsi="Times New Roman" w:cs="Times New Roman"/>
          <w:sz w:val="28"/>
          <w:szCs w:val="28"/>
        </w:rPr>
        <w:t xml:space="preserve">и </w:t>
      </w:r>
      <w:r w:rsidR="008A6330" w:rsidRPr="00512F68">
        <w:rPr>
          <w:rFonts w:ascii="Times New Roman" w:hAnsi="Times New Roman" w:cs="Times New Roman"/>
          <w:bCs/>
          <w:sz w:val="28"/>
          <w:szCs w:val="28"/>
        </w:rPr>
        <w:t xml:space="preserve">добровольческий </w:t>
      </w:r>
      <w:r w:rsidR="008A6330" w:rsidRPr="00512F68">
        <w:rPr>
          <w:rFonts w:ascii="Times New Roman" w:hAnsi="Times New Roman" w:cs="Times New Roman"/>
          <w:sz w:val="28"/>
          <w:szCs w:val="28"/>
        </w:rPr>
        <w:t>труд:</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добровольческий труд несет в</w:t>
      </w:r>
      <w:r w:rsidR="00076588">
        <w:rPr>
          <w:rFonts w:ascii="Times New Roman" w:hAnsi="Times New Roman" w:cs="Times New Roman"/>
          <w:sz w:val="28"/>
          <w:szCs w:val="28"/>
        </w:rPr>
        <w:t xml:space="preserve"> себе неоспоримую ценность для о</w:t>
      </w:r>
      <w:r w:rsidRPr="00512F68">
        <w:rPr>
          <w:rFonts w:ascii="Times New Roman" w:hAnsi="Times New Roman" w:cs="Times New Roman"/>
          <w:sz w:val="28"/>
          <w:szCs w:val="28"/>
        </w:rPr>
        <w:t>рганизации и всячески поощряется и поддерживается на всех ее уровнях;</w:t>
      </w:r>
    </w:p>
    <w:p w:rsidR="008A6330" w:rsidRPr="00512F68" w:rsidRDefault="00076588" w:rsidP="00B225DF">
      <w:pPr>
        <w:pStyle w:val="ab"/>
        <w:spacing w:before="0" w:beforeAutospacing="0" w:after="0" w:afterAutospacing="0" w:line="360" w:lineRule="auto"/>
        <w:ind w:right="-5" w:firstLine="709"/>
        <w:jc w:val="both"/>
        <w:rPr>
          <w:rFonts w:ascii="Times New Roman" w:hAnsi="Times New Roman" w:cs="Times New Roman"/>
          <w:sz w:val="28"/>
          <w:szCs w:val="28"/>
        </w:rPr>
      </w:pPr>
      <w:r>
        <w:rPr>
          <w:rFonts w:ascii="Times New Roman" w:hAnsi="Times New Roman" w:cs="Times New Roman"/>
          <w:sz w:val="28"/>
          <w:szCs w:val="28"/>
        </w:rPr>
        <w:t>д</w:t>
      </w:r>
      <w:r w:rsidR="008A6330" w:rsidRPr="00512F68">
        <w:rPr>
          <w:rFonts w:ascii="Times New Roman" w:hAnsi="Times New Roman" w:cs="Times New Roman"/>
          <w:sz w:val="28"/>
          <w:szCs w:val="28"/>
        </w:rPr>
        <w:t>оброволец может быть как постоянны</w:t>
      </w:r>
      <w:r>
        <w:rPr>
          <w:rFonts w:ascii="Times New Roman" w:hAnsi="Times New Roman" w:cs="Times New Roman"/>
          <w:sz w:val="28"/>
          <w:szCs w:val="28"/>
        </w:rPr>
        <w:t>м, так и временным сотрудником о</w:t>
      </w:r>
      <w:r w:rsidR="008A6330" w:rsidRPr="00512F68">
        <w:rPr>
          <w:rFonts w:ascii="Times New Roman" w:hAnsi="Times New Roman" w:cs="Times New Roman"/>
          <w:sz w:val="28"/>
          <w:szCs w:val="28"/>
        </w:rPr>
        <w:t>рганизации, выполняющим определенную работу в соответствии с договором;</w:t>
      </w:r>
    </w:p>
    <w:p w:rsidR="008A6330" w:rsidRPr="00512F68" w:rsidRDefault="00076588" w:rsidP="00B225DF">
      <w:pPr>
        <w:pStyle w:val="ab"/>
        <w:spacing w:before="0" w:beforeAutospacing="0" w:after="0" w:afterAutospacing="0" w:line="360" w:lineRule="auto"/>
        <w:ind w:right="-5" w:firstLine="709"/>
        <w:jc w:val="both"/>
        <w:rPr>
          <w:rFonts w:ascii="Times New Roman" w:hAnsi="Times New Roman" w:cs="Times New Roman"/>
          <w:sz w:val="28"/>
          <w:szCs w:val="28"/>
        </w:rPr>
      </w:pPr>
      <w:r>
        <w:rPr>
          <w:rFonts w:ascii="Times New Roman" w:hAnsi="Times New Roman" w:cs="Times New Roman"/>
          <w:sz w:val="28"/>
          <w:szCs w:val="28"/>
        </w:rPr>
        <w:t>д</w:t>
      </w:r>
      <w:r w:rsidR="008A6330" w:rsidRPr="00512F68">
        <w:rPr>
          <w:rFonts w:ascii="Times New Roman" w:hAnsi="Times New Roman" w:cs="Times New Roman"/>
          <w:sz w:val="28"/>
          <w:szCs w:val="28"/>
        </w:rPr>
        <w:t>оброволец может быть</w:t>
      </w:r>
      <w:r>
        <w:rPr>
          <w:rFonts w:ascii="Times New Roman" w:hAnsi="Times New Roman" w:cs="Times New Roman"/>
          <w:sz w:val="28"/>
          <w:szCs w:val="28"/>
        </w:rPr>
        <w:t xml:space="preserve"> назначен на любую должность в о</w:t>
      </w:r>
      <w:r w:rsidR="008A6330" w:rsidRPr="00512F68">
        <w:rPr>
          <w:rFonts w:ascii="Times New Roman" w:hAnsi="Times New Roman" w:cs="Times New Roman"/>
          <w:sz w:val="28"/>
          <w:szCs w:val="28"/>
        </w:rPr>
        <w:t>рганизации в случае его профессионального соответствия и возможности ее</w:t>
      </w:r>
      <w:r>
        <w:rPr>
          <w:rFonts w:ascii="Times New Roman" w:hAnsi="Times New Roman" w:cs="Times New Roman"/>
          <w:sz w:val="28"/>
          <w:szCs w:val="28"/>
        </w:rPr>
        <w:t xml:space="preserve"> выполнять, следуя требованиям о</w:t>
      </w:r>
      <w:r w:rsidR="008A6330" w:rsidRPr="00512F68">
        <w:rPr>
          <w:rFonts w:ascii="Times New Roman" w:hAnsi="Times New Roman" w:cs="Times New Roman"/>
          <w:sz w:val="28"/>
          <w:szCs w:val="28"/>
        </w:rPr>
        <w:t>рганизации;</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по возможности, для в</w:t>
      </w:r>
      <w:r w:rsidR="00076588">
        <w:rPr>
          <w:rFonts w:ascii="Times New Roman" w:hAnsi="Times New Roman" w:cs="Times New Roman"/>
          <w:sz w:val="28"/>
          <w:szCs w:val="28"/>
        </w:rPr>
        <w:t>ыполнения различных работ в о</w:t>
      </w:r>
      <w:r w:rsidRPr="00512F68">
        <w:rPr>
          <w:rFonts w:ascii="Times New Roman" w:hAnsi="Times New Roman" w:cs="Times New Roman"/>
          <w:sz w:val="28"/>
          <w:szCs w:val="28"/>
        </w:rPr>
        <w:t>рганизации привлекаются добровольцы; если возможность их привле</w:t>
      </w:r>
      <w:r w:rsidR="00076588">
        <w:rPr>
          <w:rFonts w:ascii="Times New Roman" w:hAnsi="Times New Roman" w:cs="Times New Roman"/>
          <w:sz w:val="28"/>
          <w:szCs w:val="28"/>
        </w:rPr>
        <w:t>чения в о</w:t>
      </w:r>
      <w:r w:rsidRPr="00512F68">
        <w:rPr>
          <w:rFonts w:ascii="Times New Roman" w:hAnsi="Times New Roman" w:cs="Times New Roman"/>
          <w:sz w:val="28"/>
          <w:szCs w:val="28"/>
        </w:rPr>
        <w:t>рганизацию отсутствует, создаются оплачиваемые рабочие места;</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pacing w:val="-6"/>
          <w:sz w:val="28"/>
          <w:szCs w:val="28"/>
        </w:rPr>
      </w:pPr>
      <w:r w:rsidRPr="00512F68">
        <w:rPr>
          <w:rFonts w:ascii="Times New Roman" w:hAnsi="Times New Roman" w:cs="Times New Roman"/>
          <w:spacing w:val="-6"/>
          <w:sz w:val="28"/>
          <w:szCs w:val="28"/>
        </w:rPr>
        <w:t xml:space="preserve">степень ответственности </w:t>
      </w:r>
      <w:r w:rsidR="00076588">
        <w:rPr>
          <w:rFonts w:ascii="Times New Roman" w:hAnsi="Times New Roman" w:cs="Times New Roman"/>
          <w:spacing w:val="-6"/>
          <w:sz w:val="28"/>
          <w:szCs w:val="28"/>
        </w:rPr>
        <w:t>и компетентности добровольца в о</w:t>
      </w:r>
      <w:r w:rsidRPr="00512F68">
        <w:rPr>
          <w:rFonts w:ascii="Times New Roman" w:hAnsi="Times New Roman" w:cs="Times New Roman"/>
          <w:spacing w:val="-6"/>
          <w:sz w:val="28"/>
          <w:szCs w:val="28"/>
        </w:rPr>
        <w:t>рганизации зависит от занимаемой должности и выполняемой им работы.</w:t>
      </w:r>
    </w:p>
    <w:p w:rsidR="008A6330" w:rsidRPr="00512F68" w:rsidRDefault="00520552" w:rsidP="00B225DF">
      <w:pPr>
        <w:pStyle w:val="ab"/>
        <w:spacing w:before="0" w:beforeAutospacing="0" w:after="0" w:afterAutospacing="0" w:line="360" w:lineRule="auto"/>
        <w:ind w:right="-5" w:firstLine="709"/>
        <w:jc w:val="both"/>
        <w:rPr>
          <w:rFonts w:ascii="Times New Roman" w:hAnsi="Times New Roman" w:cs="Times New Roman"/>
          <w:bCs/>
          <w:sz w:val="28"/>
          <w:szCs w:val="28"/>
        </w:rPr>
      </w:pPr>
      <w:r>
        <w:rPr>
          <w:rFonts w:ascii="Times New Roman" w:hAnsi="Times New Roman" w:cs="Times New Roman"/>
          <w:bCs/>
          <w:sz w:val="28"/>
          <w:szCs w:val="28"/>
        </w:rPr>
        <w:t>2.</w:t>
      </w:r>
      <w:r w:rsidR="00076588">
        <w:rPr>
          <w:rFonts w:ascii="Times New Roman" w:hAnsi="Times New Roman" w:cs="Times New Roman"/>
          <w:bCs/>
          <w:sz w:val="28"/>
          <w:szCs w:val="28"/>
        </w:rPr>
        <w:t xml:space="preserve"> Организация по отношению к д</w:t>
      </w:r>
      <w:r w:rsidR="008A6330" w:rsidRPr="00512F68">
        <w:rPr>
          <w:rFonts w:ascii="Times New Roman" w:hAnsi="Times New Roman" w:cs="Times New Roman"/>
          <w:bCs/>
          <w:sz w:val="28"/>
          <w:szCs w:val="28"/>
        </w:rPr>
        <w:t>обровольцу принимает следующие обязательства:</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создать условия для бе</w:t>
      </w:r>
      <w:r w:rsidR="00076588">
        <w:rPr>
          <w:rFonts w:ascii="Times New Roman" w:hAnsi="Times New Roman" w:cs="Times New Roman"/>
          <w:sz w:val="28"/>
          <w:szCs w:val="28"/>
        </w:rPr>
        <w:t>зопасного и эффективного труда д</w:t>
      </w:r>
      <w:r w:rsidRPr="00512F68">
        <w:rPr>
          <w:rFonts w:ascii="Times New Roman" w:hAnsi="Times New Roman" w:cs="Times New Roman"/>
          <w:sz w:val="28"/>
          <w:szCs w:val="28"/>
        </w:rPr>
        <w:t>обровольца;</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дать четкое описание работ</w:t>
      </w:r>
      <w:r w:rsidR="00076588">
        <w:rPr>
          <w:rFonts w:ascii="Times New Roman" w:hAnsi="Times New Roman" w:cs="Times New Roman"/>
          <w:sz w:val="28"/>
          <w:szCs w:val="28"/>
        </w:rPr>
        <w:t>ы и организовать рабочее место д</w:t>
      </w:r>
      <w:r w:rsidRPr="00512F68">
        <w:rPr>
          <w:rFonts w:ascii="Times New Roman" w:hAnsi="Times New Roman" w:cs="Times New Roman"/>
          <w:sz w:val="28"/>
          <w:szCs w:val="28"/>
        </w:rPr>
        <w:t>обровольца;</w:t>
      </w:r>
    </w:p>
    <w:p w:rsidR="008A6330" w:rsidRPr="00512F68" w:rsidRDefault="00076588" w:rsidP="00B225DF">
      <w:pPr>
        <w:pStyle w:val="ab"/>
        <w:spacing w:before="0" w:beforeAutospacing="0" w:after="0" w:afterAutospacing="0" w:line="360" w:lineRule="auto"/>
        <w:ind w:right="-5" w:firstLine="709"/>
        <w:jc w:val="both"/>
        <w:rPr>
          <w:rFonts w:ascii="Times New Roman" w:hAnsi="Times New Roman" w:cs="Times New Roman"/>
          <w:sz w:val="28"/>
          <w:szCs w:val="28"/>
        </w:rPr>
      </w:pPr>
      <w:r>
        <w:rPr>
          <w:rFonts w:ascii="Times New Roman" w:hAnsi="Times New Roman" w:cs="Times New Roman"/>
          <w:sz w:val="28"/>
          <w:szCs w:val="28"/>
        </w:rPr>
        <w:t>назначить</w:t>
      </w:r>
      <w:r w:rsidR="00520552">
        <w:rPr>
          <w:rFonts w:ascii="Times New Roman" w:hAnsi="Times New Roman" w:cs="Times New Roman"/>
          <w:sz w:val="28"/>
          <w:szCs w:val="28"/>
        </w:rPr>
        <w:t xml:space="preserve"> ответственного от</w:t>
      </w:r>
      <w:r>
        <w:rPr>
          <w:rFonts w:ascii="Times New Roman" w:hAnsi="Times New Roman" w:cs="Times New Roman"/>
          <w:sz w:val="28"/>
          <w:szCs w:val="28"/>
        </w:rPr>
        <w:t xml:space="preserve"> о</w:t>
      </w:r>
      <w:r w:rsidR="008A6330" w:rsidRPr="00512F68">
        <w:rPr>
          <w:rFonts w:ascii="Times New Roman" w:hAnsi="Times New Roman" w:cs="Times New Roman"/>
          <w:sz w:val="28"/>
          <w:szCs w:val="28"/>
        </w:rPr>
        <w:t xml:space="preserve">рганизации </w:t>
      </w:r>
      <w:r>
        <w:rPr>
          <w:rFonts w:ascii="Times New Roman" w:hAnsi="Times New Roman" w:cs="Times New Roman"/>
          <w:sz w:val="28"/>
          <w:szCs w:val="28"/>
        </w:rPr>
        <w:t>за решение возникающих у д</w:t>
      </w:r>
      <w:r w:rsidR="008A6330" w:rsidRPr="00512F68">
        <w:rPr>
          <w:rFonts w:ascii="Times New Roman" w:hAnsi="Times New Roman" w:cs="Times New Roman"/>
          <w:sz w:val="28"/>
          <w:szCs w:val="28"/>
        </w:rPr>
        <w:t>обровольца во</w:t>
      </w:r>
      <w:r>
        <w:rPr>
          <w:rFonts w:ascii="Times New Roman" w:hAnsi="Times New Roman" w:cs="Times New Roman"/>
          <w:sz w:val="28"/>
          <w:szCs w:val="28"/>
        </w:rPr>
        <w:t>просов</w:t>
      </w:r>
      <w:r w:rsidR="00520552">
        <w:rPr>
          <w:rFonts w:ascii="Times New Roman" w:hAnsi="Times New Roman" w:cs="Times New Roman"/>
          <w:sz w:val="28"/>
          <w:szCs w:val="28"/>
        </w:rPr>
        <w:t>,</w:t>
      </w:r>
      <w:r>
        <w:rPr>
          <w:rFonts w:ascii="Times New Roman" w:hAnsi="Times New Roman" w:cs="Times New Roman"/>
          <w:sz w:val="28"/>
          <w:szCs w:val="28"/>
        </w:rPr>
        <w:t xml:space="preserve"> в связи с его работой</w:t>
      </w:r>
      <w:r w:rsidR="00520552">
        <w:rPr>
          <w:rFonts w:ascii="Times New Roman" w:hAnsi="Times New Roman" w:cs="Times New Roman"/>
          <w:sz w:val="28"/>
          <w:szCs w:val="28"/>
        </w:rPr>
        <w:t xml:space="preserve"> </w:t>
      </w:r>
      <w:r w:rsidR="008A6330" w:rsidRPr="00512F68">
        <w:rPr>
          <w:rFonts w:ascii="Times New Roman" w:hAnsi="Times New Roman" w:cs="Times New Roman"/>
          <w:sz w:val="28"/>
          <w:szCs w:val="28"/>
        </w:rPr>
        <w:t>— координатора добровольцев;</w:t>
      </w:r>
    </w:p>
    <w:p w:rsidR="008A6330" w:rsidRPr="00512F68" w:rsidRDefault="00076588" w:rsidP="00B225DF">
      <w:pPr>
        <w:pStyle w:val="ab"/>
        <w:spacing w:before="0" w:beforeAutospacing="0" w:after="0" w:afterAutospacing="0" w:line="360" w:lineRule="auto"/>
        <w:ind w:right="-5" w:firstLine="709"/>
        <w:jc w:val="both"/>
        <w:rPr>
          <w:rFonts w:ascii="Times New Roman" w:hAnsi="Times New Roman" w:cs="Times New Roman"/>
          <w:sz w:val="28"/>
          <w:szCs w:val="28"/>
        </w:rPr>
      </w:pPr>
      <w:r>
        <w:rPr>
          <w:rFonts w:ascii="Times New Roman" w:hAnsi="Times New Roman" w:cs="Times New Roman"/>
          <w:sz w:val="28"/>
          <w:szCs w:val="28"/>
        </w:rPr>
        <w:t>оплачивать прямые расходы д</w:t>
      </w:r>
      <w:r w:rsidR="008A6330" w:rsidRPr="00512F68">
        <w:rPr>
          <w:rFonts w:ascii="Times New Roman" w:hAnsi="Times New Roman" w:cs="Times New Roman"/>
          <w:sz w:val="28"/>
          <w:szCs w:val="28"/>
        </w:rPr>
        <w:t>обровольца, связанные с его работой, в соответствии с договором после письменного согласова</w:t>
      </w:r>
      <w:r>
        <w:rPr>
          <w:rFonts w:ascii="Times New Roman" w:hAnsi="Times New Roman" w:cs="Times New Roman"/>
          <w:sz w:val="28"/>
          <w:szCs w:val="28"/>
        </w:rPr>
        <w:t>ния с ответственным лицом о</w:t>
      </w:r>
      <w:r w:rsidR="008A6330" w:rsidRPr="00512F68">
        <w:rPr>
          <w:rFonts w:ascii="Times New Roman" w:hAnsi="Times New Roman" w:cs="Times New Roman"/>
          <w:sz w:val="28"/>
          <w:szCs w:val="28"/>
        </w:rPr>
        <w:t>рганизации. Без письменного согласования расходы не возмещаются;</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при необходимости — заключить договор о выполнении определенной работы, в котором оговорить все основные и дополнительные обязательства сторон.</w:t>
      </w:r>
    </w:p>
    <w:p w:rsidR="008A6330" w:rsidRPr="00512F68" w:rsidRDefault="00520552" w:rsidP="00B225DF">
      <w:pPr>
        <w:pStyle w:val="ab"/>
        <w:spacing w:before="0" w:beforeAutospacing="0" w:after="0" w:afterAutospacing="0" w:line="360" w:lineRule="auto"/>
        <w:ind w:right="-5" w:firstLine="709"/>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8A6330" w:rsidRPr="00512F68">
        <w:rPr>
          <w:rFonts w:ascii="Times New Roman" w:hAnsi="Times New Roman" w:cs="Times New Roman"/>
          <w:bCs/>
          <w:sz w:val="28"/>
          <w:szCs w:val="28"/>
        </w:rPr>
        <w:t>Доброволец принимает на себ</w:t>
      </w:r>
      <w:r>
        <w:rPr>
          <w:rFonts w:ascii="Times New Roman" w:hAnsi="Times New Roman" w:cs="Times New Roman"/>
          <w:bCs/>
          <w:sz w:val="28"/>
          <w:szCs w:val="28"/>
        </w:rPr>
        <w:t>я обязательства по отношению к о</w:t>
      </w:r>
      <w:r w:rsidR="008A6330" w:rsidRPr="00512F68">
        <w:rPr>
          <w:rFonts w:ascii="Times New Roman" w:hAnsi="Times New Roman" w:cs="Times New Roman"/>
          <w:bCs/>
          <w:sz w:val="28"/>
          <w:szCs w:val="28"/>
        </w:rPr>
        <w:t>рганизации:</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качественно и в срок выполнить вышеперечисленную работу;</w:t>
      </w:r>
    </w:p>
    <w:p w:rsidR="008A6330" w:rsidRPr="00512F68" w:rsidRDefault="008A6330" w:rsidP="00B225DF">
      <w:pPr>
        <w:pStyle w:val="ab"/>
        <w:spacing w:before="0" w:beforeAutospacing="0" w:after="0" w:afterAutospacing="0" w:line="360" w:lineRule="auto"/>
        <w:ind w:right="-5" w:firstLine="708"/>
        <w:jc w:val="both"/>
        <w:rPr>
          <w:rFonts w:ascii="Times New Roman" w:hAnsi="Times New Roman" w:cs="Times New Roman"/>
          <w:sz w:val="28"/>
          <w:szCs w:val="28"/>
        </w:rPr>
      </w:pPr>
      <w:r w:rsidRPr="00512F68">
        <w:rPr>
          <w:rFonts w:ascii="Times New Roman" w:hAnsi="Times New Roman" w:cs="Times New Roman"/>
          <w:sz w:val="28"/>
          <w:szCs w:val="28"/>
        </w:rPr>
        <w:t xml:space="preserve">бережно относиться к имуществу организации, в которой он </w:t>
      </w:r>
      <w:r w:rsidR="00520552">
        <w:rPr>
          <w:rFonts w:ascii="Times New Roman" w:hAnsi="Times New Roman" w:cs="Times New Roman"/>
          <w:sz w:val="28"/>
          <w:szCs w:val="28"/>
        </w:rPr>
        <w:t>работает</w:t>
      </w:r>
      <w:r w:rsidRPr="00512F68">
        <w:rPr>
          <w:rFonts w:ascii="Times New Roman" w:hAnsi="Times New Roman" w:cs="Times New Roman"/>
          <w:sz w:val="28"/>
          <w:szCs w:val="28"/>
        </w:rPr>
        <w:t xml:space="preserve"> в соответ</w:t>
      </w:r>
      <w:r w:rsidR="00520552">
        <w:rPr>
          <w:rFonts w:ascii="Times New Roman" w:hAnsi="Times New Roman" w:cs="Times New Roman"/>
          <w:sz w:val="28"/>
          <w:szCs w:val="28"/>
        </w:rPr>
        <w:t>ствии с договором</w:t>
      </w:r>
      <w:r w:rsidRPr="00512F68">
        <w:rPr>
          <w:rFonts w:ascii="Times New Roman" w:hAnsi="Times New Roman" w:cs="Times New Roman"/>
          <w:sz w:val="28"/>
          <w:szCs w:val="28"/>
        </w:rPr>
        <w:t>;</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предоставлять отче</w:t>
      </w:r>
      <w:r w:rsidR="00076588">
        <w:rPr>
          <w:rFonts w:ascii="Times New Roman" w:hAnsi="Times New Roman" w:cs="Times New Roman"/>
          <w:sz w:val="28"/>
          <w:szCs w:val="28"/>
        </w:rPr>
        <w:t>т о работе ответственному лицу о</w:t>
      </w:r>
      <w:r w:rsidRPr="00512F68">
        <w:rPr>
          <w:rFonts w:ascii="Times New Roman" w:hAnsi="Times New Roman" w:cs="Times New Roman"/>
          <w:sz w:val="28"/>
          <w:szCs w:val="28"/>
        </w:rPr>
        <w:t>рганизации;</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 xml:space="preserve">не </w:t>
      </w:r>
      <w:r w:rsidR="00076588">
        <w:rPr>
          <w:rFonts w:ascii="Times New Roman" w:hAnsi="Times New Roman" w:cs="Times New Roman"/>
          <w:sz w:val="28"/>
          <w:szCs w:val="28"/>
        </w:rPr>
        <w:t>разглашать сведения, носящие в о</w:t>
      </w:r>
      <w:r w:rsidRPr="00512F68">
        <w:rPr>
          <w:rFonts w:ascii="Times New Roman" w:hAnsi="Times New Roman" w:cs="Times New Roman"/>
          <w:sz w:val="28"/>
          <w:szCs w:val="28"/>
        </w:rPr>
        <w:t>рганизации конфиденциальный характер;</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выполнять правила внутреннего распорядка организации;</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предоставлять необходимую информацию для выполнения работ в соответс</w:t>
      </w:r>
      <w:r w:rsidR="00076588">
        <w:rPr>
          <w:rFonts w:ascii="Times New Roman" w:hAnsi="Times New Roman" w:cs="Times New Roman"/>
          <w:sz w:val="28"/>
          <w:szCs w:val="28"/>
        </w:rPr>
        <w:t>твии с договором по просьбе о</w:t>
      </w:r>
      <w:r w:rsidRPr="00512F68">
        <w:rPr>
          <w:rFonts w:ascii="Times New Roman" w:hAnsi="Times New Roman" w:cs="Times New Roman"/>
          <w:sz w:val="28"/>
          <w:szCs w:val="28"/>
        </w:rPr>
        <w:t>рганизации.</w:t>
      </w:r>
    </w:p>
    <w:p w:rsidR="008A6330" w:rsidRPr="00512F68" w:rsidRDefault="00520552" w:rsidP="00B225DF">
      <w:pPr>
        <w:pStyle w:val="ab"/>
        <w:spacing w:before="0" w:beforeAutospacing="0" w:after="0" w:afterAutospacing="0" w:line="360" w:lineRule="auto"/>
        <w:ind w:right="-5" w:firstLine="709"/>
        <w:jc w:val="both"/>
        <w:rPr>
          <w:rFonts w:ascii="Times New Roman" w:hAnsi="Times New Roman" w:cs="Times New Roman"/>
          <w:bCs/>
          <w:sz w:val="28"/>
          <w:szCs w:val="28"/>
        </w:rPr>
      </w:pPr>
      <w:r>
        <w:rPr>
          <w:rFonts w:ascii="Times New Roman" w:hAnsi="Times New Roman" w:cs="Times New Roman"/>
          <w:bCs/>
          <w:sz w:val="28"/>
          <w:szCs w:val="28"/>
        </w:rPr>
        <w:t xml:space="preserve">4. </w:t>
      </w:r>
      <w:r w:rsidR="008A6330" w:rsidRPr="00512F68">
        <w:rPr>
          <w:rFonts w:ascii="Times New Roman" w:hAnsi="Times New Roman" w:cs="Times New Roman"/>
          <w:bCs/>
          <w:sz w:val="28"/>
          <w:szCs w:val="28"/>
        </w:rPr>
        <w:t>Доброволец вправе:</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по</w:t>
      </w:r>
      <w:r w:rsidR="00076588">
        <w:rPr>
          <w:rFonts w:ascii="Times New Roman" w:hAnsi="Times New Roman" w:cs="Times New Roman"/>
          <w:sz w:val="28"/>
          <w:szCs w:val="28"/>
        </w:rPr>
        <w:t>сещать мероприятия, проводимые о</w:t>
      </w:r>
      <w:r w:rsidRPr="00512F68">
        <w:rPr>
          <w:rFonts w:ascii="Times New Roman" w:hAnsi="Times New Roman" w:cs="Times New Roman"/>
          <w:sz w:val="28"/>
          <w:szCs w:val="28"/>
        </w:rPr>
        <w:t>рганизацией;</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 xml:space="preserve">принимать меры по получению дополнительной </w:t>
      </w:r>
      <w:r w:rsidRPr="00512F68">
        <w:rPr>
          <w:rFonts w:ascii="Times New Roman" w:hAnsi="Times New Roman" w:cs="Times New Roman"/>
          <w:bCs/>
          <w:sz w:val="28"/>
          <w:szCs w:val="28"/>
        </w:rPr>
        <w:t xml:space="preserve">и </w:t>
      </w:r>
      <w:r w:rsidRPr="00512F68">
        <w:rPr>
          <w:rFonts w:ascii="Times New Roman" w:hAnsi="Times New Roman" w:cs="Times New Roman"/>
          <w:sz w:val="28"/>
          <w:szCs w:val="28"/>
        </w:rPr>
        <w:t>повышению имеющейся квалификации, но не в ущерб заявленной в данном договоре работе;</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pacing w:val="-4"/>
          <w:sz w:val="28"/>
          <w:szCs w:val="28"/>
        </w:rPr>
      </w:pPr>
      <w:r w:rsidRPr="00512F68">
        <w:rPr>
          <w:rFonts w:ascii="Times New Roman" w:hAnsi="Times New Roman" w:cs="Times New Roman"/>
          <w:spacing w:val="-4"/>
          <w:sz w:val="28"/>
          <w:szCs w:val="28"/>
        </w:rPr>
        <w:t>получать инфор</w:t>
      </w:r>
      <w:r w:rsidR="00076588">
        <w:rPr>
          <w:rFonts w:ascii="Times New Roman" w:hAnsi="Times New Roman" w:cs="Times New Roman"/>
          <w:spacing w:val="-4"/>
          <w:sz w:val="28"/>
          <w:szCs w:val="28"/>
        </w:rPr>
        <w:t>мацию о деятельности и истории о</w:t>
      </w:r>
      <w:r w:rsidRPr="00512F68">
        <w:rPr>
          <w:rFonts w:ascii="Times New Roman" w:hAnsi="Times New Roman" w:cs="Times New Roman"/>
          <w:spacing w:val="-4"/>
          <w:sz w:val="28"/>
          <w:szCs w:val="28"/>
        </w:rPr>
        <w:t>рганизации;</w:t>
      </w:r>
    </w:p>
    <w:p w:rsidR="008A6330" w:rsidRPr="00512F68" w:rsidRDefault="00076588" w:rsidP="00B225DF">
      <w:pPr>
        <w:pStyle w:val="ab"/>
        <w:spacing w:before="0" w:beforeAutospacing="0" w:after="0" w:afterAutospacing="0" w:line="360" w:lineRule="auto"/>
        <w:ind w:right="-5" w:firstLine="709"/>
        <w:jc w:val="both"/>
        <w:rPr>
          <w:rFonts w:ascii="Times New Roman" w:hAnsi="Times New Roman" w:cs="Times New Roman"/>
          <w:sz w:val="28"/>
          <w:szCs w:val="28"/>
        </w:rPr>
      </w:pPr>
      <w:r>
        <w:rPr>
          <w:rFonts w:ascii="Times New Roman" w:hAnsi="Times New Roman" w:cs="Times New Roman"/>
          <w:sz w:val="28"/>
          <w:szCs w:val="28"/>
        </w:rPr>
        <w:t>получить от о</w:t>
      </w:r>
      <w:r w:rsidR="008A6330" w:rsidRPr="00512F68">
        <w:rPr>
          <w:rFonts w:ascii="Times New Roman" w:hAnsi="Times New Roman" w:cs="Times New Roman"/>
          <w:sz w:val="28"/>
          <w:szCs w:val="28"/>
        </w:rPr>
        <w:t>рганизации письменный отзыв о своей работе;</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подавать свои предложения об улучшении жизнедеятельности, о создании новых или разв</w:t>
      </w:r>
      <w:r w:rsidR="00076588">
        <w:rPr>
          <w:rFonts w:ascii="Times New Roman" w:hAnsi="Times New Roman" w:cs="Times New Roman"/>
          <w:sz w:val="28"/>
          <w:szCs w:val="28"/>
        </w:rPr>
        <w:t>итии уже существующих проектов о</w:t>
      </w:r>
      <w:r w:rsidRPr="00512F68">
        <w:rPr>
          <w:rFonts w:ascii="Times New Roman" w:hAnsi="Times New Roman" w:cs="Times New Roman"/>
          <w:sz w:val="28"/>
          <w:szCs w:val="28"/>
        </w:rPr>
        <w:t>рганизации.</w:t>
      </w:r>
    </w:p>
    <w:p w:rsidR="008A6330" w:rsidRPr="00512F68" w:rsidRDefault="00520552" w:rsidP="00B225DF">
      <w:pPr>
        <w:pStyle w:val="ab"/>
        <w:spacing w:before="0" w:beforeAutospacing="0" w:after="0" w:afterAutospacing="0" w:line="360" w:lineRule="auto"/>
        <w:ind w:right="-5" w:firstLine="709"/>
        <w:jc w:val="both"/>
        <w:rPr>
          <w:rFonts w:ascii="Times New Roman" w:hAnsi="Times New Roman" w:cs="Times New Roman"/>
          <w:bCs/>
          <w:sz w:val="28"/>
          <w:szCs w:val="28"/>
        </w:rPr>
      </w:pPr>
      <w:r>
        <w:rPr>
          <w:rFonts w:ascii="Times New Roman" w:hAnsi="Times New Roman" w:cs="Times New Roman"/>
          <w:bCs/>
          <w:sz w:val="28"/>
          <w:szCs w:val="28"/>
        </w:rPr>
        <w:t>5.</w:t>
      </w:r>
      <w:r w:rsidR="008A6330" w:rsidRPr="00512F68">
        <w:rPr>
          <w:rFonts w:ascii="Times New Roman" w:hAnsi="Times New Roman" w:cs="Times New Roman"/>
          <w:bCs/>
          <w:sz w:val="28"/>
          <w:szCs w:val="28"/>
        </w:rPr>
        <w:t xml:space="preserve"> Организация вправе:</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получить от добровольца необходимые для работы по договору документы, касающиеся его квалификации; если требуется — справку о состоянии здоровья и рекомендации других лиц;</w:t>
      </w:r>
    </w:p>
    <w:p w:rsidR="008A6330" w:rsidRPr="00512F68" w:rsidRDefault="008A6330" w:rsidP="00B225DF">
      <w:pPr>
        <w:pStyle w:val="ab"/>
        <w:spacing w:before="0" w:beforeAutospacing="0" w:after="0" w:afterAutospacing="0" w:line="360" w:lineRule="auto"/>
        <w:ind w:right="-5" w:firstLine="708"/>
        <w:jc w:val="both"/>
        <w:rPr>
          <w:rFonts w:ascii="Times New Roman" w:hAnsi="Times New Roman" w:cs="Times New Roman"/>
          <w:sz w:val="28"/>
          <w:szCs w:val="28"/>
        </w:rPr>
      </w:pPr>
      <w:r w:rsidRPr="00512F68">
        <w:rPr>
          <w:rFonts w:ascii="Times New Roman" w:hAnsi="Times New Roman" w:cs="Times New Roman"/>
          <w:sz w:val="28"/>
          <w:szCs w:val="28"/>
        </w:rPr>
        <w:t>представлять добровольца как временн</w:t>
      </w:r>
      <w:r w:rsidR="00076588">
        <w:rPr>
          <w:rFonts w:ascii="Times New Roman" w:hAnsi="Times New Roman" w:cs="Times New Roman"/>
          <w:sz w:val="28"/>
          <w:szCs w:val="28"/>
        </w:rPr>
        <w:t>ого или постоянного сотрудника о</w:t>
      </w:r>
      <w:r w:rsidRPr="00512F68">
        <w:rPr>
          <w:rFonts w:ascii="Times New Roman" w:hAnsi="Times New Roman" w:cs="Times New Roman"/>
          <w:sz w:val="28"/>
          <w:szCs w:val="28"/>
        </w:rPr>
        <w:t>рганизации перед третьими лицами.</w:t>
      </w:r>
    </w:p>
    <w:p w:rsidR="008A6330" w:rsidRPr="00512F68" w:rsidRDefault="00520552" w:rsidP="00B225DF">
      <w:pPr>
        <w:pStyle w:val="ab"/>
        <w:spacing w:before="0" w:beforeAutospacing="0" w:after="0" w:afterAutospacing="0" w:line="360" w:lineRule="auto"/>
        <w:ind w:right="-5" w:firstLine="709"/>
        <w:jc w:val="both"/>
        <w:rPr>
          <w:rFonts w:ascii="Times New Roman" w:hAnsi="Times New Roman" w:cs="Times New Roman"/>
          <w:bCs/>
          <w:sz w:val="28"/>
          <w:szCs w:val="28"/>
        </w:rPr>
      </w:pPr>
      <w:r>
        <w:rPr>
          <w:rFonts w:ascii="Times New Roman" w:hAnsi="Times New Roman" w:cs="Times New Roman"/>
          <w:bCs/>
          <w:sz w:val="28"/>
          <w:szCs w:val="28"/>
        </w:rPr>
        <w:t>6.</w:t>
      </w:r>
      <w:r w:rsidR="008A6330" w:rsidRPr="00512F68">
        <w:rPr>
          <w:rFonts w:ascii="Times New Roman" w:hAnsi="Times New Roman" w:cs="Times New Roman"/>
          <w:bCs/>
          <w:sz w:val="28"/>
          <w:szCs w:val="28"/>
        </w:rPr>
        <w:t xml:space="preserve"> Работа </w:t>
      </w:r>
      <w:r w:rsidR="008A6330" w:rsidRPr="00512F68">
        <w:rPr>
          <w:rFonts w:ascii="Times New Roman" w:hAnsi="Times New Roman" w:cs="Times New Roman"/>
          <w:sz w:val="28"/>
          <w:szCs w:val="28"/>
        </w:rPr>
        <w:t xml:space="preserve">с </w:t>
      </w:r>
      <w:r w:rsidR="008A6330" w:rsidRPr="00512F68">
        <w:rPr>
          <w:rFonts w:ascii="Times New Roman" w:hAnsi="Times New Roman" w:cs="Times New Roman"/>
          <w:bCs/>
          <w:sz w:val="28"/>
          <w:szCs w:val="28"/>
        </w:rPr>
        <w:t>конфликтными ситуациями:</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для недопущения возникновения конфликтных ситуаций проводится предварительный анализ потребности в добровольцах с привлечением всех заинтересованных сотрудников;</w:t>
      </w:r>
    </w:p>
    <w:p w:rsidR="008A6330" w:rsidRPr="00512F68" w:rsidRDefault="008A6330" w:rsidP="00B225DF">
      <w:pPr>
        <w:pStyle w:val="ab"/>
        <w:spacing w:before="0" w:beforeAutospacing="0" w:after="0" w:afterAutospacing="0" w:line="360" w:lineRule="auto"/>
        <w:ind w:right="-5" w:firstLine="709"/>
        <w:jc w:val="both"/>
        <w:rPr>
          <w:rFonts w:ascii="Times New Roman" w:hAnsi="Times New Roman" w:cs="Times New Roman"/>
          <w:sz w:val="28"/>
          <w:szCs w:val="28"/>
        </w:rPr>
      </w:pPr>
      <w:r w:rsidRPr="00512F68">
        <w:rPr>
          <w:rFonts w:ascii="Times New Roman" w:hAnsi="Times New Roman" w:cs="Times New Roman"/>
          <w:sz w:val="28"/>
          <w:szCs w:val="28"/>
        </w:rPr>
        <w:t>в случае возникновения конфликтных ситуаций между оплачиваемыми сотрудниками и добровольцами создается</w:t>
      </w:r>
      <w:r w:rsidR="007E64B7">
        <w:rPr>
          <w:rFonts w:ascii="Times New Roman" w:hAnsi="Times New Roman" w:cs="Times New Roman"/>
          <w:sz w:val="28"/>
          <w:szCs w:val="28"/>
        </w:rPr>
        <w:t xml:space="preserve"> согласительная комиссия</w:t>
      </w:r>
      <w:r w:rsidRPr="007E64B7">
        <w:rPr>
          <w:rFonts w:ascii="Times New Roman" w:hAnsi="Times New Roman" w:cs="Times New Roman"/>
          <w:sz w:val="28"/>
          <w:szCs w:val="28"/>
        </w:rPr>
        <w:t>, в кото</w:t>
      </w:r>
      <w:r w:rsidR="00076588" w:rsidRPr="007E64B7">
        <w:rPr>
          <w:rFonts w:ascii="Times New Roman" w:hAnsi="Times New Roman" w:cs="Times New Roman"/>
          <w:sz w:val="28"/>
          <w:szCs w:val="28"/>
        </w:rPr>
        <w:t>рую входит руководитель о</w:t>
      </w:r>
      <w:r w:rsidRPr="007E64B7">
        <w:rPr>
          <w:rFonts w:ascii="Times New Roman" w:hAnsi="Times New Roman" w:cs="Times New Roman"/>
          <w:sz w:val="28"/>
          <w:szCs w:val="28"/>
        </w:rPr>
        <w:t>рганизации и координатор добровольцев.</w:t>
      </w:r>
    </w:p>
    <w:p w:rsidR="000F30E2" w:rsidRDefault="00076588" w:rsidP="00B225DF">
      <w:pPr>
        <w:spacing w:line="360" w:lineRule="auto"/>
        <w:ind w:right="-5" w:firstLine="709"/>
        <w:jc w:val="both"/>
        <w:rPr>
          <w:snapToGrid w:val="0"/>
          <w:sz w:val="28"/>
          <w:szCs w:val="28"/>
        </w:rPr>
      </w:pPr>
      <w:r>
        <w:rPr>
          <w:snapToGrid w:val="0"/>
          <w:sz w:val="28"/>
          <w:szCs w:val="28"/>
        </w:rPr>
        <w:t>7</w:t>
      </w:r>
      <w:r w:rsidR="006526A5">
        <w:rPr>
          <w:snapToGrid w:val="0"/>
          <w:sz w:val="28"/>
          <w:szCs w:val="28"/>
        </w:rPr>
        <w:t xml:space="preserve">. </w:t>
      </w:r>
      <w:r>
        <w:rPr>
          <w:snapToGrid w:val="0"/>
          <w:sz w:val="28"/>
          <w:szCs w:val="28"/>
        </w:rPr>
        <w:t>С</w:t>
      </w:r>
      <w:r w:rsidR="006526A5">
        <w:rPr>
          <w:snapToGrid w:val="0"/>
          <w:sz w:val="28"/>
          <w:szCs w:val="28"/>
        </w:rPr>
        <w:t xml:space="preserve">оответствующие договорные отношения строятся </w:t>
      </w:r>
      <w:r w:rsidR="000F30E2">
        <w:rPr>
          <w:snapToGrid w:val="0"/>
          <w:sz w:val="28"/>
          <w:szCs w:val="28"/>
        </w:rPr>
        <w:t xml:space="preserve">между добровольцем и организацией. Органы государственной власти субъекта Российской Федерации в этой части могут оказывать только консультативно-методическое содействие. </w:t>
      </w:r>
    </w:p>
    <w:p w:rsidR="00E43670" w:rsidRPr="009F63FE" w:rsidRDefault="00CF2B99" w:rsidP="00B225DF">
      <w:pPr>
        <w:spacing w:line="360" w:lineRule="auto"/>
        <w:ind w:right="-5" w:firstLine="709"/>
        <w:jc w:val="both"/>
        <w:rPr>
          <w:snapToGrid w:val="0"/>
          <w:sz w:val="28"/>
          <w:szCs w:val="28"/>
        </w:rPr>
      </w:pPr>
      <w:r>
        <w:rPr>
          <w:snapToGrid w:val="0"/>
          <w:sz w:val="28"/>
          <w:szCs w:val="28"/>
        </w:rPr>
        <w:t>8</w:t>
      </w:r>
      <w:r w:rsidR="00E43670" w:rsidRPr="00E43670">
        <w:rPr>
          <w:snapToGrid w:val="0"/>
          <w:sz w:val="28"/>
          <w:szCs w:val="28"/>
        </w:rPr>
        <w:t xml:space="preserve">. </w:t>
      </w:r>
      <w:r w:rsidR="001C2EC4">
        <w:rPr>
          <w:snapToGrid w:val="0"/>
          <w:sz w:val="28"/>
          <w:szCs w:val="28"/>
        </w:rPr>
        <w:t>Д</w:t>
      </w:r>
      <w:r w:rsidR="00E43670" w:rsidRPr="00E43670">
        <w:rPr>
          <w:snapToGrid w:val="0"/>
          <w:sz w:val="28"/>
          <w:szCs w:val="28"/>
        </w:rPr>
        <w:t>окумент</w:t>
      </w:r>
      <w:r w:rsidR="001C2EC4">
        <w:rPr>
          <w:snapToGrid w:val="0"/>
          <w:sz w:val="28"/>
          <w:szCs w:val="28"/>
        </w:rPr>
        <w:t>ом</w:t>
      </w:r>
      <w:r w:rsidR="00E43670" w:rsidRPr="00E43670">
        <w:rPr>
          <w:snapToGrid w:val="0"/>
          <w:sz w:val="28"/>
          <w:szCs w:val="28"/>
        </w:rPr>
        <w:t>, идеологически объединяющ</w:t>
      </w:r>
      <w:r w:rsidR="001C2EC4">
        <w:rPr>
          <w:snapToGrid w:val="0"/>
          <w:sz w:val="28"/>
          <w:szCs w:val="28"/>
        </w:rPr>
        <w:t>им</w:t>
      </w:r>
      <w:r w:rsidR="00E43670" w:rsidRPr="00E43670">
        <w:rPr>
          <w:snapToGrid w:val="0"/>
          <w:sz w:val="28"/>
          <w:szCs w:val="28"/>
        </w:rPr>
        <w:t xml:space="preserve"> волонтерское движение</w:t>
      </w:r>
      <w:r w:rsidR="009064BE">
        <w:rPr>
          <w:snapToGrid w:val="0"/>
          <w:sz w:val="28"/>
          <w:szCs w:val="28"/>
        </w:rPr>
        <w:t xml:space="preserve"> </w:t>
      </w:r>
      <w:r w:rsidR="009064BE" w:rsidRPr="001C2EC4">
        <w:rPr>
          <w:snapToGrid w:val="0"/>
          <w:sz w:val="28"/>
          <w:szCs w:val="28"/>
        </w:rPr>
        <w:t xml:space="preserve">в </w:t>
      </w:r>
      <w:r w:rsidR="003D0263" w:rsidRPr="001C2EC4">
        <w:rPr>
          <w:snapToGrid w:val="0"/>
          <w:sz w:val="28"/>
          <w:szCs w:val="28"/>
        </w:rPr>
        <w:t>Республик</w:t>
      </w:r>
      <w:r w:rsidR="001C2EC4" w:rsidRPr="001C2EC4">
        <w:rPr>
          <w:snapToGrid w:val="0"/>
          <w:sz w:val="28"/>
          <w:szCs w:val="28"/>
        </w:rPr>
        <w:t>е</w:t>
      </w:r>
      <w:r w:rsidR="003D0263" w:rsidRPr="001C2EC4">
        <w:rPr>
          <w:snapToGrid w:val="0"/>
          <w:sz w:val="28"/>
          <w:szCs w:val="28"/>
        </w:rPr>
        <w:t xml:space="preserve"> Татарстан</w:t>
      </w:r>
      <w:r w:rsidR="001C2EC4">
        <w:rPr>
          <w:snapToGrid w:val="0"/>
          <w:sz w:val="28"/>
          <w:szCs w:val="28"/>
        </w:rPr>
        <w:t>,</w:t>
      </w:r>
      <w:r w:rsidR="001C2EC4" w:rsidRPr="001C2EC4">
        <w:rPr>
          <w:snapToGrid w:val="0"/>
          <w:sz w:val="28"/>
          <w:szCs w:val="28"/>
        </w:rPr>
        <w:t xml:space="preserve"> является концепция развития добровольческого движения в Республике Татарстан на 2011-2013 годы</w:t>
      </w:r>
      <w:r w:rsidR="001C2EC4">
        <w:rPr>
          <w:snapToGrid w:val="0"/>
          <w:sz w:val="28"/>
          <w:szCs w:val="28"/>
        </w:rPr>
        <w:t>, которая планируется к утверждению Постановлением Кабинета Министров Республики Татарстан</w:t>
      </w:r>
      <w:r w:rsidR="00520552">
        <w:rPr>
          <w:snapToGrid w:val="0"/>
          <w:sz w:val="28"/>
          <w:szCs w:val="28"/>
        </w:rPr>
        <w:t xml:space="preserve">. </w:t>
      </w:r>
      <w:r w:rsidR="001C2EC4">
        <w:rPr>
          <w:snapToGrid w:val="0"/>
          <w:sz w:val="28"/>
          <w:szCs w:val="28"/>
        </w:rPr>
        <w:t xml:space="preserve">Кроме того, в каждом муниципальном образовании может быть принят свой кодекс волонтера, который может быть утвержден на слете добровольцев муниципального образования.  </w:t>
      </w:r>
      <w:r w:rsidR="009F63FE">
        <w:rPr>
          <w:snapToGrid w:val="0"/>
          <w:sz w:val="28"/>
          <w:szCs w:val="28"/>
        </w:rPr>
        <w:t xml:space="preserve">Несмотря на термин «кодекс», документ должен быть достаточно компактен, чтобы его восприняли молодые </w:t>
      </w:r>
      <w:r w:rsidR="009F63FE" w:rsidRPr="009F63FE">
        <w:rPr>
          <w:snapToGrid w:val="0"/>
          <w:sz w:val="28"/>
          <w:szCs w:val="28"/>
        </w:rPr>
        <w:t xml:space="preserve">граждане. Примерное содержание могло бы быть следующим: </w:t>
      </w:r>
    </w:p>
    <w:p w:rsidR="009F63FE" w:rsidRDefault="009F63FE" w:rsidP="00B225DF">
      <w:pPr>
        <w:spacing w:line="360" w:lineRule="auto"/>
        <w:ind w:firstLine="709"/>
        <w:rPr>
          <w:sz w:val="28"/>
          <w:szCs w:val="28"/>
        </w:rPr>
      </w:pPr>
      <w:r>
        <w:rPr>
          <w:sz w:val="28"/>
          <w:szCs w:val="28"/>
        </w:rPr>
        <w:t xml:space="preserve">1) </w:t>
      </w:r>
      <w:r w:rsidRPr="009F63FE">
        <w:rPr>
          <w:sz w:val="28"/>
          <w:szCs w:val="28"/>
        </w:rPr>
        <w:t>Основные понятия и термины</w:t>
      </w:r>
      <w:r w:rsidR="009E63EA">
        <w:rPr>
          <w:sz w:val="28"/>
          <w:szCs w:val="28"/>
        </w:rPr>
        <w:t>.</w:t>
      </w:r>
    </w:p>
    <w:p w:rsidR="009F63FE" w:rsidRPr="009F63FE" w:rsidRDefault="009F63FE" w:rsidP="00B225DF">
      <w:pPr>
        <w:spacing w:line="360" w:lineRule="auto"/>
        <w:ind w:firstLine="709"/>
        <w:rPr>
          <w:sz w:val="28"/>
          <w:szCs w:val="28"/>
        </w:rPr>
      </w:pPr>
      <w:r>
        <w:rPr>
          <w:sz w:val="28"/>
          <w:szCs w:val="28"/>
        </w:rPr>
        <w:t xml:space="preserve">2) </w:t>
      </w:r>
      <w:r w:rsidR="009E63EA">
        <w:rPr>
          <w:sz w:val="28"/>
          <w:szCs w:val="28"/>
        </w:rPr>
        <w:t>Принципы волонтерской деятельности</w:t>
      </w:r>
      <w:r w:rsidRPr="009F63FE">
        <w:rPr>
          <w:sz w:val="28"/>
          <w:szCs w:val="28"/>
        </w:rPr>
        <w:t>:</w:t>
      </w:r>
    </w:p>
    <w:p w:rsidR="009F63FE" w:rsidRPr="009F63FE" w:rsidRDefault="009F63FE" w:rsidP="00B225DF">
      <w:pPr>
        <w:spacing w:line="360" w:lineRule="auto"/>
        <w:ind w:firstLine="709"/>
        <w:jc w:val="both"/>
        <w:rPr>
          <w:sz w:val="28"/>
          <w:szCs w:val="28"/>
        </w:rPr>
      </w:pPr>
      <w:r w:rsidRPr="009F63FE">
        <w:rPr>
          <w:sz w:val="28"/>
          <w:szCs w:val="28"/>
        </w:rPr>
        <w:t xml:space="preserve">солидарность с принципами и целями </w:t>
      </w:r>
      <w:r>
        <w:rPr>
          <w:sz w:val="28"/>
          <w:szCs w:val="28"/>
        </w:rPr>
        <w:t xml:space="preserve">волонтерской </w:t>
      </w:r>
      <w:r w:rsidRPr="009F63FE">
        <w:rPr>
          <w:sz w:val="28"/>
          <w:szCs w:val="28"/>
        </w:rPr>
        <w:t xml:space="preserve">организации (деятельность волонтера направлена на достижение целей </w:t>
      </w:r>
      <w:r w:rsidR="00520552">
        <w:rPr>
          <w:sz w:val="28"/>
          <w:szCs w:val="28"/>
        </w:rPr>
        <w:t>данной организации</w:t>
      </w:r>
      <w:r>
        <w:rPr>
          <w:sz w:val="28"/>
          <w:szCs w:val="28"/>
        </w:rPr>
        <w:t xml:space="preserve"> и не противоречит ее</w:t>
      </w:r>
      <w:r w:rsidRPr="009F63FE">
        <w:rPr>
          <w:sz w:val="28"/>
          <w:szCs w:val="28"/>
        </w:rPr>
        <w:t xml:space="preserve"> принципам); </w:t>
      </w:r>
    </w:p>
    <w:p w:rsidR="009F63FE" w:rsidRPr="009F63FE" w:rsidRDefault="009F63FE" w:rsidP="00B225DF">
      <w:pPr>
        <w:spacing w:line="360" w:lineRule="auto"/>
        <w:ind w:firstLine="709"/>
        <w:jc w:val="both"/>
        <w:rPr>
          <w:sz w:val="28"/>
          <w:szCs w:val="28"/>
        </w:rPr>
      </w:pPr>
      <w:r w:rsidRPr="009F63FE">
        <w:rPr>
          <w:sz w:val="28"/>
          <w:szCs w:val="28"/>
        </w:rPr>
        <w:t xml:space="preserve">добровольность (никто не может быть принужден действовать в качестве волонтера); </w:t>
      </w:r>
    </w:p>
    <w:p w:rsidR="009F63FE" w:rsidRPr="009F63FE" w:rsidRDefault="009F63FE" w:rsidP="00B225DF">
      <w:pPr>
        <w:spacing w:line="360" w:lineRule="auto"/>
        <w:ind w:firstLine="709"/>
        <w:jc w:val="both"/>
        <w:rPr>
          <w:sz w:val="28"/>
          <w:szCs w:val="28"/>
        </w:rPr>
      </w:pPr>
      <w:r w:rsidRPr="009F63FE">
        <w:rPr>
          <w:sz w:val="28"/>
          <w:szCs w:val="28"/>
        </w:rPr>
        <w:t xml:space="preserve">безвозмездность (труд волонтера не оплачивается, однако могут быть компенсированы расходы волонтера, связанные с его деятельностью: командировочные расходы, затраты на транспорт и другие); </w:t>
      </w:r>
    </w:p>
    <w:p w:rsidR="009F63FE" w:rsidRPr="009F63FE" w:rsidRDefault="009F63FE" w:rsidP="00B225DF">
      <w:pPr>
        <w:spacing w:line="360" w:lineRule="auto"/>
        <w:ind w:firstLine="709"/>
        <w:jc w:val="both"/>
        <w:rPr>
          <w:sz w:val="28"/>
          <w:szCs w:val="28"/>
        </w:rPr>
      </w:pPr>
      <w:r w:rsidRPr="009F63FE">
        <w:rPr>
          <w:sz w:val="28"/>
          <w:szCs w:val="28"/>
        </w:rPr>
        <w:t xml:space="preserve">добросовестность (волонтер, взявший на себя обязательство выполнить ту или иную работу, должен довести ее до конца); </w:t>
      </w:r>
    </w:p>
    <w:p w:rsidR="009F63FE" w:rsidRPr="009F63FE" w:rsidRDefault="009F63FE" w:rsidP="00B225DF">
      <w:pPr>
        <w:spacing w:line="360" w:lineRule="auto"/>
        <w:ind w:firstLine="709"/>
        <w:jc w:val="both"/>
        <w:rPr>
          <w:sz w:val="28"/>
          <w:szCs w:val="28"/>
        </w:rPr>
      </w:pPr>
      <w:r w:rsidRPr="009F63FE">
        <w:rPr>
          <w:sz w:val="28"/>
          <w:szCs w:val="28"/>
        </w:rPr>
        <w:t xml:space="preserve">законность (деятельность волонтера не должна противоречить законодательству </w:t>
      </w:r>
      <w:r w:rsidR="00B5099A">
        <w:rPr>
          <w:color w:val="FF0000"/>
          <w:sz w:val="28"/>
          <w:szCs w:val="28"/>
        </w:rPr>
        <w:t xml:space="preserve"> </w:t>
      </w:r>
      <w:r w:rsidR="00B5099A" w:rsidRPr="001C2EC4">
        <w:rPr>
          <w:sz w:val="28"/>
          <w:szCs w:val="28"/>
        </w:rPr>
        <w:t>Республики Татарстан,</w:t>
      </w:r>
      <w:r w:rsidR="00B5099A">
        <w:rPr>
          <w:sz w:val="28"/>
          <w:szCs w:val="28"/>
        </w:rPr>
        <w:t xml:space="preserve"> </w:t>
      </w:r>
      <w:r w:rsidR="009E63EA">
        <w:rPr>
          <w:sz w:val="28"/>
          <w:szCs w:val="28"/>
        </w:rPr>
        <w:t>Российской Федерации</w:t>
      </w:r>
      <w:r w:rsidRPr="009F63FE">
        <w:rPr>
          <w:sz w:val="28"/>
          <w:szCs w:val="28"/>
        </w:rPr>
        <w:t>).</w:t>
      </w:r>
    </w:p>
    <w:p w:rsidR="009F63FE" w:rsidRPr="009F63FE" w:rsidRDefault="009F63FE" w:rsidP="00B225DF">
      <w:pPr>
        <w:spacing w:line="360" w:lineRule="auto"/>
        <w:ind w:firstLine="709"/>
        <w:rPr>
          <w:sz w:val="28"/>
          <w:szCs w:val="28"/>
        </w:rPr>
      </w:pPr>
      <w:r>
        <w:rPr>
          <w:sz w:val="28"/>
          <w:szCs w:val="28"/>
        </w:rPr>
        <w:t xml:space="preserve">3) </w:t>
      </w:r>
      <w:r w:rsidRPr="009F63FE">
        <w:rPr>
          <w:sz w:val="28"/>
          <w:szCs w:val="28"/>
        </w:rPr>
        <w:t xml:space="preserve">Волонтером </w:t>
      </w:r>
      <w:r>
        <w:rPr>
          <w:sz w:val="28"/>
          <w:szCs w:val="28"/>
        </w:rPr>
        <w:t>может быть любой человек, достигший 16</w:t>
      </w:r>
      <w:r w:rsidRPr="009F63FE">
        <w:rPr>
          <w:sz w:val="28"/>
          <w:szCs w:val="28"/>
        </w:rPr>
        <w:t xml:space="preserve"> лет</w:t>
      </w:r>
      <w:r w:rsidR="009E63EA">
        <w:rPr>
          <w:sz w:val="28"/>
          <w:szCs w:val="28"/>
        </w:rPr>
        <w:t>.</w:t>
      </w:r>
    </w:p>
    <w:p w:rsidR="009F63FE" w:rsidRPr="009F63FE" w:rsidRDefault="009F63FE" w:rsidP="00B225DF">
      <w:pPr>
        <w:spacing w:line="360" w:lineRule="auto"/>
        <w:ind w:firstLine="709"/>
        <w:rPr>
          <w:sz w:val="28"/>
          <w:szCs w:val="28"/>
        </w:rPr>
      </w:pPr>
      <w:r>
        <w:rPr>
          <w:sz w:val="28"/>
          <w:szCs w:val="28"/>
        </w:rPr>
        <w:t xml:space="preserve">4) </w:t>
      </w:r>
      <w:r w:rsidR="009E63EA">
        <w:rPr>
          <w:sz w:val="28"/>
          <w:szCs w:val="28"/>
        </w:rPr>
        <w:t>Основания</w:t>
      </w:r>
      <w:r w:rsidRPr="009F63FE">
        <w:rPr>
          <w:sz w:val="28"/>
          <w:szCs w:val="28"/>
        </w:rPr>
        <w:t xml:space="preserve"> для приобретения статуса волонтера: </w:t>
      </w:r>
    </w:p>
    <w:p w:rsidR="009F63FE" w:rsidRPr="009F63FE" w:rsidRDefault="009F63FE" w:rsidP="00B225DF">
      <w:pPr>
        <w:spacing w:line="360" w:lineRule="auto"/>
        <w:ind w:firstLine="709"/>
        <w:jc w:val="both"/>
        <w:rPr>
          <w:sz w:val="28"/>
          <w:szCs w:val="28"/>
        </w:rPr>
      </w:pPr>
      <w:r w:rsidRPr="009F63FE">
        <w:rPr>
          <w:sz w:val="28"/>
          <w:szCs w:val="28"/>
        </w:rPr>
        <w:t xml:space="preserve">принятие целей, методов и принципов деятельности </w:t>
      </w:r>
      <w:r>
        <w:rPr>
          <w:sz w:val="28"/>
          <w:szCs w:val="28"/>
        </w:rPr>
        <w:t>волонтерской организации</w:t>
      </w:r>
      <w:r w:rsidRPr="009F63FE">
        <w:rPr>
          <w:sz w:val="28"/>
          <w:szCs w:val="28"/>
        </w:rPr>
        <w:t xml:space="preserve">; </w:t>
      </w:r>
    </w:p>
    <w:p w:rsidR="009F63FE" w:rsidRPr="009F63FE" w:rsidRDefault="009F63FE" w:rsidP="00B225DF">
      <w:pPr>
        <w:spacing w:line="360" w:lineRule="auto"/>
        <w:ind w:firstLine="709"/>
        <w:jc w:val="both"/>
        <w:rPr>
          <w:sz w:val="28"/>
          <w:szCs w:val="28"/>
        </w:rPr>
      </w:pPr>
      <w:r>
        <w:rPr>
          <w:sz w:val="28"/>
          <w:szCs w:val="28"/>
        </w:rPr>
        <w:t>намерение активно</w:t>
      </w:r>
      <w:r w:rsidRPr="009F63FE">
        <w:rPr>
          <w:sz w:val="28"/>
          <w:szCs w:val="28"/>
        </w:rPr>
        <w:t xml:space="preserve"> участ</w:t>
      </w:r>
      <w:r>
        <w:rPr>
          <w:sz w:val="28"/>
          <w:szCs w:val="28"/>
        </w:rPr>
        <w:t xml:space="preserve">вовать </w:t>
      </w:r>
      <w:r w:rsidRPr="009F63FE">
        <w:rPr>
          <w:sz w:val="28"/>
          <w:szCs w:val="28"/>
        </w:rPr>
        <w:t xml:space="preserve"> в деятельности </w:t>
      </w:r>
      <w:r>
        <w:rPr>
          <w:sz w:val="28"/>
          <w:szCs w:val="28"/>
        </w:rPr>
        <w:t>волонтерской организации</w:t>
      </w:r>
      <w:r w:rsidRPr="009F63FE">
        <w:rPr>
          <w:sz w:val="28"/>
          <w:szCs w:val="28"/>
        </w:rPr>
        <w:t xml:space="preserve">; </w:t>
      </w:r>
    </w:p>
    <w:p w:rsidR="009F63FE" w:rsidRPr="009F63FE" w:rsidRDefault="009F63FE" w:rsidP="00B225DF">
      <w:pPr>
        <w:spacing w:line="360" w:lineRule="auto"/>
        <w:ind w:firstLine="709"/>
        <w:jc w:val="both"/>
        <w:rPr>
          <w:sz w:val="28"/>
          <w:szCs w:val="28"/>
        </w:rPr>
      </w:pPr>
      <w:r w:rsidRPr="009F63FE">
        <w:rPr>
          <w:sz w:val="28"/>
          <w:szCs w:val="28"/>
        </w:rPr>
        <w:t>заполнение анкеты и собеседование с кем-л</w:t>
      </w:r>
      <w:r>
        <w:rPr>
          <w:sz w:val="28"/>
          <w:szCs w:val="28"/>
        </w:rPr>
        <w:t>ибо из руководства волонтерской организации</w:t>
      </w:r>
      <w:r w:rsidRPr="009F63FE">
        <w:rPr>
          <w:sz w:val="28"/>
          <w:szCs w:val="28"/>
        </w:rPr>
        <w:t>.</w:t>
      </w:r>
    </w:p>
    <w:p w:rsidR="009F63FE" w:rsidRDefault="009F63FE" w:rsidP="00B225DF">
      <w:pPr>
        <w:spacing w:line="360" w:lineRule="auto"/>
        <w:ind w:firstLine="709"/>
        <w:rPr>
          <w:sz w:val="28"/>
          <w:szCs w:val="28"/>
        </w:rPr>
      </w:pPr>
      <w:r>
        <w:rPr>
          <w:sz w:val="28"/>
          <w:szCs w:val="28"/>
        </w:rPr>
        <w:t xml:space="preserve">5) </w:t>
      </w:r>
      <w:r w:rsidRPr="009F63FE">
        <w:rPr>
          <w:sz w:val="28"/>
          <w:szCs w:val="28"/>
        </w:rPr>
        <w:t>Цели волонтерской деятельности:</w:t>
      </w:r>
    </w:p>
    <w:p w:rsidR="009F63FE" w:rsidRPr="009F63FE" w:rsidRDefault="009F63FE" w:rsidP="00B225DF">
      <w:pPr>
        <w:spacing w:line="360" w:lineRule="auto"/>
        <w:ind w:firstLine="709"/>
        <w:jc w:val="both"/>
        <w:rPr>
          <w:sz w:val="28"/>
          <w:szCs w:val="28"/>
        </w:rPr>
      </w:pPr>
      <w:r w:rsidRPr="009F63FE">
        <w:rPr>
          <w:sz w:val="28"/>
          <w:szCs w:val="28"/>
        </w:rPr>
        <w:t xml:space="preserve">содействие и помощь </w:t>
      </w:r>
      <w:r>
        <w:rPr>
          <w:sz w:val="28"/>
          <w:szCs w:val="28"/>
        </w:rPr>
        <w:t xml:space="preserve">волонтерской организации </w:t>
      </w:r>
      <w:r w:rsidRPr="009F63FE">
        <w:rPr>
          <w:sz w:val="28"/>
          <w:szCs w:val="28"/>
        </w:rPr>
        <w:t xml:space="preserve">в достижении ее целей и задач; </w:t>
      </w:r>
    </w:p>
    <w:p w:rsidR="001E461F" w:rsidRPr="001E461F" w:rsidRDefault="009F63FE" w:rsidP="00B225DF">
      <w:pPr>
        <w:spacing w:line="360" w:lineRule="auto"/>
        <w:ind w:firstLine="709"/>
        <w:rPr>
          <w:sz w:val="28"/>
          <w:szCs w:val="28"/>
        </w:rPr>
      </w:pPr>
      <w:r w:rsidRPr="007E64B7">
        <w:rPr>
          <w:sz w:val="28"/>
          <w:szCs w:val="28"/>
        </w:rPr>
        <w:t xml:space="preserve">улучшение </w:t>
      </w:r>
      <w:r w:rsidR="007E64B7" w:rsidRPr="007E64B7">
        <w:rPr>
          <w:sz w:val="28"/>
          <w:szCs w:val="28"/>
        </w:rPr>
        <w:t>благо</w:t>
      </w:r>
      <w:r w:rsidRPr="007E64B7">
        <w:rPr>
          <w:sz w:val="28"/>
          <w:szCs w:val="28"/>
        </w:rPr>
        <w:t>состояния общества;</w:t>
      </w:r>
      <w:r w:rsidRPr="009F63FE">
        <w:rPr>
          <w:sz w:val="28"/>
          <w:szCs w:val="28"/>
        </w:rPr>
        <w:t xml:space="preserve"> </w:t>
      </w:r>
    </w:p>
    <w:p w:rsidR="001E461F" w:rsidRDefault="009F63FE" w:rsidP="00B225DF">
      <w:pPr>
        <w:spacing w:line="360" w:lineRule="auto"/>
        <w:ind w:firstLine="709"/>
        <w:jc w:val="both"/>
        <w:rPr>
          <w:sz w:val="28"/>
          <w:szCs w:val="28"/>
        </w:rPr>
      </w:pPr>
      <w:r w:rsidRPr="009F63FE">
        <w:rPr>
          <w:sz w:val="28"/>
          <w:szCs w:val="28"/>
        </w:rPr>
        <w:t xml:space="preserve">распространение идей и принципов </w:t>
      </w:r>
      <w:r w:rsidR="001E461F" w:rsidRPr="001E461F">
        <w:rPr>
          <w:sz w:val="28"/>
          <w:szCs w:val="28"/>
        </w:rPr>
        <w:t xml:space="preserve">социального служения </w:t>
      </w:r>
      <w:r w:rsidRPr="009F63FE">
        <w:rPr>
          <w:sz w:val="28"/>
          <w:szCs w:val="28"/>
        </w:rPr>
        <w:t xml:space="preserve"> среди населения; </w:t>
      </w:r>
    </w:p>
    <w:p w:rsidR="001E461F" w:rsidRDefault="009F63FE" w:rsidP="00B225DF">
      <w:pPr>
        <w:spacing w:line="360" w:lineRule="auto"/>
        <w:ind w:firstLine="709"/>
        <w:jc w:val="both"/>
        <w:rPr>
          <w:sz w:val="28"/>
          <w:szCs w:val="28"/>
        </w:rPr>
      </w:pPr>
      <w:r w:rsidRPr="009F63FE">
        <w:rPr>
          <w:sz w:val="28"/>
          <w:szCs w:val="28"/>
        </w:rPr>
        <w:t>получение необходимого опыта и навыков для реализации собственных идей и проектов.</w:t>
      </w:r>
    </w:p>
    <w:p w:rsidR="001E461F" w:rsidRDefault="001E461F" w:rsidP="00B225DF">
      <w:pPr>
        <w:spacing w:line="360" w:lineRule="auto"/>
        <w:ind w:firstLine="709"/>
        <w:jc w:val="both"/>
        <w:rPr>
          <w:sz w:val="28"/>
          <w:szCs w:val="28"/>
        </w:rPr>
      </w:pPr>
      <w:r>
        <w:rPr>
          <w:sz w:val="28"/>
          <w:szCs w:val="28"/>
        </w:rPr>
        <w:t xml:space="preserve">6) </w:t>
      </w:r>
      <w:r w:rsidR="009F63FE" w:rsidRPr="009F63FE">
        <w:rPr>
          <w:sz w:val="28"/>
          <w:szCs w:val="28"/>
        </w:rPr>
        <w:t>Волонтер имеет право:</w:t>
      </w:r>
    </w:p>
    <w:p w:rsidR="001E461F" w:rsidRDefault="00FA571D" w:rsidP="00B225DF">
      <w:pPr>
        <w:spacing w:line="360" w:lineRule="auto"/>
        <w:ind w:firstLine="709"/>
        <w:jc w:val="both"/>
        <w:rPr>
          <w:sz w:val="28"/>
          <w:szCs w:val="28"/>
        </w:rPr>
      </w:pPr>
      <w:r>
        <w:rPr>
          <w:sz w:val="28"/>
          <w:szCs w:val="28"/>
        </w:rPr>
        <w:t xml:space="preserve"> </w:t>
      </w:r>
      <w:r w:rsidR="001E461F">
        <w:rPr>
          <w:sz w:val="28"/>
          <w:szCs w:val="28"/>
        </w:rPr>
        <w:t>в</w:t>
      </w:r>
      <w:r w:rsidR="009F63FE" w:rsidRPr="009F63FE">
        <w:rPr>
          <w:sz w:val="28"/>
          <w:szCs w:val="28"/>
        </w:rPr>
        <w:t>ыбрать тот вид добровольческой деятельности, который отвечает его потребностям и</w:t>
      </w:r>
      <w:r>
        <w:rPr>
          <w:sz w:val="28"/>
          <w:szCs w:val="28"/>
        </w:rPr>
        <w:t xml:space="preserve"> интересам</w:t>
      </w:r>
      <w:r w:rsidR="001E461F">
        <w:rPr>
          <w:sz w:val="28"/>
          <w:szCs w:val="28"/>
        </w:rPr>
        <w:t xml:space="preserve">; </w:t>
      </w:r>
    </w:p>
    <w:p w:rsidR="001E461F" w:rsidRDefault="001E461F" w:rsidP="00B225DF">
      <w:pPr>
        <w:spacing w:line="360" w:lineRule="auto"/>
        <w:ind w:firstLine="709"/>
        <w:jc w:val="both"/>
        <w:rPr>
          <w:sz w:val="28"/>
          <w:szCs w:val="28"/>
        </w:rPr>
      </w:pPr>
      <w:r>
        <w:rPr>
          <w:sz w:val="28"/>
          <w:szCs w:val="28"/>
        </w:rPr>
        <w:t>п</w:t>
      </w:r>
      <w:r w:rsidR="009F63FE" w:rsidRPr="009F63FE">
        <w:rPr>
          <w:sz w:val="28"/>
          <w:szCs w:val="28"/>
        </w:rPr>
        <w:t>олучать всю необходимую информацию, оборудование, а также материальные средства для выполнения поставленных перед ним задач</w:t>
      </w:r>
      <w:r>
        <w:rPr>
          <w:sz w:val="28"/>
          <w:szCs w:val="28"/>
        </w:rPr>
        <w:t xml:space="preserve">; </w:t>
      </w:r>
    </w:p>
    <w:p w:rsidR="001E461F" w:rsidRDefault="00FA571D" w:rsidP="00B225DF">
      <w:pPr>
        <w:spacing w:line="360" w:lineRule="auto"/>
        <w:ind w:firstLine="709"/>
        <w:jc w:val="both"/>
        <w:rPr>
          <w:sz w:val="28"/>
          <w:szCs w:val="28"/>
        </w:rPr>
      </w:pPr>
      <w:r>
        <w:rPr>
          <w:sz w:val="28"/>
          <w:szCs w:val="28"/>
        </w:rPr>
        <w:t>запрашивать у волонтерской организации</w:t>
      </w:r>
      <w:r w:rsidR="001E461F">
        <w:rPr>
          <w:sz w:val="28"/>
          <w:szCs w:val="28"/>
        </w:rPr>
        <w:t xml:space="preserve"> </w:t>
      </w:r>
      <w:r w:rsidR="009F63FE" w:rsidRPr="009F63FE">
        <w:rPr>
          <w:sz w:val="28"/>
          <w:szCs w:val="28"/>
        </w:rPr>
        <w:t>документы (справки, рекомендации), содержащие сведения о характере, качестве и объеме выполненных им работ, уровне проявленной квалификации</w:t>
      </w:r>
      <w:r w:rsidR="001E461F">
        <w:rPr>
          <w:sz w:val="28"/>
          <w:szCs w:val="28"/>
        </w:rPr>
        <w:t xml:space="preserve">; </w:t>
      </w:r>
    </w:p>
    <w:p w:rsidR="001E461F" w:rsidRDefault="001E461F" w:rsidP="00B225DF">
      <w:pPr>
        <w:spacing w:line="360" w:lineRule="auto"/>
        <w:ind w:firstLine="709"/>
        <w:jc w:val="both"/>
        <w:rPr>
          <w:sz w:val="28"/>
          <w:szCs w:val="28"/>
        </w:rPr>
      </w:pPr>
      <w:r>
        <w:rPr>
          <w:sz w:val="28"/>
          <w:szCs w:val="28"/>
        </w:rPr>
        <w:t>в</w:t>
      </w:r>
      <w:r w:rsidR="009F63FE" w:rsidRPr="009F63FE">
        <w:rPr>
          <w:sz w:val="28"/>
          <w:szCs w:val="28"/>
        </w:rPr>
        <w:t>носить предложения при обсуждении форм и методов осуществления волонтерской деятельности</w:t>
      </w:r>
      <w:r>
        <w:rPr>
          <w:sz w:val="28"/>
          <w:szCs w:val="28"/>
        </w:rPr>
        <w:t xml:space="preserve">; </w:t>
      </w:r>
    </w:p>
    <w:p w:rsidR="001E461F" w:rsidRDefault="001E461F" w:rsidP="00B225DF">
      <w:pPr>
        <w:spacing w:line="360" w:lineRule="auto"/>
        <w:ind w:firstLine="709"/>
        <w:jc w:val="both"/>
        <w:rPr>
          <w:sz w:val="28"/>
          <w:szCs w:val="28"/>
        </w:rPr>
      </w:pPr>
      <w:r>
        <w:rPr>
          <w:sz w:val="28"/>
          <w:szCs w:val="28"/>
        </w:rPr>
        <w:t>н</w:t>
      </w:r>
      <w:r w:rsidR="009F63FE" w:rsidRPr="009F63FE">
        <w:rPr>
          <w:sz w:val="28"/>
          <w:szCs w:val="28"/>
        </w:rPr>
        <w:t>а признание и благодарность за свой труд</w:t>
      </w:r>
      <w:r>
        <w:rPr>
          <w:sz w:val="28"/>
          <w:szCs w:val="28"/>
        </w:rPr>
        <w:t xml:space="preserve">; </w:t>
      </w:r>
    </w:p>
    <w:p w:rsidR="001E461F" w:rsidRDefault="001E461F" w:rsidP="00B225DF">
      <w:pPr>
        <w:spacing w:line="360" w:lineRule="auto"/>
        <w:ind w:firstLine="709"/>
        <w:jc w:val="both"/>
        <w:rPr>
          <w:sz w:val="28"/>
          <w:szCs w:val="28"/>
        </w:rPr>
      </w:pPr>
      <w:r>
        <w:rPr>
          <w:sz w:val="28"/>
          <w:szCs w:val="28"/>
        </w:rPr>
        <w:t>на п</w:t>
      </w:r>
      <w:r w:rsidR="009F63FE" w:rsidRPr="009F63FE">
        <w:rPr>
          <w:sz w:val="28"/>
          <w:szCs w:val="28"/>
        </w:rPr>
        <w:t>олучение дополнительных знаний, необходимых волонтеру для выпол</w:t>
      </w:r>
      <w:r>
        <w:rPr>
          <w:sz w:val="28"/>
          <w:szCs w:val="28"/>
        </w:rPr>
        <w:t>нения возложенных на него задач;</w:t>
      </w:r>
      <w:r w:rsidR="009F63FE" w:rsidRPr="009F63FE">
        <w:rPr>
          <w:sz w:val="28"/>
          <w:szCs w:val="28"/>
        </w:rPr>
        <w:t xml:space="preserve"> </w:t>
      </w:r>
    </w:p>
    <w:p w:rsidR="001E461F" w:rsidRDefault="001E461F" w:rsidP="00B225DF">
      <w:pPr>
        <w:spacing w:line="360" w:lineRule="auto"/>
        <w:ind w:firstLine="709"/>
        <w:jc w:val="both"/>
        <w:rPr>
          <w:sz w:val="28"/>
          <w:szCs w:val="28"/>
        </w:rPr>
      </w:pPr>
      <w:r>
        <w:rPr>
          <w:sz w:val="28"/>
          <w:szCs w:val="28"/>
        </w:rPr>
        <w:t>о</w:t>
      </w:r>
      <w:r w:rsidR="009F63FE" w:rsidRPr="009F63FE">
        <w:rPr>
          <w:sz w:val="28"/>
          <w:szCs w:val="28"/>
        </w:rPr>
        <w:t>тказаться от выполнения задания (с объяснением уважительной причины)</w:t>
      </w:r>
      <w:r>
        <w:rPr>
          <w:sz w:val="28"/>
          <w:szCs w:val="28"/>
        </w:rPr>
        <w:t xml:space="preserve">; </w:t>
      </w:r>
    </w:p>
    <w:p w:rsidR="001E461F" w:rsidRDefault="001E461F" w:rsidP="00B225DF">
      <w:pPr>
        <w:spacing w:line="360" w:lineRule="auto"/>
        <w:ind w:firstLine="709"/>
        <w:jc w:val="both"/>
        <w:rPr>
          <w:sz w:val="28"/>
          <w:szCs w:val="28"/>
        </w:rPr>
      </w:pPr>
      <w:r>
        <w:rPr>
          <w:sz w:val="28"/>
          <w:szCs w:val="28"/>
        </w:rPr>
        <w:t>п</w:t>
      </w:r>
      <w:r w:rsidR="009F63FE" w:rsidRPr="009F63FE">
        <w:rPr>
          <w:sz w:val="28"/>
          <w:szCs w:val="28"/>
        </w:rPr>
        <w:t xml:space="preserve">рекратить свою деятельность в </w:t>
      </w:r>
      <w:r>
        <w:rPr>
          <w:sz w:val="28"/>
          <w:szCs w:val="28"/>
        </w:rPr>
        <w:t>волонтерской организации</w:t>
      </w:r>
      <w:r w:rsidR="009F63FE" w:rsidRPr="009F63FE">
        <w:rPr>
          <w:sz w:val="28"/>
          <w:szCs w:val="28"/>
        </w:rPr>
        <w:t xml:space="preserve">. </w:t>
      </w:r>
    </w:p>
    <w:p w:rsidR="001E461F" w:rsidRDefault="001E461F" w:rsidP="00B225DF">
      <w:pPr>
        <w:spacing w:line="360" w:lineRule="auto"/>
        <w:ind w:firstLine="709"/>
        <w:jc w:val="both"/>
        <w:rPr>
          <w:sz w:val="28"/>
          <w:szCs w:val="28"/>
        </w:rPr>
      </w:pPr>
      <w:r>
        <w:rPr>
          <w:sz w:val="28"/>
          <w:szCs w:val="28"/>
        </w:rPr>
        <w:t xml:space="preserve">7) </w:t>
      </w:r>
      <w:r w:rsidR="009F63FE" w:rsidRPr="009F63FE">
        <w:rPr>
          <w:sz w:val="28"/>
          <w:szCs w:val="28"/>
        </w:rPr>
        <w:t>Волонтер обязан</w:t>
      </w:r>
      <w:r>
        <w:rPr>
          <w:sz w:val="28"/>
          <w:szCs w:val="28"/>
        </w:rPr>
        <w:t>:</w:t>
      </w:r>
    </w:p>
    <w:p w:rsidR="001E461F" w:rsidRDefault="001E461F" w:rsidP="00B225DF">
      <w:pPr>
        <w:spacing w:line="360" w:lineRule="auto"/>
        <w:ind w:firstLine="709"/>
        <w:jc w:val="both"/>
        <w:rPr>
          <w:sz w:val="28"/>
          <w:szCs w:val="28"/>
        </w:rPr>
      </w:pPr>
      <w:r>
        <w:rPr>
          <w:sz w:val="28"/>
          <w:szCs w:val="28"/>
        </w:rPr>
        <w:t>ч</w:t>
      </w:r>
      <w:r w:rsidR="009F63FE" w:rsidRPr="009F63FE">
        <w:rPr>
          <w:sz w:val="28"/>
          <w:szCs w:val="28"/>
        </w:rPr>
        <w:t>етко и добросовестно выполнять порученную ему работу</w:t>
      </w:r>
      <w:r>
        <w:rPr>
          <w:sz w:val="28"/>
          <w:szCs w:val="28"/>
        </w:rPr>
        <w:t xml:space="preserve">; </w:t>
      </w:r>
      <w:r w:rsidR="009F63FE" w:rsidRPr="009F63FE">
        <w:rPr>
          <w:sz w:val="28"/>
          <w:szCs w:val="28"/>
        </w:rPr>
        <w:t xml:space="preserve"> </w:t>
      </w:r>
    </w:p>
    <w:p w:rsidR="001E461F" w:rsidRDefault="001E461F" w:rsidP="00B225DF">
      <w:pPr>
        <w:spacing w:line="360" w:lineRule="auto"/>
        <w:ind w:firstLine="709"/>
        <w:jc w:val="both"/>
        <w:rPr>
          <w:sz w:val="28"/>
          <w:szCs w:val="28"/>
        </w:rPr>
      </w:pPr>
      <w:r>
        <w:rPr>
          <w:sz w:val="28"/>
          <w:szCs w:val="28"/>
        </w:rPr>
        <w:t>з</w:t>
      </w:r>
      <w:r w:rsidR="009F63FE" w:rsidRPr="009F63FE">
        <w:rPr>
          <w:sz w:val="28"/>
          <w:szCs w:val="28"/>
        </w:rPr>
        <w:t xml:space="preserve">нать, уважать и следовать целям и принципам </w:t>
      </w:r>
      <w:r>
        <w:rPr>
          <w:sz w:val="28"/>
          <w:szCs w:val="28"/>
        </w:rPr>
        <w:t xml:space="preserve">волонтерской организации; </w:t>
      </w:r>
    </w:p>
    <w:p w:rsidR="001E461F" w:rsidRDefault="001E461F" w:rsidP="00B225DF">
      <w:pPr>
        <w:spacing w:line="360" w:lineRule="auto"/>
        <w:ind w:firstLine="709"/>
        <w:jc w:val="both"/>
        <w:rPr>
          <w:sz w:val="28"/>
          <w:szCs w:val="28"/>
        </w:rPr>
      </w:pPr>
      <w:r>
        <w:rPr>
          <w:sz w:val="28"/>
          <w:szCs w:val="28"/>
        </w:rPr>
        <w:t>с</w:t>
      </w:r>
      <w:r w:rsidR="009F63FE" w:rsidRPr="009F63FE">
        <w:rPr>
          <w:sz w:val="28"/>
          <w:szCs w:val="28"/>
        </w:rPr>
        <w:t xml:space="preserve">облюдать принцип конфиденциальности (не распространять не предназначенные для разглашения сведения об организации, а </w:t>
      </w:r>
      <w:r w:rsidR="00FA571D">
        <w:rPr>
          <w:sz w:val="28"/>
          <w:szCs w:val="28"/>
        </w:rPr>
        <w:t>также информацию о личной жизни</w:t>
      </w:r>
      <w:r>
        <w:rPr>
          <w:sz w:val="28"/>
          <w:szCs w:val="28"/>
        </w:rPr>
        <w:t xml:space="preserve"> </w:t>
      </w:r>
      <w:r w:rsidR="009F63FE" w:rsidRPr="009F63FE">
        <w:rPr>
          <w:sz w:val="28"/>
          <w:szCs w:val="28"/>
        </w:rPr>
        <w:t xml:space="preserve">сотрудников и </w:t>
      </w:r>
      <w:r>
        <w:rPr>
          <w:sz w:val="28"/>
          <w:szCs w:val="28"/>
        </w:rPr>
        <w:t>волонтеров</w:t>
      </w:r>
      <w:r w:rsidR="009F63FE" w:rsidRPr="009F63FE">
        <w:rPr>
          <w:sz w:val="28"/>
          <w:szCs w:val="28"/>
        </w:rPr>
        <w:t>)</w:t>
      </w:r>
      <w:r>
        <w:rPr>
          <w:sz w:val="28"/>
          <w:szCs w:val="28"/>
        </w:rPr>
        <w:t xml:space="preserve">; </w:t>
      </w:r>
    </w:p>
    <w:p w:rsidR="001E461F" w:rsidRDefault="001E461F" w:rsidP="00B225DF">
      <w:pPr>
        <w:spacing w:line="360" w:lineRule="auto"/>
        <w:ind w:firstLine="709"/>
        <w:jc w:val="both"/>
        <w:rPr>
          <w:sz w:val="28"/>
          <w:szCs w:val="28"/>
        </w:rPr>
      </w:pPr>
      <w:r>
        <w:rPr>
          <w:sz w:val="28"/>
          <w:szCs w:val="28"/>
        </w:rPr>
        <w:t>с</w:t>
      </w:r>
      <w:r w:rsidR="009F63FE" w:rsidRPr="009F63FE">
        <w:rPr>
          <w:sz w:val="28"/>
          <w:szCs w:val="28"/>
        </w:rPr>
        <w:t>ледовать инструкциям, выданным е</w:t>
      </w:r>
      <w:r w:rsidR="00FA571D">
        <w:rPr>
          <w:sz w:val="28"/>
          <w:szCs w:val="28"/>
        </w:rPr>
        <w:t>му во время прохождения инструктажа</w:t>
      </w:r>
      <w:r w:rsidR="009F63FE" w:rsidRPr="009F63FE">
        <w:rPr>
          <w:sz w:val="28"/>
          <w:szCs w:val="28"/>
        </w:rPr>
        <w:t xml:space="preserve">; </w:t>
      </w:r>
    </w:p>
    <w:p w:rsidR="001E461F" w:rsidRDefault="001E461F" w:rsidP="00B225DF">
      <w:pPr>
        <w:spacing w:line="360" w:lineRule="auto"/>
        <w:ind w:firstLine="709"/>
        <w:jc w:val="both"/>
        <w:rPr>
          <w:sz w:val="28"/>
          <w:szCs w:val="28"/>
        </w:rPr>
      </w:pPr>
      <w:r>
        <w:rPr>
          <w:sz w:val="28"/>
          <w:szCs w:val="28"/>
        </w:rPr>
        <w:t>б</w:t>
      </w:r>
      <w:r w:rsidR="009F63FE" w:rsidRPr="009F63FE">
        <w:rPr>
          <w:sz w:val="28"/>
          <w:szCs w:val="28"/>
        </w:rPr>
        <w:t xml:space="preserve">еречь материальные ресурсы, предоставленные </w:t>
      </w:r>
      <w:r>
        <w:rPr>
          <w:sz w:val="28"/>
          <w:szCs w:val="28"/>
        </w:rPr>
        <w:t xml:space="preserve">волонтерской организацией; </w:t>
      </w:r>
    </w:p>
    <w:p w:rsidR="001E461F" w:rsidRDefault="001E461F" w:rsidP="00B225DF">
      <w:pPr>
        <w:spacing w:line="360" w:lineRule="auto"/>
        <w:ind w:firstLine="709"/>
        <w:jc w:val="both"/>
        <w:rPr>
          <w:sz w:val="28"/>
          <w:szCs w:val="28"/>
        </w:rPr>
      </w:pPr>
      <w:r>
        <w:rPr>
          <w:sz w:val="28"/>
          <w:szCs w:val="28"/>
        </w:rPr>
        <w:t>в</w:t>
      </w:r>
      <w:r w:rsidR="009F63FE" w:rsidRPr="009F63FE">
        <w:rPr>
          <w:sz w:val="28"/>
          <w:szCs w:val="28"/>
        </w:rPr>
        <w:t xml:space="preserve">оздерживаться от выступления в качестве представителя </w:t>
      </w:r>
      <w:r>
        <w:rPr>
          <w:sz w:val="28"/>
          <w:szCs w:val="28"/>
        </w:rPr>
        <w:t xml:space="preserve">волонтерской </w:t>
      </w:r>
      <w:r w:rsidR="009F63FE" w:rsidRPr="009F63FE">
        <w:rPr>
          <w:sz w:val="28"/>
          <w:szCs w:val="28"/>
        </w:rPr>
        <w:t xml:space="preserve">организации, </w:t>
      </w:r>
      <w:r w:rsidR="009E63EA">
        <w:rPr>
          <w:sz w:val="28"/>
          <w:szCs w:val="28"/>
        </w:rPr>
        <w:t>без</w:t>
      </w:r>
      <w:r w:rsidR="009F63FE" w:rsidRPr="009F63FE">
        <w:rPr>
          <w:sz w:val="28"/>
          <w:szCs w:val="28"/>
        </w:rPr>
        <w:t xml:space="preserve"> предварительного </w:t>
      </w:r>
      <w:r w:rsidR="009E63EA">
        <w:rPr>
          <w:sz w:val="28"/>
          <w:szCs w:val="28"/>
        </w:rPr>
        <w:t>согласования с</w:t>
      </w:r>
      <w:r w:rsidR="009F63FE" w:rsidRPr="009F63FE">
        <w:rPr>
          <w:sz w:val="28"/>
          <w:szCs w:val="28"/>
        </w:rPr>
        <w:t xml:space="preserve"> </w:t>
      </w:r>
      <w:r w:rsidR="009E63EA">
        <w:rPr>
          <w:sz w:val="28"/>
          <w:szCs w:val="28"/>
        </w:rPr>
        <w:t>руководителем организации</w:t>
      </w:r>
      <w:r w:rsidR="009F63FE" w:rsidRPr="009F63FE">
        <w:rPr>
          <w:sz w:val="28"/>
          <w:szCs w:val="28"/>
        </w:rPr>
        <w:t xml:space="preserve">; </w:t>
      </w:r>
    </w:p>
    <w:p w:rsidR="009F63FE" w:rsidRDefault="001E461F" w:rsidP="00B225DF">
      <w:pPr>
        <w:spacing w:line="360" w:lineRule="auto"/>
        <w:ind w:firstLine="709"/>
        <w:jc w:val="both"/>
        <w:rPr>
          <w:sz w:val="28"/>
          <w:szCs w:val="28"/>
        </w:rPr>
      </w:pPr>
      <w:r>
        <w:rPr>
          <w:sz w:val="28"/>
          <w:szCs w:val="28"/>
        </w:rPr>
        <w:t>у</w:t>
      </w:r>
      <w:r w:rsidR="009F63FE" w:rsidRPr="009F63FE">
        <w:rPr>
          <w:sz w:val="28"/>
          <w:szCs w:val="28"/>
        </w:rPr>
        <w:t xml:space="preserve">ведомить </w:t>
      </w:r>
      <w:r>
        <w:rPr>
          <w:sz w:val="28"/>
          <w:szCs w:val="28"/>
        </w:rPr>
        <w:t xml:space="preserve">волонтерскую организацию </w:t>
      </w:r>
      <w:r w:rsidR="009F63FE" w:rsidRPr="009F63FE">
        <w:rPr>
          <w:sz w:val="28"/>
          <w:szCs w:val="28"/>
        </w:rPr>
        <w:t xml:space="preserve">о своем желании прекратить волонтерскую деятельность в организации не менее чем за 2 недели. </w:t>
      </w:r>
    </w:p>
    <w:p w:rsidR="003553A6" w:rsidRDefault="001E461F" w:rsidP="00B225DF">
      <w:pPr>
        <w:spacing w:line="360" w:lineRule="auto"/>
        <w:ind w:firstLine="709"/>
        <w:jc w:val="both"/>
        <w:rPr>
          <w:sz w:val="28"/>
          <w:szCs w:val="28"/>
        </w:rPr>
      </w:pPr>
      <w:r>
        <w:rPr>
          <w:sz w:val="28"/>
          <w:szCs w:val="28"/>
        </w:rPr>
        <w:t xml:space="preserve">8) </w:t>
      </w:r>
      <w:r w:rsidR="003553A6">
        <w:rPr>
          <w:sz w:val="28"/>
          <w:szCs w:val="28"/>
        </w:rPr>
        <w:t xml:space="preserve">Волонтерская организация </w:t>
      </w:r>
      <w:r w:rsidR="009F63FE" w:rsidRPr="009F63FE">
        <w:rPr>
          <w:sz w:val="28"/>
          <w:szCs w:val="28"/>
        </w:rPr>
        <w:t xml:space="preserve"> имеет право:</w:t>
      </w:r>
    </w:p>
    <w:p w:rsidR="003553A6" w:rsidRDefault="003553A6" w:rsidP="00B225DF">
      <w:pPr>
        <w:spacing w:line="360" w:lineRule="auto"/>
        <w:ind w:firstLine="709"/>
        <w:jc w:val="both"/>
        <w:rPr>
          <w:sz w:val="28"/>
          <w:szCs w:val="28"/>
        </w:rPr>
      </w:pPr>
      <w:r>
        <w:rPr>
          <w:sz w:val="28"/>
          <w:szCs w:val="28"/>
        </w:rPr>
        <w:t xml:space="preserve"> т</w:t>
      </w:r>
      <w:r w:rsidR="009F63FE" w:rsidRPr="009F63FE">
        <w:rPr>
          <w:sz w:val="28"/>
          <w:szCs w:val="28"/>
        </w:rPr>
        <w:t>ребовать от волонтера отчета за проделанную работу</w:t>
      </w:r>
      <w:r>
        <w:rPr>
          <w:sz w:val="28"/>
          <w:szCs w:val="28"/>
        </w:rPr>
        <w:t xml:space="preserve">; </w:t>
      </w:r>
    </w:p>
    <w:p w:rsidR="003553A6" w:rsidRDefault="009F63FE" w:rsidP="00B225DF">
      <w:pPr>
        <w:spacing w:line="360" w:lineRule="auto"/>
        <w:ind w:firstLine="709"/>
        <w:jc w:val="both"/>
        <w:rPr>
          <w:sz w:val="28"/>
          <w:szCs w:val="28"/>
        </w:rPr>
      </w:pPr>
      <w:r w:rsidRPr="009F63FE">
        <w:rPr>
          <w:sz w:val="28"/>
          <w:szCs w:val="28"/>
        </w:rPr>
        <w:t xml:space="preserve"> </w:t>
      </w:r>
      <w:r w:rsidR="003553A6">
        <w:rPr>
          <w:sz w:val="28"/>
          <w:szCs w:val="28"/>
        </w:rPr>
        <w:t>т</w:t>
      </w:r>
      <w:r w:rsidRPr="009F63FE">
        <w:rPr>
          <w:sz w:val="28"/>
          <w:szCs w:val="28"/>
        </w:rPr>
        <w:t xml:space="preserve">ребовать уважительного отношения к персоналу и имуществу </w:t>
      </w:r>
      <w:r w:rsidR="003553A6">
        <w:rPr>
          <w:sz w:val="28"/>
          <w:szCs w:val="28"/>
        </w:rPr>
        <w:t xml:space="preserve">волонтерской </w:t>
      </w:r>
      <w:r w:rsidRPr="009F63FE">
        <w:rPr>
          <w:sz w:val="28"/>
          <w:szCs w:val="28"/>
        </w:rPr>
        <w:t>организации</w:t>
      </w:r>
      <w:r w:rsidR="003553A6">
        <w:rPr>
          <w:sz w:val="28"/>
          <w:szCs w:val="28"/>
        </w:rPr>
        <w:t xml:space="preserve">; </w:t>
      </w:r>
      <w:r w:rsidRPr="009F63FE">
        <w:rPr>
          <w:sz w:val="28"/>
          <w:szCs w:val="28"/>
        </w:rPr>
        <w:t xml:space="preserve"> </w:t>
      </w:r>
    </w:p>
    <w:p w:rsidR="003553A6" w:rsidRDefault="003553A6" w:rsidP="00B225DF">
      <w:pPr>
        <w:spacing w:line="360" w:lineRule="auto"/>
        <w:ind w:firstLine="709"/>
        <w:jc w:val="both"/>
        <w:rPr>
          <w:sz w:val="28"/>
          <w:szCs w:val="28"/>
        </w:rPr>
      </w:pPr>
      <w:r>
        <w:rPr>
          <w:sz w:val="28"/>
          <w:szCs w:val="28"/>
        </w:rPr>
        <w:t xml:space="preserve"> </w:t>
      </w:r>
      <w:r w:rsidR="009E63EA">
        <w:rPr>
          <w:sz w:val="28"/>
          <w:szCs w:val="28"/>
        </w:rPr>
        <w:t>отказаться от услуг волонтеров</w:t>
      </w:r>
      <w:r w:rsidR="009F63FE" w:rsidRPr="009F63FE">
        <w:rPr>
          <w:sz w:val="28"/>
          <w:szCs w:val="28"/>
        </w:rPr>
        <w:t xml:space="preserve"> при невыполнении им</w:t>
      </w:r>
      <w:r w:rsidR="009E63EA">
        <w:rPr>
          <w:sz w:val="28"/>
          <w:szCs w:val="28"/>
        </w:rPr>
        <w:t xml:space="preserve">и </w:t>
      </w:r>
      <w:r w:rsidR="009F63FE" w:rsidRPr="009F63FE">
        <w:rPr>
          <w:sz w:val="28"/>
          <w:szCs w:val="28"/>
        </w:rPr>
        <w:t xml:space="preserve">обязательств, нарушении дисциплины, некорректном поведении в отношении сотрудников </w:t>
      </w:r>
      <w:r>
        <w:rPr>
          <w:sz w:val="28"/>
          <w:szCs w:val="28"/>
        </w:rPr>
        <w:t>волонтерской организации</w:t>
      </w:r>
      <w:r w:rsidR="009F63FE" w:rsidRPr="009F63FE">
        <w:rPr>
          <w:sz w:val="28"/>
          <w:szCs w:val="28"/>
        </w:rPr>
        <w:t xml:space="preserve"> или других активистов</w:t>
      </w:r>
      <w:r>
        <w:rPr>
          <w:sz w:val="28"/>
          <w:szCs w:val="28"/>
        </w:rPr>
        <w:t xml:space="preserve">; </w:t>
      </w:r>
    </w:p>
    <w:p w:rsidR="009F63FE" w:rsidRDefault="003553A6" w:rsidP="00B225DF">
      <w:pPr>
        <w:spacing w:line="360" w:lineRule="auto"/>
        <w:ind w:firstLine="709"/>
        <w:jc w:val="both"/>
        <w:rPr>
          <w:sz w:val="28"/>
          <w:szCs w:val="28"/>
        </w:rPr>
      </w:pPr>
      <w:r>
        <w:rPr>
          <w:sz w:val="28"/>
          <w:szCs w:val="28"/>
        </w:rPr>
        <w:t>п</w:t>
      </w:r>
      <w:r w:rsidR="009F63FE" w:rsidRPr="009F63FE">
        <w:rPr>
          <w:sz w:val="28"/>
          <w:szCs w:val="28"/>
        </w:rPr>
        <w:t>редоставлять возможность для получ</w:t>
      </w:r>
      <w:r>
        <w:rPr>
          <w:sz w:val="28"/>
          <w:szCs w:val="28"/>
        </w:rPr>
        <w:t>ения волонтером дополнительной подготовки</w:t>
      </w:r>
      <w:r w:rsidR="009F63FE" w:rsidRPr="009F63FE">
        <w:rPr>
          <w:sz w:val="28"/>
          <w:szCs w:val="28"/>
        </w:rPr>
        <w:t xml:space="preserve">, необходимого ему для успешного осуществления его деятельности в </w:t>
      </w:r>
      <w:r>
        <w:rPr>
          <w:sz w:val="28"/>
          <w:szCs w:val="28"/>
        </w:rPr>
        <w:t>волонтерской организации</w:t>
      </w:r>
      <w:r w:rsidR="009F63FE" w:rsidRPr="009F63FE">
        <w:rPr>
          <w:sz w:val="28"/>
          <w:szCs w:val="28"/>
        </w:rPr>
        <w:t xml:space="preserve">. </w:t>
      </w:r>
    </w:p>
    <w:p w:rsidR="003553A6" w:rsidRDefault="003553A6" w:rsidP="00B225DF">
      <w:pPr>
        <w:spacing w:line="360" w:lineRule="auto"/>
        <w:ind w:firstLine="709"/>
        <w:jc w:val="both"/>
        <w:rPr>
          <w:sz w:val="28"/>
          <w:szCs w:val="28"/>
        </w:rPr>
      </w:pPr>
      <w:r>
        <w:rPr>
          <w:sz w:val="28"/>
          <w:szCs w:val="28"/>
        </w:rPr>
        <w:t xml:space="preserve">9) Волонтерская организация обязана: </w:t>
      </w:r>
    </w:p>
    <w:p w:rsidR="003553A6" w:rsidRDefault="003553A6" w:rsidP="00B225DF">
      <w:pPr>
        <w:spacing w:line="360" w:lineRule="auto"/>
        <w:ind w:firstLine="709"/>
        <w:jc w:val="both"/>
        <w:rPr>
          <w:sz w:val="28"/>
          <w:szCs w:val="28"/>
        </w:rPr>
      </w:pPr>
      <w:r>
        <w:rPr>
          <w:sz w:val="28"/>
          <w:szCs w:val="28"/>
        </w:rPr>
        <w:t>с</w:t>
      </w:r>
      <w:r w:rsidR="009F63FE" w:rsidRPr="009F63FE">
        <w:rPr>
          <w:sz w:val="28"/>
          <w:szCs w:val="28"/>
        </w:rPr>
        <w:t>оздать волонтеру все</w:t>
      </w:r>
      <w:r w:rsidR="009E63EA">
        <w:rPr>
          <w:sz w:val="28"/>
          <w:szCs w:val="28"/>
        </w:rPr>
        <w:t xml:space="preserve"> необходимые ему условия труда;</w:t>
      </w:r>
    </w:p>
    <w:p w:rsidR="003553A6" w:rsidRDefault="003553A6" w:rsidP="00B225DF">
      <w:pPr>
        <w:spacing w:line="360" w:lineRule="auto"/>
        <w:ind w:firstLine="709"/>
        <w:jc w:val="both"/>
        <w:rPr>
          <w:sz w:val="28"/>
          <w:szCs w:val="28"/>
        </w:rPr>
      </w:pPr>
      <w:r>
        <w:rPr>
          <w:sz w:val="28"/>
          <w:szCs w:val="28"/>
        </w:rPr>
        <w:t>р</w:t>
      </w:r>
      <w:r w:rsidR="009F63FE" w:rsidRPr="009F63FE">
        <w:rPr>
          <w:sz w:val="28"/>
          <w:szCs w:val="28"/>
        </w:rPr>
        <w:t>азъяснять вол</w:t>
      </w:r>
      <w:r>
        <w:rPr>
          <w:sz w:val="28"/>
          <w:szCs w:val="28"/>
        </w:rPr>
        <w:t xml:space="preserve">онтеру его права и обязанности; </w:t>
      </w:r>
    </w:p>
    <w:p w:rsidR="003553A6" w:rsidRDefault="003553A6" w:rsidP="00B225DF">
      <w:pPr>
        <w:spacing w:line="360" w:lineRule="auto"/>
        <w:ind w:firstLine="709"/>
        <w:jc w:val="both"/>
        <w:rPr>
          <w:sz w:val="28"/>
          <w:szCs w:val="28"/>
        </w:rPr>
      </w:pPr>
      <w:r>
        <w:rPr>
          <w:sz w:val="28"/>
          <w:szCs w:val="28"/>
        </w:rPr>
        <w:t>о</w:t>
      </w:r>
      <w:r w:rsidR="009F63FE" w:rsidRPr="009F63FE">
        <w:rPr>
          <w:sz w:val="28"/>
          <w:szCs w:val="28"/>
        </w:rPr>
        <w:t>беспечить безопасность волонтера (</w:t>
      </w:r>
      <w:r w:rsidR="00FA571D">
        <w:rPr>
          <w:sz w:val="28"/>
          <w:szCs w:val="28"/>
        </w:rPr>
        <w:t xml:space="preserve">провести инструктаж по </w:t>
      </w:r>
      <w:r w:rsidR="009F63FE" w:rsidRPr="009F63FE">
        <w:rPr>
          <w:sz w:val="28"/>
          <w:szCs w:val="28"/>
        </w:rPr>
        <w:t>технике безопасности или, в случае, если деятельность может предоставлять угрозу жизни и здоровью волонтера, обеспечить его медицинское страхование)</w:t>
      </w:r>
      <w:r>
        <w:rPr>
          <w:sz w:val="28"/>
          <w:szCs w:val="28"/>
        </w:rPr>
        <w:t xml:space="preserve">; </w:t>
      </w:r>
    </w:p>
    <w:p w:rsidR="003553A6" w:rsidRDefault="003553A6" w:rsidP="00B225DF">
      <w:pPr>
        <w:spacing w:line="360" w:lineRule="auto"/>
        <w:ind w:firstLine="709"/>
        <w:jc w:val="both"/>
        <w:rPr>
          <w:sz w:val="28"/>
          <w:szCs w:val="28"/>
        </w:rPr>
      </w:pPr>
      <w:r>
        <w:rPr>
          <w:sz w:val="28"/>
          <w:szCs w:val="28"/>
        </w:rPr>
        <w:t>п</w:t>
      </w:r>
      <w:r w:rsidR="00FA571D">
        <w:rPr>
          <w:sz w:val="28"/>
          <w:szCs w:val="28"/>
        </w:rPr>
        <w:t>редоставить</w:t>
      </w:r>
      <w:r w:rsidR="009F63FE" w:rsidRPr="009F63FE">
        <w:rPr>
          <w:sz w:val="28"/>
          <w:szCs w:val="28"/>
        </w:rPr>
        <w:t xml:space="preserve"> волонтеру полную информацию о деятельности </w:t>
      </w:r>
      <w:r>
        <w:rPr>
          <w:sz w:val="28"/>
          <w:szCs w:val="28"/>
        </w:rPr>
        <w:t xml:space="preserve">волонтерской </w:t>
      </w:r>
      <w:r w:rsidR="009F63FE" w:rsidRPr="009F63FE">
        <w:rPr>
          <w:sz w:val="28"/>
          <w:szCs w:val="28"/>
        </w:rPr>
        <w:t>организации</w:t>
      </w:r>
      <w:r>
        <w:rPr>
          <w:sz w:val="28"/>
          <w:szCs w:val="28"/>
        </w:rPr>
        <w:t xml:space="preserve">; </w:t>
      </w:r>
    </w:p>
    <w:p w:rsidR="00D809B0" w:rsidRPr="00B225DF" w:rsidRDefault="00D809B0" w:rsidP="00B225DF">
      <w:pPr>
        <w:spacing w:line="360" w:lineRule="auto"/>
        <w:ind w:firstLine="709"/>
        <w:jc w:val="both"/>
        <w:rPr>
          <w:i/>
          <w:sz w:val="28"/>
          <w:szCs w:val="28"/>
        </w:rPr>
      </w:pPr>
      <w:r>
        <w:rPr>
          <w:sz w:val="28"/>
          <w:szCs w:val="28"/>
        </w:rPr>
        <w:t>р</w:t>
      </w:r>
      <w:r w:rsidR="009F63FE" w:rsidRPr="009F63FE">
        <w:rPr>
          <w:sz w:val="28"/>
          <w:szCs w:val="28"/>
        </w:rPr>
        <w:t>азрешать конфликтные ситуации, возникающие в проц</w:t>
      </w:r>
      <w:r>
        <w:rPr>
          <w:sz w:val="28"/>
          <w:szCs w:val="28"/>
        </w:rPr>
        <w:t xml:space="preserve">ессе волонтерской </w:t>
      </w:r>
      <w:r w:rsidRPr="00B225DF">
        <w:rPr>
          <w:sz w:val="28"/>
          <w:szCs w:val="28"/>
        </w:rPr>
        <w:t xml:space="preserve">деятельности; </w:t>
      </w:r>
    </w:p>
    <w:p w:rsidR="00D809B0" w:rsidRDefault="00D809B0" w:rsidP="00B225DF">
      <w:pPr>
        <w:spacing w:line="360" w:lineRule="auto"/>
        <w:ind w:firstLine="709"/>
        <w:jc w:val="both"/>
        <w:rPr>
          <w:sz w:val="28"/>
          <w:szCs w:val="28"/>
        </w:rPr>
      </w:pPr>
      <w:r>
        <w:rPr>
          <w:sz w:val="28"/>
          <w:szCs w:val="28"/>
        </w:rPr>
        <w:t>п</w:t>
      </w:r>
      <w:r w:rsidR="009F63FE" w:rsidRPr="009F63FE">
        <w:rPr>
          <w:sz w:val="28"/>
          <w:szCs w:val="28"/>
        </w:rPr>
        <w:t xml:space="preserve">роводить обучающие семинары и тренинги. </w:t>
      </w:r>
    </w:p>
    <w:p w:rsidR="009F63FE" w:rsidRDefault="00D809B0" w:rsidP="00B225DF">
      <w:pPr>
        <w:spacing w:line="360" w:lineRule="auto"/>
        <w:ind w:firstLine="709"/>
        <w:jc w:val="both"/>
        <w:rPr>
          <w:sz w:val="28"/>
          <w:szCs w:val="28"/>
        </w:rPr>
      </w:pPr>
      <w:r>
        <w:rPr>
          <w:sz w:val="28"/>
          <w:szCs w:val="28"/>
        </w:rPr>
        <w:t>10) Волонтерская организа</w:t>
      </w:r>
      <w:r w:rsidR="00385E2E">
        <w:rPr>
          <w:sz w:val="28"/>
          <w:szCs w:val="28"/>
        </w:rPr>
        <w:t>ц</w:t>
      </w:r>
      <w:r>
        <w:rPr>
          <w:sz w:val="28"/>
          <w:szCs w:val="28"/>
        </w:rPr>
        <w:t>ия</w:t>
      </w:r>
      <w:r w:rsidR="009F63FE" w:rsidRPr="009F63FE">
        <w:rPr>
          <w:sz w:val="28"/>
          <w:szCs w:val="28"/>
        </w:rPr>
        <w:t xml:space="preserve"> может отказаться от сотрудничества с волонтером во всех или некоторых областях деятельности, если волонтер регулярно не выполняет порученную ему работу и нарушает положения Кодекса</w:t>
      </w:r>
      <w:r w:rsidR="00371C44">
        <w:rPr>
          <w:sz w:val="28"/>
          <w:szCs w:val="28"/>
        </w:rPr>
        <w:t xml:space="preserve"> волонтера</w:t>
      </w:r>
      <w:r w:rsidR="009F63FE" w:rsidRPr="009F63FE">
        <w:rPr>
          <w:sz w:val="28"/>
          <w:szCs w:val="28"/>
        </w:rPr>
        <w:t>.</w:t>
      </w:r>
    </w:p>
    <w:p w:rsidR="008B59EE" w:rsidRPr="009F63FE" w:rsidRDefault="008B59EE" w:rsidP="00B225DF">
      <w:pPr>
        <w:spacing w:line="360" w:lineRule="auto"/>
        <w:ind w:firstLine="709"/>
        <w:jc w:val="both"/>
        <w:rPr>
          <w:sz w:val="28"/>
          <w:szCs w:val="28"/>
        </w:rPr>
      </w:pPr>
    </w:p>
    <w:p w:rsidR="002217CC" w:rsidRDefault="002217CC" w:rsidP="002217CC">
      <w:pPr>
        <w:pStyle w:val="1"/>
        <w:spacing w:before="0" w:after="0"/>
        <w:jc w:val="center"/>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w:t>
      </w:r>
      <w:r w:rsidR="00D020AB" w:rsidRPr="00DB527C">
        <w:rPr>
          <w:rFonts w:ascii="Times New Roman" w:hAnsi="Times New Roman" w:cs="Times New Roman"/>
          <w:sz w:val="28"/>
          <w:szCs w:val="28"/>
        </w:rPr>
        <w:t>Мотивация молодых граждан к участию</w:t>
      </w:r>
    </w:p>
    <w:p w:rsidR="002217CC" w:rsidRDefault="00D020AB" w:rsidP="002217CC">
      <w:pPr>
        <w:pStyle w:val="1"/>
        <w:spacing w:before="0" w:after="0"/>
        <w:jc w:val="center"/>
        <w:rPr>
          <w:rFonts w:ascii="Times New Roman" w:hAnsi="Times New Roman" w:cs="Times New Roman"/>
          <w:sz w:val="28"/>
          <w:szCs w:val="28"/>
        </w:rPr>
      </w:pPr>
      <w:r w:rsidRPr="00DB527C">
        <w:rPr>
          <w:rFonts w:ascii="Times New Roman" w:hAnsi="Times New Roman" w:cs="Times New Roman"/>
          <w:sz w:val="28"/>
          <w:szCs w:val="28"/>
        </w:rPr>
        <w:t xml:space="preserve"> в </w:t>
      </w:r>
      <w:r w:rsidR="000D1760">
        <w:rPr>
          <w:rFonts w:ascii="Times New Roman" w:hAnsi="Times New Roman" w:cs="Times New Roman"/>
          <w:sz w:val="28"/>
          <w:szCs w:val="28"/>
        </w:rPr>
        <w:t xml:space="preserve">добровольческой </w:t>
      </w:r>
      <w:r w:rsidR="00EC0BD0" w:rsidRPr="00DB527C">
        <w:rPr>
          <w:rFonts w:ascii="Times New Roman" w:hAnsi="Times New Roman" w:cs="Times New Roman"/>
          <w:sz w:val="28"/>
          <w:szCs w:val="28"/>
        </w:rPr>
        <w:t xml:space="preserve"> </w:t>
      </w:r>
      <w:r w:rsidR="000D1760">
        <w:rPr>
          <w:rFonts w:ascii="Times New Roman" w:hAnsi="Times New Roman" w:cs="Times New Roman"/>
          <w:sz w:val="28"/>
          <w:szCs w:val="28"/>
        </w:rPr>
        <w:t>(</w:t>
      </w:r>
      <w:r w:rsidR="000D1760" w:rsidRPr="00DB527C">
        <w:rPr>
          <w:rFonts w:ascii="Times New Roman" w:hAnsi="Times New Roman" w:cs="Times New Roman"/>
          <w:sz w:val="28"/>
          <w:szCs w:val="28"/>
        </w:rPr>
        <w:t>волонтерской</w:t>
      </w:r>
      <w:r w:rsidR="000D1760">
        <w:rPr>
          <w:rFonts w:ascii="Times New Roman" w:hAnsi="Times New Roman" w:cs="Times New Roman"/>
          <w:sz w:val="28"/>
          <w:szCs w:val="28"/>
        </w:rPr>
        <w:t>)</w:t>
      </w:r>
      <w:r w:rsidR="000D1760" w:rsidRPr="00DB527C">
        <w:rPr>
          <w:rFonts w:ascii="Times New Roman" w:hAnsi="Times New Roman" w:cs="Times New Roman"/>
          <w:sz w:val="28"/>
          <w:szCs w:val="28"/>
        </w:rPr>
        <w:t xml:space="preserve"> </w:t>
      </w:r>
      <w:r w:rsidR="000825B7" w:rsidRPr="00DB527C">
        <w:rPr>
          <w:rFonts w:ascii="Times New Roman" w:hAnsi="Times New Roman" w:cs="Times New Roman"/>
          <w:sz w:val="28"/>
          <w:szCs w:val="28"/>
        </w:rPr>
        <w:t>деятельности</w:t>
      </w:r>
      <w:r w:rsidR="001256EC" w:rsidRPr="00DB527C">
        <w:rPr>
          <w:rFonts w:ascii="Times New Roman" w:hAnsi="Times New Roman" w:cs="Times New Roman"/>
          <w:sz w:val="28"/>
          <w:szCs w:val="28"/>
        </w:rPr>
        <w:t xml:space="preserve"> и</w:t>
      </w:r>
      <w:r w:rsidRPr="00DB527C">
        <w:rPr>
          <w:rFonts w:ascii="Times New Roman" w:hAnsi="Times New Roman" w:cs="Times New Roman"/>
          <w:sz w:val="28"/>
          <w:szCs w:val="28"/>
        </w:rPr>
        <w:t xml:space="preserve"> возможные</w:t>
      </w:r>
    </w:p>
    <w:p w:rsidR="00B225DF" w:rsidRDefault="00D020AB" w:rsidP="002217CC">
      <w:pPr>
        <w:pStyle w:val="1"/>
        <w:spacing w:before="0" w:after="0"/>
        <w:jc w:val="center"/>
        <w:rPr>
          <w:rFonts w:ascii="Times New Roman" w:hAnsi="Times New Roman" w:cs="Times New Roman"/>
          <w:sz w:val="28"/>
          <w:szCs w:val="28"/>
        </w:rPr>
      </w:pPr>
      <w:r w:rsidRPr="00DB527C">
        <w:rPr>
          <w:rFonts w:ascii="Times New Roman" w:hAnsi="Times New Roman" w:cs="Times New Roman"/>
          <w:sz w:val="28"/>
          <w:szCs w:val="28"/>
        </w:rPr>
        <w:t>направления</w:t>
      </w:r>
      <w:r w:rsidR="002A0EB8">
        <w:rPr>
          <w:rFonts w:ascii="Times New Roman" w:hAnsi="Times New Roman" w:cs="Times New Roman"/>
          <w:sz w:val="28"/>
          <w:szCs w:val="28"/>
        </w:rPr>
        <w:t xml:space="preserve"> такой деятельности</w:t>
      </w:r>
    </w:p>
    <w:p w:rsidR="002217CC" w:rsidRPr="002217CC" w:rsidRDefault="002217CC" w:rsidP="002217CC">
      <w:pPr>
        <w:ind w:left="1429"/>
      </w:pPr>
    </w:p>
    <w:p w:rsidR="000D1760" w:rsidRPr="000D1760" w:rsidRDefault="00FE6686" w:rsidP="00B225DF">
      <w:pPr>
        <w:shd w:val="clear" w:color="auto" w:fill="FFFFFF"/>
        <w:spacing w:line="360" w:lineRule="auto"/>
        <w:ind w:firstLine="709"/>
        <w:jc w:val="both"/>
        <w:rPr>
          <w:color w:val="000000"/>
          <w:sz w:val="28"/>
          <w:szCs w:val="28"/>
        </w:rPr>
      </w:pPr>
      <w:r w:rsidRPr="000D1760">
        <w:rPr>
          <w:color w:val="000000"/>
          <w:sz w:val="28"/>
          <w:szCs w:val="28"/>
        </w:rPr>
        <w:t xml:space="preserve">1. </w:t>
      </w:r>
      <w:r w:rsidR="000D1760">
        <w:rPr>
          <w:color w:val="000000"/>
          <w:sz w:val="28"/>
          <w:szCs w:val="28"/>
        </w:rPr>
        <w:t>Среди мотивов</w:t>
      </w:r>
      <w:r w:rsidR="000D1760" w:rsidRPr="000D1760">
        <w:rPr>
          <w:color w:val="000000"/>
          <w:sz w:val="28"/>
          <w:szCs w:val="28"/>
        </w:rPr>
        <w:t xml:space="preserve"> добровольческой (волонтерской) деятельности </w:t>
      </w:r>
      <w:r w:rsidR="000D1760">
        <w:rPr>
          <w:color w:val="000000"/>
          <w:sz w:val="28"/>
          <w:szCs w:val="28"/>
        </w:rPr>
        <w:t xml:space="preserve">можно выделить </w:t>
      </w:r>
      <w:r w:rsidR="00D020AB" w:rsidRPr="000D1760">
        <w:rPr>
          <w:color w:val="000000"/>
          <w:sz w:val="28"/>
          <w:szCs w:val="28"/>
        </w:rPr>
        <w:t>общественные мотивы</w:t>
      </w:r>
      <w:r w:rsidRPr="000D1760">
        <w:rPr>
          <w:sz w:val="28"/>
          <w:szCs w:val="28"/>
        </w:rPr>
        <w:t xml:space="preserve"> (высокая требовательность к себе, коллегам, результатам своего труда, чувство ответственности, долга, патриотизма</w:t>
      </w:r>
      <w:r w:rsidR="00E17A5D" w:rsidRPr="000D1760">
        <w:rPr>
          <w:sz w:val="28"/>
          <w:szCs w:val="28"/>
        </w:rPr>
        <w:t>, сострадания</w:t>
      </w:r>
      <w:r w:rsidRPr="000D1760">
        <w:rPr>
          <w:sz w:val="28"/>
          <w:szCs w:val="28"/>
        </w:rPr>
        <w:t xml:space="preserve"> и др.)</w:t>
      </w:r>
      <w:r w:rsidR="000D1760">
        <w:rPr>
          <w:color w:val="000000"/>
          <w:sz w:val="28"/>
          <w:szCs w:val="28"/>
        </w:rPr>
        <w:t xml:space="preserve">, познавательные мотивы, </w:t>
      </w:r>
      <w:r w:rsidR="00D020AB" w:rsidRPr="000D1760">
        <w:rPr>
          <w:color w:val="000000"/>
          <w:sz w:val="28"/>
          <w:szCs w:val="28"/>
        </w:rPr>
        <w:t xml:space="preserve">прагматические мотивы, </w:t>
      </w:r>
      <w:r w:rsidR="00DB527C" w:rsidRPr="000D1760">
        <w:rPr>
          <w:color w:val="000000"/>
          <w:sz w:val="28"/>
          <w:szCs w:val="28"/>
        </w:rPr>
        <w:t xml:space="preserve">увлечение внешними признаками, </w:t>
      </w:r>
      <w:r w:rsidR="00D020AB" w:rsidRPr="000D1760">
        <w:rPr>
          <w:color w:val="000000"/>
          <w:sz w:val="28"/>
          <w:szCs w:val="28"/>
        </w:rPr>
        <w:t>мотивы подражания.</w:t>
      </w:r>
      <w:r w:rsidRPr="000D1760">
        <w:rPr>
          <w:color w:val="000000"/>
          <w:sz w:val="28"/>
          <w:szCs w:val="28"/>
        </w:rPr>
        <w:t xml:space="preserve"> </w:t>
      </w:r>
    </w:p>
    <w:p w:rsidR="00D020AB" w:rsidRPr="00DB527C" w:rsidRDefault="000D1760" w:rsidP="00B225DF">
      <w:pPr>
        <w:shd w:val="clear" w:color="auto" w:fill="FFFFFF"/>
        <w:spacing w:line="360" w:lineRule="auto"/>
        <w:ind w:firstLine="709"/>
        <w:jc w:val="both"/>
        <w:rPr>
          <w:color w:val="000000"/>
          <w:sz w:val="28"/>
          <w:szCs w:val="28"/>
        </w:rPr>
      </w:pPr>
      <w:r>
        <w:rPr>
          <w:color w:val="000000"/>
          <w:sz w:val="28"/>
          <w:szCs w:val="28"/>
        </w:rPr>
        <w:t>Основными мотивами добровольческой деятельности являются</w:t>
      </w:r>
      <w:r w:rsidR="00FE6686" w:rsidRPr="000D1760">
        <w:rPr>
          <w:color w:val="000000"/>
          <w:sz w:val="28"/>
          <w:szCs w:val="28"/>
        </w:rPr>
        <w:t>:</w:t>
      </w:r>
      <w:r w:rsidR="00FE6686">
        <w:rPr>
          <w:color w:val="000000"/>
          <w:sz w:val="28"/>
          <w:szCs w:val="28"/>
        </w:rPr>
        <w:t xml:space="preserve"> </w:t>
      </w:r>
    </w:p>
    <w:p w:rsidR="00D020AB" w:rsidRPr="00DB527C" w:rsidRDefault="00B225DF" w:rsidP="00B225DF">
      <w:pPr>
        <w:spacing w:line="360" w:lineRule="auto"/>
        <w:ind w:firstLine="709"/>
        <w:jc w:val="both"/>
        <w:rPr>
          <w:sz w:val="28"/>
          <w:szCs w:val="28"/>
        </w:rPr>
      </w:pPr>
      <w:r w:rsidRPr="00B225DF">
        <w:rPr>
          <w:i/>
          <w:sz w:val="28"/>
          <w:szCs w:val="28"/>
        </w:rPr>
        <w:t xml:space="preserve">Реализация </w:t>
      </w:r>
      <w:r w:rsidR="00D020AB" w:rsidRPr="00B225DF">
        <w:rPr>
          <w:i/>
          <w:sz w:val="28"/>
          <w:szCs w:val="28"/>
        </w:rPr>
        <w:t xml:space="preserve"> </w:t>
      </w:r>
      <w:r w:rsidRPr="00B225DF">
        <w:rPr>
          <w:i/>
          <w:sz w:val="28"/>
          <w:szCs w:val="28"/>
        </w:rPr>
        <w:t xml:space="preserve">личностного </w:t>
      </w:r>
      <w:r w:rsidR="00D020AB" w:rsidRPr="00B225DF">
        <w:rPr>
          <w:i/>
          <w:sz w:val="28"/>
          <w:szCs w:val="28"/>
        </w:rPr>
        <w:t>потенциала</w:t>
      </w:r>
      <w:r w:rsidR="00DB527C">
        <w:rPr>
          <w:i/>
          <w:sz w:val="28"/>
          <w:szCs w:val="28"/>
        </w:rPr>
        <w:t xml:space="preserve">. </w:t>
      </w:r>
      <w:r w:rsidR="00D020AB" w:rsidRPr="00DB527C">
        <w:rPr>
          <w:sz w:val="28"/>
          <w:szCs w:val="28"/>
        </w:rPr>
        <w:t>Реализация личностного потенциала, проявление своих способностей и возможностей, осуществление человеческого предназначения должны стать ведущими мотивами участия человека в социально значимой деятельности.</w:t>
      </w:r>
      <w:r w:rsidR="00DB527C">
        <w:rPr>
          <w:sz w:val="28"/>
          <w:szCs w:val="28"/>
        </w:rPr>
        <w:t xml:space="preserve"> </w:t>
      </w:r>
      <w:r w:rsidR="00D020AB" w:rsidRPr="00DB527C">
        <w:rPr>
          <w:sz w:val="28"/>
          <w:szCs w:val="28"/>
        </w:rPr>
        <w:t xml:space="preserve">Важная роль в поддержании данной мотивации принадлежит осознанию человеком собственного внутреннего потенциала, определению личной миссии, выбору жизненного пути. </w:t>
      </w:r>
    </w:p>
    <w:p w:rsidR="00D020AB" w:rsidRPr="00DB527C" w:rsidRDefault="00D020AB" w:rsidP="00B225DF">
      <w:pPr>
        <w:spacing w:line="360" w:lineRule="auto"/>
        <w:ind w:firstLine="709"/>
        <w:jc w:val="both"/>
        <w:rPr>
          <w:sz w:val="28"/>
          <w:szCs w:val="28"/>
        </w:rPr>
      </w:pPr>
      <w:r w:rsidRPr="00DB527C">
        <w:rPr>
          <w:i/>
          <w:sz w:val="28"/>
          <w:szCs w:val="28"/>
        </w:rPr>
        <w:t>Общественное признание, чувство социальной значимости</w:t>
      </w:r>
      <w:r w:rsidR="00DB527C">
        <w:rPr>
          <w:i/>
          <w:sz w:val="28"/>
          <w:szCs w:val="28"/>
        </w:rPr>
        <w:t xml:space="preserve">. </w:t>
      </w:r>
      <w:r w:rsidRPr="00DB527C">
        <w:rPr>
          <w:sz w:val="28"/>
          <w:szCs w:val="28"/>
        </w:rPr>
        <w:t>Для человека важно получить положительное подкрепление своей деятельности со стороны значимых окружающих, утвердиться в собственных глазах, ощутить свою причастность к общеполезному делу.</w:t>
      </w:r>
      <w:r w:rsidR="00DB527C">
        <w:rPr>
          <w:sz w:val="28"/>
          <w:szCs w:val="28"/>
        </w:rPr>
        <w:t xml:space="preserve"> </w:t>
      </w:r>
      <w:r w:rsidRPr="00DB527C">
        <w:rPr>
          <w:sz w:val="28"/>
          <w:szCs w:val="28"/>
        </w:rPr>
        <w:t>Основа данной мотивации – потребность человека в высокой самооценке и в оценке со стороны окружающих. Такая оценка играет важную роль в выборе человеком целей и задач собственной деятельности, направления личностного роста.</w:t>
      </w:r>
    </w:p>
    <w:p w:rsidR="00D020AB" w:rsidRPr="00DB527C" w:rsidRDefault="00D020AB" w:rsidP="00B225DF">
      <w:pPr>
        <w:spacing w:line="360" w:lineRule="auto"/>
        <w:ind w:firstLine="709"/>
        <w:jc w:val="both"/>
        <w:rPr>
          <w:sz w:val="28"/>
          <w:szCs w:val="28"/>
        </w:rPr>
      </w:pPr>
      <w:r w:rsidRPr="00DB527C">
        <w:rPr>
          <w:i/>
          <w:sz w:val="28"/>
          <w:szCs w:val="28"/>
        </w:rPr>
        <w:t>Самовыражение и самоопределение</w:t>
      </w:r>
      <w:r w:rsidR="00994C50">
        <w:rPr>
          <w:i/>
          <w:sz w:val="28"/>
          <w:szCs w:val="28"/>
        </w:rPr>
        <w:t xml:space="preserve">. </w:t>
      </w:r>
      <w:r w:rsidRPr="00DB527C">
        <w:rPr>
          <w:sz w:val="28"/>
          <w:szCs w:val="28"/>
        </w:rPr>
        <w:t>Возможность проявить себя, заявить о своей жизненной позиции, найти свое место в системе общественных отношений.</w:t>
      </w:r>
      <w:r w:rsidR="00994C50">
        <w:rPr>
          <w:sz w:val="28"/>
          <w:szCs w:val="28"/>
        </w:rPr>
        <w:t xml:space="preserve"> </w:t>
      </w:r>
      <w:r w:rsidRPr="00DB527C">
        <w:rPr>
          <w:sz w:val="28"/>
          <w:szCs w:val="28"/>
        </w:rPr>
        <w:t xml:space="preserve">Потребность человека в </w:t>
      </w:r>
      <w:r w:rsidR="00A53930">
        <w:rPr>
          <w:sz w:val="28"/>
          <w:szCs w:val="28"/>
        </w:rPr>
        <w:t>о</w:t>
      </w:r>
      <w:r w:rsidRPr="00DB527C">
        <w:rPr>
          <w:sz w:val="28"/>
          <w:szCs w:val="28"/>
        </w:rPr>
        <w:t xml:space="preserve">сознании собственной индивидуальности, уникальности своего внутреннего мира и желание выполнять в обществе роль, </w:t>
      </w:r>
      <w:r w:rsidR="00B225DF">
        <w:rPr>
          <w:sz w:val="28"/>
          <w:szCs w:val="28"/>
        </w:rPr>
        <w:t>согласно своей индивидуальности</w:t>
      </w:r>
      <w:r w:rsidRPr="00DB527C">
        <w:rPr>
          <w:sz w:val="28"/>
          <w:szCs w:val="28"/>
        </w:rPr>
        <w:t xml:space="preserve"> – основа мотивации самовыражения и самоопределения.</w:t>
      </w:r>
    </w:p>
    <w:p w:rsidR="00A53930" w:rsidRDefault="00D020AB" w:rsidP="00B225DF">
      <w:pPr>
        <w:spacing w:line="360" w:lineRule="auto"/>
        <w:ind w:firstLine="709"/>
        <w:jc w:val="both"/>
        <w:rPr>
          <w:sz w:val="28"/>
          <w:szCs w:val="28"/>
        </w:rPr>
      </w:pPr>
      <w:r w:rsidRPr="00DB527C">
        <w:rPr>
          <w:i/>
          <w:sz w:val="28"/>
          <w:szCs w:val="28"/>
        </w:rPr>
        <w:t>Профессиональное ориентирование</w:t>
      </w:r>
      <w:r w:rsidR="00994C50">
        <w:rPr>
          <w:i/>
          <w:sz w:val="28"/>
          <w:szCs w:val="28"/>
        </w:rPr>
        <w:t xml:space="preserve">. </w:t>
      </w:r>
      <w:r w:rsidR="00994C50">
        <w:rPr>
          <w:sz w:val="28"/>
          <w:szCs w:val="28"/>
        </w:rPr>
        <w:t xml:space="preserve">Добровольческая деятельность </w:t>
      </w:r>
      <w:r w:rsidR="00994C50" w:rsidRPr="00DB527C">
        <w:rPr>
          <w:sz w:val="28"/>
          <w:szCs w:val="28"/>
        </w:rPr>
        <w:t xml:space="preserve"> </w:t>
      </w:r>
      <w:r w:rsidRPr="00DB527C">
        <w:rPr>
          <w:sz w:val="28"/>
          <w:szCs w:val="28"/>
        </w:rPr>
        <w:t xml:space="preserve">позволяет человеку, особенно молодому, лучше сориентироваться в различных видах профессиональной деятельности, получить реальное представление о предполагаемой профессии или выбрать направление профессиональной подготовки. </w:t>
      </w:r>
    </w:p>
    <w:p w:rsidR="00D020AB" w:rsidRPr="00DB527C" w:rsidRDefault="00D020AB" w:rsidP="00B225DF">
      <w:pPr>
        <w:spacing w:line="360" w:lineRule="auto"/>
        <w:ind w:firstLine="709"/>
        <w:jc w:val="both"/>
        <w:rPr>
          <w:sz w:val="28"/>
          <w:szCs w:val="28"/>
        </w:rPr>
      </w:pPr>
      <w:r w:rsidRPr="00DB527C">
        <w:rPr>
          <w:i/>
          <w:sz w:val="28"/>
          <w:szCs w:val="28"/>
        </w:rPr>
        <w:t>Приобретение полезных социальных и практических навыков</w:t>
      </w:r>
      <w:r w:rsidR="00994C50">
        <w:rPr>
          <w:i/>
          <w:sz w:val="28"/>
          <w:szCs w:val="28"/>
        </w:rPr>
        <w:t xml:space="preserve">. </w:t>
      </w:r>
      <w:r w:rsidR="00994C50">
        <w:rPr>
          <w:sz w:val="28"/>
          <w:szCs w:val="28"/>
        </w:rPr>
        <w:t xml:space="preserve">Добровольческая </w:t>
      </w:r>
      <w:r w:rsidR="00E17A5D">
        <w:rPr>
          <w:sz w:val="28"/>
          <w:szCs w:val="28"/>
        </w:rPr>
        <w:t xml:space="preserve">(волонтерская) </w:t>
      </w:r>
      <w:r w:rsidR="00B225DF">
        <w:rPr>
          <w:sz w:val="28"/>
          <w:szCs w:val="28"/>
        </w:rPr>
        <w:t xml:space="preserve">деятельность </w:t>
      </w:r>
      <w:r w:rsidRPr="00DB527C">
        <w:rPr>
          <w:sz w:val="28"/>
          <w:szCs w:val="28"/>
        </w:rPr>
        <w:t>позволяет приобрести полезные навыки, напрямую не относящиеся к профессиональному выбору человека, но важные для жизни. К ним можно отнести приобретение навыков работы с компьютером, с различными видами техники, строительных навыков, опыта межличностного взаимодействия.</w:t>
      </w:r>
      <w:r w:rsidR="00994C50">
        <w:rPr>
          <w:sz w:val="28"/>
          <w:szCs w:val="28"/>
        </w:rPr>
        <w:t xml:space="preserve"> </w:t>
      </w:r>
      <w:r w:rsidRPr="00DB527C">
        <w:rPr>
          <w:sz w:val="28"/>
          <w:szCs w:val="28"/>
        </w:rPr>
        <w:t>Потребность в деятельностном и социальном освоении окружающего мира, в использовании всех возможностей, предоставляемых человеку обществом – одна из насущных потребностей современного человека.</w:t>
      </w:r>
      <w:r w:rsidR="00994C50">
        <w:rPr>
          <w:sz w:val="28"/>
          <w:szCs w:val="28"/>
        </w:rPr>
        <w:t xml:space="preserve"> Добровольческая деятельность должна</w:t>
      </w:r>
      <w:r w:rsidRPr="00DB527C">
        <w:rPr>
          <w:sz w:val="28"/>
          <w:szCs w:val="28"/>
        </w:rPr>
        <w:t xml:space="preserve"> способствовать развитию таких социальных навыков, как:</w:t>
      </w:r>
    </w:p>
    <w:p w:rsidR="00D020AB" w:rsidRPr="00DB527C" w:rsidRDefault="00D020AB" w:rsidP="00B225DF">
      <w:pPr>
        <w:spacing w:line="360" w:lineRule="auto"/>
        <w:ind w:firstLine="709"/>
        <w:jc w:val="both"/>
        <w:rPr>
          <w:sz w:val="28"/>
          <w:szCs w:val="28"/>
        </w:rPr>
      </w:pPr>
      <w:r w:rsidRPr="00DB527C">
        <w:rPr>
          <w:sz w:val="28"/>
          <w:szCs w:val="28"/>
        </w:rPr>
        <w:t>развитие коммуникативных способностей;</w:t>
      </w:r>
    </w:p>
    <w:p w:rsidR="00D020AB" w:rsidRPr="00DB527C" w:rsidRDefault="00D020AB" w:rsidP="00B225DF">
      <w:pPr>
        <w:spacing w:line="360" w:lineRule="auto"/>
        <w:ind w:firstLine="709"/>
        <w:jc w:val="both"/>
        <w:rPr>
          <w:sz w:val="28"/>
          <w:szCs w:val="28"/>
        </w:rPr>
      </w:pPr>
      <w:r w:rsidRPr="00DB527C">
        <w:rPr>
          <w:sz w:val="28"/>
          <w:szCs w:val="28"/>
        </w:rPr>
        <w:t>опыт ответственного взаимодействия;</w:t>
      </w:r>
    </w:p>
    <w:p w:rsidR="00D020AB" w:rsidRPr="00DB527C" w:rsidRDefault="00D020AB" w:rsidP="00B225DF">
      <w:pPr>
        <w:spacing w:line="360" w:lineRule="auto"/>
        <w:ind w:firstLine="709"/>
        <w:jc w:val="both"/>
        <w:rPr>
          <w:sz w:val="28"/>
          <w:szCs w:val="28"/>
        </w:rPr>
      </w:pPr>
      <w:r w:rsidRPr="00DB527C">
        <w:rPr>
          <w:sz w:val="28"/>
          <w:szCs w:val="28"/>
        </w:rPr>
        <w:t xml:space="preserve">лидерские навыки; </w:t>
      </w:r>
    </w:p>
    <w:p w:rsidR="00D020AB" w:rsidRPr="00DB527C" w:rsidRDefault="00D020AB" w:rsidP="00B225DF">
      <w:pPr>
        <w:spacing w:line="360" w:lineRule="auto"/>
        <w:ind w:firstLine="709"/>
        <w:jc w:val="both"/>
        <w:rPr>
          <w:sz w:val="28"/>
          <w:szCs w:val="28"/>
        </w:rPr>
      </w:pPr>
      <w:r w:rsidRPr="00DB527C">
        <w:rPr>
          <w:sz w:val="28"/>
          <w:szCs w:val="28"/>
        </w:rPr>
        <w:t>исполнительская дисциплина;</w:t>
      </w:r>
    </w:p>
    <w:p w:rsidR="00D020AB" w:rsidRPr="00DB527C" w:rsidRDefault="00D020AB" w:rsidP="00B225DF">
      <w:pPr>
        <w:spacing w:line="360" w:lineRule="auto"/>
        <w:ind w:firstLine="709"/>
        <w:jc w:val="both"/>
        <w:rPr>
          <w:sz w:val="28"/>
          <w:szCs w:val="28"/>
        </w:rPr>
      </w:pPr>
      <w:r w:rsidRPr="00DB527C">
        <w:rPr>
          <w:sz w:val="28"/>
          <w:szCs w:val="28"/>
        </w:rPr>
        <w:t>защита и отстаивание прав и интересов;</w:t>
      </w:r>
    </w:p>
    <w:p w:rsidR="00D020AB" w:rsidRPr="00DB527C" w:rsidRDefault="00D020AB" w:rsidP="00B225DF">
      <w:pPr>
        <w:spacing w:line="360" w:lineRule="auto"/>
        <w:ind w:firstLine="709"/>
        <w:jc w:val="both"/>
        <w:rPr>
          <w:sz w:val="28"/>
          <w:szCs w:val="28"/>
        </w:rPr>
      </w:pPr>
      <w:r w:rsidRPr="00DB527C">
        <w:rPr>
          <w:sz w:val="28"/>
          <w:szCs w:val="28"/>
        </w:rPr>
        <w:t>делегирование полномочий;</w:t>
      </w:r>
    </w:p>
    <w:p w:rsidR="00D020AB" w:rsidRPr="00DB527C" w:rsidRDefault="00D020AB" w:rsidP="00B225DF">
      <w:pPr>
        <w:spacing w:line="360" w:lineRule="auto"/>
        <w:ind w:firstLine="709"/>
        <w:jc w:val="both"/>
        <w:rPr>
          <w:sz w:val="28"/>
          <w:szCs w:val="28"/>
        </w:rPr>
      </w:pPr>
      <w:r w:rsidRPr="00DB527C">
        <w:rPr>
          <w:sz w:val="28"/>
          <w:szCs w:val="28"/>
        </w:rPr>
        <w:t>инициативность.</w:t>
      </w:r>
    </w:p>
    <w:p w:rsidR="00D020AB" w:rsidRDefault="00D020AB" w:rsidP="00B225DF">
      <w:pPr>
        <w:spacing w:line="360" w:lineRule="auto"/>
        <w:ind w:firstLine="709"/>
        <w:jc w:val="both"/>
        <w:rPr>
          <w:sz w:val="28"/>
          <w:szCs w:val="28"/>
        </w:rPr>
      </w:pPr>
      <w:r w:rsidRPr="00DB527C">
        <w:rPr>
          <w:i/>
          <w:sz w:val="28"/>
          <w:szCs w:val="28"/>
        </w:rPr>
        <w:t>Возможность общения, дружеского взаимодействия с единомышленниками</w:t>
      </w:r>
      <w:r w:rsidR="00994C50">
        <w:rPr>
          <w:i/>
          <w:sz w:val="28"/>
          <w:szCs w:val="28"/>
        </w:rPr>
        <w:t xml:space="preserve">. </w:t>
      </w:r>
      <w:r w:rsidR="00994C50">
        <w:rPr>
          <w:sz w:val="28"/>
          <w:szCs w:val="28"/>
        </w:rPr>
        <w:t xml:space="preserve">Добровольческая деятельность </w:t>
      </w:r>
      <w:r w:rsidR="00994C50" w:rsidRPr="00DB527C">
        <w:rPr>
          <w:sz w:val="28"/>
          <w:szCs w:val="28"/>
        </w:rPr>
        <w:t xml:space="preserve"> </w:t>
      </w:r>
      <w:r w:rsidRPr="00DB527C">
        <w:rPr>
          <w:sz w:val="28"/>
          <w:szCs w:val="28"/>
        </w:rPr>
        <w:t>позволяет приобрести единомышленников, найти значимый для себя круг общения и получить поддержку в дружеском взаимодействии.</w:t>
      </w:r>
      <w:r w:rsidR="00994C50">
        <w:rPr>
          <w:sz w:val="28"/>
          <w:szCs w:val="28"/>
        </w:rPr>
        <w:t xml:space="preserve"> </w:t>
      </w:r>
      <w:r w:rsidRPr="00DB527C">
        <w:rPr>
          <w:sz w:val="28"/>
          <w:szCs w:val="28"/>
        </w:rPr>
        <w:t xml:space="preserve">Одна из глубинных человеческих потребностей – стремление к общению и взаимодействию, потребность быть принятым и вовлеченным в личностно значимые социальные отношения. Добровольный выбор деятельности, ее социальная направленность позволяют людям найти единомышленников, установить с ними дружеские отношения. </w:t>
      </w:r>
      <w:r w:rsidR="00994C50">
        <w:rPr>
          <w:sz w:val="28"/>
          <w:szCs w:val="28"/>
        </w:rPr>
        <w:t xml:space="preserve"> </w:t>
      </w:r>
      <w:r w:rsidRPr="00DB527C">
        <w:rPr>
          <w:sz w:val="28"/>
          <w:szCs w:val="28"/>
        </w:rPr>
        <w:t>Добровольческая деятельность должна предоставлять людям возможность совместного взаимодействия</w:t>
      </w:r>
      <w:r w:rsidR="00994C50">
        <w:rPr>
          <w:sz w:val="28"/>
          <w:szCs w:val="28"/>
        </w:rPr>
        <w:t xml:space="preserve">. </w:t>
      </w:r>
    </w:p>
    <w:p w:rsidR="00D020AB" w:rsidRPr="00DB527C" w:rsidRDefault="00D020AB" w:rsidP="00B225DF">
      <w:pPr>
        <w:spacing w:line="360" w:lineRule="auto"/>
        <w:ind w:firstLine="709"/>
        <w:jc w:val="both"/>
        <w:rPr>
          <w:sz w:val="28"/>
          <w:szCs w:val="28"/>
        </w:rPr>
      </w:pPr>
      <w:r w:rsidRPr="00DB527C">
        <w:rPr>
          <w:i/>
          <w:sz w:val="28"/>
          <w:szCs w:val="28"/>
        </w:rPr>
        <w:t>Приобретение опыта ответственного лидерства и социального взаимодействия</w:t>
      </w:r>
      <w:r w:rsidR="00994C50">
        <w:rPr>
          <w:i/>
          <w:sz w:val="28"/>
          <w:szCs w:val="28"/>
        </w:rPr>
        <w:t xml:space="preserve">. </w:t>
      </w:r>
      <w:r w:rsidR="00994C50">
        <w:rPr>
          <w:sz w:val="28"/>
          <w:szCs w:val="28"/>
        </w:rPr>
        <w:t xml:space="preserve">Добровольческая деятельность </w:t>
      </w:r>
      <w:r w:rsidR="00994C50" w:rsidRPr="00DB527C">
        <w:rPr>
          <w:sz w:val="28"/>
          <w:szCs w:val="28"/>
        </w:rPr>
        <w:t xml:space="preserve"> </w:t>
      </w:r>
      <w:r w:rsidRPr="00DB527C">
        <w:rPr>
          <w:sz w:val="28"/>
          <w:szCs w:val="28"/>
        </w:rPr>
        <w:t>дает молодому человеку возможность проявить себя в различных моделях взаимодействия, приобрести навыки, необходимые в дальнейшей жизни, для ответственного лидерства и исполнительской деятельности.</w:t>
      </w:r>
      <w:r w:rsidR="00994C50">
        <w:rPr>
          <w:sz w:val="28"/>
          <w:szCs w:val="28"/>
        </w:rPr>
        <w:t xml:space="preserve"> </w:t>
      </w:r>
      <w:r w:rsidRPr="00DB527C">
        <w:rPr>
          <w:sz w:val="28"/>
          <w:szCs w:val="28"/>
        </w:rPr>
        <w:t xml:space="preserve">Потребность в приобретении опыта ответственного взаимодействия является осознанной социальной потребностью. </w:t>
      </w:r>
    </w:p>
    <w:p w:rsidR="00A53930" w:rsidRDefault="00D020AB" w:rsidP="00B225DF">
      <w:pPr>
        <w:spacing w:line="360" w:lineRule="auto"/>
        <w:ind w:firstLine="709"/>
        <w:jc w:val="both"/>
        <w:rPr>
          <w:sz w:val="28"/>
          <w:szCs w:val="28"/>
        </w:rPr>
      </w:pPr>
      <w:r w:rsidRPr="00DB527C">
        <w:rPr>
          <w:i/>
          <w:sz w:val="28"/>
          <w:szCs w:val="28"/>
        </w:rPr>
        <w:t>Выполнение общественного и религиозного долга</w:t>
      </w:r>
      <w:r w:rsidR="00994C50">
        <w:rPr>
          <w:i/>
          <w:sz w:val="28"/>
          <w:szCs w:val="28"/>
        </w:rPr>
        <w:t xml:space="preserve">. </w:t>
      </w:r>
      <w:r w:rsidR="00A53930">
        <w:rPr>
          <w:sz w:val="28"/>
          <w:szCs w:val="28"/>
        </w:rPr>
        <w:t>Социальная</w:t>
      </w:r>
      <w:r w:rsidRPr="00DB527C">
        <w:rPr>
          <w:sz w:val="28"/>
          <w:szCs w:val="28"/>
        </w:rPr>
        <w:t xml:space="preserve"> </w:t>
      </w:r>
      <w:r w:rsidR="00A53930">
        <w:rPr>
          <w:sz w:val="28"/>
          <w:szCs w:val="28"/>
        </w:rPr>
        <w:t>д</w:t>
      </w:r>
      <w:r w:rsidR="00994C50">
        <w:rPr>
          <w:sz w:val="28"/>
          <w:szCs w:val="28"/>
        </w:rPr>
        <w:t xml:space="preserve">обровольческая деятельность </w:t>
      </w:r>
      <w:r w:rsidR="00994C50" w:rsidRPr="00DB527C">
        <w:rPr>
          <w:sz w:val="28"/>
          <w:szCs w:val="28"/>
        </w:rPr>
        <w:t xml:space="preserve"> </w:t>
      </w:r>
      <w:r w:rsidRPr="00DB527C">
        <w:rPr>
          <w:sz w:val="28"/>
          <w:szCs w:val="28"/>
        </w:rPr>
        <w:t>является естественной потребностью человека, его предназначением. Эта потребность вытекает из осознания религиозного и этического долга и свидетельствует о высоком личностном развитии.</w:t>
      </w:r>
      <w:r w:rsidR="00994C50">
        <w:rPr>
          <w:sz w:val="28"/>
          <w:szCs w:val="28"/>
        </w:rPr>
        <w:t xml:space="preserve"> </w:t>
      </w:r>
    </w:p>
    <w:p w:rsidR="00D020AB" w:rsidRPr="00DB527C" w:rsidRDefault="00D020AB" w:rsidP="00B225DF">
      <w:pPr>
        <w:spacing w:line="360" w:lineRule="auto"/>
        <w:ind w:firstLine="709"/>
        <w:jc w:val="both"/>
        <w:rPr>
          <w:sz w:val="28"/>
          <w:szCs w:val="28"/>
        </w:rPr>
      </w:pPr>
      <w:r w:rsidRPr="00DB527C">
        <w:rPr>
          <w:i/>
          <w:sz w:val="28"/>
          <w:szCs w:val="28"/>
        </w:rPr>
        <w:t>Организация свободного времени</w:t>
      </w:r>
      <w:r w:rsidR="00994C50">
        <w:rPr>
          <w:i/>
          <w:sz w:val="28"/>
          <w:szCs w:val="28"/>
        </w:rPr>
        <w:t xml:space="preserve">. </w:t>
      </w:r>
      <w:r w:rsidRPr="00DB527C">
        <w:rPr>
          <w:sz w:val="28"/>
          <w:szCs w:val="28"/>
        </w:rPr>
        <w:t xml:space="preserve">Немаловажным мотивом участия в </w:t>
      </w:r>
      <w:r w:rsidR="00E17A5D">
        <w:rPr>
          <w:sz w:val="28"/>
          <w:szCs w:val="28"/>
        </w:rPr>
        <w:t>добровольческой деятельности</w:t>
      </w:r>
      <w:r w:rsidR="00994C50" w:rsidRPr="00DB527C">
        <w:rPr>
          <w:sz w:val="28"/>
          <w:szCs w:val="28"/>
        </w:rPr>
        <w:t xml:space="preserve"> </w:t>
      </w:r>
      <w:r w:rsidRPr="00DB527C">
        <w:rPr>
          <w:sz w:val="28"/>
          <w:szCs w:val="28"/>
        </w:rPr>
        <w:t xml:space="preserve">является возможность организации </w:t>
      </w:r>
      <w:r w:rsidR="00E17A5D">
        <w:rPr>
          <w:sz w:val="28"/>
          <w:szCs w:val="28"/>
        </w:rPr>
        <w:t>собственного свободного времени</w:t>
      </w:r>
      <w:r w:rsidRPr="00DB527C">
        <w:rPr>
          <w:sz w:val="28"/>
          <w:szCs w:val="28"/>
        </w:rPr>
        <w:t xml:space="preserve">. </w:t>
      </w:r>
      <w:r w:rsidR="00E17A5D">
        <w:rPr>
          <w:sz w:val="28"/>
          <w:szCs w:val="28"/>
        </w:rPr>
        <w:t>Вместе с тем, о</w:t>
      </w:r>
      <w:r w:rsidRPr="00DB527C">
        <w:rPr>
          <w:sz w:val="28"/>
          <w:szCs w:val="28"/>
        </w:rPr>
        <w:t xml:space="preserve">рганизация свободного времени не может быть ведущим мотивом для участия в </w:t>
      </w:r>
      <w:r w:rsidR="00994C50">
        <w:rPr>
          <w:sz w:val="28"/>
          <w:szCs w:val="28"/>
        </w:rPr>
        <w:t>добровольческой деятельности</w:t>
      </w:r>
      <w:r w:rsidRPr="00DB527C">
        <w:rPr>
          <w:sz w:val="28"/>
          <w:szCs w:val="28"/>
        </w:rPr>
        <w:t xml:space="preserve">. </w:t>
      </w:r>
    </w:p>
    <w:p w:rsidR="00994C50" w:rsidRPr="00DB527C" w:rsidRDefault="00FE6686" w:rsidP="00B225DF">
      <w:pPr>
        <w:pStyle w:val="aa"/>
        <w:spacing w:line="360" w:lineRule="auto"/>
        <w:ind w:firstLine="709"/>
        <w:rPr>
          <w:szCs w:val="28"/>
        </w:rPr>
      </w:pPr>
      <w:r>
        <w:rPr>
          <w:szCs w:val="28"/>
        </w:rPr>
        <w:t>2</w:t>
      </w:r>
      <w:r w:rsidR="00994C50">
        <w:rPr>
          <w:szCs w:val="28"/>
        </w:rPr>
        <w:t xml:space="preserve">. </w:t>
      </w:r>
      <w:r w:rsidR="00E17A5D">
        <w:rPr>
          <w:szCs w:val="28"/>
        </w:rPr>
        <w:t>М</w:t>
      </w:r>
      <w:r w:rsidR="00994C50" w:rsidRPr="00DB527C">
        <w:rPr>
          <w:szCs w:val="28"/>
        </w:rPr>
        <w:t xml:space="preserve">олодежь теряет интерес к социальному служению </w:t>
      </w:r>
      <w:r w:rsidR="00A53930">
        <w:rPr>
          <w:szCs w:val="28"/>
        </w:rPr>
        <w:t xml:space="preserve">в тех случаях </w:t>
      </w:r>
      <w:r w:rsidR="00994C50" w:rsidRPr="00DB527C">
        <w:rPr>
          <w:szCs w:val="28"/>
        </w:rPr>
        <w:t>когда:</w:t>
      </w:r>
    </w:p>
    <w:p w:rsidR="00994C50" w:rsidRPr="00DB527C" w:rsidRDefault="00994C50" w:rsidP="00B225DF">
      <w:pPr>
        <w:spacing w:line="360" w:lineRule="auto"/>
        <w:ind w:firstLine="709"/>
        <w:jc w:val="both"/>
        <w:rPr>
          <w:sz w:val="28"/>
          <w:szCs w:val="28"/>
        </w:rPr>
      </w:pPr>
      <w:r w:rsidRPr="00DB527C">
        <w:rPr>
          <w:sz w:val="28"/>
          <w:szCs w:val="28"/>
        </w:rPr>
        <w:t>возникает противоречие между их ожиданиями и предлагаемой деятельностью;</w:t>
      </w:r>
    </w:p>
    <w:p w:rsidR="00994C50" w:rsidRPr="00DB527C" w:rsidRDefault="00994C50" w:rsidP="00B225DF">
      <w:pPr>
        <w:spacing w:line="360" w:lineRule="auto"/>
        <w:ind w:firstLine="709"/>
        <w:jc w:val="both"/>
        <w:rPr>
          <w:sz w:val="28"/>
          <w:szCs w:val="28"/>
        </w:rPr>
      </w:pPr>
      <w:r w:rsidRPr="00DB527C">
        <w:rPr>
          <w:sz w:val="28"/>
          <w:szCs w:val="28"/>
        </w:rPr>
        <w:t xml:space="preserve">выполняемая работа не влечет реальных изменений; </w:t>
      </w:r>
    </w:p>
    <w:p w:rsidR="00994C50" w:rsidRPr="00DB527C" w:rsidRDefault="00994C50" w:rsidP="00B225DF">
      <w:pPr>
        <w:spacing w:line="360" w:lineRule="auto"/>
        <w:ind w:firstLine="709"/>
        <w:jc w:val="both"/>
        <w:rPr>
          <w:sz w:val="28"/>
          <w:szCs w:val="28"/>
        </w:rPr>
      </w:pPr>
      <w:r w:rsidRPr="00DB527C">
        <w:rPr>
          <w:sz w:val="28"/>
          <w:szCs w:val="28"/>
        </w:rPr>
        <w:t xml:space="preserve">деятельность однообразна и неинтересна; </w:t>
      </w:r>
    </w:p>
    <w:p w:rsidR="00994C50" w:rsidRPr="00DB527C" w:rsidRDefault="00994C50" w:rsidP="00B225DF">
      <w:pPr>
        <w:spacing w:line="360" w:lineRule="auto"/>
        <w:ind w:firstLine="709"/>
        <w:jc w:val="both"/>
        <w:rPr>
          <w:sz w:val="28"/>
          <w:szCs w:val="28"/>
        </w:rPr>
      </w:pPr>
      <w:r w:rsidRPr="00DB527C">
        <w:rPr>
          <w:sz w:val="28"/>
          <w:szCs w:val="28"/>
        </w:rPr>
        <w:t xml:space="preserve">нет поддержки, одобрения со стороны других; </w:t>
      </w:r>
    </w:p>
    <w:p w:rsidR="00994C50" w:rsidRPr="00DB527C" w:rsidRDefault="00994C50" w:rsidP="00B225DF">
      <w:pPr>
        <w:spacing w:line="360" w:lineRule="auto"/>
        <w:ind w:firstLine="709"/>
        <w:jc w:val="both"/>
        <w:rPr>
          <w:sz w:val="28"/>
          <w:szCs w:val="28"/>
        </w:rPr>
      </w:pPr>
      <w:r w:rsidRPr="00DB527C">
        <w:rPr>
          <w:sz w:val="28"/>
          <w:szCs w:val="28"/>
        </w:rPr>
        <w:t>не</w:t>
      </w:r>
      <w:r w:rsidR="004E571C">
        <w:rPr>
          <w:sz w:val="28"/>
          <w:szCs w:val="28"/>
        </w:rPr>
        <w:t>т возможности для личного роста,</w:t>
      </w:r>
      <w:r w:rsidRPr="00DB527C">
        <w:rPr>
          <w:sz w:val="28"/>
          <w:szCs w:val="28"/>
        </w:rPr>
        <w:t xml:space="preserve"> удовлетворения учебно-профессиональных потребно</w:t>
      </w:r>
      <w:r w:rsidR="004E571C">
        <w:rPr>
          <w:sz w:val="28"/>
          <w:szCs w:val="28"/>
        </w:rPr>
        <w:t>стей,</w:t>
      </w:r>
      <w:r w:rsidRPr="00DB527C">
        <w:rPr>
          <w:sz w:val="28"/>
          <w:szCs w:val="28"/>
        </w:rPr>
        <w:t xml:space="preserve"> получения новых знаний, навыков, полезных для жиз</w:t>
      </w:r>
      <w:r w:rsidR="004E571C">
        <w:rPr>
          <w:sz w:val="28"/>
          <w:szCs w:val="28"/>
        </w:rPr>
        <w:t>ни,</w:t>
      </w:r>
      <w:r w:rsidRPr="00DB527C">
        <w:rPr>
          <w:sz w:val="28"/>
          <w:szCs w:val="28"/>
        </w:rPr>
        <w:t xml:space="preserve"> проявления инициативы или творческих способностей; </w:t>
      </w:r>
    </w:p>
    <w:p w:rsidR="00994C50" w:rsidRPr="00DB527C" w:rsidRDefault="00994C50" w:rsidP="00B225DF">
      <w:pPr>
        <w:spacing w:line="360" w:lineRule="auto"/>
        <w:ind w:firstLine="709"/>
        <w:jc w:val="both"/>
        <w:rPr>
          <w:sz w:val="28"/>
          <w:szCs w:val="28"/>
        </w:rPr>
      </w:pPr>
      <w:r w:rsidRPr="00DB527C">
        <w:rPr>
          <w:sz w:val="28"/>
          <w:szCs w:val="28"/>
        </w:rPr>
        <w:t>возникают напряженные отношения с другими добровольцами или персоналом принимающей организации.</w:t>
      </w:r>
    </w:p>
    <w:p w:rsidR="00A53930" w:rsidRDefault="00FE6686" w:rsidP="00B225DF">
      <w:pPr>
        <w:spacing w:line="360" w:lineRule="auto"/>
        <w:ind w:firstLine="709"/>
        <w:jc w:val="both"/>
        <w:rPr>
          <w:sz w:val="28"/>
          <w:szCs w:val="28"/>
        </w:rPr>
      </w:pPr>
      <w:r>
        <w:rPr>
          <w:sz w:val="28"/>
          <w:szCs w:val="28"/>
        </w:rPr>
        <w:t>3</w:t>
      </w:r>
      <w:r w:rsidR="00994C50">
        <w:rPr>
          <w:sz w:val="28"/>
          <w:szCs w:val="28"/>
        </w:rPr>
        <w:t xml:space="preserve">. </w:t>
      </w:r>
      <w:r w:rsidR="00D020AB" w:rsidRPr="00DB527C">
        <w:rPr>
          <w:sz w:val="28"/>
          <w:szCs w:val="28"/>
        </w:rPr>
        <w:t xml:space="preserve">Для молодых людей важен очевидный, ощутимый результат </w:t>
      </w:r>
      <w:r w:rsidR="00994C50">
        <w:rPr>
          <w:sz w:val="28"/>
          <w:szCs w:val="28"/>
        </w:rPr>
        <w:t xml:space="preserve">добровольческой </w:t>
      </w:r>
      <w:r w:rsidR="000D1760">
        <w:rPr>
          <w:sz w:val="28"/>
          <w:szCs w:val="28"/>
        </w:rPr>
        <w:t xml:space="preserve">(волонтерской) </w:t>
      </w:r>
      <w:r w:rsidR="00994C50">
        <w:rPr>
          <w:sz w:val="28"/>
          <w:szCs w:val="28"/>
        </w:rPr>
        <w:t>деятельности</w:t>
      </w:r>
      <w:r w:rsidR="00D020AB" w:rsidRPr="00DB527C">
        <w:rPr>
          <w:sz w:val="28"/>
          <w:szCs w:val="28"/>
        </w:rPr>
        <w:t xml:space="preserve">, они предпочитают получить </w:t>
      </w:r>
      <w:r w:rsidR="00A53930">
        <w:rPr>
          <w:sz w:val="28"/>
          <w:szCs w:val="28"/>
        </w:rPr>
        <w:t xml:space="preserve">в </w:t>
      </w:r>
      <w:r w:rsidR="00D020AB" w:rsidRPr="00DB527C">
        <w:rPr>
          <w:sz w:val="28"/>
          <w:szCs w:val="28"/>
        </w:rPr>
        <w:t>короткий период и рассчитывают</w:t>
      </w:r>
      <w:r w:rsidR="00A53930">
        <w:rPr>
          <w:sz w:val="28"/>
          <w:szCs w:val="28"/>
        </w:rPr>
        <w:t xml:space="preserve"> на достойную оценку.</w:t>
      </w:r>
    </w:p>
    <w:p w:rsidR="00D020AB" w:rsidRPr="00DB527C" w:rsidRDefault="00D020AB" w:rsidP="00B225DF">
      <w:pPr>
        <w:spacing w:line="360" w:lineRule="auto"/>
        <w:ind w:firstLine="709"/>
        <w:jc w:val="both"/>
        <w:rPr>
          <w:sz w:val="28"/>
          <w:szCs w:val="28"/>
        </w:rPr>
      </w:pPr>
      <w:r w:rsidRPr="00DB527C">
        <w:rPr>
          <w:sz w:val="28"/>
          <w:szCs w:val="28"/>
        </w:rPr>
        <w:t xml:space="preserve">Особую важность для добровольцев приобретает </w:t>
      </w:r>
      <w:r w:rsidR="00994C50" w:rsidRPr="004E571C">
        <w:rPr>
          <w:i/>
          <w:sz w:val="28"/>
          <w:szCs w:val="28"/>
        </w:rPr>
        <w:t>имидж соответствующей добровольческой деятельности</w:t>
      </w:r>
      <w:r w:rsidRPr="00DB527C">
        <w:rPr>
          <w:sz w:val="28"/>
          <w:szCs w:val="28"/>
        </w:rPr>
        <w:t xml:space="preserve">. </w:t>
      </w:r>
      <w:r w:rsidR="00994C50">
        <w:rPr>
          <w:sz w:val="28"/>
          <w:szCs w:val="28"/>
        </w:rPr>
        <w:t>Он</w:t>
      </w:r>
      <w:r w:rsidRPr="00DB527C">
        <w:rPr>
          <w:sz w:val="28"/>
          <w:szCs w:val="28"/>
        </w:rPr>
        <w:t xml:space="preserve"> должен ясно свидетельствовать о его целях, задачах, отражать характер деятельности и нести яркую, эмоциональную, позитивную нагрузку. </w:t>
      </w:r>
      <w:r w:rsidR="00765555">
        <w:rPr>
          <w:sz w:val="28"/>
          <w:szCs w:val="28"/>
        </w:rPr>
        <w:t>Имидж добровольческой деятельности</w:t>
      </w:r>
      <w:r w:rsidRPr="00DB527C">
        <w:rPr>
          <w:sz w:val="28"/>
          <w:szCs w:val="28"/>
        </w:rPr>
        <w:t xml:space="preserve"> включает следующие значимые составляющие: </w:t>
      </w:r>
    </w:p>
    <w:p w:rsidR="00D020AB" w:rsidRPr="00DB527C" w:rsidRDefault="00994C50" w:rsidP="00B225DF">
      <w:pPr>
        <w:spacing w:line="360" w:lineRule="auto"/>
        <w:ind w:firstLine="709"/>
        <w:jc w:val="both"/>
        <w:rPr>
          <w:sz w:val="28"/>
          <w:szCs w:val="28"/>
        </w:rPr>
      </w:pPr>
      <w:r>
        <w:rPr>
          <w:i/>
          <w:sz w:val="28"/>
          <w:szCs w:val="28"/>
        </w:rPr>
        <w:t>м</w:t>
      </w:r>
      <w:r w:rsidR="00D020AB" w:rsidRPr="00DB527C">
        <w:rPr>
          <w:i/>
          <w:sz w:val="28"/>
          <w:szCs w:val="28"/>
        </w:rPr>
        <w:t>иссия</w:t>
      </w:r>
      <w:r w:rsidR="00D020AB" w:rsidRPr="00DB527C">
        <w:rPr>
          <w:sz w:val="28"/>
          <w:szCs w:val="28"/>
        </w:rPr>
        <w:t xml:space="preserve"> деятельности – ожидаемый результат совместных усилий, направленность организации, ее ценностные ориентации, декларируемые принципы;</w:t>
      </w:r>
    </w:p>
    <w:p w:rsidR="00D020AB" w:rsidRPr="00DB527C" w:rsidRDefault="00487FEF" w:rsidP="00B225DF">
      <w:pPr>
        <w:spacing w:line="360" w:lineRule="auto"/>
        <w:ind w:firstLine="709"/>
        <w:jc w:val="both"/>
        <w:rPr>
          <w:sz w:val="28"/>
          <w:szCs w:val="28"/>
        </w:rPr>
      </w:pPr>
      <w:r w:rsidRPr="000D1760">
        <w:rPr>
          <w:i/>
          <w:sz w:val="28"/>
          <w:szCs w:val="28"/>
        </w:rPr>
        <w:t>о</w:t>
      </w:r>
      <w:r w:rsidR="00D020AB" w:rsidRPr="000D1760">
        <w:rPr>
          <w:i/>
          <w:sz w:val="28"/>
          <w:szCs w:val="28"/>
        </w:rPr>
        <w:t>бщественное мнение</w:t>
      </w:r>
      <w:r w:rsidR="00D020AB" w:rsidRPr="000D1760">
        <w:rPr>
          <w:sz w:val="28"/>
          <w:szCs w:val="28"/>
        </w:rPr>
        <w:t xml:space="preserve"> – то впечатление, которое деятельность производит на членов местного сообщества</w:t>
      </w:r>
      <w:r w:rsidR="00D020AB" w:rsidRPr="00DB527C">
        <w:rPr>
          <w:sz w:val="28"/>
          <w:szCs w:val="28"/>
        </w:rPr>
        <w:t>, оценочные суждения, вызываемые данной деятельностью;</w:t>
      </w:r>
    </w:p>
    <w:p w:rsidR="00D020AB" w:rsidRPr="00DB527C" w:rsidRDefault="00994C50" w:rsidP="00B225DF">
      <w:pPr>
        <w:spacing w:line="360" w:lineRule="auto"/>
        <w:ind w:firstLine="709"/>
        <w:jc w:val="both"/>
        <w:rPr>
          <w:sz w:val="28"/>
          <w:szCs w:val="28"/>
        </w:rPr>
      </w:pPr>
      <w:r>
        <w:rPr>
          <w:i/>
          <w:sz w:val="28"/>
          <w:szCs w:val="28"/>
        </w:rPr>
        <w:t>б</w:t>
      </w:r>
      <w:r w:rsidR="00A463A0">
        <w:rPr>
          <w:i/>
          <w:sz w:val="28"/>
          <w:szCs w:val="28"/>
        </w:rPr>
        <w:t>ре</w:t>
      </w:r>
      <w:r w:rsidR="00D020AB" w:rsidRPr="00DB527C">
        <w:rPr>
          <w:i/>
          <w:sz w:val="28"/>
          <w:szCs w:val="28"/>
        </w:rPr>
        <w:t>нд</w:t>
      </w:r>
      <w:r w:rsidR="00D020AB" w:rsidRPr="00DB527C">
        <w:rPr>
          <w:sz w:val="28"/>
          <w:szCs w:val="28"/>
        </w:rPr>
        <w:t xml:space="preserve"> – внешние узнаваемые символы и атрибуты деятельности,</w:t>
      </w:r>
      <w:r w:rsidR="00A463A0">
        <w:rPr>
          <w:sz w:val="28"/>
          <w:szCs w:val="28"/>
        </w:rPr>
        <w:t xml:space="preserve"> отражающие</w:t>
      </w:r>
      <w:r w:rsidR="00D020AB" w:rsidRPr="00DB527C">
        <w:rPr>
          <w:sz w:val="28"/>
          <w:szCs w:val="28"/>
        </w:rPr>
        <w:t xml:space="preserve"> ее стиль и характерные особенности;</w:t>
      </w:r>
    </w:p>
    <w:p w:rsidR="00D020AB" w:rsidRPr="00DB527C" w:rsidRDefault="00994C50" w:rsidP="00B225DF">
      <w:pPr>
        <w:spacing w:line="360" w:lineRule="auto"/>
        <w:ind w:firstLine="709"/>
        <w:jc w:val="both"/>
        <w:rPr>
          <w:sz w:val="28"/>
          <w:szCs w:val="28"/>
        </w:rPr>
      </w:pPr>
      <w:r>
        <w:rPr>
          <w:i/>
          <w:sz w:val="28"/>
          <w:szCs w:val="28"/>
        </w:rPr>
        <w:t>в</w:t>
      </w:r>
      <w:r w:rsidR="00D020AB" w:rsidRPr="00DB527C">
        <w:rPr>
          <w:i/>
          <w:sz w:val="28"/>
          <w:szCs w:val="28"/>
        </w:rPr>
        <w:t>нутренняя культура</w:t>
      </w:r>
      <w:r w:rsidR="00D020AB" w:rsidRPr="00DB527C">
        <w:rPr>
          <w:sz w:val="28"/>
          <w:szCs w:val="28"/>
        </w:rPr>
        <w:t xml:space="preserve"> – стиль межличностных отношений, эмоционально-психологический климат, принятые формы взаимоотношени</w:t>
      </w:r>
      <w:r w:rsidR="00A463A0">
        <w:rPr>
          <w:sz w:val="28"/>
          <w:szCs w:val="28"/>
        </w:rPr>
        <w:t>й среди участников деятельности</w:t>
      </w:r>
      <w:r w:rsidR="00D020AB" w:rsidRPr="00DB527C">
        <w:rPr>
          <w:sz w:val="28"/>
          <w:szCs w:val="28"/>
        </w:rPr>
        <w:t>;</w:t>
      </w:r>
    </w:p>
    <w:p w:rsidR="00D020AB" w:rsidRDefault="00994C50" w:rsidP="00765555">
      <w:pPr>
        <w:spacing w:line="360" w:lineRule="auto"/>
        <w:ind w:firstLine="709"/>
        <w:jc w:val="both"/>
        <w:rPr>
          <w:sz w:val="28"/>
          <w:szCs w:val="28"/>
          <w:lang w:val="en-US"/>
        </w:rPr>
      </w:pPr>
      <w:r>
        <w:rPr>
          <w:i/>
          <w:sz w:val="28"/>
          <w:szCs w:val="28"/>
        </w:rPr>
        <w:t>о</w:t>
      </w:r>
      <w:r w:rsidR="00D020AB" w:rsidRPr="00DB527C">
        <w:rPr>
          <w:i/>
          <w:sz w:val="28"/>
          <w:szCs w:val="28"/>
        </w:rPr>
        <w:t>рганизационная культура</w:t>
      </w:r>
      <w:r w:rsidR="00D020AB" w:rsidRPr="00DB527C">
        <w:rPr>
          <w:sz w:val="28"/>
          <w:szCs w:val="28"/>
        </w:rPr>
        <w:t xml:space="preserve"> – взаимоотношения, установившиеся между организаторами и участниками деятельности, степень общей организованности, трудовая дисциплина, порядок и системность в деятельности. </w:t>
      </w:r>
    </w:p>
    <w:p w:rsidR="001D33B6" w:rsidRPr="001D33B6" w:rsidRDefault="001D33B6" w:rsidP="00765555">
      <w:pPr>
        <w:spacing w:line="360" w:lineRule="auto"/>
        <w:ind w:firstLine="709"/>
        <w:jc w:val="both"/>
        <w:rPr>
          <w:sz w:val="28"/>
          <w:szCs w:val="28"/>
        </w:rPr>
      </w:pPr>
      <w:r w:rsidRPr="001D33B6">
        <w:rPr>
          <w:sz w:val="28"/>
          <w:szCs w:val="28"/>
        </w:rPr>
        <w:t xml:space="preserve">Представление о таком имидже формируется как путем поддержки мероприятий конкретных волонтерских организаций, так и путем проведения таких мероприятий </w:t>
      </w:r>
      <w:r w:rsidRPr="001C2EC4">
        <w:rPr>
          <w:sz w:val="28"/>
          <w:szCs w:val="28"/>
        </w:rPr>
        <w:t xml:space="preserve">как </w:t>
      </w:r>
      <w:r w:rsidR="001C2EC4">
        <w:rPr>
          <w:sz w:val="28"/>
          <w:szCs w:val="28"/>
        </w:rPr>
        <w:t xml:space="preserve">Республиканский </w:t>
      </w:r>
      <w:r w:rsidRPr="001D33B6">
        <w:rPr>
          <w:sz w:val="28"/>
          <w:szCs w:val="28"/>
        </w:rPr>
        <w:t>слет волонтеров</w:t>
      </w:r>
      <w:r w:rsidR="001C2EC4">
        <w:rPr>
          <w:sz w:val="28"/>
          <w:szCs w:val="28"/>
        </w:rPr>
        <w:t>.</w:t>
      </w:r>
      <w:r w:rsidRPr="001D33B6">
        <w:rPr>
          <w:sz w:val="28"/>
          <w:szCs w:val="28"/>
        </w:rPr>
        <w:t xml:space="preserve"> </w:t>
      </w:r>
    </w:p>
    <w:p w:rsidR="00944870" w:rsidRPr="008C230D" w:rsidRDefault="00FE6686" w:rsidP="008C230D">
      <w:pPr>
        <w:spacing w:line="360" w:lineRule="auto"/>
        <w:ind w:firstLine="708"/>
        <w:jc w:val="both"/>
        <w:rPr>
          <w:sz w:val="28"/>
          <w:szCs w:val="28"/>
        </w:rPr>
      </w:pPr>
      <w:r w:rsidRPr="008C230D">
        <w:rPr>
          <w:sz w:val="28"/>
          <w:szCs w:val="28"/>
        </w:rPr>
        <w:t xml:space="preserve">4. </w:t>
      </w:r>
      <w:r w:rsidR="001256EC" w:rsidRPr="008C230D">
        <w:rPr>
          <w:sz w:val="28"/>
          <w:szCs w:val="28"/>
        </w:rPr>
        <w:t xml:space="preserve">Направления </w:t>
      </w:r>
      <w:r w:rsidR="004E571C" w:rsidRPr="008C230D">
        <w:rPr>
          <w:sz w:val="28"/>
          <w:szCs w:val="28"/>
        </w:rPr>
        <w:t xml:space="preserve">добровольческой </w:t>
      </w:r>
      <w:r w:rsidR="000825B7" w:rsidRPr="008C230D">
        <w:rPr>
          <w:sz w:val="28"/>
          <w:szCs w:val="28"/>
        </w:rPr>
        <w:t>деятельност</w:t>
      </w:r>
      <w:r w:rsidR="001256EC" w:rsidRPr="008C230D">
        <w:rPr>
          <w:sz w:val="28"/>
          <w:szCs w:val="28"/>
        </w:rPr>
        <w:t>и</w:t>
      </w:r>
      <w:r w:rsidR="000825B7" w:rsidRPr="008C230D">
        <w:rPr>
          <w:sz w:val="28"/>
          <w:szCs w:val="28"/>
        </w:rPr>
        <w:t xml:space="preserve"> граждан многообразны: </w:t>
      </w:r>
    </w:p>
    <w:p w:rsidR="00944870" w:rsidRPr="008C230D" w:rsidRDefault="00944870" w:rsidP="008C230D">
      <w:pPr>
        <w:spacing w:line="360" w:lineRule="auto"/>
        <w:ind w:firstLine="708"/>
        <w:jc w:val="both"/>
        <w:rPr>
          <w:sz w:val="28"/>
          <w:szCs w:val="28"/>
        </w:rPr>
      </w:pPr>
      <w:r w:rsidRPr="008C230D">
        <w:rPr>
          <w:sz w:val="28"/>
          <w:szCs w:val="28"/>
        </w:rPr>
        <w:t>социальное патронирование детских домов;</w:t>
      </w:r>
    </w:p>
    <w:p w:rsidR="00944870" w:rsidRPr="008C230D" w:rsidRDefault="00944870" w:rsidP="008C230D">
      <w:pPr>
        <w:spacing w:line="360" w:lineRule="auto"/>
        <w:ind w:firstLine="708"/>
        <w:jc w:val="both"/>
        <w:rPr>
          <w:sz w:val="28"/>
          <w:szCs w:val="28"/>
        </w:rPr>
      </w:pPr>
      <w:r w:rsidRPr="008C230D">
        <w:rPr>
          <w:sz w:val="28"/>
          <w:szCs w:val="28"/>
        </w:rPr>
        <w:t>социальное патронирование пожилых людей;</w:t>
      </w:r>
    </w:p>
    <w:p w:rsidR="00944870" w:rsidRPr="008C230D" w:rsidRDefault="00944870" w:rsidP="008C230D">
      <w:pPr>
        <w:spacing w:line="360" w:lineRule="auto"/>
        <w:ind w:firstLine="708"/>
        <w:jc w:val="both"/>
        <w:rPr>
          <w:sz w:val="28"/>
          <w:szCs w:val="28"/>
        </w:rPr>
      </w:pPr>
      <w:r w:rsidRPr="008C230D">
        <w:rPr>
          <w:sz w:val="28"/>
          <w:szCs w:val="28"/>
        </w:rPr>
        <w:t>муниципальное управление (работа в местных муниципалитетах);</w:t>
      </w:r>
    </w:p>
    <w:p w:rsidR="00944870" w:rsidRPr="008C230D" w:rsidRDefault="00944870" w:rsidP="008C230D">
      <w:pPr>
        <w:spacing w:line="360" w:lineRule="auto"/>
        <w:ind w:firstLine="708"/>
        <w:jc w:val="both"/>
        <w:rPr>
          <w:sz w:val="28"/>
          <w:szCs w:val="28"/>
        </w:rPr>
      </w:pPr>
      <w:r w:rsidRPr="008C230D">
        <w:rPr>
          <w:sz w:val="28"/>
          <w:szCs w:val="28"/>
        </w:rPr>
        <w:t>медицинская помощь (службы милосердия в больницах);</w:t>
      </w:r>
    </w:p>
    <w:p w:rsidR="00944870" w:rsidRPr="008C230D" w:rsidRDefault="00944870" w:rsidP="008C230D">
      <w:pPr>
        <w:spacing w:line="360" w:lineRule="auto"/>
        <w:ind w:firstLine="708"/>
        <w:jc w:val="both"/>
        <w:rPr>
          <w:sz w:val="28"/>
          <w:szCs w:val="28"/>
        </w:rPr>
      </w:pPr>
      <w:r w:rsidRPr="008C230D">
        <w:rPr>
          <w:sz w:val="28"/>
          <w:szCs w:val="28"/>
        </w:rPr>
        <w:t>педагогическое сопровождение (поддержка детей и подростков);</w:t>
      </w:r>
    </w:p>
    <w:p w:rsidR="00944870" w:rsidRPr="008C230D" w:rsidRDefault="00944870" w:rsidP="008C230D">
      <w:pPr>
        <w:spacing w:line="360" w:lineRule="auto"/>
        <w:ind w:firstLine="708"/>
        <w:jc w:val="both"/>
        <w:rPr>
          <w:sz w:val="28"/>
          <w:szCs w:val="28"/>
        </w:rPr>
      </w:pPr>
      <w:r w:rsidRPr="008C230D">
        <w:rPr>
          <w:sz w:val="28"/>
          <w:szCs w:val="28"/>
        </w:rPr>
        <w:t>социально-психологическая и юридическая поддержка (молодежные психологические и юридические службы);</w:t>
      </w:r>
    </w:p>
    <w:p w:rsidR="00944870" w:rsidRPr="008C230D" w:rsidRDefault="00944870" w:rsidP="008C230D">
      <w:pPr>
        <w:spacing w:line="360" w:lineRule="auto"/>
        <w:ind w:firstLine="663"/>
        <w:jc w:val="both"/>
        <w:rPr>
          <w:sz w:val="28"/>
          <w:szCs w:val="28"/>
        </w:rPr>
      </w:pPr>
      <w:r w:rsidRPr="008C230D">
        <w:rPr>
          <w:sz w:val="28"/>
          <w:szCs w:val="28"/>
        </w:rPr>
        <w:t>экологическая защита;</w:t>
      </w:r>
    </w:p>
    <w:p w:rsidR="00944870" w:rsidRPr="00944870" w:rsidRDefault="00944870" w:rsidP="002217CC">
      <w:pPr>
        <w:spacing w:line="360" w:lineRule="auto"/>
        <w:ind w:firstLine="663"/>
        <w:jc w:val="both"/>
        <w:rPr>
          <w:bCs/>
          <w:sz w:val="28"/>
          <w:szCs w:val="28"/>
        </w:rPr>
      </w:pPr>
      <w:r w:rsidRPr="00944870">
        <w:rPr>
          <w:bCs/>
          <w:sz w:val="28"/>
          <w:szCs w:val="28"/>
        </w:rPr>
        <w:t>интеллектуальное развитие (организация и проведение интеллектуальных конкурсов);</w:t>
      </w:r>
    </w:p>
    <w:p w:rsidR="00944870" w:rsidRPr="00944870" w:rsidRDefault="00944870" w:rsidP="00B225DF">
      <w:pPr>
        <w:spacing w:line="360" w:lineRule="auto"/>
        <w:ind w:firstLine="663"/>
        <w:jc w:val="both"/>
        <w:rPr>
          <w:bCs/>
          <w:sz w:val="28"/>
          <w:szCs w:val="28"/>
        </w:rPr>
      </w:pPr>
      <w:r w:rsidRPr="00944870">
        <w:rPr>
          <w:bCs/>
          <w:sz w:val="28"/>
          <w:szCs w:val="28"/>
        </w:rPr>
        <w:t>спортивная, туристическая и военная подготовка;</w:t>
      </w:r>
    </w:p>
    <w:p w:rsidR="00944870" w:rsidRPr="00944870" w:rsidRDefault="00944870" w:rsidP="00B225DF">
      <w:pPr>
        <w:spacing w:line="360" w:lineRule="auto"/>
        <w:ind w:firstLine="663"/>
        <w:jc w:val="both"/>
        <w:rPr>
          <w:bCs/>
          <w:sz w:val="28"/>
          <w:szCs w:val="28"/>
        </w:rPr>
      </w:pPr>
      <w:r w:rsidRPr="00944870">
        <w:rPr>
          <w:bCs/>
          <w:sz w:val="28"/>
          <w:szCs w:val="28"/>
        </w:rPr>
        <w:t>творческое развитие (организация творческих мероприятий, конкурсов, праздников);</w:t>
      </w:r>
    </w:p>
    <w:p w:rsidR="00944870" w:rsidRPr="00944870" w:rsidRDefault="00944870" w:rsidP="00B225DF">
      <w:pPr>
        <w:spacing w:line="360" w:lineRule="auto"/>
        <w:ind w:firstLine="663"/>
        <w:jc w:val="both"/>
        <w:rPr>
          <w:bCs/>
          <w:sz w:val="28"/>
          <w:szCs w:val="28"/>
        </w:rPr>
      </w:pPr>
      <w:r w:rsidRPr="00944870">
        <w:rPr>
          <w:bCs/>
          <w:sz w:val="28"/>
          <w:szCs w:val="28"/>
        </w:rPr>
        <w:t>досуговая деятельность (организация свободного времени детей, подростков и молодежи);</w:t>
      </w:r>
    </w:p>
    <w:p w:rsidR="00944870" w:rsidRPr="00944870" w:rsidRDefault="00944870" w:rsidP="00B225DF">
      <w:pPr>
        <w:spacing w:line="360" w:lineRule="auto"/>
        <w:ind w:firstLine="663"/>
        <w:jc w:val="both"/>
        <w:rPr>
          <w:bCs/>
          <w:sz w:val="28"/>
          <w:szCs w:val="28"/>
        </w:rPr>
      </w:pPr>
      <w:r w:rsidRPr="00944870">
        <w:rPr>
          <w:bCs/>
          <w:sz w:val="28"/>
          <w:szCs w:val="28"/>
        </w:rPr>
        <w:t>социальное краеведение;</w:t>
      </w:r>
    </w:p>
    <w:p w:rsidR="00944870" w:rsidRPr="00944870" w:rsidRDefault="00944870" w:rsidP="00B225DF">
      <w:pPr>
        <w:spacing w:line="360" w:lineRule="auto"/>
        <w:ind w:firstLine="663"/>
        <w:jc w:val="both"/>
        <w:rPr>
          <w:bCs/>
          <w:sz w:val="28"/>
          <w:szCs w:val="28"/>
        </w:rPr>
      </w:pPr>
      <w:r w:rsidRPr="00944870">
        <w:rPr>
          <w:bCs/>
          <w:sz w:val="28"/>
          <w:szCs w:val="28"/>
        </w:rPr>
        <w:t>трудовая помощь (трудовые лагеря и бригады);</w:t>
      </w:r>
    </w:p>
    <w:p w:rsidR="00944870" w:rsidRDefault="00944870" w:rsidP="00B225DF">
      <w:pPr>
        <w:spacing w:line="360" w:lineRule="auto"/>
        <w:ind w:firstLine="663"/>
        <w:jc w:val="both"/>
        <w:rPr>
          <w:bCs/>
          <w:sz w:val="28"/>
          <w:szCs w:val="28"/>
        </w:rPr>
      </w:pPr>
      <w:r w:rsidRPr="00944870">
        <w:rPr>
          <w:bCs/>
          <w:sz w:val="28"/>
          <w:szCs w:val="28"/>
        </w:rPr>
        <w:t>п</w:t>
      </w:r>
      <w:r>
        <w:rPr>
          <w:bCs/>
          <w:sz w:val="28"/>
          <w:szCs w:val="28"/>
        </w:rPr>
        <w:t>омощь в реставрационных работах;</w:t>
      </w:r>
    </w:p>
    <w:p w:rsidR="00944870" w:rsidRPr="00944870" w:rsidRDefault="00944870" w:rsidP="00B225DF">
      <w:pPr>
        <w:spacing w:line="360" w:lineRule="auto"/>
        <w:ind w:firstLine="663"/>
        <w:jc w:val="both"/>
        <w:rPr>
          <w:bCs/>
          <w:sz w:val="28"/>
          <w:szCs w:val="28"/>
        </w:rPr>
      </w:pPr>
      <w:r>
        <w:rPr>
          <w:bCs/>
          <w:sz w:val="28"/>
          <w:szCs w:val="28"/>
        </w:rPr>
        <w:t xml:space="preserve">восстановление и уход за </w:t>
      </w:r>
      <w:r w:rsidR="00C0318F">
        <w:rPr>
          <w:bCs/>
          <w:sz w:val="28"/>
          <w:szCs w:val="28"/>
        </w:rPr>
        <w:t>воинскими</w:t>
      </w:r>
      <w:r>
        <w:rPr>
          <w:bCs/>
          <w:sz w:val="28"/>
          <w:szCs w:val="28"/>
        </w:rPr>
        <w:t xml:space="preserve"> захоронениями погибших в годы Великой Отечественной войны 1941-1945 годов;</w:t>
      </w:r>
    </w:p>
    <w:p w:rsidR="00944870" w:rsidRPr="00944870" w:rsidRDefault="000D1760" w:rsidP="00B225DF">
      <w:pPr>
        <w:spacing w:line="360" w:lineRule="auto"/>
        <w:ind w:firstLine="663"/>
        <w:jc w:val="both"/>
        <w:rPr>
          <w:bCs/>
          <w:sz w:val="28"/>
          <w:szCs w:val="28"/>
        </w:rPr>
      </w:pPr>
      <w:r>
        <w:rPr>
          <w:bCs/>
          <w:sz w:val="28"/>
          <w:szCs w:val="28"/>
        </w:rPr>
        <w:t>экскурсионная деятельность</w:t>
      </w:r>
      <w:r w:rsidR="00944870" w:rsidRPr="000D1760">
        <w:rPr>
          <w:bCs/>
          <w:sz w:val="28"/>
          <w:szCs w:val="28"/>
        </w:rPr>
        <w:t>;</w:t>
      </w:r>
    </w:p>
    <w:p w:rsidR="00944870" w:rsidRPr="00944870" w:rsidRDefault="00944870" w:rsidP="00B225DF">
      <w:pPr>
        <w:spacing w:line="360" w:lineRule="auto"/>
        <w:ind w:firstLine="663"/>
        <w:jc w:val="both"/>
        <w:rPr>
          <w:bCs/>
          <w:sz w:val="28"/>
          <w:szCs w:val="28"/>
        </w:rPr>
      </w:pPr>
      <w:r w:rsidRPr="00944870">
        <w:rPr>
          <w:bCs/>
          <w:sz w:val="28"/>
          <w:szCs w:val="28"/>
        </w:rPr>
        <w:t>ремесленные мастерские (помощь в возрождении традиционных ремесел);</w:t>
      </w:r>
    </w:p>
    <w:p w:rsidR="00944870" w:rsidRPr="00944870" w:rsidRDefault="00944870" w:rsidP="00B225DF">
      <w:pPr>
        <w:spacing w:line="360" w:lineRule="auto"/>
        <w:ind w:firstLine="663"/>
        <w:jc w:val="both"/>
        <w:rPr>
          <w:sz w:val="28"/>
          <w:szCs w:val="28"/>
        </w:rPr>
      </w:pPr>
      <w:r w:rsidRPr="00944870">
        <w:rPr>
          <w:bCs/>
          <w:sz w:val="28"/>
          <w:szCs w:val="28"/>
        </w:rPr>
        <w:t>информационное обеспечение.</w:t>
      </w:r>
    </w:p>
    <w:p w:rsidR="00C0318F" w:rsidRDefault="000825B7" w:rsidP="00B225DF">
      <w:pPr>
        <w:spacing w:line="360" w:lineRule="auto"/>
        <w:ind w:firstLine="709"/>
        <w:jc w:val="both"/>
        <w:rPr>
          <w:sz w:val="28"/>
          <w:szCs w:val="28"/>
        </w:rPr>
      </w:pPr>
      <w:r w:rsidRPr="00DB527C">
        <w:rPr>
          <w:sz w:val="28"/>
          <w:szCs w:val="28"/>
        </w:rPr>
        <w:t>Указанные выше направления могут расширятьс</w:t>
      </w:r>
      <w:r w:rsidR="00C0318F">
        <w:rPr>
          <w:sz w:val="28"/>
          <w:szCs w:val="28"/>
        </w:rPr>
        <w:t xml:space="preserve">я в зависимости от существующих проектов действующих </w:t>
      </w:r>
      <w:r w:rsidRPr="00DB527C">
        <w:rPr>
          <w:sz w:val="28"/>
          <w:szCs w:val="28"/>
        </w:rPr>
        <w:t xml:space="preserve">добровольческих </w:t>
      </w:r>
      <w:r w:rsidR="00FE6686">
        <w:rPr>
          <w:sz w:val="28"/>
          <w:szCs w:val="28"/>
        </w:rPr>
        <w:t xml:space="preserve">объединений и </w:t>
      </w:r>
      <w:r w:rsidRPr="00DB527C">
        <w:rPr>
          <w:sz w:val="28"/>
          <w:szCs w:val="28"/>
        </w:rPr>
        <w:t xml:space="preserve">организаций. </w:t>
      </w:r>
    </w:p>
    <w:p w:rsidR="00997B8E" w:rsidRDefault="00FE6686" w:rsidP="00B225DF">
      <w:pPr>
        <w:spacing w:line="360" w:lineRule="auto"/>
        <w:ind w:firstLine="709"/>
        <w:jc w:val="both"/>
        <w:rPr>
          <w:bCs/>
          <w:sz w:val="28"/>
          <w:szCs w:val="28"/>
        </w:rPr>
      </w:pPr>
      <w:r w:rsidRPr="00997B8E">
        <w:rPr>
          <w:sz w:val="28"/>
          <w:szCs w:val="28"/>
        </w:rPr>
        <w:t xml:space="preserve">Наиболее предпочтительными для молодежи </w:t>
      </w:r>
      <w:r w:rsidR="00DE7191" w:rsidRPr="00997B8E">
        <w:rPr>
          <w:sz w:val="28"/>
          <w:szCs w:val="28"/>
        </w:rPr>
        <w:t xml:space="preserve"> </w:t>
      </w:r>
      <w:r w:rsidRPr="00997B8E">
        <w:rPr>
          <w:sz w:val="28"/>
          <w:szCs w:val="28"/>
        </w:rPr>
        <w:t xml:space="preserve">являются </w:t>
      </w:r>
      <w:r w:rsidR="00C0318F">
        <w:rPr>
          <w:sz w:val="28"/>
          <w:szCs w:val="28"/>
        </w:rPr>
        <w:t>такие</w:t>
      </w:r>
      <w:r w:rsidRPr="00997B8E">
        <w:rPr>
          <w:sz w:val="28"/>
          <w:szCs w:val="28"/>
        </w:rPr>
        <w:t xml:space="preserve"> </w:t>
      </w:r>
      <w:r w:rsidR="00DE7191" w:rsidRPr="00997B8E">
        <w:rPr>
          <w:sz w:val="28"/>
          <w:szCs w:val="28"/>
        </w:rPr>
        <w:t>формы добровольческой деят</w:t>
      </w:r>
      <w:r w:rsidR="00C0318F">
        <w:rPr>
          <w:sz w:val="28"/>
          <w:szCs w:val="28"/>
        </w:rPr>
        <w:t xml:space="preserve">ельности, как </w:t>
      </w:r>
      <w:r w:rsidR="00C0318F" w:rsidRPr="00944870">
        <w:rPr>
          <w:bCs/>
          <w:sz w:val="28"/>
          <w:szCs w:val="28"/>
        </w:rPr>
        <w:t>досуговая деятельность (организация свободного времени детей, подростков и молодежи)</w:t>
      </w:r>
      <w:r w:rsidR="00C0318F">
        <w:rPr>
          <w:sz w:val="28"/>
          <w:szCs w:val="28"/>
        </w:rPr>
        <w:t>,</w:t>
      </w:r>
      <w:r w:rsidRPr="00997B8E">
        <w:rPr>
          <w:sz w:val="28"/>
          <w:szCs w:val="28"/>
        </w:rPr>
        <w:t xml:space="preserve"> </w:t>
      </w:r>
      <w:r w:rsidR="00C0318F" w:rsidRPr="00944870">
        <w:rPr>
          <w:bCs/>
          <w:sz w:val="28"/>
          <w:szCs w:val="28"/>
        </w:rPr>
        <w:t>социально-психологическая</w:t>
      </w:r>
      <w:r w:rsidR="00C0318F">
        <w:rPr>
          <w:bCs/>
          <w:sz w:val="28"/>
          <w:szCs w:val="28"/>
        </w:rPr>
        <w:t xml:space="preserve"> и юридическая</w:t>
      </w:r>
      <w:r w:rsidR="00C0318F" w:rsidRPr="00944870">
        <w:rPr>
          <w:bCs/>
          <w:sz w:val="28"/>
          <w:szCs w:val="28"/>
        </w:rPr>
        <w:t xml:space="preserve"> поддержка (молодежные психологические </w:t>
      </w:r>
      <w:r w:rsidR="00C0318F">
        <w:rPr>
          <w:bCs/>
          <w:sz w:val="28"/>
          <w:szCs w:val="28"/>
        </w:rPr>
        <w:t xml:space="preserve">и юридические </w:t>
      </w:r>
      <w:r w:rsidR="00C0318F" w:rsidRPr="00944870">
        <w:rPr>
          <w:bCs/>
          <w:sz w:val="28"/>
          <w:szCs w:val="28"/>
        </w:rPr>
        <w:t>службы)</w:t>
      </w:r>
      <w:r w:rsidR="00C0318F">
        <w:rPr>
          <w:bCs/>
          <w:sz w:val="28"/>
          <w:szCs w:val="28"/>
        </w:rPr>
        <w:t>,</w:t>
      </w:r>
      <w:r w:rsidR="00997B8E" w:rsidRPr="00997B8E">
        <w:rPr>
          <w:bCs/>
          <w:sz w:val="28"/>
          <w:szCs w:val="28"/>
        </w:rPr>
        <w:t xml:space="preserve"> </w:t>
      </w:r>
      <w:r w:rsidR="00C0318F" w:rsidRPr="00944870">
        <w:rPr>
          <w:bCs/>
          <w:sz w:val="28"/>
          <w:szCs w:val="28"/>
        </w:rPr>
        <w:t>спортивная, туристическая и военная подготовка</w:t>
      </w:r>
      <w:r w:rsidR="00C0318F">
        <w:rPr>
          <w:bCs/>
          <w:sz w:val="28"/>
          <w:szCs w:val="28"/>
        </w:rPr>
        <w:t>, восстановление и уход за воинскими захоронениями погибших в годы Великой Отечественной войны 1941-1945 годов,</w:t>
      </w:r>
      <w:r w:rsidR="00DE7191" w:rsidRPr="00997B8E">
        <w:rPr>
          <w:bCs/>
          <w:sz w:val="28"/>
          <w:szCs w:val="28"/>
        </w:rPr>
        <w:tab/>
      </w:r>
      <w:r w:rsidR="00C0318F">
        <w:rPr>
          <w:bCs/>
          <w:sz w:val="28"/>
          <w:szCs w:val="28"/>
        </w:rPr>
        <w:t xml:space="preserve"> </w:t>
      </w:r>
      <w:r w:rsidR="00C0318F" w:rsidRPr="00944870">
        <w:rPr>
          <w:bCs/>
          <w:sz w:val="28"/>
          <w:szCs w:val="28"/>
        </w:rPr>
        <w:t>экологическая защита</w:t>
      </w:r>
      <w:r w:rsidR="00765555">
        <w:rPr>
          <w:bCs/>
          <w:sz w:val="28"/>
          <w:szCs w:val="28"/>
        </w:rPr>
        <w:t>,</w:t>
      </w:r>
      <w:r w:rsidR="00C0318F">
        <w:rPr>
          <w:bCs/>
          <w:sz w:val="28"/>
          <w:szCs w:val="28"/>
        </w:rPr>
        <w:t xml:space="preserve"> </w:t>
      </w:r>
      <w:r w:rsidR="00C0318F" w:rsidRPr="00944870">
        <w:rPr>
          <w:bCs/>
          <w:sz w:val="28"/>
          <w:szCs w:val="28"/>
        </w:rPr>
        <w:t>творческое развитие (организация творческих мероприятий, конкурсов, праздников)</w:t>
      </w:r>
      <w:r w:rsidR="00C0318F">
        <w:rPr>
          <w:bCs/>
          <w:sz w:val="28"/>
          <w:szCs w:val="28"/>
        </w:rPr>
        <w:t>, информационное обеспечение,</w:t>
      </w:r>
      <w:r w:rsidR="00997B8E" w:rsidRPr="00997B8E">
        <w:rPr>
          <w:bCs/>
          <w:sz w:val="28"/>
          <w:szCs w:val="28"/>
        </w:rPr>
        <w:t xml:space="preserve"> </w:t>
      </w:r>
      <w:r w:rsidR="00DE7191" w:rsidRPr="00997B8E">
        <w:rPr>
          <w:bCs/>
          <w:sz w:val="28"/>
          <w:szCs w:val="28"/>
        </w:rPr>
        <w:tab/>
      </w:r>
      <w:r w:rsidR="00997B8E" w:rsidRPr="00997B8E">
        <w:rPr>
          <w:bCs/>
          <w:sz w:val="28"/>
          <w:szCs w:val="28"/>
        </w:rPr>
        <w:t xml:space="preserve">медицинская  </w:t>
      </w:r>
      <w:r w:rsidR="00997B8E">
        <w:rPr>
          <w:bCs/>
          <w:sz w:val="28"/>
          <w:szCs w:val="28"/>
        </w:rPr>
        <w:t>п</w:t>
      </w:r>
      <w:r w:rsidR="00997B8E" w:rsidRPr="00997B8E">
        <w:rPr>
          <w:bCs/>
          <w:sz w:val="28"/>
          <w:szCs w:val="28"/>
        </w:rPr>
        <w:t xml:space="preserve">омощь </w:t>
      </w:r>
      <w:r w:rsidR="00DE7191" w:rsidRPr="00997B8E">
        <w:rPr>
          <w:bCs/>
          <w:sz w:val="28"/>
          <w:szCs w:val="28"/>
        </w:rPr>
        <w:t xml:space="preserve"> (службы милосердия в больницах)</w:t>
      </w:r>
      <w:r w:rsidR="00C0318F">
        <w:rPr>
          <w:bCs/>
          <w:sz w:val="28"/>
          <w:szCs w:val="28"/>
        </w:rPr>
        <w:t>,</w:t>
      </w:r>
      <w:r w:rsidR="00997B8E" w:rsidRPr="00997B8E">
        <w:rPr>
          <w:bCs/>
          <w:sz w:val="28"/>
          <w:szCs w:val="28"/>
        </w:rPr>
        <w:t xml:space="preserve"> </w:t>
      </w:r>
      <w:r w:rsidR="00997B8E">
        <w:rPr>
          <w:bCs/>
          <w:sz w:val="28"/>
          <w:szCs w:val="28"/>
        </w:rPr>
        <w:t xml:space="preserve">помощь в реставрационных </w:t>
      </w:r>
      <w:r w:rsidR="00DE7191" w:rsidRPr="00997B8E">
        <w:rPr>
          <w:bCs/>
          <w:sz w:val="28"/>
          <w:szCs w:val="28"/>
        </w:rPr>
        <w:t>работах</w:t>
      </w:r>
      <w:r w:rsidR="00997B8E" w:rsidRPr="00997B8E">
        <w:rPr>
          <w:bCs/>
          <w:sz w:val="28"/>
          <w:szCs w:val="28"/>
        </w:rPr>
        <w:t xml:space="preserve"> и так далее. </w:t>
      </w:r>
    </w:p>
    <w:p w:rsidR="00DE7191" w:rsidRPr="00997B8E" w:rsidRDefault="00997B8E" w:rsidP="00B225DF">
      <w:pPr>
        <w:spacing w:line="360" w:lineRule="auto"/>
        <w:ind w:firstLine="709"/>
        <w:jc w:val="both"/>
        <w:rPr>
          <w:bCs/>
          <w:sz w:val="28"/>
          <w:szCs w:val="28"/>
        </w:rPr>
      </w:pPr>
      <w:r>
        <w:rPr>
          <w:bCs/>
          <w:sz w:val="28"/>
          <w:szCs w:val="28"/>
        </w:rPr>
        <w:t xml:space="preserve">При этом </w:t>
      </w:r>
      <w:r w:rsidR="00C0318F">
        <w:rPr>
          <w:bCs/>
          <w:sz w:val="28"/>
          <w:szCs w:val="28"/>
        </w:rPr>
        <w:t>выбор</w:t>
      </w:r>
      <w:r>
        <w:rPr>
          <w:bCs/>
          <w:sz w:val="28"/>
          <w:szCs w:val="28"/>
        </w:rPr>
        <w:t xml:space="preserve"> направления добровольческой деятельности </w:t>
      </w:r>
      <w:r w:rsidR="00487FEF">
        <w:rPr>
          <w:bCs/>
          <w:sz w:val="28"/>
          <w:szCs w:val="28"/>
        </w:rPr>
        <w:t xml:space="preserve">на транспортно доступной для молодого гражданина территории </w:t>
      </w:r>
      <w:r>
        <w:rPr>
          <w:bCs/>
          <w:sz w:val="28"/>
          <w:szCs w:val="28"/>
        </w:rPr>
        <w:t xml:space="preserve">должен соотноситься с мотивами участия в добровольческой деятельности – от религиозных (например, работа в больницах и домах-интернатах) до карьерных (например, выполнение функций по работе с населением от имени органов местного самоуправления). </w:t>
      </w:r>
    </w:p>
    <w:p w:rsidR="001A08FD" w:rsidRPr="00DB527C" w:rsidRDefault="00487FEF" w:rsidP="00B225DF">
      <w:pPr>
        <w:tabs>
          <w:tab w:val="num" w:pos="1080"/>
        </w:tabs>
        <w:spacing w:line="360" w:lineRule="auto"/>
        <w:ind w:firstLine="709"/>
        <w:jc w:val="both"/>
        <w:rPr>
          <w:sz w:val="28"/>
          <w:szCs w:val="28"/>
        </w:rPr>
      </w:pPr>
      <w:r>
        <w:rPr>
          <w:sz w:val="28"/>
          <w:szCs w:val="28"/>
        </w:rPr>
        <w:t xml:space="preserve">5. </w:t>
      </w:r>
      <w:r w:rsidR="00C0318F">
        <w:rPr>
          <w:sz w:val="28"/>
          <w:szCs w:val="28"/>
        </w:rPr>
        <w:t>П</w:t>
      </w:r>
      <w:r>
        <w:rPr>
          <w:sz w:val="28"/>
          <w:szCs w:val="28"/>
        </w:rPr>
        <w:t xml:space="preserve">омимо направлений добровольческая деятельность имеет разные формы: </w:t>
      </w:r>
      <w:r w:rsidR="001A08FD" w:rsidRPr="00DB527C">
        <w:rPr>
          <w:sz w:val="28"/>
          <w:szCs w:val="28"/>
        </w:rPr>
        <w:t xml:space="preserve"> </w:t>
      </w:r>
    </w:p>
    <w:p w:rsidR="001A08FD" w:rsidRDefault="001A08FD" w:rsidP="00B225DF">
      <w:pPr>
        <w:tabs>
          <w:tab w:val="num" w:pos="1080"/>
        </w:tabs>
        <w:spacing w:line="360" w:lineRule="auto"/>
        <w:ind w:firstLine="709"/>
        <w:jc w:val="both"/>
        <w:rPr>
          <w:sz w:val="28"/>
          <w:szCs w:val="28"/>
        </w:rPr>
      </w:pPr>
      <w:r w:rsidRPr="00DB527C">
        <w:rPr>
          <w:sz w:val="28"/>
          <w:szCs w:val="28"/>
        </w:rPr>
        <w:t>разовые мероприятия и акции, проекты и гранты, целевые программы; конференции, круглые столы, фестивали, конкурсы, лагеря, благотворительные сезоны</w:t>
      </w:r>
      <w:r w:rsidR="00487FEF">
        <w:rPr>
          <w:sz w:val="28"/>
          <w:szCs w:val="28"/>
        </w:rPr>
        <w:t xml:space="preserve">; </w:t>
      </w:r>
    </w:p>
    <w:p w:rsidR="00487FEF" w:rsidRDefault="00487FEF" w:rsidP="00B225DF">
      <w:pPr>
        <w:tabs>
          <w:tab w:val="num" w:pos="1080"/>
        </w:tabs>
        <w:spacing w:line="360" w:lineRule="auto"/>
        <w:ind w:firstLine="709"/>
        <w:jc w:val="both"/>
        <w:rPr>
          <w:sz w:val="28"/>
          <w:szCs w:val="28"/>
        </w:rPr>
      </w:pPr>
      <w:r>
        <w:rPr>
          <w:sz w:val="28"/>
          <w:szCs w:val="28"/>
        </w:rPr>
        <w:t xml:space="preserve">постоянная кропотливая работа (например, выполнение функции сиделки или распространителя информации о достопримечательностях города). </w:t>
      </w:r>
    </w:p>
    <w:p w:rsidR="00487FEF" w:rsidRPr="00DB527C" w:rsidRDefault="00487FEF" w:rsidP="00B225DF">
      <w:pPr>
        <w:tabs>
          <w:tab w:val="num" w:pos="1080"/>
        </w:tabs>
        <w:spacing w:line="360" w:lineRule="auto"/>
        <w:ind w:firstLine="709"/>
        <w:jc w:val="both"/>
        <w:rPr>
          <w:sz w:val="28"/>
          <w:szCs w:val="28"/>
        </w:rPr>
      </w:pPr>
      <w:r>
        <w:rPr>
          <w:sz w:val="28"/>
          <w:szCs w:val="28"/>
        </w:rPr>
        <w:t xml:space="preserve">Набор возможностей для добровольческой деятельности должен включать обе эти формы (желательно, по каждому направлению, однако не по всем направлениям возможно полноценное сочетание этих форм). </w:t>
      </w:r>
    </w:p>
    <w:p w:rsidR="00DE7191" w:rsidRPr="00DB527C" w:rsidRDefault="00487FEF" w:rsidP="00B225DF">
      <w:pPr>
        <w:tabs>
          <w:tab w:val="left" w:pos="1134"/>
          <w:tab w:val="left" w:pos="1620"/>
        </w:tabs>
        <w:spacing w:line="360" w:lineRule="auto"/>
        <w:ind w:firstLine="709"/>
        <w:jc w:val="both"/>
        <w:rPr>
          <w:sz w:val="28"/>
          <w:szCs w:val="28"/>
        </w:rPr>
      </w:pPr>
      <w:r w:rsidRPr="00487FEF">
        <w:rPr>
          <w:sz w:val="28"/>
          <w:szCs w:val="28"/>
        </w:rPr>
        <w:t xml:space="preserve">6. </w:t>
      </w:r>
      <w:r w:rsidR="00C0318F">
        <w:rPr>
          <w:sz w:val="28"/>
          <w:szCs w:val="28"/>
        </w:rPr>
        <w:t>Необходимо</w:t>
      </w:r>
      <w:r>
        <w:rPr>
          <w:sz w:val="28"/>
          <w:szCs w:val="28"/>
        </w:rPr>
        <w:t xml:space="preserve"> развивать </w:t>
      </w:r>
      <w:r w:rsidR="00DE7191" w:rsidRPr="00C0318F">
        <w:rPr>
          <w:sz w:val="28"/>
          <w:szCs w:val="28"/>
        </w:rPr>
        <w:t>инновационные добровольческие</w:t>
      </w:r>
      <w:r w:rsidRPr="00C0318F">
        <w:rPr>
          <w:sz w:val="28"/>
          <w:szCs w:val="28"/>
        </w:rPr>
        <w:t xml:space="preserve">  практики.</w:t>
      </w:r>
      <w:r>
        <w:rPr>
          <w:sz w:val="28"/>
          <w:szCs w:val="28"/>
        </w:rPr>
        <w:t xml:space="preserve"> Важно</w:t>
      </w:r>
      <w:r w:rsidR="00DE7191" w:rsidRPr="00DB527C">
        <w:rPr>
          <w:sz w:val="28"/>
          <w:szCs w:val="28"/>
        </w:rPr>
        <w:t xml:space="preserve"> выявить новые решения, оригинальные подходы к реализации добровольческой деятельности, ее организации и обеспечению. Поэтому </w:t>
      </w:r>
      <w:r>
        <w:rPr>
          <w:sz w:val="28"/>
          <w:szCs w:val="28"/>
        </w:rPr>
        <w:t xml:space="preserve">в ряде случаев </w:t>
      </w:r>
      <w:r w:rsidR="00DE7191" w:rsidRPr="00DB527C">
        <w:rPr>
          <w:sz w:val="28"/>
          <w:szCs w:val="28"/>
        </w:rPr>
        <w:t>среди региональных организаций</w:t>
      </w:r>
      <w:r>
        <w:rPr>
          <w:sz w:val="28"/>
          <w:szCs w:val="28"/>
        </w:rPr>
        <w:t xml:space="preserve"> и объединений, осуществляющих добровольческую деятельность, </w:t>
      </w:r>
      <w:r w:rsidR="00DE7191" w:rsidRPr="00DB527C">
        <w:rPr>
          <w:sz w:val="28"/>
          <w:szCs w:val="28"/>
        </w:rPr>
        <w:t xml:space="preserve">приоритет </w:t>
      </w:r>
      <w:r>
        <w:rPr>
          <w:sz w:val="28"/>
          <w:szCs w:val="28"/>
        </w:rPr>
        <w:t xml:space="preserve">может быть </w:t>
      </w:r>
      <w:r w:rsidR="00DE7191" w:rsidRPr="00DB527C">
        <w:rPr>
          <w:sz w:val="28"/>
          <w:szCs w:val="28"/>
        </w:rPr>
        <w:t>отда</w:t>
      </w:r>
      <w:r>
        <w:rPr>
          <w:sz w:val="28"/>
          <w:szCs w:val="28"/>
        </w:rPr>
        <w:t>н</w:t>
      </w:r>
      <w:r w:rsidR="00DE7191" w:rsidRPr="00DB527C">
        <w:rPr>
          <w:sz w:val="28"/>
          <w:szCs w:val="28"/>
        </w:rPr>
        <w:t xml:space="preserve"> инновационным добровольческим практикам, даже если </w:t>
      </w:r>
      <w:r>
        <w:rPr>
          <w:sz w:val="28"/>
          <w:szCs w:val="28"/>
        </w:rPr>
        <w:t xml:space="preserve">осуществляющая ее </w:t>
      </w:r>
      <w:r w:rsidR="00DE7191" w:rsidRPr="00DB527C">
        <w:rPr>
          <w:sz w:val="28"/>
          <w:szCs w:val="28"/>
        </w:rPr>
        <w:t xml:space="preserve">организация </w:t>
      </w:r>
      <w:r>
        <w:rPr>
          <w:sz w:val="28"/>
          <w:szCs w:val="28"/>
        </w:rPr>
        <w:t>создана относительно недавно</w:t>
      </w:r>
      <w:r w:rsidR="00DE7191" w:rsidRPr="00DB527C">
        <w:rPr>
          <w:sz w:val="28"/>
          <w:szCs w:val="28"/>
        </w:rPr>
        <w:t>.</w:t>
      </w:r>
    </w:p>
    <w:p w:rsidR="001A08FD" w:rsidRDefault="001A08FD" w:rsidP="00B225DF">
      <w:pPr>
        <w:autoSpaceDE w:val="0"/>
        <w:autoSpaceDN w:val="0"/>
        <w:adjustRightInd w:val="0"/>
        <w:spacing w:line="360" w:lineRule="auto"/>
        <w:ind w:firstLine="709"/>
        <w:rPr>
          <w:b/>
          <w:sz w:val="28"/>
          <w:szCs w:val="28"/>
        </w:rPr>
      </w:pPr>
    </w:p>
    <w:p w:rsidR="007451C3" w:rsidRDefault="007451C3" w:rsidP="008975B3">
      <w:pPr>
        <w:autoSpaceDE w:val="0"/>
        <w:autoSpaceDN w:val="0"/>
        <w:adjustRightInd w:val="0"/>
        <w:jc w:val="center"/>
        <w:rPr>
          <w:b/>
          <w:sz w:val="28"/>
          <w:szCs w:val="28"/>
        </w:rPr>
      </w:pPr>
      <w:r>
        <w:rPr>
          <w:b/>
          <w:sz w:val="28"/>
          <w:szCs w:val="28"/>
          <w:lang w:val="en-US"/>
        </w:rPr>
        <w:t>I</w:t>
      </w:r>
      <w:r w:rsidRPr="006510DC">
        <w:rPr>
          <w:b/>
          <w:sz w:val="28"/>
          <w:szCs w:val="28"/>
          <w:lang w:val="en-US"/>
        </w:rPr>
        <w:t>V</w:t>
      </w:r>
      <w:r w:rsidRPr="006510DC">
        <w:rPr>
          <w:b/>
          <w:sz w:val="28"/>
          <w:szCs w:val="28"/>
        </w:rPr>
        <w:t xml:space="preserve">. Организация </w:t>
      </w:r>
      <w:r w:rsidR="00DE7191" w:rsidRPr="00DE7191">
        <w:rPr>
          <w:b/>
          <w:sz w:val="28"/>
          <w:szCs w:val="28"/>
        </w:rPr>
        <w:t>и поддержка</w:t>
      </w:r>
      <w:r w:rsidR="00DE7191">
        <w:rPr>
          <w:b/>
          <w:sz w:val="28"/>
          <w:szCs w:val="28"/>
        </w:rPr>
        <w:t xml:space="preserve"> </w:t>
      </w:r>
      <w:r w:rsidRPr="006510DC">
        <w:rPr>
          <w:b/>
          <w:sz w:val="28"/>
          <w:szCs w:val="28"/>
        </w:rPr>
        <w:t>волонтерской</w:t>
      </w:r>
      <w:r w:rsidR="000C1DCD">
        <w:rPr>
          <w:b/>
          <w:sz w:val="28"/>
          <w:szCs w:val="28"/>
        </w:rPr>
        <w:t xml:space="preserve"> (добровольческой) деятельности</w:t>
      </w:r>
    </w:p>
    <w:p w:rsidR="00765555" w:rsidRPr="00765555" w:rsidRDefault="00765555" w:rsidP="00765555">
      <w:pPr>
        <w:autoSpaceDE w:val="0"/>
        <w:autoSpaceDN w:val="0"/>
        <w:adjustRightInd w:val="0"/>
        <w:spacing w:line="360" w:lineRule="auto"/>
        <w:ind w:firstLine="709"/>
        <w:jc w:val="both"/>
        <w:rPr>
          <w:b/>
          <w:sz w:val="28"/>
          <w:szCs w:val="28"/>
        </w:rPr>
      </w:pPr>
    </w:p>
    <w:p w:rsidR="004579C4" w:rsidRPr="00765555" w:rsidRDefault="00487FEF" w:rsidP="00765555">
      <w:pPr>
        <w:tabs>
          <w:tab w:val="num" w:pos="1080"/>
        </w:tabs>
        <w:spacing w:line="360" w:lineRule="auto"/>
        <w:ind w:firstLine="709"/>
        <w:jc w:val="both"/>
        <w:rPr>
          <w:sz w:val="28"/>
          <w:szCs w:val="28"/>
        </w:rPr>
      </w:pPr>
      <w:r w:rsidRPr="00765555">
        <w:rPr>
          <w:sz w:val="28"/>
          <w:szCs w:val="28"/>
        </w:rPr>
        <w:t xml:space="preserve">1. </w:t>
      </w:r>
      <w:r w:rsidR="004579C4" w:rsidRPr="00765555">
        <w:rPr>
          <w:sz w:val="28"/>
          <w:szCs w:val="28"/>
        </w:rPr>
        <w:t xml:space="preserve">Инициатива добровольческой деятельности может исходить как «сверху» (от органов </w:t>
      </w:r>
      <w:r w:rsidR="00A463A0" w:rsidRPr="00765555">
        <w:rPr>
          <w:sz w:val="28"/>
          <w:szCs w:val="28"/>
        </w:rPr>
        <w:t xml:space="preserve">государственной </w:t>
      </w:r>
      <w:r w:rsidR="004579C4" w:rsidRPr="00765555">
        <w:rPr>
          <w:sz w:val="28"/>
          <w:szCs w:val="28"/>
        </w:rPr>
        <w:t xml:space="preserve">власти, в ряде случаев – от бизнеса), так и «снизу» (непосредственно от молодежи). </w:t>
      </w:r>
    </w:p>
    <w:p w:rsidR="004579C4" w:rsidRPr="00765555" w:rsidRDefault="004579C4" w:rsidP="00765555">
      <w:pPr>
        <w:tabs>
          <w:tab w:val="num" w:pos="1080"/>
        </w:tabs>
        <w:spacing w:line="360" w:lineRule="auto"/>
        <w:ind w:firstLine="709"/>
        <w:jc w:val="both"/>
        <w:rPr>
          <w:sz w:val="28"/>
          <w:szCs w:val="28"/>
        </w:rPr>
      </w:pPr>
      <w:r w:rsidRPr="00765555">
        <w:rPr>
          <w:sz w:val="28"/>
          <w:szCs w:val="28"/>
        </w:rPr>
        <w:t xml:space="preserve">В первом случае </w:t>
      </w:r>
      <w:r w:rsidR="001A08FD" w:rsidRPr="00765555">
        <w:rPr>
          <w:sz w:val="28"/>
          <w:szCs w:val="28"/>
        </w:rPr>
        <w:t xml:space="preserve">встает проблема восприятия «инициативы сверху» обществом. Решение ее предполагает работу инициаторов и созданных ими добровольческих организаций с </w:t>
      </w:r>
      <w:r w:rsidR="00A463A0" w:rsidRPr="00765555">
        <w:rPr>
          <w:sz w:val="28"/>
          <w:szCs w:val="28"/>
        </w:rPr>
        <w:t xml:space="preserve">населением по информированию, </w:t>
      </w:r>
      <w:r w:rsidR="001A08FD" w:rsidRPr="00765555">
        <w:rPr>
          <w:sz w:val="28"/>
          <w:szCs w:val="28"/>
        </w:rPr>
        <w:t>осв</w:t>
      </w:r>
      <w:r w:rsidR="00765555">
        <w:rPr>
          <w:sz w:val="28"/>
          <w:szCs w:val="28"/>
        </w:rPr>
        <w:t xml:space="preserve">ещению, презентации результатов </w:t>
      </w:r>
      <w:r w:rsidR="001A08FD" w:rsidRPr="00765555">
        <w:rPr>
          <w:sz w:val="28"/>
          <w:szCs w:val="28"/>
        </w:rPr>
        <w:t xml:space="preserve"> добровольческой деятельности, мотивированию к участию. </w:t>
      </w:r>
    </w:p>
    <w:p w:rsidR="00201005" w:rsidRDefault="004579C4" w:rsidP="00765555">
      <w:pPr>
        <w:tabs>
          <w:tab w:val="num" w:pos="1080"/>
        </w:tabs>
        <w:spacing w:line="360" w:lineRule="auto"/>
        <w:ind w:firstLine="709"/>
        <w:jc w:val="both"/>
        <w:rPr>
          <w:sz w:val="28"/>
          <w:szCs w:val="28"/>
        </w:rPr>
      </w:pPr>
      <w:r w:rsidRPr="00765555">
        <w:rPr>
          <w:sz w:val="28"/>
          <w:szCs w:val="28"/>
        </w:rPr>
        <w:t>При формировании пула организаций и объединений для добровольческой деятельности «снизу вверх» (то есть при развитости обществ</w:t>
      </w:r>
      <w:r w:rsidR="00A463A0" w:rsidRPr="00765555">
        <w:rPr>
          <w:sz w:val="28"/>
          <w:szCs w:val="28"/>
        </w:rPr>
        <w:t xml:space="preserve">енной инициативы в этой сфере) </w:t>
      </w:r>
      <w:r w:rsidRPr="00765555">
        <w:rPr>
          <w:sz w:val="28"/>
          <w:szCs w:val="28"/>
        </w:rPr>
        <w:t>а</w:t>
      </w:r>
      <w:r w:rsidR="001A08FD" w:rsidRPr="00765555">
        <w:rPr>
          <w:sz w:val="28"/>
          <w:szCs w:val="28"/>
        </w:rPr>
        <w:t xml:space="preserve">кцент делается на создании и отработке эффективных механизмов совместного партнерского </w:t>
      </w:r>
      <w:r w:rsidR="001A08FD" w:rsidRPr="00201005">
        <w:rPr>
          <w:color w:val="800000"/>
          <w:sz w:val="28"/>
          <w:szCs w:val="28"/>
        </w:rPr>
        <w:t xml:space="preserve">решения </w:t>
      </w:r>
      <w:r w:rsidR="00201005">
        <w:rPr>
          <w:color w:val="FF0000"/>
          <w:sz w:val="28"/>
          <w:szCs w:val="28"/>
        </w:rPr>
        <w:t xml:space="preserve"> </w:t>
      </w:r>
      <w:r w:rsidR="001A08FD" w:rsidRPr="00765555">
        <w:rPr>
          <w:sz w:val="28"/>
          <w:szCs w:val="28"/>
        </w:rPr>
        <w:t xml:space="preserve">региональных </w:t>
      </w:r>
      <w:r w:rsidRPr="00765555">
        <w:rPr>
          <w:sz w:val="28"/>
          <w:szCs w:val="28"/>
        </w:rPr>
        <w:t xml:space="preserve">и местных </w:t>
      </w:r>
      <w:r w:rsidR="001A08FD" w:rsidRPr="00765555">
        <w:rPr>
          <w:sz w:val="28"/>
          <w:szCs w:val="28"/>
        </w:rPr>
        <w:t>вопросов</w:t>
      </w:r>
      <w:r w:rsidR="00201005">
        <w:rPr>
          <w:sz w:val="28"/>
          <w:szCs w:val="28"/>
        </w:rPr>
        <w:t xml:space="preserve"> </w:t>
      </w:r>
      <w:r w:rsidRPr="00765555">
        <w:rPr>
          <w:sz w:val="28"/>
          <w:szCs w:val="28"/>
        </w:rPr>
        <w:t>с помощью потенциала добровольцев</w:t>
      </w:r>
      <w:r w:rsidR="001A08FD" w:rsidRPr="00765555">
        <w:rPr>
          <w:sz w:val="28"/>
          <w:szCs w:val="28"/>
        </w:rPr>
        <w:t>.</w:t>
      </w:r>
    </w:p>
    <w:p w:rsidR="004579C4" w:rsidRPr="00765555" w:rsidRDefault="001A08FD" w:rsidP="00765555">
      <w:pPr>
        <w:tabs>
          <w:tab w:val="num" w:pos="1080"/>
        </w:tabs>
        <w:spacing w:line="360" w:lineRule="auto"/>
        <w:ind w:firstLine="709"/>
        <w:jc w:val="both"/>
        <w:rPr>
          <w:sz w:val="28"/>
          <w:szCs w:val="28"/>
        </w:rPr>
      </w:pPr>
      <w:r w:rsidRPr="00765555">
        <w:rPr>
          <w:sz w:val="28"/>
          <w:szCs w:val="28"/>
        </w:rPr>
        <w:t xml:space="preserve"> </w:t>
      </w:r>
      <w:r w:rsidR="00765555">
        <w:rPr>
          <w:sz w:val="28"/>
          <w:szCs w:val="28"/>
        </w:rPr>
        <w:t>2. </w:t>
      </w:r>
      <w:r w:rsidR="004579C4" w:rsidRPr="00765555">
        <w:rPr>
          <w:sz w:val="28"/>
          <w:szCs w:val="28"/>
        </w:rPr>
        <w:t xml:space="preserve">Организации (объединения), занимающиеся добровольческой деятельностью, можно определенным образом классифицировать: </w:t>
      </w:r>
    </w:p>
    <w:p w:rsidR="001A08FD" w:rsidRPr="00765555" w:rsidRDefault="00A463A0" w:rsidP="00765555">
      <w:pPr>
        <w:tabs>
          <w:tab w:val="num" w:pos="1080"/>
        </w:tabs>
        <w:spacing w:line="360" w:lineRule="auto"/>
        <w:jc w:val="both"/>
        <w:rPr>
          <w:sz w:val="28"/>
          <w:szCs w:val="28"/>
        </w:rPr>
      </w:pPr>
      <w:r w:rsidRPr="00765555">
        <w:rPr>
          <w:sz w:val="28"/>
          <w:szCs w:val="28"/>
        </w:rPr>
        <w:tab/>
      </w:r>
      <w:r w:rsidR="001A08FD" w:rsidRPr="00765555">
        <w:rPr>
          <w:sz w:val="28"/>
          <w:szCs w:val="28"/>
        </w:rPr>
        <w:t>организации</w:t>
      </w:r>
      <w:r w:rsidR="004579C4" w:rsidRPr="00765555">
        <w:rPr>
          <w:sz w:val="28"/>
          <w:szCs w:val="28"/>
        </w:rPr>
        <w:t xml:space="preserve"> (объединения)</w:t>
      </w:r>
      <w:r w:rsidR="001A08FD" w:rsidRPr="00765555">
        <w:rPr>
          <w:sz w:val="28"/>
          <w:szCs w:val="28"/>
        </w:rPr>
        <w:t>, специализирующиеся только на добровольческой деятельности</w:t>
      </w:r>
      <w:r w:rsidR="004579C4" w:rsidRPr="00765555">
        <w:rPr>
          <w:sz w:val="28"/>
          <w:szCs w:val="28"/>
        </w:rPr>
        <w:t>, то есть те, для кот</w:t>
      </w:r>
      <w:r w:rsidR="001050EB">
        <w:rPr>
          <w:sz w:val="28"/>
          <w:szCs w:val="28"/>
        </w:rPr>
        <w:t xml:space="preserve">орых осуществление деятельности </w:t>
      </w:r>
      <w:r w:rsidR="004579C4" w:rsidRPr="00765555">
        <w:rPr>
          <w:sz w:val="28"/>
          <w:szCs w:val="28"/>
        </w:rPr>
        <w:t>именно как добровольческой</w:t>
      </w:r>
      <w:r w:rsidR="001050EB">
        <w:rPr>
          <w:sz w:val="28"/>
          <w:szCs w:val="28"/>
        </w:rPr>
        <w:t>,</w:t>
      </w:r>
      <w:r w:rsidR="004579C4" w:rsidRPr="00765555">
        <w:rPr>
          <w:sz w:val="28"/>
          <w:szCs w:val="28"/>
        </w:rPr>
        <w:t xml:space="preserve"> является целью; </w:t>
      </w:r>
      <w:r w:rsidR="001A08FD" w:rsidRPr="00765555">
        <w:rPr>
          <w:sz w:val="28"/>
          <w:szCs w:val="28"/>
        </w:rPr>
        <w:t xml:space="preserve"> </w:t>
      </w:r>
    </w:p>
    <w:p w:rsidR="001050EB" w:rsidRDefault="00A463A0" w:rsidP="001050EB">
      <w:pPr>
        <w:tabs>
          <w:tab w:val="num" w:pos="1080"/>
        </w:tabs>
        <w:spacing w:line="360" w:lineRule="auto"/>
        <w:jc w:val="both"/>
        <w:rPr>
          <w:sz w:val="28"/>
          <w:szCs w:val="28"/>
        </w:rPr>
      </w:pPr>
      <w:r w:rsidRPr="00765555">
        <w:rPr>
          <w:sz w:val="28"/>
          <w:szCs w:val="28"/>
        </w:rPr>
        <w:tab/>
      </w:r>
      <w:r w:rsidR="004579C4" w:rsidRPr="00765555">
        <w:rPr>
          <w:sz w:val="28"/>
          <w:szCs w:val="28"/>
        </w:rPr>
        <w:t xml:space="preserve">организации (объединения), для которых добровольческая деятельность является одним из средств выполнения уставных целей; </w:t>
      </w:r>
    </w:p>
    <w:p w:rsidR="001050EB" w:rsidRDefault="001050EB" w:rsidP="001050EB">
      <w:pPr>
        <w:tabs>
          <w:tab w:val="num" w:pos="1080"/>
        </w:tabs>
        <w:spacing w:line="360" w:lineRule="auto"/>
        <w:jc w:val="both"/>
        <w:rPr>
          <w:sz w:val="28"/>
          <w:szCs w:val="28"/>
        </w:rPr>
      </w:pPr>
      <w:r>
        <w:rPr>
          <w:sz w:val="28"/>
          <w:szCs w:val="28"/>
        </w:rPr>
        <w:tab/>
      </w:r>
      <w:r w:rsidR="001A08FD" w:rsidRPr="00765555">
        <w:rPr>
          <w:sz w:val="28"/>
          <w:szCs w:val="28"/>
        </w:rPr>
        <w:t xml:space="preserve">структуры, </w:t>
      </w:r>
      <w:r w:rsidR="004579C4" w:rsidRPr="00765555">
        <w:rPr>
          <w:sz w:val="28"/>
          <w:szCs w:val="28"/>
        </w:rPr>
        <w:t>содействующи</w:t>
      </w:r>
      <w:r w:rsidR="00C012C6" w:rsidRPr="00765555">
        <w:rPr>
          <w:sz w:val="28"/>
          <w:szCs w:val="28"/>
        </w:rPr>
        <w:t>е добровольческой деятельности,</w:t>
      </w:r>
      <w:r w:rsidR="004579C4" w:rsidRPr="00765555">
        <w:rPr>
          <w:sz w:val="28"/>
          <w:szCs w:val="28"/>
        </w:rPr>
        <w:t xml:space="preserve"> </w:t>
      </w:r>
      <w:r w:rsidR="001A08FD" w:rsidRPr="00765555">
        <w:rPr>
          <w:sz w:val="28"/>
          <w:szCs w:val="28"/>
        </w:rPr>
        <w:t xml:space="preserve">которые в свою очередь также не однородны: </w:t>
      </w:r>
    </w:p>
    <w:p w:rsidR="002A0EB8" w:rsidRPr="001050EB" w:rsidRDefault="001050EB" w:rsidP="001050EB">
      <w:pPr>
        <w:tabs>
          <w:tab w:val="num" w:pos="1080"/>
        </w:tabs>
        <w:spacing w:line="360" w:lineRule="auto"/>
        <w:jc w:val="both"/>
        <w:rPr>
          <w:sz w:val="28"/>
          <w:szCs w:val="28"/>
        </w:rPr>
      </w:pPr>
      <w:r>
        <w:rPr>
          <w:sz w:val="28"/>
          <w:szCs w:val="28"/>
        </w:rPr>
        <w:tab/>
      </w:r>
      <w:r w:rsidR="005F1EAE" w:rsidRPr="00765555">
        <w:rPr>
          <w:i/>
          <w:sz w:val="28"/>
          <w:szCs w:val="28"/>
        </w:rPr>
        <w:t>координирующие</w:t>
      </w:r>
      <w:r w:rsidR="009E1960" w:rsidRPr="00765555">
        <w:rPr>
          <w:i/>
          <w:sz w:val="28"/>
          <w:szCs w:val="28"/>
        </w:rPr>
        <w:t xml:space="preserve"> организации</w:t>
      </w:r>
      <w:r w:rsidR="001A08FD" w:rsidRPr="00765555">
        <w:rPr>
          <w:sz w:val="28"/>
          <w:szCs w:val="28"/>
        </w:rPr>
        <w:t xml:space="preserve">. </w:t>
      </w:r>
      <w:r w:rsidR="00714C94" w:rsidRPr="00765555">
        <w:rPr>
          <w:sz w:val="28"/>
          <w:szCs w:val="28"/>
        </w:rPr>
        <w:t>С</w:t>
      </w:r>
      <w:r w:rsidR="009E1960" w:rsidRPr="00765555">
        <w:rPr>
          <w:sz w:val="28"/>
          <w:szCs w:val="28"/>
        </w:rPr>
        <w:t>оздают волонтерские группы, которые потом могут быть оформлены в добровольческие организации и добровольческие движения</w:t>
      </w:r>
      <w:r w:rsidR="001D33B6" w:rsidRPr="00765555">
        <w:rPr>
          <w:sz w:val="28"/>
          <w:szCs w:val="28"/>
        </w:rPr>
        <w:t>, переданы существующим добровольческим организациям и добровольческим движениям</w:t>
      </w:r>
      <w:r w:rsidR="009E1960" w:rsidRPr="00765555">
        <w:rPr>
          <w:sz w:val="28"/>
          <w:szCs w:val="28"/>
        </w:rPr>
        <w:t>. По сути, такие организации воспроизводят добровольческую деятельность</w:t>
      </w:r>
      <w:r w:rsidR="002A0EB8" w:rsidRPr="00765555">
        <w:rPr>
          <w:sz w:val="28"/>
          <w:szCs w:val="28"/>
        </w:rPr>
        <w:t xml:space="preserve">. </w:t>
      </w:r>
    </w:p>
    <w:p w:rsidR="001A08FD" w:rsidRPr="00765555" w:rsidRDefault="002A0EB8" w:rsidP="00765555">
      <w:pPr>
        <w:spacing w:line="360" w:lineRule="auto"/>
        <w:ind w:firstLine="709"/>
        <w:jc w:val="both"/>
        <w:rPr>
          <w:sz w:val="28"/>
          <w:szCs w:val="28"/>
        </w:rPr>
      </w:pPr>
      <w:r w:rsidRPr="00765555">
        <w:rPr>
          <w:sz w:val="28"/>
          <w:szCs w:val="28"/>
        </w:rPr>
        <w:t xml:space="preserve">Если в регионе нет полноценной координирующей организации добровольческой деятельности, ее нужно создать в первоочередном порядке.  Это может быть как учреждение, так и негосударственная организация, </w:t>
      </w:r>
      <w:r w:rsidR="00A463A0" w:rsidRPr="00765555">
        <w:rPr>
          <w:sz w:val="28"/>
          <w:szCs w:val="28"/>
        </w:rPr>
        <w:t>выполняющая эти функции по собственной</w:t>
      </w:r>
      <w:r w:rsidR="001050EB">
        <w:rPr>
          <w:sz w:val="28"/>
          <w:szCs w:val="28"/>
        </w:rPr>
        <w:t xml:space="preserve"> инициативе, но при </w:t>
      </w:r>
      <w:r w:rsidRPr="00765555">
        <w:rPr>
          <w:sz w:val="28"/>
          <w:szCs w:val="28"/>
        </w:rPr>
        <w:t>политической и (или) экономической (субсидии) поддержке государства</w:t>
      </w:r>
      <w:r w:rsidR="00714C94" w:rsidRPr="00765555">
        <w:rPr>
          <w:sz w:val="28"/>
          <w:szCs w:val="28"/>
        </w:rPr>
        <w:t>;</w:t>
      </w:r>
    </w:p>
    <w:p w:rsidR="000430DC" w:rsidRPr="00765555" w:rsidRDefault="00E678BA" w:rsidP="00765555">
      <w:pPr>
        <w:spacing w:line="360" w:lineRule="auto"/>
        <w:ind w:firstLine="709"/>
        <w:jc w:val="both"/>
        <w:rPr>
          <w:i/>
          <w:sz w:val="28"/>
          <w:szCs w:val="28"/>
        </w:rPr>
      </w:pPr>
      <w:r w:rsidRPr="00765555">
        <w:rPr>
          <w:i/>
          <w:sz w:val="28"/>
          <w:szCs w:val="28"/>
        </w:rPr>
        <w:t xml:space="preserve">организации (объединения) </w:t>
      </w:r>
      <w:r w:rsidR="001A08FD" w:rsidRPr="00765555">
        <w:rPr>
          <w:i/>
          <w:sz w:val="28"/>
          <w:szCs w:val="28"/>
        </w:rPr>
        <w:t>ассоциативного</w:t>
      </w:r>
      <w:r w:rsidR="001A08FD" w:rsidRPr="00765555">
        <w:rPr>
          <w:sz w:val="28"/>
          <w:szCs w:val="28"/>
        </w:rPr>
        <w:t xml:space="preserve"> </w:t>
      </w:r>
      <w:r w:rsidR="001A08FD" w:rsidRPr="00765555">
        <w:rPr>
          <w:i/>
          <w:sz w:val="28"/>
          <w:szCs w:val="28"/>
        </w:rPr>
        <w:t>типа</w:t>
      </w:r>
      <w:r w:rsidR="001A08FD" w:rsidRPr="00765555">
        <w:rPr>
          <w:sz w:val="28"/>
          <w:szCs w:val="28"/>
        </w:rPr>
        <w:t xml:space="preserve"> (кооперация нескольких добровольческих организаций, схожих, на</w:t>
      </w:r>
      <w:r w:rsidRPr="00765555">
        <w:rPr>
          <w:sz w:val="28"/>
          <w:szCs w:val="28"/>
        </w:rPr>
        <w:t>пример,  по сферам деятельности</w:t>
      </w:r>
      <w:r w:rsidR="00714C94" w:rsidRPr="00765555">
        <w:rPr>
          <w:sz w:val="28"/>
          <w:szCs w:val="28"/>
        </w:rPr>
        <w:t>)</w:t>
      </w:r>
      <w:r w:rsidR="001A08FD" w:rsidRPr="00765555">
        <w:rPr>
          <w:sz w:val="28"/>
          <w:szCs w:val="28"/>
        </w:rPr>
        <w:t>;</w:t>
      </w:r>
    </w:p>
    <w:p w:rsidR="000430DC" w:rsidRPr="00765555" w:rsidRDefault="001A08FD" w:rsidP="00765555">
      <w:pPr>
        <w:spacing w:line="360" w:lineRule="auto"/>
        <w:ind w:firstLine="709"/>
        <w:jc w:val="both"/>
        <w:rPr>
          <w:i/>
          <w:sz w:val="28"/>
          <w:szCs w:val="28"/>
        </w:rPr>
      </w:pPr>
      <w:r w:rsidRPr="00765555">
        <w:rPr>
          <w:i/>
          <w:sz w:val="28"/>
          <w:szCs w:val="28"/>
        </w:rPr>
        <w:t>обеспечивающие организации</w:t>
      </w:r>
      <w:r w:rsidRPr="00765555">
        <w:rPr>
          <w:sz w:val="28"/>
          <w:szCs w:val="28"/>
        </w:rPr>
        <w:t xml:space="preserve"> (ресурсные цент</w:t>
      </w:r>
      <w:r w:rsidR="00714C94" w:rsidRPr="00765555">
        <w:rPr>
          <w:sz w:val="28"/>
          <w:szCs w:val="28"/>
        </w:rPr>
        <w:t>ры, информационные центры и  другие</w:t>
      </w:r>
      <w:r w:rsidRPr="00765555">
        <w:rPr>
          <w:sz w:val="28"/>
          <w:szCs w:val="28"/>
        </w:rPr>
        <w:t xml:space="preserve">, </w:t>
      </w:r>
      <w:r w:rsidR="00E678BA" w:rsidRPr="00765555">
        <w:rPr>
          <w:sz w:val="28"/>
          <w:szCs w:val="28"/>
        </w:rPr>
        <w:t>участвующие</w:t>
      </w:r>
      <w:r w:rsidR="00714C94" w:rsidRPr="00765555">
        <w:rPr>
          <w:sz w:val="28"/>
          <w:szCs w:val="28"/>
        </w:rPr>
        <w:t>,</w:t>
      </w:r>
      <w:r w:rsidR="00E678BA" w:rsidRPr="00765555">
        <w:rPr>
          <w:sz w:val="28"/>
          <w:szCs w:val="28"/>
        </w:rPr>
        <w:t xml:space="preserve"> в том числе</w:t>
      </w:r>
      <w:r w:rsidR="00714C94" w:rsidRPr="00765555">
        <w:rPr>
          <w:sz w:val="28"/>
          <w:szCs w:val="28"/>
        </w:rPr>
        <w:t>,</w:t>
      </w:r>
      <w:r w:rsidR="00E678BA" w:rsidRPr="00765555">
        <w:rPr>
          <w:sz w:val="28"/>
          <w:szCs w:val="28"/>
        </w:rPr>
        <w:t xml:space="preserve"> в</w:t>
      </w:r>
      <w:r w:rsidRPr="00765555">
        <w:rPr>
          <w:sz w:val="28"/>
          <w:szCs w:val="28"/>
        </w:rPr>
        <w:t xml:space="preserve"> проблематике добровольческой деятельности, формировании ее инфраструктуры).</w:t>
      </w:r>
      <w:r w:rsidR="000430DC" w:rsidRPr="00765555">
        <w:rPr>
          <w:sz w:val="28"/>
          <w:szCs w:val="28"/>
        </w:rPr>
        <w:t xml:space="preserve"> Необходимо развивать ресурсные центры для добровольческих организаций, в том числе с функцией предоставления помещений для проведения мероприятий (конференций, семинаров, круглых столов, рабочих встреч, приема граждан).</w:t>
      </w:r>
    </w:p>
    <w:p w:rsidR="00476190" w:rsidRPr="00765555" w:rsidRDefault="009E1960" w:rsidP="00765555">
      <w:pPr>
        <w:spacing w:line="360" w:lineRule="auto"/>
        <w:ind w:firstLine="709"/>
        <w:jc w:val="both"/>
        <w:rPr>
          <w:sz w:val="28"/>
          <w:szCs w:val="28"/>
        </w:rPr>
      </w:pPr>
      <w:r w:rsidRPr="00765555">
        <w:rPr>
          <w:bCs/>
          <w:iCs/>
          <w:sz w:val="28"/>
          <w:szCs w:val="28"/>
        </w:rPr>
        <w:t>3.</w:t>
      </w:r>
      <w:r w:rsidRPr="00765555">
        <w:rPr>
          <w:b/>
          <w:bCs/>
          <w:iCs/>
          <w:sz w:val="28"/>
          <w:szCs w:val="28"/>
        </w:rPr>
        <w:t xml:space="preserve"> </w:t>
      </w:r>
      <w:r w:rsidR="002A0EB8" w:rsidRPr="00765555">
        <w:rPr>
          <w:sz w:val="28"/>
          <w:szCs w:val="28"/>
        </w:rPr>
        <w:t>Э</w:t>
      </w:r>
      <w:r w:rsidR="00476190" w:rsidRPr="00765555">
        <w:rPr>
          <w:sz w:val="28"/>
          <w:szCs w:val="28"/>
        </w:rPr>
        <w:t xml:space="preserve">кономические основы организации добровольческой деятельности связаны с формированием эффективных механизмов </w:t>
      </w:r>
      <w:r w:rsidR="002A0EB8" w:rsidRPr="00765555">
        <w:rPr>
          <w:sz w:val="28"/>
          <w:szCs w:val="28"/>
        </w:rPr>
        <w:t xml:space="preserve">работы </w:t>
      </w:r>
      <w:r w:rsidR="00476190" w:rsidRPr="00765555">
        <w:rPr>
          <w:sz w:val="28"/>
          <w:szCs w:val="28"/>
        </w:rPr>
        <w:t xml:space="preserve">добровольческих организаций по </w:t>
      </w:r>
      <w:r w:rsidR="00A463A0" w:rsidRPr="00765555">
        <w:rPr>
          <w:sz w:val="28"/>
          <w:szCs w:val="28"/>
        </w:rPr>
        <w:t>привлечению</w:t>
      </w:r>
      <w:r w:rsidR="00476190" w:rsidRPr="00765555">
        <w:rPr>
          <w:sz w:val="28"/>
          <w:szCs w:val="28"/>
        </w:rPr>
        <w:t xml:space="preserve"> материальных ресурсов. </w:t>
      </w:r>
      <w:r w:rsidR="00A463A0" w:rsidRPr="00765555">
        <w:rPr>
          <w:sz w:val="28"/>
          <w:szCs w:val="28"/>
        </w:rPr>
        <w:t>Основные источники</w:t>
      </w:r>
      <w:r w:rsidR="002A0EB8" w:rsidRPr="00765555">
        <w:rPr>
          <w:sz w:val="28"/>
          <w:szCs w:val="28"/>
        </w:rPr>
        <w:t xml:space="preserve"> </w:t>
      </w:r>
      <w:r w:rsidR="00A463A0" w:rsidRPr="00765555">
        <w:rPr>
          <w:sz w:val="28"/>
          <w:szCs w:val="28"/>
        </w:rPr>
        <w:t>материальных ресурсов</w:t>
      </w:r>
      <w:r w:rsidR="002A0EB8" w:rsidRPr="00765555">
        <w:rPr>
          <w:sz w:val="28"/>
          <w:szCs w:val="28"/>
        </w:rPr>
        <w:t xml:space="preserve">: </w:t>
      </w:r>
    </w:p>
    <w:p w:rsidR="002A0EB8" w:rsidRPr="00765555" w:rsidRDefault="002A0EB8" w:rsidP="00765555">
      <w:pPr>
        <w:pStyle w:val="ConsPlusNormal"/>
        <w:spacing w:line="360" w:lineRule="auto"/>
        <w:ind w:firstLine="709"/>
        <w:jc w:val="both"/>
        <w:rPr>
          <w:rFonts w:ascii="Times New Roman" w:hAnsi="Times New Roman" w:cs="Times New Roman"/>
          <w:sz w:val="28"/>
          <w:szCs w:val="28"/>
        </w:rPr>
      </w:pPr>
      <w:r w:rsidRPr="00765555">
        <w:rPr>
          <w:rFonts w:ascii="Times New Roman" w:hAnsi="Times New Roman" w:cs="Times New Roman"/>
          <w:sz w:val="28"/>
          <w:szCs w:val="28"/>
        </w:rPr>
        <w:t xml:space="preserve">1) Помощь государства. Согласно статье 31 Федерального закона </w:t>
      </w:r>
      <w:r w:rsidR="00E11639">
        <w:rPr>
          <w:rFonts w:ascii="Times New Roman" w:hAnsi="Times New Roman" w:cs="Times New Roman"/>
          <w:sz w:val="28"/>
          <w:szCs w:val="28"/>
        </w:rPr>
        <w:t xml:space="preserve">                        </w:t>
      </w:r>
      <w:r w:rsidRPr="00765555">
        <w:rPr>
          <w:rFonts w:ascii="Times New Roman" w:hAnsi="Times New Roman" w:cs="Times New Roman"/>
          <w:sz w:val="28"/>
          <w:szCs w:val="28"/>
        </w:rPr>
        <w:t>«О некоммерческих организациях» органы государственной власти и органы местного самоуправления в пределах своей компетенции могут оказывать некоммерческим организациям экономическую поддержку в различных формах, в том числе:</w:t>
      </w:r>
    </w:p>
    <w:p w:rsidR="002A0EB8" w:rsidRPr="00765555" w:rsidRDefault="002A0EB8" w:rsidP="00765555">
      <w:pPr>
        <w:pStyle w:val="ConsPlusNormal"/>
        <w:spacing w:line="360" w:lineRule="auto"/>
        <w:ind w:firstLine="709"/>
        <w:jc w:val="both"/>
        <w:rPr>
          <w:rFonts w:ascii="Times New Roman" w:hAnsi="Times New Roman" w:cs="Times New Roman"/>
          <w:sz w:val="28"/>
          <w:szCs w:val="28"/>
        </w:rPr>
      </w:pPr>
      <w:r w:rsidRPr="00765555">
        <w:rPr>
          <w:rFonts w:ascii="Times New Roman" w:hAnsi="Times New Roman" w:cs="Times New Roman"/>
          <w:sz w:val="28"/>
          <w:szCs w:val="28"/>
        </w:rPr>
        <w:t>предоставление в соответствии с законодательством льгот по уплате налогов, таможенных и иных сборов и платежей некоммерческим организациям, созданным в благотворительных, образовательных, культурных и научных целях, в целях охраны здоровья граждан, развития физической культуры и спорта, других установленных законодательством целях, с учетом организационно-правовых форм некоммерческих организаций;</w:t>
      </w:r>
    </w:p>
    <w:p w:rsidR="002A0EB8" w:rsidRPr="00765555" w:rsidRDefault="002A0EB8" w:rsidP="00765555">
      <w:pPr>
        <w:pStyle w:val="ConsPlusNormal"/>
        <w:spacing w:line="360" w:lineRule="auto"/>
        <w:ind w:firstLine="709"/>
        <w:jc w:val="both"/>
        <w:rPr>
          <w:rFonts w:ascii="Times New Roman" w:hAnsi="Times New Roman" w:cs="Times New Roman"/>
          <w:sz w:val="28"/>
          <w:szCs w:val="28"/>
        </w:rPr>
      </w:pPr>
      <w:r w:rsidRPr="00765555">
        <w:rPr>
          <w:rFonts w:ascii="Times New Roman" w:hAnsi="Times New Roman" w:cs="Times New Roman"/>
          <w:sz w:val="28"/>
          <w:szCs w:val="28"/>
        </w:rPr>
        <w:t>предоставление некоммерческим организациям иных льгот, в том числе полное или частичное освобождение от платы за пользование государственным и муниципальным имуществом;</w:t>
      </w:r>
    </w:p>
    <w:p w:rsidR="002A0EB8" w:rsidRPr="00765555" w:rsidRDefault="002A0EB8" w:rsidP="00765555">
      <w:pPr>
        <w:pStyle w:val="ConsPlusNormal"/>
        <w:spacing w:line="360" w:lineRule="auto"/>
        <w:ind w:firstLine="709"/>
        <w:jc w:val="both"/>
        <w:rPr>
          <w:rFonts w:ascii="Times New Roman" w:hAnsi="Times New Roman" w:cs="Times New Roman"/>
          <w:sz w:val="28"/>
          <w:szCs w:val="28"/>
        </w:rPr>
      </w:pPr>
      <w:r w:rsidRPr="00765555">
        <w:rPr>
          <w:rFonts w:ascii="Times New Roman" w:hAnsi="Times New Roman" w:cs="Times New Roman"/>
          <w:sz w:val="28"/>
          <w:szCs w:val="28"/>
        </w:rPr>
        <w:t>размещение среди некоммерческих организаций государственных и муниципальных социальных заказов в порядке, предусмотренном Федеральны</w:t>
      </w:r>
      <w:r w:rsidR="00714C94" w:rsidRPr="00765555">
        <w:rPr>
          <w:rFonts w:ascii="Times New Roman" w:hAnsi="Times New Roman" w:cs="Times New Roman"/>
          <w:sz w:val="28"/>
          <w:szCs w:val="28"/>
        </w:rPr>
        <w:t xml:space="preserve">м законом от 21 июля </w:t>
      </w:r>
      <w:smartTag w:uri="urn:schemas-microsoft-com:office:smarttags" w:element="metricconverter">
        <w:smartTagPr>
          <w:attr w:name="ProductID" w:val="2005 г"/>
        </w:smartTagPr>
        <w:r w:rsidR="00714C94" w:rsidRPr="00765555">
          <w:rPr>
            <w:rFonts w:ascii="Times New Roman" w:hAnsi="Times New Roman" w:cs="Times New Roman"/>
            <w:sz w:val="28"/>
            <w:szCs w:val="28"/>
          </w:rPr>
          <w:t>2005 г</w:t>
        </w:r>
      </w:smartTag>
      <w:r w:rsidR="00714C94" w:rsidRPr="00765555">
        <w:rPr>
          <w:rFonts w:ascii="Times New Roman" w:hAnsi="Times New Roman" w:cs="Times New Roman"/>
          <w:sz w:val="28"/>
          <w:szCs w:val="28"/>
        </w:rPr>
        <w:t>. №</w:t>
      </w:r>
      <w:r w:rsidR="00A463A0" w:rsidRPr="00765555">
        <w:rPr>
          <w:rFonts w:ascii="Times New Roman" w:hAnsi="Times New Roman" w:cs="Times New Roman"/>
          <w:sz w:val="28"/>
          <w:szCs w:val="28"/>
        </w:rPr>
        <w:t xml:space="preserve"> 94-ФЗ «</w:t>
      </w:r>
      <w:r w:rsidRPr="00765555">
        <w:rPr>
          <w:rFonts w:ascii="Times New Roman" w:hAnsi="Times New Roman" w:cs="Times New Roman"/>
          <w:sz w:val="28"/>
          <w:szCs w:val="28"/>
        </w:rPr>
        <w:t>О размещении заказов на поставки товаров, выполнение работ, оказание услуг для госуд</w:t>
      </w:r>
      <w:r w:rsidR="00A463A0" w:rsidRPr="00765555">
        <w:rPr>
          <w:rFonts w:ascii="Times New Roman" w:hAnsi="Times New Roman" w:cs="Times New Roman"/>
          <w:sz w:val="28"/>
          <w:szCs w:val="28"/>
        </w:rPr>
        <w:t>арственных и муниципальных нужд»</w:t>
      </w:r>
      <w:r w:rsidRPr="00765555">
        <w:rPr>
          <w:rFonts w:ascii="Times New Roman" w:hAnsi="Times New Roman" w:cs="Times New Roman"/>
          <w:sz w:val="28"/>
          <w:szCs w:val="28"/>
        </w:rPr>
        <w:t>;</w:t>
      </w:r>
    </w:p>
    <w:p w:rsidR="002A0EB8" w:rsidRPr="00765555" w:rsidRDefault="002A0EB8" w:rsidP="00765555">
      <w:pPr>
        <w:pStyle w:val="ConsPlusNormal"/>
        <w:spacing w:line="360" w:lineRule="auto"/>
        <w:ind w:firstLine="709"/>
        <w:jc w:val="both"/>
        <w:rPr>
          <w:rFonts w:ascii="Times New Roman" w:hAnsi="Times New Roman" w:cs="Times New Roman"/>
          <w:sz w:val="28"/>
          <w:szCs w:val="28"/>
        </w:rPr>
      </w:pPr>
      <w:r w:rsidRPr="00765555">
        <w:rPr>
          <w:rFonts w:ascii="Times New Roman" w:hAnsi="Times New Roman" w:cs="Times New Roman"/>
          <w:sz w:val="28"/>
          <w:szCs w:val="28"/>
        </w:rPr>
        <w:t>предоставление в соответствии с законом льгот по уплате налогов гражданам и юридическим лицам, оказывающим некоммерческим организациям материальную поддержку.</w:t>
      </w:r>
    </w:p>
    <w:p w:rsidR="002A0EB8" w:rsidRPr="00765555" w:rsidRDefault="002A0EB8" w:rsidP="00765555">
      <w:pPr>
        <w:autoSpaceDE w:val="0"/>
        <w:autoSpaceDN w:val="0"/>
        <w:adjustRightInd w:val="0"/>
        <w:spacing w:line="360" w:lineRule="auto"/>
        <w:ind w:firstLine="709"/>
        <w:jc w:val="both"/>
        <w:rPr>
          <w:sz w:val="28"/>
          <w:szCs w:val="28"/>
        </w:rPr>
      </w:pPr>
      <w:r w:rsidRPr="00765555">
        <w:rPr>
          <w:sz w:val="28"/>
          <w:szCs w:val="28"/>
        </w:rPr>
        <w:t>Согласно статье 17 Федерального закона «Об общественных объединениях» 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 заключения любых видов договоров, в том числе на выполнение работ и предоставление услуг; социального заказа на выполнение различных государственных программ неограниченному кругу общественных объединений, размещаемого в порядке, предусмотренном Федеральным законо</w:t>
      </w:r>
      <w:r w:rsidR="000C1DCD">
        <w:rPr>
          <w:sz w:val="28"/>
          <w:szCs w:val="28"/>
        </w:rPr>
        <w:t xml:space="preserve">м от 21 июля </w:t>
      </w:r>
      <w:smartTag w:uri="urn:schemas-microsoft-com:office:smarttags" w:element="metricconverter">
        <w:smartTagPr>
          <w:attr w:name="ProductID" w:val="2005 г"/>
        </w:smartTagPr>
        <w:r w:rsidR="000C1DCD">
          <w:rPr>
            <w:sz w:val="28"/>
            <w:szCs w:val="28"/>
          </w:rPr>
          <w:t>2005 г</w:t>
        </w:r>
      </w:smartTag>
      <w:r w:rsidR="000C1DCD">
        <w:rPr>
          <w:sz w:val="28"/>
          <w:szCs w:val="28"/>
        </w:rPr>
        <w:t>. №</w:t>
      </w:r>
      <w:r w:rsidR="00A463A0" w:rsidRPr="00765555">
        <w:rPr>
          <w:sz w:val="28"/>
          <w:szCs w:val="28"/>
        </w:rPr>
        <w:t xml:space="preserve"> 94-ФЗ «</w:t>
      </w:r>
      <w:r w:rsidRPr="00765555">
        <w:rPr>
          <w:sz w:val="28"/>
          <w:szCs w:val="28"/>
        </w:rPr>
        <w:t>О размещении заказов на поставки товаров, выполнение работ, оказание услуг для госуд</w:t>
      </w:r>
      <w:r w:rsidR="00A463A0" w:rsidRPr="00765555">
        <w:rPr>
          <w:sz w:val="28"/>
          <w:szCs w:val="28"/>
        </w:rPr>
        <w:t>арственных и муниципальных нужд»</w:t>
      </w:r>
      <w:r w:rsidRPr="00765555">
        <w:rPr>
          <w:sz w:val="28"/>
          <w:szCs w:val="28"/>
        </w:rPr>
        <w:t>.</w:t>
      </w:r>
    </w:p>
    <w:p w:rsidR="00A463A0" w:rsidRPr="00765555" w:rsidRDefault="00714C94" w:rsidP="00765555">
      <w:pPr>
        <w:autoSpaceDE w:val="0"/>
        <w:autoSpaceDN w:val="0"/>
        <w:adjustRightInd w:val="0"/>
        <w:spacing w:line="360" w:lineRule="auto"/>
        <w:ind w:firstLine="709"/>
        <w:jc w:val="both"/>
        <w:rPr>
          <w:sz w:val="28"/>
          <w:szCs w:val="28"/>
        </w:rPr>
      </w:pPr>
      <w:r w:rsidRPr="00765555">
        <w:rPr>
          <w:sz w:val="28"/>
          <w:szCs w:val="28"/>
        </w:rPr>
        <w:t>В</w:t>
      </w:r>
      <w:r w:rsidR="002A0EB8" w:rsidRPr="00765555">
        <w:rPr>
          <w:sz w:val="28"/>
          <w:szCs w:val="28"/>
        </w:rPr>
        <w:t xml:space="preserve"> федеральном законодательстве понятие социального заказа не определяется. В региональном законодательстве есть примеры его удачного определения. Так, Закон города Москвы «О взаимодействии органов государственной власти города Москвы с негосударственными некоммерческими организациями» определяет горо</w:t>
      </w:r>
      <w:r w:rsidRPr="00765555">
        <w:rPr>
          <w:sz w:val="28"/>
          <w:szCs w:val="28"/>
        </w:rPr>
        <w:t xml:space="preserve">дской социальный заказ (далее – социальный заказ) – </w:t>
      </w:r>
      <w:r w:rsidR="002A0EB8" w:rsidRPr="00765555">
        <w:rPr>
          <w:sz w:val="28"/>
          <w:szCs w:val="28"/>
        </w:rPr>
        <w:t>совокупность государственных контрактов на выполнение работ и/или оказание услуг в социальной сфере за счет средств бюджета города Москвы. Само по себе это определение не раскрывает существа дела. Однако статья 6 данного Закона устанавливает, что приоритетные сферы размещения социального заказа ежегодно определяются Правительством Москвы при участии негосударственных некоммерческих организаций; суммы расходов на выполнение социального заказа негосударственными некоммерческими организациями могут утверждаться отдельной строкой в бюджете города Москвы в составе городских целевых программ или их отдельных мероприятий; в расходы на выполнение социального заказа негосударственными некоммерческими организациям</w:t>
      </w:r>
      <w:r w:rsidR="000C1DCD">
        <w:rPr>
          <w:sz w:val="28"/>
          <w:szCs w:val="28"/>
        </w:rPr>
        <w:t xml:space="preserve">и могут включаться затраты на: </w:t>
      </w:r>
      <w:r w:rsidR="002A0EB8" w:rsidRPr="00765555">
        <w:rPr>
          <w:sz w:val="28"/>
          <w:szCs w:val="28"/>
        </w:rPr>
        <w:t>оплату труда персонала, участвующего в исполнении социального заказа;  канцелярские и хозяйственные расходы; приобретение оборудования и инвентаря, необходимых для выполнения социального заказа; оплату аренды помещения и иного имущества, используемых для выполнения социального заказа; оплату ко</w:t>
      </w:r>
      <w:r w:rsidR="00A463A0" w:rsidRPr="00765555">
        <w:rPr>
          <w:sz w:val="28"/>
          <w:szCs w:val="28"/>
        </w:rPr>
        <w:t>ммунальных услуг и услуг связи;</w:t>
      </w:r>
      <w:r w:rsidR="002A0EB8" w:rsidRPr="00765555">
        <w:rPr>
          <w:sz w:val="28"/>
          <w:szCs w:val="28"/>
        </w:rPr>
        <w:t xml:space="preserve"> возмещение стоимости проезда лицам, участвующим в выполнении социального заказа (при оказании услуг разъездного характера), то есть прибыльность социального заказа не предполагается. </w:t>
      </w:r>
    </w:p>
    <w:p w:rsidR="002A0EB8" w:rsidRPr="00765555" w:rsidRDefault="002A0EB8" w:rsidP="00765555">
      <w:pPr>
        <w:autoSpaceDE w:val="0"/>
        <w:autoSpaceDN w:val="0"/>
        <w:adjustRightInd w:val="0"/>
        <w:spacing w:line="360" w:lineRule="auto"/>
        <w:ind w:firstLine="709"/>
        <w:jc w:val="both"/>
        <w:rPr>
          <w:sz w:val="28"/>
          <w:szCs w:val="28"/>
        </w:rPr>
      </w:pPr>
      <w:r w:rsidRPr="00765555">
        <w:rPr>
          <w:sz w:val="28"/>
          <w:szCs w:val="28"/>
        </w:rPr>
        <w:t>При этом, как следует из соответствующих положений, предполагается, что размещение с</w:t>
      </w:r>
      <w:r w:rsidR="00A463A0" w:rsidRPr="00765555">
        <w:rPr>
          <w:sz w:val="28"/>
          <w:szCs w:val="28"/>
        </w:rPr>
        <w:t>оциального заказа проводится по</w:t>
      </w:r>
      <w:r w:rsidRPr="00765555">
        <w:rPr>
          <w:sz w:val="28"/>
          <w:szCs w:val="28"/>
        </w:rPr>
        <w:t xml:space="preserve"> общим правилам Федерального закон</w:t>
      </w:r>
      <w:r w:rsidR="000C1DCD">
        <w:rPr>
          <w:sz w:val="28"/>
          <w:szCs w:val="28"/>
        </w:rPr>
        <w:t xml:space="preserve">а от 21 июля </w:t>
      </w:r>
      <w:smartTag w:uri="urn:schemas-microsoft-com:office:smarttags" w:element="metricconverter">
        <w:smartTagPr>
          <w:attr w:name="ProductID" w:val="2005 г"/>
        </w:smartTagPr>
        <w:r w:rsidR="000C1DCD">
          <w:rPr>
            <w:sz w:val="28"/>
            <w:szCs w:val="28"/>
          </w:rPr>
          <w:t>2005 г</w:t>
        </w:r>
      </w:smartTag>
      <w:r w:rsidR="000C1DCD">
        <w:rPr>
          <w:sz w:val="28"/>
          <w:szCs w:val="28"/>
        </w:rPr>
        <w:t>.</w:t>
      </w:r>
      <w:r w:rsidR="00A463A0" w:rsidRPr="00765555">
        <w:rPr>
          <w:sz w:val="28"/>
          <w:szCs w:val="28"/>
        </w:rPr>
        <w:t xml:space="preserve"> № 94-ФЗ «</w:t>
      </w:r>
      <w:r w:rsidRPr="00765555">
        <w:rPr>
          <w:sz w:val="28"/>
          <w:szCs w:val="28"/>
        </w:rPr>
        <w:t>О размещении заказов на поставки товаров, выполнение работ, оказание услуг для госуд</w:t>
      </w:r>
      <w:r w:rsidR="00A463A0" w:rsidRPr="00765555">
        <w:rPr>
          <w:sz w:val="28"/>
          <w:szCs w:val="28"/>
        </w:rPr>
        <w:t>арственных и муниципальных нужд»</w:t>
      </w:r>
      <w:r w:rsidR="00714C94" w:rsidRPr="00765555">
        <w:rPr>
          <w:sz w:val="28"/>
          <w:szCs w:val="28"/>
        </w:rPr>
        <w:t>.</w:t>
      </w:r>
    </w:p>
    <w:p w:rsidR="002A0EB8" w:rsidRPr="00765555" w:rsidRDefault="002A0EB8" w:rsidP="00765555">
      <w:pPr>
        <w:autoSpaceDE w:val="0"/>
        <w:autoSpaceDN w:val="0"/>
        <w:adjustRightInd w:val="0"/>
        <w:spacing w:line="360" w:lineRule="auto"/>
        <w:ind w:firstLine="709"/>
        <w:jc w:val="both"/>
        <w:rPr>
          <w:bCs/>
          <w:sz w:val="28"/>
          <w:szCs w:val="28"/>
        </w:rPr>
      </w:pPr>
      <w:r w:rsidRPr="00765555">
        <w:rPr>
          <w:sz w:val="28"/>
          <w:szCs w:val="28"/>
        </w:rPr>
        <w:t xml:space="preserve">Бюджетным кодексом Российской Федерации регулируются субсидии некоммерческим организациям. Согласно статье </w:t>
      </w:r>
      <w:r w:rsidRPr="00765555">
        <w:rPr>
          <w:bCs/>
          <w:sz w:val="28"/>
          <w:szCs w:val="28"/>
        </w:rPr>
        <w:t xml:space="preserve">69.1. Бюджетного кодекса к бюджетным ассигнованиям на оказание государственных (муниципальных) услуг (выполнение работ) относятся, в частности, ассигнования на предоставление субсидий некоммерческим организациям, не являющимся бюджетными и автономными учреждениями, в том числе в соответствии с договорами (соглашениями) на оказание указанными организациями государственных (муниципальных) услуг физическим и (или) юридическим лицам. </w:t>
      </w:r>
    </w:p>
    <w:p w:rsidR="002A0EB8" w:rsidRPr="00765555" w:rsidRDefault="00A463A0" w:rsidP="00765555">
      <w:pPr>
        <w:spacing w:line="360" w:lineRule="auto"/>
        <w:ind w:firstLine="709"/>
        <w:jc w:val="both"/>
        <w:rPr>
          <w:sz w:val="28"/>
          <w:szCs w:val="28"/>
        </w:rPr>
      </w:pPr>
      <w:r w:rsidRPr="00765555">
        <w:rPr>
          <w:sz w:val="28"/>
          <w:szCs w:val="28"/>
        </w:rPr>
        <w:t>В Ф</w:t>
      </w:r>
      <w:r w:rsidR="002A0EB8" w:rsidRPr="00765555">
        <w:rPr>
          <w:sz w:val="28"/>
          <w:szCs w:val="28"/>
        </w:rPr>
        <w:t xml:space="preserve">едеральном законе о бюджете могут предусматриваться субсидии некоммерческим организациям, </w:t>
      </w:r>
      <w:r w:rsidR="000C1DCD">
        <w:rPr>
          <w:sz w:val="28"/>
          <w:szCs w:val="28"/>
        </w:rPr>
        <w:t xml:space="preserve">в том числе </w:t>
      </w:r>
      <w:r w:rsidR="002A0EB8" w:rsidRPr="00765555">
        <w:rPr>
          <w:sz w:val="28"/>
          <w:szCs w:val="28"/>
        </w:rPr>
        <w:t>не являющимся автономными и бюджетными учреждениями, в том числе в виде имущественного взноса в государственные корпорации.</w:t>
      </w:r>
      <w:r w:rsidR="001C2EC4">
        <w:rPr>
          <w:sz w:val="28"/>
          <w:szCs w:val="28"/>
        </w:rPr>
        <w:t xml:space="preserve"> В</w:t>
      </w:r>
      <w:r w:rsidR="002A0EB8" w:rsidRPr="00201005">
        <w:rPr>
          <w:color w:val="000000"/>
          <w:sz w:val="28"/>
          <w:szCs w:val="28"/>
        </w:rPr>
        <w:t xml:space="preserve"> </w:t>
      </w:r>
      <w:r w:rsidR="002A0EB8" w:rsidRPr="00765555">
        <w:rPr>
          <w:sz w:val="28"/>
          <w:szCs w:val="28"/>
        </w:rPr>
        <w:t>решении представительного органа муниципального образования</w:t>
      </w:r>
      <w:r w:rsidR="00B33F98">
        <w:rPr>
          <w:sz w:val="28"/>
          <w:szCs w:val="28"/>
        </w:rPr>
        <w:t xml:space="preserve"> </w:t>
      </w:r>
      <w:r w:rsidR="00B33F98" w:rsidRPr="001C2EC4">
        <w:rPr>
          <w:sz w:val="28"/>
          <w:szCs w:val="28"/>
        </w:rPr>
        <w:t>Республики Татарстан</w:t>
      </w:r>
      <w:r w:rsidR="002A0EB8" w:rsidRPr="00765555">
        <w:rPr>
          <w:sz w:val="28"/>
          <w:szCs w:val="28"/>
        </w:rPr>
        <w:t xml:space="preserve"> о местном бюджете могут предусматриваться субсидии иным некоммерческим организациям, не являющимся автономными и бюджетными учреждениями.</w:t>
      </w:r>
    </w:p>
    <w:p w:rsidR="00DB669D" w:rsidRPr="00765555" w:rsidRDefault="002A0EB8" w:rsidP="00765555">
      <w:pPr>
        <w:tabs>
          <w:tab w:val="left" w:pos="851"/>
        </w:tabs>
        <w:spacing w:line="360" w:lineRule="auto"/>
        <w:ind w:firstLine="709"/>
        <w:jc w:val="both"/>
        <w:rPr>
          <w:sz w:val="28"/>
          <w:szCs w:val="28"/>
        </w:rPr>
      </w:pPr>
      <w:r w:rsidRPr="00765555">
        <w:rPr>
          <w:sz w:val="28"/>
          <w:szCs w:val="28"/>
        </w:rPr>
        <w:t>2) Спонсорская помощь негосударственных организаций (в основном, коммерческих).</w:t>
      </w:r>
      <w:r w:rsidR="00DB669D" w:rsidRPr="00765555">
        <w:rPr>
          <w:sz w:val="28"/>
          <w:szCs w:val="28"/>
        </w:rPr>
        <w:t xml:space="preserve"> Необходим взаимовыгодный обмен ресурсами как форма взаимодействия с бизнесом. Расширение количества и видов ресурсов, которыми можно обмениваться</w:t>
      </w:r>
      <w:r w:rsidR="00B82469" w:rsidRPr="00765555">
        <w:rPr>
          <w:sz w:val="28"/>
          <w:szCs w:val="28"/>
        </w:rPr>
        <w:t xml:space="preserve"> в межсекторном взаимодействии</w:t>
      </w:r>
      <w:r w:rsidR="00DB669D" w:rsidRPr="00765555">
        <w:rPr>
          <w:sz w:val="28"/>
          <w:szCs w:val="28"/>
        </w:rPr>
        <w:t xml:space="preserve">, приведет к укреплению этого взаимодействия. </w:t>
      </w:r>
    </w:p>
    <w:p w:rsidR="00476190" w:rsidRPr="00765555" w:rsidRDefault="002A0EB8" w:rsidP="00765555">
      <w:pPr>
        <w:spacing w:line="360" w:lineRule="auto"/>
        <w:ind w:firstLine="709"/>
        <w:jc w:val="both"/>
        <w:rPr>
          <w:sz w:val="28"/>
          <w:szCs w:val="28"/>
        </w:rPr>
      </w:pPr>
      <w:r w:rsidRPr="00765555">
        <w:rPr>
          <w:sz w:val="28"/>
          <w:szCs w:val="28"/>
        </w:rPr>
        <w:t xml:space="preserve"> Пр</w:t>
      </w:r>
      <w:r w:rsidR="000C1DCD">
        <w:rPr>
          <w:sz w:val="28"/>
          <w:szCs w:val="28"/>
        </w:rPr>
        <w:t xml:space="preserve">и этом нужно иметь в виду, что </w:t>
      </w:r>
      <w:r w:rsidRPr="00765555">
        <w:rPr>
          <w:sz w:val="28"/>
          <w:szCs w:val="28"/>
        </w:rPr>
        <w:t>потенциальны</w:t>
      </w:r>
      <w:r w:rsidR="002C2CE2" w:rsidRPr="00765555">
        <w:rPr>
          <w:sz w:val="28"/>
          <w:szCs w:val="28"/>
        </w:rPr>
        <w:t>й</w:t>
      </w:r>
      <w:r w:rsidRPr="00765555">
        <w:rPr>
          <w:sz w:val="28"/>
          <w:szCs w:val="28"/>
        </w:rPr>
        <w:t xml:space="preserve"> спонсор </w:t>
      </w:r>
      <w:r w:rsidR="00476190" w:rsidRPr="00765555">
        <w:rPr>
          <w:sz w:val="28"/>
          <w:szCs w:val="28"/>
        </w:rPr>
        <w:t>будет готов предоставить деньги (впрочем, как и</w:t>
      </w:r>
      <w:r w:rsidRPr="00765555">
        <w:rPr>
          <w:sz w:val="28"/>
          <w:szCs w:val="28"/>
        </w:rPr>
        <w:t xml:space="preserve"> другие </w:t>
      </w:r>
      <w:r w:rsidR="00476190" w:rsidRPr="00765555">
        <w:rPr>
          <w:sz w:val="28"/>
          <w:szCs w:val="28"/>
        </w:rPr>
        <w:t xml:space="preserve"> ресурсы) только тогда, когда он увидит перед собой проект, программу, бизнес-план той акции, для которой запрашиваются деньги. С этой точки зрения концептуальное и проектное оформление добровольческих инициатив, их содержания, экономического обоснования является важн</w:t>
      </w:r>
      <w:r w:rsidR="00B82469" w:rsidRPr="00765555">
        <w:rPr>
          <w:sz w:val="28"/>
          <w:szCs w:val="28"/>
        </w:rPr>
        <w:t xml:space="preserve">ейшим условием финансирования. </w:t>
      </w:r>
      <w:r w:rsidR="00476190" w:rsidRPr="00765555">
        <w:rPr>
          <w:sz w:val="28"/>
          <w:szCs w:val="28"/>
        </w:rPr>
        <w:t>Поэтому наличие содержательного и экономического обоснования добровольческой идеи является еще одним критерием анализа эффективности взаимодействия собственников денежных средств (ресурсов) и добровольческих организаций, позволяющим в одних их отношениях оценить эффективность привлечени</w:t>
      </w:r>
      <w:r w:rsidR="000C1DCD">
        <w:rPr>
          <w:sz w:val="28"/>
          <w:szCs w:val="28"/>
        </w:rPr>
        <w:t>я денежных средств, а в других −</w:t>
      </w:r>
      <w:r w:rsidR="00476190" w:rsidRPr="00765555">
        <w:rPr>
          <w:sz w:val="28"/>
          <w:szCs w:val="28"/>
        </w:rPr>
        <w:t xml:space="preserve"> распределения денежных средств. </w:t>
      </w:r>
    </w:p>
    <w:p w:rsidR="00DB669D" w:rsidRPr="00765555" w:rsidRDefault="00DB669D" w:rsidP="00765555">
      <w:pPr>
        <w:spacing w:line="360" w:lineRule="auto"/>
        <w:ind w:firstLine="709"/>
        <w:jc w:val="both"/>
        <w:rPr>
          <w:sz w:val="28"/>
          <w:szCs w:val="28"/>
        </w:rPr>
      </w:pPr>
      <w:r w:rsidRPr="00765555">
        <w:rPr>
          <w:sz w:val="28"/>
          <w:szCs w:val="28"/>
        </w:rPr>
        <w:t xml:space="preserve">Органы государственной власти могут способствовать проведению переговоров со спонсорами, а также содействовать оформлению обоснованной заявки на этот ресурс. </w:t>
      </w:r>
    </w:p>
    <w:p w:rsidR="001B0C1D" w:rsidRPr="001C2EC4" w:rsidRDefault="00DB669D" w:rsidP="00765555">
      <w:pPr>
        <w:spacing w:line="360" w:lineRule="auto"/>
        <w:ind w:firstLine="709"/>
        <w:jc w:val="both"/>
        <w:rPr>
          <w:sz w:val="28"/>
          <w:szCs w:val="28"/>
        </w:rPr>
      </w:pPr>
      <w:r w:rsidRPr="00765555">
        <w:rPr>
          <w:sz w:val="28"/>
          <w:szCs w:val="28"/>
        </w:rPr>
        <w:t>4. При любом механизме помощи важно обеспечить конкурсную основу</w:t>
      </w:r>
      <w:r w:rsidR="00476190" w:rsidRPr="00765555">
        <w:rPr>
          <w:sz w:val="28"/>
          <w:szCs w:val="28"/>
        </w:rPr>
        <w:t xml:space="preserve"> предоставления денежных средств и ресурсов.</w:t>
      </w:r>
      <w:r w:rsidR="00476190" w:rsidRPr="00765555">
        <w:rPr>
          <w:b/>
          <w:sz w:val="28"/>
          <w:szCs w:val="28"/>
        </w:rPr>
        <w:t xml:space="preserve"> </w:t>
      </w:r>
      <w:r w:rsidR="00476190" w:rsidRPr="00765555">
        <w:rPr>
          <w:sz w:val="28"/>
          <w:szCs w:val="28"/>
        </w:rPr>
        <w:t xml:space="preserve"> Именно технология конкурсного отбора позволяет прозрачным способом, при поддержке экспертов и с участием самих </w:t>
      </w:r>
      <w:r w:rsidRPr="00765555">
        <w:rPr>
          <w:sz w:val="28"/>
          <w:szCs w:val="28"/>
        </w:rPr>
        <w:t>спонсоров</w:t>
      </w:r>
      <w:r w:rsidR="00476190" w:rsidRPr="00765555">
        <w:rPr>
          <w:sz w:val="28"/>
          <w:szCs w:val="28"/>
        </w:rPr>
        <w:t xml:space="preserve">, определить наиболее интересные добровольческие инициативы по  решению социальных проблем в </w:t>
      </w:r>
      <w:r w:rsidR="0020721C" w:rsidRPr="001C2EC4">
        <w:rPr>
          <w:sz w:val="28"/>
          <w:szCs w:val="28"/>
        </w:rPr>
        <w:t>муниципальном образовании Республики Татарстан</w:t>
      </w:r>
      <w:r w:rsidR="00476190" w:rsidRPr="001C2EC4">
        <w:rPr>
          <w:sz w:val="28"/>
          <w:szCs w:val="28"/>
        </w:rPr>
        <w:t xml:space="preserve">. </w:t>
      </w:r>
    </w:p>
    <w:p w:rsidR="00476190" w:rsidRPr="00765555" w:rsidRDefault="00476190" w:rsidP="00765555">
      <w:pPr>
        <w:spacing w:line="360" w:lineRule="auto"/>
        <w:ind w:firstLine="709"/>
        <w:jc w:val="both"/>
        <w:rPr>
          <w:sz w:val="28"/>
          <w:szCs w:val="28"/>
        </w:rPr>
      </w:pPr>
      <w:r w:rsidRPr="00765555">
        <w:rPr>
          <w:sz w:val="28"/>
          <w:szCs w:val="28"/>
        </w:rPr>
        <w:t>Например, даже небольшой грантовый конкурс позволяет собственнику:</w:t>
      </w:r>
    </w:p>
    <w:p w:rsidR="00476190" w:rsidRPr="00765555" w:rsidRDefault="00476190" w:rsidP="00765555">
      <w:pPr>
        <w:tabs>
          <w:tab w:val="left" w:pos="1134"/>
        </w:tabs>
        <w:spacing w:line="360" w:lineRule="auto"/>
        <w:ind w:firstLine="709"/>
        <w:jc w:val="both"/>
        <w:rPr>
          <w:sz w:val="28"/>
          <w:szCs w:val="28"/>
        </w:rPr>
      </w:pPr>
      <w:r w:rsidRPr="00765555">
        <w:rPr>
          <w:sz w:val="28"/>
          <w:szCs w:val="28"/>
        </w:rPr>
        <w:t>приучить потенциальных грантополучателей к концептуальному и проектному оформлению своих инициатив;</w:t>
      </w:r>
    </w:p>
    <w:p w:rsidR="00476190" w:rsidRPr="00765555" w:rsidRDefault="00476190" w:rsidP="00765555">
      <w:pPr>
        <w:tabs>
          <w:tab w:val="left" w:pos="1134"/>
        </w:tabs>
        <w:spacing w:line="360" w:lineRule="auto"/>
        <w:ind w:firstLine="709"/>
        <w:jc w:val="both"/>
        <w:rPr>
          <w:sz w:val="28"/>
          <w:szCs w:val="28"/>
        </w:rPr>
      </w:pPr>
      <w:r w:rsidRPr="00765555">
        <w:rPr>
          <w:sz w:val="28"/>
          <w:szCs w:val="28"/>
        </w:rPr>
        <w:t>научить волонтеров-пользователей грантов профессионально и эффективно распоряжаться средствами.</w:t>
      </w:r>
    </w:p>
    <w:p w:rsidR="00DB669D" w:rsidRPr="00765555" w:rsidRDefault="00476190" w:rsidP="00765555">
      <w:pPr>
        <w:tabs>
          <w:tab w:val="left" w:pos="0"/>
        </w:tabs>
        <w:spacing w:line="360" w:lineRule="auto"/>
        <w:ind w:firstLine="709"/>
        <w:jc w:val="both"/>
        <w:rPr>
          <w:sz w:val="28"/>
          <w:szCs w:val="28"/>
        </w:rPr>
      </w:pPr>
      <w:r w:rsidRPr="00765555">
        <w:rPr>
          <w:sz w:val="28"/>
          <w:szCs w:val="28"/>
        </w:rPr>
        <w:t>Применительно к материальным ресурсам (в первую очередь к помещениям) введенные критерии означают, что предоставление материальных ресурсов во временное пользование должно осуществляться для реализации конкретных программ (проектов), результативность которых можно оценить, а также для выполнения мероприятий региональных (муниципальных) целевых программ. Тогда оправдано предоставление ресурсов на льготных условиях (полное или частичное освобождение от платы). Практика проведения конкурсов здесь вполне уместна.</w:t>
      </w:r>
    </w:p>
    <w:p w:rsidR="00DB669D" w:rsidRPr="00765555" w:rsidRDefault="00DB669D" w:rsidP="00765555">
      <w:pPr>
        <w:tabs>
          <w:tab w:val="left" w:pos="0"/>
        </w:tabs>
        <w:spacing w:line="360" w:lineRule="auto"/>
        <w:ind w:firstLine="709"/>
        <w:jc w:val="both"/>
        <w:rPr>
          <w:sz w:val="28"/>
          <w:szCs w:val="28"/>
        </w:rPr>
      </w:pPr>
      <w:r w:rsidRPr="00765555">
        <w:rPr>
          <w:sz w:val="28"/>
          <w:szCs w:val="28"/>
        </w:rPr>
        <w:t xml:space="preserve">5. Помимо прямой  финансовой поддержки, возможны следующие формы поддержки волонтерских организаций: </w:t>
      </w:r>
    </w:p>
    <w:p w:rsidR="00DB669D" w:rsidRPr="00765555" w:rsidRDefault="00DB669D" w:rsidP="00765555">
      <w:pPr>
        <w:tabs>
          <w:tab w:val="left" w:pos="0"/>
        </w:tabs>
        <w:spacing w:line="360" w:lineRule="auto"/>
        <w:ind w:firstLine="709"/>
        <w:jc w:val="both"/>
        <w:rPr>
          <w:sz w:val="28"/>
          <w:szCs w:val="28"/>
        </w:rPr>
      </w:pPr>
      <w:r w:rsidRPr="00765555">
        <w:rPr>
          <w:sz w:val="28"/>
          <w:szCs w:val="28"/>
        </w:rPr>
        <w:t>п</w:t>
      </w:r>
      <w:r w:rsidR="006977F4" w:rsidRPr="00765555">
        <w:rPr>
          <w:sz w:val="28"/>
          <w:szCs w:val="28"/>
        </w:rPr>
        <w:t>редоставление инвентаря, оргтехники и других материальных ресурсов для осуществления добровольческих мероприятий осуществляется практически во всех анализируемых регионах на безвозмездной основе</w:t>
      </w:r>
      <w:r w:rsidRPr="00765555">
        <w:rPr>
          <w:sz w:val="28"/>
          <w:szCs w:val="28"/>
        </w:rPr>
        <w:t xml:space="preserve">; </w:t>
      </w:r>
    </w:p>
    <w:p w:rsidR="00DB669D" w:rsidRPr="00765555" w:rsidRDefault="00DB669D" w:rsidP="00765555">
      <w:pPr>
        <w:spacing w:line="360" w:lineRule="auto"/>
        <w:ind w:firstLine="709"/>
        <w:jc w:val="both"/>
        <w:rPr>
          <w:sz w:val="28"/>
          <w:szCs w:val="28"/>
        </w:rPr>
      </w:pPr>
      <w:r w:rsidRPr="00765555">
        <w:rPr>
          <w:sz w:val="28"/>
          <w:szCs w:val="28"/>
        </w:rPr>
        <w:t>п</w:t>
      </w:r>
      <w:r w:rsidR="006977F4" w:rsidRPr="00765555">
        <w:rPr>
          <w:sz w:val="28"/>
          <w:szCs w:val="28"/>
        </w:rPr>
        <w:t>редоставление помещений</w:t>
      </w:r>
      <w:r w:rsidR="00B82469" w:rsidRPr="00765555">
        <w:rPr>
          <w:sz w:val="28"/>
          <w:szCs w:val="28"/>
        </w:rPr>
        <w:t>, которое</w:t>
      </w:r>
      <w:r w:rsidR="006977F4" w:rsidRPr="00765555">
        <w:rPr>
          <w:sz w:val="28"/>
          <w:szCs w:val="28"/>
        </w:rPr>
        <w:t xml:space="preserve"> имеет свою специфику. В данном аспекте анализа оказалось существенным различение предоставления помещений для осуществления собственно добровольческой деятельности и для работы самих добровольческих организаций</w:t>
      </w:r>
      <w:r w:rsidRPr="00765555">
        <w:rPr>
          <w:sz w:val="28"/>
          <w:szCs w:val="28"/>
        </w:rPr>
        <w:t xml:space="preserve">. Первое представляется более эффективным, хотя и второе может быть необходимым. В любом случае, соответствующее предоставление должно быть урегулировано нормативно, в том числе с учетом недопустимости нарушения конкуренции, то есть процедура отбора организаций на льготные условия должна быть понятной, открытой и прозрачной; </w:t>
      </w:r>
    </w:p>
    <w:p w:rsidR="006977F4" w:rsidRPr="00765555" w:rsidRDefault="00DB669D" w:rsidP="00765555">
      <w:pPr>
        <w:spacing w:line="360" w:lineRule="auto"/>
        <w:ind w:firstLine="708"/>
        <w:jc w:val="both"/>
        <w:rPr>
          <w:sz w:val="28"/>
          <w:szCs w:val="28"/>
        </w:rPr>
      </w:pPr>
      <w:r w:rsidRPr="00765555">
        <w:rPr>
          <w:sz w:val="28"/>
          <w:szCs w:val="28"/>
        </w:rPr>
        <w:t>п</w:t>
      </w:r>
      <w:r w:rsidR="006977F4" w:rsidRPr="00765555">
        <w:rPr>
          <w:sz w:val="28"/>
          <w:szCs w:val="28"/>
        </w:rPr>
        <w:t>редоставление информационных и иных ресурсов.</w:t>
      </w:r>
    </w:p>
    <w:p w:rsidR="00DE7191" w:rsidRPr="00765555" w:rsidRDefault="000430DC" w:rsidP="0020721C">
      <w:pPr>
        <w:spacing w:line="360" w:lineRule="auto"/>
        <w:ind w:firstLine="709"/>
        <w:jc w:val="both"/>
        <w:rPr>
          <w:sz w:val="28"/>
          <w:szCs w:val="28"/>
        </w:rPr>
      </w:pPr>
      <w:r w:rsidRPr="00765555">
        <w:rPr>
          <w:sz w:val="28"/>
          <w:szCs w:val="28"/>
        </w:rPr>
        <w:t xml:space="preserve">6. Формой поддержки добровольческой деятельности может быть создание в </w:t>
      </w:r>
      <w:r w:rsidR="0020721C" w:rsidRPr="001C2EC4">
        <w:rPr>
          <w:sz w:val="28"/>
          <w:szCs w:val="28"/>
        </w:rPr>
        <w:t>Республик</w:t>
      </w:r>
      <w:r w:rsidR="001C2EC4" w:rsidRPr="001C2EC4">
        <w:rPr>
          <w:sz w:val="28"/>
          <w:szCs w:val="28"/>
        </w:rPr>
        <w:t>е</w:t>
      </w:r>
      <w:r w:rsidR="0020721C" w:rsidRPr="001C2EC4">
        <w:rPr>
          <w:sz w:val="28"/>
          <w:szCs w:val="28"/>
        </w:rPr>
        <w:t xml:space="preserve"> Татарстан</w:t>
      </w:r>
      <w:r w:rsidR="001C2EC4" w:rsidRPr="001C2EC4">
        <w:rPr>
          <w:sz w:val="28"/>
          <w:szCs w:val="28"/>
        </w:rPr>
        <w:t>.</w:t>
      </w:r>
      <w:r w:rsidRPr="00765555">
        <w:rPr>
          <w:sz w:val="28"/>
          <w:szCs w:val="28"/>
        </w:rPr>
        <w:t xml:space="preserve"> Банка моделей добровольческой практики, с выделением образцов лучшей практики. </w:t>
      </w:r>
      <w:r w:rsidR="00DE7191" w:rsidRPr="00765555">
        <w:rPr>
          <w:sz w:val="28"/>
          <w:szCs w:val="28"/>
        </w:rPr>
        <w:t>Под моделями в данной разработке имеются в виду типы добровольческих практик, их обобщенные характеристики.</w:t>
      </w:r>
      <w:r w:rsidR="00B82469" w:rsidRPr="00765555">
        <w:rPr>
          <w:sz w:val="28"/>
          <w:szCs w:val="28"/>
        </w:rPr>
        <w:t xml:space="preserve"> </w:t>
      </w:r>
      <w:r w:rsidR="00DE7191" w:rsidRPr="00765555">
        <w:rPr>
          <w:sz w:val="28"/>
          <w:szCs w:val="28"/>
        </w:rPr>
        <w:t>Параметры моделей соответству</w:t>
      </w:r>
      <w:r w:rsidR="00B82469" w:rsidRPr="00765555">
        <w:rPr>
          <w:sz w:val="28"/>
          <w:szCs w:val="28"/>
        </w:rPr>
        <w:t xml:space="preserve">ют основным критериям анализа </w:t>
      </w:r>
      <w:r w:rsidR="00DE7191" w:rsidRPr="00765555">
        <w:rPr>
          <w:sz w:val="28"/>
          <w:szCs w:val="28"/>
        </w:rPr>
        <w:t xml:space="preserve">действующих добровольческих организаций, учитывают  индикаторы, использованные при анализе правовых, социальных, экономических основ организации добровольческого движения. </w:t>
      </w:r>
    </w:p>
    <w:p w:rsidR="00DE7191" w:rsidRPr="00765555" w:rsidRDefault="00DE7191" w:rsidP="00765555">
      <w:pPr>
        <w:spacing w:line="360" w:lineRule="auto"/>
        <w:ind w:firstLine="709"/>
        <w:jc w:val="both"/>
        <w:rPr>
          <w:sz w:val="28"/>
          <w:szCs w:val="28"/>
        </w:rPr>
      </w:pPr>
      <w:r w:rsidRPr="00765555">
        <w:rPr>
          <w:sz w:val="28"/>
          <w:szCs w:val="28"/>
        </w:rPr>
        <w:t>Лучшими можно считать те модели, которые:</w:t>
      </w:r>
    </w:p>
    <w:p w:rsidR="00DE7191" w:rsidRPr="00765555" w:rsidRDefault="00DE7191" w:rsidP="00765555">
      <w:pPr>
        <w:tabs>
          <w:tab w:val="left" w:pos="1134"/>
        </w:tabs>
        <w:spacing w:line="360" w:lineRule="auto"/>
        <w:ind w:firstLine="709"/>
        <w:jc w:val="both"/>
        <w:rPr>
          <w:sz w:val="28"/>
          <w:szCs w:val="28"/>
        </w:rPr>
      </w:pPr>
      <w:r w:rsidRPr="00765555">
        <w:rPr>
          <w:sz w:val="28"/>
          <w:szCs w:val="28"/>
        </w:rPr>
        <w:t>апробированы;</w:t>
      </w:r>
    </w:p>
    <w:p w:rsidR="00DE7191" w:rsidRPr="00765555" w:rsidRDefault="00DE7191" w:rsidP="00765555">
      <w:pPr>
        <w:tabs>
          <w:tab w:val="left" w:pos="1134"/>
        </w:tabs>
        <w:spacing w:line="360" w:lineRule="auto"/>
        <w:ind w:firstLine="709"/>
        <w:jc w:val="both"/>
        <w:rPr>
          <w:sz w:val="28"/>
          <w:szCs w:val="28"/>
        </w:rPr>
      </w:pPr>
      <w:r w:rsidRPr="00765555">
        <w:rPr>
          <w:sz w:val="28"/>
          <w:szCs w:val="28"/>
        </w:rPr>
        <w:t xml:space="preserve">внедрены; </w:t>
      </w:r>
    </w:p>
    <w:p w:rsidR="00DE7191" w:rsidRPr="00765555" w:rsidRDefault="00DE7191" w:rsidP="00765555">
      <w:pPr>
        <w:tabs>
          <w:tab w:val="left" w:pos="1134"/>
        </w:tabs>
        <w:spacing w:line="360" w:lineRule="auto"/>
        <w:ind w:firstLine="709"/>
        <w:jc w:val="both"/>
        <w:rPr>
          <w:sz w:val="28"/>
          <w:szCs w:val="28"/>
        </w:rPr>
      </w:pPr>
      <w:r w:rsidRPr="00765555">
        <w:rPr>
          <w:sz w:val="28"/>
          <w:szCs w:val="28"/>
        </w:rPr>
        <w:t>прошли проверку временем;</w:t>
      </w:r>
    </w:p>
    <w:p w:rsidR="00DE7191" w:rsidRPr="00765555" w:rsidRDefault="00DE7191" w:rsidP="00765555">
      <w:pPr>
        <w:tabs>
          <w:tab w:val="left" w:pos="1134"/>
        </w:tabs>
        <w:spacing w:line="360" w:lineRule="auto"/>
        <w:ind w:firstLine="709"/>
        <w:jc w:val="both"/>
        <w:rPr>
          <w:sz w:val="28"/>
          <w:szCs w:val="28"/>
        </w:rPr>
      </w:pPr>
      <w:r w:rsidRPr="00765555">
        <w:rPr>
          <w:sz w:val="28"/>
          <w:szCs w:val="28"/>
        </w:rPr>
        <w:t>имеют достаточно широкий масштаб и охват;</w:t>
      </w:r>
    </w:p>
    <w:p w:rsidR="00DE7191" w:rsidRPr="00765555" w:rsidRDefault="00DE7191" w:rsidP="00765555">
      <w:pPr>
        <w:tabs>
          <w:tab w:val="left" w:pos="1134"/>
        </w:tabs>
        <w:spacing w:line="360" w:lineRule="auto"/>
        <w:ind w:firstLine="709"/>
        <w:jc w:val="both"/>
        <w:rPr>
          <w:sz w:val="28"/>
          <w:szCs w:val="28"/>
        </w:rPr>
      </w:pPr>
      <w:r w:rsidRPr="00765555">
        <w:rPr>
          <w:sz w:val="28"/>
          <w:szCs w:val="28"/>
        </w:rPr>
        <w:t>получили  признание (выиграли гранты, победили в конкурсах).</w:t>
      </w:r>
    </w:p>
    <w:p w:rsidR="00DE7191" w:rsidRPr="00765555" w:rsidRDefault="00DE7191" w:rsidP="00765555">
      <w:pPr>
        <w:spacing w:line="360" w:lineRule="auto"/>
        <w:ind w:firstLine="709"/>
        <w:jc w:val="both"/>
        <w:rPr>
          <w:sz w:val="28"/>
          <w:szCs w:val="28"/>
        </w:rPr>
      </w:pPr>
      <w:r w:rsidRPr="00765555">
        <w:rPr>
          <w:sz w:val="28"/>
          <w:szCs w:val="28"/>
        </w:rPr>
        <w:t>Их социальная значи</w:t>
      </w:r>
      <w:r w:rsidR="002C2CE2" w:rsidRPr="00765555">
        <w:rPr>
          <w:sz w:val="28"/>
          <w:szCs w:val="28"/>
        </w:rPr>
        <w:t>мость зависит от направленности</w:t>
      </w:r>
      <w:r w:rsidRPr="00765555">
        <w:rPr>
          <w:sz w:val="28"/>
          <w:szCs w:val="28"/>
        </w:rPr>
        <w:t xml:space="preserve"> целевой аудитории.  Важными критериями оценки добровольческих практик является нали</w:t>
      </w:r>
      <w:r w:rsidR="000C1DCD">
        <w:rPr>
          <w:sz w:val="28"/>
          <w:szCs w:val="28"/>
        </w:rPr>
        <w:t xml:space="preserve">чие концептуально обоснованных </w:t>
      </w:r>
      <w:r w:rsidRPr="00765555">
        <w:rPr>
          <w:sz w:val="28"/>
          <w:szCs w:val="28"/>
        </w:rPr>
        <w:t xml:space="preserve">программ, уровень взаимодействия с органами государственной власти и т.д. </w:t>
      </w:r>
    </w:p>
    <w:p w:rsidR="00DE7191" w:rsidRPr="00765555" w:rsidRDefault="00DE7191" w:rsidP="00765555">
      <w:pPr>
        <w:spacing w:line="360" w:lineRule="auto"/>
        <w:ind w:firstLine="709"/>
        <w:jc w:val="both"/>
        <w:rPr>
          <w:sz w:val="28"/>
          <w:szCs w:val="28"/>
        </w:rPr>
      </w:pPr>
      <w:r w:rsidRPr="00765555">
        <w:rPr>
          <w:sz w:val="28"/>
          <w:szCs w:val="28"/>
        </w:rPr>
        <w:t>В целом лучшими моделями добровольческих практик являются те, которые результативны в силу их адекватности современным социально</w:t>
      </w:r>
      <w:r w:rsidR="000C1DCD">
        <w:rPr>
          <w:sz w:val="28"/>
          <w:szCs w:val="28"/>
        </w:rPr>
        <w:t>-</w:t>
      </w:r>
      <w:r w:rsidRPr="00765555">
        <w:rPr>
          <w:sz w:val="28"/>
          <w:szCs w:val="28"/>
        </w:rPr>
        <w:t xml:space="preserve">экономическим и социально-политическим условиям. </w:t>
      </w:r>
    </w:p>
    <w:p w:rsidR="00714C94" w:rsidRPr="00765555" w:rsidRDefault="000430DC" w:rsidP="00765555">
      <w:pPr>
        <w:tabs>
          <w:tab w:val="left" w:pos="0"/>
        </w:tabs>
        <w:spacing w:line="360" w:lineRule="auto"/>
        <w:ind w:firstLine="709"/>
        <w:jc w:val="both"/>
        <w:rPr>
          <w:sz w:val="28"/>
          <w:szCs w:val="28"/>
        </w:rPr>
      </w:pPr>
      <w:r w:rsidRPr="00765555">
        <w:rPr>
          <w:sz w:val="28"/>
          <w:szCs w:val="28"/>
        </w:rPr>
        <w:t>7. Наличие государственной поддержки добровольческой деятельности ставит вопрос об оценке результативности действий добров</w:t>
      </w:r>
      <w:r w:rsidR="00714C94" w:rsidRPr="00765555">
        <w:rPr>
          <w:sz w:val="28"/>
          <w:szCs w:val="28"/>
        </w:rPr>
        <w:t>ольческих организаций.</w:t>
      </w:r>
    </w:p>
    <w:p w:rsidR="00476190" w:rsidRPr="00765555" w:rsidRDefault="00714C94" w:rsidP="00765555">
      <w:pPr>
        <w:tabs>
          <w:tab w:val="left" w:pos="0"/>
        </w:tabs>
        <w:spacing w:line="360" w:lineRule="auto"/>
        <w:ind w:firstLine="709"/>
        <w:jc w:val="both"/>
        <w:rPr>
          <w:sz w:val="28"/>
          <w:szCs w:val="28"/>
        </w:rPr>
      </w:pPr>
      <w:r w:rsidRPr="00765555">
        <w:rPr>
          <w:sz w:val="28"/>
          <w:szCs w:val="28"/>
        </w:rPr>
        <w:t xml:space="preserve"> Возможны </w:t>
      </w:r>
      <w:r w:rsidR="00476190" w:rsidRPr="00765555">
        <w:rPr>
          <w:sz w:val="28"/>
          <w:szCs w:val="28"/>
        </w:rPr>
        <w:t>три основных варианта оценки результативности дейст</w:t>
      </w:r>
      <w:r w:rsidR="000430DC" w:rsidRPr="00765555">
        <w:rPr>
          <w:sz w:val="28"/>
          <w:szCs w:val="28"/>
        </w:rPr>
        <w:t xml:space="preserve">вий добровольческих организаций: </w:t>
      </w:r>
    </w:p>
    <w:p w:rsidR="000430DC" w:rsidRPr="00765555" w:rsidRDefault="002C2CE2" w:rsidP="00765555">
      <w:pPr>
        <w:tabs>
          <w:tab w:val="left" w:pos="0"/>
        </w:tabs>
        <w:spacing w:line="360" w:lineRule="auto"/>
        <w:ind w:left="709"/>
        <w:jc w:val="both"/>
        <w:rPr>
          <w:sz w:val="28"/>
          <w:szCs w:val="28"/>
        </w:rPr>
      </w:pPr>
      <w:r w:rsidRPr="00765555">
        <w:rPr>
          <w:sz w:val="28"/>
          <w:szCs w:val="28"/>
        </w:rPr>
        <w:t xml:space="preserve">1) </w:t>
      </w:r>
      <w:r w:rsidR="000C1DCD">
        <w:rPr>
          <w:sz w:val="28"/>
          <w:szCs w:val="28"/>
        </w:rPr>
        <w:t>К</w:t>
      </w:r>
      <w:r w:rsidR="00476190" w:rsidRPr="00765555">
        <w:rPr>
          <w:sz w:val="28"/>
          <w:szCs w:val="28"/>
        </w:rPr>
        <w:t>оличественная оценка в натуральных характеристиках.</w:t>
      </w:r>
    </w:p>
    <w:p w:rsidR="00476190" w:rsidRPr="00765555" w:rsidRDefault="00476190" w:rsidP="00765555">
      <w:pPr>
        <w:tabs>
          <w:tab w:val="left" w:pos="0"/>
        </w:tabs>
        <w:spacing w:line="360" w:lineRule="auto"/>
        <w:ind w:firstLine="709"/>
        <w:jc w:val="both"/>
        <w:rPr>
          <w:sz w:val="28"/>
          <w:szCs w:val="28"/>
        </w:rPr>
      </w:pPr>
      <w:r w:rsidRPr="00765555">
        <w:rPr>
          <w:sz w:val="28"/>
          <w:szCs w:val="28"/>
        </w:rPr>
        <w:t xml:space="preserve">При оценке деятельности организации чаще всего используются </w:t>
      </w:r>
      <w:r w:rsidR="00B82469" w:rsidRPr="00765555">
        <w:rPr>
          <w:sz w:val="28"/>
          <w:szCs w:val="28"/>
        </w:rPr>
        <w:t xml:space="preserve">следующие </w:t>
      </w:r>
      <w:r w:rsidRPr="00765555">
        <w:rPr>
          <w:sz w:val="28"/>
          <w:szCs w:val="28"/>
        </w:rPr>
        <w:t xml:space="preserve">показатели: </w:t>
      </w:r>
    </w:p>
    <w:p w:rsidR="00476190" w:rsidRPr="00765555" w:rsidRDefault="00476190" w:rsidP="00765555">
      <w:pPr>
        <w:tabs>
          <w:tab w:val="left" w:pos="1134"/>
        </w:tabs>
        <w:spacing w:line="360" w:lineRule="auto"/>
        <w:ind w:firstLine="709"/>
        <w:jc w:val="both"/>
        <w:rPr>
          <w:sz w:val="28"/>
          <w:szCs w:val="28"/>
        </w:rPr>
      </w:pPr>
      <w:r w:rsidRPr="00765555">
        <w:rPr>
          <w:sz w:val="28"/>
          <w:szCs w:val="28"/>
        </w:rPr>
        <w:t>количес</w:t>
      </w:r>
      <w:r w:rsidR="000D1760" w:rsidRPr="00765555">
        <w:rPr>
          <w:sz w:val="28"/>
          <w:szCs w:val="28"/>
        </w:rPr>
        <w:t>тво акций, мероприятий</w:t>
      </w:r>
      <w:r w:rsidRPr="00765555">
        <w:rPr>
          <w:sz w:val="28"/>
          <w:szCs w:val="28"/>
        </w:rPr>
        <w:t xml:space="preserve"> - для организаций, специализирующихся только на добровольческой деятельности, или структур, привлекающих добровольцев для осуществления своей основной деятельности;</w:t>
      </w:r>
    </w:p>
    <w:p w:rsidR="00476190" w:rsidRPr="00765555" w:rsidRDefault="00476190" w:rsidP="00765555">
      <w:pPr>
        <w:tabs>
          <w:tab w:val="left" w:pos="1134"/>
        </w:tabs>
        <w:spacing w:line="360" w:lineRule="auto"/>
        <w:ind w:firstLine="709"/>
        <w:jc w:val="both"/>
        <w:rPr>
          <w:sz w:val="28"/>
          <w:szCs w:val="28"/>
        </w:rPr>
      </w:pPr>
      <w:r w:rsidRPr="00765555">
        <w:rPr>
          <w:sz w:val="28"/>
          <w:szCs w:val="28"/>
        </w:rPr>
        <w:t xml:space="preserve"> количество обратившихся за помо</w:t>
      </w:r>
      <w:r w:rsidR="00B57531" w:rsidRPr="00765555">
        <w:rPr>
          <w:sz w:val="28"/>
          <w:szCs w:val="28"/>
        </w:rPr>
        <w:t xml:space="preserve">щью добровольческих организаций; </w:t>
      </w:r>
      <w:r w:rsidRPr="00765555">
        <w:rPr>
          <w:sz w:val="28"/>
          <w:szCs w:val="28"/>
        </w:rPr>
        <w:t>количество поддержанных грант</w:t>
      </w:r>
      <w:r w:rsidR="00B57531" w:rsidRPr="00765555">
        <w:rPr>
          <w:sz w:val="28"/>
          <w:szCs w:val="28"/>
        </w:rPr>
        <w:t xml:space="preserve">ами добровольческих организаций; </w:t>
      </w:r>
      <w:r w:rsidRPr="00765555">
        <w:rPr>
          <w:sz w:val="28"/>
          <w:szCs w:val="28"/>
        </w:rPr>
        <w:t>количество изданных брошюр, книг,</w:t>
      </w:r>
      <w:r w:rsidR="00B57531" w:rsidRPr="00765555">
        <w:rPr>
          <w:sz w:val="28"/>
          <w:szCs w:val="28"/>
        </w:rPr>
        <w:t xml:space="preserve"> учебно-методических материалов</w:t>
      </w:r>
      <w:r w:rsidRPr="00765555">
        <w:rPr>
          <w:sz w:val="28"/>
          <w:szCs w:val="28"/>
        </w:rPr>
        <w:t>.</w:t>
      </w:r>
    </w:p>
    <w:p w:rsidR="00476190" w:rsidRPr="00765555" w:rsidRDefault="00476190" w:rsidP="00765555">
      <w:pPr>
        <w:tabs>
          <w:tab w:val="left" w:pos="0"/>
        </w:tabs>
        <w:spacing w:line="360" w:lineRule="auto"/>
        <w:ind w:firstLine="709"/>
        <w:jc w:val="both"/>
        <w:rPr>
          <w:sz w:val="28"/>
          <w:szCs w:val="28"/>
        </w:rPr>
      </w:pPr>
      <w:r w:rsidRPr="00765555">
        <w:rPr>
          <w:sz w:val="28"/>
          <w:szCs w:val="28"/>
        </w:rPr>
        <w:t>При оценке отдельных проектов, мероприятий, акций:</w:t>
      </w:r>
    </w:p>
    <w:p w:rsidR="00476190" w:rsidRPr="00765555" w:rsidRDefault="00476190" w:rsidP="00765555">
      <w:pPr>
        <w:tabs>
          <w:tab w:val="left" w:pos="0"/>
          <w:tab w:val="left" w:pos="1134"/>
        </w:tabs>
        <w:spacing w:line="360" w:lineRule="auto"/>
        <w:ind w:firstLine="709"/>
        <w:jc w:val="both"/>
        <w:rPr>
          <w:sz w:val="28"/>
          <w:szCs w:val="28"/>
        </w:rPr>
      </w:pPr>
      <w:r w:rsidRPr="00765555">
        <w:rPr>
          <w:sz w:val="28"/>
          <w:szCs w:val="28"/>
        </w:rPr>
        <w:t>количество оказанных услуг;</w:t>
      </w:r>
    </w:p>
    <w:p w:rsidR="00476190" w:rsidRPr="00765555" w:rsidRDefault="00476190" w:rsidP="00765555">
      <w:pPr>
        <w:tabs>
          <w:tab w:val="left" w:pos="0"/>
          <w:tab w:val="left" w:pos="1134"/>
        </w:tabs>
        <w:spacing w:line="360" w:lineRule="auto"/>
        <w:ind w:firstLine="709"/>
        <w:jc w:val="both"/>
        <w:rPr>
          <w:sz w:val="28"/>
          <w:szCs w:val="28"/>
        </w:rPr>
      </w:pPr>
      <w:r w:rsidRPr="00765555">
        <w:rPr>
          <w:sz w:val="28"/>
          <w:szCs w:val="28"/>
        </w:rPr>
        <w:t>количество привлеченных добровольцев для осуществления добровольческих действий;</w:t>
      </w:r>
    </w:p>
    <w:p w:rsidR="00476190" w:rsidRPr="00765555" w:rsidRDefault="00B57531" w:rsidP="00765555">
      <w:pPr>
        <w:tabs>
          <w:tab w:val="left" w:pos="0"/>
          <w:tab w:val="left" w:pos="1134"/>
        </w:tabs>
        <w:spacing w:line="360" w:lineRule="auto"/>
        <w:ind w:firstLine="709"/>
        <w:jc w:val="both"/>
        <w:rPr>
          <w:sz w:val="28"/>
          <w:szCs w:val="28"/>
        </w:rPr>
      </w:pPr>
      <w:r w:rsidRPr="00765555">
        <w:rPr>
          <w:sz w:val="28"/>
          <w:szCs w:val="28"/>
        </w:rPr>
        <w:t>количество благополучателей</w:t>
      </w:r>
      <w:r w:rsidR="00476190" w:rsidRPr="00765555">
        <w:rPr>
          <w:sz w:val="28"/>
          <w:szCs w:val="28"/>
        </w:rPr>
        <w:t xml:space="preserve">.  </w:t>
      </w:r>
    </w:p>
    <w:p w:rsidR="001B0C1D" w:rsidRPr="00765555" w:rsidRDefault="00476190" w:rsidP="00765555">
      <w:pPr>
        <w:tabs>
          <w:tab w:val="left" w:pos="1134"/>
        </w:tabs>
        <w:spacing w:line="360" w:lineRule="auto"/>
        <w:ind w:firstLine="709"/>
        <w:jc w:val="both"/>
        <w:rPr>
          <w:sz w:val="28"/>
          <w:szCs w:val="28"/>
        </w:rPr>
      </w:pPr>
      <w:r w:rsidRPr="00765555">
        <w:rPr>
          <w:sz w:val="28"/>
          <w:szCs w:val="28"/>
        </w:rPr>
        <w:t>Такие данные с разной степенью детализации приводят большинство проанализированных организаций во всех регионах</w:t>
      </w:r>
      <w:r w:rsidR="0020721C">
        <w:rPr>
          <w:sz w:val="28"/>
          <w:szCs w:val="28"/>
        </w:rPr>
        <w:t xml:space="preserve"> Российской Федерации</w:t>
      </w:r>
      <w:r w:rsidRPr="00765555">
        <w:rPr>
          <w:sz w:val="28"/>
          <w:szCs w:val="28"/>
        </w:rPr>
        <w:t xml:space="preserve">. </w:t>
      </w:r>
    </w:p>
    <w:p w:rsidR="00476190" w:rsidRPr="00765555" w:rsidRDefault="002C2CE2" w:rsidP="00765555">
      <w:pPr>
        <w:tabs>
          <w:tab w:val="left" w:pos="0"/>
          <w:tab w:val="left" w:pos="567"/>
        </w:tabs>
        <w:spacing w:line="360" w:lineRule="auto"/>
        <w:ind w:left="709"/>
        <w:rPr>
          <w:sz w:val="28"/>
          <w:szCs w:val="28"/>
        </w:rPr>
      </w:pPr>
      <w:r w:rsidRPr="00765555">
        <w:rPr>
          <w:sz w:val="28"/>
          <w:szCs w:val="28"/>
        </w:rPr>
        <w:t>2)</w:t>
      </w:r>
      <w:r w:rsidR="00476190" w:rsidRPr="00765555">
        <w:rPr>
          <w:sz w:val="28"/>
          <w:szCs w:val="28"/>
        </w:rPr>
        <w:t xml:space="preserve"> Финансовая оценка.</w:t>
      </w:r>
    </w:p>
    <w:p w:rsidR="00476190" w:rsidRPr="00765555" w:rsidRDefault="00476190" w:rsidP="00765555">
      <w:pPr>
        <w:tabs>
          <w:tab w:val="left" w:pos="0"/>
          <w:tab w:val="left" w:pos="567"/>
        </w:tabs>
        <w:spacing w:line="360" w:lineRule="auto"/>
        <w:ind w:firstLine="709"/>
        <w:jc w:val="both"/>
        <w:rPr>
          <w:sz w:val="28"/>
          <w:szCs w:val="28"/>
        </w:rPr>
      </w:pPr>
      <w:r w:rsidRPr="00765555">
        <w:rPr>
          <w:sz w:val="28"/>
          <w:szCs w:val="28"/>
        </w:rPr>
        <w:t>Результаты финансовой оценки представлены в форме финансовых отчетов разной степени детализации. В них используются следующие показатели:</w:t>
      </w:r>
    </w:p>
    <w:p w:rsidR="00476190" w:rsidRPr="00765555" w:rsidRDefault="00476190" w:rsidP="00765555">
      <w:pPr>
        <w:tabs>
          <w:tab w:val="left" w:pos="0"/>
          <w:tab w:val="left" w:pos="1134"/>
        </w:tabs>
        <w:spacing w:line="360" w:lineRule="auto"/>
        <w:ind w:firstLine="709"/>
        <w:jc w:val="both"/>
        <w:rPr>
          <w:sz w:val="28"/>
          <w:szCs w:val="28"/>
        </w:rPr>
      </w:pPr>
      <w:r w:rsidRPr="00765555">
        <w:rPr>
          <w:sz w:val="28"/>
          <w:szCs w:val="28"/>
        </w:rPr>
        <w:t xml:space="preserve">общее количество привлеченных/израсходованных денежных средств за определенный период </w:t>
      </w:r>
      <w:r w:rsidR="000C1DCD">
        <w:rPr>
          <w:sz w:val="28"/>
          <w:szCs w:val="28"/>
        </w:rPr>
        <w:t>(традиционно −</w:t>
      </w:r>
      <w:r w:rsidR="000430DC" w:rsidRPr="00765555">
        <w:rPr>
          <w:sz w:val="28"/>
          <w:szCs w:val="28"/>
        </w:rPr>
        <w:t xml:space="preserve"> за год</w:t>
      </w:r>
      <w:r w:rsidRPr="00765555">
        <w:rPr>
          <w:sz w:val="28"/>
          <w:szCs w:val="28"/>
        </w:rPr>
        <w:t>, наиболее крупные организации проводят поквартальную оценку);</w:t>
      </w:r>
    </w:p>
    <w:p w:rsidR="00476190" w:rsidRPr="00765555" w:rsidRDefault="00476190" w:rsidP="00765555">
      <w:pPr>
        <w:tabs>
          <w:tab w:val="left" w:pos="567"/>
          <w:tab w:val="left" w:pos="1134"/>
        </w:tabs>
        <w:spacing w:line="360" w:lineRule="auto"/>
        <w:ind w:firstLine="709"/>
        <w:jc w:val="both"/>
        <w:rPr>
          <w:sz w:val="28"/>
          <w:szCs w:val="28"/>
        </w:rPr>
      </w:pPr>
      <w:r w:rsidRPr="00765555">
        <w:rPr>
          <w:sz w:val="28"/>
          <w:szCs w:val="28"/>
        </w:rPr>
        <w:t>стру</w:t>
      </w:r>
      <w:r w:rsidR="00B57531" w:rsidRPr="00765555">
        <w:rPr>
          <w:sz w:val="28"/>
          <w:szCs w:val="28"/>
        </w:rPr>
        <w:t>ктура источников финансирования</w:t>
      </w:r>
      <w:r w:rsidRPr="00765555">
        <w:rPr>
          <w:sz w:val="28"/>
          <w:szCs w:val="28"/>
        </w:rPr>
        <w:t>;</w:t>
      </w:r>
    </w:p>
    <w:p w:rsidR="00476190" w:rsidRPr="00765555" w:rsidRDefault="00476190" w:rsidP="00765555">
      <w:pPr>
        <w:tabs>
          <w:tab w:val="left" w:pos="567"/>
          <w:tab w:val="left" w:pos="1134"/>
        </w:tabs>
        <w:spacing w:line="360" w:lineRule="auto"/>
        <w:ind w:firstLine="709"/>
        <w:jc w:val="both"/>
        <w:rPr>
          <w:sz w:val="28"/>
          <w:szCs w:val="28"/>
        </w:rPr>
      </w:pPr>
      <w:r w:rsidRPr="00765555">
        <w:rPr>
          <w:sz w:val="28"/>
          <w:szCs w:val="28"/>
        </w:rPr>
        <w:t>структура расход</w:t>
      </w:r>
      <w:r w:rsidR="00B57531" w:rsidRPr="00765555">
        <w:rPr>
          <w:sz w:val="28"/>
          <w:szCs w:val="28"/>
        </w:rPr>
        <w:t>ов по направлениям деятельности</w:t>
      </w:r>
      <w:r w:rsidRPr="00765555">
        <w:rPr>
          <w:sz w:val="28"/>
          <w:szCs w:val="28"/>
        </w:rPr>
        <w:t>;</w:t>
      </w:r>
    </w:p>
    <w:p w:rsidR="00476190" w:rsidRPr="00765555" w:rsidRDefault="00476190" w:rsidP="00765555">
      <w:pPr>
        <w:tabs>
          <w:tab w:val="left" w:pos="567"/>
          <w:tab w:val="left" w:pos="1134"/>
        </w:tabs>
        <w:spacing w:line="360" w:lineRule="auto"/>
        <w:ind w:firstLine="709"/>
        <w:jc w:val="both"/>
        <w:rPr>
          <w:sz w:val="28"/>
          <w:szCs w:val="28"/>
        </w:rPr>
      </w:pPr>
      <w:r w:rsidRPr="00765555">
        <w:rPr>
          <w:sz w:val="28"/>
          <w:szCs w:val="28"/>
        </w:rPr>
        <w:t>стру</w:t>
      </w:r>
      <w:r w:rsidR="00B57531" w:rsidRPr="00765555">
        <w:rPr>
          <w:sz w:val="28"/>
          <w:szCs w:val="28"/>
        </w:rPr>
        <w:t>ктура административных расходов</w:t>
      </w:r>
      <w:r w:rsidRPr="00765555">
        <w:rPr>
          <w:sz w:val="28"/>
          <w:szCs w:val="28"/>
        </w:rPr>
        <w:t>.</w:t>
      </w:r>
    </w:p>
    <w:p w:rsidR="00476190" w:rsidRPr="00765555" w:rsidRDefault="00476190" w:rsidP="00765555">
      <w:pPr>
        <w:tabs>
          <w:tab w:val="left" w:pos="0"/>
        </w:tabs>
        <w:spacing w:line="360" w:lineRule="auto"/>
        <w:ind w:firstLine="709"/>
        <w:jc w:val="both"/>
        <w:rPr>
          <w:sz w:val="28"/>
          <w:szCs w:val="28"/>
        </w:rPr>
      </w:pPr>
      <w:r w:rsidRPr="00765555">
        <w:rPr>
          <w:sz w:val="28"/>
          <w:szCs w:val="28"/>
        </w:rPr>
        <w:t>Финансовая оценка, безусловно, проводится каждой добровольческой организацией, хотя бы в ви</w:t>
      </w:r>
      <w:r w:rsidR="00B82469" w:rsidRPr="00765555">
        <w:rPr>
          <w:sz w:val="28"/>
          <w:szCs w:val="28"/>
        </w:rPr>
        <w:t>де суммарной оценки полученных/</w:t>
      </w:r>
      <w:r w:rsidRPr="00765555">
        <w:rPr>
          <w:sz w:val="28"/>
          <w:szCs w:val="28"/>
        </w:rPr>
        <w:t xml:space="preserve">израсходованных денежных средств. Но в отличие от количественной оценки в натуральных характеристиках данные по финансовой отчетности реже публикуются в открытых источниках и являются недоступными для широкой общественности. </w:t>
      </w:r>
    </w:p>
    <w:p w:rsidR="00476190" w:rsidRPr="00765555" w:rsidRDefault="002C2CE2" w:rsidP="00765555">
      <w:pPr>
        <w:tabs>
          <w:tab w:val="left" w:pos="0"/>
        </w:tabs>
        <w:spacing w:line="360" w:lineRule="auto"/>
        <w:ind w:left="709"/>
        <w:jc w:val="both"/>
        <w:rPr>
          <w:sz w:val="28"/>
          <w:szCs w:val="28"/>
        </w:rPr>
      </w:pPr>
      <w:r w:rsidRPr="00765555">
        <w:rPr>
          <w:sz w:val="28"/>
          <w:szCs w:val="28"/>
        </w:rPr>
        <w:t xml:space="preserve">3) </w:t>
      </w:r>
      <w:r w:rsidR="00476190" w:rsidRPr="00765555">
        <w:rPr>
          <w:sz w:val="28"/>
          <w:szCs w:val="28"/>
        </w:rPr>
        <w:t>Оценка обществом</w:t>
      </w:r>
      <w:r w:rsidR="000430DC" w:rsidRPr="00765555">
        <w:rPr>
          <w:sz w:val="28"/>
          <w:szCs w:val="28"/>
        </w:rPr>
        <w:t xml:space="preserve">: </w:t>
      </w:r>
      <w:r w:rsidR="00476190" w:rsidRPr="00765555">
        <w:rPr>
          <w:sz w:val="28"/>
          <w:szCs w:val="28"/>
        </w:rPr>
        <w:t xml:space="preserve"> </w:t>
      </w:r>
    </w:p>
    <w:p w:rsidR="00476190" w:rsidRPr="00765555" w:rsidRDefault="00476190" w:rsidP="00765555">
      <w:pPr>
        <w:tabs>
          <w:tab w:val="left" w:pos="1134"/>
        </w:tabs>
        <w:spacing w:line="360" w:lineRule="auto"/>
        <w:ind w:firstLine="709"/>
        <w:jc w:val="both"/>
        <w:rPr>
          <w:sz w:val="28"/>
          <w:szCs w:val="28"/>
        </w:rPr>
      </w:pPr>
      <w:r w:rsidRPr="00765555">
        <w:rPr>
          <w:sz w:val="28"/>
          <w:szCs w:val="28"/>
        </w:rPr>
        <w:t>участие во всероссийских или межрегиональных мероприятиях и акциях;</w:t>
      </w:r>
    </w:p>
    <w:p w:rsidR="00476190" w:rsidRPr="00765555" w:rsidRDefault="00476190" w:rsidP="00765555">
      <w:pPr>
        <w:tabs>
          <w:tab w:val="left" w:pos="1134"/>
        </w:tabs>
        <w:spacing w:line="360" w:lineRule="auto"/>
        <w:ind w:firstLine="709"/>
        <w:jc w:val="both"/>
        <w:rPr>
          <w:sz w:val="28"/>
          <w:szCs w:val="28"/>
        </w:rPr>
      </w:pPr>
      <w:r w:rsidRPr="00765555">
        <w:rPr>
          <w:sz w:val="28"/>
          <w:szCs w:val="28"/>
        </w:rPr>
        <w:t>получение федеральных и региональных грантов;</w:t>
      </w:r>
    </w:p>
    <w:p w:rsidR="00476190" w:rsidRPr="001C2EC4" w:rsidRDefault="00476190" w:rsidP="00765555">
      <w:pPr>
        <w:tabs>
          <w:tab w:val="left" w:pos="1134"/>
        </w:tabs>
        <w:spacing w:line="360" w:lineRule="auto"/>
        <w:ind w:firstLine="709"/>
        <w:jc w:val="both"/>
        <w:rPr>
          <w:sz w:val="28"/>
          <w:szCs w:val="28"/>
        </w:rPr>
      </w:pPr>
      <w:r w:rsidRPr="00765555">
        <w:rPr>
          <w:sz w:val="28"/>
          <w:szCs w:val="28"/>
        </w:rPr>
        <w:t>поддержку деятельности региональными властями</w:t>
      </w:r>
      <w:r w:rsidR="001C2EC4">
        <w:rPr>
          <w:sz w:val="28"/>
          <w:szCs w:val="28"/>
        </w:rPr>
        <w:t xml:space="preserve">, </w:t>
      </w:r>
      <w:r w:rsidR="0020721C" w:rsidRPr="001C2EC4">
        <w:rPr>
          <w:sz w:val="28"/>
          <w:szCs w:val="28"/>
        </w:rPr>
        <w:t>органами власти муниципальных образований Республики Татарстан</w:t>
      </w:r>
      <w:r w:rsidRPr="001C2EC4">
        <w:rPr>
          <w:sz w:val="28"/>
          <w:szCs w:val="28"/>
        </w:rPr>
        <w:t xml:space="preserve">; </w:t>
      </w:r>
    </w:p>
    <w:p w:rsidR="00476190" w:rsidRPr="00765555" w:rsidRDefault="00476190" w:rsidP="00765555">
      <w:pPr>
        <w:tabs>
          <w:tab w:val="left" w:pos="1134"/>
        </w:tabs>
        <w:spacing w:line="360" w:lineRule="auto"/>
        <w:ind w:firstLine="709"/>
        <w:jc w:val="both"/>
        <w:rPr>
          <w:sz w:val="28"/>
          <w:szCs w:val="28"/>
        </w:rPr>
      </w:pPr>
      <w:r w:rsidRPr="00765555">
        <w:rPr>
          <w:sz w:val="28"/>
          <w:szCs w:val="28"/>
        </w:rPr>
        <w:t>награды и поощрения (грамоты);</w:t>
      </w:r>
    </w:p>
    <w:p w:rsidR="00476190" w:rsidRPr="00765555" w:rsidRDefault="00476190" w:rsidP="00765555">
      <w:pPr>
        <w:tabs>
          <w:tab w:val="left" w:pos="1134"/>
        </w:tabs>
        <w:spacing w:line="360" w:lineRule="auto"/>
        <w:ind w:firstLine="709"/>
        <w:jc w:val="both"/>
        <w:rPr>
          <w:sz w:val="28"/>
          <w:szCs w:val="28"/>
        </w:rPr>
      </w:pPr>
      <w:r w:rsidRPr="00765555">
        <w:rPr>
          <w:sz w:val="28"/>
          <w:szCs w:val="28"/>
        </w:rPr>
        <w:t>признание власти через взаимодействие организации с ней (частоту контактов)</w:t>
      </w:r>
      <w:r w:rsidR="000430DC" w:rsidRPr="00765555">
        <w:rPr>
          <w:sz w:val="28"/>
          <w:szCs w:val="28"/>
        </w:rPr>
        <w:t xml:space="preserve"> и так далее</w:t>
      </w:r>
      <w:r w:rsidRPr="00765555">
        <w:rPr>
          <w:sz w:val="28"/>
          <w:szCs w:val="28"/>
        </w:rPr>
        <w:t xml:space="preserve">. </w:t>
      </w:r>
    </w:p>
    <w:p w:rsidR="007451C3" w:rsidRPr="00765555" w:rsidRDefault="000430DC" w:rsidP="00765555">
      <w:pPr>
        <w:spacing w:line="360" w:lineRule="auto"/>
        <w:ind w:firstLine="709"/>
        <w:jc w:val="both"/>
        <w:rPr>
          <w:sz w:val="28"/>
          <w:szCs w:val="28"/>
        </w:rPr>
      </w:pPr>
      <w:r w:rsidRPr="00765555">
        <w:rPr>
          <w:sz w:val="28"/>
          <w:szCs w:val="28"/>
        </w:rPr>
        <w:t xml:space="preserve">В принципе, по всем этим моделям возможно применение </w:t>
      </w:r>
      <w:r w:rsidR="00227942" w:rsidRPr="00765555">
        <w:rPr>
          <w:sz w:val="28"/>
          <w:szCs w:val="28"/>
        </w:rPr>
        <w:t xml:space="preserve">математических методов. </w:t>
      </w:r>
    </w:p>
    <w:p w:rsidR="00227942" w:rsidRPr="00765555" w:rsidRDefault="00227942" w:rsidP="00765555">
      <w:pPr>
        <w:spacing w:line="360" w:lineRule="auto"/>
        <w:ind w:firstLine="709"/>
        <w:jc w:val="both"/>
        <w:rPr>
          <w:sz w:val="28"/>
          <w:szCs w:val="28"/>
        </w:rPr>
      </w:pPr>
    </w:p>
    <w:p w:rsidR="008975B3" w:rsidRDefault="006510DC" w:rsidP="008975B3">
      <w:pPr>
        <w:autoSpaceDE w:val="0"/>
        <w:autoSpaceDN w:val="0"/>
        <w:adjustRightInd w:val="0"/>
        <w:jc w:val="center"/>
        <w:rPr>
          <w:b/>
          <w:sz w:val="28"/>
          <w:szCs w:val="28"/>
        </w:rPr>
      </w:pPr>
      <w:r w:rsidRPr="006510DC">
        <w:rPr>
          <w:b/>
          <w:sz w:val="28"/>
          <w:szCs w:val="28"/>
        </w:rPr>
        <w:t xml:space="preserve">V. Элементы механизма </w:t>
      </w:r>
      <w:r w:rsidR="007451C3">
        <w:rPr>
          <w:b/>
          <w:sz w:val="28"/>
          <w:szCs w:val="28"/>
        </w:rPr>
        <w:t>практического осуществления</w:t>
      </w:r>
      <w:r w:rsidR="00714C94">
        <w:rPr>
          <w:b/>
          <w:sz w:val="28"/>
          <w:szCs w:val="28"/>
        </w:rPr>
        <w:t xml:space="preserve"> </w:t>
      </w:r>
    </w:p>
    <w:p w:rsidR="008975B3" w:rsidRDefault="00714C94" w:rsidP="008975B3">
      <w:pPr>
        <w:autoSpaceDE w:val="0"/>
        <w:autoSpaceDN w:val="0"/>
        <w:adjustRightInd w:val="0"/>
        <w:jc w:val="center"/>
        <w:rPr>
          <w:b/>
          <w:sz w:val="28"/>
          <w:szCs w:val="28"/>
        </w:rPr>
      </w:pPr>
      <w:r>
        <w:rPr>
          <w:b/>
          <w:sz w:val="28"/>
          <w:szCs w:val="28"/>
        </w:rPr>
        <w:t xml:space="preserve">добровольческой </w:t>
      </w:r>
      <w:r w:rsidR="006510DC" w:rsidRPr="006510DC">
        <w:rPr>
          <w:b/>
          <w:sz w:val="28"/>
          <w:szCs w:val="28"/>
        </w:rPr>
        <w:t xml:space="preserve"> </w:t>
      </w:r>
      <w:r>
        <w:rPr>
          <w:b/>
          <w:sz w:val="28"/>
          <w:szCs w:val="28"/>
        </w:rPr>
        <w:t>(</w:t>
      </w:r>
      <w:r w:rsidR="006510DC" w:rsidRPr="006510DC">
        <w:rPr>
          <w:b/>
          <w:sz w:val="28"/>
          <w:szCs w:val="28"/>
        </w:rPr>
        <w:t>волонтерской</w:t>
      </w:r>
      <w:r>
        <w:rPr>
          <w:b/>
          <w:sz w:val="28"/>
          <w:szCs w:val="28"/>
        </w:rPr>
        <w:t>)</w:t>
      </w:r>
      <w:r w:rsidR="006510DC" w:rsidRPr="006510DC">
        <w:rPr>
          <w:b/>
          <w:sz w:val="28"/>
          <w:szCs w:val="28"/>
        </w:rPr>
        <w:t xml:space="preserve"> деятельности и роль </w:t>
      </w:r>
    </w:p>
    <w:p w:rsidR="006510DC" w:rsidRDefault="006510DC" w:rsidP="008975B3">
      <w:pPr>
        <w:autoSpaceDE w:val="0"/>
        <w:autoSpaceDN w:val="0"/>
        <w:adjustRightInd w:val="0"/>
        <w:jc w:val="center"/>
        <w:rPr>
          <w:b/>
          <w:sz w:val="28"/>
          <w:szCs w:val="28"/>
        </w:rPr>
      </w:pPr>
      <w:r w:rsidRPr="006510DC">
        <w:rPr>
          <w:b/>
          <w:sz w:val="28"/>
          <w:szCs w:val="28"/>
        </w:rPr>
        <w:t>органов государственной власти в этих элементах</w:t>
      </w:r>
    </w:p>
    <w:p w:rsidR="000C1DCD" w:rsidRPr="006510DC" w:rsidRDefault="000C1DCD" w:rsidP="000C1DCD">
      <w:pPr>
        <w:autoSpaceDE w:val="0"/>
        <w:autoSpaceDN w:val="0"/>
        <w:adjustRightInd w:val="0"/>
        <w:spacing w:line="312" w:lineRule="auto"/>
        <w:ind w:firstLine="709"/>
        <w:jc w:val="center"/>
        <w:rPr>
          <w:b/>
          <w:sz w:val="28"/>
          <w:szCs w:val="28"/>
        </w:rPr>
      </w:pPr>
    </w:p>
    <w:p w:rsidR="00665B31" w:rsidRPr="00B82469" w:rsidRDefault="00665B31" w:rsidP="008B59EE">
      <w:pPr>
        <w:spacing w:line="312" w:lineRule="auto"/>
        <w:ind w:firstLine="709"/>
        <w:jc w:val="both"/>
        <w:rPr>
          <w:i/>
          <w:sz w:val="28"/>
          <w:szCs w:val="28"/>
        </w:rPr>
      </w:pPr>
      <w:r w:rsidRPr="00B82469">
        <w:rPr>
          <w:i/>
          <w:sz w:val="28"/>
          <w:szCs w:val="28"/>
        </w:rPr>
        <w:t xml:space="preserve">Поиск </w:t>
      </w:r>
      <w:r w:rsidR="0019027C" w:rsidRPr="00B82469">
        <w:rPr>
          <w:i/>
          <w:sz w:val="28"/>
          <w:szCs w:val="28"/>
        </w:rPr>
        <w:t xml:space="preserve">потенциальных </w:t>
      </w:r>
      <w:r w:rsidRPr="00B82469">
        <w:rPr>
          <w:i/>
          <w:sz w:val="28"/>
          <w:szCs w:val="28"/>
        </w:rPr>
        <w:t>добровольцев</w:t>
      </w:r>
      <w:r w:rsidR="00B82469">
        <w:rPr>
          <w:i/>
          <w:sz w:val="28"/>
          <w:szCs w:val="28"/>
        </w:rPr>
        <w:t>:</w:t>
      </w:r>
    </w:p>
    <w:p w:rsidR="00665B31" w:rsidRPr="00E678BA" w:rsidRDefault="00FB1FC9" w:rsidP="008B59EE">
      <w:pPr>
        <w:spacing w:line="312" w:lineRule="auto"/>
        <w:ind w:firstLine="709"/>
        <w:jc w:val="both"/>
        <w:rPr>
          <w:sz w:val="28"/>
          <w:szCs w:val="28"/>
        </w:rPr>
      </w:pPr>
      <w:r>
        <w:rPr>
          <w:sz w:val="28"/>
          <w:szCs w:val="28"/>
        </w:rPr>
        <w:t xml:space="preserve">1. </w:t>
      </w:r>
      <w:r w:rsidR="00665B31" w:rsidRPr="00E678BA">
        <w:rPr>
          <w:sz w:val="28"/>
          <w:szCs w:val="28"/>
        </w:rPr>
        <w:t>Основным фактором поиска и выявления добровольцев является привлекательность добровольческой деятельности. Наряду с этим можно провести специальные мероприятия:</w:t>
      </w:r>
    </w:p>
    <w:p w:rsidR="00665B31" w:rsidRPr="00E678BA" w:rsidRDefault="00665B31" w:rsidP="008B59EE">
      <w:pPr>
        <w:spacing w:line="312" w:lineRule="auto"/>
        <w:ind w:firstLine="709"/>
        <w:jc w:val="both"/>
        <w:rPr>
          <w:sz w:val="28"/>
          <w:szCs w:val="28"/>
        </w:rPr>
      </w:pPr>
      <w:r w:rsidRPr="00E678BA">
        <w:rPr>
          <w:sz w:val="28"/>
          <w:szCs w:val="28"/>
        </w:rPr>
        <w:t xml:space="preserve">специальные акции; </w:t>
      </w:r>
    </w:p>
    <w:p w:rsidR="00665B31" w:rsidRPr="00E678BA" w:rsidRDefault="00665B31" w:rsidP="008B59EE">
      <w:pPr>
        <w:spacing w:line="312" w:lineRule="auto"/>
        <w:ind w:firstLine="709"/>
        <w:jc w:val="both"/>
        <w:rPr>
          <w:sz w:val="28"/>
          <w:szCs w:val="28"/>
        </w:rPr>
      </w:pPr>
      <w:r w:rsidRPr="00E678BA">
        <w:rPr>
          <w:sz w:val="28"/>
          <w:szCs w:val="28"/>
        </w:rPr>
        <w:t>тренинговые и другие образовательные мероприятия;</w:t>
      </w:r>
    </w:p>
    <w:p w:rsidR="00665B31" w:rsidRDefault="00665B31" w:rsidP="00B82469">
      <w:pPr>
        <w:spacing w:line="312" w:lineRule="auto"/>
        <w:ind w:firstLine="708"/>
        <w:jc w:val="both"/>
        <w:rPr>
          <w:sz w:val="28"/>
          <w:szCs w:val="28"/>
        </w:rPr>
      </w:pPr>
      <w:r w:rsidRPr="00E678BA">
        <w:rPr>
          <w:sz w:val="28"/>
          <w:szCs w:val="28"/>
        </w:rPr>
        <w:t xml:space="preserve">информационные мероприятия. </w:t>
      </w:r>
    </w:p>
    <w:p w:rsidR="0075150E" w:rsidRPr="00E678BA" w:rsidRDefault="0075150E" w:rsidP="008B59EE">
      <w:pPr>
        <w:spacing w:line="312" w:lineRule="auto"/>
        <w:ind w:firstLine="709"/>
        <w:jc w:val="both"/>
        <w:rPr>
          <w:sz w:val="28"/>
          <w:szCs w:val="28"/>
        </w:rPr>
      </w:pPr>
      <w:r>
        <w:rPr>
          <w:sz w:val="28"/>
          <w:szCs w:val="28"/>
        </w:rPr>
        <w:t xml:space="preserve">Органы власти </w:t>
      </w:r>
      <w:r w:rsidR="00CF4D73" w:rsidRPr="001C2EC4">
        <w:rPr>
          <w:sz w:val="28"/>
          <w:szCs w:val="28"/>
        </w:rPr>
        <w:t>муниципальных образований Республики Татарстан</w:t>
      </w:r>
      <w:r>
        <w:rPr>
          <w:sz w:val="28"/>
          <w:szCs w:val="28"/>
        </w:rPr>
        <w:t xml:space="preserve"> м</w:t>
      </w:r>
      <w:r w:rsidR="00B82469">
        <w:rPr>
          <w:sz w:val="28"/>
          <w:szCs w:val="28"/>
        </w:rPr>
        <w:t xml:space="preserve">огли бы содействовать проведению </w:t>
      </w:r>
      <w:r>
        <w:rPr>
          <w:sz w:val="28"/>
          <w:szCs w:val="28"/>
        </w:rPr>
        <w:t>т</w:t>
      </w:r>
      <w:r w:rsidR="00B82469">
        <w:rPr>
          <w:sz w:val="28"/>
          <w:szCs w:val="28"/>
        </w:rPr>
        <w:t>ак</w:t>
      </w:r>
      <w:r>
        <w:rPr>
          <w:sz w:val="28"/>
          <w:szCs w:val="28"/>
        </w:rPr>
        <w:t xml:space="preserve">их мероприятий. </w:t>
      </w:r>
    </w:p>
    <w:p w:rsidR="00665B31" w:rsidRPr="00E678BA" w:rsidRDefault="00FB1FC9" w:rsidP="008B59EE">
      <w:pPr>
        <w:spacing w:line="312" w:lineRule="auto"/>
        <w:ind w:firstLine="709"/>
        <w:jc w:val="both"/>
        <w:rPr>
          <w:sz w:val="28"/>
          <w:szCs w:val="28"/>
        </w:rPr>
      </w:pPr>
      <w:r>
        <w:rPr>
          <w:sz w:val="28"/>
          <w:szCs w:val="28"/>
        </w:rPr>
        <w:t xml:space="preserve">2. </w:t>
      </w:r>
      <w:r w:rsidR="00665B31" w:rsidRPr="00E678BA">
        <w:rPr>
          <w:sz w:val="28"/>
          <w:szCs w:val="28"/>
        </w:rPr>
        <w:t>Для привлечения добровольцев необходимо учесть основные условия привлекательности добровольческой деятельности</w:t>
      </w:r>
      <w:r w:rsidR="00E678BA">
        <w:rPr>
          <w:sz w:val="28"/>
          <w:szCs w:val="28"/>
        </w:rPr>
        <w:t xml:space="preserve"> (см. мотивы и направления добровольческой деятельности)</w:t>
      </w:r>
      <w:r w:rsidR="00665B31" w:rsidRPr="00E678BA">
        <w:rPr>
          <w:sz w:val="28"/>
          <w:szCs w:val="28"/>
        </w:rPr>
        <w:t xml:space="preserve">. </w:t>
      </w:r>
    </w:p>
    <w:p w:rsidR="00665B31" w:rsidRPr="00E678BA" w:rsidRDefault="00FB1FC9" w:rsidP="008B59EE">
      <w:pPr>
        <w:spacing w:line="312" w:lineRule="auto"/>
        <w:ind w:firstLine="709"/>
        <w:jc w:val="both"/>
        <w:rPr>
          <w:sz w:val="28"/>
          <w:szCs w:val="28"/>
        </w:rPr>
      </w:pPr>
      <w:r>
        <w:rPr>
          <w:sz w:val="28"/>
          <w:szCs w:val="28"/>
        </w:rPr>
        <w:t xml:space="preserve">3. </w:t>
      </w:r>
      <w:r w:rsidR="00E735AF">
        <w:rPr>
          <w:sz w:val="28"/>
          <w:szCs w:val="28"/>
        </w:rPr>
        <w:t>П</w:t>
      </w:r>
      <w:r w:rsidR="00E678BA">
        <w:rPr>
          <w:sz w:val="28"/>
          <w:szCs w:val="28"/>
        </w:rPr>
        <w:t xml:space="preserve">роблема неактивности молодежи в сфере добровольческой деятельности </w:t>
      </w:r>
      <w:r w:rsidR="00E735AF">
        <w:rPr>
          <w:sz w:val="28"/>
          <w:szCs w:val="28"/>
        </w:rPr>
        <w:t xml:space="preserve">нередко </w:t>
      </w:r>
      <w:r w:rsidR="00E678BA">
        <w:rPr>
          <w:sz w:val="28"/>
          <w:szCs w:val="28"/>
        </w:rPr>
        <w:t xml:space="preserve">состоит в слабой информированности о ее возможностях. Для обеспечения информирования </w:t>
      </w:r>
      <w:r w:rsidR="00665B31" w:rsidRPr="00E678BA">
        <w:rPr>
          <w:sz w:val="28"/>
          <w:szCs w:val="28"/>
        </w:rPr>
        <w:t>необходимо определить целевую группу, к которой будет обращена информация</w:t>
      </w:r>
      <w:r w:rsidR="00E735AF">
        <w:rPr>
          <w:sz w:val="28"/>
          <w:szCs w:val="28"/>
        </w:rPr>
        <w:t>,</w:t>
      </w:r>
      <w:r w:rsidR="00665B31" w:rsidRPr="00E678BA">
        <w:rPr>
          <w:sz w:val="28"/>
          <w:szCs w:val="28"/>
        </w:rPr>
        <w:t xml:space="preserve"> и выявить особенности этой группы:</w:t>
      </w:r>
      <w:r w:rsidR="00E678BA">
        <w:rPr>
          <w:sz w:val="28"/>
          <w:szCs w:val="28"/>
        </w:rPr>
        <w:t xml:space="preserve"> </w:t>
      </w:r>
      <w:r w:rsidR="00665B31" w:rsidRPr="00E678BA">
        <w:rPr>
          <w:sz w:val="28"/>
          <w:szCs w:val="28"/>
        </w:rPr>
        <w:t>возраст;</w:t>
      </w:r>
      <w:r w:rsidR="00E678BA">
        <w:rPr>
          <w:sz w:val="28"/>
          <w:szCs w:val="28"/>
        </w:rPr>
        <w:t xml:space="preserve"> </w:t>
      </w:r>
      <w:r w:rsidR="00665B31" w:rsidRPr="00E678BA">
        <w:rPr>
          <w:sz w:val="28"/>
          <w:szCs w:val="28"/>
        </w:rPr>
        <w:t>образовательный уровень;</w:t>
      </w:r>
      <w:r w:rsidR="00E678BA">
        <w:rPr>
          <w:sz w:val="28"/>
          <w:szCs w:val="28"/>
        </w:rPr>
        <w:t xml:space="preserve"> </w:t>
      </w:r>
      <w:r w:rsidR="00665B31" w:rsidRPr="00E678BA">
        <w:rPr>
          <w:sz w:val="28"/>
          <w:szCs w:val="28"/>
        </w:rPr>
        <w:t>пол;</w:t>
      </w:r>
      <w:r w:rsidR="00E678BA">
        <w:rPr>
          <w:sz w:val="28"/>
          <w:szCs w:val="28"/>
        </w:rPr>
        <w:t xml:space="preserve"> </w:t>
      </w:r>
      <w:r w:rsidR="00665B31" w:rsidRPr="00E678BA">
        <w:rPr>
          <w:sz w:val="28"/>
          <w:szCs w:val="28"/>
        </w:rPr>
        <w:t>индивидуальные интересы и способности и т.д.</w:t>
      </w:r>
    </w:p>
    <w:p w:rsidR="00665B31" w:rsidRPr="00E678BA" w:rsidRDefault="00665B31" w:rsidP="008B59EE">
      <w:pPr>
        <w:spacing w:line="312" w:lineRule="auto"/>
        <w:ind w:firstLine="709"/>
        <w:jc w:val="both"/>
        <w:rPr>
          <w:sz w:val="28"/>
          <w:szCs w:val="28"/>
        </w:rPr>
      </w:pPr>
      <w:r w:rsidRPr="00E678BA">
        <w:rPr>
          <w:sz w:val="28"/>
          <w:szCs w:val="28"/>
        </w:rPr>
        <w:t>Ориентируясь на эту целевую группу, следует выбрать:</w:t>
      </w:r>
    </w:p>
    <w:p w:rsidR="00665B31" w:rsidRPr="00E678BA" w:rsidRDefault="00665B31" w:rsidP="008B59EE">
      <w:pPr>
        <w:spacing w:line="312" w:lineRule="auto"/>
        <w:ind w:firstLine="709"/>
        <w:jc w:val="both"/>
        <w:rPr>
          <w:sz w:val="28"/>
          <w:szCs w:val="28"/>
        </w:rPr>
      </w:pPr>
      <w:r w:rsidRPr="00E678BA">
        <w:rPr>
          <w:sz w:val="28"/>
          <w:szCs w:val="28"/>
        </w:rPr>
        <w:t>источники информирования (газеты, объявления в школе или институте, интернет, радио, телевизионное обращение и т.д.);</w:t>
      </w:r>
    </w:p>
    <w:p w:rsidR="00665B31" w:rsidRPr="00E678BA" w:rsidRDefault="00665B31" w:rsidP="008B59EE">
      <w:pPr>
        <w:spacing w:line="312" w:lineRule="auto"/>
        <w:ind w:firstLine="709"/>
        <w:jc w:val="both"/>
        <w:rPr>
          <w:sz w:val="28"/>
          <w:szCs w:val="28"/>
        </w:rPr>
      </w:pPr>
      <w:r w:rsidRPr="00E678BA">
        <w:rPr>
          <w:sz w:val="28"/>
          <w:szCs w:val="28"/>
        </w:rPr>
        <w:t>стиль обращения (молодежный, веселый, серьезный, призывающий и т.д.);</w:t>
      </w:r>
    </w:p>
    <w:p w:rsidR="00665B31" w:rsidRPr="00E678BA" w:rsidRDefault="00665B31" w:rsidP="008B59EE">
      <w:pPr>
        <w:spacing w:line="312" w:lineRule="auto"/>
        <w:ind w:firstLine="709"/>
        <w:jc w:val="both"/>
        <w:rPr>
          <w:sz w:val="28"/>
          <w:szCs w:val="28"/>
        </w:rPr>
      </w:pPr>
      <w:r w:rsidRPr="00E678BA">
        <w:rPr>
          <w:sz w:val="28"/>
          <w:szCs w:val="28"/>
        </w:rPr>
        <w:t>форму получения обратной связи (телефон, электронная почта, почтовый адрес и т.д.).</w:t>
      </w:r>
    </w:p>
    <w:p w:rsidR="00665B31" w:rsidRPr="00E678BA" w:rsidRDefault="00665B31" w:rsidP="008B59EE">
      <w:pPr>
        <w:spacing w:line="312" w:lineRule="auto"/>
        <w:ind w:firstLine="709"/>
        <w:jc w:val="both"/>
        <w:rPr>
          <w:sz w:val="28"/>
          <w:szCs w:val="28"/>
        </w:rPr>
      </w:pPr>
      <w:r w:rsidRPr="00E678BA">
        <w:rPr>
          <w:sz w:val="28"/>
          <w:szCs w:val="28"/>
        </w:rPr>
        <w:t>Информация должна носить четкий, адресный, соответствующий форме работы характер.</w:t>
      </w:r>
      <w:r w:rsidR="00E678BA">
        <w:rPr>
          <w:sz w:val="28"/>
          <w:szCs w:val="28"/>
        </w:rPr>
        <w:t xml:space="preserve"> </w:t>
      </w:r>
      <w:r w:rsidRPr="00E678BA">
        <w:rPr>
          <w:sz w:val="28"/>
          <w:szCs w:val="28"/>
        </w:rPr>
        <w:t xml:space="preserve">Особо важно обратить внимание на то, чтобы реклама </w:t>
      </w:r>
      <w:r w:rsidR="00E678BA">
        <w:rPr>
          <w:sz w:val="28"/>
          <w:szCs w:val="28"/>
        </w:rPr>
        <w:t xml:space="preserve">добровольческой деятельности </w:t>
      </w:r>
      <w:r w:rsidRPr="00E678BA">
        <w:rPr>
          <w:sz w:val="28"/>
          <w:szCs w:val="28"/>
        </w:rPr>
        <w:t>в полной мере соответствовала ее характеру и содержанию.</w:t>
      </w:r>
    </w:p>
    <w:p w:rsidR="00665B31" w:rsidRDefault="00665B31" w:rsidP="008B59EE">
      <w:pPr>
        <w:spacing w:line="312" w:lineRule="auto"/>
        <w:ind w:firstLine="709"/>
        <w:jc w:val="both"/>
        <w:rPr>
          <w:sz w:val="28"/>
          <w:szCs w:val="28"/>
        </w:rPr>
      </w:pPr>
      <w:r w:rsidRPr="00E678BA">
        <w:rPr>
          <w:sz w:val="28"/>
          <w:szCs w:val="28"/>
        </w:rPr>
        <w:t>Важно, чтобы информация распространялась по каналам, которые обращены к целевой ауд</w:t>
      </w:r>
      <w:r w:rsidR="00B82469">
        <w:rPr>
          <w:sz w:val="28"/>
          <w:szCs w:val="28"/>
        </w:rPr>
        <w:t>итории. Если целевая аудитория −</w:t>
      </w:r>
      <w:r w:rsidRPr="00E678BA">
        <w:rPr>
          <w:sz w:val="28"/>
          <w:szCs w:val="28"/>
        </w:rPr>
        <w:t xml:space="preserve"> все жители населенного пункта, то информацию можно разместить в местной</w:t>
      </w:r>
      <w:r w:rsidR="00B82469">
        <w:rPr>
          <w:sz w:val="28"/>
          <w:szCs w:val="28"/>
        </w:rPr>
        <w:t xml:space="preserve"> прессе. Если целевая аудитория − </w:t>
      </w:r>
      <w:r w:rsidRPr="00E678BA">
        <w:rPr>
          <w:sz w:val="28"/>
          <w:szCs w:val="28"/>
        </w:rPr>
        <w:t xml:space="preserve">молодежь, то информация должна быть размещена в актуальных для молодых людей информационных точках. Соответственно, стиль и форма подачи информации также должны соответствовать целевой аудитории. </w:t>
      </w:r>
    </w:p>
    <w:p w:rsidR="00B82469" w:rsidRDefault="00FB1FC9" w:rsidP="008B59EE">
      <w:pPr>
        <w:spacing w:line="312" w:lineRule="auto"/>
        <w:ind w:firstLine="709"/>
        <w:jc w:val="both"/>
        <w:rPr>
          <w:sz w:val="28"/>
          <w:szCs w:val="28"/>
        </w:rPr>
      </w:pPr>
      <w:r>
        <w:rPr>
          <w:sz w:val="28"/>
          <w:szCs w:val="28"/>
        </w:rPr>
        <w:t xml:space="preserve">4. </w:t>
      </w:r>
      <w:r w:rsidR="00665B31" w:rsidRPr="00E678BA">
        <w:rPr>
          <w:sz w:val="28"/>
          <w:szCs w:val="28"/>
        </w:rPr>
        <w:t xml:space="preserve">Существуют три основных формы приема </w:t>
      </w:r>
      <w:r>
        <w:rPr>
          <w:sz w:val="28"/>
          <w:szCs w:val="28"/>
        </w:rPr>
        <w:t>добровольцев</w:t>
      </w:r>
      <w:r w:rsidR="00665B31" w:rsidRPr="00E678BA">
        <w:rPr>
          <w:sz w:val="28"/>
          <w:szCs w:val="28"/>
        </w:rPr>
        <w:t xml:space="preserve">: </w:t>
      </w:r>
    </w:p>
    <w:p w:rsidR="00665B31" w:rsidRPr="00E678BA" w:rsidRDefault="00665B31" w:rsidP="008B59EE">
      <w:pPr>
        <w:spacing w:line="312" w:lineRule="auto"/>
        <w:ind w:firstLine="709"/>
        <w:jc w:val="both"/>
        <w:rPr>
          <w:sz w:val="28"/>
          <w:szCs w:val="28"/>
        </w:rPr>
      </w:pPr>
      <w:r w:rsidRPr="00E678BA">
        <w:rPr>
          <w:i/>
          <w:sz w:val="28"/>
          <w:szCs w:val="28"/>
        </w:rPr>
        <w:t>Набор</w:t>
      </w:r>
      <w:r w:rsidRPr="00E678BA">
        <w:rPr>
          <w:sz w:val="28"/>
          <w:szCs w:val="28"/>
        </w:rPr>
        <w:t xml:space="preserve"> </w:t>
      </w:r>
      <w:r w:rsidR="00E735AF">
        <w:rPr>
          <w:sz w:val="28"/>
          <w:szCs w:val="28"/>
        </w:rPr>
        <w:t>–</w:t>
      </w:r>
      <w:r w:rsidRPr="00E678BA">
        <w:rPr>
          <w:sz w:val="28"/>
          <w:szCs w:val="28"/>
        </w:rPr>
        <w:t xml:space="preserve"> форма, при которой приглашаются все желающие принять участие в добровольческой работе при соблюдении определенных условий. Как правило, набор производится на конкурсной основе, и добровольцы проходят необходимые этапы конкурса: собеседование, тестирование, специальные формы опроса. После успешно пройденного конкурса может быть установлен испытательный срок, необходимый для выяснения, соответствует ли кандидатура заявленным возможностям.</w:t>
      </w:r>
    </w:p>
    <w:p w:rsidR="00B82469" w:rsidRDefault="00665B31" w:rsidP="008B59EE">
      <w:pPr>
        <w:spacing w:line="312" w:lineRule="auto"/>
        <w:ind w:firstLine="709"/>
        <w:jc w:val="both"/>
        <w:rPr>
          <w:sz w:val="28"/>
          <w:szCs w:val="28"/>
        </w:rPr>
      </w:pPr>
      <w:r w:rsidRPr="00E678BA">
        <w:rPr>
          <w:i/>
          <w:sz w:val="28"/>
          <w:szCs w:val="28"/>
        </w:rPr>
        <w:t>Подбор</w:t>
      </w:r>
      <w:r w:rsidRPr="00E678BA">
        <w:rPr>
          <w:sz w:val="28"/>
          <w:szCs w:val="28"/>
        </w:rPr>
        <w:t xml:space="preserve"> осуществляется путем выбора из определенной целевой группы, например, ср</w:t>
      </w:r>
      <w:r w:rsidR="000C1DCD">
        <w:rPr>
          <w:sz w:val="28"/>
          <w:szCs w:val="28"/>
        </w:rPr>
        <w:t>еди студентов того или иного вуз</w:t>
      </w:r>
      <w:r w:rsidRPr="00E678BA">
        <w:rPr>
          <w:sz w:val="28"/>
          <w:szCs w:val="28"/>
        </w:rPr>
        <w:t>а, тех, кто в наибольшей степени соответствует требованиям, предъявляемым к добровольцам. Подбор необходим в ситуации, когда рабочих мест немного, они престижны, а уровень требований высок или имеет специфич</w:t>
      </w:r>
      <w:r w:rsidR="00FB1FC9">
        <w:rPr>
          <w:sz w:val="28"/>
          <w:szCs w:val="28"/>
        </w:rPr>
        <w:t>еский характер</w:t>
      </w:r>
      <w:r w:rsidR="00B82469">
        <w:rPr>
          <w:sz w:val="28"/>
          <w:szCs w:val="28"/>
        </w:rPr>
        <w:t>.</w:t>
      </w:r>
    </w:p>
    <w:p w:rsidR="00665B31" w:rsidRPr="00E678BA" w:rsidRDefault="00665B31" w:rsidP="008B59EE">
      <w:pPr>
        <w:spacing w:line="312" w:lineRule="auto"/>
        <w:ind w:firstLine="709"/>
        <w:jc w:val="both"/>
        <w:rPr>
          <w:sz w:val="28"/>
          <w:szCs w:val="28"/>
        </w:rPr>
      </w:pPr>
      <w:r w:rsidRPr="00E678BA">
        <w:rPr>
          <w:i/>
          <w:sz w:val="28"/>
          <w:szCs w:val="28"/>
        </w:rPr>
        <w:t>Отбор</w:t>
      </w:r>
      <w:r w:rsidRPr="00E678BA">
        <w:rPr>
          <w:sz w:val="28"/>
          <w:szCs w:val="28"/>
        </w:rPr>
        <w:t xml:space="preserve"> может быть частью набора, когда отбираются кандидатуры из числа уже приглашенных. Он не обязательно должен носить конкурсный характер. Отбор может осуществляться по определенным субъективным критериям, таким как: психологическая совместимость будущих членов одной команды, прогноз потенциального личностного роста кандидатов, определенные индивидуальные данные, которые не могут стать предметом откр</w:t>
      </w:r>
      <w:r w:rsidR="000C1DCD">
        <w:rPr>
          <w:sz w:val="28"/>
          <w:szCs w:val="28"/>
        </w:rPr>
        <w:t>ытого конкурса.</w:t>
      </w:r>
    </w:p>
    <w:p w:rsidR="00665B31" w:rsidRPr="00E678BA" w:rsidRDefault="00FB1FC9" w:rsidP="008B59EE">
      <w:pPr>
        <w:spacing w:line="312" w:lineRule="auto"/>
        <w:ind w:firstLine="709"/>
        <w:jc w:val="both"/>
        <w:rPr>
          <w:sz w:val="28"/>
          <w:szCs w:val="28"/>
        </w:rPr>
      </w:pPr>
      <w:r>
        <w:rPr>
          <w:sz w:val="28"/>
          <w:szCs w:val="28"/>
        </w:rPr>
        <w:t xml:space="preserve">5. </w:t>
      </w:r>
      <w:r w:rsidR="00665B31" w:rsidRPr="00E678BA">
        <w:rPr>
          <w:sz w:val="28"/>
          <w:szCs w:val="28"/>
        </w:rPr>
        <w:t xml:space="preserve">Для более эффективного найма добровольцев следует осуществлять мероприятия, которые, во-первых, позволят добровольцу лучше понять и узнать деятельность до начала работы, во-вторых, организаторам добровольческой деятельности помогут лучшим образом направить усилия добровольца, в соответствии с его индивидуальными особенностями и потребностями. К таким мероприятиям относятся: </w:t>
      </w:r>
    </w:p>
    <w:p w:rsidR="00665B31" w:rsidRPr="00E678BA" w:rsidRDefault="00665B31" w:rsidP="008B59EE">
      <w:pPr>
        <w:spacing w:line="312" w:lineRule="auto"/>
        <w:ind w:firstLine="709"/>
        <w:jc w:val="both"/>
        <w:rPr>
          <w:sz w:val="28"/>
          <w:szCs w:val="28"/>
        </w:rPr>
      </w:pPr>
      <w:r w:rsidRPr="00E678BA">
        <w:rPr>
          <w:sz w:val="28"/>
          <w:szCs w:val="28"/>
        </w:rPr>
        <w:t>собеседование;</w:t>
      </w:r>
    </w:p>
    <w:p w:rsidR="00665B31" w:rsidRPr="00E678BA" w:rsidRDefault="00665B31" w:rsidP="008B59EE">
      <w:pPr>
        <w:spacing w:line="312" w:lineRule="auto"/>
        <w:ind w:firstLine="709"/>
        <w:jc w:val="both"/>
        <w:rPr>
          <w:sz w:val="28"/>
          <w:szCs w:val="28"/>
        </w:rPr>
      </w:pPr>
      <w:r w:rsidRPr="00E678BA">
        <w:rPr>
          <w:sz w:val="28"/>
          <w:szCs w:val="28"/>
        </w:rPr>
        <w:t>запрос характеристики и рекомендаций;</w:t>
      </w:r>
    </w:p>
    <w:p w:rsidR="00665B31" w:rsidRPr="00E678BA" w:rsidRDefault="00665B31" w:rsidP="008B59EE">
      <w:pPr>
        <w:spacing w:line="312" w:lineRule="auto"/>
        <w:ind w:firstLine="709"/>
        <w:jc w:val="both"/>
        <w:rPr>
          <w:sz w:val="28"/>
          <w:szCs w:val="28"/>
        </w:rPr>
      </w:pPr>
      <w:r w:rsidRPr="00E678BA">
        <w:rPr>
          <w:sz w:val="28"/>
          <w:szCs w:val="28"/>
        </w:rPr>
        <w:t>тестирование;</w:t>
      </w:r>
    </w:p>
    <w:p w:rsidR="00665B31" w:rsidRDefault="00665B31" w:rsidP="008B59EE">
      <w:pPr>
        <w:spacing w:line="312" w:lineRule="auto"/>
        <w:ind w:firstLine="709"/>
        <w:jc w:val="both"/>
        <w:rPr>
          <w:sz w:val="28"/>
          <w:szCs w:val="28"/>
        </w:rPr>
      </w:pPr>
      <w:r w:rsidRPr="00E678BA">
        <w:rPr>
          <w:sz w:val="28"/>
          <w:szCs w:val="28"/>
        </w:rPr>
        <w:t xml:space="preserve">ознакомительная беседа. </w:t>
      </w:r>
    </w:p>
    <w:p w:rsidR="005F1EAE" w:rsidRPr="0019027C" w:rsidRDefault="005F1EAE" w:rsidP="008B59EE">
      <w:pPr>
        <w:spacing w:line="312" w:lineRule="auto"/>
        <w:ind w:firstLine="709"/>
        <w:jc w:val="both"/>
        <w:rPr>
          <w:color w:val="000000"/>
          <w:sz w:val="28"/>
          <w:szCs w:val="28"/>
        </w:rPr>
      </w:pPr>
      <w:r>
        <w:rPr>
          <w:sz w:val="28"/>
          <w:szCs w:val="28"/>
        </w:rPr>
        <w:t xml:space="preserve">6. </w:t>
      </w:r>
      <w:r>
        <w:rPr>
          <w:color w:val="000000"/>
          <w:sz w:val="28"/>
          <w:szCs w:val="28"/>
        </w:rPr>
        <w:t>Добровольцы, во избежание дискредитации добровольческого движения, должны быть обеспечены рабочими местами</w:t>
      </w:r>
      <w:r w:rsidR="007C2C84">
        <w:rPr>
          <w:color w:val="000000"/>
          <w:sz w:val="28"/>
          <w:szCs w:val="28"/>
        </w:rPr>
        <w:t>,</w:t>
      </w:r>
      <w:r>
        <w:rPr>
          <w:color w:val="000000"/>
          <w:sz w:val="28"/>
          <w:szCs w:val="28"/>
        </w:rPr>
        <w:t xml:space="preserve"> как в смысле занятости, так и в физическом смысле</w:t>
      </w:r>
      <w:r w:rsidRPr="0019027C">
        <w:rPr>
          <w:color w:val="000000"/>
          <w:sz w:val="28"/>
          <w:szCs w:val="28"/>
        </w:rPr>
        <w:t xml:space="preserve">: </w:t>
      </w:r>
    </w:p>
    <w:p w:rsidR="00B82469" w:rsidRDefault="005F1EAE" w:rsidP="008B59EE">
      <w:pPr>
        <w:spacing w:line="312" w:lineRule="auto"/>
        <w:ind w:firstLine="709"/>
        <w:jc w:val="both"/>
        <w:rPr>
          <w:sz w:val="28"/>
          <w:szCs w:val="28"/>
        </w:rPr>
      </w:pPr>
      <w:r>
        <w:rPr>
          <w:color w:val="000000"/>
          <w:sz w:val="28"/>
          <w:szCs w:val="28"/>
        </w:rPr>
        <w:t xml:space="preserve">1) </w:t>
      </w:r>
      <w:r w:rsidRPr="0019027C">
        <w:rPr>
          <w:color w:val="000000"/>
          <w:sz w:val="28"/>
          <w:szCs w:val="28"/>
        </w:rPr>
        <w:t>Необходимо обеспечивать соответствие количества добровольцев реальному объему работ</w:t>
      </w:r>
      <w:r w:rsidR="00B82469">
        <w:rPr>
          <w:color w:val="000000"/>
          <w:sz w:val="28"/>
          <w:szCs w:val="28"/>
        </w:rPr>
        <w:t>.</w:t>
      </w:r>
      <w:r w:rsidR="002C2CE2">
        <w:rPr>
          <w:color w:val="000000"/>
          <w:sz w:val="28"/>
          <w:szCs w:val="28"/>
        </w:rPr>
        <w:t xml:space="preserve"> Р</w:t>
      </w:r>
      <w:r w:rsidRPr="00E678BA">
        <w:rPr>
          <w:color w:val="000000"/>
          <w:sz w:val="28"/>
          <w:szCs w:val="28"/>
        </w:rPr>
        <w:t xml:space="preserve">абочее место добровольца должно быть создано под социально значимые цели и востребовано с позиций социальной политики как на </w:t>
      </w:r>
      <w:r w:rsidRPr="001C2EC4">
        <w:rPr>
          <w:sz w:val="28"/>
          <w:szCs w:val="28"/>
        </w:rPr>
        <w:t>государственном,</w:t>
      </w:r>
      <w:r w:rsidRPr="00E678BA">
        <w:rPr>
          <w:color w:val="000000"/>
          <w:sz w:val="28"/>
          <w:szCs w:val="28"/>
        </w:rPr>
        <w:t xml:space="preserve"> так и на муниципальном у</w:t>
      </w:r>
      <w:r w:rsidRPr="00E678BA">
        <w:rPr>
          <w:sz w:val="28"/>
          <w:szCs w:val="28"/>
        </w:rPr>
        <w:t>ровне. Необходимо обоснование актуальности создания каждого рабочего места добровольца</w:t>
      </w:r>
      <w:r w:rsidR="00B82469">
        <w:rPr>
          <w:sz w:val="28"/>
          <w:szCs w:val="28"/>
        </w:rPr>
        <w:t>.</w:t>
      </w:r>
      <w:r w:rsidRPr="00E678BA">
        <w:rPr>
          <w:sz w:val="28"/>
          <w:szCs w:val="28"/>
        </w:rPr>
        <w:t xml:space="preserve"> </w:t>
      </w:r>
    </w:p>
    <w:p w:rsidR="005F1EAE" w:rsidRDefault="005F1EAE" w:rsidP="00B82469">
      <w:pPr>
        <w:spacing w:line="312" w:lineRule="auto"/>
        <w:ind w:firstLine="708"/>
        <w:jc w:val="both"/>
        <w:rPr>
          <w:sz w:val="28"/>
          <w:szCs w:val="28"/>
        </w:rPr>
      </w:pPr>
      <w:r w:rsidRPr="00FD1CC6">
        <w:rPr>
          <w:sz w:val="28"/>
          <w:szCs w:val="28"/>
        </w:rPr>
        <w:t>2) Добровольцы должны быть обеспечены необходимым</w:t>
      </w:r>
      <w:r w:rsidR="00FD1CC6" w:rsidRPr="00FD1CC6">
        <w:rPr>
          <w:sz w:val="28"/>
          <w:szCs w:val="28"/>
        </w:rPr>
        <w:t>и</w:t>
      </w:r>
      <w:r w:rsidRPr="00FD1CC6">
        <w:rPr>
          <w:sz w:val="28"/>
          <w:szCs w:val="28"/>
        </w:rPr>
        <w:t xml:space="preserve"> для работ </w:t>
      </w:r>
      <w:r w:rsidR="00FD1CC6" w:rsidRPr="00FD1CC6">
        <w:rPr>
          <w:sz w:val="28"/>
          <w:szCs w:val="28"/>
        </w:rPr>
        <w:t xml:space="preserve">ресурсами </w:t>
      </w:r>
      <w:r w:rsidRPr="00FD1CC6">
        <w:rPr>
          <w:sz w:val="28"/>
          <w:szCs w:val="28"/>
        </w:rPr>
        <w:t xml:space="preserve">в соответствии с </w:t>
      </w:r>
      <w:r w:rsidR="00EE73D5" w:rsidRPr="00FD1CC6">
        <w:rPr>
          <w:sz w:val="28"/>
          <w:szCs w:val="28"/>
        </w:rPr>
        <w:t>объемом</w:t>
      </w:r>
      <w:r w:rsidRPr="00FD1CC6">
        <w:rPr>
          <w:sz w:val="28"/>
          <w:szCs w:val="28"/>
        </w:rPr>
        <w:t xml:space="preserve"> этих работ. Понятие ресурсного обеспечения рабочего места добровольца включает:</w:t>
      </w:r>
    </w:p>
    <w:p w:rsidR="005F1EAE" w:rsidRPr="00E678BA" w:rsidRDefault="005F1EAE" w:rsidP="008B59EE">
      <w:pPr>
        <w:spacing w:line="312" w:lineRule="auto"/>
        <w:ind w:firstLine="709"/>
        <w:jc w:val="both"/>
        <w:rPr>
          <w:sz w:val="28"/>
          <w:szCs w:val="28"/>
        </w:rPr>
      </w:pPr>
      <w:r w:rsidRPr="00E678BA">
        <w:rPr>
          <w:sz w:val="28"/>
          <w:szCs w:val="28"/>
        </w:rPr>
        <w:t>материальные и технические условия выполнения добровольческой работы;</w:t>
      </w:r>
    </w:p>
    <w:p w:rsidR="005F1EAE" w:rsidRPr="00E678BA" w:rsidRDefault="005F1EAE" w:rsidP="008B59EE">
      <w:pPr>
        <w:tabs>
          <w:tab w:val="left" w:pos="1122"/>
        </w:tabs>
        <w:spacing w:line="312" w:lineRule="auto"/>
        <w:ind w:firstLine="709"/>
        <w:jc w:val="both"/>
        <w:rPr>
          <w:sz w:val="28"/>
          <w:szCs w:val="28"/>
        </w:rPr>
      </w:pPr>
      <w:r w:rsidRPr="00E678BA">
        <w:rPr>
          <w:sz w:val="28"/>
          <w:szCs w:val="28"/>
        </w:rPr>
        <w:t>возможности для поощрения добровольцев;</w:t>
      </w:r>
    </w:p>
    <w:p w:rsidR="005F1EAE" w:rsidRPr="00E678BA" w:rsidRDefault="005F1EAE" w:rsidP="008B59EE">
      <w:pPr>
        <w:tabs>
          <w:tab w:val="left" w:pos="1122"/>
        </w:tabs>
        <w:spacing w:line="312" w:lineRule="auto"/>
        <w:ind w:firstLine="709"/>
        <w:jc w:val="both"/>
        <w:rPr>
          <w:sz w:val="28"/>
          <w:szCs w:val="28"/>
        </w:rPr>
      </w:pPr>
      <w:r w:rsidRPr="00E678BA">
        <w:rPr>
          <w:sz w:val="28"/>
          <w:szCs w:val="28"/>
        </w:rPr>
        <w:t>восполнение естественных затрат добровольцев (затраты, связанные с участием в работе: питание, проезд, проживание);</w:t>
      </w:r>
    </w:p>
    <w:p w:rsidR="005F1EAE" w:rsidRPr="00E678BA" w:rsidRDefault="005F1EAE" w:rsidP="008B59EE">
      <w:pPr>
        <w:tabs>
          <w:tab w:val="left" w:pos="1122"/>
        </w:tabs>
        <w:spacing w:line="312" w:lineRule="auto"/>
        <w:ind w:firstLine="709"/>
        <w:jc w:val="both"/>
        <w:rPr>
          <w:sz w:val="28"/>
          <w:szCs w:val="28"/>
        </w:rPr>
      </w:pPr>
      <w:r w:rsidRPr="00E678BA">
        <w:rPr>
          <w:sz w:val="28"/>
          <w:szCs w:val="28"/>
        </w:rPr>
        <w:t>возможности для коммуникационного и информационного обеспечения добровольческой работы;</w:t>
      </w:r>
    </w:p>
    <w:p w:rsidR="005F1EAE" w:rsidRPr="00E678BA" w:rsidRDefault="005F1EAE" w:rsidP="008B59EE">
      <w:pPr>
        <w:tabs>
          <w:tab w:val="left" w:pos="1122"/>
        </w:tabs>
        <w:spacing w:line="312" w:lineRule="auto"/>
        <w:ind w:firstLine="709"/>
        <w:jc w:val="both"/>
        <w:rPr>
          <w:sz w:val="28"/>
          <w:szCs w:val="28"/>
        </w:rPr>
      </w:pPr>
      <w:r w:rsidRPr="00E678BA">
        <w:rPr>
          <w:sz w:val="28"/>
          <w:szCs w:val="28"/>
        </w:rPr>
        <w:t>условия для личностного развития добровольцев.</w:t>
      </w:r>
    </w:p>
    <w:p w:rsidR="005F1EAE" w:rsidRPr="00E678BA" w:rsidRDefault="005F1EAE" w:rsidP="00EE73D5">
      <w:pPr>
        <w:spacing w:line="312" w:lineRule="auto"/>
        <w:ind w:firstLine="708"/>
        <w:jc w:val="both"/>
        <w:rPr>
          <w:sz w:val="28"/>
          <w:szCs w:val="28"/>
        </w:rPr>
      </w:pPr>
      <w:r w:rsidRPr="00E678BA">
        <w:rPr>
          <w:sz w:val="28"/>
          <w:szCs w:val="28"/>
        </w:rPr>
        <w:t>Добровольческое рабочее место должно быть защищено так же, как и профессиональное, во всех отношениях: правовом, медицинском, социальном и т.д. Необходимо обратить особое внимание на безопасность рабочего места добровольца, поскольку он не имеет достаточной профессиональной подготовки, а выполняемая им деятельность зачастую мало чем отличается от профессиональной.</w:t>
      </w:r>
    </w:p>
    <w:p w:rsidR="005F1EAE" w:rsidRDefault="005F1EAE" w:rsidP="008B59EE">
      <w:pPr>
        <w:spacing w:line="312" w:lineRule="auto"/>
        <w:ind w:firstLine="709"/>
        <w:jc w:val="both"/>
        <w:rPr>
          <w:sz w:val="28"/>
          <w:szCs w:val="28"/>
        </w:rPr>
      </w:pPr>
      <w:r>
        <w:rPr>
          <w:sz w:val="28"/>
          <w:szCs w:val="28"/>
        </w:rPr>
        <w:t>При этом э</w:t>
      </w:r>
      <w:r w:rsidRPr="00E678BA">
        <w:rPr>
          <w:sz w:val="28"/>
          <w:szCs w:val="28"/>
        </w:rPr>
        <w:t>ффективность добровольческого рабочего места не может быть исчислена только с позиции экономической выгоды. В понятие эффективности рабочего места добровольца, в особенности молодежного, необходимо включать воспитательный и образовательный эффект.</w:t>
      </w:r>
    </w:p>
    <w:p w:rsidR="007451C3" w:rsidRPr="00EE73D5" w:rsidRDefault="00EE73D5" w:rsidP="008B59EE">
      <w:pPr>
        <w:spacing w:line="312" w:lineRule="auto"/>
        <w:ind w:firstLine="709"/>
        <w:jc w:val="both"/>
        <w:rPr>
          <w:i/>
          <w:sz w:val="28"/>
          <w:szCs w:val="28"/>
        </w:rPr>
      </w:pPr>
      <w:r w:rsidRPr="00EE73D5">
        <w:rPr>
          <w:i/>
          <w:sz w:val="28"/>
          <w:szCs w:val="28"/>
        </w:rPr>
        <w:t>Обучение волонтеров:</w:t>
      </w:r>
    </w:p>
    <w:p w:rsidR="00665B31" w:rsidRPr="00E678BA" w:rsidRDefault="00EE73D5" w:rsidP="008B59EE">
      <w:pPr>
        <w:spacing w:line="312" w:lineRule="auto"/>
        <w:ind w:firstLine="709"/>
        <w:jc w:val="both"/>
        <w:rPr>
          <w:sz w:val="28"/>
          <w:szCs w:val="28"/>
        </w:rPr>
      </w:pPr>
      <w:r>
        <w:rPr>
          <w:sz w:val="28"/>
          <w:szCs w:val="28"/>
        </w:rPr>
        <w:t>1</w:t>
      </w:r>
      <w:r w:rsidR="00FB1FC9">
        <w:rPr>
          <w:sz w:val="28"/>
          <w:szCs w:val="28"/>
        </w:rPr>
        <w:t xml:space="preserve">. </w:t>
      </w:r>
      <w:r w:rsidR="00665B31" w:rsidRPr="00E678BA">
        <w:rPr>
          <w:sz w:val="28"/>
          <w:szCs w:val="28"/>
        </w:rPr>
        <w:t>Профессиональная подготовка добровольцев может осуществляться как до включения их в деятельность, так и в период активного участия в деятельности. Процесс подготовки добровольцев к работе должен быть непрерывным и постоянным.</w:t>
      </w:r>
      <w:r w:rsidR="00FB1FC9">
        <w:rPr>
          <w:sz w:val="28"/>
          <w:szCs w:val="28"/>
        </w:rPr>
        <w:t xml:space="preserve"> </w:t>
      </w:r>
      <w:r w:rsidR="00665B31" w:rsidRPr="00E678BA">
        <w:rPr>
          <w:sz w:val="28"/>
          <w:szCs w:val="28"/>
        </w:rPr>
        <w:t xml:space="preserve">Различают: </w:t>
      </w:r>
    </w:p>
    <w:p w:rsidR="00665B31" w:rsidRPr="00E678BA" w:rsidRDefault="00665B31" w:rsidP="008B59EE">
      <w:pPr>
        <w:spacing w:line="312" w:lineRule="auto"/>
        <w:ind w:firstLine="709"/>
        <w:jc w:val="both"/>
        <w:rPr>
          <w:sz w:val="28"/>
          <w:szCs w:val="28"/>
        </w:rPr>
      </w:pPr>
      <w:r w:rsidRPr="00E678BA">
        <w:rPr>
          <w:sz w:val="28"/>
          <w:szCs w:val="28"/>
        </w:rPr>
        <w:t xml:space="preserve">обучение на рабочем месте: метод усложняющихся заданий, смена рабочего места, направленное приобретение опыта, производственный инструктаж, метод делегирования ответственности и другие методы; </w:t>
      </w:r>
    </w:p>
    <w:p w:rsidR="00665B31" w:rsidRPr="00E678BA" w:rsidRDefault="00665B31" w:rsidP="008B59EE">
      <w:pPr>
        <w:spacing w:line="312" w:lineRule="auto"/>
        <w:ind w:firstLine="709"/>
        <w:jc w:val="both"/>
        <w:rPr>
          <w:sz w:val="28"/>
          <w:szCs w:val="28"/>
        </w:rPr>
      </w:pPr>
      <w:r w:rsidRPr="00E678BA">
        <w:rPr>
          <w:sz w:val="28"/>
          <w:szCs w:val="28"/>
        </w:rPr>
        <w:t xml:space="preserve">обучение вне рабочего места: чтение лекций, проведение деловых игр, разбор конкретных производственных ситуаций, проведение конференций и семинаров, формирование групп по обмену опытом, создание кружков качества и другие методы. </w:t>
      </w:r>
    </w:p>
    <w:p w:rsidR="00665B31" w:rsidRPr="00E678BA" w:rsidRDefault="00EE73D5" w:rsidP="008B59EE">
      <w:pPr>
        <w:spacing w:line="312" w:lineRule="auto"/>
        <w:ind w:firstLine="709"/>
        <w:jc w:val="both"/>
        <w:rPr>
          <w:sz w:val="28"/>
          <w:szCs w:val="28"/>
        </w:rPr>
      </w:pPr>
      <w:r>
        <w:rPr>
          <w:sz w:val="28"/>
          <w:szCs w:val="28"/>
        </w:rPr>
        <w:t>2</w:t>
      </w:r>
      <w:r w:rsidR="000105EE">
        <w:rPr>
          <w:sz w:val="28"/>
          <w:szCs w:val="28"/>
        </w:rPr>
        <w:t xml:space="preserve">. </w:t>
      </w:r>
      <w:r w:rsidR="00FB1FC9">
        <w:rPr>
          <w:sz w:val="28"/>
          <w:szCs w:val="28"/>
        </w:rPr>
        <w:t xml:space="preserve">Могут применяться следующие методы обучения добровольцев: </w:t>
      </w:r>
    </w:p>
    <w:p w:rsidR="00FB1FC9" w:rsidRDefault="00FB1FC9" w:rsidP="008B59EE">
      <w:pPr>
        <w:spacing w:line="312" w:lineRule="auto"/>
        <w:ind w:firstLine="709"/>
        <w:jc w:val="both"/>
        <w:rPr>
          <w:sz w:val="28"/>
          <w:szCs w:val="28"/>
        </w:rPr>
      </w:pPr>
      <w:r>
        <w:rPr>
          <w:sz w:val="28"/>
          <w:szCs w:val="28"/>
        </w:rPr>
        <w:t>д</w:t>
      </w:r>
      <w:r w:rsidR="00665B31" w:rsidRPr="00FB1FC9">
        <w:rPr>
          <w:sz w:val="28"/>
          <w:szCs w:val="28"/>
        </w:rPr>
        <w:t xml:space="preserve">еловая игра </w:t>
      </w:r>
      <w:r w:rsidR="00E735AF" w:rsidRPr="00FB1FC9">
        <w:rPr>
          <w:sz w:val="28"/>
          <w:szCs w:val="28"/>
        </w:rPr>
        <w:t xml:space="preserve">– </w:t>
      </w:r>
      <w:r w:rsidR="00665B31" w:rsidRPr="00E678BA">
        <w:rPr>
          <w:sz w:val="28"/>
          <w:szCs w:val="28"/>
        </w:rPr>
        <w:t>способ определения оптимального решения экономических, управленческих и иных задач, путем имитации или моделирования хозяйственной ситуации и правил поведения участников</w:t>
      </w:r>
      <w:r>
        <w:rPr>
          <w:sz w:val="28"/>
          <w:szCs w:val="28"/>
        </w:rPr>
        <w:t xml:space="preserve">; </w:t>
      </w:r>
    </w:p>
    <w:p w:rsidR="00FB1FC9" w:rsidRDefault="00FB1FC9" w:rsidP="008B59EE">
      <w:pPr>
        <w:spacing w:line="312" w:lineRule="auto"/>
        <w:ind w:firstLine="709"/>
        <w:jc w:val="both"/>
        <w:rPr>
          <w:sz w:val="28"/>
          <w:szCs w:val="28"/>
        </w:rPr>
      </w:pPr>
      <w:r w:rsidRPr="00FB1FC9">
        <w:rPr>
          <w:sz w:val="28"/>
          <w:szCs w:val="28"/>
        </w:rPr>
        <w:t>и</w:t>
      </w:r>
      <w:r w:rsidR="00665B31" w:rsidRPr="00FB1FC9">
        <w:rPr>
          <w:sz w:val="28"/>
          <w:szCs w:val="28"/>
        </w:rPr>
        <w:t>нструктирование</w:t>
      </w:r>
      <w:r w:rsidR="00665B31" w:rsidRPr="00E678BA">
        <w:rPr>
          <w:sz w:val="28"/>
          <w:szCs w:val="28"/>
        </w:rPr>
        <w:t xml:space="preserve"> </w:t>
      </w:r>
      <w:r w:rsidR="00E735AF" w:rsidRPr="00FB1FC9">
        <w:rPr>
          <w:sz w:val="28"/>
          <w:szCs w:val="28"/>
        </w:rPr>
        <w:t xml:space="preserve">– </w:t>
      </w:r>
      <w:r w:rsidR="00665B31" w:rsidRPr="00E678BA">
        <w:rPr>
          <w:sz w:val="28"/>
          <w:szCs w:val="28"/>
        </w:rPr>
        <w:t>мягкий способ организационного воздействия, заключающийся в разъяснении обстановки, задач, возможных трудностей и последствий неправомерных действий человека, в предостережении от возможных ошибок и т.д. Обычно инструктирование принимает форму консультационной, информационной и методической помощи человеку, направленной на защиту его прав и свобод</w:t>
      </w:r>
      <w:r>
        <w:rPr>
          <w:sz w:val="28"/>
          <w:szCs w:val="28"/>
        </w:rPr>
        <w:t xml:space="preserve">; </w:t>
      </w:r>
    </w:p>
    <w:p w:rsidR="00FB1FC9" w:rsidRDefault="00FB1FC9" w:rsidP="008B59EE">
      <w:pPr>
        <w:spacing w:line="312" w:lineRule="auto"/>
        <w:ind w:firstLine="709"/>
        <w:jc w:val="both"/>
        <w:rPr>
          <w:sz w:val="28"/>
          <w:szCs w:val="28"/>
        </w:rPr>
      </w:pPr>
      <w:r w:rsidRPr="00FB1FC9">
        <w:rPr>
          <w:sz w:val="28"/>
          <w:szCs w:val="28"/>
        </w:rPr>
        <w:t>кейс-метод или м</w:t>
      </w:r>
      <w:r w:rsidR="00665B31" w:rsidRPr="00FB1FC9">
        <w:rPr>
          <w:sz w:val="28"/>
          <w:szCs w:val="28"/>
        </w:rPr>
        <w:t xml:space="preserve">етод ситуаций </w:t>
      </w:r>
      <w:r w:rsidR="00E735AF" w:rsidRPr="00FB1FC9">
        <w:rPr>
          <w:sz w:val="28"/>
          <w:szCs w:val="28"/>
        </w:rPr>
        <w:t xml:space="preserve">– </w:t>
      </w:r>
      <w:r w:rsidR="00665B31" w:rsidRPr="00FB1FC9">
        <w:rPr>
          <w:sz w:val="28"/>
          <w:szCs w:val="28"/>
        </w:rPr>
        <w:t>техника</w:t>
      </w:r>
      <w:r w:rsidR="00665B31" w:rsidRPr="00E678BA">
        <w:rPr>
          <w:sz w:val="28"/>
          <w:szCs w:val="28"/>
        </w:rPr>
        <w:t xml:space="preserve"> обучения, использующая описание реальных экономических, производственных и социальных ситуаций. Обучающиеся должны проанализировать ситуацию, разобраться в сути проблем, предложить возможные решения и выбрать лучшее из них</w:t>
      </w:r>
      <w:r>
        <w:rPr>
          <w:sz w:val="28"/>
          <w:szCs w:val="28"/>
        </w:rPr>
        <w:t xml:space="preserve">; </w:t>
      </w:r>
    </w:p>
    <w:p w:rsidR="00665B31" w:rsidRPr="00FB1FC9" w:rsidRDefault="00FB1FC9" w:rsidP="008B59EE">
      <w:pPr>
        <w:spacing w:line="312" w:lineRule="auto"/>
        <w:ind w:firstLine="709"/>
        <w:jc w:val="both"/>
        <w:rPr>
          <w:sz w:val="28"/>
          <w:szCs w:val="28"/>
        </w:rPr>
      </w:pPr>
      <w:r>
        <w:rPr>
          <w:sz w:val="28"/>
          <w:szCs w:val="28"/>
        </w:rPr>
        <w:t>г</w:t>
      </w:r>
      <w:r w:rsidR="00665B31" w:rsidRPr="00FB1FC9">
        <w:rPr>
          <w:sz w:val="28"/>
          <w:szCs w:val="28"/>
        </w:rPr>
        <w:t xml:space="preserve">руппа качества </w:t>
      </w:r>
      <w:r w:rsidR="00E735AF" w:rsidRPr="00FB1FC9">
        <w:rPr>
          <w:sz w:val="28"/>
          <w:szCs w:val="28"/>
        </w:rPr>
        <w:t xml:space="preserve">– </w:t>
      </w:r>
      <w:r w:rsidR="00665B31" w:rsidRPr="00FB1FC9">
        <w:rPr>
          <w:sz w:val="28"/>
          <w:szCs w:val="28"/>
        </w:rPr>
        <w:t>группа работников организации, регулярно собирающихся на добровольных началах для выработки направлений повышения качества производства продукции</w:t>
      </w:r>
      <w:r w:rsidR="00EE73D5">
        <w:rPr>
          <w:sz w:val="28"/>
          <w:szCs w:val="28"/>
        </w:rPr>
        <w:t xml:space="preserve"> и услуг;</w:t>
      </w:r>
      <w:r w:rsidR="00665B31" w:rsidRPr="00FB1FC9">
        <w:rPr>
          <w:sz w:val="28"/>
          <w:szCs w:val="28"/>
        </w:rPr>
        <w:t xml:space="preserve"> </w:t>
      </w:r>
    </w:p>
    <w:p w:rsidR="00665B31" w:rsidRPr="00FB1FC9" w:rsidRDefault="00F65D97" w:rsidP="008B59EE">
      <w:pPr>
        <w:spacing w:line="312" w:lineRule="auto"/>
        <w:ind w:firstLine="709"/>
        <w:jc w:val="both"/>
        <w:rPr>
          <w:sz w:val="28"/>
          <w:szCs w:val="28"/>
        </w:rPr>
      </w:pPr>
      <w:r>
        <w:rPr>
          <w:sz w:val="28"/>
          <w:szCs w:val="28"/>
        </w:rPr>
        <w:t>р</w:t>
      </w:r>
      <w:r w:rsidR="00665B31" w:rsidRPr="00FB1FC9">
        <w:rPr>
          <w:sz w:val="28"/>
          <w:szCs w:val="28"/>
        </w:rPr>
        <w:t xml:space="preserve">абочий инструктаж </w:t>
      </w:r>
      <w:r w:rsidR="00E735AF" w:rsidRPr="00FB1FC9">
        <w:rPr>
          <w:sz w:val="28"/>
          <w:szCs w:val="28"/>
        </w:rPr>
        <w:t xml:space="preserve">– </w:t>
      </w:r>
      <w:r w:rsidR="00665B31" w:rsidRPr="00FB1FC9">
        <w:rPr>
          <w:sz w:val="28"/>
          <w:szCs w:val="28"/>
        </w:rPr>
        <w:t xml:space="preserve">практика обучения на рабочем месте, </w:t>
      </w:r>
      <w:r>
        <w:rPr>
          <w:sz w:val="28"/>
          <w:szCs w:val="28"/>
        </w:rPr>
        <w:t>включающая выбор и подготовку</w:t>
      </w:r>
      <w:r w:rsidR="00665B31" w:rsidRPr="00FB1FC9">
        <w:rPr>
          <w:sz w:val="28"/>
          <w:szCs w:val="28"/>
        </w:rPr>
        <w:t xml:space="preserve"> преподавателя и обучающегося к прохождению обучения; объяснение и демонстрация процесса преподавателем; закрепление знаний на рабочем месте; </w:t>
      </w:r>
    </w:p>
    <w:p w:rsidR="00665B31" w:rsidRPr="00FB1FC9" w:rsidRDefault="00F65D97" w:rsidP="008B59EE">
      <w:pPr>
        <w:spacing w:line="312" w:lineRule="auto"/>
        <w:ind w:firstLine="709"/>
        <w:jc w:val="both"/>
        <w:rPr>
          <w:sz w:val="28"/>
          <w:szCs w:val="28"/>
        </w:rPr>
      </w:pPr>
      <w:r>
        <w:rPr>
          <w:sz w:val="28"/>
          <w:szCs w:val="28"/>
        </w:rPr>
        <w:t>р</w:t>
      </w:r>
      <w:r w:rsidR="00E735AF">
        <w:rPr>
          <w:sz w:val="28"/>
          <w:szCs w:val="28"/>
        </w:rPr>
        <w:t xml:space="preserve">отация кадров </w:t>
      </w:r>
      <w:r w:rsidR="00E735AF" w:rsidRPr="00FB1FC9">
        <w:rPr>
          <w:sz w:val="28"/>
          <w:szCs w:val="28"/>
        </w:rPr>
        <w:t xml:space="preserve">– </w:t>
      </w:r>
      <w:r w:rsidR="00665B31" w:rsidRPr="00FB1FC9">
        <w:rPr>
          <w:sz w:val="28"/>
          <w:szCs w:val="28"/>
        </w:rPr>
        <w:t>(горизонтальные) перемещения работников с одного рабочего места на другое, предпринимаемые с целью ознакомления работников с различными произво</w:t>
      </w:r>
      <w:r>
        <w:rPr>
          <w:sz w:val="28"/>
          <w:szCs w:val="28"/>
        </w:rPr>
        <w:t xml:space="preserve">дственными задачами организации; </w:t>
      </w:r>
      <w:r w:rsidR="00665B31" w:rsidRPr="00FB1FC9">
        <w:rPr>
          <w:sz w:val="28"/>
          <w:szCs w:val="28"/>
        </w:rPr>
        <w:t xml:space="preserve"> </w:t>
      </w:r>
    </w:p>
    <w:p w:rsidR="00F65D97" w:rsidRDefault="00F65D97" w:rsidP="008B59EE">
      <w:pPr>
        <w:spacing w:line="312" w:lineRule="auto"/>
        <w:ind w:firstLine="709"/>
        <w:jc w:val="both"/>
        <w:rPr>
          <w:sz w:val="28"/>
          <w:szCs w:val="28"/>
        </w:rPr>
      </w:pPr>
      <w:r>
        <w:rPr>
          <w:sz w:val="28"/>
          <w:szCs w:val="28"/>
        </w:rPr>
        <w:t>т</w:t>
      </w:r>
      <w:r w:rsidR="00665B31" w:rsidRPr="00FB1FC9">
        <w:rPr>
          <w:sz w:val="28"/>
          <w:szCs w:val="28"/>
        </w:rPr>
        <w:t xml:space="preserve">ренинг </w:t>
      </w:r>
      <w:r w:rsidR="00E735AF" w:rsidRPr="00FB1FC9">
        <w:rPr>
          <w:sz w:val="28"/>
          <w:szCs w:val="28"/>
        </w:rPr>
        <w:t xml:space="preserve">– </w:t>
      </w:r>
      <w:r w:rsidR="00665B31" w:rsidRPr="00FB1FC9">
        <w:rPr>
          <w:sz w:val="28"/>
          <w:szCs w:val="28"/>
        </w:rPr>
        <w:t>систематическая тренировка или совершенствование определенных навыков и поведения участников тренинга</w:t>
      </w:r>
      <w:r>
        <w:rPr>
          <w:sz w:val="28"/>
          <w:szCs w:val="28"/>
        </w:rPr>
        <w:t>;</w:t>
      </w:r>
    </w:p>
    <w:p w:rsidR="00665B31" w:rsidRDefault="00F65D97" w:rsidP="008B59EE">
      <w:pPr>
        <w:spacing w:line="312" w:lineRule="auto"/>
        <w:ind w:firstLine="709"/>
        <w:jc w:val="both"/>
        <w:rPr>
          <w:sz w:val="28"/>
          <w:szCs w:val="28"/>
        </w:rPr>
      </w:pPr>
      <w:r>
        <w:rPr>
          <w:sz w:val="28"/>
          <w:szCs w:val="28"/>
        </w:rPr>
        <w:t>к</w:t>
      </w:r>
      <w:r w:rsidR="00665B31" w:rsidRPr="00FB1FC9">
        <w:rPr>
          <w:sz w:val="28"/>
          <w:szCs w:val="28"/>
        </w:rPr>
        <w:t>урсы повышения квалификации – специальные образовательные мероприятия, направленные на развитие квалификационной подготовки. Являются частью профессионального образования</w:t>
      </w:r>
      <w:r>
        <w:rPr>
          <w:sz w:val="28"/>
          <w:szCs w:val="28"/>
        </w:rPr>
        <w:t xml:space="preserve">.  </w:t>
      </w:r>
    </w:p>
    <w:p w:rsidR="0075150E" w:rsidRDefault="0075150E" w:rsidP="008B59EE">
      <w:pPr>
        <w:spacing w:line="312" w:lineRule="auto"/>
        <w:ind w:firstLine="709"/>
        <w:jc w:val="both"/>
        <w:rPr>
          <w:sz w:val="28"/>
          <w:szCs w:val="28"/>
        </w:rPr>
      </w:pPr>
      <w:r>
        <w:rPr>
          <w:sz w:val="28"/>
          <w:szCs w:val="28"/>
        </w:rPr>
        <w:t xml:space="preserve">Органы государственной власти субъектов Российской Федерации могли бы обеспечивать централизованное проведение указанных обучающих мероприятий. </w:t>
      </w:r>
    </w:p>
    <w:p w:rsidR="000825B7" w:rsidRPr="00EE73D5" w:rsidRDefault="005F1EAE" w:rsidP="000C1DCD">
      <w:pPr>
        <w:spacing w:line="312" w:lineRule="auto"/>
        <w:ind w:firstLine="708"/>
        <w:jc w:val="both"/>
        <w:rPr>
          <w:i/>
          <w:sz w:val="28"/>
          <w:szCs w:val="28"/>
        </w:rPr>
      </w:pPr>
      <w:r w:rsidRPr="00EE73D5">
        <w:rPr>
          <w:i/>
          <w:sz w:val="28"/>
          <w:szCs w:val="28"/>
        </w:rPr>
        <w:t>Определение</w:t>
      </w:r>
      <w:r w:rsidR="007451C3" w:rsidRPr="00EE73D5">
        <w:rPr>
          <w:i/>
          <w:sz w:val="28"/>
          <w:szCs w:val="28"/>
        </w:rPr>
        <w:t xml:space="preserve"> </w:t>
      </w:r>
      <w:r w:rsidR="00476190" w:rsidRPr="00EE73D5">
        <w:rPr>
          <w:i/>
          <w:sz w:val="28"/>
          <w:szCs w:val="28"/>
        </w:rPr>
        <w:t>объема</w:t>
      </w:r>
      <w:r w:rsidR="00EE73D5" w:rsidRPr="00EE73D5">
        <w:rPr>
          <w:i/>
          <w:sz w:val="28"/>
          <w:szCs w:val="28"/>
        </w:rPr>
        <w:t xml:space="preserve"> и организация</w:t>
      </w:r>
      <w:r w:rsidR="00EE73D5">
        <w:rPr>
          <w:i/>
          <w:sz w:val="28"/>
          <w:szCs w:val="28"/>
        </w:rPr>
        <w:t xml:space="preserve"> работ для волонтеров:</w:t>
      </w:r>
    </w:p>
    <w:p w:rsidR="001A08FD" w:rsidRPr="00E678BA" w:rsidRDefault="00EE73D5" w:rsidP="008B59EE">
      <w:pPr>
        <w:tabs>
          <w:tab w:val="num" w:pos="1080"/>
        </w:tabs>
        <w:spacing w:line="312" w:lineRule="auto"/>
        <w:ind w:firstLine="709"/>
        <w:jc w:val="both"/>
        <w:rPr>
          <w:sz w:val="28"/>
          <w:szCs w:val="28"/>
        </w:rPr>
      </w:pPr>
      <w:r>
        <w:rPr>
          <w:sz w:val="28"/>
          <w:szCs w:val="28"/>
        </w:rPr>
        <w:t>1</w:t>
      </w:r>
      <w:r w:rsidR="00227942">
        <w:rPr>
          <w:sz w:val="28"/>
          <w:szCs w:val="28"/>
        </w:rPr>
        <w:t xml:space="preserve">. </w:t>
      </w:r>
      <w:r w:rsidR="000105EE">
        <w:rPr>
          <w:sz w:val="28"/>
          <w:szCs w:val="28"/>
        </w:rPr>
        <w:t>Д</w:t>
      </w:r>
      <w:r w:rsidR="001A08FD" w:rsidRPr="00E678BA">
        <w:rPr>
          <w:sz w:val="28"/>
          <w:szCs w:val="28"/>
        </w:rPr>
        <w:t xml:space="preserve">обровольческие </w:t>
      </w:r>
      <w:r w:rsidR="002C2CE2">
        <w:rPr>
          <w:sz w:val="28"/>
          <w:szCs w:val="28"/>
        </w:rPr>
        <w:t xml:space="preserve">организации </w:t>
      </w:r>
      <w:r w:rsidR="00227942">
        <w:rPr>
          <w:sz w:val="28"/>
          <w:szCs w:val="28"/>
        </w:rPr>
        <w:t xml:space="preserve">для определения сферы и объема работ </w:t>
      </w:r>
      <w:r w:rsidR="001A08FD" w:rsidRPr="00E678BA">
        <w:rPr>
          <w:sz w:val="28"/>
          <w:szCs w:val="28"/>
        </w:rPr>
        <w:t>осуществляют взаимодействие:</w:t>
      </w:r>
    </w:p>
    <w:p w:rsidR="001C2EC4" w:rsidRDefault="001A08FD" w:rsidP="008B59EE">
      <w:pPr>
        <w:tabs>
          <w:tab w:val="num" w:pos="1080"/>
        </w:tabs>
        <w:spacing w:line="312" w:lineRule="auto"/>
        <w:ind w:firstLine="709"/>
        <w:jc w:val="both"/>
        <w:rPr>
          <w:sz w:val="28"/>
          <w:szCs w:val="28"/>
        </w:rPr>
      </w:pPr>
      <w:r w:rsidRPr="00E735AF">
        <w:rPr>
          <w:i/>
          <w:sz w:val="28"/>
          <w:szCs w:val="28"/>
        </w:rPr>
        <w:t>с властными структурами</w:t>
      </w:r>
      <w:r w:rsidRPr="00E678BA">
        <w:rPr>
          <w:sz w:val="28"/>
          <w:szCs w:val="28"/>
        </w:rPr>
        <w:t xml:space="preserve">: </w:t>
      </w:r>
      <w:r w:rsidR="00227942">
        <w:rPr>
          <w:sz w:val="28"/>
          <w:szCs w:val="28"/>
        </w:rPr>
        <w:t>органами государственной власти субъектов Российской Федерации (в том числе отраслевыми и функциональными) и органами местного самоуправления</w:t>
      </w:r>
      <w:r w:rsidR="001C2EC4">
        <w:rPr>
          <w:sz w:val="28"/>
          <w:szCs w:val="28"/>
        </w:rPr>
        <w:t>;</w:t>
      </w:r>
      <w:r w:rsidR="00CF4D73">
        <w:rPr>
          <w:sz w:val="28"/>
          <w:szCs w:val="28"/>
        </w:rPr>
        <w:t xml:space="preserve"> </w:t>
      </w:r>
    </w:p>
    <w:p w:rsidR="001A08FD" w:rsidRPr="00E678BA" w:rsidRDefault="001A08FD" w:rsidP="008B59EE">
      <w:pPr>
        <w:tabs>
          <w:tab w:val="num" w:pos="1080"/>
        </w:tabs>
        <w:spacing w:line="312" w:lineRule="auto"/>
        <w:ind w:firstLine="709"/>
        <w:jc w:val="both"/>
        <w:rPr>
          <w:sz w:val="28"/>
          <w:szCs w:val="28"/>
        </w:rPr>
      </w:pPr>
      <w:r w:rsidRPr="00E735AF">
        <w:rPr>
          <w:i/>
          <w:sz w:val="28"/>
          <w:szCs w:val="28"/>
        </w:rPr>
        <w:t>с некоммерческими организациями</w:t>
      </w:r>
      <w:r w:rsidRPr="00E678BA">
        <w:rPr>
          <w:sz w:val="28"/>
          <w:szCs w:val="28"/>
        </w:rPr>
        <w:t>: досуговые и культурные центры, спортивные организации, библиотеки, обра</w:t>
      </w:r>
      <w:r w:rsidR="00E735AF">
        <w:rPr>
          <w:sz w:val="28"/>
          <w:szCs w:val="28"/>
        </w:rPr>
        <w:t>зовательные учреждения (школы, сс</w:t>
      </w:r>
      <w:r w:rsidRPr="00E678BA">
        <w:rPr>
          <w:sz w:val="28"/>
          <w:szCs w:val="28"/>
        </w:rPr>
        <w:t xml:space="preserve">узы, </w:t>
      </w:r>
      <w:r w:rsidR="00E735AF">
        <w:rPr>
          <w:sz w:val="28"/>
          <w:szCs w:val="28"/>
        </w:rPr>
        <w:t>вузы</w:t>
      </w:r>
      <w:r w:rsidRPr="00E678BA">
        <w:rPr>
          <w:sz w:val="28"/>
          <w:szCs w:val="28"/>
        </w:rPr>
        <w:t xml:space="preserve">), общественные организации и центры по аналогичной проблематике, благотворительные фонды, информационные, аналитические и исследовательские центры. </w:t>
      </w:r>
      <w:r w:rsidR="0075150E">
        <w:rPr>
          <w:sz w:val="28"/>
          <w:szCs w:val="28"/>
        </w:rPr>
        <w:t xml:space="preserve"> </w:t>
      </w:r>
      <w:r w:rsidRPr="00E678BA">
        <w:rPr>
          <w:sz w:val="28"/>
          <w:szCs w:val="28"/>
        </w:rPr>
        <w:t>Отдельно отметим взаимодействие с организациями благополучателями: учреждения здравоохранения, другие социальные учреждения, образовательные учреждения</w:t>
      </w:r>
      <w:r w:rsidR="00227942">
        <w:rPr>
          <w:sz w:val="28"/>
          <w:szCs w:val="28"/>
        </w:rPr>
        <w:t xml:space="preserve">, детские комнаты милиции и др.; </w:t>
      </w:r>
    </w:p>
    <w:p w:rsidR="001A08FD" w:rsidRPr="00E678BA" w:rsidRDefault="001A08FD" w:rsidP="008B59EE">
      <w:pPr>
        <w:tabs>
          <w:tab w:val="num" w:pos="1080"/>
        </w:tabs>
        <w:spacing w:line="312" w:lineRule="auto"/>
        <w:ind w:firstLine="709"/>
        <w:jc w:val="both"/>
        <w:rPr>
          <w:sz w:val="28"/>
          <w:szCs w:val="28"/>
        </w:rPr>
      </w:pPr>
      <w:r w:rsidRPr="00E735AF">
        <w:rPr>
          <w:i/>
          <w:sz w:val="28"/>
          <w:szCs w:val="28"/>
        </w:rPr>
        <w:t>с коммерческими организациями:</w:t>
      </w:r>
      <w:r w:rsidRPr="00E678BA">
        <w:rPr>
          <w:b/>
          <w:i/>
          <w:sz w:val="28"/>
          <w:szCs w:val="28"/>
        </w:rPr>
        <w:t xml:space="preserve"> </w:t>
      </w:r>
      <w:r w:rsidRPr="00E678BA">
        <w:rPr>
          <w:sz w:val="28"/>
          <w:szCs w:val="28"/>
        </w:rPr>
        <w:t xml:space="preserve">банки, финансовые учреждения, производственные предприятия, торговые организации, частные предприниматели и др. </w:t>
      </w:r>
      <w:r w:rsidR="00227942">
        <w:rPr>
          <w:sz w:val="28"/>
          <w:szCs w:val="28"/>
        </w:rPr>
        <w:t xml:space="preserve">В то же время, недопустимо, чтобы добровольцы привлекались к деятельности коммерческой организации, направленной на извлечение прибыли. Речь идет о ситуации, когда коммерческая организация осуществляет социальный проект. </w:t>
      </w:r>
    </w:p>
    <w:p w:rsidR="00665B31" w:rsidRPr="00E678BA" w:rsidRDefault="00EE73D5" w:rsidP="008B59EE">
      <w:pPr>
        <w:spacing w:line="312" w:lineRule="auto"/>
        <w:ind w:firstLine="709"/>
        <w:jc w:val="both"/>
        <w:rPr>
          <w:sz w:val="28"/>
          <w:szCs w:val="28"/>
        </w:rPr>
      </w:pPr>
      <w:r>
        <w:rPr>
          <w:sz w:val="28"/>
          <w:szCs w:val="28"/>
        </w:rPr>
        <w:t>2</w:t>
      </w:r>
      <w:r w:rsidR="00701804">
        <w:rPr>
          <w:sz w:val="28"/>
          <w:szCs w:val="28"/>
        </w:rPr>
        <w:t xml:space="preserve">. </w:t>
      </w:r>
      <w:r w:rsidR="00665B31" w:rsidRPr="00E678BA">
        <w:rPr>
          <w:sz w:val="28"/>
          <w:szCs w:val="28"/>
        </w:rPr>
        <w:t xml:space="preserve">Отношения между </w:t>
      </w:r>
      <w:r w:rsidR="00701804">
        <w:rPr>
          <w:sz w:val="28"/>
          <w:szCs w:val="28"/>
        </w:rPr>
        <w:t>организацией, предоставляющей объем работ (добровольческие мест</w:t>
      </w:r>
      <w:r w:rsidR="002C2CE2">
        <w:rPr>
          <w:sz w:val="28"/>
          <w:szCs w:val="28"/>
        </w:rPr>
        <w:t>а)</w:t>
      </w:r>
      <w:r w:rsidR="000C1DCD">
        <w:rPr>
          <w:sz w:val="28"/>
          <w:szCs w:val="28"/>
        </w:rPr>
        <w:t>,</w:t>
      </w:r>
      <w:r w:rsidR="002C2CE2">
        <w:rPr>
          <w:sz w:val="28"/>
          <w:szCs w:val="28"/>
        </w:rPr>
        <w:t xml:space="preserve"> и добровольческой организацией должны строи</w:t>
      </w:r>
      <w:r w:rsidR="00701804">
        <w:rPr>
          <w:sz w:val="28"/>
          <w:szCs w:val="28"/>
        </w:rPr>
        <w:t xml:space="preserve">тся на договорной основе. </w:t>
      </w:r>
    </w:p>
    <w:p w:rsidR="00665B31" w:rsidRPr="00E678BA" w:rsidRDefault="00665B31" w:rsidP="008B59EE">
      <w:pPr>
        <w:spacing w:line="312" w:lineRule="auto"/>
        <w:ind w:firstLine="709"/>
        <w:jc w:val="both"/>
        <w:rPr>
          <w:sz w:val="28"/>
          <w:szCs w:val="28"/>
        </w:rPr>
      </w:pPr>
      <w:r w:rsidRPr="00E678BA">
        <w:rPr>
          <w:sz w:val="28"/>
          <w:szCs w:val="28"/>
        </w:rPr>
        <w:t>Договор должен:</w:t>
      </w:r>
    </w:p>
    <w:p w:rsidR="00665B31" w:rsidRPr="00E678BA" w:rsidRDefault="00665B31" w:rsidP="008B59EE">
      <w:pPr>
        <w:spacing w:line="312" w:lineRule="auto"/>
        <w:ind w:firstLine="709"/>
        <w:jc w:val="both"/>
        <w:rPr>
          <w:sz w:val="28"/>
          <w:szCs w:val="28"/>
        </w:rPr>
      </w:pPr>
      <w:r w:rsidRPr="00E678BA">
        <w:rPr>
          <w:sz w:val="28"/>
          <w:szCs w:val="28"/>
        </w:rPr>
        <w:t>определить требования к рабочим местам</w:t>
      </w:r>
      <w:r w:rsidR="00701804">
        <w:rPr>
          <w:sz w:val="28"/>
          <w:szCs w:val="28"/>
        </w:rPr>
        <w:t xml:space="preserve"> (см.выше)</w:t>
      </w:r>
      <w:r w:rsidRPr="00E678BA">
        <w:rPr>
          <w:sz w:val="28"/>
          <w:szCs w:val="28"/>
        </w:rPr>
        <w:t xml:space="preserve">; </w:t>
      </w:r>
    </w:p>
    <w:p w:rsidR="00665B31" w:rsidRPr="00E678BA" w:rsidRDefault="00665B31" w:rsidP="008B59EE">
      <w:pPr>
        <w:spacing w:line="312" w:lineRule="auto"/>
        <w:ind w:firstLine="709"/>
        <w:jc w:val="both"/>
        <w:rPr>
          <w:sz w:val="28"/>
          <w:szCs w:val="28"/>
        </w:rPr>
      </w:pPr>
      <w:r w:rsidRPr="00FD1CC6">
        <w:rPr>
          <w:sz w:val="28"/>
          <w:szCs w:val="28"/>
        </w:rPr>
        <w:t>распределить ответственность участников;</w:t>
      </w:r>
    </w:p>
    <w:p w:rsidR="00665B31" w:rsidRPr="00E678BA" w:rsidRDefault="00665B31" w:rsidP="008B59EE">
      <w:pPr>
        <w:spacing w:line="312" w:lineRule="auto"/>
        <w:ind w:firstLine="709"/>
        <w:jc w:val="both"/>
        <w:rPr>
          <w:sz w:val="28"/>
          <w:szCs w:val="28"/>
        </w:rPr>
      </w:pPr>
      <w:r w:rsidRPr="00E678BA">
        <w:rPr>
          <w:sz w:val="28"/>
          <w:szCs w:val="28"/>
        </w:rPr>
        <w:t>установить основные цели и задачи совместной деятельности;</w:t>
      </w:r>
    </w:p>
    <w:p w:rsidR="00665B31" w:rsidRPr="00E678BA" w:rsidRDefault="00665B31" w:rsidP="008B59EE">
      <w:pPr>
        <w:spacing w:line="312" w:lineRule="auto"/>
        <w:ind w:firstLine="709"/>
        <w:jc w:val="both"/>
        <w:rPr>
          <w:sz w:val="28"/>
          <w:szCs w:val="28"/>
        </w:rPr>
      </w:pPr>
      <w:r w:rsidRPr="00E678BA">
        <w:rPr>
          <w:sz w:val="28"/>
          <w:szCs w:val="28"/>
        </w:rPr>
        <w:t>наметить показатели и критерии оценки эффективности поставленных целей и задач;</w:t>
      </w:r>
    </w:p>
    <w:p w:rsidR="00665B31" w:rsidRDefault="00665B31" w:rsidP="008B59EE">
      <w:pPr>
        <w:spacing w:line="312" w:lineRule="auto"/>
        <w:ind w:firstLine="709"/>
        <w:jc w:val="both"/>
        <w:rPr>
          <w:color w:val="000000"/>
          <w:sz w:val="28"/>
          <w:szCs w:val="28"/>
        </w:rPr>
      </w:pPr>
      <w:r w:rsidRPr="00E678BA">
        <w:rPr>
          <w:sz w:val="28"/>
          <w:szCs w:val="28"/>
        </w:rPr>
        <w:t xml:space="preserve">определить персональную ответственность представителей </w:t>
      </w:r>
      <w:r w:rsidRPr="00E678BA">
        <w:rPr>
          <w:color w:val="000000"/>
          <w:sz w:val="28"/>
          <w:szCs w:val="28"/>
        </w:rPr>
        <w:t>участвующих сторон.</w:t>
      </w:r>
    </w:p>
    <w:p w:rsidR="000825B7" w:rsidRPr="00EE73D5" w:rsidRDefault="000825B7" w:rsidP="008B59EE">
      <w:pPr>
        <w:pStyle w:val="1"/>
        <w:spacing w:before="0" w:after="0" w:line="312" w:lineRule="auto"/>
        <w:ind w:firstLine="709"/>
        <w:rPr>
          <w:rFonts w:ascii="Times New Roman" w:hAnsi="Times New Roman" w:cs="Times New Roman"/>
          <w:b w:val="0"/>
          <w:i/>
          <w:sz w:val="28"/>
          <w:szCs w:val="28"/>
        </w:rPr>
      </w:pPr>
      <w:r w:rsidRPr="00EE73D5">
        <w:rPr>
          <w:rFonts w:ascii="Times New Roman" w:hAnsi="Times New Roman" w:cs="Times New Roman"/>
          <w:b w:val="0"/>
          <w:i/>
          <w:sz w:val="28"/>
          <w:szCs w:val="28"/>
        </w:rPr>
        <w:t>Организация</w:t>
      </w:r>
      <w:r w:rsidR="001A08FD" w:rsidRPr="00EE73D5">
        <w:rPr>
          <w:rFonts w:ascii="Times New Roman" w:hAnsi="Times New Roman" w:cs="Times New Roman"/>
          <w:b w:val="0"/>
          <w:i/>
          <w:sz w:val="28"/>
          <w:szCs w:val="28"/>
        </w:rPr>
        <w:t xml:space="preserve"> </w:t>
      </w:r>
      <w:r w:rsidR="00EE73D5" w:rsidRPr="00EE73D5">
        <w:rPr>
          <w:rFonts w:ascii="Times New Roman" w:hAnsi="Times New Roman" w:cs="Times New Roman"/>
          <w:b w:val="0"/>
          <w:i/>
          <w:sz w:val="28"/>
          <w:szCs w:val="28"/>
        </w:rPr>
        <w:t>исполнения  работы волонтерским</w:t>
      </w:r>
      <w:r w:rsidRPr="00EE73D5">
        <w:rPr>
          <w:rFonts w:ascii="Times New Roman" w:hAnsi="Times New Roman" w:cs="Times New Roman"/>
          <w:b w:val="0"/>
          <w:i/>
          <w:sz w:val="28"/>
          <w:szCs w:val="28"/>
        </w:rPr>
        <w:t xml:space="preserve"> объединени</w:t>
      </w:r>
      <w:r w:rsidR="001A08FD" w:rsidRPr="00EE73D5">
        <w:rPr>
          <w:rFonts w:ascii="Times New Roman" w:hAnsi="Times New Roman" w:cs="Times New Roman"/>
          <w:b w:val="0"/>
          <w:i/>
          <w:sz w:val="28"/>
          <w:szCs w:val="28"/>
        </w:rPr>
        <w:t>ем</w:t>
      </w:r>
      <w:r w:rsidR="00EE73D5">
        <w:rPr>
          <w:rFonts w:ascii="Times New Roman" w:hAnsi="Times New Roman" w:cs="Times New Roman"/>
          <w:b w:val="0"/>
          <w:i/>
          <w:sz w:val="28"/>
          <w:szCs w:val="28"/>
        </w:rPr>
        <w:t>:</w:t>
      </w:r>
    </w:p>
    <w:p w:rsidR="000105EE" w:rsidRPr="00E678BA" w:rsidRDefault="005F1EAE" w:rsidP="008B59EE">
      <w:pPr>
        <w:spacing w:line="312" w:lineRule="auto"/>
        <w:ind w:firstLine="709"/>
        <w:jc w:val="both"/>
        <w:rPr>
          <w:sz w:val="28"/>
          <w:szCs w:val="28"/>
        </w:rPr>
      </w:pPr>
      <w:r>
        <w:rPr>
          <w:sz w:val="28"/>
          <w:szCs w:val="28"/>
        </w:rPr>
        <w:t xml:space="preserve">1. </w:t>
      </w:r>
      <w:r w:rsidR="000105EE" w:rsidRPr="000105EE">
        <w:rPr>
          <w:sz w:val="28"/>
          <w:szCs w:val="28"/>
        </w:rPr>
        <w:t>Организация исполнения работы волонтерским объединением должна строит</w:t>
      </w:r>
      <w:r w:rsidR="0019027C">
        <w:rPr>
          <w:sz w:val="28"/>
          <w:szCs w:val="28"/>
        </w:rPr>
        <w:t>ь</w:t>
      </w:r>
      <w:r w:rsidR="000105EE" w:rsidRPr="000105EE">
        <w:rPr>
          <w:sz w:val="28"/>
          <w:szCs w:val="28"/>
        </w:rPr>
        <w:t>ся проектным методом.</w:t>
      </w:r>
      <w:r w:rsidR="000105EE">
        <w:rPr>
          <w:sz w:val="28"/>
          <w:szCs w:val="28"/>
        </w:rPr>
        <w:t xml:space="preserve"> </w:t>
      </w:r>
      <w:r w:rsidR="000105EE" w:rsidRPr="00E678BA">
        <w:rPr>
          <w:sz w:val="28"/>
          <w:szCs w:val="28"/>
        </w:rPr>
        <w:t xml:space="preserve">Проект </w:t>
      </w:r>
      <w:r w:rsidR="00E735AF">
        <w:rPr>
          <w:sz w:val="28"/>
          <w:szCs w:val="28"/>
        </w:rPr>
        <w:t>добровольческой деятельности</w:t>
      </w:r>
      <w:r w:rsidR="000105EE" w:rsidRPr="00E678BA">
        <w:rPr>
          <w:sz w:val="28"/>
          <w:szCs w:val="28"/>
        </w:rPr>
        <w:t xml:space="preserve"> </w:t>
      </w:r>
      <w:r w:rsidR="00E735AF" w:rsidRPr="00FB1FC9">
        <w:rPr>
          <w:sz w:val="28"/>
          <w:szCs w:val="28"/>
        </w:rPr>
        <w:t xml:space="preserve">– </w:t>
      </w:r>
      <w:r w:rsidR="000105EE" w:rsidRPr="00E678BA">
        <w:rPr>
          <w:sz w:val="28"/>
          <w:szCs w:val="28"/>
        </w:rPr>
        <w:t>это логическая совокупность мероприятий, которая имеет начало и окончание и осуществляется для достижения поставленных целей в рамках устава данной организации, с установленным бюджетом, графиком работ и качественных показателей.</w:t>
      </w:r>
      <w:r w:rsidR="000105EE" w:rsidRPr="000105EE">
        <w:rPr>
          <w:sz w:val="28"/>
          <w:szCs w:val="28"/>
        </w:rPr>
        <w:t xml:space="preserve"> </w:t>
      </w:r>
      <w:r w:rsidR="000105EE" w:rsidRPr="00E678BA">
        <w:rPr>
          <w:sz w:val="28"/>
          <w:szCs w:val="28"/>
        </w:rPr>
        <w:t xml:space="preserve">Особенность проектного метода – конструирование целенаправленной деятельности по нахождению (определению) ресурсов, позволяющих реализовать общественную инициативу. </w:t>
      </w:r>
    </w:p>
    <w:p w:rsidR="00D72E5C" w:rsidRPr="00E678BA" w:rsidRDefault="000105EE" w:rsidP="008B59EE">
      <w:pPr>
        <w:spacing w:line="312" w:lineRule="auto"/>
        <w:ind w:firstLine="709"/>
        <w:jc w:val="both"/>
        <w:rPr>
          <w:color w:val="000000"/>
          <w:sz w:val="28"/>
          <w:szCs w:val="28"/>
        </w:rPr>
      </w:pPr>
      <w:r>
        <w:rPr>
          <w:sz w:val="28"/>
          <w:szCs w:val="28"/>
        </w:rPr>
        <w:t xml:space="preserve"> Проект включает следующие стадии: в</w:t>
      </w:r>
      <w:r w:rsidR="00D72E5C" w:rsidRPr="00E678BA">
        <w:rPr>
          <w:color w:val="000000"/>
          <w:sz w:val="28"/>
          <w:szCs w:val="28"/>
        </w:rPr>
        <w:t>ыявление актуальных проблем и формулирование названия проекта</w:t>
      </w:r>
      <w:r>
        <w:rPr>
          <w:color w:val="000000"/>
          <w:sz w:val="28"/>
          <w:szCs w:val="28"/>
        </w:rPr>
        <w:t>; ф</w:t>
      </w:r>
      <w:r w:rsidR="00D72E5C" w:rsidRPr="00E678BA">
        <w:rPr>
          <w:color w:val="000000"/>
          <w:sz w:val="28"/>
          <w:szCs w:val="28"/>
        </w:rPr>
        <w:t>ормулирование миссии и цели</w:t>
      </w:r>
      <w:r>
        <w:rPr>
          <w:color w:val="000000"/>
          <w:sz w:val="28"/>
          <w:szCs w:val="28"/>
        </w:rPr>
        <w:t>; п</w:t>
      </w:r>
      <w:r w:rsidR="00D72E5C" w:rsidRPr="00E678BA">
        <w:rPr>
          <w:color w:val="000000"/>
          <w:sz w:val="28"/>
          <w:szCs w:val="28"/>
        </w:rPr>
        <w:t>остановка задач</w:t>
      </w:r>
      <w:r>
        <w:rPr>
          <w:color w:val="000000"/>
          <w:sz w:val="28"/>
          <w:szCs w:val="28"/>
        </w:rPr>
        <w:t>; п</w:t>
      </w:r>
      <w:r w:rsidR="00D72E5C" w:rsidRPr="00E678BA">
        <w:rPr>
          <w:color w:val="000000"/>
          <w:sz w:val="28"/>
          <w:szCs w:val="28"/>
        </w:rPr>
        <w:t>ривлечение молодежи, общественности и родителей к проектированию</w:t>
      </w:r>
      <w:r>
        <w:rPr>
          <w:color w:val="000000"/>
          <w:sz w:val="28"/>
          <w:szCs w:val="28"/>
        </w:rPr>
        <w:t>; р</w:t>
      </w:r>
      <w:r w:rsidR="00D72E5C" w:rsidRPr="00E678BA">
        <w:rPr>
          <w:color w:val="000000"/>
          <w:sz w:val="28"/>
          <w:szCs w:val="28"/>
        </w:rPr>
        <w:t>азработка проекта (план, этапы, реализация,</w:t>
      </w:r>
      <w:r>
        <w:rPr>
          <w:color w:val="000000"/>
          <w:sz w:val="28"/>
          <w:szCs w:val="28"/>
        </w:rPr>
        <w:t xml:space="preserve"> ответственные, бюджет и т.п.); п</w:t>
      </w:r>
      <w:r w:rsidR="00D72E5C" w:rsidRPr="00E678BA">
        <w:rPr>
          <w:color w:val="000000"/>
          <w:sz w:val="28"/>
          <w:szCs w:val="28"/>
        </w:rPr>
        <w:t xml:space="preserve">одготовка отчета. </w:t>
      </w:r>
    </w:p>
    <w:p w:rsidR="00D72E5C" w:rsidRPr="00E678BA" w:rsidRDefault="00D72E5C" w:rsidP="008B59EE">
      <w:pPr>
        <w:pStyle w:val="ad"/>
        <w:spacing w:after="0" w:line="312" w:lineRule="auto"/>
        <w:ind w:left="0" w:firstLine="709"/>
        <w:jc w:val="both"/>
        <w:rPr>
          <w:sz w:val="28"/>
          <w:szCs w:val="28"/>
        </w:rPr>
      </w:pPr>
      <w:r w:rsidRPr="00E678BA">
        <w:rPr>
          <w:sz w:val="28"/>
          <w:szCs w:val="28"/>
        </w:rPr>
        <w:t>Название проекта должно быть кратким, отражающим содержание предполагаемой деятельности, привлекательным, ярким, запоминающимся</w:t>
      </w:r>
      <w:r w:rsidR="000C1DCD">
        <w:rPr>
          <w:sz w:val="28"/>
          <w:szCs w:val="28"/>
        </w:rPr>
        <w:t>.</w:t>
      </w:r>
      <w:r w:rsidRPr="00E678BA">
        <w:rPr>
          <w:sz w:val="28"/>
          <w:szCs w:val="28"/>
        </w:rPr>
        <w:t xml:space="preserve"> </w:t>
      </w:r>
    </w:p>
    <w:p w:rsidR="00D72E5C" w:rsidRPr="00E678BA" w:rsidRDefault="00D72E5C" w:rsidP="008B59EE">
      <w:pPr>
        <w:spacing w:line="312" w:lineRule="auto"/>
        <w:ind w:firstLine="709"/>
        <w:jc w:val="both"/>
        <w:rPr>
          <w:color w:val="000000"/>
          <w:sz w:val="28"/>
          <w:szCs w:val="28"/>
        </w:rPr>
      </w:pPr>
      <w:r w:rsidRPr="00E678BA">
        <w:rPr>
          <w:color w:val="000000"/>
          <w:sz w:val="28"/>
          <w:szCs w:val="28"/>
        </w:rPr>
        <w:t xml:space="preserve">Проекты </w:t>
      </w:r>
      <w:r w:rsidR="000105EE">
        <w:rPr>
          <w:color w:val="000000"/>
          <w:sz w:val="28"/>
          <w:szCs w:val="28"/>
        </w:rPr>
        <w:t xml:space="preserve">добровольческой деятельности </w:t>
      </w:r>
      <w:r w:rsidRPr="00E678BA">
        <w:rPr>
          <w:color w:val="000000"/>
          <w:sz w:val="28"/>
          <w:szCs w:val="28"/>
        </w:rPr>
        <w:t xml:space="preserve"> должны отвечать трем основным требо</w:t>
      </w:r>
      <w:r w:rsidR="000C1DCD">
        <w:rPr>
          <w:color w:val="000000"/>
          <w:sz w:val="28"/>
          <w:szCs w:val="28"/>
        </w:rPr>
        <w:t>ваниям:</w:t>
      </w:r>
    </w:p>
    <w:p w:rsidR="00D72E5C" w:rsidRPr="00E678BA" w:rsidRDefault="000C1DCD" w:rsidP="008B59EE">
      <w:pPr>
        <w:spacing w:line="312" w:lineRule="auto"/>
        <w:ind w:firstLine="709"/>
        <w:jc w:val="both"/>
        <w:rPr>
          <w:color w:val="000000"/>
          <w:sz w:val="28"/>
          <w:szCs w:val="28"/>
        </w:rPr>
      </w:pPr>
      <w:r>
        <w:rPr>
          <w:color w:val="000000"/>
          <w:sz w:val="28"/>
          <w:szCs w:val="28"/>
        </w:rPr>
        <w:t>в</w:t>
      </w:r>
      <w:r w:rsidR="00D72E5C" w:rsidRPr="00E678BA">
        <w:rPr>
          <w:color w:val="000000"/>
          <w:sz w:val="28"/>
          <w:szCs w:val="28"/>
        </w:rPr>
        <w:t>о-первых, проект – это план действий по удовлетворению конкретных потребностей его участников и по решению конкретных проблем местного со</w:t>
      </w:r>
      <w:r>
        <w:rPr>
          <w:color w:val="000000"/>
          <w:sz w:val="28"/>
          <w:szCs w:val="28"/>
        </w:rPr>
        <w:t>общества;</w:t>
      </w:r>
    </w:p>
    <w:p w:rsidR="00D72E5C" w:rsidRPr="00E678BA" w:rsidRDefault="000C1DCD" w:rsidP="008B59EE">
      <w:pPr>
        <w:spacing w:line="312" w:lineRule="auto"/>
        <w:ind w:firstLine="709"/>
        <w:jc w:val="both"/>
        <w:rPr>
          <w:color w:val="000000"/>
          <w:sz w:val="28"/>
          <w:szCs w:val="28"/>
        </w:rPr>
      </w:pPr>
      <w:r>
        <w:rPr>
          <w:color w:val="000000"/>
          <w:sz w:val="28"/>
          <w:szCs w:val="28"/>
        </w:rPr>
        <w:t>в</w:t>
      </w:r>
      <w:r w:rsidR="00D72E5C" w:rsidRPr="00E678BA">
        <w:rPr>
          <w:color w:val="000000"/>
          <w:sz w:val="28"/>
          <w:szCs w:val="28"/>
        </w:rPr>
        <w:t xml:space="preserve">о-вторых, проект – это способ привлечения </w:t>
      </w:r>
      <w:r w:rsidR="00EE73D5">
        <w:rPr>
          <w:color w:val="000000"/>
          <w:sz w:val="28"/>
          <w:szCs w:val="28"/>
        </w:rPr>
        <w:t>дополнительных ресурсов (человеческих</w:t>
      </w:r>
      <w:r w:rsidR="00D72E5C" w:rsidRPr="00E678BA">
        <w:rPr>
          <w:color w:val="000000"/>
          <w:sz w:val="28"/>
          <w:szCs w:val="28"/>
        </w:rPr>
        <w:t>, материальных, информационных и т.п.). Проект –</w:t>
      </w:r>
      <w:r w:rsidR="005F1EAE">
        <w:rPr>
          <w:color w:val="000000"/>
          <w:sz w:val="28"/>
          <w:szCs w:val="28"/>
        </w:rPr>
        <w:t xml:space="preserve"> </w:t>
      </w:r>
      <w:r w:rsidR="00D72E5C" w:rsidRPr="00E678BA">
        <w:rPr>
          <w:color w:val="000000"/>
          <w:sz w:val="28"/>
          <w:szCs w:val="28"/>
        </w:rPr>
        <w:t xml:space="preserve">психолого-педагогическое и материально-экономическое обоснование способов решения конкретных проблем и потребностей. </w:t>
      </w:r>
    </w:p>
    <w:p w:rsidR="00D72E5C" w:rsidRPr="00E678BA" w:rsidRDefault="005F1EAE" w:rsidP="008B59EE">
      <w:pPr>
        <w:spacing w:line="312" w:lineRule="auto"/>
        <w:ind w:firstLine="709"/>
        <w:jc w:val="both"/>
        <w:rPr>
          <w:color w:val="000000"/>
          <w:sz w:val="28"/>
          <w:szCs w:val="28"/>
        </w:rPr>
      </w:pPr>
      <w:r>
        <w:rPr>
          <w:color w:val="000000"/>
          <w:sz w:val="28"/>
          <w:szCs w:val="28"/>
        </w:rPr>
        <w:t xml:space="preserve">12. </w:t>
      </w:r>
      <w:r w:rsidR="00D72E5C" w:rsidRPr="00E678BA">
        <w:rPr>
          <w:color w:val="000000"/>
          <w:sz w:val="28"/>
          <w:szCs w:val="28"/>
        </w:rPr>
        <w:t>С учетом этих требований проект должен:</w:t>
      </w:r>
    </w:p>
    <w:p w:rsidR="00D72E5C" w:rsidRPr="00E678BA" w:rsidRDefault="00D72E5C" w:rsidP="008B59EE">
      <w:pPr>
        <w:spacing w:line="312" w:lineRule="auto"/>
        <w:ind w:firstLine="709"/>
        <w:jc w:val="both"/>
        <w:rPr>
          <w:color w:val="000000"/>
          <w:sz w:val="28"/>
          <w:szCs w:val="28"/>
        </w:rPr>
      </w:pPr>
      <w:r w:rsidRPr="00E678BA">
        <w:rPr>
          <w:color w:val="000000"/>
          <w:sz w:val="28"/>
          <w:szCs w:val="28"/>
        </w:rPr>
        <w:t>содержать описание актуальной проблемы, иметь четко сформулированные названия, цель, задачи, планируемые результаты;</w:t>
      </w:r>
    </w:p>
    <w:p w:rsidR="00D72E5C" w:rsidRPr="00E678BA" w:rsidRDefault="00D72E5C" w:rsidP="008B59EE">
      <w:pPr>
        <w:spacing w:line="312" w:lineRule="auto"/>
        <w:ind w:firstLine="709"/>
        <w:jc w:val="both"/>
        <w:rPr>
          <w:color w:val="000000"/>
          <w:sz w:val="28"/>
          <w:szCs w:val="28"/>
        </w:rPr>
      </w:pPr>
      <w:r w:rsidRPr="00E678BA">
        <w:rPr>
          <w:color w:val="000000"/>
          <w:sz w:val="28"/>
          <w:szCs w:val="28"/>
        </w:rPr>
        <w:t xml:space="preserve">опираться на анализ имеющегося опыта и литературы в стране и в мире; </w:t>
      </w:r>
    </w:p>
    <w:p w:rsidR="00D72E5C" w:rsidRPr="00E678BA" w:rsidRDefault="00D72E5C" w:rsidP="001B0C1D">
      <w:pPr>
        <w:spacing w:line="288" w:lineRule="auto"/>
        <w:ind w:firstLine="709"/>
        <w:jc w:val="both"/>
        <w:rPr>
          <w:color w:val="000000"/>
          <w:sz w:val="28"/>
          <w:szCs w:val="28"/>
        </w:rPr>
      </w:pPr>
      <w:r w:rsidRPr="00E678BA">
        <w:rPr>
          <w:color w:val="000000"/>
          <w:sz w:val="28"/>
          <w:szCs w:val="28"/>
        </w:rPr>
        <w:t xml:space="preserve">содержать описание конкретной деятельности по решению поставленных задач (что и как нужно сделать, чтобы решить заявленные проблемы; какие шаги, когда и в какой логике предпринять; кого и как привлечь к своей работе, каковы будут их обязанности, права, ответственность; кто, когда и как будет контролировать и оценивать достижение планируемых результатов; кто и как будет отчитываться о проделанной работе; как доказать эффективность своей деятельности); </w:t>
      </w:r>
    </w:p>
    <w:p w:rsidR="00D72E5C" w:rsidRPr="00E678BA" w:rsidRDefault="00D72E5C" w:rsidP="008B59EE">
      <w:pPr>
        <w:spacing w:line="312" w:lineRule="auto"/>
        <w:ind w:firstLine="709"/>
        <w:jc w:val="both"/>
        <w:rPr>
          <w:color w:val="000000"/>
          <w:sz w:val="28"/>
          <w:szCs w:val="28"/>
        </w:rPr>
      </w:pPr>
      <w:r w:rsidRPr="00E678BA">
        <w:rPr>
          <w:color w:val="000000"/>
          <w:sz w:val="28"/>
          <w:szCs w:val="28"/>
        </w:rPr>
        <w:t>быть качественно оформленным (грамотно составленный титульный лист, качественная бумага; аккуратность напечатания, отсутствие ошибок, противоречий, повторов, краткость подачи материала; профессиональный, интеллигентный тон; ясный и четкий стиль изложения);</w:t>
      </w:r>
    </w:p>
    <w:p w:rsidR="00D72E5C" w:rsidRPr="00E678BA" w:rsidRDefault="00D72E5C" w:rsidP="008B59EE">
      <w:pPr>
        <w:spacing w:line="312" w:lineRule="auto"/>
        <w:ind w:firstLine="709"/>
        <w:jc w:val="both"/>
        <w:rPr>
          <w:color w:val="000000"/>
          <w:sz w:val="28"/>
          <w:szCs w:val="28"/>
        </w:rPr>
      </w:pPr>
      <w:r w:rsidRPr="00E678BA">
        <w:rPr>
          <w:color w:val="000000"/>
          <w:sz w:val="28"/>
          <w:szCs w:val="28"/>
        </w:rPr>
        <w:t>иметь грамотно составленные и оформленные приложения (исследовательские анкеты, образцы выдаваемых документов, рецензии коллег-специалистов, независимых экспертов, рекомендательные письма; копии публикаций, переписки с общественностью, СМИ, органами власти, спонсорами; брошюры, ежегодные отчеты и т.п.).</w:t>
      </w:r>
    </w:p>
    <w:p w:rsidR="00227942" w:rsidRPr="00E678BA" w:rsidRDefault="00D72E5C" w:rsidP="008B59EE">
      <w:pPr>
        <w:spacing w:line="312" w:lineRule="auto"/>
        <w:ind w:firstLine="709"/>
        <w:jc w:val="both"/>
        <w:rPr>
          <w:color w:val="000000"/>
          <w:sz w:val="28"/>
          <w:szCs w:val="28"/>
        </w:rPr>
      </w:pPr>
      <w:r w:rsidRPr="00E678BA">
        <w:rPr>
          <w:color w:val="000000"/>
          <w:sz w:val="28"/>
          <w:szCs w:val="28"/>
        </w:rPr>
        <w:t xml:space="preserve">Проект </w:t>
      </w:r>
      <w:r w:rsidR="000105EE">
        <w:rPr>
          <w:color w:val="000000"/>
          <w:sz w:val="28"/>
          <w:szCs w:val="28"/>
        </w:rPr>
        <w:t xml:space="preserve"> </w:t>
      </w:r>
      <w:r w:rsidRPr="00E678BA">
        <w:rPr>
          <w:color w:val="000000"/>
          <w:sz w:val="28"/>
          <w:szCs w:val="28"/>
        </w:rPr>
        <w:t xml:space="preserve">должен включать ключевые для каждого события даты, оценку результатов и определение ответственных. </w:t>
      </w:r>
      <w:r w:rsidR="00227942">
        <w:rPr>
          <w:color w:val="000000"/>
          <w:sz w:val="28"/>
          <w:szCs w:val="28"/>
        </w:rPr>
        <w:t xml:space="preserve">Органам власти </w:t>
      </w:r>
      <w:r w:rsidR="00CF4D73" w:rsidRPr="000B558A">
        <w:rPr>
          <w:sz w:val="28"/>
          <w:szCs w:val="28"/>
        </w:rPr>
        <w:t>муниципальных образований Республики Татарстан</w:t>
      </w:r>
      <w:r w:rsidR="00227942" w:rsidRPr="00CF4D73">
        <w:rPr>
          <w:color w:val="FF0000"/>
          <w:sz w:val="28"/>
          <w:szCs w:val="28"/>
        </w:rPr>
        <w:t xml:space="preserve"> </w:t>
      </w:r>
      <w:r w:rsidR="00227942">
        <w:rPr>
          <w:color w:val="000000"/>
          <w:sz w:val="28"/>
          <w:szCs w:val="28"/>
        </w:rPr>
        <w:t xml:space="preserve">желательно разработать, с учетом </w:t>
      </w:r>
      <w:r w:rsidR="00CF4D73" w:rsidRPr="000B558A">
        <w:rPr>
          <w:sz w:val="28"/>
          <w:szCs w:val="28"/>
        </w:rPr>
        <w:t xml:space="preserve">специфики муниципальных образований </w:t>
      </w:r>
      <w:r w:rsidR="00227942">
        <w:rPr>
          <w:color w:val="000000"/>
          <w:sz w:val="28"/>
          <w:szCs w:val="28"/>
        </w:rPr>
        <w:t xml:space="preserve">специфики, методику для содействия добровольческим организациям и объединениям в реализации проекта. </w:t>
      </w:r>
      <w:bookmarkStart w:id="2" w:name="_GoBack"/>
      <w:bookmarkEnd w:id="2"/>
    </w:p>
    <w:sectPr w:rsidR="00227942" w:rsidRPr="00E678BA" w:rsidSect="00B86D7B">
      <w:headerReference w:type="even" r:id="rId7"/>
      <w:headerReference w:type="default" r:id="rId8"/>
      <w:pgSz w:w="11906" w:h="16838" w:code="9"/>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7F0" w:rsidRDefault="002767F0">
      <w:r>
        <w:separator/>
      </w:r>
    </w:p>
  </w:endnote>
  <w:endnote w:type="continuationSeparator" w:id="0">
    <w:p w:rsidR="002767F0" w:rsidRDefault="0027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7F0" w:rsidRDefault="002767F0">
      <w:r>
        <w:separator/>
      </w:r>
    </w:p>
  </w:footnote>
  <w:footnote w:type="continuationSeparator" w:id="0">
    <w:p w:rsidR="002767F0" w:rsidRDefault="00276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57" w:rsidRDefault="007B7257" w:rsidP="00E8296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B7257" w:rsidRDefault="007B725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57" w:rsidRDefault="007B7257" w:rsidP="00E8296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E0653">
      <w:rPr>
        <w:rStyle w:val="a5"/>
        <w:noProof/>
      </w:rPr>
      <w:t>33</w:t>
    </w:r>
    <w:r>
      <w:rPr>
        <w:rStyle w:val="a5"/>
      </w:rPr>
      <w:fldChar w:fldCharType="end"/>
    </w:r>
  </w:p>
  <w:p w:rsidR="007B7257" w:rsidRDefault="007B72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3"/>
      </v:shape>
    </w:pict>
  </w:numPicBullet>
  <w:abstractNum w:abstractNumId="0">
    <w:nsid w:val="FFFFFF89"/>
    <w:multiLevelType w:val="singleLevel"/>
    <w:tmpl w:val="38B8785E"/>
    <w:lvl w:ilvl="0">
      <w:start w:val="1"/>
      <w:numFmt w:val="bullet"/>
      <w:pStyle w:val="a"/>
      <w:lvlText w:val=""/>
      <w:lvlJc w:val="left"/>
      <w:pPr>
        <w:tabs>
          <w:tab w:val="num" w:pos="360"/>
        </w:tabs>
        <w:ind w:left="360" w:hanging="360"/>
      </w:pPr>
      <w:rPr>
        <w:rFonts w:ascii="Symbol" w:hAnsi="Symbol" w:hint="default"/>
      </w:rPr>
    </w:lvl>
  </w:abstractNum>
  <w:abstractNum w:abstractNumId="1">
    <w:nsid w:val="01194740"/>
    <w:multiLevelType w:val="hybridMultilevel"/>
    <w:tmpl w:val="F4421CA8"/>
    <w:lvl w:ilvl="0" w:tplc="2E1C6BF4">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1D62281"/>
    <w:multiLevelType w:val="hybridMultilevel"/>
    <w:tmpl w:val="4FB43132"/>
    <w:lvl w:ilvl="0" w:tplc="7FF209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B93A56"/>
    <w:multiLevelType w:val="hybridMultilevel"/>
    <w:tmpl w:val="CEBC78F6"/>
    <w:lvl w:ilvl="0" w:tplc="304A09BA">
      <w:start w:val="3"/>
      <w:numFmt w:val="decimal"/>
      <w:lvlText w:val="%1."/>
      <w:lvlJc w:val="left"/>
      <w:pPr>
        <w:tabs>
          <w:tab w:val="num" w:pos="1080"/>
        </w:tabs>
        <w:ind w:left="1080" w:hanging="360"/>
      </w:pPr>
      <w:rPr>
        <w:rFonts w:hint="default"/>
      </w:rPr>
    </w:lvl>
    <w:lvl w:ilvl="1" w:tplc="00507C58">
      <w:start w:val="4"/>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6A4CBB"/>
    <w:multiLevelType w:val="hybridMultilevel"/>
    <w:tmpl w:val="FC560FF6"/>
    <w:lvl w:ilvl="0" w:tplc="B06219BE">
      <w:start w:val="1"/>
      <w:numFmt w:val="decimal"/>
      <w:lvlText w:val="%1."/>
      <w:lvlJc w:val="left"/>
      <w:pPr>
        <w:ind w:left="927" w:hanging="360"/>
      </w:pPr>
      <w:rPr>
        <w:rFonts w:hint="default"/>
        <w:b w:val="0"/>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E562402"/>
    <w:multiLevelType w:val="hybridMultilevel"/>
    <w:tmpl w:val="3CB43E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EDD6F0F"/>
    <w:multiLevelType w:val="hybridMultilevel"/>
    <w:tmpl w:val="AA62F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E35D3"/>
    <w:multiLevelType w:val="hybridMultilevel"/>
    <w:tmpl w:val="215C10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107788B"/>
    <w:multiLevelType w:val="hybridMultilevel"/>
    <w:tmpl w:val="76A650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17D14AA"/>
    <w:multiLevelType w:val="hybridMultilevel"/>
    <w:tmpl w:val="C24433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4A817B6"/>
    <w:multiLevelType w:val="hybridMultilevel"/>
    <w:tmpl w:val="57E2EA80"/>
    <w:lvl w:ilvl="0" w:tplc="2E1C6BF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86A5C15"/>
    <w:multiLevelType w:val="hybridMultilevel"/>
    <w:tmpl w:val="AFB09B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B067AEE"/>
    <w:multiLevelType w:val="hybridMultilevel"/>
    <w:tmpl w:val="C1C09BD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nsid w:val="1FDC7A1C"/>
    <w:multiLevelType w:val="hybridMultilevel"/>
    <w:tmpl w:val="CD3C1D84"/>
    <w:lvl w:ilvl="0" w:tplc="2E1C6BF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21403D80"/>
    <w:multiLevelType w:val="hybridMultilevel"/>
    <w:tmpl w:val="0E9CBB0C"/>
    <w:lvl w:ilvl="0" w:tplc="04190001">
      <w:start w:val="1"/>
      <w:numFmt w:val="bullet"/>
      <w:lvlText w:val=""/>
      <w:lvlJc w:val="left"/>
      <w:pPr>
        <w:tabs>
          <w:tab w:val="num" w:pos="1383"/>
        </w:tabs>
        <w:ind w:left="1383" w:hanging="360"/>
      </w:pPr>
      <w:rPr>
        <w:rFonts w:ascii="Symbol" w:hAnsi="Symbol" w:hint="default"/>
      </w:rPr>
    </w:lvl>
    <w:lvl w:ilvl="1" w:tplc="04190003" w:tentative="1">
      <w:start w:val="1"/>
      <w:numFmt w:val="bullet"/>
      <w:lvlText w:val="o"/>
      <w:lvlJc w:val="left"/>
      <w:pPr>
        <w:tabs>
          <w:tab w:val="num" w:pos="2103"/>
        </w:tabs>
        <w:ind w:left="2103" w:hanging="360"/>
      </w:pPr>
      <w:rPr>
        <w:rFonts w:ascii="Courier New" w:hAnsi="Courier New" w:cs="Courier New" w:hint="default"/>
      </w:rPr>
    </w:lvl>
    <w:lvl w:ilvl="2" w:tplc="04190005" w:tentative="1">
      <w:start w:val="1"/>
      <w:numFmt w:val="bullet"/>
      <w:lvlText w:val=""/>
      <w:lvlJc w:val="left"/>
      <w:pPr>
        <w:tabs>
          <w:tab w:val="num" w:pos="2823"/>
        </w:tabs>
        <w:ind w:left="2823" w:hanging="360"/>
      </w:pPr>
      <w:rPr>
        <w:rFonts w:ascii="Wingdings" w:hAnsi="Wingdings" w:hint="default"/>
      </w:rPr>
    </w:lvl>
    <w:lvl w:ilvl="3" w:tplc="04190001" w:tentative="1">
      <w:start w:val="1"/>
      <w:numFmt w:val="bullet"/>
      <w:lvlText w:val=""/>
      <w:lvlJc w:val="left"/>
      <w:pPr>
        <w:tabs>
          <w:tab w:val="num" w:pos="3543"/>
        </w:tabs>
        <w:ind w:left="3543" w:hanging="360"/>
      </w:pPr>
      <w:rPr>
        <w:rFonts w:ascii="Symbol" w:hAnsi="Symbol" w:hint="default"/>
      </w:rPr>
    </w:lvl>
    <w:lvl w:ilvl="4" w:tplc="04190003" w:tentative="1">
      <w:start w:val="1"/>
      <w:numFmt w:val="bullet"/>
      <w:lvlText w:val="o"/>
      <w:lvlJc w:val="left"/>
      <w:pPr>
        <w:tabs>
          <w:tab w:val="num" w:pos="4263"/>
        </w:tabs>
        <w:ind w:left="4263" w:hanging="360"/>
      </w:pPr>
      <w:rPr>
        <w:rFonts w:ascii="Courier New" w:hAnsi="Courier New" w:cs="Courier New" w:hint="default"/>
      </w:rPr>
    </w:lvl>
    <w:lvl w:ilvl="5" w:tplc="04190005" w:tentative="1">
      <w:start w:val="1"/>
      <w:numFmt w:val="bullet"/>
      <w:lvlText w:val=""/>
      <w:lvlJc w:val="left"/>
      <w:pPr>
        <w:tabs>
          <w:tab w:val="num" w:pos="4983"/>
        </w:tabs>
        <w:ind w:left="4983" w:hanging="360"/>
      </w:pPr>
      <w:rPr>
        <w:rFonts w:ascii="Wingdings" w:hAnsi="Wingdings" w:hint="default"/>
      </w:rPr>
    </w:lvl>
    <w:lvl w:ilvl="6" w:tplc="04190001" w:tentative="1">
      <w:start w:val="1"/>
      <w:numFmt w:val="bullet"/>
      <w:lvlText w:val=""/>
      <w:lvlJc w:val="left"/>
      <w:pPr>
        <w:tabs>
          <w:tab w:val="num" w:pos="5703"/>
        </w:tabs>
        <w:ind w:left="5703" w:hanging="360"/>
      </w:pPr>
      <w:rPr>
        <w:rFonts w:ascii="Symbol" w:hAnsi="Symbol" w:hint="default"/>
      </w:rPr>
    </w:lvl>
    <w:lvl w:ilvl="7" w:tplc="04190003" w:tentative="1">
      <w:start w:val="1"/>
      <w:numFmt w:val="bullet"/>
      <w:lvlText w:val="o"/>
      <w:lvlJc w:val="left"/>
      <w:pPr>
        <w:tabs>
          <w:tab w:val="num" w:pos="6423"/>
        </w:tabs>
        <w:ind w:left="6423" w:hanging="360"/>
      </w:pPr>
      <w:rPr>
        <w:rFonts w:ascii="Courier New" w:hAnsi="Courier New" w:cs="Courier New" w:hint="default"/>
      </w:rPr>
    </w:lvl>
    <w:lvl w:ilvl="8" w:tplc="04190005" w:tentative="1">
      <w:start w:val="1"/>
      <w:numFmt w:val="bullet"/>
      <w:lvlText w:val=""/>
      <w:lvlJc w:val="left"/>
      <w:pPr>
        <w:tabs>
          <w:tab w:val="num" w:pos="7143"/>
        </w:tabs>
        <w:ind w:left="7143" w:hanging="360"/>
      </w:pPr>
      <w:rPr>
        <w:rFonts w:ascii="Wingdings" w:hAnsi="Wingdings" w:hint="default"/>
      </w:rPr>
    </w:lvl>
  </w:abstractNum>
  <w:abstractNum w:abstractNumId="15">
    <w:nsid w:val="21B37B08"/>
    <w:multiLevelType w:val="hybridMultilevel"/>
    <w:tmpl w:val="6E7AC3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23C2150"/>
    <w:multiLevelType w:val="hybridMultilevel"/>
    <w:tmpl w:val="56DA77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7C27401"/>
    <w:multiLevelType w:val="multilevel"/>
    <w:tmpl w:val="19DE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7E24F62"/>
    <w:multiLevelType w:val="hybridMultilevel"/>
    <w:tmpl w:val="042410EA"/>
    <w:lvl w:ilvl="0" w:tplc="606A18AA">
      <w:start w:val="1"/>
      <w:numFmt w:val="decimal"/>
      <w:lvlText w:val="%1."/>
      <w:lvlJc w:val="left"/>
      <w:pPr>
        <w:tabs>
          <w:tab w:val="num" w:pos="1005"/>
        </w:tabs>
        <w:ind w:left="1005" w:hanging="64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A0B2306"/>
    <w:multiLevelType w:val="hybridMultilevel"/>
    <w:tmpl w:val="3E7208D0"/>
    <w:lvl w:ilvl="0" w:tplc="B45EF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AD44B8C"/>
    <w:multiLevelType w:val="multilevel"/>
    <w:tmpl w:val="FC2CC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4077C2"/>
    <w:multiLevelType w:val="hybridMultilevel"/>
    <w:tmpl w:val="E76A8A1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nsid w:val="2CC127AA"/>
    <w:multiLevelType w:val="hybridMultilevel"/>
    <w:tmpl w:val="DF96162E"/>
    <w:lvl w:ilvl="0" w:tplc="0CC41FA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DD61869"/>
    <w:multiLevelType w:val="hybridMultilevel"/>
    <w:tmpl w:val="3A7C3462"/>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C82E4A04">
      <w:start w:val="1"/>
      <w:numFmt w:val="decimal"/>
      <w:lvlText w:val="%3)"/>
      <w:lvlJc w:val="left"/>
      <w:pPr>
        <w:tabs>
          <w:tab w:val="num" w:pos="360"/>
        </w:tabs>
        <w:ind w:left="360" w:hanging="360"/>
      </w:pPr>
      <w:rPr>
        <w:rFonts w:hint="default"/>
      </w:rPr>
    </w:lvl>
    <w:lvl w:ilvl="3" w:tplc="04190001">
      <w:start w:val="1"/>
      <w:numFmt w:val="bullet"/>
      <w:lvlText w:val=""/>
      <w:lvlJc w:val="left"/>
      <w:pPr>
        <w:tabs>
          <w:tab w:val="num" w:pos="2880"/>
        </w:tabs>
        <w:ind w:left="2880" w:hanging="360"/>
      </w:pPr>
      <w:rPr>
        <w:rFonts w:ascii="Symbol" w:hAnsi="Symbol"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0D812A7"/>
    <w:multiLevelType w:val="hybridMultilevel"/>
    <w:tmpl w:val="99DCFD8C"/>
    <w:lvl w:ilvl="0" w:tplc="2E1C6BF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1CA5C9A"/>
    <w:multiLevelType w:val="hybridMultilevel"/>
    <w:tmpl w:val="544E8E7C"/>
    <w:lvl w:ilvl="0" w:tplc="BCB61F5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31F84136"/>
    <w:multiLevelType w:val="hybridMultilevel"/>
    <w:tmpl w:val="0C963D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6767874"/>
    <w:multiLevelType w:val="hybridMultilevel"/>
    <w:tmpl w:val="79D0B1C8"/>
    <w:lvl w:ilvl="0" w:tplc="2E1C6BF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36B86C7E"/>
    <w:multiLevelType w:val="hybridMultilevel"/>
    <w:tmpl w:val="DCE4918C"/>
    <w:lvl w:ilvl="0" w:tplc="2E1C6BF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375F082A"/>
    <w:multiLevelType w:val="hybridMultilevel"/>
    <w:tmpl w:val="05A6F79E"/>
    <w:lvl w:ilvl="0" w:tplc="28EC30D2">
      <w:start w:val="1"/>
      <w:numFmt w:val="upperRoman"/>
      <w:lvlText w:val="%1."/>
      <w:lvlJc w:val="left"/>
      <w:pPr>
        <w:ind w:left="1004"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42126AD0"/>
    <w:multiLevelType w:val="hybridMultilevel"/>
    <w:tmpl w:val="F31C3E0C"/>
    <w:lvl w:ilvl="0" w:tplc="2E1C6BF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37E6F06"/>
    <w:multiLevelType w:val="hybridMultilevel"/>
    <w:tmpl w:val="5F2A5310"/>
    <w:lvl w:ilvl="0" w:tplc="CF489A7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45673DF3"/>
    <w:multiLevelType w:val="hybridMultilevel"/>
    <w:tmpl w:val="CC5C5DD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458846AA"/>
    <w:multiLevelType w:val="multilevel"/>
    <w:tmpl w:val="425A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97A1839"/>
    <w:multiLevelType w:val="hybridMultilevel"/>
    <w:tmpl w:val="01404EE8"/>
    <w:lvl w:ilvl="0" w:tplc="2E1C6BF4">
      <w:start w:val="1"/>
      <w:numFmt w:val="bullet"/>
      <w:lvlText w:val=""/>
      <w:lvlJc w:val="left"/>
      <w:pPr>
        <w:tabs>
          <w:tab w:val="num" w:pos="2136"/>
        </w:tabs>
        <w:ind w:left="2136" w:hanging="360"/>
      </w:pPr>
      <w:rPr>
        <w:rFonts w:ascii="Symbol" w:hAnsi="Symbol"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35">
    <w:nsid w:val="4B0539A6"/>
    <w:multiLevelType w:val="hybridMultilevel"/>
    <w:tmpl w:val="C03E7B60"/>
    <w:lvl w:ilvl="0" w:tplc="2E1C6BF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4D7E31A2"/>
    <w:multiLevelType w:val="hybridMultilevel"/>
    <w:tmpl w:val="FFF88F2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7">
    <w:nsid w:val="4F221E48"/>
    <w:multiLevelType w:val="hybridMultilevel"/>
    <w:tmpl w:val="B65469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F4F3FCB"/>
    <w:multiLevelType w:val="multilevel"/>
    <w:tmpl w:val="034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733A06"/>
    <w:multiLevelType w:val="hybridMultilevel"/>
    <w:tmpl w:val="8F8EB2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53F400E3"/>
    <w:multiLevelType w:val="hybridMultilevel"/>
    <w:tmpl w:val="886C2756"/>
    <w:lvl w:ilvl="0" w:tplc="90A6C0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87C5F8F"/>
    <w:multiLevelType w:val="hybridMultilevel"/>
    <w:tmpl w:val="A3E4132C"/>
    <w:lvl w:ilvl="0" w:tplc="4F82B462">
      <w:start w:val="1"/>
      <w:numFmt w:val="decimal"/>
      <w:lvlText w:val="%1."/>
      <w:lvlJc w:val="left"/>
      <w:pPr>
        <w:tabs>
          <w:tab w:val="num" w:pos="720"/>
        </w:tabs>
        <w:ind w:left="720" w:hanging="360"/>
      </w:pPr>
    </w:lvl>
    <w:lvl w:ilvl="1" w:tplc="3354A5C2">
      <w:start w:val="1"/>
      <w:numFmt w:val="decimal"/>
      <w:lvlText w:val="%2."/>
      <w:lvlJc w:val="left"/>
      <w:pPr>
        <w:tabs>
          <w:tab w:val="num" w:pos="0"/>
        </w:tabs>
        <w:ind w:left="0" w:firstLine="0"/>
      </w:pPr>
      <w:rPr>
        <w:rFonts w:hint="default"/>
      </w:rPr>
    </w:lvl>
    <w:lvl w:ilvl="2" w:tplc="8578D1AA" w:tentative="1">
      <w:start w:val="1"/>
      <w:numFmt w:val="decimal"/>
      <w:lvlText w:val="%3."/>
      <w:lvlJc w:val="left"/>
      <w:pPr>
        <w:tabs>
          <w:tab w:val="num" w:pos="2160"/>
        </w:tabs>
        <w:ind w:left="2160" w:hanging="360"/>
      </w:pPr>
    </w:lvl>
    <w:lvl w:ilvl="3" w:tplc="2384D956" w:tentative="1">
      <w:start w:val="1"/>
      <w:numFmt w:val="decimal"/>
      <w:lvlText w:val="%4."/>
      <w:lvlJc w:val="left"/>
      <w:pPr>
        <w:tabs>
          <w:tab w:val="num" w:pos="2880"/>
        </w:tabs>
        <w:ind w:left="2880" w:hanging="360"/>
      </w:pPr>
    </w:lvl>
    <w:lvl w:ilvl="4" w:tplc="5B0076AE" w:tentative="1">
      <w:start w:val="1"/>
      <w:numFmt w:val="decimal"/>
      <w:lvlText w:val="%5."/>
      <w:lvlJc w:val="left"/>
      <w:pPr>
        <w:tabs>
          <w:tab w:val="num" w:pos="3600"/>
        </w:tabs>
        <w:ind w:left="3600" w:hanging="360"/>
      </w:pPr>
    </w:lvl>
    <w:lvl w:ilvl="5" w:tplc="72827B9A" w:tentative="1">
      <w:start w:val="1"/>
      <w:numFmt w:val="decimal"/>
      <w:lvlText w:val="%6."/>
      <w:lvlJc w:val="left"/>
      <w:pPr>
        <w:tabs>
          <w:tab w:val="num" w:pos="4320"/>
        </w:tabs>
        <w:ind w:left="4320" w:hanging="360"/>
      </w:pPr>
    </w:lvl>
    <w:lvl w:ilvl="6" w:tplc="3B92CD2E" w:tentative="1">
      <w:start w:val="1"/>
      <w:numFmt w:val="decimal"/>
      <w:lvlText w:val="%7."/>
      <w:lvlJc w:val="left"/>
      <w:pPr>
        <w:tabs>
          <w:tab w:val="num" w:pos="5040"/>
        </w:tabs>
        <w:ind w:left="5040" w:hanging="360"/>
      </w:pPr>
    </w:lvl>
    <w:lvl w:ilvl="7" w:tplc="E390A878" w:tentative="1">
      <w:start w:val="1"/>
      <w:numFmt w:val="decimal"/>
      <w:lvlText w:val="%8."/>
      <w:lvlJc w:val="left"/>
      <w:pPr>
        <w:tabs>
          <w:tab w:val="num" w:pos="5760"/>
        </w:tabs>
        <w:ind w:left="5760" w:hanging="360"/>
      </w:pPr>
    </w:lvl>
    <w:lvl w:ilvl="8" w:tplc="834A38A0" w:tentative="1">
      <w:start w:val="1"/>
      <w:numFmt w:val="decimal"/>
      <w:lvlText w:val="%9."/>
      <w:lvlJc w:val="left"/>
      <w:pPr>
        <w:tabs>
          <w:tab w:val="num" w:pos="6480"/>
        </w:tabs>
        <w:ind w:left="6480" w:hanging="360"/>
      </w:pPr>
    </w:lvl>
  </w:abstractNum>
  <w:abstractNum w:abstractNumId="42">
    <w:nsid w:val="59781354"/>
    <w:multiLevelType w:val="hybridMultilevel"/>
    <w:tmpl w:val="654A3202"/>
    <w:lvl w:ilvl="0" w:tplc="04190003">
      <w:start w:val="1"/>
      <w:numFmt w:val="bullet"/>
      <w:lvlText w:val="o"/>
      <w:lvlJc w:val="left"/>
      <w:pPr>
        <w:tabs>
          <w:tab w:val="num" w:pos="720"/>
        </w:tabs>
        <w:ind w:left="720" w:hanging="360"/>
      </w:pPr>
      <w:rPr>
        <w:rFonts w:ascii="Courier New" w:hAnsi="Courier New" w:cs="Courier New" w:hint="default"/>
      </w:rPr>
    </w:lvl>
    <w:lvl w:ilvl="1" w:tplc="3354A5C2">
      <w:start w:val="1"/>
      <w:numFmt w:val="decimal"/>
      <w:lvlText w:val="%2."/>
      <w:lvlJc w:val="left"/>
      <w:pPr>
        <w:tabs>
          <w:tab w:val="num" w:pos="0"/>
        </w:tabs>
        <w:ind w:left="0" w:firstLine="0"/>
      </w:pPr>
    </w:lvl>
    <w:lvl w:ilvl="2" w:tplc="8578D1AA">
      <w:start w:val="1"/>
      <w:numFmt w:val="decimal"/>
      <w:lvlText w:val="%3."/>
      <w:lvlJc w:val="left"/>
      <w:pPr>
        <w:tabs>
          <w:tab w:val="num" w:pos="2160"/>
        </w:tabs>
        <w:ind w:left="2160" w:hanging="360"/>
      </w:pPr>
    </w:lvl>
    <w:lvl w:ilvl="3" w:tplc="2384D956">
      <w:start w:val="1"/>
      <w:numFmt w:val="decimal"/>
      <w:lvlText w:val="%4."/>
      <w:lvlJc w:val="left"/>
      <w:pPr>
        <w:tabs>
          <w:tab w:val="num" w:pos="2880"/>
        </w:tabs>
        <w:ind w:left="2880" w:hanging="360"/>
      </w:pPr>
    </w:lvl>
    <w:lvl w:ilvl="4" w:tplc="5B0076AE">
      <w:start w:val="1"/>
      <w:numFmt w:val="decimal"/>
      <w:lvlText w:val="%5."/>
      <w:lvlJc w:val="left"/>
      <w:pPr>
        <w:tabs>
          <w:tab w:val="num" w:pos="3600"/>
        </w:tabs>
        <w:ind w:left="3600" w:hanging="360"/>
      </w:pPr>
    </w:lvl>
    <w:lvl w:ilvl="5" w:tplc="72827B9A">
      <w:start w:val="1"/>
      <w:numFmt w:val="decimal"/>
      <w:lvlText w:val="%6."/>
      <w:lvlJc w:val="left"/>
      <w:pPr>
        <w:tabs>
          <w:tab w:val="num" w:pos="4320"/>
        </w:tabs>
        <w:ind w:left="4320" w:hanging="360"/>
      </w:pPr>
    </w:lvl>
    <w:lvl w:ilvl="6" w:tplc="3B92CD2E">
      <w:start w:val="1"/>
      <w:numFmt w:val="decimal"/>
      <w:lvlText w:val="%7."/>
      <w:lvlJc w:val="left"/>
      <w:pPr>
        <w:tabs>
          <w:tab w:val="num" w:pos="5040"/>
        </w:tabs>
        <w:ind w:left="5040" w:hanging="360"/>
      </w:pPr>
    </w:lvl>
    <w:lvl w:ilvl="7" w:tplc="E390A878">
      <w:start w:val="1"/>
      <w:numFmt w:val="decimal"/>
      <w:lvlText w:val="%8."/>
      <w:lvlJc w:val="left"/>
      <w:pPr>
        <w:tabs>
          <w:tab w:val="num" w:pos="5760"/>
        </w:tabs>
        <w:ind w:left="5760" w:hanging="360"/>
      </w:pPr>
    </w:lvl>
    <w:lvl w:ilvl="8" w:tplc="834A38A0">
      <w:start w:val="1"/>
      <w:numFmt w:val="decimal"/>
      <w:lvlText w:val="%9."/>
      <w:lvlJc w:val="left"/>
      <w:pPr>
        <w:tabs>
          <w:tab w:val="num" w:pos="6480"/>
        </w:tabs>
        <w:ind w:left="6480" w:hanging="360"/>
      </w:pPr>
    </w:lvl>
  </w:abstractNum>
  <w:abstractNum w:abstractNumId="43">
    <w:nsid w:val="5B9F3219"/>
    <w:multiLevelType w:val="multilevel"/>
    <w:tmpl w:val="607E1B2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nsid w:val="62826123"/>
    <w:multiLevelType w:val="multilevel"/>
    <w:tmpl w:val="A6826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60A6269"/>
    <w:multiLevelType w:val="hybridMultilevel"/>
    <w:tmpl w:val="5ADC249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6">
    <w:nsid w:val="669070D7"/>
    <w:multiLevelType w:val="hybridMultilevel"/>
    <w:tmpl w:val="88BE5B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67F32F15"/>
    <w:multiLevelType w:val="hybridMultilevel"/>
    <w:tmpl w:val="FE665C84"/>
    <w:lvl w:ilvl="0" w:tplc="542A6786">
      <w:start w:val="3"/>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8">
    <w:nsid w:val="6C763328"/>
    <w:multiLevelType w:val="multilevel"/>
    <w:tmpl w:val="8CEEE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CD57C44"/>
    <w:multiLevelType w:val="multilevel"/>
    <w:tmpl w:val="38CE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D477EDB"/>
    <w:multiLevelType w:val="hybridMultilevel"/>
    <w:tmpl w:val="DFDEEE10"/>
    <w:lvl w:ilvl="0" w:tplc="2E1C6BF4">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6F3A5FFA"/>
    <w:multiLevelType w:val="hybridMultilevel"/>
    <w:tmpl w:val="651EC752"/>
    <w:lvl w:ilvl="0" w:tplc="D4B82C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724C190B"/>
    <w:multiLevelType w:val="hybridMultilevel"/>
    <w:tmpl w:val="FC68C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2EB043A"/>
    <w:multiLevelType w:val="hybridMultilevel"/>
    <w:tmpl w:val="DC08A47A"/>
    <w:lvl w:ilvl="0" w:tplc="4F7CC700">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4">
    <w:nsid w:val="77ED18CB"/>
    <w:multiLevelType w:val="hybridMultilevel"/>
    <w:tmpl w:val="C0AAAE90"/>
    <w:lvl w:ilvl="0" w:tplc="2E1C6BF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9F326E5"/>
    <w:multiLevelType w:val="hybridMultilevel"/>
    <w:tmpl w:val="B3346B9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nsid w:val="7A985D6F"/>
    <w:multiLevelType w:val="hybridMultilevel"/>
    <w:tmpl w:val="51F6BB58"/>
    <w:lvl w:ilvl="0" w:tplc="2E1C6BF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7">
    <w:nsid w:val="7F291BDA"/>
    <w:multiLevelType w:val="multilevel"/>
    <w:tmpl w:val="69A2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0"/>
  </w:num>
  <w:num w:numId="3">
    <w:abstractNumId w:val="8"/>
  </w:num>
  <w:num w:numId="4">
    <w:abstractNumId w:val="25"/>
  </w:num>
  <w:num w:numId="5">
    <w:abstractNumId w:val="14"/>
  </w:num>
  <w:num w:numId="6">
    <w:abstractNumId w:val="11"/>
  </w:num>
  <w:num w:numId="7">
    <w:abstractNumId w:val="9"/>
  </w:num>
  <w:num w:numId="8">
    <w:abstractNumId w:val="43"/>
  </w:num>
  <w:num w:numId="9">
    <w:abstractNumId w:val="6"/>
  </w:num>
  <w:num w:numId="10">
    <w:abstractNumId w:val="26"/>
  </w:num>
  <w:num w:numId="11">
    <w:abstractNumId w:val="23"/>
  </w:num>
  <w:num w:numId="12">
    <w:abstractNumId w:val="32"/>
  </w:num>
  <w:num w:numId="13">
    <w:abstractNumId w:val="47"/>
  </w:num>
  <w:num w:numId="1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18"/>
  </w:num>
  <w:num w:numId="17">
    <w:abstractNumId w:val="39"/>
  </w:num>
  <w:num w:numId="18">
    <w:abstractNumId w:val="3"/>
  </w:num>
  <w:num w:numId="19">
    <w:abstractNumId w:val="2"/>
  </w:num>
  <w:num w:numId="20">
    <w:abstractNumId w:val="7"/>
  </w:num>
  <w:num w:numId="21">
    <w:abstractNumId w:val="4"/>
  </w:num>
  <w:num w:numId="22">
    <w:abstractNumId w:val="36"/>
  </w:num>
  <w:num w:numId="23">
    <w:abstractNumId w:val="5"/>
  </w:num>
  <w:num w:numId="24">
    <w:abstractNumId w:val="16"/>
  </w:num>
  <w:num w:numId="25">
    <w:abstractNumId w:val="46"/>
  </w:num>
  <w:num w:numId="26">
    <w:abstractNumId w:val="29"/>
  </w:num>
  <w:num w:numId="27">
    <w:abstractNumId w:val="51"/>
  </w:num>
  <w:num w:numId="28">
    <w:abstractNumId w:val="12"/>
  </w:num>
  <w:num w:numId="29">
    <w:abstractNumId w:val="55"/>
  </w:num>
  <w:num w:numId="30">
    <w:abstractNumId w:val="45"/>
  </w:num>
  <w:num w:numId="31">
    <w:abstractNumId w:val="40"/>
  </w:num>
  <w:num w:numId="32">
    <w:abstractNumId w:val="13"/>
  </w:num>
  <w:num w:numId="33">
    <w:abstractNumId w:val="37"/>
  </w:num>
  <w:num w:numId="34">
    <w:abstractNumId w:val="28"/>
  </w:num>
  <w:num w:numId="35">
    <w:abstractNumId w:val="35"/>
  </w:num>
  <w:num w:numId="36">
    <w:abstractNumId w:val="27"/>
  </w:num>
  <w:num w:numId="37">
    <w:abstractNumId w:val="24"/>
  </w:num>
  <w:num w:numId="38">
    <w:abstractNumId w:val="30"/>
  </w:num>
  <w:num w:numId="39">
    <w:abstractNumId w:val="56"/>
  </w:num>
  <w:num w:numId="40">
    <w:abstractNumId w:val="34"/>
  </w:num>
  <w:num w:numId="41">
    <w:abstractNumId w:val="54"/>
  </w:num>
  <w:num w:numId="42">
    <w:abstractNumId w:val="1"/>
  </w:num>
  <w:num w:numId="43">
    <w:abstractNumId w:val="10"/>
  </w:num>
  <w:num w:numId="44">
    <w:abstractNumId w:val="50"/>
  </w:num>
  <w:num w:numId="45">
    <w:abstractNumId w:val="49"/>
  </w:num>
  <w:num w:numId="46">
    <w:abstractNumId w:val="33"/>
  </w:num>
  <w:num w:numId="47">
    <w:abstractNumId w:val="38"/>
  </w:num>
  <w:num w:numId="48">
    <w:abstractNumId w:val="44"/>
  </w:num>
  <w:num w:numId="49">
    <w:abstractNumId w:val="17"/>
  </w:num>
  <w:num w:numId="50">
    <w:abstractNumId w:val="48"/>
  </w:num>
  <w:num w:numId="51">
    <w:abstractNumId w:val="20"/>
  </w:num>
  <w:num w:numId="52">
    <w:abstractNumId w:val="57"/>
  </w:num>
  <w:num w:numId="53">
    <w:abstractNumId w:val="31"/>
  </w:num>
  <w:num w:numId="54">
    <w:abstractNumId w:val="53"/>
  </w:num>
  <w:num w:numId="55">
    <w:abstractNumId w:val="15"/>
  </w:num>
  <w:num w:numId="56">
    <w:abstractNumId w:val="52"/>
  </w:num>
  <w:num w:numId="57">
    <w:abstractNumId w:val="19"/>
  </w:num>
  <w:num w:numId="58">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DA7"/>
    <w:rsid w:val="0000416B"/>
    <w:rsid w:val="000105EE"/>
    <w:rsid w:val="000337C0"/>
    <w:rsid w:val="0003427D"/>
    <w:rsid w:val="00034ADA"/>
    <w:rsid w:val="0003500D"/>
    <w:rsid w:val="00035196"/>
    <w:rsid w:val="00035415"/>
    <w:rsid w:val="00035C80"/>
    <w:rsid w:val="000430DC"/>
    <w:rsid w:val="00046ABE"/>
    <w:rsid w:val="00053C78"/>
    <w:rsid w:val="00057FD5"/>
    <w:rsid w:val="0006125E"/>
    <w:rsid w:val="00066AD8"/>
    <w:rsid w:val="000712A9"/>
    <w:rsid w:val="00075075"/>
    <w:rsid w:val="00076588"/>
    <w:rsid w:val="000811DF"/>
    <w:rsid w:val="000814A8"/>
    <w:rsid w:val="000825B7"/>
    <w:rsid w:val="00090A6F"/>
    <w:rsid w:val="00092ED0"/>
    <w:rsid w:val="00097C0C"/>
    <w:rsid w:val="00097D2F"/>
    <w:rsid w:val="000A4038"/>
    <w:rsid w:val="000A6349"/>
    <w:rsid w:val="000B5184"/>
    <w:rsid w:val="000B558A"/>
    <w:rsid w:val="000B776B"/>
    <w:rsid w:val="000C1DCD"/>
    <w:rsid w:val="000D1760"/>
    <w:rsid w:val="000D5223"/>
    <w:rsid w:val="000F04E3"/>
    <w:rsid w:val="000F30E2"/>
    <w:rsid w:val="001050EB"/>
    <w:rsid w:val="00112998"/>
    <w:rsid w:val="00121A8A"/>
    <w:rsid w:val="00123C45"/>
    <w:rsid w:val="001256EC"/>
    <w:rsid w:val="0013270F"/>
    <w:rsid w:val="00135774"/>
    <w:rsid w:val="00135EF0"/>
    <w:rsid w:val="001363D9"/>
    <w:rsid w:val="00141069"/>
    <w:rsid w:val="00151C24"/>
    <w:rsid w:val="0017087C"/>
    <w:rsid w:val="0017169D"/>
    <w:rsid w:val="001804D7"/>
    <w:rsid w:val="001854AA"/>
    <w:rsid w:val="0019027C"/>
    <w:rsid w:val="001911C6"/>
    <w:rsid w:val="001929D1"/>
    <w:rsid w:val="001A08CD"/>
    <w:rsid w:val="001A08FD"/>
    <w:rsid w:val="001A0D07"/>
    <w:rsid w:val="001A420B"/>
    <w:rsid w:val="001A56A2"/>
    <w:rsid w:val="001B0C1D"/>
    <w:rsid w:val="001C14FD"/>
    <w:rsid w:val="001C2EC4"/>
    <w:rsid w:val="001D1059"/>
    <w:rsid w:val="001D264F"/>
    <w:rsid w:val="001D33B6"/>
    <w:rsid w:val="001D6A05"/>
    <w:rsid w:val="001E254D"/>
    <w:rsid w:val="001E3BAA"/>
    <w:rsid w:val="001E461F"/>
    <w:rsid w:val="001E46DA"/>
    <w:rsid w:val="001E4B12"/>
    <w:rsid w:val="001E7C17"/>
    <w:rsid w:val="001F3C60"/>
    <w:rsid w:val="001F4E27"/>
    <w:rsid w:val="001F500E"/>
    <w:rsid w:val="001F5D5C"/>
    <w:rsid w:val="00201005"/>
    <w:rsid w:val="00201A94"/>
    <w:rsid w:val="00202183"/>
    <w:rsid w:val="00205496"/>
    <w:rsid w:val="00205612"/>
    <w:rsid w:val="00205FCD"/>
    <w:rsid w:val="0020721C"/>
    <w:rsid w:val="002136D9"/>
    <w:rsid w:val="002210C7"/>
    <w:rsid w:val="002217CC"/>
    <w:rsid w:val="00225AFD"/>
    <w:rsid w:val="00226889"/>
    <w:rsid w:val="00226E5B"/>
    <w:rsid w:val="00227290"/>
    <w:rsid w:val="00227942"/>
    <w:rsid w:val="00233F80"/>
    <w:rsid w:val="00236583"/>
    <w:rsid w:val="0024183B"/>
    <w:rsid w:val="00241DB4"/>
    <w:rsid w:val="00243329"/>
    <w:rsid w:val="00243DE7"/>
    <w:rsid w:val="00260D8F"/>
    <w:rsid w:val="00262243"/>
    <w:rsid w:val="00272ACA"/>
    <w:rsid w:val="002767F0"/>
    <w:rsid w:val="00287AC7"/>
    <w:rsid w:val="00290924"/>
    <w:rsid w:val="00290DF3"/>
    <w:rsid w:val="00291585"/>
    <w:rsid w:val="002A045A"/>
    <w:rsid w:val="002A0EB8"/>
    <w:rsid w:val="002B1D70"/>
    <w:rsid w:val="002B3FFA"/>
    <w:rsid w:val="002B5F01"/>
    <w:rsid w:val="002B7814"/>
    <w:rsid w:val="002B7E06"/>
    <w:rsid w:val="002C2CE2"/>
    <w:rsid w:val="002C5F4B"/>
    <w:rsid w:val="002E05C8"/>
    <w:rsid w:val="002E3D07"/>
    <w:rsid w:val="002E68B5"/>
    <w:rsid w:val="002E7AAB"/>
    <w:rsid w:val="002E7E47"/>
    <w:rsid w:val="002F1D55"/>
    <w:rsid w:val="002F4518"/>
    <w:rsid w:val="002F6479"/>
    <w:rsid w:val="00312B6A"/>
    <w:rsid w:val="00327A9C"/>
    <w:rsid w:val="00333DBA"/>
    <w:rsid w:val="00343E62"/>
    <w:rsid w:val="00345C00"/>
    <w:rsid w:val="003461B1"/>
    <w:rsid w:val="0035326B"/>
    <w:rsid w:val="00353F9E"/>
    <w:rsid w:val="003553A6"/>
    <w:rsid w:val="00361288"/>
    <w:rsid w:val="0036287A"/>
    <w:rsid w:val="0036399D"/>
    <w:rsid w:val="003639B0"/>
    <w:rsid w:val="00363D59"/>
    <w:rsid w:val="00365CBD"/>
    <w:rsid w:val="00371B21"/>
    <w:rsid w:val="00371C44"/>
    <w:rsid w:val="00372B2A"/>
    <w:rsid w:val="00373504"/>
    <w:rsid w:val="00375923"/>
    <w:rsid w:val="00380D3A"/>
    <w:rsid w:val="003813F0"/>
    <w:rsid w:val="00385DD6"/>
    <w:rsid w:val="00385E2E"/>
    <w:rsid w:val="003877A4"/>
    <w:rsid w:val="00391144"/>
    <w:rsid w:val="00392CAD"/>
    <w:rsid w:val="003A5FB8"/>
    <w:rsid w:val="003B0663"/>
    <w:rsid w:val="003B1474"/>
    <w:rsid w:val="003B591B"/>
    <w:rsid w:val="003C21E2"/>
    <w:rsid w:val="003D0263"/>
    <w:rsid w:val="003D5F2D"/>
    <w:rsid w:val="003E3897"/>
    <w:rsid w:val="003E4FB8"/>
    <w:rsid w:val="003F5FB7"/>
    <w:rsid w:val="003F6BE5"/>
    <w:rsid w:val="00400D48"/>
    <w:rsid w:val="00414B12"/>
    <w:rsid w:val="00416499"/>
    <w:rsid w:val="00416854"/>
    <w:rsid w:val="00425932"/>
    <w:rsid w:val="004316FD"/>
    <w:rsid w:val="00432F48"/>
    <w:rsid w:val="0044414C"/>
    <w:rsid w:val="00444A59"/>
    <w:rsid w:val="00445EBA"/>
    <w:rsid w:val="00446CC4"/>
    <w:rsid w:val="004579C4"/>
    <w:rsid w:val="00460E6A"/>
    <w:rsid w:val="0046191F"/>
    <w:rsid w:val="00465D06"/>
    <w:rsid w:val="00476190"/>
    <w:rsid w:val="00483B60"/>
    <w:rsid w:val="00483F77"/>
    <w:rsid w:val="00487516"/>
    <w:rsid w:val="00487FEF"/>
    <w:rsid w:val="00490458"/>
    <w:rsid w:val="004A15C8"/>
    <w:rsid w:val="004B5810"/>
    <w:rsid w:val="004B66BB"/>
    <w:rsid w:val="004C342C"/>
    <w:rsid w:val="004C399D"/>
    <w:rsid w:val="004D128E"/>
    <w:rsid w:val="004D2771"/>
    <w:rsid w:val="004E08F2"/>
    <w:rsid w:val="004E0FE7"/>
    <w:rsid w:val="004E2AAD"/>
    <w:rsid w:val="004E571C"/>
    <w:rsid w:val="004F06A6"/>
    <w:rsid w:val="004F3BC1"/>
    <w:rsid w:val="004F42FC"/>
    <w:rsid w:val="00503840"/>
    <w:rsid w:val="005058AE"/>
    <w:rsid w:val="005063E7"/>
    <w:rsid w:val="00512F68"/>
    <w:rsid w:val="00513896"/>
    <w:rsid w:val="00520552"/>
    <w:rsid w:val="00520EFF"/>
    <w:rsid w:val="00522FB0"/>
    <w:rsid w:val="00525BD9"/>
    <w:rsid w:val="005357F3"/>
    <w:rsid w:val="00542631"/>
    <w:rsid w:val="00553BCC"/>
    <w:rsid w:val="00553CF0"/>
    <w:rsid w:val="005608E2"/>
    <w:rsid w:val="005647CC"/>
    <w:rsid w:val="00571DA8"/>
    <w:rsid w:val="00573637"/>
    <w:rsid w:val="00573DAC"/>
    <w:rsid w:val="00574D29"/>
    <w:rsid w:val="00574EAD"/>
    <w:rsid w:val="00581D16"/>
    <w:rsid w:val="005844A1"/>
    <w:rsid w:val="005850CA"/>
    <w:rsid w:val="005867B8"/>
    <w:rsid w:val="005947A2"/>
    <w:rsid w:val="005C12D6"/>
    <w:rsid w:val="005C213C"/>
    <w:rsid w:val="005C6EC2"/>
    <w:rsid w:val="005C7519"/>
    <w:rsid w:val="005D00A0"/>
    <w:rsid w:val="005D265F"/>
    <w:rsid w:val="005D2773"/>
    <w:rsid w:val="005D54E8"/>
    <w:rsid w:val="005D5910"/>
    <w:rsid w:val="005D61E5"/>
    <w:rsid w:val="005E03FF"/>
    <w:rsid w:val="005E0809"/>
    <w:rsid w:val="005E3F83"/>
    <w:rsid w:val="005E4247"/>
    <w:rsid w:val="005F1EAE"/>
    <w:rsid w:val="005F740D"/>
    <w:rsid w:val="00617DFB"/>
    <w:rsid w:val="00620394"/>
    <w:rsid w:val="00623179"/>
    <w:rsid w:val="00632098"/>
    <w:rsid w:val="00637B02"/>
    <w:rsid w:val="00645BDB"/>
    <w:rsid w:val="006510DC"/>
    <w:rsid w:val="006526A5"/>
    <w:rsid w:val="00653436"/>
    <w:rsid w:val="006638B4"/>
    <w:rsid w:val="00665B31"/>
    <w:rsid w:val="00671032"/>
    <w:rsid w:val="00674ED2"/>
    <w:rsid w:val="006772ED"/>
    <w:rsid w:val="00677F95"/>
    <w:rsid w:val="0068251B"/>
    <w:rsid w:val="006829CA"/>
    <w:rsid w:val="00683115"/>
    <w:rsid w:val="006869BA"/>
    <w:rsid w:val="00686E59"/>
    <w:rsid w:val="00690B6B"/>
    <w:rsid w:val="00691326"/>
    <w:rsid w:val="006977F4"/>
    <w:rsid w:val="006A0DF3"/>
    <w:rsid w:val="006A792E"/>
    <w:rsid w:val="006A7E73"/>
    <w:rsid w:val="006B4886"/>
    <w:rsid w:val="006C447F"/>
    <w:rsid w:val="006D3A52"/>
    <w:rsid w:val="006D6ADB"/>
    <w:rsid w:val="006D79DD"/>
    <w:rsid w:val="006E32C5"/>
    <w:rsid w:val="00700630"/>
    <w:rsid w:val="00700C57"/>
    <w:rsid w:val="00701804"/>
    <w:rsid w:val="00701FED"/>
    <w:rsid w:val="0070288D"/>
    <w:rsid w:val="0070330D"/>
    <w:rsid w:val="00713D61"/>
    <w:rsid w:val="00714C94"/>
    <w:rsid w:val="00720616"/>
    <w:rsid w:val="007214F9"/>
    <w:rsid w:val="00725C57"/>
    <w:rsid w:val="0073150C"/>
    <w:rsid w:val="00743DB1"/>
    <w:rsid w:val="007451C3"/>
    <w:rsid w:val="0075150E"/>
    <w:rsid w:val="00763C35"/>
    <w:rsid w:val="00764086"/>
    <w:rsid w:val="00765555"/>
    <w:rsid w:val="007743BF"/>
    <w:rsid w:val="0077691E"/>
    <w:rsid w:val="007834CD"/>
    <w:rsid w:val="007A439C"/>
    <w:rsid w:val="007A516E"/>
    <w:rsid w:val="007A7177"/>
    <w:rsid w:val="007B13A1"/>
    <w:rsid w:val="007B1C27"/>
    <w:rsid w:val="007B5BD9"/>
    <w:rsid w:val="007B7257"/>
    <w:rsid w:val="007C2C84"/>
    <w:rsid w:val="007C6F14"/>
    <w:rsid w:val="007C7799"/>
    <w:rsid w:val="007E64B7"/>
    <w:rsid w:val="008056CF"/>
    <w:rsid w:val="008120B2"/>
    <w:rsid w:val="00812716"/>
    <w:rsid w:val="00812916"/>
    <w:rsid w:val="00823816"/>
    <w:rsid w:val="0083369E"/>
    <w:rsid w:val="008339BC"/>
    <w:rsid w:val="00845B4F"/>
    <w:rsid w:val="0084622F"/>
    <w:rsid w:val="00847C70"/>
    <w:rsid w:val="00854697"/>
    <w:rsid w:val="008572BA"/>
    <w:rsid w:val="00861C41"/>
    <w:rsid w:val="00861CF8"/>
    <w:rsid w:val="008659C5"/>
    <w:rsid w:val="0086629B"/>
    <w:rsid w:val="00866334"/>
    <w:rsid w:val="00874976"/>
    <w:rsid w:val="008761F1"/>
    <w:rsid w:val="00877BD2"/>
    <w:rsid w:val="00880F04"/>
    <w:rsid w:val="00881724"/>
    <w:rsid w:val="00891130"/>
    <w:rsid w:val="00892BD1"/>
    <w:rsid w:val="008975B3"/>
    <w:rsid w:val="008A46C7"/>
    <w:rsid w:val="008A4EE1"/>
    <w:rsid w:val="008A6330"/>
    <w:rsid w:val="008A6B5C"/>
    <w:rsid w:val="008A7FF1"/>
    <w:rsid w:val="008B59EE"/>
    <w:rsid w:val="008C230D"/>
    <w:rsid w:val="008C31FD"/>
    <w:rsid w:val="008C3B77"/>
    <w:rsid w:val="008C6655"/>
    <w:rsid w:val="008C675D"/>
    <w:rsid w:val="008E0653"/>
    <w:rsid w:val="008F4C64"/>
    <w:rsid w:val="009064BE"/>
    <w:rsid w:val="0090675A"/>
    <w:rsid w:val="00931280"/>
    <w:rsid w:val="00940290"/>
    <w:rsid w:val="00941972"/>
    <w:rsid w:val="00941F5B"/>
    <w:rsid w:val="00942D21"/>
    <w:rsid w:val="00944870"/>
    <w:rsid w:val="009453E5"/>
    <w:rsid w:val="00951EC2"/>
    <w:rsid w:val="00953729"/>
    <w:rsid w:val="009554DF"/>
    <w:rsid w:val="00955C88"/>
    <w:rsid w:val="00961C25"/>
    <w:rsid w:val="009673CB"/>
    <w:rsid w:val="0097069C"/>
    <w:rsid w:val="00975FBA"/>
    <w:rsid w:val="00977A6B"/>
    <w:rsid w:val="00994C50"/>
    <w:rsid w:val="00997B8E"/>
    <w:rsid w:val="009B721F"/>
    <w:rsid w:val="009C18AC"/>
    <w:rsid w:val="009C1E47"/>
    <w:rsid w:val="009C3773"/>
    <w:rsid w:val="009C45D0"/>
    <w:rsid w:val="009C4FB8"/>
    <w:rsid w:val="009C685D"/>
    <w:rsid w:val="009D24F4"/>
    <w:rsid w:val="009E1960"/>
    <w:rsid w:val="009E5695"/>
    <w:rsid w:val="009E63EA"/>
    <w:rsid w:val="009F63FE"/>
    <w:rsid w:val="00A02F7A"/>
    <w:rsid w:val="00A04681"/>
    <w:rsid w:val="00A04E68"/>
    <w:rsid w:val="00A10A9F"/>
    <w:rsid w:val="00A12706"/>
    <w:rsid w:val="00A128F7"/>
    <w:rsid w:val="00A13171"/>
    <w:rsid w:val="00A2223C"/>
    <w:rsid w:val="00A31FEE"/>
    <w:rsid w:val="00A3607B"/>
    <w:rsid w:val="00A36FF5"/>
    <w:rsid w:val="00A43222"/>
    <w:rsid w:val="00A44B42"/>
    <w:rsid w:val="00A463A0"/>
    <w:rsid w:val="00A53930"/>
    <w:rsid w:val="00A5676E"/>
    <w:rsid w:val="00A56E5F"/>
    <w:rsid w:val="00A574AB"/>
    <w:rsid w:val="00A63D96"/>
    <w:rsid w:val="00A726EE"/>
    <w:rsid w:val="00A737C9"/>
    <w:rsid w:val="00A74E42"/>
    <w:rsid w:val="00A82BC9"/>
    <w:rsid w:val="00A91142"/>
    <w:rsid w:val="00A94DE2"/>
    <w:rsid w:val="00AA5E68"/>
    <w:rsid w:val="00AB2F70"/>
    <w:rsid w:val="00AB39A1"/>
    <w:rsid w:val="00AC247B"/>
    <w:rsid w:val="00AC7611"/>
    <w:rsid w:val="00AD16E2"/>
    <w:rsid w:val="00AE038B"/>
    <w:rsid w:val="00AF4782"/>
    <w:rsid w:val="00B021B1"/>
    <w:rsid w:val="00B10F53"/>
    <w:rsid w:val="00B128B6"/>
    <w:rsid w:val="00B13632"/>
    <w:rsid w:val="00B14F05"/>
    <w:rsid w:val="00B15AD1"/>
    <w:rsid w:val="00B17CD8"/>
    <w:rsid w:val="00B225DF"/>
    <w:rsid w:val="00B22A36"/>
    <w:rsid w:val="00B30225"/>
    <w:rsid w:val="00B30AD7"/>
    <w:rsid w:val="00B323F1"/>
    <w:rsid w:val="00B33F98"/>
    <w:rsid w:val="00B362FD"/>
    <w:rsid w:val="00B43E15"/>
    <w:rsid w:val="00B5099A"/>
    <w:rsid w:val="00B52E05"/>
    <w:rsid w:val="00B5451A"/>
    <w:rsid w:val="00B549CB"/>
    <w:rsid w:val="00B57531"/>
    <w:rsid w:val="00B61C49"/>
    <w:rsid w:val="00B630BC"/>
    <w:rsid w:val="00B6345D"/>
    <w:rsid w:val="00B65AC1"/>
    <w:rsid w:val="00B730D5"/>
    <w:rsid w:val="00B82469"/>
    <w:rsid w:val="00B82521"/>
    <w:rsid w:val="00B83D8B"/>
    <w:rsid w:val="00B854FD"/>
    <w:rsid w:val="00B86D7B"/>
    <w:rsid w:val="00B926DE"/>
    <w:rsid w:val="00B93429"/>
    <w:rsid w:val="00B940F7"/>
    <w:rsid w:val="00BA2CE0"/>
    <w:rsid w:val="00BA3B68"/>
    <w:rsid w:val="00BB20D7"/>
    <w:rsid w:val="00BB27AA"/>
    <w:rsid w:val="00BB411E"/>
    <w:rsid w:val="00BB5B54"/>
    <w:rsid w:val="00BD032D"/>
    <w:rsid w:val="00BD2B42"/>
    <w:rsid w:val="00BD5724"/>
    <w:rsid w:val="00BD6253"/>
    <w:rsid w:val="00BE3698"/>
    <w:rsid w:val="00BE4A1E"/>
    <w:rsid w:val="00BE5679"/>
    <w:rsid w:val="00BE576F"/>
    <w:rsid w:val="00BE6547"/>
    <w:rsid w:val="00BE7975"/>
    <w:rsid w:val="00C012C6"/>
    <w:rsid w:val="00C02A0F"/>
    <w:rsid w:val="00C0318F"/>
    <w:rsid w:val="00C067A7"/>
    <w:rsid w:val="00C110E1"/>
    <w:rsid w:val="00C12F18"/>
    <w:rsid w:val="00C15A83"/>
    <w:rsid w:val="00C22312"/>
    <w:rsid w:val="00C23C98"/>
    <w:rsid w:val="00C245AB"/>
    <w:rsid w:val="00C323CE"/>
    <w:rsid w:val="00C34AF1"/>
    <w:rsid w:val="00C36F15"/>
    <w:rsid w:val="00C37545"/>
    <w:rsid w:val="00C40840"/>
    <w:rsid w:val="00C451C4"/>
    <w:rsid w:val="00C53128"/>
    <w:rsid w:val="00C61BEB"/>
    <w:rsid w:val="00C62C18"/>
    <w:rsid w:val="00C6528A"/>
    <w:rsid w:val="00C71906"/>
    <w:rsid w:val="00C7396E"/>
    <w:rsid w:val="00C763A8"/>
    <w:rsid w:val="00C81EAD"/>
    <w:rsid w:val="00C95434"/>
    <w:rsid w:val="00C95AE9"/>
    <w:rsid w:val="00CA0B1D"/>
    <w:rsid w:val="00CA6E42"/>
    <w:rsid w:val="00CA7ABC"/>
    <w:rsid w:val="00CB4EE1"/>
    <w:rsid w:val="00CB73EC"/>
    <w:rsid w:val="00CC6A53"/>
    <w:rsid w:val="00CD3974"/>
    <w:rsid w:val="00CD6BDE"/>
    <w:rsid w:val="00CF2B99"/>
    <w:rsid w:val="00CF4CD2"/>
    <w:rsid w:val="00CF4D73"/>
    <w:rsid w:val="00CF703A"/>
    <w:rsid w:val="00CF75F1"/>
    <w:rsid w:val="00D0058B"/>
    <w:rsid w:val="00D020AB"/>
    <w:rsid w:val="00D0694B"/>
    <w:rsid w:val="00D1279D"/>
    <w:rsid w:val="00D16DD1"/>
    <w:rsid w:val="00D22127"/>
    <w:rsid w:val="00D22B70"/>
    <w:rsid w:val="00D25F79"/>
    <w:rsid w:val="00D301F3"/>
    <w:rsid w:val="00D306AD"/>
    <w:rsid w:val="00D3249E"/>
    <w:rsid w:val="00D5131A"/>
    <w:rsid w:val="00D51374"/>
    <w:rsid w:val="00D52CAD"/>
    <w:rsid w:val="00D55FAB"/>
    <w:rsid w:val="00D62912"/>
    <w:rsid w:val="00D640FA"/>
    <w:rsid w:val="00D656DB"/>
    <w:rsid w:val="00D7286D"/>
    <w:rsid w:val="00D72E5C"/>
    <w:rsid w:val="00D774DA"/>
    <w:rsid w:val="00D8006D"/>
    <w:rsid w:val="00D809B0"/>
    <w:rsid w:val="00D856CF"/>
    <w:rsid w:val="00D916CF"/>
    <w:rsid w:val="00DA2276"/>
    <w:rsid w:val="00DA439B"/>
    <w:rsid w:val="00DA4AA4"/>
    <w:rsid w:val="00DB00E8"/>
    <w:rsid w:val="00DB527C"/>
    <w:rsid w:val="00DB669D"/>
    <w:rsid w:val="00DC7663"/>
    <w:rsid w:val="00DD6418"/>
    <w:rsid w:val="00DE084C"/>
    <w:rsid w:val="00DE2849"/>
    <w:rsid w:val="00DE67A1"/>
    <w:rsid w:val="00DE6951"/>
    <w:rsid w:val="00DE7191"/>
    <w:rsid w:val="00E07296"/>
    <w:rsid w:val="00E0775A"/>
    <w:rsid w:val="00E11639"/>
    <w:rsid w:val="00E12D44"/>
    <w:rsid w:val="00E165DD"/>
    <w:rsid w:val="00E17A5D"/>
    <w:rsid w:val="00E25304"/>
    <w:rsid w:val="00E2699B"/>
    <w:rsid w:val="00E35F49"/>
    <w:rsid w:val="00E37781"/>
    <w:rsid w:val="00E40713"/>
    <w:rsid w:val="00E41265"/>
    <w:rsid w:val="00E417A9"/>
    <w:rsid w:val="00E43670"/>
    <w:rsid w:val="00E47594"/>
    <w:rsid w:val="00E52C21"/>
    <w:rsid w:val="00E56A47"/>
    <w:rsid w:val="00E62E83"/>
    <w:rsid w:val="00E678BA"/>
    <w:rsid w:val="00E67B36"/>
    <w:rsid w:val="00E715A1"/>
    <w:rsid w:val="00E735AF"/>
    <w:rsid w:val="00E73C58"/>
    <w:rsid w:val="00E73F3B"/>
    <w:rsid w:val="00E7541B"/>
    <w:rsid w:val="00E82964"/>
    <w:rsid w:val="00E84023"/>
    <w:rsid w:val="00E8444E"/>
    <w:rsid w:val="00E92A4C"/>
    <w:rsid w:val="00E93B73"/>
    <w:rsid w:val="00EA4576"/>
    <w:rsid w:val="00EB0607"/>
    <w:rsid w:val="00EB176E"/>
    <w:rsid w:val="00EB7DA6"/>
    <w:rsid w:val="00EC0BD0"/>
    <w:rsid w:val="00EC0DA7"/>
    <w:rsid w:val="00EC3370"/>
    <w:rsid w:val="00ED1F26"/>
    <w:rsid w:val="00ED2298"/>
    <w:rsid w:val="00ED48F7"/>
    <w:rsid w:val="00ED784F"/>
    <w:rsid w:val="00ED7DC1"/>
    <w:rsid w:val="00EE2644"/>
    <w:rsid w:val="00EE3B4A"/>
    <w:rsid w:val="00EE73D5"/>
    <w:rsid w:val="00F01D32"/>
    <w:rsid w:val="00F058D6"/>
    <w:rsid w:val="00F14372"/>
    <w:rsid w:val="00F17E52"/>
    <w:rsid w:val="00F21346"/>
    <w:rsid w:val="00F26461"/>
    <w:rsid w:val="00F30AFE"/>
    <w:rsid w:val="00F31E66"/>
    <w:rsid w:val="00F329F4"/>
    <w:rsid w:val="00F33BF1"/>
    <w:rsid w:val="00F35C7B"/>
    <w:rsid w:val="00F37FF6"/>
    <w:rsid w:val="00F401C5"/>
    <w:rsid w:val="00F40FF3"/>
    <w:rsid w:val="00F43D8A"/>
    <w:rsid w:val="00F4485A"/>
    <w:rsid w:val="00F45829"/>
    <w:rsid w:val="00F55087"/>
    <w:rsid w:val="00F56D07"/>
    <w:rsid w:val="00F65D97"/>
    <w:rsid w:val="00F66A92"/>
    <w:rsid w:val="00F67847"/>
    <w:rsid w:val="00F859A9"/>
    <w:rsid w:val="00F94796"/>
    <w:rsid w:val="00F978DF"/>
    <w:rsid w:val="00FA22A1"/>
    <w:rsid w:val="00FA50F0"/>
    <w:rsid w:val="00FA571D"/>
    <w:rsid w:val="00FB1FC9"/>
    <w:rsid w:val="00FB31DA"/>
    <w:rsid w:val="00FB3D16"/>
    <w:rsid w:val="00FB6AEF"/>
    <w:rsid w:val="00FB7B00"/>
    <w:rsid w:val="00FC0686"/>
    <w:rsid w:val="00FC1596"/>
    <w:rsid w:val="00FC3477"/>
    <w:rsid w:val="00FD1CC6"/>
    <w:rsid w:val="00FD341E"/>
    <w:rsid w:val="00FD5548"/>
    <w:rsid w:val="00FD7AAB"/>
    <w:rsid w:val="00FE0FBA"/>
    <w:rsid w:val="00FE3613"/>
    <w:rsid w:val="00FE39DB"/>
    <w:rsid w:val="00FE6686"/>
    <w:rsid w:val="00FF2238"/>
    <w:rsid w:val="00FF2F49"/>
    <w:rsid w:val="00FF4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F13B2902-91FE-4EC2-A4AC-705CCAE5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25B7"/>
    <w:rPr>
      <w:sz w:val="24"/>
      <w:szCs w:val="24"/>
    </w:rPr>
  </w:style>
  <w:style w:type="paragraph" w:styleId="1">
    <w:name w:val="heading 1"/>
    <w:basedOn w:val="a0"/>
    <w:next w:val="a0"/>
    <w:qFormat/>
    <w:rsid w:val="000825B7"/>
    <w:pPr>
      <w:keepNext/>
      <w:spacing w:before="240" w:after="60"/>
      <w:outlineLvl w:val="0"/>
    </w:pPr>
    <w:rPr>
      <w:rFonts w:ascii="Arial" w:hAnsi="Arial" w:cs="Arial"/>
      <w:b/>
      <w:bCs/>
      <w:kern w:val="32"/>
      <w:sz w:val="32"/>
      <w:szCs w:val="32"/>
    </w:rPr>
  </w:style>
  <w:style w:type="paragraph" w:styleId="2">
    <w:name w:val="heading 2"/>
    <w:basedOn w:val="a0"/>
    <w:next w:val="a0"/>
    <w:qFormat/>
    <w:rsid w:val="00E417A9"/>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rsid w:val="0008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0">
    <w:name w:val="Стандартний HTML Знак"/>
    <w:basedOn w:val="a1"/>
    <w:link w:val="HTML"/>
    <w:rsid w:val="000825B7"/>
    <w:rPr>
      <w:rFonts w:ascii="Courier New" w:eastAsia="Courier New" w:hAnsi="Courier New" w:cs="Courier New"/>
      <w:sz w:val="24"/>
      <w:szCs w:val="24"/>
      <w:lang w:val="ru-RU" w:eastAsia="ru-RU" w:bidi="ar-SA"/>
    </w:rPr>
  </w:style>
  <w:style w:type="paragraph" w:customStyle="1" w:styleId="ConsPlusNormal">
    <w:name w:val="ConsPlusNormal"/>
    <w:rsid w:val="000825B7"/>
    <w:pPr>
      <w:widowControl w:val="0"/>
      <w:autoSpaceDE w:val="0"/>
      <w:autoSpaceDN w:val="0"/>
      <w:adjustRightInd w:val="0"/>
      <w:ind w:firstLine="720"/>
    </w:pPr>
    <w:rPr>
      <w:rFonts w:ascii="Arial" w:hAnsi="Arial" w:cs="Arial"/>
    </w:rPr>
  </w:style>
  <w:style w:type="paragraph" w:customStyle="1" w:styleId="ConsPlusTitle">
    <w:name w:val="ConsPlusTitle"/>
    <w:rsid w:val="000825B7"/>
    <w:pPr>
      <w:widowControl w:val="0"/>
      <w:autoSpaceDE w:val="0"/>
      <w:autoSpaceDN w:val="0"/>
      <w:adjustRightInd w:val="0"/>
    </w:pPr>
    <w:rPr>
      <w:rFonts w:ascii="Arial" w:hAnsi="Arial" w:cs="Arial"/>
      <w:b/>
      <w:bCs/>
    </w:rPr>
  </w:style>
  <w:style w:type="paragraph" w:styleId="a">
    <w:name w:val="List Bullet"/>
    <w:basedOn w:val="a0"/>
    <w:rsid w:val="000825B7"/>
    <w:pPr>
      <w:numPr>
        <w:numId w:val="2"/>
      </w:numPr>
      <w:spacing w:after="20" w:line="360" w:lineRule="auto"/>
      <w:jc w:val="both"/>
    </w:pPr>
    <w:rPr>
      <w:sz w:val="28"/>
      <w:szCs w:val="20"/>
    </w:rPr>
  </w:style>
  <w:style w:type="paragraph" w:customStyle="1" w:styleId="CharChar">
    <w:name w:val="Char Char Знак Знак Знак"/>
    <w:basedOn w:val="a0"/>
    <w:rsid w:val="000825B7"/>
    <w:pPr>
      <w:spacing w:after="160" w:line="240" w:lineRule="exact"/>
    </w:pPr>
    <w:rPr>
      <w:rFonts w:ascii="Verdana" w:hAnsi="Verdana"/>
      <w:sz w:val="20"/>
      <w:szCs w:val="20"/>
      <w:lang w:val="en-US" w:eastAsia="en-US"/>
    </w:rPr>
  </w:style>
  <w:style w:type="paragraph" w:customStyle="1" w:styleId="Blockquote">
    <w:name w:val="Blockquote"/>
    <w:basedOn w:val="a0"/>
    <w:rsid w:val="000825B7"/>
    <w:pPr>
      <w:widowControl w:val="0"/>
      <w:autoSpaceDE w:val="0"/>
      <w:autoSpaceDN w:val="0"/>
      <w:adjustRightInd w:val="0"/>
      <w:spacing w:before="100" w:after="100"/>
      <w:ind w:left="360" w:right="360"/>
    </w:pPr>
    <w:rPr>
      <w:rFonts w:ascii="Tahoma" w:cs="Tahoma"/>
    </w:rPr>
  </w:style>
  <w:style w:type="paragraph" w:styleId="a4">
    <w:name w:val="header"/>
    <w:basedOn w:val="a0"/>
    <w:rsid w:val="00E82964"/>
    <w:pPr>
      <w:tabs>
        <w:tab w:val="center" w:pos="4677"/>
        <w:tab w:val="right" w:pos="9355"/>
      </w:tabs>
    </w:pPr>
  </w:style>
  <w:style w:type="character" w:styleId="a5">
    <w:name w:val="page number"/>
    <w:basedOn w:val="a1"/>
    <w:rsid w:val="00E82964"/>
  </w:style>
  <w:style w:type="paragraph" w:customStyle="1" w:styleId="Heading">
    <w:name w:val="Heading"/>
    <w:rsid w:val="005850CA"/>
    <w:pPr>
      <w:autoSpaceDE w:val="0"/>
      <w:autoSpaceDN w:val="0"/>
      <w:adjustRightInd w:val="0"/>
    </w:pPr>
    <w:rPr>
      <w:rFonts w:ascii="Courier New" w:hAnsi="Courier New"/>
      <w:b/>
      <w:sz w:val="28"/>
    </w:rPr>
  </w:style>
  <w:style w:type="paragraph" w:styleId="a6">
    <w:name w:val="Title"/>
    <w:basedOn w:val="a0"/>
    <w:qFormat/>
    <w:rsid w:val="005850CA"/>
    <w:pPr>
      <w:jc w:val="center"/>
    </w:pPr>
    <w:rPr>
      <w:b/>
      <w:szCs w:val="20"/>
    </w:rPr>
  </w:style>
  <w:style w:type="paragraph" w:styleId="a7">
    <w:name w:val="footnote text"/>
    <w:aliases w:val="Footnote Text Char Çíàê Çíàê,Footnote Text Char Çíàê"/>
    <w:basedOn w:val="a0"/>
    <w:link w:val="a8"/>
    <w:semiHidden/>
    <w:rsid w:val="00DE7191"/>
    <w:rPr>
      <w:sz w:val="20"/>
      <w:szCs w:val="20"/>
    </w:rPr>
  </w:style>
  <w:style w:type="character" w:styleId="a9">
    <w:name w:val="footnote reference"/>
    <w:basedOn w:val="a1"/>
    <w:semiHidden/>
    <w:rsid w:val="00DE7191"/>
    <w:rPr>
      <w:vertAlign w:val="superscript"/>
    </w:rPr>
  </w:style>
  <w:style w:type="character" w:customStyle="1" w:styleId="arial1">
    <w:name w:val="arial1"/>
    <w:basedOn w:val="a1"/>
    <w:rsid w:val="00DE7191"/>
    <w:rPr>
      <w:rFonts w:ascii="Arial" w:hAnsi="Arial" w:cs="Arial" w:hint="default"/>
      <w:i w:val="0"/>
      <w:iCs w:val="0"/>
    </w:rPr>
  </w:style>
  <w:style w:type="paragraph" w:styleId="aa">
    <w:name w:val="Body Text"/>
    <w:basedOn w:val="a0"/>
    <w:rsid w:val="00D020AB"/>
    <w:pPr>
      <w:jc w:val="both"/>
    </w:pPr>
    <w:rPr>
      <w:sz w:val="28"/>
      <w:szCs w:val="20"/>
    </w:rPr>
  </w:style>
  <w:style w:type="paragraph" w:styleId="ab">
    <w:name w:val="Normal (Web)"/>
    <w:basedOn w:val="a0"/>
    <w:rsid w:val="00D020AB"/>
    <w:pPr>
      <w:spacing w:before="100" w:beforeAutospacing="1" w:after="100" w:afterAutospacing="1"/>
    </w:pPr>
    <w:rPr>
      <w:rFonts w:ascii="Tahoma" w:hAnsi="Tahoma" w:cs="Tahoma"/>
      <w:sz w:val="16"/>
      <w:szCs w:val="16"/>
    </w:rPr>
  </w:style>
  <w:style w:type="paragraph" w:customStyle="1" w:styleId="31">
    <w:name w:val="Основний текст 31"/>
    <w:basedOn w:val="a0"/>
    <w:rsid w:val="00D020AB"/>
    <w:pPr>
      <w:jc w:val="center"/>
    </w:pPr>
    <w:rPr>
      <w:b/>
      <w:sz w:val="32"/>
      <w:szCs w:val="20"/>
    </w:rPr>
  </w:style>
  <w:style w:type="character" w:customStyle="1" w:styleId="xsubtxt21">
    <w:name w:val="xsubtxt21"/>
    <w:basedOn w:val="a1"/>
    <w:rsid w:val="00D020AB"/>
    <w:rPr>
      <w:rFonts w:ascii="Helvetica" w:hAnsi="Helvetica" w:hint="default"/>
      <w:b/>
      <w:bCs/>
      <w:color w:val="336699"/>
      <w:sz w:val="20"/>
      <w:szCs w:val="20"/>
    </w:rPr>
  </w:style>
  <w:style w:type="paragraph" w:styleId="ac">
    <w:name w:val="Plain Text"/>
    <w:basedOn w:val="a0"/>
    <w:rsid w:val="00D72E5C"/>
    <w:pPr>
      <w:autoSpaceDE w:val="0"/>
      <w:autoSpaceDN w:val="0"/>
    </w:pPr>
    <w:rPr>
      <w:rFonts w:ascii="Courier New" w:hAnsi="Courier New"/>
      <w:sz w:val="20"/>
      <w:szCs w:val="20"/>
    </w:rPr>
  </w:style>
  <w:style w:type="paragraph" w:styleId="ad">
    <w:name w:val="Body Text Indent"/>
    <w:basedOn w:val="a0"/>
    <w:rsid w:val="00D72E5C"/>
    <w:pPr>
      <w:spacing w:after="120"/>
      <w:ind w:left="283"/>
    </w:pPr>
    <w:rPr>
      <w:sz w:val="20"/>
      <w:szCs w:val="20"/>
    </w:rPr>
  </w:style>
  <w:style w:type="character" w:styleId="ae">
    <w:name w:val="Hyperlink"/>
    <w:basedOn w:val="a1"/>
    <w:rsid w:val="00665B31"/>
    <w:rPr>
      <w:color w:val="0000FF"/>
      <w:u w:val="single"/>
    </w:rPr>
  </w:style>
  <w:style w:type="paragraph" w:customStyle="1" w:styleId="af">
    <w:name w:val="Знак"/>
    <w:basedOn w:val="a0"/>
    <w:next w:val="2"/>
    <w:autoRedefine/>
    <w:rsid w:val="00E417A9"/>
    <w:pPr>
      <w:spacing w:after="160" w:line="240" w:lineRule="exact"/>
      <w:jc w:val="right"/>
    </w:pPr>
    <w:rPr>
      <w:noProof/>
      <w:lang w:val="en-US" w:eastAsia="en-US"/>
    </w:rPr>
  </w:style>
  <w:style w:type="character" w:customStyle="1" w:styleId="a8">
    <w:name w:val="Текст виноски Знак"/>
    <w:aliases w:val="Footnote Text Char Çíàê Çíàê Знак,Footnote Text Char Çíàê Знак"/>
    <w:basedOn w:val="a1"/>
    <w:link w:val="a7"/>
    <w:semiHidden/>
    <w:rsid w:val="00E417A9"/>
    <w:rPr>
      <w:lang w:val="ru-RU" w:eastAsia="ru-RU" w:bidi="ar-SA"/>
    </w:rPr>
  </w:style>
  <w:style w:type="character" w:styleId="af0">
    <w:name w:val="Strong"/>
    <w:basedOn w:val="a1"/>
    <w:qFormat/>
    <w:rsid w:val="00391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1820">
      <w:bodyDiv w:val="1"/>
      <w:marLeft w:val="0"/>
      <w:marRight w:val="0"/>
      <w:marTop w:val="0"/>
      <w:marBottom w:val="0"/>
      <w:divBdr>
        <w:top w:val="none" w:sz="0" w:space="0" w:color="auto"/>
        <w:left w:val="none" w:sz="0" w:space="0" w:color="auto"/>
        <w:bottom w:val="none" w:sz="0" w:space="0" w:color="auto"/>
        <w:right w:val="none" w:sz="0" w:space="0" w:color="auto"/>
      </w:divBdr>
      <w:divsChild>
        <w:div w:id="1715109577">
          <w:marLeft w:val="0"/>
          <w:marRight w:val="0"/>
          <w:marTop w:val="0"/>
          <w:marBottom w:val="0"/>
          <w:divBdr>
            <w:top w:val="none" w:sz="0" w:space="0" w:color="auto"/>
            <w:left w:val="none" w:sz="0" w:space="0" w:color="auto"/>
            <w:bottom w:val="none" w:sz="0" w:space="0" w:color="auto"/>
            <w:right w:val="none" w:sz="0" w:space="0" w:color="auto"/>
          </w:divBdr>
          <w:divsChild>
            <w:div w:id="601767352">
              <w:marLeft w:val="0"/>
              <w:marRight w:val="0"/>
              <w:marTop w:val="0"/>
              <w:marBottom w:val="0"/>
              <w:divBdr>
                <w:top w:val="none" w:sz="0" w:space="0" w:color="auto"/>
                <w:left w:val="none" w:sz="0" w:space="0" w:color="auto"/>
                <w:bottom w:val="none" w:sz="0" w:space="0" w:color="auto"/>
                <w:right w:val="none" w:sz="0" w:space="0" w:color="auto"/>
              </w:divBdr>
              <w:divsChild>
                <w:div w:id="1185052695">
                  <w:marLeft w:val="0"/>
                  <w:marRight w:val="0"/>
                  <w:marTop w:val="0"/>
                  <w:marBottom w:val="0"/>
                  <w:divBdr>
                    <w:top w:val="none" w:sz="0" w:space="0" w:color="auto"/>
                    <w:left w:val="none" w:sz="0" w:space="0" w:color="auto"/>
                    <w:bottom w:val="none" w:sz="0" w:space="0" w:color="auto"/>
                    <w:right w:val="none" w:sz="0" w:space="0" w:color="auto"/>
                  </w:divBdr>
                  <w:divsChild>
                    <w:div w:id="1010260757">
                      <w:marLeft w:val="0"/>
                      <w:marRight w:val="0"/>
                      <w:marTop w:val="0"/>
                      <w:marBottom w:val="0"/>
                      <w:divBdr>
                        <w:top w:val="none" w:sz="0" w:space="0" w:color="auto"/>
                        <w:left w:val="none" w:sz="0" w:space="0" w:color="auto"/>
                        <w:bottom w:val="none" w:sz="0" w:space="0" w:color="auto"/>
                        <w:right w:val="none" w:sz="0" w:space="0" w:color="auto"/>
                      </w:divBdr>
                      <w:divsChild>
                        <w:div w:id="2055690948">
                          <w:marLeft w:val="0"/>
                          <w:marRight w:val="0"/>
                          <w:marTop w:val="0"/>
                          <w:marBottom w:val="0"/>
                          <w:divBdr>
                            <w:top w:val="none" w:sz="0" w:space="0" w:color="auto"/>
                            <w:left w:val="none" w:sz="0" w:space="0" w:color="auto"/>
                            <w:bottom w:val="none" w:sz="0" w:space="0" w:color="auto"/>
                            <w:right w:val="none" w:sz="0" w:space="0" w:color="auto"/>
                          </w:divBdr>
                          <w:divsChild>
                            <w:div w:id="1588928007">
                              <w:marLeft w:val="0"/>
                              <w:marRight w:val="0"/>
                              <w:marTop w:val="0"/>
                              <w:marBottom w:val="0"/>
                              <w:divBdr>
                                <w:top w:val="none" w:sz="0" w:space="0" w:color="auto"/>
                                <w:left w:val="none" w:sz="0" w:space="0" w:color="auto"/>
                                <w:bottom w:val="none" w:sz="0" w:space="0" w:color="auto"/>
                                <w:right w:val="none" w:sz="0" w:space="0" w:color="auto"/>
                              </w:divBdr>
                              <w:divsChild>
                                <w:div w:id="1599020327">
                                  <w:marLeft w:val="0"/>
                                  <w:marRight w:val="0"/>
                                  <w:marTop w:val="0"/>
                                  <w:marBottom w:val="0"/>
                                  <w:divBdr>
                                    <w:top w:val="none" w:sz="0" w:space="0" w:color="auto"/>
                                    <w:left w:val="none" w:sz="0" w:space="0" w:color="auto"/>
                                    <w:bottom w:val="none" w:sz="0" w:space="0" w:color="auto"/>
                                    <w:right w:val="none" w:sz="0" w:space="0" w:color="auto"/>
                                  </w:divBdr>
                                  <w:divsChild>
                                    <w:div w:id="254899387">
                                      <w:marLeft w:val="0"/>
                                      <w:marRight w:val="0"/>
                                      <w:marTop w:val="0"/>
                                      <w:marBottom w:val="0"/>
                                      <w:divBdr>
                                        <w:top w:val="none" w:sz="0" w:space="0" w:color="auto"/>
                                        <w:left w:val="none" w:sz="0" w:space="0" w:color="auto"/>
                                        <w:bottom w:val="none" w:sz="0" w:space="0" w:color="auto"/>
                                        <w:right w:val="none" w:sz="0" w:space="0" w:color="auto"/>
                                      </w:divBdr>
                                    </w:div>
                                    <w:div w:id="347951165">
                                      <w:marLeft w:val="0"/>
                                      <w:marRight w:val="0"/>
                                      <w:marTop w:val="0"/>
                                      <w:marBottom w:val="0"/>
                                      <w:divBdr>
                                        <w:top w:val="none" w:sz="0" w:space="0" w:color="auto"/>
                                        <w:left w:val="none" w:sz="0" w:space="0" w:color="auto"/>
                                        <w:bottom w:val="none" w:sz="0" w:space="0" w:color="auto"/>
                                        <w:right w:val="none" w:sz="0" w:space="0" w:color="auto"/>
                                      </w:divBdr>
                                    </w:div>
                                    <w:div w:id="492336778">
                                      <w:marLeft w:val="0"/>
                                      <w:marRight w:val="0"/>
                                      <w:marTop w:val="0"/>
                                      <w:marBottom w:val="0"/>
                                      <w:divBdr>
                                        <w:top w:val="none" w:sz="0" w:space="0" w:color="auto"/>
                                        <w:left w:val="none" w:sz="0" w:space="0" w:color="auto"/>
                                        <w:bottom w:val="none" w:sz="0" w:space="0" w:color="auto"/>
                                        <w:right w:val="none" w:sz="0" w:space="0" w:color="auto"/>
                                      </w:divBdr>
                                    </w:div>
                                    <w:div w:id="842353981">
                                      <w:marLeft w:val="0"/>
                                      <w:marRight w:val="0"/>
                                      <w:marTop w:val="0"/>
                                      <w:marBottom w:val="0"/>
                                      <w:divBdr>
                                        <w:top w:val="none" w:sz="0" w:space="0" w:color="auto"/>
                                        <w:left w:val="none" w:sz="0" w:space="0" w:color="auto"/>
                                        <w:bottom w:val="none" w:sz="0" w:space="0" w:color="auto"/>
                                        <w:right w:val="none" w:sz="0" w:space="0" w:color="auto"/>
                                      </w:divBdr>
                                    </w:div>
                                    <w:div w:id="871695510">
                                      <w:marLeft w:val="0"/>
                                      <w:marRight w:val="0"/>
                                      <w:marTop w:val="0"/>
                                      <w:marBottom w:val="0"/>
                                      <w:divBdr>
                                        <w:top w:val="none" w:sz="0" w:space="0" w:color="auto"/>
                                        <w:left w:val="none" w:sz="0" w:space="0" w:color="auto"/>
                                        <w:bottom w:val="none" w:sz="0" w:space="0" w:color="auto"/>
                                        <w:right w:val="none" w:sz="0" w:space="0" w:color="auto"/>
                                      </w:divBdr>
                                    </w:div>
                                    <w:div w:id="885725377">
                                      <w:marLeft w:val="0"/>
                                      <w:marRight w:val="0"/>
                                      <w:marTop w:val="0"/>
                                      <w:marBottom w:val="0"/>
                                      <w:divBdr>
                                        <w:top w:val="none" w:sz="0" w:space="0" w:color="auto"/>
                                        <w:left w:val="none" w:sz="0" w:space="0" w:color="auto"/>
                                        <w:bottom w:val="none" w:sz="0" w:space="0" w:color="auto"/>
                                        <w:right w:val="none" w:sz="0" w:space="0" w:color="auto"/>
                                      </w:divBdr>
                                    </w:div>
                                    <w:div w:id="1207794819">
                                      <w:marLeft w:val="0"/>
                                      <w:marRight w:val="0"/>
                                      <w:marTop w:val="0"/>
                                      <w:marBottom w:val="0"/>
                                      <w:divBdr>
                                        <w:top w:val="none" w:sz="0" w:space="0" w:color="auto"/>
                                        <w:left w:val="none" w:sz="0" w:space="0" w:color="auto"/>
                                        <w:bottom w:val="none" w:sz="0" w:space="0" w:color="auto"/>
                                        <w:right w:val="none" w:sz="0" w:space="0" w:color="auto"/>
                                      </w:divBdr>
                                    </w:div>
                                    <w:div w:id="1550067153">
                                      <w:marLeft w:val="0"/>
                                      <w:marRight w:val="0"/>
                                      <w:marTop w:val="0"/>
                                      <w:marBottom w:val="0"/>
                                      <w:divBdr>
                                        <w:top w:val="none" w:sz="0" w:space="0" w:color="auto"/>
                                        <w:left w:val="none" w:sz="0" w:space="0" w:color="auto"/>
                                        <w:bottom w:val="none" w:sz="0" w:space="0" w:color="auto"/>
                                        <w:right w:val="none" w:sz="0" w:space="0" w:color="auto"/>
                                      </w:divBdr>
                                    </w:div>
                                    <w:div w:id="1555653294">
                                      <w:marLeft w:val="0"/>
                                      <w:marRight w:val="0"/>
                                      <w:marTop w:val="0"/>
                                      <w:marBottom w:val="0"/>
                                      <w:divBdr>
                                        <w:top w:val="none" w:sz="0" w:space="0" w:color="auto"/>
                                        <w:left w:val="none" w:sz="0" w:space="0" w:color="auto"/>
                                        <w:bottom w:val="none" w:sz="0" w:space="0" w:color="auto"/>
                                        <w:right w:val="none" w:sz="0" w:space="0" w:color="auto"/>
                                      </w:divBdr>
                                    </w:div>
                                    <w:div w:id="1584488605">
                                      <w:marLeft w:val="0"/>
                                      <w:marRight w:val="0"/>
                                      <w:marTop w:val="0"/>
                                      <w:marBottom w:val="0"/>
                                      <w:divBdr>
                                        <w:top w:val="none" w:sz="0" w:space="0" w:color="auto"/>
                                        <w:left w:val="none" w:sz="0" w:space="0" w:color="auto"/>
                                        <w:bottom w:val="none" w:sz="0" w:space="0" w:color="auto"/>
                                        <w:right w:val="none" w:sz="0" w:space="0" w:color="auto"/>
                                      </w:divBdr>
                                    </w:div>
                                    <w:div w:id="16528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9303</Words>
  <Characters>53029</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содействию развития волонтерской (добровольческой) деятельности молодежи в субъектах Российской Ф</vt:lpstr>
    </vt:vector>
  </TitlesOfParts>
  <Company/>
  <LinksUpToDate>false</LinksUpToDate>
  <CharactersWithSpaces>62208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содействию развития волонтерской (добровольческой) деятельности молодежи в субъектах Российской Ф</dc:title>
  <dc:subject/>
  <dc:creator>VKrylov</dc:creator>
  <cp:keywords/>
  <dc:description/>
  <cp:lastModifiedBy>Irina</cp:lastModifiedBy>
  <cp:revision>2</cp:revision>
  <cp:lastPrinted>2009-08-14T11:18:00Z</cp:lastPrinted>
  <dcterms:created xsi:type="dcterms:W3CDTF">2014-07-20T11:16:00Z</dcterms:created>
  <dcterms:modified xsi:type="dcterms:W3CDTF">2014-07-20T11:16:00Z</dcterms:modified>
</cp:coreProperties>
</file>