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01D" w:rsidRDefault="00D32A15">
      <w:pPr>
        <w:pStyle w:val="1"/>
        <w:jc w:val="center"/>
      </w:pPr>
      <w:r>
        <w:t>Как Старцев стал Ионычем по рассказу Антона Чехова Ионыч</w:t>
      </w:r>
    </w:p>
    <w:p w:rsidR="0090201D" w:rsidRDefault="00D32A15">
      <w:pPr>
        <w:spacing w:after="240"/>
      </w:pPr>
      <w:r>
        <w:t>Одна из главных тем творчества Чехова - разоблачение «пошлости пошлого человека», особенно в быту и настроениях интеллигенции. Тема «Ионыча» - изображение мертвенной силы обывательщины и пошлости. Чехов рассматривает историю образованного, дельного врача Дмитрия Ионыча Старцева, превратившегося в провинциальной глуши в нелюдима и черствого эгоиста. Что плохого в том, что человек хочет заработать много денег, стремится к материальному благополучию, как доктор Старцев? Что дурного, если он хотел служить одновременно в земстве и иметь большую практику в городе? Но, читая рассказ «Ионыч», мы понимаем, как деньги могут постепенно и незаметно вытеснить в человеке его живую душу.</w:t>
      </w:r>
      <w:r>
        <w:br/>
      </w:r>
      <w:r>
        <w:br/>
        <w:t>Действие рассказа развивается на фоне провинциального городка с его однообразной и скучной обывательской жизнью. Показывая постепенное перерождение своего героя, Чехов дает только переломные эпизоды его жизни, три нисходящие ступени.</w:t>
      </w:r>
      <w:r>
        <w:br/>
      </w:r>
      <w:r>
        <w:br/>
        <w:t>В начале рассказа Дмитрий Ионыч Старцев был назначен врачом в земскую больницу в Дялиже, в девяти верстах от губернского города С. Это юноша с желанием работать, приносить пользу. Он молод, полон сил и «еще… не пил слез из чаши бытия…» Он любит труд и свою профессию доктора. Старцев по своему развитию и интересам много выше городских обывателей. Он способен к искренним чувствам, любви, понимает поэзию природы, ему доступны романтические настроения. Познакомившись с семьей Туркиных, самой интеллигентной в городе, по мнению обывателей, он не чувствует ни пошлости, ни амбициозности Туркиных, потому что в мыслях у него только работа.</w:t>
      </w:r>
      <w:r>
        <w:br/>
      </w:r>
      <w:r>
        <w:br/>
        <w:t>Но уже тогда Чехов намеками указывает на те черты своего героя, которые получат развитие и затем превратят его в «Ионыча», прежде всего - практицизм и расчетливость. Работы в больнице много, и Старцев никак не может выбрать время для посещения вечеров у Туркиных. Однако молодость берет свое: приходит любовь к Екатерине Ивановне (Котику, как звали ее в семье). Вера Иосифовна, которой помог Старцев, стала рассказывать всем, какой это удивительный доктор. Начало карьере было положено. С этого и начинается нравственное падение Старцева.</w:t>
      </w:r>
      <w:r>
        <w:br/>
      </w:r>
      <w:r>
        <w:br/>
        <w:t>Удивительно, как тонко использует Чехов описания природы для характеристики молодого, полного сил доктора и ожиревшего, безразличного ко всему на свете, кроме банковских билетов. Любовь наполняет его счастьем, музыкой. Вся первая глава наполнена весенней свежестью, запахом сирени. Краски весны, звуки музыки… Легко и свободно идет он девять верст и готов пройти еще двадцать. Но это чувство оказалось за все время его жизни в Дялиже «единственной радостью и… последней». Ради своей любви он готов, казалось бы, на многое… Но когда Котик отказала ему, возомнив себя блестящей пианисткой, и уехала из города, он страдал… всего три дня. А потом все пошло по-прежнему. Вспоминая же о своих ухаживаниях и высоких рассуждениях («О, как мало знают те, которые никогда не любили!»), он только лениво говорил: «Сколько хлопот, однако!»</w:t>
      </w:r>
      <w:r>
        <w:br/>
      </w:r>
      <w:r>
        <w:br/>
        <w:t>Мажорный тон первой главы сменяется минорными тонами второй.</w:t>
      </w:r>
      <w:r>
        <w:br/>
      </w:r>
      <w:r>
        <w:br/>
        <w:t>Осенние мотивы - грусть, тишина, темнота, - эмоционально углубляясь, переплетаются, нарастают, сливаются в одно целое и звучат, как нежный и задумчивый ноктюрн: тихо, грустно. Это начало заката его молодости, крах его веры в свое счастье, охлаждение к своему делу, первые признаки душевной лени. Старцев без борьбы сдает свои позиции. Его мысли становятся серы и прозаичны. Был у Старцева идеал, цель в жизни - и жизнь ему улыбалась. Ушел идеал, стал Старцев жить «единым хлебом». И что же вышло? Вышел «языческий бог», а человек пропал. Все серо, скучно, буднично. Невозвратимо ушло прошлое.</w:t>
      </w:r>
      <w:r>
        <w:br/>
      </w:r>
      <w:r>
        <w:br/>
        <w:t>Прошло насколько лет. Что они принесли Старцеву? Большую практику в городе, тройку лошадей с бубенцами… и одышку. Сам он «пополнел, раздобрел, неохотно ходит пешком». Его неизменный спутник Пантелеймон, своеобразный двойник своего барина, тоже пополнел. Всем существом Старцева овладевает дух жадного и бессмысленного стяжательства, он утрачивает, наконец, образ и подобие человеческое. Чехов показал, как рушатся мечты Старцева, как превращается он в обывателя. Вот вехи на жизненном пути, которыми обозначено карьерное преуспевание Старцева.</w:t>
      </w:r>
      <w:r>
        <w:br/>
      </w:r>
      <w:r>
        <w:br/>
        <w:t>«У него была уже своя пара лошадей и кучер Пантелеймон в бархатной жилетке». Проходит четыре года - и новая веха на пути Старцева к карьере: «В городе у Старцева была уже большая практика. Каждое утро он спешно принимал больных у себя в Дялиже, потом уезжал к городским больным, уезжал уже не на паре, а на тройке с бубенчиками».</w:t>
      </w:r>
      <w:r>
        <w:br/>
      </w:r>
      <w:r>
        <w:br/>
        <w:t>Еще несколько лет - и последняя фаза перерождения Старцева, обозначенная последней вехой: «Старцев еще больше пополнел, ожирел, тяжело дышит и уже ходит, откинув назад голову. Когда он, пухлый, красный, едет на тройке с бубенчиками… то картина бывает внушительная, и кажется, что едет не человек, а языческий бог». Это медленное прижизненное умирание человека в человеке протекает на фоне бессодержательной обывательской жизни, властно затягивающей всех в свое болото. Старцеву уже не жаль молодости, любви, несбывшихся надежд. «А хорошо, что я тогда не женился», - думает он. Теперь его работа - нажива. Он думает уже только о деньгах. От развлечений Старцев уклонялся, зато играл в винт каждый вечер, и не просто играл, а наслаждался. Появилось еще и другое наслаждение - по «вечерам вынимать из кармана бумажки, считать их, копить, отвозить их потом в «Общество взаимного кредита» и класть на текущий счет.</w:t>
      </w:r>
      <w:r>
        <w:br/>
      </w:r>
      <w:r>
        <w:br/>
        <w:t>Какая бездна падения! Доктор с удовольствием вынимает из всех карманов бумажки, от которых «пахнет духами и уксусом, и ладаном, и ворванью». Считает их и наслаждается. Барон у Пушкина читает на своих дублонах горестные повести о людях, для Старцева же его бумажки немы: он потерял вкус к жизни. Зовут его теперь просто Ионычем. Жизненный путь завершен. В молодости он наслаждался природой, любовью, жаждал встречи с любимой. А теперь? Игра в карты, стяжательство. Интерес к делу уступил место интересу к деньгам: «У него много хлопот, но все же он не бросает земского места: жадность одолела, хочется поспеть и здесь и там».</w:t>
      </w:r>
      <w:r>
        <w:br/>
      </w:r>
      <w:r>
        <w:br/>
        <w:t>Почему Старцев разлюбил свое дело? Что было причиной духовного оскудения Старцева? На все эти вопросы автор ответил в эпилоге новеллы. В четвертой главе автор судит общество города С. устами Старцева, а в пятой главе (эпилоге) он произносит приговор самому Старцеву: «…он без церемоний идет в этот дом и, проходя через все комнаты, не обращая внимания на неодетых женщин и детей, которые глядят на него с изумлением и страхом, тычет во все двери палкой и говорит: “Это кабинет? Это спальня? А тут что? И при этом тяжело дышит и вытирает пот со лба».</w:t>
      </w:r>
      <w:r>
        <w:br/>
      </w:r>
      <w:r>
        <w:br/>
        <w:t>Почему же Дмитрий Старцев из горячего юноши превратился в ожиревшего, жадного и крикливого Ионыча? Среда виновата? Да, жизнь однообразна, «проходит тускло, без впечатлений, без мыслей». Но виноват и сам доктор, который растерял все лучшее, что было в нем, променял живые чувства на сытое, самодовольное существование. В душе его не осталось уважения даже к единственному светлому воспоминанию - бывшей любви. Чехов дает понять это одной фразой Ионыча, когда тот переспрашивает: «Это вы яро каких Туркиных? Это про тех, что дочка играет на фортепьянах?». Как будто и не было любви!</w:t>
      </w:r>
      <w:r>
        <w:br/>
      </w:r>
      <w:r>
        <w:br/>
        <w:t>«Вот и все, что можно сказать про него», - заканчивает автор грустную повесть жизни Старцева, навсегда прощаясь со своим героем, но ничего не прощая ему. Изображая падение Старцева под влиянием пошлости и мещанства, Чехов призывает не попадать под их власть, сопротивляться губительному влиянию среды, в которой эти пороки являются доминантами, и постараться сохранить в себе все хорошее и благородное, что бы отличало в тебе человека.</w:t>
      </w:r>
      <w:r>
        <w:br/>
      </w:r>
      <w:r>
        <w:br/>
        <w:t>Умение показать малое в большом и сочетание сатиры с элегичностью - вот главные приемы, с помощью которых в рассказе автор обличает пошлость, тупость, грязь обывательщины, способные усыпить и чуть ли не умертвить даже умного и культурного человека. Конечно, сами по себе такие авторские приемы создания элегического настроения в рассказе не новы. Новизна же заключается в их слиянии. В этом чеховская самобытность и оригинальность. Своим творчеством автор неустанно добивается прямого воздействия на ум и сердце интеллигенции, призывая ее к честному и самоотверженному труду, к сближению с народом, разоблачая эгоизм, лень и трусость как проявления ненавистного ему рабства.</w:t>
      </w:r>
      <w:r>
        <w:br/>
      </w:r>
      <w:r>
        <w:br/>
        <w:t>«Скучная история», «Учитель словесности», «Человек в футляре», «Палата № 6», «Ионыч» и многие другие рассказы Чехова - все это воззвание к душам и умам русской интеллигенции. Не случайно его творчество имеет глубокий отклик в сердцах наших современников именно сейчас, поскольку сегодня как никогда остро встал вопрос о возрождении духовности нации и народа.</w:t>
      </w:r>
      <w:bookmarkStart w:id="0" w:name="_GoBack"/>
      <w:bookmarkEnd w:id="0"/>
    </w:p>
    <w:sectPr w:rsidR="0090201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2A15"/>
    <w:rsid w:val="0090201D"/>
    <w:rsid w:val="00D32A15"/>
    <w:rsid w:val="00DD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2FC21F-B935-4D53-8543-05C5FC313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1292</Words>
  <Characters>7365</Characters>
  <Application>Microsoft Office Word</Application>
  <DocSecurity>0</DocSecurity>
  <Lines>61</Lines>
  <Paragraphs>17</Paragraphs>
  <ScaleCrop>false</ScaleCrop>
  <Company/>
  <LinksUpToDate>false</LinksUpToDate>
  <CharactersWithSpaces>8640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Как Старцев стал Ионычем по рассказу Антона Чехова Ионыч</dc:title>
  <dc:subject/>
  <dc:creator>admin</dc:creator>
  <cp:keywords/>
  <dc:description/>
  <cp:lastModifiedBy>admin</cp:lastModifiedBy>
  <cp:revision>2</cp:revision>
  <dcterms:created xsi:type="dcterms:W3CDTF">2014-07-10T05:53:00Z</dcterms:created>
  <dcterms:modified xsi:type="dcterms:W3CDTF">2014-07-10T05:53:00Z</dcterms:modified>
</cp:coreProperties>
</file>