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7D" w:rsidRDefault="00546F38">
      <w:pPr>
        <w:pStyle w:val="1"/>
        <w:jc w:val="center"/>
      </w:pPr>
      <w:r>
        <w:t>Ахматова а. - Анализ стихотворения а. а. ахматовой мне голос был. он звал утешно.</w:t>
      </w:r>
    </w:p>
    <w:p w:rsidR="005E3B7D" w:rsidRPr="00546F38" w:rsidRDefault="00546F38">
      <w:pPr>
        <w:pStyle w:val="a3"/>
      </w:pPr>
      <w:r>
        <w:t xml:space="preserve">Стихотворение ''Мен голос был. Он звал утешно'' было написано в 1917 году. Это произведение вошло в сборник стихов ''Белая гвардия'', в котором личные переживания Анны Ахматовой связаны с событиями войны и приближающейся революции. На смену интонациям живого разговора приходит ''одическая, пророчески-возвышенная'' манера письма, преобладают классические стихотворные размеры. В этот период в лирику Ахматовой включается ''пушкинский слой'', стихи насыщаются цитатами и образами пушкинской поэзии , а также других классических поэтов и знаменитых современников. Стиль Ахматовой соединил в себе традиции классики и новейший опыт русской поэзии .События современности всегда находили отклик в ахматовской лирике, в том числе и события политические. В стихах открыто говорится о неприятии революционных событий, одновременно с этим – о невозможности оставить Родину в дни испытаний. </w:t>
      </w:r>
      <w:r>
        <w:br/>
        <w:t xml:space="preserve">В трудные годы революции многие поэты эмигрировали за рубеж. Как ни тяжело было Ахматовой, но она не покинула свою страну, потому что не мыслила своей жизни без России: </w:t>
      </w:r>
      <w:r>
        <w:br/>
        <w:t xml:space="preserve">Мне голос был.Он звал утешно, </w:t>
      </w:r>
      <w:r>
        <w:br/>
        <w:t xml:space="preserve">Он говорил:''Иди сюда, </w:t>
      </w:r>
      <w:r>
        <w:br/>
        <w:t xml:space="preserve">Оставь свой край глухой и грешный, </w:t>
      </w:r>
      <w:r>
        <w:br/>
        <w:t xml:space="preserve">Оставь Россию навсегда. </w:t>
      </w:r>
      <w:r>
        <w:br/>
        <w:t xml:space="preserve">Но равнодушно и спокойно </w:t>
      </w:r>
      <w:r>
        <w:br/>
        <w:t xml:space="preserve">Руками я замкнула слух, </w:t>
      </w:r>
      <w:r>
        <w:br/>
        <w:t xml:space="preserve">Чтоб этой речью недостойной </w:t>
      </w:r>
      <w:r>
        <w:br/>
        <w:t xml:space="preserve">Не осквернился скорбный дух. </w:t>
      </w:r>
      <w:r>
        <w:br/>
        <w:t xml:space="preserve">Любовь к Родине у Ахматовой не предмет размышлений. Она считала, что если будет Родина, то будет и цель в жизни, и творчество, и дети. Автор была честным и искренним выразителем бед, несчастий своего века. </w:t>
      </w:r>
      <w:r>
        <w:br/>
        <w:t xml:space="preserve">Основная тема произведения: патриотизм, неприятие революции и духовный стоицизм, т.е. твердость и мужество героини. Главная любовь А. Ахматовой была любовь к родной земле:''…ложился в неё и становился ею, оттого и зовём так свободно своею''. Идея произведения в том, чтобы всегда быть со своей страной, не ''бросать её при первой же опасности'', а защищать и оставаться верной до конца. Автор использует такие эпитеты, как ''глухой и грешный'', ''черный стыд'', ''утешно, равнодушно и спокойно''. Благодаря этим средствам выразительности А. Ахматова показывает глубокий психологизм, искренние чувства горечи, печали, неприятия войны, насилия и противопоставления частной жизни. </w:t>
      </w:r>
      <w:r>
        <w:br/>
        <w:t>Анне Ахматовой был свойственен трагический дар. Он позволил ей с большой поэтической силой передать события революции, террора, войны, вынужденного молчания, как личную трагедию, и , одновременно , как трагедию народа, страны. В трудные годы революции многие поэты эмигрировали из страны, но А. Ахматова , являясь истинной патриоткой и любящей свою Родину женщиной, осталась в России и продолжала в нелёгкое время писать стихи. Судьбу свою Ахматова навсегда связала с судьбой родной земли, и когда- после революции - пришла пора выбирать, она не колебалась: осталась с родной страной, с народом.</w:t>
      </w:r>
      <w:bookmarkStart w:id="0" w:name="_GoBack"/>
      <w:bookmarkEnd w:id="0"/>
    </w:p>
    <w:sectPr w:rsidR="005E3B7D" w:rsidRPr="00546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F38"/>
    <w:rsid w:val="002F1026"/>
    <w:rsid w:val="00546F38"/>
    <w:rsid w:val="005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A377-A6BF-42BC-AFF9-1F323399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Анализ стихотворения а. а. ахматовой мне голос был. он звал утешно.</dc:title>
  <dc:subject/>
  <dc:creator>admin</dc:creator>
  <cp:keywords/>
  <dc:description/>
  <cp:lastModifiedBy>admin</cp:lastModifiedBy>
  <cp:revision>2</cp:revision>
  <dcterms:created xsi:type="dcterms:W3CDTF">2014-06-23T08:47:00Z</dcterms:created>
  <dcterms:modified xsi:type="dcterms:W3CDTF">2014-06-23T08:47:00Z</dcterms:modified>
</cp:coreProperties>
</file>