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5A5" w:rsidRDefault="00EF55A5" w:rsidP="008951EB">
      <w:pPr>
        <w:ind w:firstLine="540"/>
        <w:jc w:val="center"/>
        <w:rPr>
          <w:b/>
          <w:sz w:val="28"/>
          <w:szCs w:val="28"/>
        </w:rPr>
      </w:pPr>
    </w:p>
    <w:p w:rsidR="008951EB" w:rsidRPr="002574D6" w:rsidRDefault="008951EB" w:rsidP="008951EB">
      <w:pPr>
        <w:ind w:firstLine="540"/>
        <w:jc w:val="center"/>
        <w:rPr>
          <w:b/>
          <w:sz w:val="28"/>
          <w:szCs w:val="28"/>
        </w:rPr>
      </w:pPr>
      <w:r w:rsidRPr="002574D6">
        <w:rPr>
          <w:b/>
          <w:sz w:val="28"/>
          <w:szCs w:val="28"/>
        </w:rPr>
        <w:t>ГЛАВА 1. ТЕОРЕТИЧЕСКИЕ ОСНОВЫ УПРАВЛЕНИЯ ПЛАТЕЖЕСПОСОБНОСТЬЮ НА ПРЕДПРИЯТИИ</w:t>
      </w:r>
    </w:p>
    <w:p w:rsidR="008951EB" w:rsidRPr="002574D6" w:rsidRDefault="008951EB" w:rsidP="008951EB">
      <w:pPr>
        <w:ind w:firstLine="540"/>
        <w:jc w:val="both"/>
        <w:rPr>
          <w:b/>
          <w:sz w:val="28"/>
          <w:szCs w:val="28"/>
        </w:rPr>
      </w:pPr>
    </w:p>
    <w:p w:rsidR="008951EB" w:rsidRPr="002574D6" w:rsidRDefault="008951EB" w:rsidP="008951EB">
      <w:pPr>
        <w:ind w:firstLine="540"/>
        <w:jc w:val="both"/>
        <w:rPr>
          <w:b/>
          <w:sz w:val="28"/>
          <w:szCs w:val="28"/>
        </w:rPr>
      </w:pPr>
      <w:r w:rsidRPr="002574D6">
        <w:rPr>
          <w:b/>
          <w:sz w:val="28"/>
          <w:szCs w:val="28"/>
        </w:rPr>
        <w:t>1.1 Понятие и сущность платежеспособности на предприятии</w:t>
      </w:r>
    </w:p>
    <w:p w:rsidR="008951EB" w:rsidRPr="002574D6" w:rsidRDefault="008951EB" w:rsidP="008951EB">
      <w:pPr>
        <w:jc w:val="both"/>
        <w:rPr>
          <w:sz w:val="28"/>
          <w:szCs w:val="28"/>
        </w:rPr>
      </w:pPr>
    </w:p>
    <w:p w:rsidR="008951EB" w:rsidRDefault="008951EB" w:rsidP="008951EB">
      <w:pPr>
        <w:shd w:val="clear" w:color="auto" w:fill="FFFFFF"/>
        <w:ind w:firstLine="709"/>
        <w:jc w:val="both"/>
        <w:rPr>
          <w:sz w:val="28"/>
          <w:szCs w:val="28"/>
        </w:rPr>
      </w:pPr>
      <w:r w:rsidRPr="0093328F">
        <w:rPr>
          <w:sz w:val="28"/>
          <w:szCs w:val="28"/>
        </w:rPr>
        <w:t>Важнейшим показателем, характеризующим финансовое положение предприятия, в соответствии с современными теоретическими представлениями является платёжеспособность.</w:t>
      </w:r>
    </w:p>
    <w:p w:rsidR="008951EB" w:rsidRDefault="008951EB" w:rsidP="008951EB">
      <w:pPr>
        <w:shd w:val="clear" w:color="auto" w:fill="FFFFFF"/>
        <w:ind w:firstLine="709"/>
        <w:jc w:val="both"/>
        <w:rPr>
          <w:sz w:val="28"/>
          <w:szCs w:val="28"/>
        </w:rPr>
      </w:pPr>
      <w:r w:rsidRPr="0093328F">
        <w:rPr>
          <w:sz w:val="28"/>
          <w:szCs w:val="28"/>
        </w:rPr>
        <w:t xml:space="preserve"> В международной практике платежеспособность означает достаточность у предприятия ликвидных активов для погашения в случае необходимости своих обязательств перед кредиторами, т.е. способность предприятия платить по своим краткосрочным, а также долгосрочным обязательствам, вытекающим из торговых, кредитных и других операций денежного характера</w:t>
      </w:r>
      <w:r w:rsidR="00F27638">
        <w:rPr>
          <w:sz w:val="28"/>
          <w:szCs w:val="28"/>
        </w:rPr>
        <w:t xml:space="preserve"> </w:t>
      </w:r>
      <w:r w:rsidR="00F27638" w:rsidRPr="00F27638">
        <w:rPr>
          <w:sz w:val="28"/>
          <w:szCs w:val="28"/>
        </w:rPr>
        <w:t>[1]</w:t>
      </w:r>
      <w:r w:rsidRPr="0093328F">
        <w:rPr>
          <w:sz w:val="28"/>
          <w:szCs w:val="28"/>
        </w:rPr>
        <w:t>.</w:t>
      </w:r>
    </w:p>
    <w:p w:rsidR="008951EB" w:rsidRPr="002574D6" w:rsidRDefault="008951EB" w:rsidP="008951EB">
      <w:pPr>
        <w:shd w:val="clear" w:color="auto" w:fill="FFFFFF"/>
        <w:ind w:firstLine="709"/>
        <w:jc w:val="both"/>
        <w:rPr>
          <w:sz w:val="28"/>
          <w:szCs w:val="28"/>
        </w:rPr>
      </w:pPr>
      <w:r w:rsidRPr="002574D6">
        <w:rPr>
          <w:sz w:val="28"/>
          <w:szCs w:val="28"/>
        </w:rPr>
        <w:t>Разли</w:t>
      </w:r>
      <w:r w:rsidRPr="002574D6">
        <w:rPr>
          <w:sz w:val="28"/>
          <w:szCs w:val="28"/>
        </w:rPr>
        <w:softHyphen/>
        <w:t>чают текущую платежеспособность, которая сложилась на текущий момент времени, и пер</w:t>
      </w:r>
      <w:r w:rsidRPr="002574D6">
        <w:rPr>
          <w:sz w:val="28"/>
          <w:szCs w:val="28"/>
        </w:rPr>
        <w:softHyphen/>
        <w:t>спективную платежеспособность, которая ожи</w:t>
      </w:r>
      <w:r w:rsidRPr="002574D6">
        <w:rPr>
          <w:sz w:val="28"/>
          <w:szCs w:val="28"/>
        </w:rPr>
        <w:softHyphen/>
        <w:t>дается в краткосрочной, среднесрочной и дол</w:t>
      </w:r>
      <w:r w:rsidRPr="002574D6">
        <w:rPr>
          <w:sz w:val="28"/>
          <w:szCs w:val="28"/>
        </w:rPr>
        <w:softHyphen/>
        <w:t>госрочной перспективе.</w:t>
      </w:r>
    </w:p>
    <w:p w:rsidR="008951EB" w:rsidRPr="002574D6" w:rsidRDefault="008951EB" w:rsidP="008951EB">
      <w:pPr>
        <w:ind w:firstLine="709"/>
        <w:jc w:val="both"/>
        <w:rPr>
          <w:sz w:val="28"/>
          <w:szCs w:val="28"/>
        </w:rPr>
      </w:pPr>
      <w:r w:rsidRPr="002574D6">
        <w:rPr>
          <w:b/>
          <w:sz w:val="28"/>
          <w:szCs w:val="28"/>
        </w:rPr>
        <w:t>Текущая (техническая) платежеспособность</w:t>
      </w:r>
      <w:r w:rsidRPr="002574D6">
        <w:rPr>
          <w:sz w:val="28"/>
          <w:szCs w:val="28"/>
        </w:rPr>
        <w:t xml:space="preserve"> означает наличие в достаточном объеме де</w:t>
      </w:r>
      <w:r w:rsidRPr="002574D6">
        <w:rPr>
          <w:sz w:val="28"/>
          <w:szCs w:val="28"/>
        </w:rPr>
        <w:softHyphen/>
        <w:t>нежных средств и их эквивалентов для рас</w:t>
      </w:r>
      <w:r w:rsidRPr="002574D6">
        <w:rPr>
          <w:sz w:val="28"/>
          <w:szCs w:val="28"/>
        </w:rPr>
        <w:softHyphen/>
        <w:t>четов по кредиторской задолженности, тре</w:t>
      </w:r>
      <w:r w:rsidRPr="002574D6">
        <w:rPr>
          <w:sz w:val="28"/>
          <w:szCs w:val="28"/>
        </w:rPr>
        <w:softHyphen/>
        <w:t>бующей немедленного погашения. Отсюда основными индикаторами текущей плате</w:t>
      </w:r>
      <w:r w:rsidRPr="002574D6">
        <w:rPr>
          <w:sz w:val="28"/>
          <w:szCs w:val="28"/>
        </w:rPr>
        <w:softHyphen/>
        <w:t>жеспособности является наличие достаточ</w:t>
      </w:r>
      <w:r w:rsidRPr="002574D6">
        <w:rPr>
          <w:sz w:val="28"/>
          <w:szCs w:val="28"/>
        </w:rPr>
        <w:softHyphen/>
        <w:t>ной суммы денежных средств и отсутствие у предприятия просроченных долговых обя</w:t>
      </w:r>
      <w:r w:rsidRPr="002574D6">
        <w:rPr>
          <w:sz w:val="28"/>
          <w:szCs w:val="28"/>
        </w:rPr>
        <w:softHyphen/>
        <w:t>зательств.</w:t>
      </w:r>
    </w:p>
    <w:p w:rsidR="008951EB" w:rsidRPr="002574D6" w:rsidRDefault="008951EB" w:rsidP="008951EB">
      <w:pPr>
        <w:ind w:firstLine="540"/>
        <w:jc w:val="both"/>
        <w:rPr>
          <w:sz w:val="28"/>
          <w:szCs w:val="28"/>
        </w:rPr>
      </w:pPr>
      <w:r w:rsidRPr="002574D6">
        <w:rPr>
          <w:b/>
          <w:sz w:val="28"/>
          <w:szCs w:val="28"/>
        </w:rPr>
        <w:t>Перспективная платежеспособность</w:t>
      </w:r>
      <w:r w:rsidRPr="002574D6">
        <w:rPr>
          <w:sz w:val="28"/>
          <w:szCs w:val="28"/>
        </w:rPr>
        <w:t xml:space="preserve"> обес</w:t>
      </w:r>
      <w:r w:rsidRPr="002574D6">
        <w:rPr>
          <w:sz w:val="28"/>
          <w:szCs w:val="28"/>
        </w:rPr>
        <w:softHyphen/>
        <w:t>печивается согласованностью обязательств и платежных средств в течение прогнозного периода, которая в свою очередь зависит от состава, объемов и степени ликвидности те</w:t>
      </w:r>
      <w:r w:rsidRPr="002574D6">
        <w:rPr>
          <w:sz w:val="28"/>
          <w:szCs w:val="28"/>
        </w:rPr>
        <w:softHyphen/>
        <w:t>кущих активов, а также от объемов, состава и скорости созревания текущих обязательств к погашению.</w:t>
      </w:r>
    </w:p>
    <w:p w:rsidR="008951EB" w:rsidRDefault="008951EB" w:rsidP="008951EB">
      <w:pPr>
        <w:ind w:firstLine="540"/>
        <w:jc w:val="both"/>
        <w:rPr>
          <w:sz w:val="28"/>
          <w:szCs w:val="28"/>
        </w:rPr>
      </w:pPr>
      <w:r w:rsidRPr="002574D6">
        <w:rPr>
          <w:sz w:val="28"/>
          <w:szCs w:val="28"/>
        </w:rPr>
        <w:t>При внутреннем анализе платежеспособ</w:t>
      </w:r>
      <w:r w:rsidRPr="002574D6">
        <w:rPr>
          <w:sz w:val="28"/>
          <w:szCs w:val="28"/>
        </w:rPr>
        <w:softHyphen/>
        <w:t>ность прогнозируется на основании изучения денежных потоков. Внешний анализ плате</w:t>
      </w:r>
      <w:r w:rsidR="00516CD4">
        <w:rPr>
          <w:sz w:val="28"/>
          <w:szCs w:val="28"/>
        </w:rPr>
        <w:pict>
          <v:line id="_x0000_s1044" style="position:absolute;left:0;text-align:left;z-index:251655680;mso-position-horizontal-relative:margin;mso-position-vertical-relative:text" from="716.65pt,-58.3pt" to="716.65pt,410.65pt" o:allowincell="f" strokeweight=".7pt">
            <w10:wrap anchorx="margin"/>
          </v:line>
        </w:pict>
      </w:r>
      <w:r w:rsidRPr="002574D6">
        <w:rPr>
          <w:sz w:val="28"/>
          <w:szCs w:val="28"/>
        </w:rPr>
        <w:t>жеспособности осуществляется, как правило, на основе изучения по</w:t>
      </w:r>
      <w:r w:rsidRPr="002574D6">
        <w:rPr>
          <w:sz w:val="28"/>
          <w:szCs w:val="28"/>
        </w:rPr>
        <w:softHyphen/>
        <w:t>казателей ликвидности.</w:t>
      </w:r>
    </w:p>
    <w:p w:rsidR="008951EB" w:rsidRPr="00A0376D" w:rsidRDefault="008951EB" w:rsidP="008951EB">
      <w:pPr>
        <w:shd w:val="clear" w:color="auto" w:fill="FFFFFF"/>
        <w:ind w:firstLine="720"/>
        <w:jc w:val="both"/>
        <w:rPr>
          <w:sz w:val="28"/>
          <w:szCs w:val="28"/>
        </w:rPr>
      </w:pPr>
      <w:r w:rsidRPr="00A0376D">
        <w:rPr>
          <w:sz w:val="28"/>
          <w:szCs w:val="28"/>
        </w:rPr>
        <w:t>Ликвидность любого предприятия, фирмы, хозяйствующего субъекта</w:t>
      </w:r>
      <w:r>
        <w:rPr>
          <w:sz w:val="28"/>
          <w:szCs w:val="28"/>
        </w:rPr>
        <w:t xml:space="preserve"> - </w:t>
      </w:r>
      <w:r w:rsidRPr="00A0376D">
        <w:rPr>
          <w:sz w:val="28"/>
          <w:szCs w:val="28"/>
        </w:rPr>
        <w:t>это «способность быстро погашать свою задолженность». Ликвидность</w:t>
      </w:r>
      <w:r w:rsidRPr="00A0376D">
        <w:rPr>
          <w:smallCaps/>
          <w:sz w:val="28"/>
          <w:szCs w:val="28"/>
        </w:rPr>
        <w:t xml:space="preserve"> </w:t>
      </w:r>
      <w:r w:rsidRPr="00A0376D">
        <w:rPr>
          <w:sz w:val="28"/>
          <w:szCs w:val="28"/>
        </w:rPr>
        <w:t>означает безуслов</w:t>
      </w:r>
      <w:r w:rsidRPr="00A0376D">
        <w:rPr>
          <w:sz w:val="28"/>
          <w:szCs w:val="28"/>
        </w:rPr>
        <w:softHyphen/>
        <w:t>ную платежеспособность предприятия и предполагает постоянное равенство между актива</w:t>
      </w:r>
      <w:r w:rsidRPr="00A0376D">
        <w:rPr>
          <w:sz w:val="28"/>
          <w:szCs w:val="28"/>
        </w:rPr>
        <w:softHyphen/>
        <w:t xml:space="preserve">ми и обязательствами как по общей сумме, так и по срокам наступления.   </w:t>
      </w:r>
    </w:p>
    <w:p w:rsidR="008951EB" w:rsidRPr="002574D6" w:rsidRDefault="008951EB" w:rsidP="008951EB">
      <w:pPr>
        <w:ind w:firstLine="540"/>
        <w:jc w:val="both"/>
        <w:rPr>
          <w:sz w:val="28"/>
          <w:szCs w:val="28"/>
        </w:rPr>
      </w:pPr>
      <w:r w:rsidRPr="002574D6">
        <w:rPr>
          <w:sz w:val="28"/>
          <w:szCs w:val="28"/>
        </w:rPr>
        <w:t>В экономической литературе принято различать ликвидность ак</w:t>
      </w:r>
      <w:r w:rsidRPr="002574D6">
        <w:rPr>
          <w:sz w:val="28"/>
          <w:szCs w:val="28"/>
        </w:rPr>
        <w:softHyphen/>
        <w:t>тивов, ликвидность баланса и ликвидность предприятия.</w:t>
      </w:r>
    </w:p>
    <w:p w:rsidR="008951EB" w:rsidRPr="002574D6" w:rsidRDefault="008951EB" w:rsidP="008951EB">
      <w:pPr>
        <w:ind w:firstLine="540"/>
        <w:jc w:val="both"/>
        <w:rPr>
          <w:sz w:val="28"/>
          <w:szCs w:val="28"/>
        </w:rPr>
      </w:pPr>
      <w:r w:rsidRPr="002574D6">
        <w:rPr>
          <w:sz w:val="28"/>
          <w:szCs w:val="28"/>
        </w:rPr>
        <w:t xml:space="preserve">Под </w:t>
      </w:r>
      <w:r w:rsidRPr="002574D6">
        <w:rPr>
          <w:i/>
          <w:sz w:val="28"/>
          <w:szCs w:val="28"/>
        </w:rPr>
        <w:t>ликвидностью актива</w:t>
      </w:r>
      <w:r w:rsidRPr="002574D6">
        <w:rPr>
          <w:sz w:val="28"/>
          <w:szCs w:val="28"/>
        </w:rPr>
        <w:t xml:space="preserve"> понимается способность его трансфор</w:t>
      </w:r>
      <w:r w:rsidRPr="002574D6">
        <w:rPr>
          <w:sz w:val="28"/>
          <w:szCs w:val="28"/>
        </w:rPr>
        <w:softHyphen/>
        <w:t>мации в денежные средства, а степень ликвидности актива определяет</w:t>
      </w:r>
      <w:r w:rsidRPr="002574D6">
        <w:rPr>
          <w:sz w:val="28"/>
          <w:szCs w:val="28"/>
        </w:rPr>
        <w:softHyphen/>
        <w:t>ся промежутком времени, необходимом для его превращения в денеж</w:t>
      </w:r>
      <w:r w:rsidRPr="002574D6">
        <w:rPr>
          <w:sz w:val="28"/>
          <w:szCs w:val="28"/>
        </w:rPr>
        <w:softHyphen/>
        <w:t xml:space="preserve">ную форму. </w:t>
      </w:r>
    </w:p>
    <w:p w:rsidR="008951EB" w:rsidRDefault="008951EB" w:rsidP="008951EB">
      <w:pPr>
        <w:ind w:firstLine="540"/>
        <w:jc w:val="both"/>
        <w:rPr>
          <w:sz w:val="28"/>
          <w:szCs w:val="28"/>
        </w:rPr>
      </w:pPr>
      <w:r w:rsidRPr="002574D6">
        <w:rPr>
          <w:i/>
          <w:sz w:val="28"/>
          <w:szCs w:val="28"/>
        </w:rPr>
        <w:lastRenderedPageBreak/>
        <w:t>Ликвидность баланса</w:t>
      </w:r>
      <w:r w:rsidRPr="002574D6">
        <w:rPr>
          <w:sz w:val="28"/>
          <w:szCs w:val="28"/>
        </w:rPr>
        <w:t xml:space="preserve"> — возможность субъекта хозяйствования об</w:t>
      </w:r>
      <w:r w:rsidRPr="002574D6">
        <w:rPr>
          <w:sz w:val="28"/>
          <w:szCs w:val="28"/>
        </w:rPr>
        <w:softHyphen/>
        <w:t>ратить активы в наличность и погасить свои платежные обязательства, а точнее — это степень покрытия долговых обязательств предприятия его активами, срок превращения которых в денежную наличность со</w:t>
      </w:r>
      <w:r w:rsidRPr="002574D6">
        <w:rPr>
          <w:sz w:val="28"/>
          <w:szCs w:val="28"/>
        </w:rPr>
        <w:softHyphen/>
        <w:t xml:space="preserve">ответствует сроку погашения платежных обязательств. </w:t>
      </w:r>
    </w:p>
    <w:p w:rsidR="008951EB" w:rsidRPr="00983F75" w:rsidRDefault="008951EB" w:rsidP="008951EB">
      <w:pPr>
        <w:shd w:val="clear" w:color="auto" w:fill="FFFFFF"/>
        <w:ind w:firstLine="720"/>
        <w:jc w:val="both"/>
        <w:rPr>
          <w:sz w:val="28"/>
          <w:szCs w:val="28"/>
        </w:rPr>
      </w:pPr>
      <w:r w:rsidRPr="00983F75">
        <w:rPr>
          <w:sz w:val="28"/>
          <w:szCs w:val="28"/>
        </w:rPr>
        <w:t>Анализ ликвидности баланса заключается в сравнении средств по активу, сгруппированных по степени их ликвидности и расположенных в порядке убывания ликвидности, с обяза</w:t>
      </w:r>
      <w:r w:rsidRPr="00983F75">
        <w:rPr>
          <w:sz w:val="28"/>
          <w:szCs w:val="28"/>
        </w:rPr>
        <w:softHyphen/>
        <w:t>тельствами по пассиву, сгруппированными по срокам их погашения и расположенными в порядке возрастания сроков</w:t>
      </w:r>
      <w:r w:rsidR="008F40E9" w:rsidRPr="008F40E9">
        <w:rPr>
          <w:sz w:val="28"/>
          <w:szCs w:val="28"/>
        </w:rPr>
        <w:t xml:space="preserve"> [3]</w:t>
      </w:r>
      <w:r w:rsidRPr="00983F75">
        <w:rPr>
          <w:sz w:val="28"/>
          <w:szCs w:val="28"/>
        </w:rPr>
        <w:t>.</w:t>
      </w:r>
    </w:p>
    <w:p w:rsidR="008951EB" w:rsidRPr="005C5489" w:rsidRDefault="008951EB" w:rsidP="008951EB">
      <w:pPr>
        <w:shd w:val="clear" w:color="auto" w:fill="FFFFFF"/>
        <w:ind w:firstLine="720"/>
        <w:jc w:val="both"/>
        <w:rPr>
          <w:sz w:val="28"/>
          <w:szCs w:val="28"/>
        </w:rPr>
      </w:pPr>
      <w:r w:rsidRPr="00983F75">
        <w:rPr>
          <w:sz w:val="28"/>
          <w:szCs w:val="28"/>
        </w:rPr>
        <w:t>В зависимости от степени ликвидности, то есть от скорости превращения в деньги, активы любого предприятия разделяются на следующие группы (табл.  1.1.1)</w:t>
      </w:r>
      <w:r>
        <w:rPr>
          <w:sz w:val="28"/>
          <w:szCs w:val="28"/>
        </w:rPr>
        <w:t>:</w:t>
      </w:r>
    </w:p>
    <w:p w:rsidR="008951EB" w:rsidRDefault="008951EB" w:rsidP="008951EB">
      <w:pPr>
        <w:ind w:firstLine="540"/>
        <w:jc w:val="right"/>
        <w:rPr>
          <w:i/>
          <w:sz w:val="28"/>
          <w:szCs w:val="28"/>
          <w:lang w:val="en-US"/>
        </w:rPr>
      </w:pPr>
      <w:r w:rsidRPr="00975ADE">
        <w:rPr>
          <w:i/>
          <w:sz w:val="28"/>
          <w:szCs w:val="28"/>
        </w:rPr>
        <w:t>Таблица 1.1.1</w:t>
      </w:r>
    </w:p>
    <w:p w:rsidR="008951EB" w:rsidRPr="005C5489" w:rsidRDefault="008951EB" w:rsidP="008951EB">
      <w:pPr>
        <w:ind w:firstLine="540"/>
        <w:jc w:val="right"/>
        <w:rPr>
          <w:i/>
          <w:sz w:val="28"/>
          <w:szCs w:val="28"/>
          <w:lang w:val="en-US"/>
        </w:rPr>
      </w:pPr>
    </w:p>
    <w:p w:rsidR="008951EB" w:rsidRDefault="008951EB" w:rsidP="008951EB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Группировка активов</w:t>
      </w:r>
    </w:p>
    <w:p w:rsidR="008951EB" w:rsidRDefault="008951EB" w:rsidP="008951EB">
      <w:pPr>
        <w:ind w:firstLine="540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48"/>
        <w:gridCol w:w="8023"/>
      </w:tblGrid>
      <w:tr w:rsidR="008951EB" w:rsidRPr="005C5489" w:rsidTr="008951EB">
        <w:tc>
          <w:tcPr>
            <w:tcW w:w="1548" w:type="dxa"/>
          </w:tcPr>
          <w:p w:rsidR="008951EB" w:rsidRPr="00B649D4" w:rsidRDefault="008951EB" w:rsidP="00962A29">
            <w:pPr>
              <w:jc w:val="center"/>
              <w:rPr>
                <w:b/>
              </w:rPr>
            </w:pPr>
            <w:r w:rsidRPr="00B649D4">
              <w:rPr>
                <w:b/>
              </w:rPr>
              <w:t>Показатель</w:t>
            </w:r>
          </w:p>
        </w:tc>
        <w:tc>
          <w:tcPr>
            <w:tcW w:w="8023" w:type="dxa"/>
          </w:tcPr>
          <w:p w:rsidR="008951EB" w:rsidRPr="00B649D4" w:rsidRDefault="008951EB" w:rsidP="00962A29">
            <w:pPr>
              <w:jc w:val="center"/>
              <w:rPr>
                <w:b/>
              </w:rPr>
            </w:pPr>
            <w:r w:rsidRPr="00B649D4">
              <w:rPr>
                <w:b/>
              </w:rPr>
              <w:t>Описание</w:t>
            </w:r>
          </w:p>
        </w:tc>
      </w:tr>
      <w:tr w:rsidR="008951EB" w:rsidRPr="005C5489" w:rsidTr="008951EB">
        <w:tc>
          <w:tcPr>
            <w:tcW w:w="1548" w:type="dxa"/>
          </w:tcPr>
          <w:p w:rsidR="008951EB" w:rsidRPr="005C5489" w:rsidRDefault="008951EB" w:rsidP="00962A29">
            <w:pPr>
              <w:jc w:val="center"/>
            </w:pPr>
            <w:r w:rsidRPr="005C5489">
              <w:rPr>
                <w:color w:val="000000"/>
              </w:rPr>
              <w:t>А</w:t>
            </w:r>
            <w:r w:rsidRPr="005C5489">
              <w:rPr>
                <w:color w:val="000000"/>
                <w:vertAlign w:val="subscript"/>
              </w:rPr>
              <w:t>1</w:t>
            </w:r>
          </w:p>
        </w:tc>
        <w:tc>
          <w:tcPr>
            <w:tcW w:w="8023" w:type="dxa"/>
          </w:tcPr>
          <w:p w:rsidR="008951EB" w:rsidRPr="005C5489" w:rsidRDefault="008951EB" w:rsidP="00962A29">
            <w:pPr>
              <w:jc w:val="both"/>
            </w:pPr>
            <w:r w:rsidRPr="005C5489">
              <w:t>Наиболее ликвидные активы. К ним относят все денежные средства(наличные и на счетах) и краткосрочные финансовые вложения.</w:t>
            </w:r>
          </w:p>
        </w:tc>
      </w:tr>
      <w:tr w:rsidR="008951EB" w:rsidRPr="005C5489" w:rsidTr="008951EB">
        <w:tc>
          <w:tcPr>
            <w:tcW w:w="1548" w:type="dxa"/>
          </w:tcPr>
          <w:p w:rsidR="008951EB" w:rsidRPr="005C5489" w:rsidRDefault="008951EB" w:rsidP="00962A29">
            <w:pPr>
              <w:jc w:val="center"/>
            </w:pPr>
            <w:r w:rsidRPr="005C5489">
              <w:rPr>
                <w:color w:val="000000"/>
              </w:rPr>
              <w:t>А</w:t>
            </w:r>
            <w:r w:rsidRPr="005C5489">
              <w:rPr>
                <w:color w:val="000000"/>
                <w:vertAlign w:val="subscript"/>
              </w:rPr>
              <w:t>2</w:t>
            </w:r>
          </w:p>
        </w:tc>
        <w:tc>
          <w:tcPr>
            <w:tcW w:w="8023" w:type="dxa"/>
          </w:tcPr>
          <w:p w:rsidR="008951EB" w:rsidRPr="005C5489" w:rsidRDefault="008951EB" w:rsidP="00962A29">
            <w:pPr>
              <w:jc w:val="both"/>
            </w:pPr>
            <w:r w:rsidRPr="005C5489">
              <w:t>Быстро реализуемые активы. Они включают отгруженные, готовую продукцию и товары для перепродажи, дебиторская задолженность.</w:t>
            </w:r>
          </w:p>
        </w:tc>
      </w:tr>
      <w:tr w:rsidR="008951EB" w:rsidRPr="005C5489" w:rsidTr="008951EB">
        <w:tc>
          <w:tcPr>
            <w:tcW w:w="1548" w:type="dxa"/>
          </w:tcPr>
          <w:p w:rsidR="008951EB" w:rsidRPr="005C5489" w:rsidRDefault="008951EB" w:rsidP="00962A29">
            <w:pPr>
              <w:jc w:val="center"/>
            </w:pPr>
            <w:r w:rsidRPr="005C5489">
              <w:rPr>
                <w:color w:val="000000"/>
              </w:rPr>
              <w:t>А</w:t>
            </w:r>
            <w:r w:rsidRPr="005C5489">
              <w:rPr>
                <w:color w:val="000000"/>
                <w:vertAlign w:val="subscript"/>
              </w:rPr>
              <w:t>3</w:t>
            </w:r>
          </w:p>
        </w:tc>
        <w:tc>
          <w:tcPr>
            <w:tcW w:w="8023" w:type="dxa"/>
          </w:tcPr>
          <w:p w:rsidR="008951EB" w:rsidRPr="005C5489" w:rsidRDefault="008951EB" w:rsidP="00962A29">
            <w:pPr>
              <w:jc w:val="both"/>
            </w:pPr>
            <w:r w:rsidRPr="005C5489">
              <w:t>Медленно реализуемые активы. В этот показатель входят статьи раздела 2 актива «Запасы и затраты», за исключением статей из первых двух групп.</w:t>
            </w:r>
          </w:p>
        </w:tc>
      </w:tr>
      <w:tr w:rsidR="008951EB" w:rsidRPr="005C5489" w:rsidTr="008951EB">
        <w:tc>
          <w:tcPr>
            <w:tcW w:w="1548" w:type="dxa"/>
          </w:tcPr>
          <w:p w:rsidR="008951EB" w:rsidRPr="005C5489" w:rsidRDefault="008951EB" w:rsidP="00962A29">
            <w:pPr>
              <w:jc w:val="center"/>
            </w:pPr>
            <w:r w:rsidRPr="005C5489">
              <w:rPr>
                <w:color w:val="000000"/>
              </w:rPr>
              <w:t>А</w:t>
            </w:r>
            <w:r w:rsidRPr="005C5489">
              <w:rPr>
                <w:color w:val="000000"/>
                <w:vertAlign w:val="subscript"/>
              </w:rPr>
              <w:t>4</w:t>
            </w:r>
          </w:p>
        </w:tc>
        <w:tc>
          <w:tcPr>
            <w:tcW w:w="8023" w:type="dxa"/>
          </w:tcPr>
          <w:p w:rsidR="008951EB" w:rsidRPr="005C5489" w:rsidRDefault="008951EB" w:rsidP="00962A29">
            <w:pPr>
              <w:jc w:val="both"/>
            </w:pPr>
            <w:r w:rsidRPr="005C5489">
              <w:t>Трудно реализуемые активы. Под ними подразумеваются внеоборотные активы.</w:t>
            </w:r>
          </w:p>
        </w:tc>
      </w:tr>
    </w:tbl>
    <w:p w:rsidR="008951EB" w:rsidRDefault="008951EB" w:rsidP="008951EB">
      <w:pPr>
        <w:ind w:firstLine="540"/>
        <w:jc w:val="center"/>
        <w:rPr>
          <w:sz w:val="28"/>
          <w:szCs w:val="28"/>
        </w:rPr>
      </w:pPr>
    </w:p>
    <w:p w:rsidR="008951EB" w:rsidRDefault="008951EB" w:rsidP="008951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Пассивы баланса группируются по степени срочности их оплаты </w:t>
      </w:r>
      <w:r w:rsidRPr="00983F75">
        <w:rPr>
          <w:sz w:val="28"/>
          <w:szCs w:val="28"/>
        </w:rPr>
        <w:t>(табл.  1.1.</w:t>
      </w:r>
      <w:r>
        <w:rPr>
          <w:sz w:val="28"/>
          <w:szCs w:val="28"/>
        </w:rPr>
        <w:t>2</w:t>
      </w:r>
      <w:r w:rsidRPr="00983F75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8951EB" w:rsidRDefault="008951EB" w:rsidP="008951EB">
      <w:pPr>
        <w:ind w:firstLine="540"/>
        <w:jc w:val="right"/>
        <w:rPr>
          <w:i/>
          <w:sz w:val="28"/>
          <w:szCs w:val="28"/>
        </w:rPr>
      </w:pPr>
      <w:r w:rsidRPr="00975ADE">
        <w:rPr>
          <w:i/>
          <w:sz w:val="28"/>
          <w:szCs w:val="28"/>
        </w:rPr>
        <w:t>Т</w:t>
      </w:r>
      <w:r>
        <w:rPr>
          <w:i/>
          <w:sz w:val="28"/>
          <w:szCs w:val="28"/>
        </w:rPr>
        <w:t>аблица 1.1.2</w:t>
      </w:r>
    </w:p>
    <w:p w:rsidR="008951EB" w:rsidRPr="00975ADE" w:rsidRDefault="008951EB" w:rsidP="008951EB">
      <w:pPr>
        <w:ind w:firstLine="540"/>
        <w:jc w:val="right"/>
        <w:rPr>
          <w:i/>
          <w:sz w:val="28"/>
          <w:szCs w:val="28"/>
        </w:rPr>
      </w:pPr>
    </w:p>
    <w:p w:rsidR="008951EB" w:rsidRDefault="008951EB" w:rsidP="008951EB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Группировка пассивов</w:t>
      </w:r>
    </w:p>
    <w:p w:rsidR="008951EB" w:rsidRDefault="008951EB" w:rsidP="008951EB">
      <w:pPr>
        <w:ind w:firstLine="540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48"/>
        <w:gridCol w:w="8022"/>
      </w:tblGrid>
      <w:tr w:rsidR="008951EB" w:rsidRPr="005C5489" w:rsidTr="008951EB">
        <w:tc>
          <w:tcPr>
            <w:tcW w:w="1548" w:type="dxa"/>
          </w:tcPr>
          <w:p w:rsidR="008951EB" w:rsidRPr="00B649D4" w:rsidRDefault="008951EB" w:rsidP="00962A29">
            <w:pPr>
              <w:jc w:val="center"/>
              <w:rPr>
                <w:b/>
              </w:rPr>
            </w:pPr>
            <w:r w:rsidRPr="00B649D4">
              <w:rPr>
                <w:b/>
              </w:rPr>
              <w:t>Показатель</w:t>
            </w:r>
          </w:p>
        </w:tc>
        <w:tc>
          <w:tcPr>
            <w:tcW w:w="8022" w:type="dxa"/>
          </w:tcPr>
          <w:p w:rsidR="008951EB" w:rsidRPr="00B649D4" w:rsidRDefault="008951EB" w:rsidP="00962A29">
            <w:pPr>
              <w:jc w:val="center"/>
              <w:rPr>
                <w:b/>
              </w:rPr>
            </w:pPr>
            <w:r w:rsidRPr="00B649D4">
              <w:rPr>
                <w:b/>
              </w:rPr>
              <w:t>Описание</w:t>
            </w:r>
          </w:p>
        </w:tc>
      </w:tr>
      <w:tr w:rsidR="008951EB" w:rsidRPr="005C5489" w:rsidTr="008951EB">
        <w:tc>
          <w:tcPr>
            <w:tcW w:w="1548" w:type="dxa"/>
          </w:tcPr>
          <w:p w:rsidR="008951EB" w:rsidRPr="005C5489" w:rsidRDefault="008951EB" w:rsidP="00962A29">
            <w:pPr>
              <w:jc w:val="center"/>
            </w:pPr>
            <w:r w:rsidRPr="005C5489">
              <w:rPr>
                <w:bCs/>
                <w:color w:val="000000"/>
              </w:rPr>
              <w:t>П</w:t>
            </w:r>
            <w:r w:rsidRPr="005C5489">
              <w:rPr>
                <w:bCs/>
                <w:color w:val="000000"/>
                <w:vertAlign w:val="subscript"/>
              </w:rPr>
              <w:t>1</w:t>
            </w:r>
          </w:p>
        </w:tc>
        <w:tc>
          <w:tcPr>
            <w:tcW w:w="8022" w:type="dxa"/>
          </w:tcPr>
          <w:p w:rsidR="008951EB" w:rsidRPr="005C5489" w:rsidRDefault="008951EB" w:rsidP="00962A29">
            <w:pPr>
              <w:jc w:val="both"/>
            </w:pPr>
            <w:r w:rsidRPr="005C5489">
              <w:t>Наиболее срочные пассивы. К ним относятся кредиторская задолженность и прочие  пассивы.</w:t>
            </w:r>
          </w:p>
        </w:tc>
      </w:tr>
      <w:tr w:rsidR="008951EB" w:rsidRPr="005C5489" w:rsidTr="008951EB">
        <w:tc>
          <w:tcPr>
            <w:tcW w:w="1548" w:type="dxa"/>
          </w:tcPr>
          <w:p w:rsidR="008951EB" w:rsidRPr="005C5489" w:rsidRDefault="008951EB" w:rsidP="00962A29">
            <w:pPr>
              <w:jc w:val="center"/>
            </w:pPr>
            <w:r w:rsidRPr="005C5489">
              <w:rPr>
                <w:bCs/>
                <w:color w:val="000000"/>
              </w:rPr>
              <w:t>П</w:t>
            </w:r>
            <w:r w:rsidRPr="005C5489">
              <w:rPr>
                <w:bCs/>
                <w:color w:val="000000"/>
                <w:vertAlign w:val="subscript"/>
              </w:rPr>
              <w:t>2</w:t>
            </w:r>
          </w:p>
        </w:tc>
        <w:tc>
          <w:tcPr>
            <w:tcW w:w="8022" w:type="dxa"/>
          </w:tcPr>
          <w:p w:rsidR="008951EB" w:rsidRPr="005C5489" w:rsidRDefault="008951EB" w:rsidP="00962A29">
            <w:pPr>
              <w:jc w:val="both"/>
            </w:pPr>
            <w:r w:rsidRPr="005C5489">
              <w:t>Краткосрочные пассивы. Они охватывают краткосрочные кредиты и заемные средства.</w:t>
            </w:r>
          </w:p>
        </w:tc>
      </w:tr>
      <w:tr w:rsidR="008951EB" w:rsidRPr="005C5489" w:rsidTr="008951EB">
        <w:tc>
          <w:tcPr>
            <w:tcW w:w="1548" w:type="dxa"/>
          </w:tcPr>
          <w:p w:rsidR="008951EB" w:rsidRPr="005C5489" w:rsidRDefault="008951EB" w:rsidP="00962A29">
            <w:pPr>
              <w:jc w:val="center"/>
            </w:pPr>
            <w:r w:rsidRPr="005C5489">
              <w:rPr>
                <w:bCs/>
                <w:color w:val="000000"/>
              </w:rPr>
              <w:t>П</w:t>
            </w:r>
            <w:r w:rsidRPr="005C5489">
              <w:rPr>
                <w:bCs/>
                <w:color w:val="000000"/>
                <w:vertAlign w:val="subscript"/>
              </w:rPr>
              <w:t>3</w:t>
            </w:r>
          </w:p>
        </w:tc>
        <w:tc>
          <w:tcPr>
            <w:tcW w:w="8022" w:type="dxa"/>
          </w:tcPr>
          <w:p w:rsidR="008951EB" w:rsidRPr="005C5489" w:rsidRDefault="008951EB" w:rsidP="00962A29">
            <w:pPr>
              <w:jc w:val="both"/>
            </w:pPr>
            <w:r w:rsidRPr="005C5489">
              <w:t>Долгосрочные пассивы. Они включают долгосрочные кредиты и заемные средства.</w:t>
            </w:r>
          </w:p>
        </w:tc>
      </w:tr>
      <w:tr w:rsidR="008951EB" w:rsidRPr="005C5489" w:rsidTr="008951EB">
        <w:tc>
          <w:tcPr>
            <w:tcW w:w="1548" w:type="dxa"/>
          </w:tcPr>
          <w:p w:rsidR="008951EB" w:rsidRPr="005C5489" w:rsidRDefault="008951EB" w:rsidP="00962A29">
            <w:pPr>
              <w:jc w:val="center"/>
            </w:pPr>
            <w:r w:rsidRPr="005C5489">
              <w:rPr>
                <w:bCs/>
                <w:color w:val="000000"/>
              </w:rPr>
              <w:t>П</w:t>
            </w:r>
            <w:r w:rsidRPr="005C5489">
              <w:rPr>
                <w:bCs/>
                <w:color w:val="000000"/>
                <w:vertAlign w:val="subscript"/>
              </w:rPr>
              <w:t>4</w:t>
            </w:r>
          </w:p>
        </w:tc>
        <w:tc>
          <w:tcPr>
            <w:tcW w:w="8022" w:type="dxa"/>
          </w:tcPr>
          <w:p w:rsidR="008951EB" w:rsidRPr="005C5489" w:rsidRDefault="008951EB" w:rsidP="00962A29">
            <w:pPr>
              <w:jc w:val="both"/>
            </w:pPr>
            <w:r w:rsidRPr="005C5489">
              <w:t>Постоянные пассивы. К ним относятся долгосрочные обязательства и собственный капитал.</w:t>
            </w:r>
          </w:p>
        </w:tc>
      </w:tr>
    </w:tbl>
    <w:p w:rsidR="008951EB" w:rsidRDefault="008951EB" w:rsidP="008951EB">
      <w:pPr>
        <w:ind w:firstLine="540"/>
        <w:jc w:val="center"/>
        <w:rPr>
          <w:sz w:val="28"/>
          <w:szCs w:val="28"/>
        </w:rPr>
      </w:pPr>
    </w:p>
    <w:p w:rsidR="008951EB" w:rsidRDefault="008951EB" w:rsidP="008951EB">
      <w:pPr>
        <w:ind w:firstLine="540"/>
        <w:jc w:val="both"/>
        <w:rPr>
          <w:sz w:val="28"/>
          <w:szCs w:val="28"/>
        </w:rPr>
      </w:pPr>
      <w:r w:rsidRPr="00C07C7A">
        <w:rPr>
          <w:sz w:val="28"/>
          <w:szCs w:val="28"/>
        </w:rPr>
        <w:t>Для определения ликвидности баланса следует сопоставить итоги приведенных групп по активу и пассиву. Баланс считается абсолютно ликвидным, если выполнены следующие условия</w:t>
      </w:r>
      <w:r>
        <w:rPr>
          <w:sz w:val="28"/>
          <w:szCs w:val="28"/>
        </w:rPr>
        <w:t xml:space="preserve"> </w:t>
      </w:r>
      <w:r w:rsidRPr="00983F75">
        <w:rPr>
          <w:sz w:val="28"/>
          <w:szCs w:val="28"/>
        </w:rPr>
        <w:t>(табл.  1.1.</w:t>
      </w:r>
      <w:r>
        <w:rPr>
          <w:sz w:val="28"/>
          <w:szCs w:val="28"/>
        </w:rPr>
        <w:t>3</w:t>
      </w:r>
      <w:r w:rsidRPr="00983F75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8951EB" w:rsidRDefault="008951EB" w:rsidP="008951EB">
      <w:pPr>
        <w:ind w:firstLine="540"/>
        <w:jc w:val="right"/>
        <w:rPr>
          <w:i/>
          <w:sz w:val="28"/>
          <w:szCs w:val="28"/>
        </w:rPr>
      </w:pPr>
      <w:r w:rsidRPr="00975ADE">
        <w:rPr>
          <w:i/>
          <w:sz w:val="28"/>
          <w:szCs w:val="28"/>
        </w:rPr>
        <w:t>Т</w:t>
      </w:r>
      <w:r>
        <w:rPr>
          <w:i/>
          <w:sz w:val="28"/>
          <w:szCs w:val="28"/>
        </w:rPr>
        <w:t>аблица 1.1.3</w:t>
      </w:r>
    </w:p>
    <w:p w:rsidR="008951EB" w:rsidRPr="00975ADE" w:rsidRDefault="008951EB" w:rsidP="008951EB">
      <w:pPr>
        <w:ind w:firstLine="540"/>
        <w:jc w:val="right"/>
        <w:rPr>
          <w:i/>
          <w:sz w:val="28"/>
          <w:szCs w:val="28"/>
        </w:rPr>
      </w:pPr>
    </w:p>
    <w:p w:rsidR="008951EB" w:rsidRDefault="008951EB" w:rsidP="008951EB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Условия абсолютной ликвидности</w:t>
      </w:r>
    </w:p>
    <w:p w:rsidR="008951EB" w:rsidRDefault="008951EB" w:rsidP="008951EB">
      <w:pPr>
        <w:ind w:firstLine="540"/>
        <w:jc w:val="center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8951EB" w:rsidRPr="004F36F0" w:rsidTr="00962A29">
        <w:trPr>
          <w:jc w:val="center"/>
        </w:trPr>
        <w:tc>
          <w:tcPr>
            <w:tcW w:w="3190" w:type="dxa"/>
          </w:tcPr>
          <w:p w:rsidR="008951EB" w:rsidRPr="00B649D4" w:rsidRDefault="008951EB" w:rsidP="00962A29">
            <w:pPr>
              <w:jc w:val="center"/>
              <w:rPr>
                <w:b/>
              </w:rPr>
            </w:pPr>
            <w:r w:rsidRPr="00B649D4">
              <w:rPr>
                <w:b/>
              </w:rPr>
              <w:t>Актив</w:t>
            </w:r>
          </w:p>
        </w:tc>
        <w:tc>
          <w:tcPr>
            <w:tcW w:w="3190" w:type="dxa"/>
          </w:tcPr>
          <w:p w:rsidR="008951EB" w:rsidRPr="00B649D4" w:rsidRDefault="008951EB" w:rsidP="00962A29">
            <w:pPr>
              <w:jc w:val="center"/>
              <w:rPr>
                <w:b/>
              </w:rPr>
            </w:pPr>
            <w:r w:rsidRPr="00B649D4">
              <w:rPr>
                <w:b/>
              </w:rPr>
              <w:t>Сравнение</w:t>
            </w:r>
          </w:p>
        </w:tc>
        <w:tc>
          <w:tcPr>
            <w:tcW w:w="3190" w:type="dxa"/>
          </w:tcPr>
          <w:p w:rsidR="008951EB" w:rsidRPr="00B649D4" w:rsidRDefault="008951EB" w:rsidP="00962A29">
            <w:pPr>
              <w:jc w:val="center"/>
              <w:rPr>
                <w:b/>
              </w:rPr>
            </w:pPr>
            <w:r w:rsidRPr="00B649D4">
              <w:rPr>
                <w:b/>
              </w:rPr>
              <w:t>Пассив</w:t>
            </w:r>
          </w:p>
        </w:tc>
      </w:tr>
      <w:tr w:rsidR="008951EB" w:rsidRPr="004F36F0" w:rsidTr="00962A29">
        <w:trPr>
          <w:jc w:val="center"/>
        </w:trPr>
        <w:tc>
          <w:tcPr>
            <w:tcW w:w="3190" w:type="dxa"/>
          </w:tcPr>
          <w:p w:rsidR="008951EB" w:rsidRPr="004F36F0" w:rsidRDefault="008951EB" w:rsidP="00962A29">
            <w:pPr>
              <w:jc w:val="center"/>
            </w:pPr>
            <w:r w:rsidRPr="004F36F0">
              <w:rPr>
                <w:color w:val="000000"/>
              </w:rPr>
              <w:t>А</w:t>
            </w:r>
            <w:r w:rsidRPr="004F36F0">
              <w:rPr>
                <w:color w:val="000000"/>
                <w:vertAlign w:val="subscript"/>
              </w:rPr>
              <w:t>1</w:t>
            </w:r>
          </w:p>
        </w:tc>
        <w:tc>
          <w:tcPr>
            <w:tcW w:w="3190" w:type="dxa"/>
          </w:tcPr>
          <w:p w:rsidR="008951EB" w:rsidRPr="004F36F0" w:rsidRDefault="008951EB" w:rsidP="00962A29">
            <w:pPr>
              <w:jc w:val="center"/>
              <w:rPr>
                <w:lang w:val="en-US"/>
              </w:rPr>
            </w:pPr>
            <w:r w:rsidRPr="004F36F0">
              <w:rPr>
                <w:lang w:val="en-US"/>
              </w:rPr>
              <w:t>&gt;=</w:t>
            </w:r>
          </w:p>
        </w:tc>
        <w:tc>
          <w:tcPr>
            <w:tcW w:w="3190" w:type="dxa"/>
          </w:tcPr>
          <w:p w:rsidR="008951EB" w:rsidRPr="004F36F0" w:rsidRDefault="008951EB" w:rsidP="00962A29">
            <w:pPr>
              <w:jc w:val="center"/>
            </w:pPr>
            <w:r w:rsidRPr="004F36F0">
              <w:rPr>
                <w:bCs/>
                <w:color w:val="000000"/>
              </w:rPr>
              <w:t>П</w:t>
            </w:r>
            <w:r w:rsidRPr="004F36F0">
              <w:rPr>
                <w:bCs/>
                <w:color w:val="000000"/>
                <w:vertAlign w:val="subscript"/>
              </w:rPr>
              <w:t>1</w:t>
            </w:r>
          </w:p>
        </w:tc>
      </w:tr>
      <w:tr w:rsidR="008951EB" w:rsidRPr="004F36F0" w:rsidTr="00962A29">
        <w:trPr>
          <w:jc w:val="center"/>
        </w:trPr>
        <w:tc>
          <w:tcPr>
            <w:tcW w:w="3190" w:type="dxa"/>
          </w:tcPr>
          <w:p w:rsidR="008951EB" w:rsidRPr="004F36F0" w:rsidRDefault="008951EB" w:rsidP="00962A29">
            <w:pPr>
              <w:jc w:val="center"/>
            </w:pPr>
            <w:r w:rsidRPr="004F36F0">
              <w:rPr>
                <w:color w:val="000000"/>
              </w:rPr>
              <w:t>А</w:t>
            </w:r>
            <w:r w:rsidRPr="004F36F0">
              <w:rPr>
                <w:color w:val="000000"/>
                <w:vertAlign w:val="subscript"/>
              </w:rPr>
              <w:t>2</w:t>
            </w:r>
          </w:p>
        </w:tc>
        <w:tc>
          <w:tcPr>
            <w:tcW w:w="3190" w:type="dxa"/>
          </w:tcPr>
          <w:p w:rsidR="008951EB" w:rsidRPr="004F36F0" w:rsidRDefault="008951EB" w:rsidP="00962A29">
            <w:pPr>
              <w:jc w:val="center"/>
            </w:pPr>
            <w:r w:rsidRPr="004F36F0">
              <w:rPr>
                <w:lang w:val="en-US"/>
              </w:rPr>
              <w:t>&gt;=</w:t>
            </w:r>
          </w:p>
        </w:tc>
        <w:tc>
          <w:tcPr>
            <w:tcW w:w="3190" w:type="dxa"/>
          </w:tcPr>
          <w:p w:rsidR="008951EB" w:rsidRPr="004F36F0" w:rsidRDefault="008951EB" w:rsidP="00962A29">
            <w:pPr>
              <w:jc w:val="center"/>
            </w:pPr>
            <w:r w:rsidRPr="004F36F0">
              <w:rPr>
                <w:bCs/>
                <w:color w:val="000000"/>
              </w:rPr>
              <w:t>П</w:t>
            </w:r>
            <w:r w:rsidRPr="004F36F0">
              <w:rPr>
                <w:bCs/>
                <w:color w:val="000000"/>
                <w:vertAlign w:val="subscript"/>
              </w:rPr>
              <w:t>2</w:t>
            </w:r>
          </w:p>
        </w:tc>
      </w:tr>
      <w:tr w:rsidR="008951EB" w:rsidRPr="004F36F0" w:rsidTr="00962A29">
        <w:trPr>
          <w:jc w:val="center"/>
        </w:trPr>
        <w:tc>
          <w:tcPr>
            <w:tcW w:w="3190" w:type="dxa"/>
          </w:tcPr>
          <w:p w:rsidR="008951EB" w:rsidRPr="004F36F0" w:rsidRDefault="008951EB" w:rsidP="00962A29">
            <w:pPr>
              <w:jc w:val="center"/>
            </w:pPr>
            <w:r w:rsidRPr="004F36F0">
              <w:rPr>
                <w:color w:val="000000"/>
              </w:rPr>
              <w:t>А</w:t>
            </w:r>
            <w:r w:rsidRPr="004F36F0">
              <w:rPr>
                <w:color w:val="000000"/>
                <w:vertAlign w:val="subscript"/>
              </w:rPr>
              <w:t>3</w:t>
            </w:r>
          </w:p>
        </w:tc>
        <w:tc>
          <w:tcPr>
            <w:tcW w:w="3190" w:type="dxa"/>
          </w:tcPr>
          <w:p w:rsidR="008951EB" w:rsidRPr="004F36F0" w:rsidRDefault="008951EB" w:rsidP="00962A29">
            <w:pPr>
              <w:jc w:val="center"/>
            </w:pPr>
            <w:r w:rsidRPr="004F36F0">
              <w:rPr>
                <w:lang w:val="en-US"/>
              </w:rPr>
              <w:t>&gt;=</w:t>
            </w:r>
          </w:p>
        </w:tc>
        <w:tc>
          <w:tcPr>
            <w:tcW w:w="3190" w:type="dxa"/>
          </w:tcPr>
          <w:p w:rsidR="008951EB" w:rsidRPr="004F36F0" w:rsidRDefault="008951EB" w:rsidP="00962A29">
            <w:pPr>
              <w:jc w:val="center"/>
            </w:pPr>
            <w:r w:rsidRPr="004F36F0">
              <w:rPr>
                <w:bCs/>
                <w:color w:val="000000"/>
              </w:rPr>
              <w:t>П</w:t>
            </w:r>
            <w:r w:rsidRPr="004F36F0">
              <w:rPr>
                <w:bCs/>
                <w:color w:val="000000"/>
                <w:vertAlign w:val="subscript"/>
              </w:rPr>
              <w:t>3</w:t>
            </w:r>
          </w:p>
        </w:tc>
      </w:tr>
      <w:tr w:rsidR="008951EB" w:rsidRPr="004F36F0" w:rsidTr="00962A29">
        <w:trPr>
          <w:jc w:val="center"/>
        </w:trPr>
        <w:tc>
          <w:tcPr>
            <w:tcW w:w="3190" w:type="dxa"/>
          </w:tcPr>
          <w:p w:rsidR="008951EB" w:rsidRPr="004F36F0" w:rsidRDefault="008951EB" w:rsidP="00962A29">
            <w:pPr>
              <w:jc w:val="center"/>
            </w:pPr>
            <w:r w:rsidRPr="004F36F0">
              <w:rPr>
                <w:color w:val="000000"/>
              </w:rPr>
              <w:t>А</w:t>
            </w:r>
            <w:r w:rsidRPr="004F36F0">
              <w:rPr>
                <w:color w:val="000000"/>
                <w:vertAlign w:val="subscript"/>
              </w:rPr>
              <w:t>4</w:t>
            </w:r>
          </w:p>
        </w:tc>
        <w:tc>
          <w:tcPr>
            <w:tcW w:w="3190" w:type="dxa"/>
          </w:tcPr>
          <w:p w:rsidR="008951EB" w:rsidRPr="004F36F0" w:rsidRDefault="008951EB" w:rsidP="00962A29">
            <w:pPr>
              <w:jc w:val="center"/>
            </w:pPr>
            <w:r w:rsidRPr="004F36F0">
              <w:rPr>
                <w:lang w:val="en-US"/>
              </w:rPr>
              <w:t>&lt;=</w:t>
            </w:r>
          </w:p>
        </w:tc>
        <w:tc>
          <w:tcPr>
            <w:tcW w:w="3190" w:type="dxa"/>
          </w:tcPr>
          <w:p w:rsidR="008951EB" w:rsidRPr="004F36F0" w:rsidRDefault="008951EB" w:rsidP="00962A29">
            <w:pPr>
              <w:jc w:val="center"/>
            </w:pPr>
            <w:r w:rsidRPr="004F36F0">
              <w:rPr>
                <w:bCs/>
                <w:color w:val="000000"/>
              </w:rPr>
              <w:t>П</w:t>
            </w:r>
            <w:r w:rsidRPr="004F36F0">
              <w:rPr>
                <w:bCs/>
                <w:color w:val="000000"/>
                <w:vertAlign w:val="subscript"/>
              </w:rPr>
              <w:t>4</w:t>
            </w:r>
          </w:p>
        </w:tc>
      </w:tr>
    </w:tbl>
    <w:p w:rsidR="008951EB" w:rsidRPr="00C07C7A" w:rsidRDefault="008951EB" w:rsidP="008951E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951EB" w:rsidRDefault="008951EB" w:rsidP="008951EB">
      <w:pPr>
        <w:shd w:val="clear" w:color="auto" w:fill="FFFFFF"/>
        <w:ind w:firstLine="720"/>
        <w:jc w:val="both"/>
        <w:rPr>
          <w:sz w:val="28"/>
          <w:szCs w:val="28"/>
        </w:rPr>
      </w:pPr>
      <w:r w:rsidRPr="0074040D">
        <w:rPr>
          <w:bCs/>
          <w:sz w:val="28"/>
          <w:szCs w:val="28"/>
        </w:rPr>
        <w:t xml:space="preserve">В качестве критериев </w:t>
      </w:r>
      <w:r w:rsidRPr="0074040D">
        <w:rPr>
          <w:iCs/>
          <w:sz w:val="28"/>
          <w:szCs w:val="28"/>
        </w:rPr>
        <w:t xml:space="preserve">для </w:t>
      </w:r>
      <w:r w:rsidRPr="0074040D">
        <w:rPr>
          <w:bCs/>
          <w:sz w:val="28"/>
          <w:szCs w:val="28"/>
        </w:rPr>
        <w:t>оценки удовлетворительности структуры бухгалтерского балан</w:t>
      </w:r>
      <w:r w:rsidRPr="0074040D">
        <w:rPr>
          <w:bCs/>
          <w:sz w:val="28"/>
          <w:szCs w:val="28"/>
        </w:rPr>
        <w:softHyphen/>
        <w:t>са организации используются  следующие показатели: коэффициент текущей ликвидности, коэффициент обеспеченности собственными оборотными средствами.</w:t>
      </w:r>
    </w:p>
    <w:p w:rsidR="008951EB" w:rsidRPr="002574D6" w:rsidRDefault="008951EB" w:rsidP="008951EB">
      <w:pPr>
        <w:shd w:val="clear" w:color="auto" w:fill="FFFFFF"/>
        <w:ind w:firstLine="720"/>
        <w:jc w:val="both"/>
        <w:rPr>
          <w:sz w:val="28"/>
          <w:szCs w:val="28"/>
        </w:rPr>
      </w:pPr>
      <w:r w:rsidRPr="002574D6">
        <w:rPr>
          <w:i/>
          <w:sz w:val="28"/>
          <w:szCs w:val="28"/>
        </w:rPr>
        <w:t>Ликвидность предприятия</w:t>
      </w:r>
      <w:r w:rsidRPr="002574D6">
        <w:rPr>
          <w:sz w:val="28"/>
          <w:szCs w:val="28"/>
        </w:rPr>
        <w:t xml:space="preserve"> — более общее понятие, чем ликвид</w:t>
      </w:r>
      <w:r w:rsidRPr="002574D6">
        <w:rPr>
          <w:sz w:val="28"/>
          <w:szCs w:val="28"/>
        </w:rPr>
        <w:softHyphen/>
        <w:t>ность баланса. Ликвидность баланса предполагает изыскание пла</w:t>
      </w:r>
      <w:r w:rsidRPr="002574D6">
        <w:rPr>
          <w:sz w:val="28"/>
          <w:szCs w:val="28"/>
        </w:rPr>
        <w:softHyphen/>
        <w:t>тежных средств только за счет внутренних источников (реализации активов). Но предприятие может привлечь заемные средства со сто</w:t>
      </w:r>
      <w:r w:rsidRPr="002574D6">
        <w:rPr>
          <w:sz w:val="28"/>
          <w:szCs w:val="28"/>
        </w:rPr>
        <w:softHyphen/>
        <w:t>роны, если у него имеется соответствующий имидж в деловом мире и достаточно высокий уровень инвестиционной привлекательно</w:t>
      </w:r>
      <w:r w:rsidRPr="002574D6">
        <w:rPr>
          <w:sz w:val="28"/>
          <w:szCs w:val="28"/>
        </w:rPr>
        <w:softHyphen/>
        <w:t xml:space="preserve">сти. </w:t>
      </w:r>
    </w:p>
    <w:p w:rsidR="008951EB" w:rsidRPr="002574D6" w:rsidRDefault="008951EB" w:rsidP="008951EB">
      <w:pPr>
        <w:ind w:firstLine="540"/>
        <w:jc w:val="both"/>
        <w:rPr>
          <w:sz w:val="28"/>
          <w:szCs w:val="28"/>
        </w:rPr>
      </w:pPr>
      <w:r w:rsidRPr="002574D6">
        <w:rPr>
          <w:sz w:val="28"/>
          <w:szCs w:val="28"/>
        </w:rPr>
        <w:t>Таким образом, понятия платежеспособности и ликвидности очень близки, но второе более емкое. От степени ликвидности балан</w:t>
      </w:r>
      <w:r w:rsidRPr="002574D6">
        <w:rPr>
          <w:sz w:val="28"/>
          <w:szCs w:val="28"/>
        </w:rPr>
        <w:softHyphen/>
        <w:t>са зависит платежеспособность предприятия. В то же время ликвид</w:t>
      </w:r>
      <w:r w:rsidRPr="002574D6">
        <w:rPr>
          <w:sz w:val="28"/>
          <w:szCs w:val="28"/>
        </w:rPr>
        <w:softHyphen/>
        <w:t>ность характеризует как текущее состояние расчетов, так и перспективу. Предприятие может быть платежеспособным на отчетную дату, но иметь неблагоприятные возможности в будущем, и наоборот.</w:t>
      </w:r>
    </w:p>
    <w:p w:rsidR="008951EB" w:rsidRPr="008951EB" w:rsidRDefault="008951EB" w:rsidP="008951EB">
      <w:pPr>
        <w:ind w:firstLine="540"/>
        <w:jc w:val="both"/>
        <w:rPr>
          <w:sz w:val="28"/>
          <w:szCs w:val="28"/>
        </w:rPr>
      </w:pPr>
      <w:r w:rsidRPr="002574D6">
        <w:rPr>
          <w:sz w:val="28"/>
          <w:szCs w:val="28"/>
        </w:rPr>
        <w:t>На Рис.1.</w:t>
      </w:r>
      <w:r>
        <w:rPr>
          <w:sz w:val="28"/>
          <w:szCs w:val="28"/>
        </w:rPr>
        <w:t>1.1</w:t>
      </w:r>
      <w:r w:rsidRPr="002574D6">
        <w:rPr>
          <w:sz w:val="28"/>
          <w:szCs w:val="28"/>
        </w:rPr>
        <w:t xml:space="preserve"> показана блок-схема, отражающая взаимосвязь ме</w:t>
      </w:r>
      <w:r w:rsidRPr="002574D6">
        <w:rPr>
          <w:sz w:val="28"/>
          <w:szCs w:val="28"/>
        </w:rPr>
        <w:softHyphen/>
        <w:t>жду платежеспособностью, ликвидностью предприятия и ликвид</w:t>
      </w:r>
      <w:r w:rsidRPr="002574D6">
        <w:rPr>
          <w:sz w:val="28"/>
          <w:szCs w:val="28"/>
        </w:rPr>
        <w:softHyphen/>
        <w:t>ностью баланса</w:t>
      </w:r>
      <w:r w:rsidR="008F40E9" w:rsidRPr="008F40E9">
        <w:rPr>
          <w:sz w:val="28"/>
          <w:szCs w:val="28"/>
        </w:rPr>
        <w:t xml:space="preserve"> [5]</w:t>
      </w:r>
      <w:r w:rsidRPr="008951EB">
        <w:rPr>
          <w:sz w:val="28"/>
          <w:szCs w:val="28"/>
        </w:rPr>
        <w:t>.</w:t>
      </w:r>
    </w:p>
    <w:p w:rsidR="008951EB" w:rsidRPr="004F36F0" w:rsidRDefault="00516CD4" w:rsidP="008951EB">
      <w:pPr>
        <w:ind w:firstLine="540"/>
        <w:jc w:val="both"/>
      </w:pPr>
      <w:r>
        <w:pict>
          <v:group id="_x0000_s1026" editas="canvas" style="width:429.45pt;height:297.65pt;mso-position-horizontal-relative:char;mso-position-vertical-relative:line" coordorigin="2185,-551" coordsize="6736,460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185;top:-551;width:6736;height:4606" o:preferrelative="f">
              <v:fill o:detectmouseclick="t"/>
              <v:path o:extrusionok="t" o:connecttype="none"/>
              <o:lock v:ext="edit" text="t"/>
            </v:shape>
            <v:rect id="_x0000_s1028" style="position:absolute;left:2752;top:-545;width:2117;height:557">
              <v:textbox style="mso-next-textbox:#_x0000_s1028">
                <w:txbxContent>
                  <w:p w:rsidR="008951EB" w:rsidRDefault="008951EB" w:rsidP="008951EB">
                    <w:r>
                      <w:t>Платежеспособность                   предприятия</w:t>
                    </w:r>
                  </w:p>
                </w:txbxContent>
              </v:textbox>
            </v:rect>
            <v:rect id="_x0000_s1029" style="position:absolute;left:3328;top:12;width:2542;height:546">
              <v:textbox style="mso-next-textbox:#_x0000_s1029">
                <w:txbxContent>
                  <w:p w:rsidR="008951EB" w:rsidRDefault="008951EB" w:rsidP="008951EB">
                    <w:r>
                      <w:t>Ликвидность предприятия</w:t>
                    </w:r>
                  </w:p>
                </w:txbxContent>
              </v:textbox>
            </v:rect>
            <v:rect id="_x0000_s1030" style="position:absolute;left:3973;top:558;width:2400;height:632">
              <v:textbox style="mso-next-textbox:#_x0000_s1030">
                <w:txbxContent>
                  <w:p w:rsidR="008951EB" w:rsidRDefault="008951EB" w:rsidP="008951EB">
                    <w:r>
                      <w:t>Ликвидность баланса</w:t>
                    </w:r>
                  </w:p>
                </w:txbxContent>
              </v:textbox>
            </v:rect>
            <v:rect id="_x0000_s1031" style="position:absolute;left:2192;top:1303;width:1781;height:1008">
              <v:textbox style="mso-next-textbox:#_x0000_s1031">
                <w:txbxContent>
                  <w:p w:rsidR="008951EB" w:rsidRDefault="008951EB" w:rsidP="008951EB">
                    <w:r>
                      <w:t>Имидж предприятия, его инвестиционная привлекательность</w:t>
                    </w:r>
                  </w:p>
                </w:txbxContent>
              </v:textbox>
            </v:rect>
            <v:rect id="_x0000_s1032" style="position:absolute;left:4397;top:1886;width:1896;height:998">
              <v:textbox style="mso-next-textbox:#_x0000_s1032">
                <w:txbxContent>
                  <w:p w:rsidR="008951EB" w:rsidRDefault="008951EB" w:rsidP="008951EB">
                    <w:r>
                      <w:t>Величина, структура и степень ликвидности активов</w:t>
                    </w:r>
                  </w:p>
                </w:txbxContent>
              </v:textbox>
            </v:rect>
            <v:rect id="_x0000_s1033" style="position:absolute;left:6655;top:1886;width:2259;height:998">
              <v:textbox style="mso-next-textbox:#_x0000_s1033">
                <w:txbxContent>
                  <w:p w:rsidR="008951EB" w:rsidRDefault="008951EB" w:rsidP="008951EB">
                    <w:r>
                      <w:t>Величина, структура и скорость созревания обязательств по погашению</w:t>
                    </w:r>
                  </w:p>
                </w:txbxContent>
              </v:textbox>
            </v:rect>
            <v:rect id="_x0000_s1034" style="position:absolute;left:4397;top:3304;width:1835;height:745">
              <v:textbox style="mso-next-textbox:#_x0000_s1034">
                <w:txbxContent>
                  <w:p w:rsidR="008951EB" w:rsidRDefault="008951EB" w:rsidP="008951EB">
                    <w:r>
                      <w:t>Качество управления активами</w:t>
                    </w:r>
                  </w:p>
                </w:txbxContent>
              </v:textbox>
            </v:rect>
            <v:rect id="_x0000_s1035" style="position:absolute;left:6655;top:3304;width:2259;height:745">
              <v:textbox style="mso-next-textbox:#_x0000_s1035">
                <w:txbxContent>
                  <w:p w:rsidR="008951EB" w:rsidRDefault="008951EB" w:rsidP="008951EB">
                    <w:r>
                      <w:t>Качество управления пассивами</w:t>
                    </w:r>
                  </w:p>
                </w:txbxContent>
              </v:textbox>
            </v:rect>
            <v:line id="_x0000_s1036" style="position:absolute;flip:x" from="2905,326" to="3328,327"/>
            <v:line id="_x0000_s1037" style="position:absolute;flip:x" from="2905,327" to="2906,1303"/>
            <v:line id="_x0000_s1038" style="position:absolute" from="5667,1190" to="5668,1469"/>
            <v:line id="_x0000_s1039" style="position:absolute" from="4961,1468" to="8067,1469"/>
            <v:line id="_x0000_s1040" style="position:absolute" from="4961,1468" to="4962,1886"/>
            <v:line id="_x0000_s1041" style="position:absolute" from="8067,1468" to="8068,1886"/>
            <v:line id="_x0000_s1042" style="position:absolute" from="5227,2884" to="5228,3304"/>
            <v:line id="_x0000_s1043" style="position:absolute" from="7686,2884" to="7687,3304"/>
            <w10:wrap type="none"/>
            <w10:anchorlock/>
          </v:group>
        </w:pict>
      </w:r>
    </w:p>
    <w:p w:rsidR="008951EB" w:rsidRPr="002574D6" w:rsidRDefault="008951EB" w:rsidP="008951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Рис.1.1.2</w:t>
      </w:r>
      <w:r w:rsidRPr="002574D6">
        <w:rPr>
          <w:sz w:val="28"/>
          <w:szCs w:val="28"/>
        </w:rPr>
        <w:t xml:space="preserve"> Взаимосвязь между показателями ликвидности и платежеспособности предприятия</w:t>
      </w:r>
    </w:p>
    <w:p w:rsidR="008951EB" w:rsidRPr="002574D6" w:rsidRDefault="008951EB" w:rsidP="008951EB">
      <w:pPr>
        <w:ind w:firstLine="540"/>
        <w:jc w:val="both"/>
        <w:rPr>
          <w:sz w:val="28"/>
          <w:szCs w:val="28"/>
        </w:rPr>
      </w:pPr>
    </w:p>
    <w:p w:rsidR="008951EB" w:rsidRPr="002574D6" w:rsidRDefault="008951EB" w:rsidP="008951EB">
      <w:pPr>
        <w:ind w:firstLine="540"/>
        <w:jc w:val="both"/>
        <w:rPr>
          <w:sz w:val="28"/>
          <w:szCs w:val="28"/>
        </w:rPr>
      </w:pPr>
      <w:r w:rsidRPr="002574D6">
        <w:rPr>
          <w:sz w:val="28"/>
          <w:szCs w:val="28"/>
        </w:rPr>
        <w:t>Платежеспособность предприятия очень тесно связана с поняти</w:t>
      </w:r>
      <w:r w:rsidRPr="002574D6">
        <w:rPr>
          <w:sz w:val="28"/>
          <w:szCs w:val="28"/>
        </w:rPr>
        <w:softHyphen/>
        <w:t xml:space="preserve">ем кредитоспособности. </w:t>
      </w:r>
      <w:r w:rsidRPr="002574D6">
        <w:rPr>
          <w:b/>
          <w:sz w:val="28"/>
          <w:szCs w:val="28"/>
        </w:rPr>
        <w:t>Кредитоспособность</w:t>
      </w:r>
      <w:r w:rsidRPr="002574D6">
        <w:rPr>
          <w:sz w:val="28"/>
          <w:szCs w:val="28"/>
        </w:rPr>
        <w:t xml:space="preserve"> — это такое фи</w:t>
      </w:r>
      <w:r w:rsidRPr="002574D6">
        <w:rPr>
          <w:sz w:val="28"/>
          <w:szCs w:val="28"/>
        </w:rPr>
        <w:softHyphen/>
        <w:t>нансовое состояние, которое позволяет получить кредит и своевременно его возвратить. В условиях реорганизации бан</w:t>
      </w:r>
      <w:r w:rsidRPr="002574D6">
        <w:rPr>
          <w:sz w:val="28"/>
          <w:szCs w:val="28"/>
        </w:rPr>
        <w:softHyphen/>
        <w:t>ковской системы, перехода банков на хозяйственный расчет, укрепления роли кредита коренным образом меняется подход к потребителям кредита. Изменился существенно и заемщик. Расширение само</w:t>
      </w:r>
      <w:r w:rsidRPr="002574D6">
        <w:rPr>
          <w:sz w:val="28"/>
          <w:szCs w:val="28"/>
        </w:rPr>
        <w:softHyphen/>
        <w:t>стоятельности, новые формы собственности — все это увеличивает риск возвращения ссуды и требует оценки кредитоспособности при заключении кредитных договоров, решении вопросов о возмож</w:t>
      </w:r>
      <w:r w:rsidRPr="002574D6">
        <w:rPr>
          <w:sz w:val="28"/>
          <w:szCs w:val="28"/>
        </w:rPr>
        <w:softHyphen/>
        <w:t>ности и условиях кредитования.</w:t>
      </w:r>
    </w:p>
    <w:p w:rsidR="008951EB" w:rsidRPr="002574D6" w:rsidRDefault="008951EB" w:rsidP="008951EB">
      <w:pPr>
        <w:ind w:firstLine="540"/>
        <w:jc w:val="both"/>
        <w:rPr>
          <w:sz w:val="28"/>
          <w:szCs w:val="28"/>
        </w:rPr>
      </w:pPr>
    </w:p>
    <w:p w:rsidR="008951EB" w:rsidRPr="002574D6" w:rsidRDefault="008951EB" w:rsidP="008951EB">
      <w:pPr>
        <w:ind w:firstLine="540"/>
        <w:jc w:val="both"/>
        <w:rPr>
          <w:b/>
          <w:sz w:val="28"/>
          <w:szCs w:val="28"/>
        </w:rPr>
      </w:pPr>
      <w:r w:rsidRPr="002574D6">
        <w:rPr>
          <w:b/>
          <w:sz w:val="28"/>
          <w:szCs w:val="28"/>
        </w:rPr>
        <w:t>1.2 Методы и технологии управления платежеспособностью на предприятии</w:t>
      </w:r>
    </w:p>
    <w:p w:rsidR="008951EB" w:rsidRDefault="008951EB" w:rsidP="008951EB">
      <w:pPr>
        <w:shd w:val="clear" w:color="auto" w:fill="FFFFFF"/>
        <w:ind w:firstLine="540"/>
        <w:jc w:val="both"/>
        <w:rPr>
          <w:color w:val="000000"/>
          <w:sz w:val="26"/>
          <w:szCs w:val="26"/>
        </w:rPr>
      </w:pPr>
    </w:p>
    <w:p w:rsidR="008951EB" w:rsidRPr="008601D2" w:rsidRDefault="008951EB" w:rsidP="008951EB">
      <w:pPr>
        <w:shd w:val="clear" w:color="auto" w:fill="FFFFFF"/>
        <w:ind w:firstLine="540"/>
        <w:jc w:val="both"/>
        <w:rPr>
          <w:sz w:val="28"/>
          <w:szCs w:val="28"/>
        </w:rPr>
      </w:pPr>
      <w:r w:rsidRPr="008601D2">
        <w:rPr>
          <w:color w:val="000000"/>
          <w:sz w:val="28"/>
          <w:szCs w:val="28"/>
        </w:rPr>
        <w:t>Для проведения оценки платежеспособности (ликвидности) в процессе финансового анализа используются следующие основные показатели</w:t>
      </w:r>
      <w:r w:rsidR="008F40E9">
        <w:rPr>
          <w:color w:val="000000"/>
          <w:sz w:val="28"/>
          <w:szCs w:val="28"/>
        </w:rPr>
        <w:t xml:space="preserve"> </w:t>
      </w:r>
      <w:r w:rsidR="008F40E9" w:rsidRPr="008F40E9">
        <w:rPr>
          <w:color w:val="000000"/>
          <w:sz w:val="28"/>
          <w:szCs w:val="28"/>
        </w:rPr>
        <w:t>[7]</w:t>
      </w:r>
      <w:r w:rsidRPr="008601D2">
        <w:rPr>
          <w:color w:val="000000"/>
          <w:sz w:val="28"/>
          <w:szCs w:val="28"/>
        </w:rPr>
        <w:t>:</w:t>
      </w:r>
    </w:p>
    <w:p w:rsidR="008951EB" w:rsidRPr="008601D2" w:rsidRDefault="008951EB" w:rsidP="008951EB">
      <w:pPr>
        <w:shd w:val="clear" w:color="auto" w:fill="FFFFFF"/>
        <w:ind w:firstLine="540"/>
        <w:jc w:val="both"/>
        <w:rPr>
          <w:sz w:val="28"/>
          <w:szCs w:val="28"/>
        </w:rPr>
      </w:pPr>
      <w:r w:rsidRPr="008601D2">
        <w:rPr>
          <w:color w:val="000000"/>
          <w:sz w:val="28"/>
          <w:szCs w:val="28"/>
        </w:rPr>
        <w:t xml:space="preserve">а) </w:t>
      </w:r>
      <w:r w:rsidRPr="008601D2">
        <w:rPr>
          <w:i/>
          <w:iCs/>
          <w:color w:val="000000"/>
          <w:sz w:val="28"/>
          <w:szCs w:val="28"/>
        </w:rPr>
        <w:t xml:space="preserve">коэффициент абсолютной платежеспособности или «кислотный тест» (КАП). </w:t>
      </w:r>
      <w:r w:rsidRPr="008601D2">
        <w:rPr>
          <w:color w:val="000000"/>
          <w:sz w:val="28"/>
          <w:szCs w:val="28"/>
        </w:rPr>
        <w:t>Он показывает, в какой степени все текущие финансовые обязательства предприятия обеспечены имеющимися у него готовыми средствами платежа на определенную дату. Расчет этого коэффициента осуществляется по формуле (1.</w:t>
      </w:r>
      <w:r>
        <w:rPr>
          <w:color w:val="000000"/>
          <w:sz w:val="28"/>
          <w:szCs w:val="28"/>
        </w:rPr>
        <w:t>2.</w:t>
      </w:r>
      <w:r w:rsidRPr="008601D2">
        <w:rPr>
          <w:color w:val="000000"/>
          <w:sz w:val="28"/>
          <w:szCs w:val="28"/>
        </w:rPr>
        <w:t>1):</w:t>
      </w:r>
    </w:p>
    <w:p w:rsidR="008951EB" w:rsidRPr="008601D2" w:rsidRDefault="008951EB" w:rsidP="008951EB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:rsidR="008951EB" w:rsidRDefault="008951EB" w:rsidP="008951EB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  <w:r w:rsidRPr="008601D2">
        <w:rPr>
          <w:color w:val="000000"/>
          <w:sz w:val="28"/>
          <w:szCs w:val="28"/>
        </w:rPr>
        <w:t xml:space="preserve">                                </w:t>
      </w:r>
      <w:r w:rsidRPr="004F36F0">
        <w:rPr>
          <w:color w:val="000000"/>
          <w:position w:val="-30"/>
        </w:rPr>
        <w:object w:dxaOrig="1980" w:dyaOrig="680">
          <v:shape id="_x0000_i1026" type="#_x0000_t75" style="width:99pt;height:33.75pt" o:ole="">
            <v:imagedata r:id="rId5" o:title=""/>
          </v:shape>
          <o:OLEObject Type="Embed" ProgID="Equation.3" ShapeID="_x0000_i1026" DrawAspect="Content" ObjectID="_1470419929" r:id="rId6"/>
        </w:object>
      </w:r>
      <w:r w:rsidRPr="008601D2">
        <w:rPr>
          <w:color w:val="000000"/>
          <w:sz w:val="28"/>
          <w:szCs w:val="28"/>
        </w:rPr>
        <w:t>,</w:t>
      </w:r>
      <w:r w:rsidRPr="008601D2">
        <w:rPr>
          <w:color w:val="000000"/>
          <w:sz w:val="28"/>
          <w:szCs w:val="28"/>
        </w:rPr>
        <w:tab/>
        <w:t xml:space="preserve">           </w:t>
      </w:r>
      <w:r w:rsidRPr="008601D2">
        <w:rPr>
          <w:color w:val="000000"/>
          <w:sz w:val="28"/>
          <w:szCs w:val="28"/>
        </w:rPr>
        <w:tab/>
      </w:r>
      <w:r w:rsidRPr="008601D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</w:t>
      </w:r>
      <w:r w:rsidRPr="008601D2">
        <w:rPr>
          <w:color w:val="000000"/>
          <w:sz w:val="28"/>
          <w:szCs w:val="28"/>
        </w:rPr>
        <w:t>(1.</w:t>
      </w:r>
      <w:r>
        <w:rPr>
          <w:color w:val="000000"/>
          <w:sz w:val="28"/>
          <w:szCs w:val="28"/>
        </w:rPr>
        <w:t>2.</w:t>
      </w:r>
      <w:r w:rsidRPr="008601D2">
        <w:rPr>
          <w:color w:val="000000"/>
          <w:sz w:val="28"/>
          <w:szCs w:val="28"/>
        </w:rPr>
        <w:t>1)</w:t>
      </w:r>
    </w:p>
    <w:p w:rsidR="008951EB" w:rsidRPr="008601D2" w:rsidRDefault="008951EB" w:rsidP="008951EB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</w:p>
    <w:p w:rsidR="008951EB" w:rsidRPr="008601D2" w:rsidRDefault="008951EB" w:rsidP="008951EB">
      <w:pPr>
        <w:shd w:val="clear" w:color="auto" w:fill="FFFFFF"/>
        <w:ind w:firstLine="709"/>
        <w:jc w:val="both"/>
        <w:rPr>
          <w:sz w:val="28"/>
          <w:szCs w:val="28"/>
        </w:rPr>
      </w:pPr>
      <w:r w:rsidRPr="008601D2">
        <w:rPr>
          <w:color w:val="000000"/>
          <w:sz w:val="28"/>
          <w:szCs w:val="28"/>
        </w:rPr>
        <w:t>где ДА – сумма денежных активов предприятия на определенную дату;</w:t>
      </w:r>
    </w:p>
    <w:p w:rsidR="008951EB" w:rsidRPr="008601D2" w:rsidRDefault="008951EB" w:rsidP="008951EB">
      <w:pPr>
        <w:shd w:val="clear" w:color="auto" w:fill="FFFFFF"/>
        <w:ind w:firstLine="709"/>
        <w:jc w:val="both"/>
        <w:rPr>
          <w:sz w:val="28"/>
          <w:szCs w:val="28"/>
        </w:rPr>
      </w:pPr>
      <w:r w:rsidRPr="008601D2">
        <w:rPr>
          <w:color w:val="000000"/>
          <w:sz w:val="28"/>
          <w:szCs w:val="28"/>
        </w:rPr>
        <w:t>КФИ – сумма краткосрочных финансовых инвестиций предприятия на определенную дату;</w:t>
      </w:r>
    </w:p>
    <w:p w:rsidR="008951EB" w:rsidRPr="008601D2" w:rsidRDefault="008951EB" w:rsidP="008951E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601D2">
        <w:rPr>
          <w:color w:val="000000"/>
          <w:sz w:val="28"/>
          <w:szCs w:val="28"/>
        </w:rPr>
        <w:t>ОБ</w:t>
      </w:r>
      <w:r w:rsidRPr="008601D2">
        <w:rPr>
          <w:color w:val="000000"/>
          <w:sz w:val="28"/>
          <w:szCs w:val="28"/>
          <w:vertAlign w:val="subscript"/>
        </w:rPr>
        <w:t>к</w:t>
      </w:r>
      <w:r w:rsidRPr="008601D2">
        <w:rPr>
          <w:color w:val="000000"/>
          <w:sz w:val="28"/>
          <w:szCs w:val="28"/>
        </w:rPr>
        <w:t xml:space="preserve"> – сумма всех текущих финансовых обязательств предприятия на определенную дату;</w:t>
      </w:r>
    </w:p>
    <w:p w:rsidR="008951EB" w:rsidRPr="008601D2" w:rsidRDefault="008951EB" w:rsidP="008951EB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8601D2">
        <w:rPr>
          <w:color w:val="000000"/>
          <w:sz w:val="28"/>
          <w:szCs w:val="28"/>
        </w:rPr>
        <w:t>Данный показатель определяет, какую часть краткосрочной задолженности предприятие может погасить в ближайшее время, характеризует его платежеспособность на дату составления баланса. Нормативное значение составляет 0,2-0,5. Снижение фактического значения показателя указывает на падение платежеспособности предприятия;</w:t>
      </w:r>
    </w:p>
    <w:p w:rsidR="008951EB" w:rsidRPr="008601D2" w:rsidRDefault="008951EB" w:rsidP="008951EB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8601D2">
        <w:rPr>
          <w:color w:val="000000"/>
          <w:sz w:val="28"/>
          <w:szCs w:val="28"/>
        </w:rPr>
        <w:t xml:space="preserve">б) </w:t>
      </w:r>
      <w:r w:rsidRPr="008601D2">
        <w:rPr>
          <w:i/>
          <w:iCs/>
          <w:color w:val="000000"/>
          <w:sz w:val="28"/>
          <w:szCs w:val="28"/>
        </w:rPr>
        <w:t xml:space="preserve">коэффициент промежуточной платежеспособности (срочной ликвидности) (КПП). </w:t>
      </w:r>
      <w:r w:rsidRPr="008601D2">
        <w:rPr>
          <w:iCs/>
          <w:color w:val="000000"/>
          <w:sz w:val="28"/>
          <w:szCs w:val="28"/>
        </w:rPr>
        <w:t>Он</w:t>
      </w:r>
      <w:r w:rsidRPr="008601D2">
        <w:rPr>
          <w:i/>
          <w:iCs/>
          <w:color w:val="000000"/>
          <w:sz w:val="28"/>
          <w:szCs w:val="28"/>
        </w:rPr>
        <w:t xml:space="preserve"> </w:t>
      </w:r>
      <w:r w:rsidRPr="008601D2">
        <w:rPr>
          <w:color w:val="000000"/>
          <w:sz w:val="28"/>
          <w:szCs w:val="28"/>
        </w:rPr>
        <w:t>показывает, в какой степени все текущие финансовые обязательстве могут быть удовлетворены за счет его высоколиквидных активов (включая готовые средства платежа). Для определения этого показателя используется следующая формула (1.2</w:t>
      </w:r>
      <w:r>
        <w:rPr>
          <w:color w:val="000000"/>
          <w:sz w:val="28"/>
          <w:szCs w:val="28"/>
        </w:rPr>
        <w:t>.2</w:t>
      </w:r>
      <w:r w:rsidRPr="008601D2">
        <w:rPr>
          <w:color w:val="000000"/>
          <w:sz w:val="28"/>
          <w:szCs w:val="28"/>
        </w:rPr>
        <w:t>):</w:t>
      </w:r>
    </w:p>
    <w:p w:rsidR="008951EB" w:rsidRPr="008601D2" w:rsidRDefault="008951EB" w:rsidP="008951EB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:rsidR="008951EB" w:rsidRPr="008601D2" w:rsidRDefault="008951EB" w:rsidP="008951EB">
      <w:pPr>
        <w:shd w:val="clear" w:color="auto" w:fill="FFFFFF"/>
        <w:ind w:left="2124" w:firstLine="708"/>
        <w:jc w:val="both"/>
        <w:rPr>
          <w:color w:val="000000"/>
          <w:sz w:val="28"/>
          <w:szCs w:val="28"/>
        </w:rPr>
      </w:pPr>
      <w:r w:rsidRPr="004F36F0">
        <w:rPr>
          <w:color w:val="000000"/>
          <w:position w:val="-30"/>
        </w:rPr>
        <w:object w:dxaOrig="2540" w:dyaOrig="680">
          <v:shape id="_x0000_i1027" type="#_x0000_t75" style="width:126.75pt;height:33.75pt" o:ole="">
            <v:imagedata r:id="rId7" o:title=""/>
          </v:shape>
          <o:OLEObject Type="Embed" ProgID="Equation.3" ShapeID="_x0000_i1027" DrawAspect="Content" ObjectID="_1470419930" r:id="rId8"/>
        </w:object>
      </w:r>
      <w:r w:rsidRPr="008601D2">
        <w:rPr>
          <w:color w:val="000000"/>
          <w:sz w:val="28"/>
          <w:szCs w:val="28"/>
        </w:rPr>
        <w:t>,</w:t>
      </w:r>
      <w:r w:rsidRPr="008601D2">
        <w:rPr>
          <w:color w:val="000000"/>
          <w:sz w:val="28"/>
          <w:szCs w:val="28"/>
        </w:rPr>
        <w:tab/>
      </w:r>
      <w:r w:rsidRPr="008601D2">
        <w:rPr>
          <w:color w:val="000000"/>
          <w:sz w:val="28"/>
          <w:szCs w:val="28"/>
        </w:rPr>
        <w:tab/>
      </w:r>
      <w:r w:rsidRPr="008601D2">
        <w:rPr>
          <w:color w:val="000000"/>
          <w:sz w:val="28"/>
          <w:szCs w:val="28"/>
        </w:rPr>
        <w:tab/>
      </w:r>
      <w:r w:rsidRPr="008601D2">
        <w:rPr>
          <w:color w:val="000000"/>
          <w:sz w:val="28"/>
          <w:szCs w:val="28"/>
        </w:rPr>
        <w:tab/>
      </w:r>
      <w:r w:rsidRPr="008601D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Pr="008601D2">
        <w:rPr>
          <w:color w:val="000000"/>
          <w:sz w:val="28"/>
          <w:szCs w:val="28"/>
        </w:rPr>
        <w:t>(1.2</w:t>
      </w:r>
      <w:r>
        <w:rPr>
          <w:color w:val="000000"/>
          <w:sz w:val="28"/>
          <w:szCs w:val="28"/>
        </w:rPr>
        <w:t>.2</w:t>
      </w:r>
      <w:r w:rsidRPr="008601D2">
        <w:rPr>
          <w:color w:val="000000"/>
          <w:sz w:val="28"/>
          <w:szCs w:val="28"/>
        </w:rPr>
        <w:t>)</w:t>
      </w:r>
    </w:p>
    <w:p w:rsidR="008951EB" w:rsidRDefault="008951EB" w:rsidP="008951EB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:rsidR="008951EB" w:rsidRPr="008601D2" w:rsidRDefault="008951EB" w:rsidP="008951EB">
      <w:pPr>
        <w:shd w:val="clear" w:color="auto" w:fill="FFFFFF"/>
        <w:ind w:firstLine="540"/>
        <w:jc w:val="both"/>
        <w:rPr>
          <w:sz w:val="28"/>
          <w:szCs w:val="28"/>
        </w:rPr>
      </w:pPr>
      <w:r w:rsidRPr="008601D2">
        <w:rPr>
          <w:color w:val="000000"/>
          <w:sz w:val="28"/>
          <w:szCs w:val="28"/>
        </w:rPr>
        <w:t>где ДЗ – сумма дебиторской задолженности всех видов (средняя или на определенную дату).</w:t>
      </w:r>
    </w:p>
    <w:p w:rsidR="008951EB" w:rsidRPr="008601D2" w:rsidRDefault="008951EB" w:rsidP="008951EB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8601D2">
        <w:rPr>
          <w:color w:val="000000"/>
          <w:sz w:val="28"/>
          <w:szCs w:val="28"/>
        </w:rPr>
        <w:t>Нормативное значение - не менее 1. Низкое значение указывает на неизбежные трудности в исполнении предприятием своих срочных обязательств;</w:t>
      </w:r>
    </w:p>
    <w:p w:rsidR="008951EB" w:rsidRPr="008601D2" w:rsidRDefault="008951EB" w:rsidP="008951EB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8601D2">
        <w:rPr>
          <w:color w:val="000000"/>
          <w:sz w:val="28"/>
          <w:szCs w:val="28"/>
        </w:rPr>
        <w:t xml:space="preserve">в) </w:t>
      </w:r>
      <w:r w:rsidRPr="008601D2">
        <w:rPr>
          <w:i/>
          <w:iCs/>
          <w:color w:val="000000"/>
          <w:sz w:val="28"/>
          <w:szCs w:val="28"/>
        </w:rPr>
        <w:t xml:space="preserve">коэффициент текущей платежеспособности (КТП). </w:t>
      </w:r>
      <w:r w:rsidRPr="008601D2">
        <w:rPr>
          <w:color w:val="000000"/>
          <w:sz w:val="28"/>
          <w:szCs w:val="28"/>
        </w:rPr>
        <w:t>Он показывает, в какой степени вся задолженность по текущим финансовым обязательствам может быть удовлетворена за счет всех его текущих (оборотных) активов. Расчет этого показателя производится по формуле (расходы и доходы будущих периодов исключаются) (1.</w:t>
      </w:r>
      <w:r>
        <w:rPr>
          <w:color w:val="000000"/>
          <w:sz w:val="28"/>
          <w:szCs w:val="28"/>
        </w:rPr>
        <w:t>2.</w:t>
      </w:r>
      <w:r w:rsidRPr="008601D2">
        <w:rPr>
          <w:color w:val="000000"/>
          <w:sz w:val="28"/>
          <w:szCs w:val="28"/>
        </w:rPr>
        <w:t>3):</w:t>
      </w:r>
    </w:p>
    <w:p w:rsidR="008951EB" w:rsidRPr="008601D2" w:rsidRDefault="008951EB" w:rsidP="008951EB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:rsidR="008951EB" w:rsidRPr="008601D2" w:rsidRDefault="008951EB" w:rsidP="008951EB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  <w:r w:rsidRPr="008601D2">
        <w:rPr>
          <w:color w:val="000000"/>
          <w:sz w:val="28"/>
          <w:szCs w:val="28"/>
        </w:rPr>
        <w:t xml:space="preserve">                                               </w:t>
      </w:r>
      <w:r w:rsidRPr="004F36F0">
        <w:rPr>
          <w:color w:val="000000"/>
          <w:position w:val="-30"/>
        </w:rPr>
        <w:object w:dxaOrig="1260" w:dyaOrig="680">
          <v:shape id="_x0000_i1028" type="#_x0000_t75" style="width:63pt;height:33.75pt" o:ole="">
            <v:imagedata r:id="rId9" o:title=""/>
          </v:shape>
          <o:OLEObject Type="Embed" ProgID="Equation.3" ShapeID="_x0000_i1028" DrawAspect="Content" ObjectID="_1470419931" r:id="rId10"/>
        </w:object>
      </w:r>
      <w:r w:rsidRPr="008601D2">
        <w:rPr>
          <w:color w:val="000000"/>
          <w:sz w:val="28"/>
          <w:szCs w:val="28"/>
        </w:rPr>
        <w:t>,</w:t>
      </w:r>
      <w:r w:rsidRPr="008601D2">
        <w:rPr>
          <w:color w:val="000000"/>
          <w:sz w:val="28"/>
          <w:szCs w:val="28"/>
        </w:rPr>
        <w:tab/>
      </w:r>
      <w:r w:rsidRPr="008601D2">
        <w:rPr>
          <w:color w:val="000000"/>
          <w:sz w:val="28"/>
          <w:szCs w:val="28"/>
        </w:rPr>
        <w:tab/>
      </w:r>
      <w:r w:rsidRPr="008601D2">
        <w:rPr>
          <w:color w:val="000000"/>
          <w:sz w:val="28"/>
          <w:szCs w:val="28"/>
        </w:rPr>
        <w:tab/>
      </w:r>
      <w:r w:rsidRPr="008601D2">
        <w:rPr>
          <w:color w:val="000000"/>
          <w:sz w:val="28"/>
          <w:szCs w:val="28"/>
        </w:rPr>
        <w:tab/>
      </w:r>
      <w:r w:rsidRPr="008601D2">
        <w:rPr>
          <w:color w:val="000000"/>
          <w:sz w:val="28"/>
          <w:szCs w:val="28"/>
        </w:rPr>
        <w:tab/>
        <w:t>(1.</w:t>
      </w:r>
      <w:r>
        <w:rPr>
          <w:color w:val="000000"/>
          <w:sz w:val="28"/>
          <w:szCs w:val="28"/>
        </w:rPr>
        <w:t>2.</w:t>
      </w:r>
      <w:r w:rsidRPr="008601D2">
        <w:rPr>
          <w:color w:val="000000"/>
          <w:sz w:val="28"/>
          <w:szCs w:val="28"/>
        </w:rPr>
        <w:t>3)</w:t>
      </w:r>
    </w:p>
    <w:p w:rsidR="008951EB" w:rsidRPr="008601D2" w:rsidRDefault="008951EB" w:rsidP="008951EB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8951EB" w:rsidRPr="008601D2" w:rsidRDefault="008951EB" w:rsidP="008951EB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8601D2">
        <w:rPr>
          <w:color w:val="000000"/>
          <w:sz w:val="28"/>
          <w:szCs w:val="28"/>
        </w:rPr>
        <w:t xml:space="preserve">где ОА – сумма всех оборотных активов предприятия (средняя или на определенную дату). </w:t>
      </w:r>
    </w:p>
    <w:p w:rsidR="008951EB" w:rsidRPr="008601D2" w:rsidRDefault="008951EB" w:rsidP="008951EB">
      <w:pPr>
        <w:shd w:val="clear" w:color="auto" w:fill="FFFFFF"/>
        <w:ind w:firstLine="540"/>
        <w:jc w:val="both"/>
        <w:rPr>
          <w:sz w:val="28"/>
          <w:szCs w:val="28"/>
        </w:rPr>
      </w:pPr>
      <w:r w:rsidRPr="008601D2">
        <w:rPr>
          <w:sz w:val="28"/>
          <w:szCs w:val="28"/>
        </w:rPr>
        <w:t>Характеризует запас прочности, возникающий вследствие превышения ликвидного имущества над имеющимися обязательствами. Данный показатель рекомендуется Национальным банком страны как один из важнейших при оценке кредитоспособности. Предлагаемое минимально допустимое значение – не ниже 1. При уровне ниже 1 заемщик оценивается как некредитоспособный. Оптимальное значение составляет 2,5. В практике финансово-экономического анализа значение коэффициента текущей ликвидности обычно колеблется от 1 до 2. Превышение оборотных активов над краткосрочными обязательствами более чем в 2 раза считается нежелательным, поскольку это может свидетельствовать о нерациональном вложении средств, неэффективном их использовании;</w:t>
      </w:r>
    </w:p>
    <w:p w:rsidR="008951EB" w:rsidRPr="008601D2" w:rsidRDefault="008951EB" w:rsidP="008951EB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8601D2">
        <w:rPr>
          <w:color w:val="000000"/>
          <w:sz w:val="28"/>
          <w:szCs w:val="28"/>
        </w:rPr>
        <w:t xml:space="preserve">г) </w:t>
      </w:r>
      <w:r w:rsidRPr="008601D2">
        <w:rPr>
          <w:i/>
          <w:iCs/>
          <w:color w:val="000000"/>
          <w:sz w:val="28"/>
          <w:szCs w:val="28"/>
        </w:rPr>
        <w:t>общий коэффициент соотношения дебиторской и кредиторской задолженности (КДК</w:t>
      </w:r>
      <w:r w:rsidRPr="008601D2">
        <w:rPr>
          <w:i/>
          <w:iCs/>
          <w:color w:val="000000"/>
          <w:sz w:val="28"/>
          <w:szCs w:val="28"/>
          <w:vertAlign w:val="subscript"/>
        </w:rPr>
        <w:t>о</w:t>
      </w:r>
      <w:r w:rsidRPr="008601D2">
        <w:rPr>
          <w:i/>
          <w:iCs/>
          <w:color w:val="000000"/>
          <w:sz w:val="28"/>
          <w:szCs w:val="28"/>
        </w:rPr>
        <w:t xml:space="preserve">). </w:t>
      </w:r>
      <w:r w:rsidRPr="008601D2">
        <w:rPr>
          <w:color w:val="000000"/>
          <w:sz w:val="28"/>
          <w:szCs w:val="28"/>
        </w:rPr>
        <w:t>Он характеризует общее соотношение расчетов по этим видам задолженности предприятия. Вычисление этого показателя осуществляется по формуле (1.</w:t>
      </w:r>
      <w:r>
        <w:rPr>
          <w:color w:val="000000"/>
          <w:sz w:val="28"/>
          <w:szCs w:val="28"/>
        </w:rPr>
        <w:t>2.</w:t>
      </w:r>
      <w:r w:rsidRPr="008601D2">
        <w:rPr>
          <w:color w:val="000000"/>
          <w:sz w:val="28"/>
          <w:szCs w:val="28"/>
        </w:rPr>
        <w:t>4):</w:t>
      </w:r>
    </w:p>
    <w:p w:rsidR="008951EB" w:rsidRPr="008601D2" w:rsidRDefault="008951EB" w:rsidP="008951EB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:rsidR="008951EB" w:rsidRPr="008601D2" w:rsidRDefault="008951EB" w:rsidP="008951EB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  <w:r w:rsidRPr="008601D2">
        <w:rPr>
          <w:color w:val="000000"/>
          <w:sz w:val="28"/>
          <w:szCs w:val="28"/>
        </w:rPr>
        <w:t xml:space="preserve">                                                    </w:t>
      </w:r>
      <w:r w:rsidRPr="004F36F0">
        <w:rPr>
          <w:color w:val="000000"/>
          <w:position w:val="-24"/>
        </w:rPr>
        <w:object w:dxaOrig="1260" w:dyaOrig="620">
          <v:shape id="_x0000_i1029" type="#_x0000_t75" style="width:63pt;height:30.75pt" o:ole="">
            <v:imagedata r:id="rId11" o:title=""/>
          </v:shape>
          <o:OLEObject Type="Embed" ProgID="Equation.3" ShapeID="_x0000_i1029" DrawAspect="Content" ObjectID="_1470419932" r:id="rId12"/>
        </w:object>
      </w:r>
      <w:r w:rsidRPr="008601D2">
        <w:rPr>
          <w:color w:val="000000"/>
          <w:sz w:val="28"/>
          <w:szCs w:val="28"/>
        </w:rPr>
        <w:t>,</w:t>
      </w:r>
      <w:r w:rsidRPr="008601D2">
        <w:rPr>
          <w:color w:val="000000"/>
          <w:sz w:val="28"/>
          <w:szCs w:val="28"/>
        </w:rPr>
        <w:tab/>
      </w:r>
      <w:r w:rsidRPr="008601D2">
        <w:rPr>
          <w:color w:val="000000"/>
          <w:sz w:val="28"/>
          <w:szCs w:val="28"/>
        </w:rPr>
        <w:tab/>
      </w:r>
      <w:r w:rsidRPr="008601D2">
        <w:rPr>
          <w:color w:val="000000"/>
          <w:sz w:val="28"/>
          <w:szCs w:val="28"/>
        </w:rPr>
        <w:tab/>
      </w:r>
      <w:r w:rsidRPr="008601D2">
        <w:rPr>
          <w:color w:val="000000"/>
          <w:sz w:val="28"/>
          <w:szCs w:val="28"/>
        </w:rPr>
        <w:tab/>
      </w:r>
      <w:r w:rsidRPr="008601D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Pr="008601D2">
        <w:rPr>
          <w:color w:val="000000"/>
          <w:sz w:val="28"/>
          <w:szCs w:val="28"/>
        </w:rPr>
        <w:t>(1.</w:t>
      </w:r>
      <w:r>
        <w:rPr>
          <w:color w:val="000000"/>
          <w:sz w:val="28"/>
          <w:szCs w:val="28"/>
        </w:rPr>
        <w:t>2.</w:t>
      </w:r>
      <w:r w:rsidRPr="008601D2">
        <w:rPr>
          <w:color w:val="000000"/>
          <w:sz w:val="28"/>
          <w:szCs w:val="28"/>
        </w:rPr>
        <w:t>4)</w:t>
      </w:r>
    </w:p>
    <w:p w:rsidR="008951EB" w:rsidRPr="008601D2" w:rsidRDefault="008951EB" w:rsidP="008951EB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8951EB" w:rsidRPr="008601D2" w:rsidRDefault="008951EB" w:rsidP="008951EB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8601D2">
        <w:rPr>
          <w:color w:val="000000"/>
          <w:sz w:val="28"/>
          <w:szCs w:val="28"/>
        </w:rPr>
        <w:t xml:space="preserve">где Д3 – общая сумма текущей дебиторской задолженности предприятия всех видов (средняя или на определенную дату); </w:t>
      </w:r>
    </w:p>
    <w:p w:rsidR="008951EB" w:rsidRPr="008601D2" w:rsidRDefault="008951EB" w:rsidP="008951EB">
      <w:pPr>
        <w:shd w:val="clear" w:color="auto" w:fill="FFFFFF"/>
        <w:ind w:firstLine="966"/>
        <w:jc w:val="both"/>
        <w:rPr>
          <w:sz w:val="28"/>
          <w:szCs w:val="28"/>
        </w:rPr>
      </w:pPr>
      <w:r w:rsidRPr="008601D2">
        <w:rPr>
          <w:color w:val="000000"/>
          <w:sz w:val="28"/>
          <w:szCs w:val="28"/>
        </w:rPr>
        <w:t>К3 – общая сумма кредиторской задолженности предприятия всех видов (средняя или на определенную дату).</w:t>
      </w:r>
    </w:p>
    <w:p w:rsidR="008951EB" w:rsidRPr="008601D2" w:rsidRDefault="008951EB" w:rsidP="008951EB">
      <w:pPr>
        <w:shd w:val="clear" w:color="auto" w:fill="FFFFFF"/>
        <w:ind w:right="34" w:firstLine="540"/>
        <w:jc w:val="both"/>
        <w:rPr>
          <w:sz w:val="28"/>
          <w:szCs w:val="28"/>
        </w:rPr>
      </w:pPr>
      <w:r w:rsidRPr="008601D2">
        <w:rPr>
          <w:color w:val="000000"/>
          <w:spacing w:val="6"/>
          <w:sz w:val="28"/>
          <w:szCs w:val="28"/>
        </w:rPr>
        <w:t xml:space="preserve">Для оперативного </w:t>
      </w:r>
      <w:r w:rsidRPr="008601D2">
        <w:rPr>
          <w:b/>
          <w:color w:val="000000"/>
          <w:spacing w:val="6"/>
          <w:sz w:val="28"/>
          <w:szCs w:val="28"/>
        </w:rPr>
        <w:t>внутреннего</w:t>
      </w:r>
      <w:r w:rsidRPr="008601D2">
        <w:rPr>
          <w:color w:val="000000"/>
          <w:spacing w:val="6"/>
          <w:sz w:val="28"/>
          <w:szCs w:val="28"/>
        </w:rPr>
        <w:t xml:space="preserve"> анализа текущей платежеспособно</w:t>
      </w:r>
      <w:r w:rsidRPr="008601D2">
        <w:rPr>
          <w:color w:val="000000"/>
          <w:spacing w:val="6"/>
          <w:sz w:val="28"/>
          <w:szCs w:val="28"/>
        </w:rPr>
        <w:softHyphen/>
      </w:r>
      <w:r w:rsidRPr="008601D2">
        <w:rPr>
          <w:color w:val="000000"/>
          <w:spacing w:val="3"/>
          <w:sz w:val="28"/>
          <w:szCs w:val="28"/>
        </w:rPr>
        <w:t>сти, ежедневного контроля за поступлением средств от продажи про</w:t>
      </w:r>
      <w:r w:rsidRPr="008601D2">
        <w:rPr>
          <w:color w:val="000000"/>
          <w:spacing w:val="3"/>
          <w:sz w:val="28"/>
          <w:szCs w:val="28"/>
        </w:rPr>
        <w:softHyphen/>
      </w:r>
      <w:r w:rsidRPr="008601D2">
        <w:rPr>
          <w:color w:val="000000"/>
          <w:spacing w:val="6"/>
          <w:sz w:val="28"/>
          <w:szCs w:val="28"/>
        </w:rPr>
        <w:t>дукции, погашения дебиторской задолженности и прочими поступ</w:t>
      </w:r>
      <w:r w:rsidRPr="008601D2">
        <w:rPr>
          <w:color w:val="000000"/>
          <w:spacing w:val="6"/>
          <w:sz w:val="28"/>
          <w:szCs w:val="28"/>
        </w:rPr>
        <w:softHyphen/>
        <w:t xml:space="preserve">лениями денежных средств, а также для контроля за выполнением платежных обязательств перед поставщиками, банками и прочими </w:t>
      </w:r>
      <w:r w:rsidRPr="008601D2">
        <w:rPr>
          <w:color w:val="000000"/>
          <w:spacing w:val="4"/>
          <w:sz w:val="28"/>
          <w:szCs w:val="28"/>
        </w:rPr>
        <w:t xml:space="preserve">кредиторами составляется платежный календарь, в котором, с одной </w:t>
      </w:r>
      <w:r w:rsidRPr="008601D2">
        <w:rPr>
          <w:color w:val="000000"/>
          <w:spacing w:val="3"/>
          <w:sz w:val="28"/>
          <w:szCs w:val="28"/>
        </w:rPr>
        <w:t>стороны, подсчитываются наличные и ожидаемые платежные средст</w:t>
      </w:r>
      <w:r w:rsidRPr="008601D2">
        <w:rPr>
          <w:color w:val="000000"/>
          <w:spacing w:val="3"/>
          <w:sz w:val="28"/>
          <w:szCs w:val="28"/>
        </w:rPr>
        <w:softHyphen/>
      </w:r>
      <w:r w:rsidRPr="008601D2">
        <w:rPr>
          <w:color w:val="000000"/>
          <w:spacing w:val="2"/>
          <w:sz w:val="28"/>
          <w:szCs w:val="28"/>
        </w:rPr>
        <w:t xml:space="preserve">ва, а с другой — платежные обязательства на этот же период. </w:t>
      </w:r>
    </w:p>
    <w:p w:rsidR="008951EB" w:rsidRPr="008601D2" w:rsidRDefault="008951EB" w:rsidP="008951EB">
      <w:pPr>
        <w:shd w:val="clear" w:color="auto" w:fill="FFFFFF"/>
        <w:ind w:left="24" w:right="29" w:firstLine="540"/>
        <w:jc w:val="both"/>
        <w:rPr>
          <w:sz w:val="28"/>
          <w:szCs w:val="28"/>
        </w:rPr>
      </w:pPr>
      <w:r w:rsidRPr="008601D2">
        <w:rPr>
          <w:i/>
          <w:iCs/>
          <w:color w:val="000000"/>
          <w:spacing w:val="3"/>
          <w:sz w:val="28"/>
          <w:szCs w:val="28"/>
        </w:rPr>
        <w:t xml:space="preserve">Оперативный платежный календарь </w:t>
      </w:r>
      <w:r w:rsidRPr="008601D2">
        <w:rPr>
          <w:color w:val="000000"/>
          <w:spacing w:val="3"/>
          <w:sz w:val="28"/>
          <w:szCs w:val="28"/>
        </w:rPr>
        <w:t>составляется на основе дан</w:t>
      </w:r>
      <w:r w:rsidRPr="008601D2">
        <w:rPr>
          <w:color w:val="000000"/>
          <w:spacing w:val="3"/>
          <w:sz w:val="28"/>
          <w:szCs w:val="28"/>
        </w:rPr>
        <w:softHyphen/>
      </w:r>
      <w:r w:rsidRPr="008601D2">
        <w:rPr>
          <w:color w:val="000000"/>
          <w:spacing w:val="4"/>
          <w:sz w:val="28"/>
          <w:szCs w:val="28"/>
        </w:rPr>
        <w:t>ных об отгрузке и реализации продукции, о закупках средств произ</w:t>
      </w:r>
      <w:r w:rsidRPr="008601D2">
        <w:rPr>
          <w:color w:val="000000"/>
          <w:spacing w:val="4"/>
          <w:sz w:val="28"/>
          <w:szCs w:val="28"/>
        </w:rPr>
        <w:softHyphen/>
      </w:r>
      <w:r w:rsidRPr="008601D2">
        <w:rPr>
          <w:color w:val="000000"/>
          <w:spacing w:val="1"/>
          <w:sz w:val="28"/>
          <w:szCs w:val="28"/>
        </w:rPr>
        <w:t>водства, документов о расчетах по оплате труда, на выдачу авансов ра</w:t>
      </w:r>
      <w:r w:rsidRPr="008601D2">
        <w:rPr>
          <w:color w:val="000000"/>
          <w:spacing w:val="1"/>
          <w:sz w:val="28"/>
          <w:szCs w:val="28"/>
        </w:rPr>
        <w:softHyphen/>
      </w:r>
      <w:r w:rsidRPr="008601D2">
        <w:rPr>
          <w:color w:val="000000"/>
          <w:spacing w:val="4"/>
          <w:sz w:val="28"/>
          <w:szCs w:val="28"/>
        </w:rPr>
        <w:t>ботникам, выписок со счетов банков и других.</w:t>
      </w:r>
    </w:p>
    <w:p w:rsidR="008951EB" w:rsidRPr="008601D2" w:rsidRDefault="008951EB" w:rsidP="008951EB">
      <w:pPr>
        <w:shd w:val="clear" w:color="auto" w:fill="FFFFFF"/>
        <w:ind w:left="29" w:right="5" w:firstLine="540"/>
        <w:jc w:val="both"/>
        <w:rPr>
          <w:sz w:val="28"/>
          <w:szCs w:val="28"/>
        </w:rPr>
      </w:pPr>
      <w:r w:rsidRPr="008601D2">
        <w:rPr>
          <w:color w:val="000000"/>
          <w:spacing w:val="4"/>
          <w:sz w:val="28"/>
          <w:szCs w:val="28"/>
        </w:rPr>
        <w:t>Платежный календарь обеспечивает ежедневный контроль за по</w:t>
      </w:r>
      <w:r w:rsidRPr="008601D2">
        <w:rPr>
          <w:color w:val="000000"/>
          <w:spacing w:val="4"/>
          <w:sz w:val="28"/>
          <w:szCs w:val="28"/>
        </w:rPr>
        <w:softHyphen/>
      </w:r>
      <w:r w:rsidRPr="008601D2">
        <w:rPr>
          <w:color w:val="000000"/>
          <w:spacing w:val="3"/>
          <w:sz w:val="28"/>
          <w:szCs w:val="28"/>
        </w:rPr>
        <w:t>ступлением и расходованием денежных средств, позволяет синхрони</w:t>
      </w:r>
      <w:r w:rsidRPr="008601D2">
        <w:rPr>
          <w:color w:val="000000"/>
          <w:spacing w:val="3"/>
          <w:sz w:val="28"/>
          <w:szCs w:val="28"/>
        </w:rPr>
        <w:softHyphen/>
        <w:t>зировать положительные и отрицательные денежные потоки, опреде</w:t>
      </w:r>
      <w:r w:rsidRPr="008601D2">
        <w:rPr>
          <w:color w:val="000000"/>
          <w:spacing w:val="3"/>
          <w:sz w:val="28"/>
          <w:szCs w:val="28"/>
        </w:rPr>
        <w:softHyphen/>
        <w:t xml:space="preserve">лить приоритетность платежей по степени их влияния на финансовые </w:t>
      </w:r>
      <w:r w:rsidRPr="008601D2">
        <w:rPr>
          <w:color w:val="000000"/>
          <w:spacing w:val="2"/>
          <w:sz w:val="28"/>
          <w:szCs w:val="28"/>
        </w:rPr>
        <w:t>результаты. Таким образом, он является важным инструментом опера</w:t>
      </w:r>
      <w:r w:rsidRPr="008601D2">
        <w:rPr>
          <w:color w:val="000000"/>
          <w:spacing w:val="2"/>
          <w:sz w:val="28"/>
          <w:szCs w:val="28"/>
        </w:rPr>
        <w:softHyphen/>
      </w:r>
      <w:r w:rsidRPr="008601D2">
        <w:rPr>
          <w:color w:val="000000"/>
          <w:spacing w:val="4"/>
          <w:sz w:val="28"/>
          <w:szCs w:val="28"/>
        </w:rPr>
        <w:t>тивного управления текущей платежеспособностью предприятия.</w:t>
      </w:r>
    </w:p>
    <w:p w:rsidR="008951EB" w:rsidRPr="008601D2" w:rsidRDefault="008951EB" w:rsidP="008951EB">
      <w:pPr>
        <w:ind w:firstLine="540"/>
        <w:jc w:val="both"/>
        <w:rPr>
          <w:sz w:val="28"/>
          <w:szCs w:val="28"/>
        </w:rPr>
      </w:pPr>
      <w:r w:rsidRPr="008601D2">
        <w:rPr>
          <w:sz w:val="28"/>
          <w:szCs w:val="28"/>
        </w:rPr>
        <w:t xml:space="preserve">При </w:t>
      </w:r>
      <w:r w:rsidRPr="008601D2">
        <w:rPr>
          <w:b/>
          <w:sz w:val="28"/>
          <w:szCs w:val="28"/>
        </w:rPr>
        <w:t>внешнем анализе</w:t>
      </w:r>
      <w:r w:rsidRPr="008601D2">
        <w:rPr>
          <w:sz w:val="28"/>
          <w:szCs w:val="28"/>
        </w:rPr>
        <w:t xml:space="preserve"> платежеспособности рекомендуется использовать следующие показатели:</w:t>
      </w:r>
    </w:p>
    <w:p w:rsidR="008951EB" w:rsidRPr="008601D2" w:rsidRDefault="008951EB" w:rsidP="008951EB">
      <w:pPr>
        <w:ind w:firstLine="540"/>
        <w:jc w:val="both"/>
        <w:rPr>
          <w:sz w:val="28"/>
          <w:szCs w:val="28"/>
        </w:rPr>
      </w:pPr>
      <w:r w:rsidRPr="008601D2">
        <w:rPr>
          <w:b/>
          <w:sz w:val="28"/>
          <w:szCs w:val="28"/>
        </w:rPr>
        <w:t>Степень платежеспособности общая</w:t>
      </w:r>
      <w:r w:rsidRPr="008601D2">
        <w:rPr>
          <w:sz w:val="28"/>
          <w:szCs w:val="28"/>
        </w:rPr>
        <w:t xml:space="preserve"> определяется как частное от деления общей суммы заемных средств предприятия на среднемесяч</w:t>
      </w:r>
      <w:r w:rsidRPr="008601D2">
        <w:rPr>
          <w:sz w:val="28"/>
          <w:szCs w:val="28"/>
        </w:rPr>
        <w:softHyphen/>
        <w:t>ную выручку. Данный показатель характеризует общую ситуацию с платежеспособностью предприятия, объемами его заемных средств и сроками возможного погашения.</w:t>
      </w:r>
    </w:p>
    <w:p w:rsidR="008951EB" w:rsidRPr="008601D2" w:rsidRDefault="008951EB" w:rsidP="008951EB">
      <w:pPr>
        <w:ind w:firstLine="540"/>
        <w:jc w:val="both"/>
        <w:rPr>
          <w:sz w:val="28"/>
          <w:szCs w:val="28"/>
        </w:rPr>
      </w:pPr>
      <w:r w:rsidRPr="008601D2">
        <w:rPr>
          <w:b/>
          <w:sz w:val="28"/>
          <w:szCs w:val="28"/>
        </w:rPr>
        <w:t>Коэффициент задолженности по кредитам банков и займам</w:t>
      </w:r>
      <w:r w:rsidRPr="008601D2">
        <w:rPr>
          <w:sz w:val="28"/>
          <w:szCs w:val="28"/>
        </w:rPr>
        <w:t xml:space="preserve"> вычис</w:t>
      </w:r>
      <w:r w:rsidRPr="008601D2">
        <w:rPr>
          <w:sz w:val="28"/>
          <w:szCs w:val="28"/>
        </w:rPr>
        <w:softHyphen/>
        <w:t>ляется как частное отделения суммы долгосрочных и краткосрочных кредитов банков и займов на среднемесячную выручку</w:t>
      </w:r>
    </w:p>
    <w:p w:rsidR="008951EB" w:rsidRPr="008601D2" w:rsidRDefault="00516CD4" w:rsidP="008951EB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pict>
          <v:line id="_x0000_s1045" style="position:absolute;left:0;text-align:left;z-index:251656704;mso-position-horizontal-relative:margin" from="725.3pt,144.95pt" to="725.3pt,518.85pt" o:allowincell="f" strokeweight=".95pt">
            <w10:wrap anchorx="margin"/>
          </v:line>
        </w:pict>
      </w:r>
      <w:r>
        <w:rPr>
          <w:b/>
          <w:sz w:val="28"/>
          <w:szCs w:val="28"/>
        </w:rPr>
        <w:pict>
          <v:line id="_x0000_s1046" style="position:absolute;left:0;text-align:left;z-index:251657728;mso-position-horizontal-relative:margin" from="723.85pt,239.05pt" to="723.85pt,408pt" o:allowincell="f" strokeweight=".25pt">
            <w10:wrap anchorx="margin"/>
          </v:line>
        </w:pict>
      </w:r>
      <w:r w:rsidR="008951EB" w:rsidRPr="008601D2">
        <w:rPr>
          <w:b/>
          <w:sz w:val="28"/>
          <w:szCs w:val="28"/>
        </w:rPr>
        <w:t>Коэффициент задолженности другим организациям</w:t>
      </w:r>
      <w:r w:rsidR="008951EB" w:rsidRPr="008601D2">
        <w:rPr>
          <w:sz w:val="28"/>
          <w:szCs w:val="28"/>
        </w:rPr>
        <w:t xml:space="preserve"> вычисляется как частное отделения суммы обязательств по строкам «поставщики и подрядчики», «векселя к уплате», «задолженность перед дочерни</w:t>
      </w:r>
      <w:r w:rsidR="008951EB" w:rsidRPr="008601D2">
        <w:rPr>
          <w:sz w:val="28"/>
          <w:szCs w:val="28"/>
        </w:rPr>
        <w:softHyphen/>
        <w:t>ми и зависимыми обществами», «авансы полученные» и «прочие кредиторы» на среднемесячную выручку.</w:t>
      </w:r>
    </w:p>
    <w:p w:rsidR="008951EB" w:rsidRPr="008601D2" w:rsidRDefault="008951EB" w:rsidP="008951EB">
      <w:pPr>
        <w:ind w:firstLine="540"/>
        <w:jc w:val="both"/>
        <w:rPr>
          <w:sz w:val="28"/>
          <w:szCs w:val="28"/>
        </w:rPr>
      </w:pPr>
      <w:r w:rsidRPr="008601D2">
        <w:rPr>
          <w:b/>
          <w:sz w:val="28"/>
          <w:szCs w:val="28"/>
        </w:rPr>
        <w:t>Коэффициент задолженности фискальной системе</w:t>
      </w:r>
      <w:r w:rsidRPr="008601D2">
        <w:rPr>
          <w:sz w:val="28"/>
          <w:szCs w:val="28"/>
        </w:rPr>
        <w:t xml:space="preserve"> вычисляется как частное от деления суммы обязательств по строкам «задолженность перед государственными внебюджетными фондами и «задолженность перед бюджетом» на среднемесячную выручку.</w:t>
      </w:r>
    </w:p>
    <w:p w:rsidR="008951EB" w:rsidRPr="008601D2" w:rsidRDefault="008951EB" w:rsidP="008951EB">
      <w:pPr>
        <w:ind w:firstLine="540"/>
        <w:jc w:val="both"/>
        <w:rPr>
          <w:sz w:val="28"/>
          <w:szCs w:val="28"/>
        </w:rPr>
      </w:pPr>
      <w:r w:rsidRPr="008601D2">
        <w:rPr>
          <w:b/>
          <w:sz w:val="28"/>
          <w:szCs w:val="28"/>
        </w:rPr>
        <w:t>Коэффициент внутреннего долга</w:t>
      </w:r>
      <w:r w:rsidRPr="008601D2">
        <w:rPr>
          <w:sz w:val="28"/>
          <w:szCs w:val="28"/>
        </w:rPr>
        <w:t xml:space="preserve"> вычисляется как частное от деле</w:t>
      </w:r>
      <w:r w:rsidRPr="008601D2">
        <w:rPr>
          <w:sz w:val="28"/>
          <w:szCs w:val="28"/>
        </w:rPr>
        <w:softHyphen/>
        <w:t>ния суммы обязательств по строкам «задолженность перед персона</w:t>
      </w:r>
      <w:r w:rsidRPr="008601D2">
        <w:rPr>
          <w:sz w:val="28"/>
          <w:szCs w:val="28"/>
        </w:rPr>
        <w:softHyphen/>
        <w:t>лом организации», «задолженность участникам (учредителям) по вы</w:t>
      </w:r>
      <w:r w:rsidRPr="008601D2">
        <w:rPr>
          <w:sz w:val="28"/>
          <w:szCs w:val="28"/>
        </w:rPr>
        <w:softHyphen/>
        <w:t>плате доходов», «доходы будущих периодов», «резервы предстоящих расходов», «прочие краткосрочные обязательства» на среднемесяч</w:t>
      </w:r>
      <w:r w:rsidRPr="008601D2">
        <w:rPr>
          <w:sz w:val="28"/>
          <w:szCs w:val="28"/>
        </w:rPr>
        <w:softHyphen/>
        <w:t xml:space="preserve">ную выручку.        </w:t>
      </w:r>
    </w:p>
    <w:p w:rsidR="008951EB" w:rsidRPr="008601D2" w:rsidRDefault="008951EB" w:rsidP="008951EB">
      <w:pPr>
        <w:ind w:firstLine="540"/>
        <w:jc w:val="both"/>
        <w:rPr>
          <w:sz w:val="28"/>
          <w:szCs w:val="28"/>
        </w:rPr>
      </w:pPr>
      <w:r w:rsidRPr="008601D2">
        <w:rPr>
          <w:b/>
          <w:sz w:val="28"/>
          <w:szCs w:val="28"/>
        </w:rPr>
        <w:t>Степень платежеспособности</w:t>
      </w:r>
      <w:r w:rsidRPr="008601D2">
        <w:rPr>
          <w:sz w:val="28"/>
          <w:szCs w:val="28"/>
        </w:rPr>
        <w:t xml:space="preserve"> по текущим обязательствам опреде</w:t>
      </w:r>
      <w:r w:rsidRPr="008601D2">
        <w:rPr>
          <w:sz w:val="28"/>
          <w:szCs w:val="28"/>
        </w:rPr>
        <w:softHyphen/>
        <w:t>ляется как отношение текущих заемных средств к среднемесячной выручке.</w:t>
      </w:r>
    </w:p>
    <w:p w:rsidR="008951EB" w:rsidRDefault="008951EB" w:rsidP="008951EB"/>
    <w:p w:rsidR="008951EB" w:rsidRPr="002574D6" w:rsidRDefault="008951EB" w:rsidP="008951EB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</w:t>
      </w:r>
      <w:r w:rsidRPr="002574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Пути повышения эффективности </w:t>
      </w:r>
      <w:r w:rsidRPr="002574D6">
        <w:rPr>
          <w:b/>
          <w:sz w:val="28"/>
          <w:szCs w:val="28"/>
        </w:rPr>
        <w:t>управления платежеспособностью на предприятии</w:t>
      </w:r>
    </w:p>
    <w:p w:rsidR="008951EB" w:rsidRDefault="008951EB" w:rsidP="008951EB"/>
    <w:p w:rsidR="008951EB" w:rsidRPr="00B639C7" w:rsidRDefault="008951EB" w:rsidP="008951EB">
      <w:pPr>
        <w:shd w:val="clear" w:color="auto" w:fill="FFFFFF"/>
        <w:ind w:firstLine="720"/>
        <w:jc w:val="both"/>
        <w:rPr>
          <w:sz w:val="28"/>
          <w:szCs w:val="28"/>
        </w:rPr>
      </w:pPr>
      <w:r w:rsidRPr="00B639C7">
        <w:rPr>
          <w:sz w:val="28"/>
          <w:szCs w:val="28"/>
        </w:rPr>
        <w:t>Причины возникновения неплатежеспособности, как правило,   подразделяются на внут</w:t>
      </w:r>
      <w:r w:rsidRPr="00B639C7">
        <w:rPr>
          <w:sz w:val="28"/>
          <w:szCs w:val="28"/>
        </w:rPr>
        <w:softHyphen/>
        <w:t>ренние и внешние  Внутренние причины в основном вызваны недостатками в организации финансово-хозяйственной деятельности на предприятии (высокие затраты, низкие качество и конкурентоспособность производимой продукции,  низкая эффективность). Внешние причи</w:t>
      </w:r>
      <w:r w:rsidRPr="00B639C7">
        <w:rPr>
          <w:sz w:val="28"/>
          <w:szCs w:val="28"/>
        </w:rPr>
        <w:softHyphen/>
        <w:t>ны обусловлены неплатежеспособной средой, несовершенством налоговой системы (высокая налоговая нагрузка, нестабильность законодательства),  низкая платежная дисциплина и т. п. Соответственно, меры по повышению платежеспособности должны быть сосредоточены на устранении названных причин</w:t>
      </w:r>
      <w:r w:rsidR="008F40E9" w:rsidRPr="008F40E9">
        <w:rPr>
          <w:sz w:val="28"/>
          <w:szCs w:val="28"/>
        </w:rPr>
        <w:t xml:space="preserve"> [6]</w:t>
      </w:r>
      <w:r w:rsidRPr="00B639C7">
        <w:rPr>
          <w:sz w:val="28"/>
          <w:szCs w:val="28"/>
        </w:rPr>
        <w:t>.</w:t>
      </w:r>
    </w:p>
    <w:p w:rsidR="008951EB" w:rsidRDefault="008951EB" w:rsidP="008951EB">
      <w:pPr>
        <w:shd w:val="clear" w:color="auto" w:fill="FFFFFF"/>
        <w:ind w:firstLine="720"/>
        <w:jc w:val="both"/>
        <w:rPr>
          <w:sz w:val="28"/>
          <w:szCs w:val="28"/>
        </w:rPr>
      </w:pPr>
      <w:r w:rsidRPr="00B639C7">
        <w:rPr>
          <w:sz w:val="28"/>
          <w:szCs w:val="28"/>
        </w:rPr>
        <w:t>Например, устранение внешних причин низкой платежеспособности связано главным об</w:t>
      </w:r>
      <w:r w:rsidRPr="00B639C7">
        <w:rPr>
          <w:sz w:val="28"/>
          <w:szCs w:val="28"/>
        </w:rPr>
        <w:softHyphen/>
        <w:t>разом с осуществлением мер в финансово-кредитной сфере, пересмотром договоров по ини</w:t>
      </w:r>
      <w:r w:rsidRPr="00B639C7">
        <w:rPr>
          <w:sz w:val="28"/>
          <w:szCs w:val="28"/>
        </w:rPr>
        <w:softHyphen/>
        <w:t>циативе либо с участием субъекта хозяйствования.</w:t>
      </w:r>
    </w:p>
    <w:p w:rsidR="008951EB" w:rsidRDefault="008951EB" w:rsidP="008951EB">
      <w:pPr>
        <w:shd w:val="clear" w:color="auto" w:fill="FFFFFF"/>
        <w:ind w:firstLine="720"/>
        <w:jc w:val="both"/>
        <w:rPr>
          <w:sz w:val="28"/>
          <w:szCs w:val="28"/>
        </w:rPr>
      </w:pPr>
      <w:r w:rsidRPr="00050A4A">
        <w:rPr>
          <w:sz w:val="28"/>
          <w:szCs w:val="28"/>
        </w:rPr>
        <w:t xml:space="preserve">Рассчитать воздействие внешних </w:t>
      </w:r>
      <w:r>
        <w:rPr>
          <w:sz w:val="28"/>
          <w:szCs w:val="28"/>
        </w:rPr>
        <w:t>факторов на показатели финансового состояния предприятий можно при помощи следующих мер (табл.1.3.1):</w:t>
      </w:r>
    </w:p>
    <w:p w:rsidR="008951EB" w:rsidRDefault="008951EB" w:rsidP="008951EB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8951EB" w:rsidRDefault="008951EB" w:rsidP="008951EB">
      <w:pPr>
        <w:ind w:firstLine="540"/>
        <w:jc w:val="right"/>
        <w:rPr>
          <w:i/>
          <w:sz w:val="28"/>
          <w:szCs w:val="28"/>
        </w:rPr>
      </w:pPr>
      <w:r w:rsidRPr="00975ADE">
        <w:rPr>
          <w:i/>
          <w:sz w:val="28"/>
          <w:szCs w:val="28"/>
        </w:rPr>
        <w:t>Т</w:t>
      </w:r>
      <w:r>
        <w:rPr>
          <w:i/>
          <w:sz w:val="28"/>
          <w:szCs w:val="28"/>
        </w:rPr>
        <w:t>аблица 1.3.1</w:t>
      </w:r>
    </w:p>
    <w:p w:rsidR="008951EB" w:rsidRDefault="008951EB" w:rsidP="008951EB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8951EB" w:rsidRPr="00050A4A" w:rsidRDefault="008951EB" w:rsidP="008951E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эффективности воздействия внешних факторов повышения платежеспособности</w:t>
      </w:r>
    </w:p>
    <w:p w:rsidR="008951EB" w:rsidRDefault="008951EB" w:rsidP="008951EB">
      <w:pPr>
        <w:tabs>
          <w:tab w:val="left" w:pos="214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708"/>
        <w:gridCol w:w="2520"/>
        <w:gridCol w:w="3342"/>
      </w:tblGrid>
      <w:tr w:rsidR="008951EB" w:rsidRPr="00E93386" w:rsidTr="00962A29">
        <w:tc>
          <w:tcPr>
            <w:tcW w:w="3708" w:type="dxa"/>
          </w:tcPr>
          <w:p w:rsidR="008951EB" w:rsidRPr="00E93386" w:rsidRDefault="008951EB" w:rsidP="00962A29">
            <w:pPr>
              <w:tabs>
                <w:tab w:val="left" w:pos="2145"/>
              </w:tabs>
              <w:jc w:val="center"/>
              <w:rPr>
                <w:b/>
              </w:rPr>
            </w:pPr>
            <w:r w:rsidRPr="00E93386">
              <w:rPr>
                <w:b/>
              </w:rPr>
              <w:t>Мероприятия</w:t>
            </w:r>
          </w:p>
        </w:tc>
        <w:tc>
          <w:tcPr>
            <w:tcW w:w="2520" w:type="dxa"/>
          </w:tcPr>
          <w:p w:rsidR="008951EB" w:rsidRPr="00E93386" w:rsidRDefault="008951EB" w:rsidP="00962A29">
            <w:pPr>
              <w:tabs>
                <w:tab w:val="left" w:pos="2145"/>
              </w:tabs>
              <w:jc w:val="center"/>
              <w:rPr>
                <w:b/>
              </w:rPr>
            </w:pPr>
            <w:r w:rsidRPr="00E93386">
              <w:rPr>
                <w:b/>
              </w:rPr>
              <w:t>Условия реализации</w:t>
            </w:r>
          </w:p>
        </w:tc>
        <w:tc>
          <w:tcPr>
            <w:tcW w:w="3342" w:type="dxa"/>
          </w:tcPr>
          <w:p w:rsidR="008951EB" w:rsidRPr="00E93386" w:rsidRDefault="008951EB" w:rsidP="00962A29">
            <w:pPr>
              <w:tabs>
                <w:tab w:val="left" w:pos="2145"/>
              </w:tabs>
              <w:jc w:val="center"/>
              <w:rPr>
                <w:b/>
              </w:rPr>
            </w:pPr>
            <w:r w:rsidRPr="00E93386">
              <w:rPr>
                <w:b/>
              </w:rPr>
              <w:t>Ожидаемый эффект</w:t>
            </w:r>
          </w:p>
        </w:tc>
      </w:tr>
      <w:tr w:rsidR="008951EB" w:rsidRPr="00E93386" w:rsidTr="00962A29">
        <w:tc>
          <w:tcPr>
            <w:tcW w:w="3708" w:type="dxa"/>
          </w:tcPr>
          <w:p w:rsidR="008951EB" w:rsidRPr="00E93386" w:rsidRDefault="008951EB" w:rsidP="00962A29">
            <w:pPr>
              <w:shd w:val="clear" w:color="auto" w:fill="FFFFFF"/>
              <w:jc w:val="both"/>
            </w:pPr>
            <w:r w:rsidRPr="00E93386">
              <w:rPr>
                <w:bCs/>
              </w:rPr>
              <w:t xml:space="preserve">Реструктуризация долгов (кредиторской задолженности), в том числе применение гибких методов изменения условий  и сроков уплаты задолженности в отношениях с торговыми партнерами и кредиторами (отсрочка уплаты долга, пересмотр условий погашения долга и уплаты процентов и т. п.) </w:t>
            </w:r>
          </w:p>
          <w:p w:rsidR="008951EB" w:rsidRPr="00E93386" w:rsidRDefault="008951EB" w:rsidP="00962A29">
            <w:pPr>
              <w:tabs>
                <w:tab w:val="left" w:pos="2145"/>
              </w:tabs>
              <w:jc w:val="both"/>
            </w:pPr>
          </w:p>
        </w:tc>
        <w:tc>
          <w:tcPr>
            <w:tcW w:w="2520" w:type="dxa"/>
          </w:tcPr>
          <w:p w:rsidR="008951EB" w:rsidRPr="00E93386" w:rsidRDefault="008951EB" w:rsidP="00962A29">
            <w:pPr>
              <w:tabs>
                <w:tab w:val="left" w:pos="2145"/>
              </w:tabs>
              <w:jc w:val="both"/>
            </w:pPr>
            <w:r w:rsidRPr="00E93386">
              <w:t>Существующее законодательство;  договоренность с займодателями (субъектами хозяйствования  и организациями банковской сферы); решение правительства</w:t>
            </w:r>
          </w:p>
        </w:tc>
        <w:tc>
          <w:tcPr>
            <w:tcW w:w="3342" w:type="dxa"/>
          </w:tcPr>
          <w:p w:rsidR="008951EB" w:rsidRPr="00E93386" w:rsidRDefault="008951EB" w:rsidP="00962A29">
            <w:pPr>
              <w:tabs>
                <w:tab w:val="left" w:pos="2145"/>
              </w:tabs>
              <w:jc w:val="both"/>
            </w:pPr>
            <w:r w:rsidRPr="00E93386">
              <w:t>В зависимости от объемов и сроков реструктуризируемой задолженности:</w:t>
            </w:r>
          </w:p>
          <w:p w:rsidR="008951EB" w:rsidRPr="00E93386" w:rsidRDefault="008951EB" w:rsidP="00962A29">
            <w:pPr>
              <w:numPr>
                <w:ilvl w:val="0"/>
                <w:numId w:val="1"/>
              </w:numPr>
              <w:tabs>
                <w:tab w:val="left" w:pos="2145"/>
              </w:tabs>
              <w:jc w:val="both"/>
            </w:pPr>
            <w:r w:rsidRPr="00E93386">
              <w:t>уменьшение долгов 1-й очереди;</w:t>
            </w:r>
          </w:p>
          <w:p w:rsidR="008951EB" w:rsidRPr="00E93386" w:rsidRDefault="008951EB" w:rsidP="00962A29">
            <w:pPr>
              <w:numPr>
                <w:ilvl w:val="0"/>
                <w:numId w:val="1"/>
              </w:numPr>
              <w:tabs>
                <w:tab w:val="left" w:pos="2145"/>
              </w:tabs>
              <w:jc w:val="both"/>
            </w:pPr>
            <w:r w:rsidRPr="00E93386">
              <w:t>улучшение соотношения собственных и заемных средств</w:t>
            </w:r>
          </w:p>
          <w:p w:rsidR="008951EB" w:rsidRPr="00E93386" w:rsidRDefault="008951EB" w:rsidP="00962A29">
            <w:pPr>
              <w:numPr>
                <w:ilvl w:val="0"/>
                <w:numId w:val="1"/>
              </w:numPr>
              <w:tabs>
                <w:tab w:val="left" w:pos="2145"/>
              </w:tabs>
              <w:jc w:val="both"/>
            </w:pPr>
            <w:r w:rsidRPr="00E93386">
              <w:t>повышение показателей платежеспособности</w:t>
            </w:r>
          </w:p>
        </w:tc>
      </w:tr>
      <w:tr w:rsidR="008951EB" w:rsidRPr="00E93386" w:rsidTr="00962A29">
        <w:tc>
          <w:tcPr>
            <w:tcW w:w="3708" w:type="dxa"/>
          </w:tcPr>
          <w:p w:rsidR="008951EB" w:rsidRPr="00E93386" w:rsidRDefault="008951EB" w:rsidP="00962A29">
            <w:pPr>
              <w:tabs>
                <w:tab w:val="left" w:pos="2145"/>
              </w:tabs>
              <w:jc w:val="both"/>
            </w:pPr>
            <w:r w:rsidRPr="00E93386">
              <w:t>Реализация на рынке, передача кредиторам(государству) пакетов акций, принадлежащих предприятию при возникновении финансовых затруднений.</w:t>
            </w:r>
          </w:p>
        </w:tc>
        <w:tc>
          <w:tcPr>
            <w:tcW w:w="2520" w:type="dxa"/>
          </w:tcPr>
          <w:p w:rsidR="008951EB" w:rsidRPr="00E93386" w:rsidRDefault="008951EB" w:rsidP="00962A29">
            <w:pPr>
              <w:tabs>
                <w:tab w:val="left" w:pos="2145"/>
              </w:tabs>
              <w:jc w:val="both"/>
            </w:pPr>
            <w:r w:rsidRPr="00E93386">
              <w:t>Решение общего собрания ОАО. Решение Президента и правительства.</w:t>
            </w:r>
          </w:p>
        </w:tc>
        <w:tc>
          <w:tcPr>
            <w:tcW w:w="3342" w:type="dxa"/>
          </w:tcPr>
          <w:p w:rsidR="008951EB" w:rsidRPr="00E93386" w:rsidRDefault="008951EB" w:rsidP="00962A29">
            <w:pPr>
              <w:tabs>
                <w:tab w:val="left" w:pos="2145"/>
              </w:tabs>
              <w:jc w:val="both"/>
            </w:pPr>
            <w:r w:rsidRPr="00E93386">
              <w:t>Увеличение объема собственных средств (собственного капитала) и на этой основе:</w:t>
            </w:r>
          </w:p>
          <w:p w:rsidR="008951EB" w:rsidRPr="00E93386" w:rsidRDefault="008951EB" w:rsidP="00962A29">
            <w:pPr>
              <w:numPr>
                <w:ilvl w:val="0"/>
                <w:numId w:val="2"/>
              </w:numPr>
              <w:tabs>
                <w:tab w:val="left" w:pos="2145"/>
              </w:tabs>
              <w:jc w:val="both"/>
            </w:pPr>
            <w:r w:rsidRPr="00E93386">
              <w:t>улучшение соотношения собственных и заемных средств;</w:t>
            </w:r>
          </w:p>
          <w:p w:rsidR="008951EB" w:rsidRPr="00E93386" w:rsidRDefault="008951EB" w:rsidP="00962A29">
            <w:pPr>
              <w:numPr>
                <w:ilvl w:val="0"/>
                <w:numId w:val="2"/>
              </w:numPr>
              <w:tabs>
                <w:tab w:val="left" w:pos="2145"/>
              </w:tabs>
              <w:jc w:val="both"/>
            </w:pPr>
            <w:r w:rsidRPr="00E93386">
              <w:t>повышение показателей платежеспособности</w:t>
            </w:r>
          </w:p>
        </w:tc>
      </w:tr>
      <w:tr w:rsidR="008951EB" w:rsidRPr="00E93386" w:rsidTr="00962A29">
        <w:tc>
          <w:tcPr>
            <w:tcW w:w="3708" w:type="dxa"/>
          </w:tcPr>
          <w:p w:rsidR="008951EB" w:rsidRPr="00E93386" w:rsidRDefault="008951EB" w:rsidP="00962A29">
            <w:pPr>
              <w:tabs>
                <w:tab w:val="left" w:pos="2145"/>
              </w:tabs>
              <w:jc w:val="both"/>
            </w:pPr>
            <w:r w:rsidRPr="00E93386">
              <w:t>Совершенствование механизмов финансовой реструктуризации на общегосударственном уровне, в том числе за счет включения в реструктуризируемую задолженность задолженности по кредитам банков и платежам в текущих расчетах между субъектами хозяйствования, увязка условий реструктуризации с внутренними мероприятиями по финансовому оздоровлению, осуществляемыми на предприятии</w:t>
            </w:r>
          </w:p>
        </w:tc>
        <w:tc>
          <w:tcPr>
            <w:tcW w:w="2520" w:type="dxa"/>
          </w:tcPr>
          <w:p w:rsidR="008951EB" w:rsidRPr="00E93386" w:rsidRDefault="008951EB" w:rsidP="00962A29">
            <w:pPr>
              <w:tabs>
                <w:tab w:val="left" w:pos="2145"/>
              </w:tabs>
              <w:jc w:val="both"/>
            </w:pPr>
            <w:r w:rsidRPr="00E93386">
              <w:t>Решение Президента и правительства.</w:t>
            </w:r>
          </w:p>
        </w:tc>
        <w:tc>
          <w:tcPr>
            <w:tcW w:w="3342" w:type="dxa"/>
          </w:tcPr>
          <w:p w:rsidR="008951EB" w:rsidRPr="00E93386" w:rsidRDefault="008951EB" w:rsidP="00962A29">
            <w:pPr>
              <w:tabs>
                <w:tab w:val="left" w:pos="2145"/>
              </w:tabs>
              <w:jc w:val="both"/>
            </w:pPr>
            <w:r w:rsidRPr="00E93386">
              <w:t>Сокращение чрезмерных долгов; улучшение соотношения собственных и заемных средств; повышение показателей платежеспособности</w:t>
            </w:r>
          </w:p>
        </w:tc>
      </w:tr>
      <w:tr w:rsidR="008951EB" w:rsidRPr="00E93386" w:rsidTr="00962A29">
        <w:tc>
          <w:tcPr>
            <w:tcW w:w="3708" w:type="dxa"/>
          </w:tcPr>
          <w:p w:rsidR="008951EB" w:rsidRPr="00E93386" w:rsidRDefault="008951EB" w:rsidP="00962A29">
            <w:pPr>
              <w:tabs>
                <w:tab w:val="left" w:pos="2145"/>
              </w:tabs>
              <w:jc w:val="both"/>
            </w:pPr>
            <w:r w:rsidRPr="00E93386">
              <w:t xml:space="preserve">Выделение бюджетных ссуд и займов  </w:t>
            </w:r>
          </w:p>
        </w:tc>
        <w:tc>
          <w:tcPr>
            <w:tcW w:w="2520" w:type="dxa"/>
          </w:tcPr>
          <w:p w:rsidR="008951EB" w:rsidRPr="00E93386" w:rsidRDefault="008951EB" w:rsidP="00962A29">
            <w:pPr>
              <w:tabs>
                <w:tab w:val="left" w:pos="2145"/>
              </w:tabs>
              <w:jc w:val="both"/>
            </w:pPr>
            <w:r w:rsidRPr="00E93386">
              <w:t>Решение общего собрания ОАО. Проведение расчетов и экономических обоснований. Решение Президента и правительства.</w:t>
            </w:r>
          </w:p>
        </w:tc>
        <w:tc>
          <w:tcPr>
            <w:tcW w:w="3342" w:type="dxa"/>
          </w:tcPr>
          <w:p w:rsidR="008951EB" w:rsidRPr="00E93386" w:rsidRDefault="008951EB" w:rsidP="00962A29">
            <w:pPr>
              <w:tabs>
                <w:tab w:val="left" w:pos="2145"/>
              </w:tabs>
              <w:jc w:val="both"/>
            </w:pPr>
            <w:r w:rsidRPr="00E93386">
              <w:t>Использование инвестиционных кредитов для выхода на безубыточную работу; увеличение объемов реализации через повышение конкурентоспособности производимой продукции; повышение показателей платежеспособности</w:t>
            </w:r>
          </w:p>
        </w:tc>
      </w:tr>
    </w:tbl>
    <w:p w:rsidR="008951EB" w:rsidRPr="00050A4A" w:rsidRDefault="008951EB" w:rsidP="008951EB">
      <w:pPr>
        <w:tabs>
          <w:tab w:val="left" w:pos="2145"/>
        </w:tabs>
        <w:jc w:val="both"/>
        <w:rPr>
          <w:sz w:val="28"/>
          <w:szCs w:val="28"/>
        </w:rPr>
      </w:pPr>
    </w:p>
    <w:p w:rsidR="008951EB" w:rsidRDefault="008951EB" w:rsidP="008951EB"/>
    <w:p w:rsidR="008951EB" w:rsidRPr="00024F94" w:rsidRDefault="008951EB" w:rsidP="008951EB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024F94">
        <w:rPr>
          <w:bCs/>
          <w:sz w:val="28"/>
          <w:szCs w:val="28"/>
        </w:rPr>
        <w:t>Реализация внешних мер, как правило, создает условия для проведения мероприятий по финансовому состоянию  и финансовому оздоровлению внутри предприятия</w:t>
      </w:r>
      <w:r w:rsidR="008F40E9">
        <w:rPr>
          <w:bCs/>
          <w:sz w:val="28"/>
          <w:szCs w:val="28"/>
          <w:lang w:val="en-US"/>
        </w:rPr>
        <w:t xml:space="preserve"> [2]</w:t>
      </w:r>
      <w:r w:rsidRPr="00024F94">
        <w:rPr>
          <w:bCs/>
          <w:sz w:val="28"/>
          <w:szCs w:val="28"/>
        </w:rPr>
        <w:t>.</w:t>
      </w:r>
    </w:p>
    <w:p w:rsidR="008951EB" w:rsidRPr="00024F94" w:rsidRDefault="008951EB" w:rsidP="008951EB">
      <w:pPr>
        <w:ind w:firstLine="709"/>
        <w:jc w:val="both"/>
        <w:rPr>
          <w:sz w:val="28"/>
          <w:szCs w:val="28"/>
        </w:rPr>
      </w:pPr>
      <w:r w:rsidRPr="00024F94">
        <w:rPr>
          <w:bCs/>
          <w:sz w:val="28"/>
          <w:szCs w:val="28"/>
        </w:rPr>
        <w:t xml:space="preserve">Эти меры </w:t>
      </w:r>
      <w:r w:rsidRPr="00024F94">
        <w:rPr>
          <w:sz w:val="28"/>
          <w:szCs w:val="28"/>
        </w:rPr>
        <w:t>осуществляются по согласованию сторон (должников и займодателей)</w:t>
      </w:r>
      <w:r w:rsidRPr="00024F94">
        <w:rPr>
          <w:bCs/>
          <w:sz w:val="28"/>
          <w:szCs w:val="28"/>
        </w:rPr>
        <w:t xml:space="preserve"> при участии или посредничестве органонов государственного управления.</w:t>
      </w:r>
    </w:p>
    <w:p w:rsidR="008951EB" w:rsidRDefault="008951EB" w:rsidP="008951EB">
      <w:pPr>
        <w:ind w:firstLine="540"/>
        <w:jc w:val="right"/>
        <w:rPr>
          <w:i/>
          <w:sz w:val="28"/>
          <w:szCs w:val="28"/>
        </w:rPr>
      </w:pPr>
    </w:p>
    <w:p w:rsidR="008951EB" w:rsidRDefault="008951EB" w:rsidP="008951EB">
      <w:pPr>
        <w:ind w:firstLine="540"/>
        <w:jc w:val="right"/>
        <w:rPr>
          <w:i/>
          <w:sz w:val="28"/>
          <w:szCs w:val="28"/>
        </w:rPr>
      </w:pPr>
      <w:r w:rsidRPr="00975ADE">
        <w:rPr>
          <w:i/>
          <w:sz w:val="28"/>
          <w:szCs w:val="28"/>
        </w:rPr>
        <w:t>Т</w:t>
      </w:r>
      <w:r>
        <w:rPr>
          <w:i/>
          <w:sz w:val="28"/>
          <w:szCs w:val="28"/>
        </w:rPr>
        <w:t>аблица 1.3.2</w:t>
      </w:r>
    </w:p>
    <w:p w:rsidR="008951EB" w:rsidRDefault="008951EB" w:rsidP="008951EB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8951EB" w:rsidRPr="00050A4A" w:rsidRDefault="008951EB" w:rsidP="008951E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эффективности воздействия внутренних факторов повышения платежеспособности</w:t>
      </w:r>
    </w:p>
    <w:p w:rsidR="008951EB" w:rsidRDefault="008951EB" w:rsidP="008951EB">
      <w:pPr>
        <w:tabs>
          <w:tab w:val="left" w:pos="214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708"/>
        <w:gridCol w:w="2520"/>
        <w:gridCol w:w="3342"/>
      </w:tblGrid>
      <w:tr w:rsidR="008951EB" w:rsidRPr="00E93386" w:rsidTr="00962A29">
        <w:tc>
          <w:tcPr>
            <w:tcW w:w="3708" w:type="dxa"/>
          </w:tcPr>
          <w:p w:rsidR="008951EB" w:rsidRPr="00E93386" w:rsidRDefault="008951EB" w:rsidP="00962A29">
            <w:pPr>
              <w:tabs>
                <w:tab w:val="left" w:pos="2145"/>
              </w:tabs>
              <w:jc w:val="center"/>
              <w:rPr>
                <w:b/>
              </w:rPr>
            </w:pPr>
            <w:r w:rsidRPr="00E93386">
              <w:rPr>
                <w:b/>
              </w:rPr>
              <w:t>Мероприятия</w:t>
            </w:r>
          </w:p>
        </w:tc>
        <w:tc>
          <w:tcPr>
            <w:tcW w:w="2520" w:type="dxa"/>
          </w:tcPr>
          <w:p w:rsidR="008951EB" w:rsidRPr="00E93386" w:rsidRDefault="008951EB" w:rsidP="00962A29">
            <w:pPr>
              <w:tabs>
                <w:tab w:val="left" w:pos="2145"/>
              </w:tabs>
              <w:jc w:val="center"/>
              <w:rPr>
                <w:b/>
              </w:rPr>
            </w:pPr>
            <w:r w:rsidRPr="00E93386">
              <w:rPr>
                <w:b/>
              </w:rPr>
              <w:t>Условия реализации</w:t>
            </w:r>
          </w:p>
        </w:tc>
        <w:tc>
          <w:tcPr>
            <w:tcW w:w="3342" w:type="dxa"/>
          </w:tcPr>
          <w:p w:rsidR="008951EB" w:rsidRPr="00E93386" w:rsidRDefault="008951EB" w:rsidP="00962A29">
            <w:pPr>
              <w:tabs>
                <w:tab w:val="left" w:pos="2145"/>
              </w:tabs>
              <w:jc w:val="center"/>
              <w:rPr>
                <w:b/>
              </w:rPr>
            </w:pPr>
            <w:r w:rsidRPr="00E93386">
              <w:rPr>
                <w:b/>
              </w:rPr>
              <w:t>Ожидаемый эффект</w:t>
            </w:r>
          </w:p>
        </w:tc>
      </w:tr>
      <w:tr w:rsidR="008951EB" w:rsidRPr="00E93386" w:rsidTr="00962A29">
        <w:tc>
          <w:tcPr>
            <w:tcW w:w="3708" w:type="dxa"/>
          </w:tcPr>
          <w:p w:rsidR="008951EB" w:rsidRPr="00E93386" w:rsidRDefault="008951EB" w:rsidP="00962A29">
            <w:pPr>
              <w:shd w:val="clear" w:color="auto" w:fill="FFFFFF"/>
              <w:jc w:val="both"/>
            </w:pPr>
            <w:r w:rsidRPr="00E93386">
              <w:rPr>
                <w:bCs/>
              </w:rPr>
              <w:t xml:space="preserve">Совершенствование работы маркетинговых служб </w:t>
            </w:r>
          </w:p>
          <w:p w:rsidR="008951EB" w:rsidRPr="00E93386" w:rsidRDefault="008951EB" w:rsidP="00962A29">
            <w:pPr>
              <w:tabs>
                <w:tab w:val="left" w:pos="2145"/>
              </w:tabs>
              <w:jc w:val="both"/>
            </w:pPr>
          </w:p>
        </w:tc>
        <w:tc>
          <w:tcPr>
            <w:tcW w:w="2520" w:type="dxa"/>
          </w:tcPr>
          <w:p w:rsidR="008951EB" w:rsidRPr="00E93386" w:rsidRDefault="008951EB" w:rsidP="00962A29">
            <w:pPr>
              <w:tabs>
                <w:tab w:val="left" w:pos="2145"/>
              </w:tabs>
              <w:jc w:val="both"/>
            </w:pPr>
            <w:r w:rsidRPr="00E93386">
              <w:t>Поиск и освоение новых рынков сбыта</w:t>
            </w:r>
          </w:p>
        </w:tc>
        <w:tc>
          <w:tcPr>
            <w:tcW w:w="3342" w:type="dxa"/>
          </w:tcPr>
          <w:p w:rsidR="008951EB" w:rsidRPr="00E93386" w:rsidRDefault="008951EB" w:rsidP="00962A29">
            <w:pPr>
              <w:tabs>
                <w:tab w:val="left" w:pos="2145"/>
              </w:tabs>
              <w:jc w:val="both"/>
            </w:pPr>
            <w:r w:rsidRPr="00E93386">
              <w:t>Увеличение объемов реализации, в том числе экспортной продукции; уменьшение потребности в заемных средствах; улучшение соотношения собственных и заемных средств; повышение показателей платежеспособности</w:t>
            </w:r>
          </w:p>
        </w:tc>
      </w:tr>
      <w:tr w:rsidR="008951EB" w:rsidRPr="00E93386" w:rsidTr="00962A29">
        <w:tc>
          <w:tcPr>
            <w:tcW w:w="3708" w:type="dxa"/>
          </w:tcPr>
          <w:p w:rsidR="008951EB" w:rsidRPr="00E93386" w:rsidRDefault="008951EB" w:rsidP="00962A29">
            <w:pPr>
              <w:tabs>
                <w:tab w:val="left" w:pos="2145"/>
              </w:tabs>
              <w:jc w:val="both"/>
            </w:pPr>
            <w:r w:rsidRPr="00E93386">
              <w:t>Своевременный пересмотр структуры и ассортимента производимой продукции, отказ от производства изделий, не пользующихся спросом</w:t>
            </w:r>
          </w:p>
        </w:tc>
        <w:tc>
          <w:tcPr>
            <w:tcW w:w="2520" w:type="dxa"/>
          </w:tcPr>
          <w:p w:rsidR="008951EB" w:rsidRPr="00E93386" w:rsidRDefault="008951EB" w:rsidP="00962A29">
            <w:pPr>
              <w:tabs>
                <w:tab w:val="left" w:pos="2145"/>
              </w:tabs>
              <w:jc w:val="both"/>
            </w:pPr>
            <w:r w:rsidRPr="00E93386">
              <w:t>Изменение показателей производственной программы, пересчет показателей выручки от реализации и прибыли</w:t>
            </w:r>
          </w:p>
        </w:tc>
        <w:tc>
          <w:tcPr>
            <w:tcW w:w="3342" w:type="dxa"/>
          </w:tcPr>
          <w:p w:rsidR="008951EB" w:rsidRPr="00E93386" w:rsidRDefault="008951EB" w:rsidP="00962A29">
            <w:pPr>
              <w:tabs>
                <w:tab w:val="left" w:pos="2145"/>
              </w:tabs>
              <w:jc w:val="both"/>
            </w:pPr>
            <w:r w:rsidRPr="00E93386">
              <w:t>Увеличение  объемов реализации продукции и прибыли, уменьшение потребности в заемных средствах; улучшение соотношения собственных и заемных средств; повышение показателей платежеспособности</w:t>
            </w:r>
          </w:p>
        </w:tc>
      </w:tr>
      <w:tr w:rsidR="008951EB" w:rsidRPr="00E93386" w:rsidTr="00962A29">
        <w:tc>
          <w:tcPr>
            <w:tcW w:w="3708" w:type="dxa"/>
          </w:tcPr>
          <w:p w:rsidR="008951EB" w:rsidRPr="00E93386" w:rsidRDefault="008951EB" w:rsidP="00962A29">
            <w:pPr>
              <w:tabs>
                <w:tab w:val="left" w:pos="2145"/>
              </w:tabs>
              <w:jc w:val="both"/>
            </w:pPr>
            <w:r w:rsidRPr="00E93386">
              <w:t>Совершенствование управления активами</w:t>
            </w:r>
          </w:p>
        </w:tc>
        <w:tc>
          <w:tcPr>
            <w:tcW w:w="2520" w:type="dxa"/>
          </w:tcPr>
          <w:p w:rsidR="008951EB" w:rsidRPr="00E93386" w:rsidRDefault="008951EB" w:rsidP="00962A29">
            <w:pPr>
              <w:tabs>
                <w:tab w:val="left" w:pos="2145"/>
              </w:tabs>
              <w:jc w:val="both"/>
            </w:pPr>
            <w:r w:rsidRPr="00E93386">
              <w:t>Разработка и осуществление мероприятий по улучшению использования основных фондов и оборотных средств</w:t>
            </w:r>
          </w:p>
        </w:tc>
        <w:tc>
          <w:tcPr>
            <w:tcW w:w="3342" w:type="dxa"/>
          </w:tcPr>
          <w:p w:rsidR="008951EB" w:rsidRPr="00E93386" w:rsidRDefault="008951EB" w:rsidP="00962A29">
            <w:pPr>
              <w:tabs>
                <w:tab w:val="left" w:pos="2145"/>
              </w:tabs>
              <w:jc w:val="both"/>
            </w:pPr>
            <w:r w:rsidRPr="00E93386">
              <w:t xml:space="preserve">Повышение эффективности использования собственных средств; уменьшение потребности в заемных средствах; улучшение соотношения собственных и заемных средств; повышение показателей платежеспособности </w:t>
            </w:r>
          </w:p>
        </w:tc>
      </w:tr>
      <w:tr w:rsidR="008951EB" w:rsidRPr="00E93386" w:rsidTr="00962A29">
        <w:tc>
          <w:tcPr>
            <w:tcW w:w="3708" w:type="dxa"/>
          </w:tcPr>
          <w:p w:rsidR="008951EB" w:rsidRPr="00E93386" w:rsidRDefault="008951EB" w:rsidP="00962A29">
            <w:pPr>
              <w:tabs>
                <w:tab w:val="left" w:pos="2145"/>
              </w:tabs>
              <w:jc w:val="both"/>
            </w:pPr>
            <w:r w:rsidRPr="00E93386">
              <w:t xml:space="preserve">Увеличение доходов от операционной деятельности  </w:t>
            </w:r>
          </w:p>
        </w:tc>
        <w:tc>
          <w:tcPr>
            <w:tcW w:w="2520" w:type="dxa"/>
          </w:tcPr>
          <w:p w:rsidR="008951EB" w:rsidRPr="00E93386" w:rsidRDefault="008951EB" w:rsidP="00962A29">
            <w:pPr>
              <w:tabs>
                <w:tab w:val="left" w:pos="2145"/>
              </w:tabs>
              <w:jc w:val="both"/>
            </w:pPr>
            <w:r w:rsidRPr="00E93386">
              <w:t>Реализация (сдача в аренду) излишних неиспользуемых (неэффективно используемых) основных фондов и материальных ресурсов. Вложения в уставные фонды эффективно работающих организаций</w:t>
            </w:r>
          </w:p>
        </w:tc>
        <w:tc>
          <w:tcPr>
            <w:tcW w:w="3342" w:type="dxa"/>
          </w:tcPr>
          <w:p w:rsidR="008951EB" w:rsidRPr="00E93386" w:rsidRDefault="008951EB" w:rsidP="00962A29">
            <w:pPr>
              <w:tabs>
                <w:tab w:val="left" w:pos="2145"/>
              </w:tabs>
              <w:jc w:val="both"/>
            </w:pPr>
            <w:r w:rsidRPr="00E93386">
              <w:t>Увеличение общих объемов денежной выручки; уменьшение потребности в заемных средствах; улучшение соотношения собственных и заемных средств; повышение показателей платежеспособности</w:t>
            </w:r>
          </w:p>
        </w:tc>
      </w:tr>
      <w:tr w:rsidR="008951EB" w:rsidRPr="00E93386" w:rsidTr="00962A29">
        <w:tc>
          <w:tcPr>
            <w:tcW w:w="3708" w:type="dxa"/>
          </w:tcPr>
          <w:p w:rsidR="008951EB" w:rsidRPr="00E93386" w:rsidRDefault="008951EB" w:rsidP="00962A29">
            <w:pPr>
              <w:tabs>
                <w:tab w:val="left" w:pos="2145"/>
              </w:tabs>
              <w:jc w:val="both"/>
            </w:pPr>
            <w:r w:rsidRPr="00E93386">
              <w:t xml:space="preserve">Сокращение рисков неплатежеспособности (при освоении новых рынков либо заключении договоров с новыми торговыми партнерами)  </w:t>
            </w:r>
          </w:p>
        </w:tc>
        <w:tc>
          <w:tcPr>
            <w:tcW w:w="2520" w:type="dxa"/>
          </w:tcPr>
          <w:p w:rsidR="008951EB" w:rsidRPr="00E93386" w:rsidRDefault="008951EB" w:rsidP="00962A29">
            <w:pPr>
              <w:tabs>
                <w:tab w:val="left" w:pos="2145"/>
              </w:tabs>
              <w:jc w:val="both"/>
            </w:pPr>
            <w:r w:rsidRPr="00E93386">
              <w:t>Развитие дилерской сети послепродажного обслуживания и т. п. Использование факторинга, страхования экспортных сделок</w:t>
            </w:r>
          </w:p>
        </w:tc>
        <w:tc>
          <w:tcPr>
            <w:tcW w:w="3342" w:type="dxa"/>
          </w:tcPr>
          <w:p w:rsidR="008951EB" w:rsidRPr="00E93386" w:rsidRDefault="008951EB" w:rsidP="00962A29">
            <w:pPr>
              <w:tabs>
                <w:tab w:val="left" w:pos="2145"/>
              </w:tabs>
              <w:jc w:val="both"/>
            </w:pPr>
            <w:r w:rsidRPr="00E93386">
              <w:t>Увеличение объемов реализации экспортной продукции</w:t>
            </w:r>
          </w:p>
        </w:tc>
      </w:tr>
    </w:tbl>
    <w:p w:rsidR="008951EB" w:rsidRDefault="008951EB" w:rsidP="008951EB"/>
    <w:p w:rsidR="008951EB" w:rsidRPr="00F2183F" w:rsidRDefault="008951EB" w:rsidP="008951EB">
      <w:pPr>
        <w:shd w:val="clear" w:color="auto" w:fill="FFFFFF"/>
        <w:ind w:firstLine="720"/>
        <w:jc w:val="both"/>
        <w:rPr>
          <w:sz w:val="28"/>
          <w:szCs w:val="28"/>
        </w:rPr>
      </w:pPr>
      <w:r w:rsidRPr="00F2183F">
        <w:rPr>
          <w:sz w:val="28"/>
          <w:szCs w:val="28"/>
        </w:rPr>
        <w:t>Эти шаги, их эффективность целиком и полностью зависят от деятельности коллектива предприятия и должны закладываться в его бизнес-планы.</w:t>
      </w:r>
    </w:p>
    <w:p w:rsidR="008F40E9" w:rsidRPr="008F40E9" w:rsidRDefault="008951EB" w:rsidP="008F40E9">
      <w:pPr>
        <w:shd w:val="clear" w:color="auto" w:fill="FFFFFF"/>
        <w:ind w:firstLine="720"/>
        <w:jc w:val="both"/>
        <w:rPr>
          <w:sz w:val="28"/>
          <w:szCs w:val="28"/>
        </w:rPr>
      </w:pPr>
      <w:r w:rsidRPr="00F2183F">
        <w:rPr>
          <w:sz w:val="28"/>
          <w:szCs w:val="28"/>
        </w:rPr>
        <w:t>Решения должны приниматься в индивидуальном для каждого предприятия порядке, с учетом  результатов анализа причин возникновения задолженности, и подкрепляться бизнес-планом по развитию и оздоровлению производства, включая вопросы реформирования собственности, инвестиций, производственной реструктуризации, то есть отделение, передача на самостоятельный баланс неэффективных объектов и производств</w:t>
      </w:r>
      <w:r w:rsidR="008F40E9" w:rsidRPr="008F40E9">
        <w:rPr>
          <w:sz w:val="28"/>
          <w:szCs w:val="28"/>
        </w:rPr>
        <w:t xml:space="preserve"> [2]</w:t>
      </w:r>
      <w:r w:rsidRPr="00F2183F">
        <w:rPr>
          <w:sz w:val="28"/>
          <w:szCs w:val="28"/>
        </w:rPr>
        <w:t xml:space="preserve">. </w:t>
      </w:r>
    </w:p>
    <w:p w:rsidR="008F40E9" w:rsidRPr="008F40E9" w:rsidRDefault="008F40E9" w:rsidP="008F40E9">
      <w:pPr>
        <w:shd w:val="clear" w:color="auto" w:fill="FFFFFF"/>
        <w:ind w:firstLine="720"/>
        <w:jc w:val="both"/>
        <w:rPr>
          <w:sz w:val="28"/>
          <w:szCs w:val="28"/>
        </w:rPr>
      </w:pPr>
      <w:r w:rsidRPr="008F40E9">
        <w:rPr>
          <w:b/>
          <w:sz w:val="28"/>
          <w:szCs w:val="28"/>
        </w:rPr>
        <w:t>Одним из индикаторов финансового поло</w:t>
      </w:r>
      <w:r w:rsidRPr="008F40E9">
        <w:rPr>
          <w:b/>
          <w:sz w:val="28"/>
          <w:szCs w:val="28"/>
        </w:rPr>
        <w:softHyphen/>
        <w:t>жения предприятия является его платеже</w:t>
      </w:r>
      <w:r w:rsidRPr="008F40E9">
        <w:rPr>
          <w:b/>
          <w:sz w:val="28"/>
          <w:szCs w:val="28"/>
        </w:rPr>
        <w:softHyphen/>
        <w:t>способность, т.е. возможность наличными денежными ресурсами своевременно пога</w:t>
      </w:r>
      <w:r w:rsidRPr="008F40E9">
        <w:rPr>
          <w:b/>
          <w:sz w:val="28"/>
          <w:szCs w:val="28"/>
        </w:rPr>
        <w:softHyphen/>
        <w:t>шать свои платежные обязательства. Разли</w:t>
      </w:r>
      <w:r w:rsidRPr="008F40E9">
        <w:rPr>
          <w:b/>
          <w:sz w:val="28"/>
          <w:szCs w:val="28"/>
        </w:rPr>
        <w:softHyphen/>
        <w:t>чают текущую платежеспособность, которая сложилась на текущий момент времени, и пер</w:t>
      </w:r>
      <w:r w:rsidRPr="008F40E9">
        <w:rPr>
          <w:b/>
          <w:sz w:val="28"/>
          <w:szCs w:val="28"/>
        </w:rPr>
        <w:softHyphen/>
        <w:t>спективную платежеспособность, которая ожи</w:t>
      </w:r>
      <w:r w:rsidRPr="008F40E9">
        <w:rPr>
          <w:b/>
          <w:sz w:val="28"/>
          <w:szCs w:val="28"/>
        </w:rPr>
        <w:softHyphen/>
        <w:t>дается в краткосрочной, среднесрочной и дол</w:t>
      </w:r>
      <w:r w:rsidRPr="008F40E9">
        <w:rPr>
          <w:b/>
          <w:sz w:val="28"/>
          <w:szCs w:val="28"/>
        </w:rPr>
        <w:softHyphen/>
        <w:t>госрочной перспективе. При внутреннем анализе платежеспособ</w:t>
      </w:r>
      <w:r w:rsidRPr="008F40E9">
        <w:rPr>
          <w:b/>
          <w:sz w:val="28"/>
          <w:szCs w:val="28"/>
        </w:rPr>
        <w:softHyphen/>
        <w:t>ность прогнозируется на основании изучения денежных потоков. Внешний анализ плате</w:t>
      </w:r>
      <w:r w:rsidR="00516CD4">
        <w:rPr>
          <w:b/>
          <w:sz w:val="28"/>
          <w:szCs w:val="28"/>
        </w:rPr>
        <w:pict>
          <v:line id="_x0000_s1047" style="position:absolute;left:0;text-align:left;z-index:251658752;mso-position-horizontal-relative:margin;mso-position-vertical-relative:text" from="716.65pt,-58.3pt" to="716.65pt,410.65pt" o:allowincell="f" strokeweight=".7pt">
            <w10:wrap anchorx="margin"/>
          </v:line>
        </w:pict>
      </w:r>
      <w:r w:rsidRPr="008F40E9">
        <w:rPr>
          <w:b/>
          <w:sz w:val="28"/>
          <w:szCs w:val="28"/>
        </w:rPr>
        <w:t>жеспособности осуществляется, как правило, на основе изучения по</w:t>
      </w:r>
      <w:r w:rsidRPr="008F40E9">
        <w:rPr>
          <w:b/>
          <w:sz w:val="28"/>
          <w:szCs w:val="28"/>
        </w:rPr>
        <w:softHyphen/>
        <w:t>казателей ликвидности.</w:t>
      </w:r>
    </w:p>
    <w:p w:rsidR="008F40E9" w:rsidRPr="008F40E9" w:rsidRDefault="008F1B3B" w:rsidP="008F40E9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Необходимо отметить, что в</w:t>
      </w:r>
      <w:r w:rsidR="008F40E9" w:rsidRPr="008F40E9">
        <w:rPr>
          <w:b/>
          <w:sz w:val="28"/>
          <w:szCs w:val="28"/>
        </w:rPr>
        <w:t xml:space="preserve"> рыночных условиях управление платежеспособностью становится наиболее актуальной проблемой управления всем предприятием, потому что именно здесь сосредоточены основные пути получения положительных финансовых результатов и сохранение финансовой устойчивости предприятия. Важность и значение управления платежеспособностью на предприятии трудно переоценить, поскольку от его качества и эффективности зависит не только устойчивость предприятия в конкретный период времени, но и способность к дальнейшему развитию, достижению финансового успеха на долгую перспективу.</w:t>
      </w:r>
    </w:p>
    <w:p w:rsidR="008F40E9" w:rsidRPr="008F40E9" w:rsidRDefault="008F40E9" w:rsidP="008F40E9">
      <w:pPr>
        <w:jc w:val="both"/>
        <w:rPr>
          <w:b/>
          <w:sz w:val="28"/>
          <w:szCs w:val="28"/>
        </w:rPr>
      </w:pPr>
    </w:p>
    <w:p w:rsidR="008F1B3B" w:rsidRPr="00A34B34" w:rsidRDefault="008F1B3B" w:rsidP="008F1B3B">
      <w:pPr>
        <w:tabs>
          <w:tab w:val="left" w:pos="360"/>
        </w:tabs>
        <w:ind w:left="360" w:hanging="360"/>
        <w:jc w:val="center"/>
        <w:rPr>
          <w:b/>
          <w:caps/>
        </w:rPr>
      </w:pPr>
      <w:r w:rsidRPr="00A34B34">
        <w:rPr>
          <w:b/>
          <w:caps/>
        </w:rPr>
        <w:t>Список используемой литературы</w:t>
      </w:r>
    </w:p>
    <w:p w:rsidR="008F1B3B" w:rsidRPr="00A34B34" w:rsidRDefault="008F1B3B" w:rsidP="008F1B3B">
      <w:pPr>
        <w:tabs>
          <w:tab w:val="left" w:pos="360"/>
        </w:tabs>
        <w:ind w:left="360" w:hanging="360"/>
        <w:jc w:val="center"/>
        <w:rPr>
          <w:b/>
          <w:caps/>
        </w:rPr>
      </w:pPr>
    </w:p>
    <w:p w:rsidR="00F27638" w:rsidRPr="00F27638" w:rsidRDefault="00F27638" w:rsidP="00F27638">
      <w:pPr>
        <w:shd w:val="clear" w:color="auto" w:fill="FFFFFF"/>
        <w:jc w:val="both"/>
        <w:rPr>
          <w:sz w:val="28"/>
          <w:szCs w:val="28"/>
        </w:rPr>
      </w:pPr>
      <w:r w:rsidRPr="004D1938">
        <w:rPr>
          <w:sz w:val="28"/>
          <w:szCs w:val="28"/>
        </w:rPr>
        <w:t>1.Тарасов, В И Деньги, кредит, банки Учеб пособие/ В</w:t>
      </w:r>
      <w:r w:rsidR="005432D1">
        <w:rPr>
          <w:sz w:val="28"/>
          <w:szCs w:val="28"/>
        </w:rPr>
        <w:t>.</w:t>
      </w:r>
      <w:r w:rsidRPr="004D1938">
        <w:rPr>
          <w:sz w:val="28"/>
          <w:szCs w:val="28"/>
        </w:rPr>
        <w:t xml:space="preserve"> И</w:t>
      </w:r>
      <w:r w:rsidR="005432D1">
        <w:rPr>
          <w:sz w:val="28"/>
          <w:szCs w:val="28"/>
        </w:rPr>
        <w:t>.</w:t>
      </w:r>
      <w:r w:rsidRPr="004D1938">
        <w:rPr>
          <w:sz w:val="28"/>
          <w:szCs w:val="28"/>
        </w:rPr>
        <w:t xml:space="preserve"> Тарасов - 20-е изд, стереотип – Мн.:   Книжный Дом; Мисанта, 2005. - 512 с</w:t>
      </w:r>
      <w:r w:rsidRPr="00F27638">
        <w:rPr>
          <w:sz w:val="28"/>
          <w:szCs w:val="28"/>
        </w:rPr>
        <w:t>/</w:t>
      </w:r>
    </w:p>
    <w:p w:rsidR="00F27638" w:rsidRDefault="00F27638" w:rsidP="00F27638">
      <w:pPr>
        <w:shd w:val="clear" w:color="auto" w:fill="FFFFFF"/>
        <w:jc w:val="both"/>
        <w:rPr>
          <w:sz w:val="28"/>
          <w:szCs w:val="28"/>
        </w:rPr>
      </w:pPr>
      <w:r w:rsidRPr="005432D1">
        <w:rPr>
          <w:sz w:val="28"/>
          <w:szCs w:val="28"/>
        </w:rPr>
        <w:t>2.</w:t>
      </w:r>
      <w:r w:rsidR="005432D1">
        <w:rPr>
          <w:sz w:val="28"/>
          <w:szCs w:val="28"/>
        </w:rPr>
        <w:t>Аносов В. М. Как преодолеть неплатежеспособность предприятия/</w:t>
      </w:r>
      <w:r w:rsidR="005432D1" w:rsidRPr="005432D1">
        <w:rPr>
          <w:sz w:val="28"/>
          <w:szCs w:val="28"/>
        </w:rPr>
        <w:t xml:space="preserve"> </w:t>
      </w:r>
      <w:r w:rsidR="005432D1">
        <w:rPr>
          <w:sz w:val="28"/>
          <w:szCs w:val="28"/>
        </w:rPr>
        <w:t>В. М.</w:t>
      </w:r>
      <w:r w:rsidR="005432D1" w:rsidRPr="005432D1">
        <w:rPr>
          <w:sz w:val="28"/>
          <w:szCs w:val="28"/>
        </w:rPr>
        <w:t xml:space="preserve"> </w:t>
      </w:r>
      <w:r w:rsidR="005432D1">
        <w:rPr>
          <w:sz w:val="28"/>
          <w:szCs w:val="28"/>
        </w:rPr>
        <w:t>Аносов//Экономика, финансы, управление – 2006 - №10 – с. 47-50</w:t>
      </w:r>
    </w:p>
    <w:p w:rsidR="005432D1" w:rsidRDefault="005432D1" w:rsidP="00F2763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432D1">
        <w:rPr>
          <w:sz w:val="28"/>
          <w:szCs w:val="28"/>
        </w:rPr>
        <w:t xml:space="preserve"> </w:t>
      </w:r>
      <w:r>
        <w:rPr>
          <w:sz w:val="28"/>
          <w:szCs w:val="28"/>
        </w:rPr>
        <w:t>Аносов В. М. Резервы совершенствования методов управления платежеспособностью/</w:t>
      </w:r>
      <w:r w:rsidRPr="005432D1">
        <w:rPr>
          <w:sz w:val="28"/>
          <w:szCs w:val="28"/>
        </w:rPr>
        <w:t xml:space="preserve"> </w:t>
      </w:r>
      <w:r>
        <w:rPr>
          <w:sz w:val="28"/>
          <w:szCs w:val="28"/>
        </w:rPr>
        <w:t>В. М.</w:t>
      </w:r>
      <w:r w:rsidRPr="005432D1">
        <w:rPr>
          <w:sz w:val="28"/>
          <w:szCs w:val="28"/>
        </w:rPr>
        <w:t xml:space="preserve"> </w:t>
      </w:r>
      <w:r>
        <w:rPr>
          <w:sz w:val="28"/>
          <w:szCs w:val="28"/>
        </w:rPr>
        <w:t>Аносов//Финансы, учет, аудит – 2004 - №12 – с.72-74</w:t>
      </w:r>
    </w:p>
    <w:p w:rsidR="005432D1" w:rsidRDefault="005432D1" w:rsidP="005432D1">
      <w:pPr>
        <w:shd w:val="clear" w:color="auto" w:fill="FFFFFF"/>
        <w:jc w:val="both"/>
        <w:rPr>
          <w:sz w:val="28"/>
          <w:szCs w:val="28"/>
        </w:rPr>
      </w:pPr>
      <w:r w:rsidRPr="005432D1">
        <w:rPr>
          <w:sz w:val="28"/>
          <w:szCs w:val="28"/>
        </w:rPr>
        <w:t>4. Бланк И.А. Финансовый менеджмент: Учебный курс. – 2-е изд, перераб и доп. – К.:Эльга, Ника-Центр, 2004. – 656с</w:t>
      </w:r>
    </w:p>
    <w:p w:rsidR="008F40E9" w:rsidRDefault="005432D1" w:rsidP="008F40E9">
      <w:pPr>
        <w:shd w:val="clear" w:color="auto" w:fill="FFFFFF"/>
        <w:jc w:val="both"/>
        <w:rPr>
          <w:sz w:val="28"/>
          <w:szCs w:val="28"/>
        </w:rPr>
      </w:pPr>
      <w:r w:rsidRPr="005432D1">
        <w:rPr>
          <w:sz w:val="28"/>
          <w:szCs w:val="28"/>
        </w:rPr>
        <w:t>5. Колас Б. – Управление финансовой деятельностью предприятия. Проблемы, концепции и методы: Учебн.пособие/ Пер. с французского под ред. Проф. Я.В.Соколова. – М.:Финансы, ЮНИТИ, 1997, - 576с. – с.135-144.</w:t>
      </w:r>
    </w:p>
    <w:p w:rsidR="008F40E9" w:rsidRPr="008F40E9" w:rsidRDefault="005432D1" w:rsidP="008F40E9">
      <w:pPr>
        <w:shd w:val="clear" w:color="auto" w:fill="FFFFFF"/>
        <w:jc w:val="both"/>
        <w:rPr>
          <w:sz w:val="28"/>
          <w:szCs w:val="28"/>
        </w:rPr>
      </w:pPr>
      <w:r w:rsidRPr="008F40E9">
        <w:rPr>
          <w:sz w:val="28"/>
          <w:szCs w:val="28"/>
        </w:rPr>
        <w:t>6.</w:t>
      </w:r>
      <w:r w:rsidR="008F40E9" w:rsidRPr="008F40E9">
        <w:rPr>
          <w:sz w:val="28"/>
          <w:szCs w:val="28"/>
        </w:rPr>
        <w:t xml:space="preserve"> Глазунов В.Н. Обеспечение текущей платёжеспособности предприятия // Финансы. –  2004. –  №3. –  с.67 – 69.</w:t>
      </w:r>
    </w:p>
    <w:p w:rsidR="008F40E9" w:rsidRPr="008F40E9" w:rsidRDefault="008F40E9" w:rsidP="008F40E9">
      <w:pPr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8F40E9">
        <w:rPr>
          <w:sz w:val="28"/>
          <w:szCs w:val="28"/>
        </w:rPr>
        <w:t xml:space="preserve">Постановление Министерства финансов Республики Беларусь, Министерства экономики Республики Беларусь  и Министерства статистики и анализа Республики Беларусь  от 14 мая </w:t>
      </w:r>
      <w:smartTag w:uri="urn:schemas-microsoft-com:office:smarttags" w:element="metricconverter">
        <w:smartTagPr>
          <w:attr w:name="ProductID" w:val="2004 г"/>
        </w:smartTagPr>
        <w:r w:rsidRPr="008F40E9">
          <w:rPr>
            <w:sz w:val="28"/>
            <w:szCs w:val="28"/>
          </w:rPr>
          <w:t>2004 г</w:t>
        </w:r>
      </w:smartTag>
      <w:r w:rsidRPr="008F40E9">
        <w:rPr>
          <w:sz w:val="28"/>
          <w:szCs w:val="28"/>
        </w:rPr>
        <w:t xml:space="preserve">. № 81/128/65 «Об утверждении инструкции по анализу и контролю за финансовым состоянием и платёжеспособностью субъектов предпринимательской деятельности. </w:t>
      </w:r>
    </w:p>
    <w:p w:rsidR="005432D1" w:rsidRPr="008F40E9" w:rsidRDefault="005432D1" w:rsidP="00F27638">
      <w:pPr>
        <w:shd w:val="clear" w:color="auto" w:fill="FFFFFF"/>
        <w:jc w:val="both"/>
        <w:rPr>
          <w:sz w:val="28"/>
          <w:szCs w:val="28"/>
        </w:rPr>
      </w:pPr>
    </w:p>
    <w:p w:rsidR="005432D1" w:rsidRPr="005432D1" w:rsidRDefault="005432D1" w:rsidP="00F27638">
      <w:pPr>
        <w:shd w:val="clear" w:color="auto" w:fill="FFFFFF"/>
        <w:jc w:val="both"/>
        <w:rPr>
          <w:sz w:val="28"/>
          <w:szCs w:val="28"/>
        </w:rPr>
      </w:pPr>
    </w:p>
    <w:p w:rsidR="00F27638" w:rsidRPr="004D1938" w:rsidRDefault="00F27638" w:rsidP="00F27638">
      <w:pPr>
        <w:shd w:val="clear" w:color="auto" w:fill="FFFFFF"/>
        <w:jc w:val="both"/>
        <w:rPr>
          <w:sz w:val="28"/>
          <w:szCs w:val="28"/>
        </w:rPr>
      </w:pPr>
    </w:p>
    <w:p w:rsidR="00F27638" w:rsidRDefault="00F27638">
      <w:bookmarkStart w:id="0" w:name="_GoBack"/>
      <w:bookmarkEnd w:id="0"/>
    </w:p>
    <w:sectPr w:rsidR="00F27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AA0D01"/>
    <w:multiLevelType w:val="hybridMultilevel"/>
    <w:tmpl w:val="44B2CF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C46AE8"/>
    <w:multiLevelType w:val="hybridMultilevel"/>
    <w:tmpl w:val="3B266E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EB70E35"/>
    <w:multiLevelType w:val="hybridMultilevel"/>
    <w:tmpl w:val="B5AE6AA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51EB"/>
    <w:rsid w:val="00516CD4"/>
    <w:rsid w:val="005432D1"/>
    <w:rsid w:val="008951EB"/>
    <w:rsid w:val="008F1B3B"/>
    <w:rsid w:val="008F40E9"/>
    <w:rsid w:val="00962A29"/>
    <w:rsid w:val="00E815A1"/>
    <w:rsid w:val="00EF55A5"/>
    <w:rsid w:val="00F2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53"/>
    <o:shapelayout v:ext="edit">
      <o:idmap v:ext="edit" data="1"/>
    </o:shapelayout>
  </w:shapeDefaults>
  <w:decimalSymbol w:val=","/>
  <w:listSeparator w:val=";"/>
  <w15:chartTrackingRefBased/>
  <w15:docId w15:val="{D7EBF63D-2222-4CFB-B8B6-973886C51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1E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51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3079</Words>
  <Characters>17551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1</vt:lpstr>
    </vt:vector>
  </TitlesOfParts>
  <Company>MoBIL GROUP</Company>
  <LinksUpToDate>false</LinksUpToDate>
  <CharactersWithSpaces>20589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</dc:title>
  <dc:subject/>
  <dc:creator>Admin</dc:creator>
  <cp:keywords/>
  <dc:description/>
  <cp:lastModifiedBy>Irina</cp:lastModifiedBy>
  <cp:revision>2</cp:revision>
  <dcterms:created xsi:type="dcterms:W3CDTF">2014-08-24T18:12:00Z</dcterms:created>
  <dcterms:modified xsi:type="dcterms:W3CDTF">2014-08-24T18:12:00Z</dcterms:modified>
</cp:coreProperties>
</file>