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7BD" w:rsidRDefault="00E247BD" w:rsidP="00CD3174">
      <w:pPr>
        <w:spacing w:after="0"/>
        <w:ind w:left="-142" w:right="-1" w:firstLine="425"/>
        <w:jc w:val="both"/>
      </w:pPr>
    </w:p>
    <w:p w:rsidR="00E52434" w:rsidRDefault="00E52434" w:rsidP="00CD3174">
      <w:pPr>
        <w:spacing w:after="0"/>
        <w:ind w:left="-142" w:right="-1" w:firstLine="425"/>
        <w:jc w:val="both"/>
      </w:pPr>
      <w:r>
        <w:t>Конкуренция – (от лат. «Concurrentia» – столкновение, состязание) – борьба независимых экономических субъектов за ограниченные экономические ресурсы. Это экономический процесс взаимодействия, взаимосвязи и борьбы между выступающими на рынке предприятиями, в целях  обеспечения лучших возможностей сбыта своей продукции, для удовлетворения  разнообразных потребностей покупателей. Стимулом, побуждающим человека к конкурентной борьбе, является стремление превзойти других. В соперничестве на рынках речь идет о заключении сделок и о долях участия в рыночной сфере. Конкурентная борьба - это динамический     (ускоряющий движение) процесс. Он служит лучшему обеспечению рынка товарами.             На мировом рынке постоянно существует острая конкуренция товаропроизводителей. Для успешного выступления на внешних рынках требуется существенное повышение конкурентоспособности предлагаемых отечественных товаров. При импорте же использование конкуренции иностранных продавцов позволяет достигать более выгодных условий закупок. Но понятие конкуренции настолько многозначно, что оно не охватывается каким-либо универсальным определением. Это и способ хозяйствования, и такой способ существования капитала, когда один капитал соперничает с другим капиталом. В конкуренции усматривается как главная сущностная черта, свойство товарного производства, так и способ развития. Кроме того, конкуренция выступает в роли стихийного регулятора общественного производства.     Следствием конкуренции является, с одной стороны, обострение производственных и рыночных отношений, а с другой  - повышение эффективности хозяйственной деятельности, ускорение НТП.     В качестве средств  конкурентной борьбы, для улучшения своих позиций на рынке, компании используют, например, качество изделий, цену, сервисное обслуживание, ассортимент, условия поставок и платежей, информацию через рекламу</w:t>
      </w:r>
      <w:r w:rsidRPr="00BE416C">
        <w:t xml:space="preserve">. Но, несмотря на это, </w:t>
      </w:r>
      <w:r w:rsidRPr="00BE416C">
        <w:rPr>
          <w:b/>
        </w:rPr>
        <w:t>конкуренция относится к</w:t>
      </w:r>
      <w:r w:rsidRPr="00BE416C">
        <w:t xml:space="preserve"> </w:t>
      </w:r>
      <w:r w:rsidRPr="00BE416C">
        <w:rPr>
          <w:b/>
        </w:rPr>
        <w:t>неконтролируемым факторам,</w:t>
      </w:r>
      <w:r w:rsidRPr="00BE416C">
        <w:t xml:space="preserve"> которые воздействуют на деятельность организации, но не могут управляться самой организацией.</w:t>
      </w:r>
      <w:r>
        <w:t xml:space="preserve">  Если распределение ограниченных ресурсов осуществляется не рынком, то это влечёт за собой ряд последствий, хорошо известных в нашей стране: очереди, привилегии, блат, взяточничество (как способ обойти конкурентов за счёт подкупа чиновников) и другие уголовные методы распределения, подменяющие рыночную конкуренцию за ограниченные ресурсы. Конкуренция в этих формах распределяет ресурсы неэффективно, ведет к разрушению экономики, природы, нравственности, а, в конечном счете, к разрушению человеческой личности и общества.    Рыночная конкуренция  (то есть наличие большого числа независимых продавцов и покупателей, обладающих свободой войти или покинуть рынок) ограничивает разрушительную и сохраняет созидательную силу личного интереса, личной выгоды. Тем самым конкуренция выступает как главная регулирующая система в рыночной экономике. Чем выше конкуренция, тем лучше потребителям – гражданам страны.                                          </w:t>
      </w:r>
    </w:p>
    <w:p w:rsidR="00E52434" w:rsidRPr="009A1336" w:rsidRDefault="00E52434" w:rsidP="00CD3174">
      <w:pPr>
        <w:spacing w:after="0"/>
        <w:ind w:left="-142" w:right="-1" w:firstLine="425"/>
        <w:jc w:val="both"/>
        <w:rPr>
          <w:b/>
        </w:rPr>
      </w:pPr>
      <w:r>
        <w:t xml:space="preserve">       </w:t>
      </w:r>
      <w:r w:rsidRPr="009A1336">
        <w:rPr>
          <w:b/>
        </w:rPr>
        <w:t>Функции конкуренции.</w:t>
      </w:r>
    </w:p>
    <w:p w:rsidR="00E52434" w:rsidRDefault="00E52434" w:rsidP="00CD3174">
      <w:pPr>
        <w:spacing w:after="0"/>
        <w:ind w:left="-142" w:right="-1" w:firstLine="425"/>
        <w:jc w:val="both"/>
      </w:pPr>
      <w:r>
        <w:t xml:space="preserve">1.   Функция регулирования.   Для того чтобы устоять в борьбе, предприниматель должен предлагать изделия, которые предпочитает потребитель (суверенитет потребителя). Отсюда и факторы производства под влиянием цены направляются в те отрасли, где в них существует наибольшая потребность.  </w:t>
      </w:r>
    </w:p>
    <w:p w:rsidR="00E52434" w:rsidRDefault="00E52434" w:rsidP="00CD3174">
      <w:pPr>
        <w:spacing w:after="0"/>
        <w:ind w:left="-142" w:right="-1" w:firstLine="425"/>
        <w:jc w:val="both"/>
      </w:pPr>
      <w:r>
        <w:t xml:space="preserve">2.   Функция мотивации.   Для предпринимателя конкуренция означает шанс и риск одновременно:    -предприятия, которые предлагают лучшую по качеству продукцию или производят ее с меньшими производственными затратами, получают вознаграждение в виде прибыли (позитивные санкции). Это стимулирует  технический прогресс;    -предприятия, которые не реагируют на пожелания клиентов или нарушения правил конкуренции своими соперниками на рынке, получают наказание в виде убытков или вытесняются с рынка (негативные санкции).  </w:t>
      </w:r>
    </w:p>
    <w:p w:rsidR="00E52434" w:rsidRDefault="00E52434" w:rsidP="00CD3174">
      <w:pPr>
        <w:spacing w:after="0"/>
        <w:ind w:left="-142" w:right="-1" w:firstLine="425"/>
        <w:jc w:val="both"/>
      </w:pPr>
      <w:r>
        <w:t xml:space="preserve">3.  Функция распределения.   Конкуренция не только включает стимулы к более  высокой продуктивности, но и позволяет распределять доход среди предприятий и домашних хозяйств в соответствии с их эффективным вкладом. Это отвечает господствующему в конкурентной борьбе принципу вознаграждения по результатам. </w:t>
      </w:r>
    </w:p>
    <w:p w:rsidR="00E52434" w:rsidRDefault="00E52434" w:rsidP="00CD3174">
      <w:pPr>
        <w:spacing w:after="0"/>
        <w:ind w:left="-142" w:right="-1" w:firstLine="425"/>
        <w:jc w:val="both"/>
      </w:pPr>
      <w:r>
        <w:t xml:space="preserve">4.  Функция контроля.   Конкуренция ограничивает и контролирует экономическую силу каждого предприятия. Например, монополист может назначать цену. В то же время  конкуренция предоставляет покупателю возможность выбора среди нескольких продавцов. Чем совершеннее конкуренция, тем справедливее цена. Конкурентные структуры, характеризующие виды рынков. Условия, в которых протекает рыночная конкуренция, как и ряд других процессов, обычно называют рыночной структурой. Структура рынка - это основные характерные черты  рынка, к  числу которых относятся: количество и размеры фирм, типом предлагаемого продукта, степенью контроля над ценами, сходство или отличия товаров разных фирм, легкость входа  и выхода с конкретного рынка, доступность рыночной информации. Понятие «рыночная структура» шире категории «рынок». Оно фактически охватывает многие моменты рыночной организации всего национального хозяйства, и его нельзя сводить к рынку в его обыкновенной трактовке. </w:t>
      </w:r>
    </w:p>
    <w:p w:rsidR="00E52434" w:rsidRDefault="00E52434" w:rsidP="00CD3174">
      <w:pPr>
        <w:spacing w:after="0"/>
        <w:ind w:left="-142" w:right="-1" w:firstLine="425"/>
        <w:jc w:val="both"/>
      </w:pPr>
      <w:r>
        <w:t>Н</w:t>
      </w:r>
      <w:r w:rsidRPr="00BE416C">
        <w:t xml:space="preserve">есмотря на многообразие рыночных структур, обычно выделяют следующие четыре их типа (модели рынка): совершенная конкуренция, монополистическая конкуренция, олигополия, монополия. Каждая из названных структур отличается степенью конкурентности рынка, т.е. способность фирм воздействовать на рынок, и, прежде всего на цены. Чем меньше это влияние, тем более конкурентным считается рынок.    </w:t>
      </w:r>
    </w:p>
    <w:p w:rsidR="00E52434" w:rsidRDefault="00E52434" w:rsidP="00CD3174">
      <w:pPr>
        <w:spacing w:after="0"/>
        <w:ind w:left="-142" w:right="-1" w:firstLine="425"/>
        <w:jc w:val="both"/>
        <w:rPr>
          <w:b/>
        </w:rPr>
      </w:pPr>
      <w:r w:rsidRPr="00BE416C">
        <w:t xml:space="preserve"> </w:t>
      </w:r>
      <w:r w:rsidRPr="00BD60D7">
        <w:rPr>
          <w:b/>
        </w:rPr>
        <w:t>Совершенная конкуренция.</w:t>
      </w:r>
    </w:p>
    <w:p w:rsidR="00E52434" w:rsidRDefault="00E52434" w:rsidP="00CD3174">
      <w:pPr>
        <w:spacing w:after="0"/>
        <w:ind w:left="-142" w:right="-1" w:firstLine="425"/>
        <w:jc w:val="both"/>
        <w:rPr>
          <w:b/>
        </w:rPr>
      </w:pPr>
      <w:r w:rsidRPr="00BE416C">
        <w:t>Рынок совершенной конкуренции – состоит из множества продавцов и покупателей какого-либо схожего товарного продукта, например, пшеницы, меди, ценных бумаг. Ни один отдельный покупатель или продавец не оказывает большого влияния на уровень текущих рыночных цен товара. Продавец не в состоянии запросить цену выше рыночной, поскольку покупатели могут свободно приобрести любое необходимое им количество товара по этой рыночной цене.  Продавцы, также, не будут запрашивать цену  ниже рыночной, поскольку могут продать все, что нужно по существующей рыночной цене. Колебания цены могут быть довольно интересными, сравните цену яблок в конце лета и весной, - но разница в цене эта не результат действия отдельных продавцов, а процесс взаимодействия спроса и предложения на рынке. Спрос абсолютно эластичен. Рынок для каждой фирмы невелик. Новым фирмам легко внедриться на рынок, невозможны ограничительные преимущества, так как товары и цены одинаковы. Важную роль играет надежная репутация фирмы. Продавец на этих рынках не тратит много времени на разработку стратегии маркетинга, ибо, до тех пор, пока рынок остается рынком чистой конкуренции, роль маркетинговых исследований, деятельности по разработке товара, политики цен, рекламы, стимулирования сбыта и прочих мероприятий минимальна.    Джоан Вайолет Робинсон в своей работе «Экономическая теория несовершенной конкуренции» (Москва, 1986) дает следующую характеристику совершенной конкуренции: «Совершенная конкуренция преобладает тогда, когда спрос на продукцию каждого производителя абсолютно эластичен. Отсюда следует, во-первых, что число продавцов велико и объем производства любого из них составляет ничтожно малую долю от общего выпуска данной продукции: во-вторых, что все покупатели находятся в одинаковом положении в отношении возможности выбирать между конкурирующими продавцами, так что на рынке господствуют отношения совершенной конкуренции».На практике совершенная конкуренция в чистом виде – явление редкое не только в ХХ столетии, но и предыдущих веках. Но существует ряд отраслевых рынков, которые сравнительно в большей степени имеют именно эту структуру</w:t>
      </w:r>
      <w:r w:rsidRPr="00BD60D7">
        <w:rPr>
          <w:b/>
        </w:rPr>
        <w:t xml:space="preserve">.                  </w:t>
      </w:r>
    </w:p>
    <w:p w:rsidR="00E52434" w:rsidRPr="00BD60D7" w:rsidRDefault="00E52434" w:rsidP="00CD3174">
      <w:pPr>
        <w:spacing w:after="0"/>
        <w:ind w:left="-142" w:right="-1" w:firstLine="425"/>
        <w:jc w:val="both"/>
        <w:rPr>
          <w:i/>
        </w:rPr>
      </w:pPr>
      <w:r w:rsidRPr="00BD60D7">
        <w:t xml:space="preserve">         </w:t>
      </w:r>
      <w:r w:rsidRPr="00BD60D7">
        <w:rPr>
          <w:i/>
        </w:rPr>
        <w:t>Несовершенная конкуренция.</w:t>
      </w:r>
    </w:p>
    <w:p w:rsidR="00E52434" w:rsidRDefault="00E52434" w:rsidP="00CD3174">
      <w:pPr>
        <w:spacing w:after="0"/>
        <w:ind w:left="-142" w:right="-1" w:firstLine="425"/>
        <w:jc w:val="both"/>
      </w:pPr>
      <w:r w:rsidRPr="00BE416C">
        <w:t>Под несовершенной конкуренцией понимается рынок, при котором не выполняется хотя бы одно из условий чистой конкуренции.</w:t>
      </w:r>
      <w:r>
        <w:t xml:space="preserve">  </w:t>
      </w:r>
      <w:r w:rsidRPr="00BE416C">
        <w:t>На большинстве реальных рынков подавляющая часть продукции предлагается ограниченным числом фирм. Крупные корпорации, сосредоточившие в своих руках значительную часть рыночного предложения, оказываются в особых отношениях  с рыночной средой. Во-первых, занимая господствующее положение на рынке, они могут существенно влиять на условия реализации продукции. Во-вторых, меняются и отношения между участниками рынка: производители внимательно следят за поведением своих конкурентов, и реакция на их поведение должна быть своевременной. Конкурентные отношения такого типа изучаются теорией несовершенной конкуренции.</w:t>
      </w:r>
      <w:r>
        <w:t xml:space="preserve"> </w:t>
      </w:r>
      <w:r w:rsidRPr="00BD60D7">
        <w:rPr>
          <w:i/>
        </w:rPr>
        <w:t>Несовершенную конкуренцию принято подразделять на три основные типа: монополистическая конкуренция, олигополия и монополия.</w:t>
      </w:r>
      <w:r>
        <w:t xml:space="preserve">  </w:t>
      </w:r>
      <w:r w:rsidRPr="00BE416C">
        <w:t>Кроме основных типов рыночных структур существует еще множество других, например:ð монопсония – это наличие на рынке одного потребителя какого-либо товара, что позволяет ему контролировать цену этого товара;ð фирма, которой удается разным категориям потребителей продавать товар по разной цене, называется фирмой, использующей ценовую дискриминацию;ð олигопсония – это наличие на рынке товара, потребляемого несколькими потребителями, что позволяет им существенно влиять на цену товара, но требует от них принимать во внимание реакцию конкурентов;ð когда сталкиваются монопсонист-покупатель с монополистом-продавцом, мы имеем двустороннюю монополию;ð если в отрасли функционируют лишь две фирмы, то этот частный случай олигополии называется дуополией.</w:t>
      </w:r>
      <w:r>
        <w:t xml:space="preserve"> </w:t>
      </w:r>
    </w:p>
    <w:p w:rsidR="00E52434" w:rsidRPr="009A1336" w:rsidRDefault="00E52434" w:rsidP="00CD3174">
      <w:pPr>
        <w:spacing w:after="0"/>
        <w:ind w:left="-142" w:right="-1" w:firstLine="425"/>
        <w:jc w:val="both"/>
      </w:pPr>
      <w:r w:rsidRPr="00BD60D7">
        <w:rPr>
          <w:b/>
        </w:rPr>
        <w:t>Монополистическая конкуренция.</w:t>
      </w:r>
    </w:p>
    <w:p w:rsidR="00E52434" w:rsidRDefault="00E52434" w:rsidP="00CD3174">
      <w:pPr>
        <w:spacing w:after="0"/>
        <w:ind w:left="-142" w:right="-1" w:firstLine="425"/>
        <w:jc w:val="both"/>
      </w:pPr>
      <w:r w:rsidRPr="00BE416C">
        <w:t>Теория монополистической конкуренции разработана в трудах английского экономиста Дж. Робинсон и американского ученого Э. Чемберлина. Монополистическая конкуренция предполагает взаимосочетание двух моделей — совершенной конкуренции и чистой монополии. Как и при совершенной конкуренции, предполагается, что в отрасли действует много фирм и имеется достаточно свободный вход и выход. Однако (и это черта, присущая монополии) все фирмы отрасли располагают определенными возможностями видоизменять цену производимого ими товара, поскольку, относительно большое число производителей предлагает  похожую, но не идентичную продукцию. В условиях совершенной конкуренции фирмы производят стандартизованную (однородную) продукцию, в условиях монополистической конкуренции производится дифференцированная продукция. Дифференциация затрагивает, прежде всего, качество продукта или услуг, благодаря чему у потребителя складываются ценовые предпочтения. Продукция может быть дифференцирована также по условиям послепродажного обслуживания (для товаров длительного использования), по близости к покупателям, по интенсивности рекламы и т.п.   Таким образом, дифференциация товара позволяет производителям самостоятельно устанавливать цену вне зависимости от действий конкурента. Каждая фирма является единственным производителем, и в этом смысле, монополистом. Однако фирма имеет ограниченный контроль над рыночной ценой, так как на рынке присутствуют производители аналогичных товаров. Кроме того, на монополистических рынках наряду с мелкими и средними работают и достаточно крупные фирмы.</w:t>
      </w:r>
    </w:p>
    <w:p w:rsidR="00E52434" w:rsidRDefault="00E52434" w:rsidP="00CD3174">
      <w:pPr>
        <w:spacing w:after="0"/>
        <w:ind w:left="-142" w:right="-1" w:firstLine="425"/>
        <w:jc w:val="both"/>
      </w:pPr>
      <w:r w:rsidRPr="00BD60D7">
        <w:t xml:space="preserve">При такой модели рынка фирмы стремятся расширять свою область предпочтений путем индивидуализации своей продукции. Это происходит, прежде всего, с помощью товарных знаков, наименований и рекламной компании, которые однозначно выделяют различия товаров. Э. Х. Чемберлин в работе «Теория монополистической конкуренции. Реориентация теории стоимости» (Москва, 1959) очень ярко подчеркивает особенность монополистической конкуренции: «Сказать, что каждый производитель в какой-либо отрасли имеет монополию на свою собственную разновидность продукта, не значит сказать, что отрасль монополизирована. Напротив, внутри отрасли может иметь место весьма интенсивная конкуренция, но, конечно, не такая, какая описывается теориями чистой конкуренции, - она отличается монополией на собственную разновидность продукта».      </w:t>
      </w:r>
    </w:p>
    <w:p w:rsidR="00E52434" w:rsidRDefault="00E52434" w:rsidP="00CD3174">
      <w:pPr>
        <w:spacing w:after="0"/>
        <w:ind w:left="-142" w:right="-1" w:firstLine="425"/>
        <w:jc w:val="both"/>
      </w:pPr>
      <w:r w:rsidRPr="00BD60D7">
        <w:t>Монополистическая конкуренция Характеризуется 1. Множеством мелких фирм. 2. Неоднородностью продукции. 3. Отсутствием затруднений на вход и выход (из отрасли). 4. Несколько ограниченным доступом к информации.</w:t>
      </w:r>
    </w:p>
    <w:p w:rsidR="00E52434" w:rsidRDefault="00E52434" w:rsidP="00CD3174">
      <w:pPr>
        <w:spacing w:after="0"/>
        <w:ind w:left="-142" w:right="-1" w:firstLine="425"/>
        <w:jc w:val="both"/>
      </w:pPr>
      <w:r w:rsidRPr="00BD60D7">
        <w:rPr>
          <w:b/>
        </w:rPr>
        <w:t xml:space="preserve">    Олигополия</w:t>
      </w:r>
      <w:r w:rsidRPr="00BD60D7">
        <w:t>.</w:t>
      </w:r>
    </w:p>
    <w:p w:rsidR="00E52434" w:rsidRDefault="00E52434" w:rsidP="00CD3174">
      <w:pPr>
        <w:spacing w:after="0"/>
        <w:ind w:left="-142" w:right="-1" w:firstLine="425"/>
        <w:jc w:val="both"/>
      </w:pPr>
      <w:r w:rsidRPr="00BD60D7">
        <w:t>Рынок олигополии (олигополистическая конкуренция)  состоит из небольшого числа продавцов, весьма чувствительных к политике ценообразования и маркетинговым стратегиям друг друга. Товары могут быть схожими (сталь, алюминий), а могут быть и несхожими (автомобили, персональные компьютеры). Небольшое число продавцов объясняется тем, что новым претендентам трудно проникнуть на этот рынок. Каждый продавец чутко реагирует на стратегию и на действия конкурентов. Если какая-либо сталелитейная компания снизит свои цены на 10%, покупатели быстро переориентируются на этого поставщика. Другим производителям стали придется реагировать либо тоже снижением цен, либо предложением большего числа объема услуг. Олигополист никогда не испытывает уверенности, что может добиться какого-либо долговременного результата за счет снижения цен. С другой стороны, если олигополист повысит цены, конкуренты могут не последовать его примеру, и тогда ему придется либо возвращаться к прежним ценам, либо рисковать потерей клиентуры в пользу конкурентов. Главное отличие совершенно конкурентного рынка от олигополистического состоит в особенностях изменения цен. Если в конкурентном рынке цены изменяются непрерывно в зависимости от флуктуаций спроса и предложения, то при олигополии цены меняются не столь часто, обычно через какие-то промежутки времени и на значительную величину. Такая «неподвижность» цен обычно встречается, когда фирмы сталкиваются с циклическими и сезонными изменениями спроса. Подобные колебания спроса заранее учитываются фирмами-олигополистами, и последние стараются не изменять цену товара, а реагировать на изменения спроса увеличением или уменьшением объема выпускаемых товаров. Обычно фирме выгодно в случае флуктуаций спроса менять объем производства, а не цену. Изменение цены, как правило, связано со значительными издержками — нужно менять и печатать новые прейскуранты, тратить деньги на оповещение поку­пателей, не говоря уже о потере доверия клиентов.Типично, так называемое, лидерство в ценах, когда их преимущественно диктует одна ведущая фирма, остальные же олигополисты следуют  за лидером. В случае соглашения олигополистов по поводу цен, конкуренция все больше смещается в направлении качества, рекламы и индивидуализации.</w:t>
      </w:r>
      <w:r>
        <w:t xml:space="preserve"> </w:t>
      </w:r>
      <w:r w:rsidRPr="00BD60D7">
        <w:t xml:space="preserve">Элвин Дж. Долан и Дэйвид Е. Линдсей в работе «Рынок: микроэкономическая модель».  (Санкт-Петербург, 1992) об олигополии и олигополической взаимосвязи: «Зависимость поведения каждой фирмы от реакции конкурентов называется олигополистической взаимосвязью. … Но олигополистическая взаимосвязь может привести не только к ожесточенному противоборству, но и к соглашению. Последнее имеет место тогда, когда фирмы-олигополисты видят возможности совместного увеличения своих доходов путем повышения цен и заключения соглашения о дележе рынка. Если соглашение является открытым и оформленным и вовлекает всех или большую часть производителей на рынке, его результатом является образование картеля».           </w:t>
      </w:r>
    </w:p>
    <w:p w:rsidR="00E52434" w:rsidRDefault="00E52434" w:rsidP="00CD3174">
      <w:pPr>
        <w:spacing w:after="0"/>
        <w:ind w:left="-142" w:right="-1" w:firstLine="425"/>
        <w:jc w:val="both"/>
      </w:pPr>
      <w:r w:rsidRPr="00BD60D7">
        <w:t>Олигополия (Дуополия) Характеризуется 1. Небольшим числом крупных фирм. 2. Неоднородностью (или однородностью) продукции. 3. Возможными затруднениями при выходе (из отрасли). 4. Несколько ограниченным доступом к информации.</w:t>
      </w:r>
    </w:p>
    <w:p w:rsidR="00E52434" w:rsidRDefault="00E52434" w:rsidP="00CD3174">
      <w:pPr>
        <w:spacing w:after="0"/>
        <w:ind w:left="-142" w:right="-1" w:firstLine="425"/>
        <w:jc w:val="both"/>
        <w:rPr>
          <w:b/>
        </w:rPr>
      </w:pPr>
      <w:r w:rsidRPr="00BD60D7">
        <w:t xml:space="preserve">                  </w:t>
      </w:r>
      <w:r w:rsidRPr="00BD60D7">
        <w:rPr>
          <w:b/>
        </w:rPr>
        <w:t>Монополия.</w:t>
      </w:r>
    </w:p>
    <w:p w:rsidR="00E52434" w:rsidRDefault="00E52434" w:rsidP="00CD3174">
      <w:pPr>
        <w:spacing w:after="0"/>
        <w:ind w:left="-142" w:right="-1" w:firstLine="425"/>
        <w:jc w:val="both"/>
      </w:pPr>
      <w:r w:rsidRPr="00BD60D7">
        <w:t>Монополия — наиболее яркое проявление несовершенной конкуренции. Собственно говоря, в условиях монополизации рынка само существование конкуренции может быть признано лишь с большими оговорками. Ведь конкуренция предполагает разделение экономической власти, наличие у потребителя выбора. Именно поэтому начинается состязание между производителями за спрос потребителя, возникает стремление наилучшим образом удовлетворить его запросы. В условиях же монополии потребителям противостоит единый производитель-гигант. Хочет или не хочет того потребитель, он вынужден пользоваться продукцией монополиста, соглашаться на его ценовые условия и т.д.</w:t>
      </w:r>
      <w:r>
        <w:t xml:space="preserve"> </w:t>
      </w:r>
      <w:r w:rsidRPr="00BD60D7">
        <w:t>Возьмем лаконичное, но емкое определение чистой монополии из работы Эдвина Дж. Долана и Дэйвида Е. Линдсея «Рынок:микроэкономическая модель». «Монополия – ситуация, при которой на рынке  есть всего один продавец какого-либо товара или услуги». Это может быть государственная организация (например, почтовое ведомство), частная регулируемая монополия или частная нерегулируемая монополия. В каждом отдельном случае ценообразование складывается по-разному. Государственная монополия может с помощью политики цен преследовать достижение самых различных целей. Она может установить цену ниже себестоимости, если этот товар имеет важное значение для покупателей, которые не в состоянии приобретать его за полную стоимость. Цена может быть назначена с расчетом на покрытие издержек или получение хороших доходов. А может быть и так, что цена назначается очень высокой для всемерного сокращения потребления. В случае регулируемой монополии государство разрешает компании устанавливать расценки, обеспечивающие «справедливую норму прибыли», которая даст организации возможность поддерживать производство, а при необходимости и расширять его. И, наоборот, в случае нерегулируемой монополии фирма сама вольна, устанавливать любую цену, которую только выдержит рынок. И, тем не менее, по ряду причин, фирмы не всегда запрашивают максимально возможную цену – тут и нежелание привлекать конкурентов, и стремление быстрее проникнуть – благодаря невысоким ценам – на всю глубину рынка.</w:t>
      </w:r>
      <w:r>
        <w:t xml:space="preserve"> </w:t>
      </w:r>
      <w:r w:rsidRPr="00BD60D7">
        <w:t>В случае чистой монополии барьеры для вступления в отрасль достаточно велики, и это практически блокирует проникновение конкурентов на монополизированный рынок. Барьеры, препятствующие вступлению в отрасль, следующие:</w:t>
      </w:r>
      <w:r>
        <w:t>1)</w:t>
      </w:r>
      <w:r w:rsidRPr="00BD60D7">
        <w:t xml:space="preserve"> Эффект масштаба. Высокоэффективное производство с низкими издержками достигается в условиях крупного производства, обусловленного монополизацией рынка. Такую монополию часто называют «естественной монополией», т.е. отраслью, в которой долгосрочные средние издержки минимальны, если только одна фирма обслуживает весь рынок. Новым конкурентам чрезвычайно трудно войти в такую отрасль, т.к. это тр</w:t>
      </w:r>
      <w:r>
        <w:t>ебует крупных капиталовложений.2)</w:t>
      </w:r>
      <w:r w:rsidRPr="00BD60D7">
        <w:t xml:space="preserve"> Исключительные права. В ряде стран Европы, Америки и в России правительство предоставляет фирмам статус единственного продавца (транспортные услуги, связь, газоснабжение). Но взамен на эти привилегии правительство сохраняет за собой право регулировать действия таких монополий, чтобы исключить злоупотребление монопольной властью, защитить интересы монополизированных отраслей и населения.</w:t>
      </w:r>
    </w:p>
    <w:p w:rsidR="00E52434" w:rsidRDefault="00E52434" w:rsidP="00CD3174">
      <w:pPr>
        <w:spacing w:after="0"/>
        <w:ind w:left="-142" w:right="-1" w:firstLine="425"/>
        <w:jc w:val="both"/>
      </w:pPr>
      <w:r>
        <w:t>Монополия х</w:t>
      </w:r>
      <w:r w:rsidRPr="00BD60D7">
        <w:t>арактеризуется</w:t>
      </w:r>
      <w:r>
        <w:t>:</w:t>
      </w:r>
      <w:r w:rsidRPr="00BD60D7">
        <w:t xml:space="preserve"> 1. Одной фирмой. 2. Уникальностью продукции. 3. Практически не преодолимыми барьерами на вход. 4. Несколько ограниченным доступом к информации.</w:t>
      </w:r>
    </w:p>
    <w:p w:rsidR="00E52434" w:rsidRDefault="00E52434" w:rsidP="00CD3174">
      <w:pPr>
        <w:spacing w:after="0"/>
        <w:ind w:left="-142" w:right="-1" w:firstLine="425"/>
        <w:jc w:val="both"/>
      </w:pPr>
      <w:r w:rsidRPr="00CD3174">
        <w:t xml:space="preserve">Экономическая теория предполагает наличие как совершенной, так и несовершенной конкуренции. Вообще, конкуренция – это экономическое соревнование между гражданами, фирмами и странами, направленное на то, чтобы получить в своё расположение наибольшее количество (или лучшие виды) ограниченных ресурсов и добиться от их использования максимальной выгоды. Однако в условиях современного мира мы наблюдает только различные виды несовершенной конкуренции: монополию, монополистическую конкуренцию, олигополию. Здесь следует отметить, что чистая монополия встречается достаточно редко. К чистой монополии можно отнести предоставление коммунальных услуг, компании кабельного ТВ, телефонные компании, монополию книгоиздательства на реализацию учебников и т.п.Конкуренция является необходимым и определяющим условием нормального функционирования рыночной экономики. Но как любое явление имеет свои плюсы и минусы. К положительным чертам можно отнести: активизацию инновационного процесса, гибкое приспособление к спросу, высокое качество продукции, высокую производительность труда, минимум издержек, реализацию принципом оплаты по количеству и качеству труда, возможность регулировки со стороны государства. К негативным последствиям - "победа" одних и "поражение" других, различие в условиях деятельности, что ведет к нечестным приемам, чрезмерная эксплуатация природных ресурсов, экологические нарушения и др.      Как было показано чрезмерная монополизация, появление конкурентной борьбы между монополиями, без соответствующего контроля со стороны государства может привести к созданию, так сказать, «государства в государстве», чем в принципе и являются ТНК. Монополизм приводит к замедлению научно-технического прогресса, консервирует низкое качество продукции, делают эту продукцию неконкурентоспособной на мировом рынке, утрачиваются стимулы нахождения более эффективных решений функционирования в экономике и др.  В целом же, конкуренция несет меньше негативных моментов, чем положительных; конкуренция - значительно меньшее зло, чем монополия, злоупотребляющая своим положением в экономике.     Конкуренция - определяющее условие поддержания динамизма в экономике, и в условиях конкуренции создается большее национальное богатство при меньшей стоимости каждого вида продукции по сравнению с монополией и плановой экономикой.         </w:t>
      </w:r>
      <w:bookmarkStart w:id="0" w:name="_GoBack"/>
      <w:bookmarkEnd w:id="0"/>
    </w:p>
    <w:sectPr w:rsidR="00E52434" w:rsidSect="00CD3174">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416C"/>
    <w:rsid w:val="00177813"/>
    <w:rsid w:val="002448B2"/>
    <w:rsid w:val="008F034E"/>
    <w:rsid w:val="00915525"/>
    <w:rsid w:val="009A1336"/>
    <w:rsid w:val="00BD60D7"/>
    <w:rsid w:val="00BE416C"/>
    <w:rsid w:val="00BF0CCA"/>
    <w:rsid w:val="00CD3174"/>
    <w:rsid w:val="00D64ACC"/>
    <w:rsid w:val="00E247BD"/>
    <w:rsid w:val="00E52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F6326F-F676-4719-A32B-8EE1F3E2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8B2"/>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3105</Words>
  <Characters>17704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Конкуренция – (от лат</vt:lpstr>
    </vt:vector>
  </TitlesOfParts>
  <Company>Reanimator Extreme Edition</Company>
  <LinksUpToDate>false</LinksUpToDate>
  <CharactersWithSpaces>20768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Конкуренция – (от лат</dc:title>
  <dc:subject/>
  <dc:creator>Валюшка</dc:creator>
  <cp:keywords/>
  <dc:description/>
  <cp:lastModifiedBy>admin</cp:lastModifiedBy>
  <cp:revision>2</cp:revision>
  <dcterms:created xsi:type="dcterms:W3CDTF">2014-04-25T12:38:00Z</dcterms:created>
  <dcterms:modified xsi:type="dcterms:W3CDTF">2014-04-25T12:38:00Z</dcterms:modified>
</cp:coreProperties>
</file>