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AE" w:rsidRDefault="00E36FAE" w:rsidP="003D0C34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536CD" w:rsidRPr="00C8209D" w:rsidRDefault="003D0C34" w:rsidP="003D0C34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8209D">
        <w:rPr>
          <w:rFonts w:ascii="Times New Roman" w:hAnsi="Times New Roman"/>
          <w:caps/>
          <w:sz w:val="28"/>
          <w:szCs w:val="28"/>
        </w:rPr>
        <w:t>Содержание</w:t>
      </w:r>
    </w:p>
    <w:p w:rsidR="003D0C34" w:rsidRPr="005D68A1" w:rsidRDefault="003D0C34" w:rsidP="003D0C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68A1" w:rsidRPr="005D68A1" w:rsidRDefault="005D68A1">
      <w:pPr>
        <w:pStyle w:val="11"/>
        <w:tabs>
          <w:tab w:val="left" w:pos="440"/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D68A1">
        <w:rPr>
          <w:rFonts w:ascii="Times New Roman" w:hAnsi="Times New Roman"/>
          <w:sz w:val="28"/>
          <w:szCs w:val="28"/>
        </w:rPr>
        <w:fldChar w:fldCharType="begin"/>
      </w:r>
      <w:r w:rsidRPr="005D68A1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5D68A1">
        <w:rPr>
          <w:rFonts w:ascii="Times New Roman" w:hAnsi="Times New Roman"/>
          <w:sz w:val="28"/>
          <w:szCs w:val="28"/>
        </w:rPr>
        <w:fldChar w:fldCharType="separate"/>
      </w:r>
      <w:hyperlink w:anchor="_Toc279051855" w:history="1">
        <w:r w:rsidRPr="005D68A1">
          <w:rPr>
            <w:rStyle w:val="ac"/>
            <w:rFonts w:ascii="Times New Roman" w:hAnsi="Times New Roman"/>
            <w:noProof/>
            <w:sz w:val="28"/>
            <w:szCs w:val="28"/>
          </w:rPr>
          <w:t>1.</w:t>
        </w:r>
        <w:r w:rsidRPr="005D68A1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Pr="005D68A1">
          <w:rPr>
            <w:rStyle w:val="ac"/>
            <w:rFonts w:ascii="Times New Roman" w:hAnsi="Times New Roman"/>
            <w:noProof/>
            <w:sz w:val="28"/>
            <w:szCs w:val="28"/>
          </w:rPr>
          <w:t>Признаки заведения дел и формирование дел. Организация оперативного хранения дел в организации.</w:t>
        </w:r>
        <w:r w:rsidRPr="005D68A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D68A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_Toc279051855 \h </w:instrText>
        </w:r>
        <w:r w:rsidRPr="005D68A1">
          <w:rPr>
            <w:rFonts w:ascii="Times New Roman" w:hAnsi="Times New Roman"/>
            <w:noProof/>
            <w:webHidden/>
            <w:sz w:val="28"/>
            <w:szCs w:val="28"/>
          </w:rPr>
        </w:r>
        <w:r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42E85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D68A1" w:rsidRPr="005D68A1" w:rsidRDefault="00521E43">
      <w:pPr>
        <w:pStyle w:val="21"/>
        <w:tabs>
          <w:tab w:val="left" w:pos="880"/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79051856" w:history="1"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1.1.</w:t>
        </w:r>
        <w:r w:rsidR="005D68A1" w:rsidRPr="005D68A1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Признаки заведения дел и формирование дел.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_Toc279051856 \h </w:instrTex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42E85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D68A1" w:rsidRPr="005D68A1" w:rsidRDefault="00521E43">
      <w:pPr>
        <w:pStyle w:val="21"/>
        <w:tabs>
          <w:tab w:val="left" w:pos="880"/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79051857" w:history="1"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1.2.</w:t>
        </w:r>
        <w:r w:rsidR="005D68A1" w:rsidRPr="005D68A1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Организация оперативного хранения дел в организации.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_Toc279051857 \h </w:instrTex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42E85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D68A1" w:rsidRPr="005D68A1" w:rsidRDefault="00521E43">
      <w:pPr>
        <w:pStyle w:val="11"/>
        <w:tabs>
          <w:tab w:val="left" w:pos="440"/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79051858" w:history="1"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2.</w:t>
        </w:r>
        <w:r w:rsidR="005D68A1" w:rsidRPr="005D68A1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Назначение и состав информационно-справочной документации. Виды протоколов, особенности их составления и оформления.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_Toc279051858 \h </w:instrTex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42E85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D68A1" w:rsidRPr="005D68A1" w:rsidRDefault="00521E43">
      <w:pPr>
        <w:pStyle w:val="21"/>
        <w:tabs>
          <w:tab w:val="left" w:pos="880"/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79051859" w:history="1"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2.1.</w:t>
        </w:r>
        <w:r w:rsidR="005D68A1" w:rsidRPr="005D68A1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Назначение и состав информационно-справочной документации.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_Toc279051859 \h </w:instrTex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42E85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D68A1" w:rsidRPr="005D68A1" w:rsidRDefault="00521E43">
      <w:pPr>
        <w:pStyle w:val="21"/>
        <w:tabs>
          <w:tab w:val="left" w:pos="880"/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79051860" w:history="1"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2.2.</w:t>
        </w:r>
        <w:r w:rsidR="005D68A1" w:rsidRPr="005D68A1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Виды протоколов, особенности их составления и оформления.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_Toc279051860 \h </w:instrTex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42E85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D68A1" w:rsidRPr="005D68A1" w:rsidRDefault="00521E43">
      <w:pPr>
        <w:pStyle w:val="11"/>
        <w:tabs>
          <w:tab w:val="left" w:pos="440"/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79051861" w:history="1"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3.</w:t>
        </w:r>
        <w:r w:rsidR="005D68A1" w:rsidRPr="005D68A1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Практическое задание.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_Toc279051861 \h </w:instrTex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42E85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D68A1" w:rsidRPr="005D68A1" w:rsidRDefault="00521E43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79051862" w:history="1"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_Toc279051862 \h </w:instrTex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42E85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D68A1" w:rsidRPr="005D68A1" w:rsidRDefault="00521E43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79051863" w:history="1">
        <w:r w:rsidR="005D68A1" w:rsidRPr="005D68A1">
          <w:rPr>
            <w:rStyle w:val="ac"/>
            <w:rFonts w:ascii="Times New Roman" w:hAnsi="Times New Roman"/>
            <w:noProof/>
            <w:sz w:val="28"/>
            <w:szCs w:val="28"/>
          </w:rPr>
          <w:t>Приложение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_Toc279051863 \h </w:instrTex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42E85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5D68A1" w:rsidRPr="005D68A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D68A1" w:rsidRPr="005D68A1" w:rsidRDefault="005D68A1">
      <w:pPr>
        <w:rPr>
          <w:rFonts w:ascii="Times New Roman" w:hAnsi="Times New Roman"/>
          <w:sz w:val="28"/>
          <w:szCs w:val="28"/>
        </w:rPr>
      </w:pPr>
      <w:r w:rsidRPr="005D68A1">
        <w:rPr>
          <w:rFonts w:ascii="Times New Roman" w:hAnsi="Times New Roman"/>
          <w:sz w:val="28"/>
          <w:szCs w:val="28"/>
        </w:rPr>
        <w:fldChar w:fldCharType="end"/>
      </w:r>
    </w:p>
    <w:p w:rsidR="005D68A1" w:rsidRPr="003D0C34" w:rsidRDefault="005D68A1" w:rsidP="003D0C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0C34" w:rsidRDefault="003D0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0C34" w:rsidRPr="005D68A1" w:rsidRDefault="003D0C34" w:rsidP="00C8209D">
      <w:pPr>
        <w:pStyle w:val="1"/>
        <w:numPr>
          <w:ilvl w:val="0"/>
          <w:numId w:val="5"/>
        </w:numPr>
        <w:spacing w:before="0" w:line="360" w:lineRule="auto"/>
        <w:jc w:val="both"/>
        <w:rPr>
          <w:b w:val="0"/>
          <w:color w:val="auto"/>
        </w:rPr>
      </w:pPr>
      <w:bookmarkStart w:id="0" w:name="_Toc279051855"/>
      <w:r w:rsidRPr="005D68A1">
        <w:rPr>
          <w:b w:val="0"/>
          <w:color w:val="auto"/>
        </w:rPr>
        <w:t>Признаки заведения дел и формирование дел. Организация оперативного хранения дел в организации.</w:t>
      </w:r>
      <w:bookmarkEnd w:id="0"/>
    </w:p>
    <w:p w:rsidR="003D0C34" w:rsidRDefault="003D0C34" w:rsidP="003D0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209D" w:rsidRDefault="00C8209D" w:rsidP="00C8209D">
      <w:pPr>
        <w:pStyle w:val="2"/>
        <w:numPr>
          <w:ilvl w:val="1"/>
          <w:numId w:val="5"/>
        </w:numPr>
        <w:spacing w:before="0" w:line="360" w:lineRule="auto"/>
        <w:rPr>
          <w:b w:val="0"/>
          <w:color w:val="auto"/>
          <w:sz w:val="28"/>
          <w:szCs w:val="28"/>
        </w:rPr>
      </w:pPr>
      <w:bookmarkStart w:id="1" w:name="_Toc279051856"/>
      <w:r w:rsidRPr="00C8209D">
        <w:rPr>
          <w:b w:val="0"/>
          <w:color w:val="auto"/>
          <w:sz w:val="28"/>
          <w:szCs w:val="28"/>
        </w:rPr>
        <w:t>Признаки заведения дел и формирование дел.</w:t>
      </w:r>
      <w:bookmarkEnd w:id="1"/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При формировании документов в дела используются следующие основные признаки заведения дел: </w:t>
      </w:r>
    </w:p>
    <w:p w:rsidR="003D0C34" w:rsidRDefault="003D0C34" w:rsidP="001E14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номинальный; </w:t>
      </w:r>
    </w:p>
    <w:p w:rsidR="003D0C34" w:rsidRDefault="003D0C34" w:rsidP="001E14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>предметно</w:t>
      </w:r>
      <w:r w:rsidR="001E14ED">
        <w:rPr>
          <w:rFonts w:ascii="Times New Roman" w:hAnsi="Times New Roman"/>
          <w:sz w:val="28"/>
          <w:szCs w:val="28"/>
        </w:rPr>
        <w:t>-</w:t>
      </w:r>
      <w:r w:rsidRPr="001E14ED">
        <w:rPr>
          <w:rFonts w:ascii="Times New Roman" w:hAnsi="Times New Roman"/>
          <w:sz w:val="28"/>
          <w:szCs w:val="28"/>
        </w:rPr>
        <w:t xml:space="preserve">вопросный; </w:t>
      </w:r>
    </w:p>
    <w:p w:rsidR="003D0C34" w:rsidRDefault="003D0C34" w:rsidP="001E14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авторский; </w:t>
      </w:r>
    </w:p>
    <w:p w:rsidR="003D0C34" w:rsidRDefault="003D0C34" w:rsidP="001E14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корреспондентский; </w:t>
      </w:r>
    </w:p>
    <w:p w:rsidR="003D0C34" w:rsidRDefault="003D0C34" w:rsidP="001E14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географический; </w:t>
      </w:r>
    </w:p>
    <w:p w:rsidR="003D0C34" w:rsidRPr="001E14ED" w:rsidRDefault="003D0C34" w:rsidP="001E14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>хронологический</w:t>
      </w:r>
      <w:r w:rsidR="00232866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1E14ED">
        <w:rPr>
          <w:rFonts w:ascii="Times New Roman" w:hAnsi="Times New Roman"/>
          <w:sz w:val="28"/>
          <w:szCs w:val="28"/>
        </w:rPr>
        <w:t xml:space="preserve">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Основанием для группировки документов по номинальному признаку служит название их разновидности. Например: приказы, протоколы, указания, акты, справки и т.д.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>При формировании документов в дела по предметно</w:t>
      </w:r>
      <w:r w:rsidR="001E14ED">
        <w:rPr>
          <w:rFonts w:ascii="Times New Roman" w:hAnsi="Times New Roman"/>
          <w:sz w:val="28"/>
          <w:szCs w:val="28"/>
        </w:rPr>
        <w:t>-</w:t>
      </w:r>
      <w:r w:rsidRPr="003D0C34">
        <w:rPr>
          <w:rFonts w:ascii="Times New Roman" w:hAnsi="Times New Roman"/>
          <w:sz w:val="28"/>
          <w:szCs w:val="28"/>
        </w:rPr>
        <w:t xml:space="preserve">вопросному признаку за основу берут их содержание, например: </w:t>
      </w:r>
    </w:p>
    <w:p w:rsidR="003D0C34" w:rsidRPr="001E14ED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14ED">
        <w:rPr>
          <w:rFonts w:ascii="Times New Roman" w:hAnsi="Times New Roman"/>
          <w:i/>
          <w:sz w:val="28"/>
          <w:szCs w:val="28"/>
        </w:rPr>
        <w:t>Документы по вопросам повышения качества продукции (акты, справки, рекламации, докладные записки).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Авторский признак предполагает группировку в дела документов одного автора, например: </w:t>
      </w:r>
    </w:p>
    <w:p w:rsidR="003D0C34" w:rsidRPr="001E14ED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14ED">
        <w:rPr>
          <w:rFonts w:ascii="Times New Roman" w:hAnsi="Times New Roman"/>
          <w:i/>
          <w:sz w:val="28"/>
          <w:szCs w:val="28"/>
        </w:rPr>
        <w:t>Протоколы производственных совещаний ЗАО «Контакт» за 20</w:t>
      </w:r>
      <w:r w:rsidR="001E14ED">
        <w:rPr>
          <w:rFonts w:ascii="Times New Roman" w:hAnsi="Times New Roman"/>
          <w:i/>
          <w:sz w:val="28"/>
          <w:szCs w:val="28"/>
        </w:rPr>
        <w:t>10</w:t>
      </w:r>
      <w:r w:rsidRPr="001E14ED">
        <w:rPr>
          <w:rFonts w:ascii="Times New Roman" w:hAnsi="Times New Roman"/>
          <w:i/>
          <w:sz w:val="28"/>
          <w:szCs w:val="28"/>
        </w:rPr>
        <w:t xml:space="preserve"> г.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Для группировки переписки используется корреспондентский признак. При этом в заголовке дел указывается корреспондент, с которым ведется переписка и раскрывается содержание вопроса, например: </w:t>
      </w:r>
    </w:p>
    <w:p w:rsidR="003D0C34" w:rsidRPr="001E14ED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14ED">
        <w:rPr>
          <w:rFonts w:ascii="Times New Roman" w:hAnsi="Times New Roman"/>
          <w:i/>
          <w:sz w:val="28"/>
          <w:szCs w:val="28"/>
        </w:rPr>
        <w:t xml:space="preserve">Переписка с </w:t>
      </w:r>
      <w:r w:rsidR="001E14ED">
        <w:rPr>
          <w:rFonts w:ascii="Times New Roman" w:hAnsi="Times New Roman"/>
          <w:i/>
          <w:sz w:val="28"/>
          <w:szCs w:val="28"/>
        </w:rPr>
        <w:t>горно-обогатительными</w:t>
      </w:r>
      <w:r w:rsidRPr="001E14ED">
        <w:rPr>
          <w:rFonts w:ascii="Times New Roman" w:hAnsi="Times New Roman"/>
          <w:i/>
          <w:sz w:val="28"/>
          <w:szCs w:val="28"/>
        </w:rPr>
        <w:t xml:space="preserve"> предприятиями о взаимных расчетах за 20</w:t>
      </w:r>
      <w:r w:rsidR="001E14ED">
        <w:rPr>
          <w:rFonts w:ascii="Times New Roman" w:hAnsi="Times New Roman"/>
          <w:i/>
          <w:sz w:val="28"/>
          <w:szCs w:val="28"/>
        </w:rPr>
        <w:t>10</w:t>
      </w:r>
      <w:r w:rsidRPr="001E14ED">
        <w:rPr>
          <w:rFonts w:ascii="Times New Roman" w:hAnsi="Times New Roman"/>
          <w:i/>
          <w:sz w:val="28"/>
          <w:szCs w:val="28"/>
        </w:rPr>
        <w:t>г.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Объединение в одном деле документов нескольких корреспондентов осуществляется по географическому признаку. Например: </w:t>
      </w:r>
    </w:p>
    <w:p w:rsidR="003D0C34" w:rsidRPr="001E14ED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14ED">
        <w:rPr>
          <w:rFonts w:ascii="Times New Roman" w:hAnsi="Times New Roman"/>
          <w:i/>
          <w:sz w:val="28"/>
          <w:szCs w:val="28"/>
        </w:rPr>
        <w:t xml:space="preserve">Переписка с предприятиями </w:t>
      </w:r>
      <w:r w:rsidR="001E14ED">
        <w:rPr>
          <w:rFonts w:ascii="Times New Roman" w:hAnsi="Times New Roman"/>
          <w:i/>
          <w:sz w:val="28"/>
          <w:szCs w:val="28"/>
        </w:rPr>
        <w:t xml:space="preserve"> России</w:t>
      </w:r>
      <w:r w:rsidRPr="001E14ED">
        <w:rPr>
          <w:rFonts w:ascii="Times New Roman" w:hAnsi="Times New Roman"/>
          <w:i/>
          <w:sz w:val="28"/>
          <w:szCs w:val="28"/>
        </w:rPr>
        <w:t xml:space="preserve"> по вопросам поставки продукции.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>Группировка документов за какой</w:t>
      </w:r>
      <w:r w:rsidR="001E14ED">
        <w:rPr>
          <w:rFonts w:ascii="Times New Roman" w:hAnsi="Times New Roman"/>
          <w:sz w:val="28"/>
          <w:szCs w:val="28"/>
        </w:rPr>
        <w:t>-</w:t>
      </w:r>
      <w:r w:rsidRPr="003D0C34">
        <w:rPr>
          <w:rFonts w:ascii="Times New Roman" w:hAnsi="Times New Roman"/>
          <w:sz w:val="28"/>
          <w:szCs w:val="28"/>
        </w:rPr>
        <w:t xml:space="preserve">либо определенный период осуществляется по хронологическому признаку, например: </w:t>
      </w:r>
    </w:p>
    <w:p w:rsidR="003D0C34" w:rsidRPr="001E14ED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14ED">
        <w:rPr>
          <w:rFonts w:ascii="Times New Roman" w:hAnsi="Times New Roman"/>
          <w:i/>
          <w:sz w:val="28"/>
          <w:szCs w:val="28"/>
        </w:rPr>
        <w:t>Квартальные отчеты об основной деятельности предприятия и капитальных вложениях за 20</w:t>
      </w:r>
      <w:r w:rsidR="001E14ED">
        <w:rPr>
          <w:rFonts w:ascii="Times New Roman" w:hAnsi="Times New Roman"/>
          <w:i/>
          <w:sz w:val="28"/>
          <w:szCs w:val="28"/>
        </w:rPr>
        <w:t>10</w:t>
      </w:r>
      <w:r w:rsidRPr="001E14ED">
        <w:rPr>
          <w:rFonts w:ascii="Times New Roman" w:hAnsi="Times New Roman"/>
          <w:i/>
          <w:sz w:val="28"/>
          <w:szCs w:val="28"/>
        </w:rPr>
        <w:t>г.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>Планово</w:t>
      </w:r>
      <w:r w:rsidR="001E14ED">
        <w:rPr>
          <w:rFonts w:ascii="Times New Roman" w:hAnsi="Times New Roman"/>
          <w:sz w:val="28"/>
          <w:szCs w:val="28"/>
        </w:rPr>
        <w:t>-</w:t>
      </w:r>
      <w:r w:rsidRPr="003D0C34">
        <w:rPr>
          <w:rFonts w:ascii="Times New Roman" w:hAnsi="Times New Roman"/>
          <w:sz w:val="28"/>
          <w:szCs w:val="28"/>
        </w:rPr>
        <w:t>отчетные документы группируются в дела по номинальному, авторскому, предметно</w:t>
      </w:r>
      <w:r w:rsidR="001E14ED">
        <w:rPr>
          <w:rFonts w:ascii="Times New Roman" w:hAnsi="Times New Roman"/>
          <w:sz w:val="28"/>
          <w:szCs w:val="28"/>
        </w:rPr>
        <w:t>-</w:t>
      </w:r>
      <w:r w:rsidRPr="003D0C34">
        <w:rPr>
          <w:rFonts w:ascii="Times New Roman" w:hAnsi="Times New Roman"/>
          <w:sz w:val="28"/>
          <w:szCs w:val="28"/>
        </w:rPr>
        <w:t xml:space="preserve">вопросному и хронологическому признакам.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Документы формируются в дела в соответствии с номенклатурой дел организации. В дело должны помещаться документы, которые своей содержательной частью соответствуют заголовку дела.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При формировании дел необходимо соблюдать следующие требования: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1) раздельно группируются: </w:t>
      </w:r>
    </w:p>
    <w:p w:rsidR="003D0C34" w:rsidRDefault="003D0C34" w:rsidP="001E14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документы постоянного и временного сроков хранения; </w:t>
      </w:r>
    </w:p>
    <w:p w:rsidR="003D0C34" w:rsidRDefault="003D0C34" w:rsidP="001E14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подлинники и копии документов; </w:t>
      </w:r>
    </w:p>
    <w:p w:rsidR="003D0C34" w:rsidRDefault="003D0C34" w:rsidP="001E14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годовые, квартальные и месячные планы и отчеты; </w:t>
      </w:r>
    </w:p>
    <w:p w:rsidR="003D0C34" w:rsidRDefault="003D0C34" w:rsidP="001E14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утвержденные документы и их проекты; </w:t>
      </w:r>
    </w:p>
    <w:p w:rsidR="003D0C34" w:rsidRDefault="003D0C34" w:rsidP="001E14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в дело включается по одному экземпляру каждого документа; </w:t>
      </w:r>
    </w:p>
    <w:p w:rsidR="003D0C34" w:rsidRDefault="003D0C34" w:rsidP="001E14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каждый документ, помещенный в дело, должен быть оформлен в соответствии с требованиями государственных стандартов и других нормативных актов (например, копия документа должна иметь отметку о заверении копий); </w:t>
      </w:r>
    </w:p>
    <w:p w:rsidR="003D0C34" w:rsidRDefault="003D0C34" w:rsidP="001E14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каждый подшиваемый в дело документ должен иметь отметку об исполнении документа и направлении его в дело; </w:t>
      </w:r>
    </w:p>
    <w:p w:rsidR="003D0C34" w:rsidRDefault="003D0C34" w:rsidP="001E14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>в дело группируются документы одного календарного года, кроме переходящих дел, не закрывающихся по окончании календарного года (например, личные дела ведутся на всем протяжении периода ра</w:t>
      </w:r>
      <w:r w:rsidR="001E14ED">
        <w:rPr>
          <w:rFonts w:ascii="Times New Roman" w:hAnsi="Times New Roman"/>
          <w:sz w:val="28"/>
          <w:szCs w:val="28"/>
        </w:rPr>
        <w:t>боты сотрудника в организации);</w:t>
      </w:r>
    </w:p>
    <w:p w:rsidR="003D0C34" w:rsidRDefault="003D0C34" w:rsidP="001E14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в одно дело помещается не более 250 листов (или толщина дела должна быть не более 4 сантиметров); </w:t>
      </w:r>
    </w:p>
    <w:p w:rsidR="003D0C34" w:rsidRPr="001E14ED" w:rsidRDefault="003D0C34" w:rsidP="001E14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приложения к документам, независимо от даты их утверждения или составления, присоединяются к документам, к которым они относятся.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Документы в деле должны располагаться в определенном порядке: сначала помещают основной документ и относящиеся к нему приложения, а затем в хронологическом порядке идут документы, возникающие по мере решения вопроса. Запрещается подшивать в дело неисполненные документы, разрозненные экземпляры документов, документы, подлежащие возврату, дублирующие документы.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Приняты определенные правила группировки документов в дела по видам и хронологии.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Уставы, положения, инструкции, утвержденные распорядительными документами, являются приложениями к ним и группируются вместе с указанными документами.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Приказы по основной деятельности группируются отдельно от приказов по личному составу. Подлинные экземпляры приказов по основной деятельности систематизируются и подшиваются в дела вместе с приложениями в порядке их номеров. Документы к приказам по основной деятельности группируются и подшиваются отдельно и хранятся у лица, готовившего их проекты.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Приказы по личному составу группируются в дела в соответствии с установленными сроками их хранения. Документы, являющиеся основанием для издания приказа по личному составу, подшиваются в личные дела сотрудников или образуют самостоятельное дело приложений к данным приказам.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>Утвержденные предприятием планы, отчеты, сметы, титульные списки группируются отдельно от их проектов. Плановые и отчетные документы хранятся в делах того года, к которому они относятся по своему содержанию, независимо от времени их составления или даты по</w:t>
      </w:r>
      <w:r w:rsidR="001E14ED">
        <w:rPr>
          <w:rFonts w:ascii="Times New Roman" w:hAnsi="Times New Roman"/>
          <w:sz w:val="28"/>
          <w:szCs w:val="28"/>
        </w:rPr>
        <w:t>ступления. Например, план на 2010</w:t>
      </w:r>
      <w:r w:rsidRPr="003D0C34">
        <w:rPr>
          <w:rFonts w:ascii="Times New Roman" w:hAnsi="Times New Roman"/>
          <w:sz w:val="28"/>
          <w:szCs w:val="28"/>
        </w:rPr>
        <w:t>г., составленный в 20</w:t>
      </w:r>
      <w:r w:rsidR="001E14ED">
        <w:rPr>
          <w:rFonts w:ascii="Times New Roman" w:hAnsi="Times New Roman"/>
          <w:sz w:val="28"/>
          <w:szCs w:val="28"/>
        </w:rPr>
        <w:t>09</w:t>
      </w:r>
      <w:r w:rsidRPr="003D0C34">
        <w:rPr>
          <w:rFonts w:ascii="Times New Roman" w:hAnsi="Times New Roman"/>
          <w:sz w:val="28"/>
          <w:szCs w:val="28"/>
        </w:rPr>
        <w:t>г., должен быть отнесен к 20</w:t>
      </w:r>
      <w:r w:rsidR="001E14ED">
        <w:rPr>
          <w:rFonts w:ascii="Times New Roman" w:hAnsi="Times New Roman"/>
          <w:sz w:val="28"/>
          <w:szCs w:val="28"/>
        </w:rPr>
        <w:t>10</w:t>
      </w:r>
      <w:r w:rsidRPr="003D0C34">
        <w:rPr>
          <w:rFonts w:ascii="Times New Roman" w:hAnsi="Times New Roman"/>
          <w:sz w:val="28"/>
          <w:szCs w:val="28"/>
        </w:rPr>
        <w:t>г., а отчет за 20</w:t>
      </w:r>
      <w:r w:rsidR="001E14ED">
        <w:rPr>
          <w:rFonts w:ascii="Times New Roman" w:hAnsi="Times New Roman"/>
          <w:sz w:val="28"/>
          <w:szCs w:val="28"/>
        </w:rPr>
        <w:t>10</w:t>
      </w:r>
      <w:r w:rsidRPr="003D0C34">
        <w:rPr>
          <w:rFonts w:ascii="Times New Roman" w:hAnsi="Times New Roman"/>
          <w:sz w:val="28"/>
          <w:szCs w:val="28"/>
        </w:rPr>
        <w:t>г., составленный в 20</w:t>
      </w:r>
      <w:r w:rsidR="001E14ED">
        <w:rPr>
          <w:rFonts w:ascii="Times New Roman" w:hAnsi="Times New Roman"/>
          <w:sz w:val="28"/>
          <w:szCs w:val="28"/>
        </w:rPr>
        <w:t>11</w:t>
      </w:r>
      <w:r w:rsidRPr="003D0C34">
        <w:rPr>
          <w:rFonts w:ascii="Times New Roman" w:hAnsi="Times New Roman"/>
          <w:sz w:val="28"/>
          <w:szCs w:val="28"/>
        </w:rPr>
        <w:t>г. к 20</w:t>
      </w:r>
      <w:r w:rsidR="001E14ED">
        <w:rPr>
          <w:rFonts w:ascii="Times New Roman" w:hAnsi="Times New Roman"/>
          <w:sz w:val="28"/>
          <w:szCs w:val="28"/>
        </w:rPr>
        <w:t>10</w:t>
      </w:r>
      <w:r w:rsidRPr="003D0C34">
        <w:rPr>
          <w:rFonts w:ascii="Times New Roman" w:hAnsi="Times New Roman"/>
          <w:sz w:val="28"/>
          <w:szCs w:val="28"/>
        </w:rPr>
        <w:t xml:space="preserve">г.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Перспективные планы, рассчитанные на несколько лет, формируются в деле первого года, а отчеты по выполнению перспективных планов в деле последнего года.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Документы в отчетах необходимо располагать в определенной последовательности, например, документы отчета о финансовой деятельности предприятия, состоящего из баланса, пояснительной записки и приложений к нему, располагают в таком порядке: пояснительная записка к отчету, затем баланс и в конце приложения.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Лицевые счета сотрудников предприятия по заработной плате группируются в самостоятельные дела располагаются в них по алфавиту фамилий. </w:t>
      </w:r>
    </w:p>
    <w:p w:rsidR="003D0C34" w:rsidRP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 xml:space="preserve">Протоколы заседаний, совещаний у руководства и др. группируются по хронологии и порядку номеров. Документы, подготовленные к заседаниям, помещаются после протоколов в последовательности рассмотрения вопросов. </w:t>
      </w:r>
    </w:p>
    <w:p w:rsidR="001E14ED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>Переписка группируется за календарной год и систематизируется в хронологической последовательности: документ</w:t>
      </w:r>
      <w:r w:rsidR="001E14ED">
        <w:rPr>
          <w:rFonts w:ascii="Times New Roman" w:hAnsi="Times New Roman"/>
          <w:sz w:val="28"/>
          <w:szCs w:val="28"/>
        </w:rPr>
        <w:t>-</w:t>
      </w:r>
      <w:r w:rsidRPr="003D0C34">
        <w:rPr>
          <w:rFonts w:ascii="Times New Roman" w:hAnsi="Times New Roman"/>
          <w:sz w:val="28"/>
          <w:szCs w:val="28"/>
        </w:rPr>
        <w:t>ответ помещается за документом</w:t>
      </w:r>
      <w:r w:rsidR="001E14ED">
        <w:rPr>
          <w:rFonts w:ascii="Times New Roman" w:hAnsi="Times New Roman"/>
          <w:sz w:val="28"/>
          <w:szCs w:val="28"/>
        </w:rPr>
        <w:t>-</w:t>
      </w:r>
      <w:r w:rsidRPr="003D0C34">
        <w:rPr>
          <w:rFonts w:ascii="Times New Roman" w:hAnsi="Times New Roman"/>
          <w:sz w:val="28"/>
          <w:szCs w:val="28"/>
        </w:rPr>
        <w:t>запросом</w:t>
      </w:r>
      <w:r w:rsidR="001E14ED">
        <w:rPr>
          <w:rFonts w:ascii="Times New Roman" w:hAnsi="Times New Roman"/>
          <w:sz w:val="28"/>
          <w:szCs w:val="28"/>
        </w:rPr>
        <w:t>.</w:t>
      </w:r>
    </w:p>
    <w:p w:rsidR="003D0C34" w:rsidRDefault="003D0C34" w:rsidP="003D0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34">
        <w:rPr>
          <w:rFonts w:ascii="Times New Roman" w:hAnsi="Times New Roman"/>
          <w:sz w:val="28"/>
          <w:szCs w:val="28"/>
        </w:rPr>
        <w:t>Обзоры, докладные записки, акты, справки и другие документы, отражающие основное содержание деятельности предприятия, группируются в одном деле, если они касаются одного и того же вопроса.</w:t>
      </w:r>
    </w:p>
    <w:p w:rsidR="00C8209D" w:rsidRDefault="00C8209D" w:rsidP="00C820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209D" w:rsidRDefault="00C8209D" w:rsidP="00C8209D">
      <w:pPr>
        <w:pStyle w:val="2"/>
        <w:numPr>
          <w:ilvl w:val="1"/>
          <w:numId w:val="5"/>
        </w:numPr>
        <w:spacing w:before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_Toc279051857"/>
      <w:r w:rsidRPr="00C8209D">
        <w:rPr>
          <w:rFonts w:ascii="Times New Roman" w:hAnsi="Times New Roman"/>
          <w:b w:val="0"/>
          <w:color w:val="auto"/>
          <w:sz w:val="28"/>
          <w:szCs w:val="28"/>
        </w:rPr>
        <w:t>Организация оперативного хранения дел в организации.</w:t>
      </w:r>
      <w:bookmarkEnd w:id="2"/>
    </w:p>
    <w:p w:rsidR="001E14ED" w:rsidRPr="001E14ED" w:rsidRDefault="001E14ED" w:rsidP="001E1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В понятие делопроизводство кроме документирования информации и организации документооборота также входит хранение и использование документов в текущей деятельности предприятия. </w:t>
      </w:r>
    </w:p>
    <w:p w:rsidR="001E14ED" w:rsidRPr="001E14ED" w:rsidRDefault="001E14ED" w:rsidP="001E1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Данный вид хранения называют оперативным (или текущим), при этом оперативное хранение можно подразделить на два подвида: </w:t>
      </w:r>
    </w:p>
    <w:p w:rsidR="001E14ED" w:rsidRDefault="001E14ED" w:rsidP="00C8209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09D">
        <w:rPr>
          <w:rFonts w:ascii="Times New Roman" w:hAnsi="Times New Roman"/>
          <w:sz w:val="28"/>
          <w:szCs w:val="28"/>
        </w:rPr>
        <w:t xml:space="preserve">хранение документов в процессе их исполнения; </w:t>
      </w:r>
    </w:p>
    <w:p w:rsidR="001E14ED" w:rsidRPr="00C8209D" w:rsidRDefault="001E14ED" w:rsidP="00C8209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09D">
        <w:rPr>
          <w:rFonts w:ascii="Times New Roman" w:hAnsi="Times New Roman"/>
          <w:sz w:val="28"/>
          <w:szCs w:val="28"/>
        </w:rPr>
        <w:t>хр</w:t>
      </w:r>
      <w:r w:rsidR="00C8209D">
        <w:rPr>
          <w:rFonts w:ascii="Times New Roman" w:hAnsi="Times New Roman"/>
          <w:sz w:val="28"/>
          <w:szCs w:val="28"/>
        </w:rPr>
        <w:t>анение исполненных документов</w:t>
      </w:r>
      <w:r w:rsidR="00C8209D">
        <w:rPr>
          <w:rStyle w:val="a6"/>
          <w:rFonts w:ascii="Times New Roman" w:hAnsi="Times New Roman"/>
          <w:sz w:val="28"/>
          <w:szCs w:val="28"/>
        </w:rPr>
        <w:footnoteReference w:id="2"/>
      </w:r>
      <w:r w:rsidR="00C8209D">
        <w:rPr>
          <w:rFonts w:ascii="Times New Roman" w:hAnsi="Times New Roman"/>
          <w:sz w:val="28"/>
          <w:szCs w:val="28"/>
        </w:rPr>
        <w:t>.</w:t>
      </w:r>
      <w:r w:rsidRPr="00C8209D">
        <w:rPr>
          <w:rFonts w:ascii="Times New Roman" w:hAnsi="Times New Roman"/>
          <w:sz w:val="28"/>
          <w:szCs w:val="28"/>
        </w:rPr>
        <w:t xml:space="preserve"> </w:t>
      </w:r>
    </w:p>
    <w:p w:rsidR="001E14ED" w:rsidRPr="001E14ED" w:rsidRDefault="001E14ED" w:rsidP="001E1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>Другими словами, под оперативным хранением понимается процесс, осуществляемый в течение практического использования документов до проведения экспертизы ценности и передачи документов на ар</w:t>
      </w:r>
      <w:r w:rsidR="00C8209D">
        <w:rPr>
          <w:rFonts w:ascii="Times New Roman" w:hAnsi="Times New Roman"/>
          <w:sz w:val="28"/>
          <w:szCs w:val="28"/>
        </w:rPr>
        <w:t>хивное хранение.</w:t>
      </w:r>
      <w:r w:rsidRPr="001E14ED">
        <w:rPr>
          <w:rFonts w:ascii="Times New Roman" w:hAnsi="Times New Roman"/>
          <w:sz w:val="28"/>
          <w:szCs w:val="28"/>
        </w:rPr>
        <w:t xml:space="preserve"> </w:t>
      </w:r>
    </w:p>
    <w:p w:rsidR="001E14ED" w:rsidRPr="001E14ED" w:rsidRDefault="001E14ED" w:rsidP="001E1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>Документы во время их исполнения обычно хранятся у исполнителя, для чего заводятся специальные папки с надписями типа: "На исполнении", "Срочно", "Для коллегии", "На отправку", "На согласование", "На подпись" и т.п. На каждой папке указывают фамилию исполнителя и его телефон. После окончания рабочего дня папки убирают в сейф, шкаф или стол. После окончания работы с документом он пе</w:t>
      </w:r>
      <w:r w:rsidR="00C8209D">
        <w:rPr>
          <w:rFonts w:ascii="Times New Roman" w:hAnsi="Times New Roman"/>
          <w:sz w:val="28"/>
          <w:szCs w:val="28"/>
        </w:rPr>
        <w:t>редается для помещения в дело</w:t>
      </w:r>
      <w:r w:rsidR="00C8209D">
        <w:rPr>
          <w:rStyle w:val="a6"/>
          <w:rFonts w:ascii="Times New Roman" w:hAnsi="Times New Roman"/>
          <w:sz w:val="28"/>
          <w:szCs w:val="28"/>
        </w:rPr>
        <w:footnoteReference w:id="3"/>
      </w:r>
      <w:r w:rsidR="00C8209D">
        <w:rPr>
          <w:rFonts w:ascii="Times New Roman" w:hAnsi="Times New Roman"/>
          <w:sz w:val="28"/>
          <w:szCs w:val="28"/>
        </w:rPr>
        <w:t>.</w:t>
      </w:r>
      <w:r w:rsidRPr="001E14ED">
        <w:rPr>
          <w:rFonts w:ascii="Times New Roman" w:hAnsi="Times New Roman"/>
          <w:sz w:val="28"/>
          <w:szCs w:val="28"/>
        </w:rPr>
        <w:t xml:space="preserve"> </w:t>
      </w:r>
    </w:p>
    <w:p w:rsidR="001E14ED" w:rsidRPr="001E14ED" w:rsidRDefault="001E14ED" w:rsidP="001E1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Исполненные документы должны формироваться в дела в соответствии с номенклатурой дел. При этом дела с момента их заведения и до передачи в архив организации должны храниться по месту их формирования. </w:t>
      </w:r>
    </w:p>
    <w:p w:rsidR="001E14ED" w:rsidRPr="001E14ED" w:rsidRDefault="001E14ED" w:rsidP="001E1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 xml:space="preserve">Говоря о хранении документов, необходимо отметить, что организация их хранения должна обеспечивать сохранность документов и дел и удобство их использования. </w:t>
      </w:r>
    </w:p>
    <w:p w:rsidR="001E14ED" w:rsidRDefault="001E14ED" w:rsidP="001E1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4ED">
        <w:rPr>
          <w:rFonts w:ascii="Times New Roman" w:hAnsi="Times New Roman"/>
          <w:sz w:val="28"/>
          <w:szCs w:val="28"/>
        </w:rPr>
        <w:t>Также затрагивая вопросы оперативного хранения, можно обратить внимание на следующую тенденцию: в последние время наряду с хранением документов (на бумаге), сформированных в дела, многие организации стали применять и электронные хранилища. Создание данных хранилищ позволяет упростить использование документов в текущей деятельности, так как работу с документом могут производить несколько сотрудников одновременно, а доступ к документу осуществляется в течение нескольких секунд в соответствии с правами сотрудника. Из этого можно сделать вывод, что использование электронных хранилищ документов позволяет повысить оперативность выполнения заданий и должностных обязанностей.</w:t>
      </w:r>
    </w:p>
    <w:p w:rsidR="009F4693" w:rsidRDefault="009F4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F4693" w:rsidRDefault="009F4693" w:rsidP="001E1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C34" w:rsidRPr="005D68A1" w:rsidRDefault="003D0C34" w:rsidP="005D68A1">
      <w:pPr>
        <w:pStyle w:val="1"/>
        <w:numPr>
          <w:ilvl w:val="0"/>
          <w:numId w:val="5"/>
        </w:numPr>
        <w:spacing w:before="0" w:line="360" w:lineRule="auto"/>
        <w:rPr>
          <w:rFonts w:ascii="Times New Roman" w:hAnsi="Times New Roman"/>
          <w:b w:val="0"/>
          <w:color w:val="auto"/>
        </w:rPr>
      </w:pPr>
      <w:bookmarkStart w:id="3" w:name="_Toc279051858"/>
      <w:r w:rsidRPr="005D68A1">
        <w:rPr>
          <w:rFonts w:ascii="Times New Roman" w:hAnsi="Times New Roman"/>
          <w:b w:val="0"/>
          <w:color w:val="auto"/>
        </w:rPr>
        <w:t>Назначение и состав информационно-справочной документации. Виды протоколов, особенности их составления и оформления.</w:t>
      </w:r>
      <w:bookmarkEnd w:id="3"/>
    </w:p>
    <w:p w:rsidR="002703F3" w:rsidRDefault="002703F3" w:rsidP="002703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48D" w:rsidRPr="00A2348D" w:rsidRDefault="00A2348D" w:rsidP="00A2348D">
      <w:pPr>
        <w:pStyle w:val="2"/>
        <w:numPr>
          <w:ilvl w:val="1"/>
          <w:numId w:val="5"/>
        </w:numPr>
        <w:spacing w:before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bookmarkStart w:id="4" w:name="_Toc279051859"/>
      <w:r w:rsidRPr="00A2348D">
        <w:rPr>
          <w:rFonts w:ascii="Times New Roman" w:hAnsi="Times New Roman"/>
          <w:b w:val="0"/>
          <w:color w:val="auto"/>
          <w:sz w:val="28"/>
          <w:szCs w:val="28"/>
        </w:rPr>
        <w:t>Назначение и состав информационно-справочной документации.</w:t>
      </w:r>
      <w:bookmarkEnd w:id="4"/>
    </w:p>
    <w:p w:rsidR="002703F3" w:rsidRPr="002703F3" w:rsidRDefault="002703F3" w:rsidP="002703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Информационно-справочные документы являются неотъемлемой частью кадровой документации. Документы этой группы играют служебную, вспомогательную роль по отношению к другим кадровым документам. Они не содержат распоряжений, не обязывают, а сообщают сведения, побуждающие принимать определенные управленческие решения. В отличие от распорядительной документации информационно-справочные документы не являются обязательными для исполнения и содержат информацию, принимаемую к сведению</w:t>
      </w:r>
      <w:r w:rsidR="00232866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2703F3">
        <w:rPr>
          <w:rFonts w:ascii="Times New Roman" w:hAnsi="Times New Roman"/>
          <w:sz w:val="28"/>
          <w:szCs w:val="28"/>
        </w:rPr>
        <w:t>.</w:t>
      </w:r>
    </w:p>
    <w:p w:rsidR="002703F3" w:rsidRPr="002703F3" w:rsidRDefault="002703F3" w:rsidP="002703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Информационно-справочные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3F3">
        <w:rPr>
          <w:rFonts w:ascii="Times New Roman" w:hAnsi="Times New Roman"/>
          <w:sz w:val="28"/>
          <w:szCs w:val="28"/>
        </w:rPr>
        <w:t>являются основанием для издания приказов по личному составу.</w:t>
      </w:r>
    </w:p>
    <w:p w:rsidR="002703F3" w:rsidRPr="002703F3" w:rsidRDefault="002703F3" w:rsidP="002703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Этот комплекс кадровой документации имеет много разновидностей, классификаций, поэтому у каждого конкретного работодателя состав и порядок оформления информационно-справочной документации определяется самостоятельно в локальных нормативных актах по делопроизводству.</w:t>
      </w:r>
    </w:p>
    <w:p w:rsidR="002703F3" w:rsidRPr="002703F3" w:rsidRDefault="002703F3" w:rsidP="002703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В состав информационно-справочных документов, как правило, включают: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Докладная записка;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Служебная записка;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Объяснительная записка;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Предложение;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Представление;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Заявление;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Протокол;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Акт;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Справка;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Заключение;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Отзыв;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Перечень;</w:t>
      </w:r>
    </w:p>
    <w:p w:rsid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Список;</w:t>
      </w:r>
    </w:p>
    <w:p w:rsidR="002703F3" w:rsidRPr="002703F3" w:rsidRDefault="002703F3" w:rsidP="002703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Переписка.</w:t>
      </w:r>
    </w:p>
    <w:p w:rsidR="002703F3" w:rsidRPr="002703F3" w:rsidRDefault="002703F3" w:rsidP="002703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В составе информационно-справочной документации выделяют:</w:t>
      </w:r>
    </w:p>
    <w:p w:rsidR="002703F3" w:rsidRPr="002703F3" w:rsidRDefault="002703F3" w:rsidP="002703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1. Справочная документация (имеет индивидуальный характер, выдается по разовому запросу, касающегося одного работника, в зависимости от адресата может быть внутренней или внешней).</w:t>
      </w:r>
    </w:p>
    <w:p w:rsidR="002703F3" w:rsidRPr="002703F3" w:rsidRDefault="002703F3" w:rsidP="002703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2. Отчетно-справочная (характеризуется четкой периодичностью (годовой, квартальной и тому подобное) представления её адресатам и наличием типовых форм, сводных таблиц, итогов, в зависимости от адресата может быть внутренней или внешней (например, отчетная документация, представляемая в государственные органы статистики).</w:t>
      </w:r>
    </w:p>
    <w:p w:rsidR="002703F3" w:rsidRPr="002703F3" w:rsidRDefault="002703F3" w:rsidP="002703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F3">
        <w:rPr>
          <w:rFonts w:ascii="Times New Roman" w:hAnsi="Times New Roman"/>
          <w:sz w:val="28"/>
          <w:szCs w:val="28"/>
        </w:rPr>
        <w:t>3. Справочно-аналитическая (выдается по разовым или периодическим запросам с различных уровней управления, имеет сводный, обобщающий характер, разнообразие запрашиваемых показателей (пол, возраст, образование, наличие правительственных наград и так далее), в зависимости от адресата может быть внутренней или внешней).</w:t>
      </w:r>
    </w:p>
    <w:p w:rsidR="00A2348D" w:rsidRDefault="00A2348D" w:rsidP="002703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48D" w:rsidRDefault="00A2348D" w:rsidP="00A2348D">
      <w:pPr>
        <w:pStyle w:val="2"/>
        <w:numPr>
          <w:ilvl w:val="1"/>
          <w:numId w:val="5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" w:name="_Toc279051860"/>
      <w:r w:rsidRPr="00A2348D">
        <w:rPr>
          <w:rFonts w:ascii="Times New Roman" w:hAnsi="Times New Roman"/>
          <w:b w:val="0"/>
          <w:color w:val="auto"/>
          <w:sz w:val="28"/>
          <w:szCs w:val="28"/>
        </w:rPr>
        <w:t>Виды протоколов, особенности их составления и оформления.</w:t>
      </w:r>
      <w:bookmarkEnd w:id="5"/>
    </w:p>
    <w:p w:rsidR="00A2348D" w:rsidRDefault="00A2348D" w:rsidP="00A23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48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ротокол</w:t>
      </w:r>
      <w:r w:rsidRPr="00A23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2348D">
        <w:rPr>
          <w:rFonts w:ascii="Times New Roman" w:hAnsi="Times New Roman"/>
          <w:sz w:val="28"/>
          <w:szCs w:val="28"/>
        </w:rPr>
        <w:t xml:space="preserve"> документ, фиксирующий ход обсуждения и принятия решений на собраниях, совещаниях и заседаниях коллегиальных органов.</w:t>
      </w:r>
    </w:p>
    <w:p w:rsidR="0034727C" w:rsidRPr="0034727C" w:rsidRDefault="0034727C" w:rsidP="00347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4727C">
        <w:rPr>
          <w:rFonts w:ascii="Times New Roman" w:hAnsi="Times New Roman"/>
          <w:sz w:val="28"/>
          <w:szCs w:val="28"/>
        </w:rPr>
        <w:t>собенностью протокола является то, что он используется для документирования деятельности коллегиальных органов:</w:t>
      </w:r>
    </w:p>
    <w:p w:rsidR="0034727C" w:rsidRDefault="0034727C" w:rsidP="0034727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>временных (собрания, конференции,</w:t>
      </w:r>
      <w:r>
        <w:rPr>
          <w:rFonts w:ascii="Times New Roman" w:hAnsi="Times New Roman"/>
          <w:sz w:val="28"/>
          <w:szCs w:val="28"/>
        </w:rPr>
        <w:t xml:space="preserve"> совещания, комиссии и т.п.),</w:t>
      </w:r>
    </w:p>
    <w:p w:rsidR="0034727C" w:rsidRPr="0034727C" w:rsidRDefault="0034727C" w:rsidP="0034727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>постоянных (коллегии министерств и комитета, ученых советов научных учреждений, президиумов и т.п.)</w:t>
      </w:r>
      <w:r w:rsidR="00B42E85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34727C">
        <w:rPr>
          <w:rFonts w:ascii="Times New Roman" w:hAnsi="Times New Roman"/>
          <w:sz w:val="28"/>
          <w:szCs w:val="28"/>
        </w:rPr>
        <w:t>.</w:t>
      </w:r>
    </w:p>
    <w:p w:rsidR="0034727C" w:rsidRPr="0034727C" w:rsidRDefault="0034727C" w:rsidP="00347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>Составление и оформление протоколов возлагается на секретарей соответствующих коллегиальных органов (штатных или избранных в ходе их работы). Секретарь, наряду с председателем коллегиального органа, несет ответственность за достоверность содержащейся в протоколе информации. Протокол составляется на основании рукописных, в том числе стенографических или магнитофонных записей хода заседания, а также документов, подготовленных к заседанию: повестки дня, текстов или тезисов докладов и выступлений, проектов решений и др.</w:t>
      </w:r>
    </w:p>
    <w:p w:rsidR="0034727C" w:rsidRPr="0034727C" w:rsidRDefault="0034727C" w:rsidP="00347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>Есть три основных вида протокола:</w:t>
      </w:r>
    </w:p>
    <w:p w:rsidR="0034727C" w:rsidRDefault="0034727C" w:rsidP="005D68A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68A1">
        <w:rPr>
          <w:rFonts w:ascii="Times New Roman" w:hAnsi="Times New Roman"/>
          <w:sz w:val="28"/>
          <w:szCs w:val="28"/>
        </w:rPr>
        <w:t>Краткий протокол - фиксирует обсуждавшиеся на заседании вопросы, фамилии докладчиков и принятые решения. Его рекомендуется вести в тех случаях, когда заседание носит оперативный характер.</w:t>
      </w:r>
    </w:p>
    <w:p w:rsidR="0034727C" w:rsidRDefault="0034727C" w:rsidP="005D68A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68A1">
        <w:rPr>
          <w:rFonts w:ascii="Times New Roman" w:hAnsi="Times New Roman"/>
          <w:sz w:val="28"/>
          <w:szCs w:val="28"/>
        </w:rPr>
        <w:t>Полный протокол фиксирует не только обсуждавшиеся вопросы, принятые решения и фамилии выступавших, но и достаточно подробно - содержание докладов и выступлений участников заседания.</w:t>
      </w:r>
    </w:p>
    <w:p w:rsidR="0034727C" w:rsidRPr="005D68A1" w:rsidRDefault="0034727C" w:rsidP="005D68A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68A1">
        <w:rPr>
          <w:rFonts w:ascii="Times New Roman" w:hAnsi="Times New Roman"/>
          <w:sz w:val="28"/>
          <w:szCs w:val="28"/>
        </w:rPr>
        <w:t>Стенографический протокол составляется на основе стенографического отчета о заседании (стенограммы) и дословно передает процесс обсуждения каждого вопроса и выработку решения по нему.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Протоколы оформляются на бланках организации и содержат следующие реквизиты: наименование организации, наименование вида документа, дата заседания, номер протокола, место составления протокола (место проведения заседания), заголовок к тексту, текст, подписи, визы ознакомления.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Заголовок к тексту протокола </w:t>
      </w:r>
      <w:r w:rsidR="0034727C">
        <w:rPr>
          <w:rFonts w:ascii="Times New Roman" w:hAnsi="Times New Roman"/>
          <w:sz w:val="28"/>
          <w:szCs w:val="28"/>
        </w:rPr>
        <w:t>–</w:t>
      </w:r>
      <w:r w:rsidRPr="00A917A4">
        <w:rPr>
          <w:rFonts w:ascii="Times New Roman" w:hAnsi="Times New Roman"/>
          <w:sz w:val="28"/>
          <w:szCs w:val="28"/>
        </w:rPr>
        <w:t xml:space="preserve"> это название протоколируемого мероприятия (совещание, заседание, собрание) и наименование коллегиального органа, работа которого протоколируется.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Текст протокола состоит из двух частей: вводной и основной.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Вводная часть текста протокола должна показывать: </w:t>
      </w:r>
    </w:p>
    <w:p w:rsidR="00A917A4" w:rsidRDefault="00A917A4" w:rsidP="0034727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 xml:space="preserve">кто руководил проведением протоколируемого мероприятия; </w:t>
      </w:r>
    </w:p>
    <w:p w:rsidR="00A917A4" w:rsidRDefault="00A917A4" w:rsidP="0034727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 xml:space="preserve">кто вел протокол; </w:t>
      </w:r>
    </w:p>
    <w:p w:rsidR="00A917A4" w:rsidRDefault="00A917A4" w:rsidP="0034727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 xml:space="preserve">кто присутствовал на совещании (заседании, собрании и т.п.) из числа должностных лиц, входящих в состав коллегиального органа, проводящего совещание; </w:t>
      </w:r>
    </w:p>
    <w:p w:rsidR="00A917A4" w:rsidRDefault="00A917A4" w:rsidP="0034727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 xml:space="preserve">кто был приглашен (при необходимости) на совещание из числа сотрудников организации или из других организаций; </w:t>
      </w:r>
    </w:p>
    <w:p w:rsidR="00A917A4" w:rsidRPr="0034727C" w:rsidRDefault="00A917A4" w:rsidP="0034727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 xml:space="preserve">какие вопросы обсуждались на совещании.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Информация о руководителе совещания, секретаре и присутствовавших включает фамилии и инициалы должностных лиц, указываемые соответственно после слов: «Председатель», «Секретарь», «Присутствовали» (без кавычек). </w:t>
      </w:r>
    </w:p>
    <w:p w:rsidR="00A917A4" w:rsidRDefault="00A917A4" w:rsidP="00347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Для лиц, дополнительно приглашенных на совещание из числа сотрудников организации, помимо фамилии и инициалов указывается занимаемая должность, а для специалистов из других организаций </w:t>
      </w:r>
      <w:r w:rsidR="0034727C">
        <w:rPr>
          <w:rFonts w:ascii="Times New Roman" w:hAnsi="Times New Roman"/>
          <w:sz w:val="28"/>
          <w:szCs w:val="28"/>
        </w:rPr>
        <w:t>–</w:t>
      </w:r>
      <w:r w:rsidRPr="00A917A4">
        <w:rPr>
          <w:rFonts w:ascii="Times New Roman" w:hAnsi="Times New Roman"/>
          <w:sz w:val="28"/>
          <w:szCs w:val="28"/>
        </w:rPr>
        <w:t xml:space="preserve"> должность и название организации. Сведения о приглашенных на совещание лицах можно включать в раздел «Присутствовали» или в спе</w:t>
      </w:r>
      <w:r w:rsidR="0034727C">
        <w:rPr>
          <w:rFonts w:ascii="Times New Roman" w:hAnsi="Times New Roman"/>
          <w:sz w:val="28"/>
          <w:szCs w:val="28"/>
        </w:rPr>
        <w:t>циальный раздел «Приглашенные».</w:t>
      </w:r>
    </w:p>
    <w:p w:rsidR="0034727C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>На таких коллективных мероприятиях, как собрания, нередко присутствует большое количество участников, перечисление которых во вводной части текста протокола нецелесообразно. В этом случае составляется отдельный список присутствовавших на собрании, прилагаемый в дальнейшем к протоколу</w:t>
      </w:r>
      <w:r w:rsidR="0034727C">
        <w:rPr>
          <w:rFonts w:ascii="Times New Roman" w:hAnsi="Times New Roman"/>
          <w:sz w:val="28"/>
          <w:szCs w:val="28"/>
        </w:rPr>
        <w:t>.</w:t>
      </w:r>
    </w:p>
    <w:p w:rsidR="00A917A4" w:rsidRDefault="00A917A4" w:rsidP="00347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>В самом протоколе в разделе «Присутствовали» указывается только общее количество присутствовавших со</w:t>
      </w:r>
      <w:r w:rsidR="0034727C">
        <w:rPr>
          <w:rFonts w:ascii="Times New Roman" w:hAnsi="Times New Roman"/>
          <w:sz w:val="28"/>
          <w:szCs w:val="28"/>
        </w:rPr>
        <w:t xml:space="preserve"> ссылкой на прилагаемый список.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Следует подчеркнуть, что разделы «Присутствовали» и «Приглашенные» имеют особое значение по отношению к другим разделам протокола, т.к. непосредственно влияют на юридическую силу данного документа, показывая правомерность проведения коллективного мероприятия. В этих разделах отражается наличие кворума собрания, т.е. минимально необходимого количества членов коллегиального органа, достаточного для начала работы собрания (заседания, совещания и т.п.). При отсутствии нормативно установленного для данного коллегиального органа кворума (простое большинство или 2/3) проведение собрания недопустимо, т.к. его решения будут неправомерны.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>Слова «Председатель», «Секретарь», «Присутствовали», «Приглашенные» печатаются от нулевого положения печатающего устройства, от 2</w:t>
      </w:r>
      <w:r w:rsidR="0034727C">
        <w:rPr>
          <w:rFonts w:ascii="Times New Roman" w:hAnsi="Times New Roman"/>
          <w:sz w:val="28"/>
          <w:szCs w:val="28"/>
        </w:rPr>
        <w:t>-</w:t>
      </w:r>
      <w:r w:rsidRPr="00A917A4">
        <w:rPr>
          <w:rFonts w:ascii="Times New Roman" w:hAnsi="Times New Roman"/>
          <w:sz w:val="28"/>
          <w:szCs w:val="28"/>
        </w:rPr>
        <w:t xml:space="preserve">го положения ставят тире, фамилии пишут в именительном падеже, затем ставят инициалы. Фамилии присутствующих и приглашенных располагают в алфавитном порядке и печатают через 1 межстрочный интервал.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>Рассмотренные на совещании вопросы перечисляются в разделе ПОВЕСТКА ДНЯ. Слова ПОВЕСТКА ДНЯ печатают от нулевого положения печатающего устройства, после них ставится двоеточие. Вопросы повестки дня нумеруются. Каждый новый вопрос печатают от 1</w:t>
      </w:r>
      <w:r w:rsidR="0034727C">
        <w:rPr>
          <w:rFonts w:ascii="Times New Roman" w:hAnsi="Times New Roman"/>
          <w:sz w:val="28"/>
          <w:szCs w:val="28"/>
        </w:rPr>
        <w:t>-</w:t>
      </w:r>
      <w:r w:rsidRPr="00A917A4">
        <w:rPr>
          <w:rFonts w:ascii="Times New Roman" w:hAnsi="Times New Roman"/>
          <w:sz w:val="28"/>
          <w:szCs w:val="28"/>
        </w:rPr>
        <w:t>го положения табулятора. Последовательность расположения вопросов определяется степенью их важности. Формулировка вопросов повестки дня должна начинаться с предлогов о (об), наименование должности и фамилию доклад</w:t>
      </w:r>
      <w:r w:rsidR="0034727C">
        <w:rPr>
          <w:rFonts w:ascii="Times New Roman" w:hAnsi="Times New Roman"/>
          <w:sz w:val="28"/>
          <w:szCs w:val="28"/>
        </w:rPr>
        <w:t>чика дают в родительном падеже.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>Основная часть текста протокола строится в соответствии с вопросами повестки дня. Построение записи обсуждения каждого вопроса повестки дня осуществляется по схеме</w:t>
      </w:r>
      <w:r w:rsidR="0034727C">
        <w:rPr>
          <w:rFonts w:ascii="Times New Roman" w:hAnsi="Times New Roman"/>
          <w:sz w:val="28"/>
          <w:szCs w:val="28"/>
        </w:rPr>
        <w:t>:</w:t>
      </w:r>
      <w:r w:rsidRPr="00A917A4">
        <w:rPr>
          <w:rFonts w:ascii="Times New Roman" w:hAnsi="Times New Roman"/>
          <w:sz w:val="28"/>
          <w:szCs w:val="28"/>
        </w:rPr>
        <w:t xml:space="preserve"> СЛУШАЛИ ВЫСТУПИЛИ ПОСТАНОВИЛИ (РЕШИЛИ). Эти слова печатают прописными буквами.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>Перед словом СЛУШАЛИ ставят номер вопроса повестки дня, после двоеточие. Фамилию докладчика печатают в именительном падеже от 1</w:t>
      </w:r>
      <w:r w:rsidR="0034727C">
        <w:rPr>
          <w:rFonts w:ascii="Times New Roman" w:hAnsi="Times New Roman"/>
          <w:sz w:val="28"/>
          <w:szCs w:val="28"/>
        </w:rPr>
        <w:t>-</w:t>
      </w:r>
      <w:r w:rsidRPr="00A917A4">
        <w:rPr>
          <w:rFonts w:ascii="Times New Roman" w:hAnsi="Times New Roman"/>
          <w:sz w:val="28"/>
          <w:szCs w:val="28"/>
        </w:rPr>
        <w:t xml:space="preserve">го положения печатающего устройства; после фамилии ставят инициалы, затем тире и с прописной буквы пишут содержание доклада в форме прямой речи. Если текст доклада (выступления) застенографирован или представлен докладчиком в письменной форме, то после тире также с прописной буквы пишут «Доклад прилагается» (в протоколе без кавычек).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Обсуждению доклада могут предшествовать вопросы к докладчику, которые вместе с ответами включаются в раздел СЛУШАЛИ. Перед записью каждого вопроса указываются инициалы, фамилия и должность его автора и ставится тире. Содержание вопроса записывается с прописной буквы в форме прямой речи. Перед формулировкой ответа пишется слово «Ответ» (в протоколе без кавычек), ставится тире и записывается ответ в форме прямой речи.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Ход обсуждения доклада отражается в разделе ВЫСТУПИЛИ. После слова ВЫСТУПИЛИ ставится двоеточие.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Фамилию выступающего пишут в именительном падеже от 1го положения печатающего устройства, затем указывают инициалы и должность выступающего, ставят тире и с прописной буквы печатают содержание выступления в форме косвенной речи.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>Принятые решения содержатся в разделе ПОСТАНОВИЛИ (РЕШИЛИ). Если решений несколько, они нумеруются арабскими цифрами с точкой. Как правило, каждое решение сопровождается указанием должности, фамилии и инициалов ответственного за его выполне</w:t>
      </w:r>
      <w:r w:rsidR="0034727C">
        <w:rPr>
          <w:rFonts w:ascii="Times New Roman" w:hAnsi="Times New Roman"/>
          <w:sz w:val="28"/>
          <w:szCs w:val="28"/>
        </w:rPr>
        <w:t>ние и содержит срок исполнения.</w:t>
      </w:r>
      <w:r w:rsidRPr="00A917A4">
        <w:rPr>
          <w:rFonts w:ascii="Times New Roman" w:hAnsi="Times New Roman"/>
          <w:sz w:val="28"/>
          <w:szCs w:val="28"/>
        </w:rPr>
        <w:t xml:space="preserve">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Принимаемые коллегиально решения нередко требуют голосования. В этом случае после раздела ПОСТАНОВИЛИ указывается: «Голосование» или «Голосовали» (в протоколе без кавычек) и приводятся результаты голосования: единогласно или за ..., против ..., воздержались ...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В практике часто применяются сокращенная и краткая формы протоколов, когда не требуется подробная запись хода обсуждения вопросов. </w:t>
      </w:r>
    </w:p>
    <w:p w:rsidR="0034727C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В сокращенных протоколах после списка присутствующих или приглашенных указывается порядковый номер вопроса по повестке дня и печатается название доклада. Последняя строка названия доклада (пункт повестки дня) подчеркивается, и под чертой (в скобках) печатают фамилии выступающих в порядке их выступления. Название каждого доклада заканчивается протокольным решением или постановлением.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В протоколе краткой формы указываются только рассмотренные вопросы и принятые решения.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>В постановляющей части текста протокола может содержаться пункт об утверждении какого</w:t>
      </w:r>
      <w:r w:rsidR="0034727C">
        <w:rPr>
          <w:rFonts w:ascii="Times New Roman" w:hAnsi="Times New Roman"/>
          <w:sz w:val="28"/>
          <w:szCs w:val="28"/>
        </w:rPr>
        <w:t>-</w:t>
      </w:r>
      <w:r w:rsidRPr="00A917A4">
        <w:rPr>
          <w:rFonts w:ascii="Times New Roman" w:hAnsi="Times New Roman"/>
          <w:sz w:val="28"/>
          <w:szCs w:val="28"/>
        </w:rPr>
        <w:t xml:space="preserve">либо документа. В этом случае утвержденный документ прилагается к протоколу и имеет ссылку на его номер и дату.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В практике очень часто приходится делать выписки из протоколов. Выписка из протокола содержит следующие реквизиты: </w:t>
      </w:r>
    </w:p>
    <w:p w:rsidR="00A917A4" w:rsidRDefault="00A917A4" w:rsidP="0034727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 xml:space="preserve">все реквизиты заголовочной части протокола: наименование организации, наименование вида документа (ВЫПИСКА ИЗ ПРОТОКОЛА), дату (дата заседания), номер протокола (порядковый номер заседания), место составления (место проведения заседания); </w:t>
      </w:r>
    </w:p>
    <w:p w:rsidR="00A917A4" w:rsidRPr="0034727C" w:rsidRDefault="00A917A4" w:rsidP="0034727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 xml:space="preserve">заголовок к тексту; </w:t>
      </w:r>
    </w:p>
    <w:p w:rsidR="00A917A4" w:rsidRDefault="00A917A4" w:rsidP="0034727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 xml:space="preserve">все реквизиты вводной части текста протокола: «Председатель», «Секретарь», «Присутствовали», «Приглашенные», «ПОВЕСТКА ДНЯ»; </w:t>
      </w:r>
    </w:p>
    <w:p w:rsidR="00A917A4" w:rsidRDefault="00A917A4" w:rsidP="0034727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 xml:space="preserve">отдельные реквизиты основной части текста протокола: «СЛУШАЛИ», «ПОСТАНОВИЛИ», «Голосование»; </w:t>
      </w:r>
    </w:p>
    <w:p w:rsidR="00A917A4" w:rsidRPr="0034727C" w:rsidRDefault="00A917A4" w:rsidP="0034727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27C">
        <w:rPr>
          <w:rFonts w:ascii="Times New Roman" w:hAnsi="Times New Roman"/>
          <w:sz w:val="28"/>
          <w:szCs w:val="28"/>
        </w:rPr>
        <w:t xml:space="preserve">реквизиты оформляющей части протокола: реквизит «Подпись», включающей слова «Председатель», «Секретарь», инициалы и фамилии председателя и секретаря (без их личных подписей т.к. выписки, как правило, не подписываются подлинными подписями, а заверяются секретарем); отметку о заверении копии.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 xml:space="preserve">Таким образом, из содержательной части протокола берутся только те элементы, которые необходимо довести до сведения заинтересованных должностных лиц. </w:t>
      </w:r>
    </w:p>
    <w:p w:rsidR="00A917A4" w:rsidRPr="00A917A4" w:rsidRDefault="00A917A4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A4">
        <w:rPr>
          <w:rFonts w:ascii="Times New Roman" w:hAnsi="Times New Roman"/>
          <w:sz w:val="28"/>
          <w:szCs w:val="28"/>
        </w:rPr>
        <w:t>Для подтверждения установленных фактов и событий несколькими лицами составляется акт. Акты составляются по результатам ревизий деятельности предприятия или его структурного подразделения и отдельных должностных лиц, при приеме</w:t>
      </w:r>
      <w:r w:rsidR="0034727C">
        <w:rPr>
          <w:rFonts w:ascii="Times New Roman" w:hAnsi="Times New Roman"/>
          <w:sz w:val="28"/>
          <w:szCs w:val="28"/>
        </w:rPr>
        <w:t>-</w:t>
      </w:r>
      <w:r w:rsidRPr="00A917A4">
        <w:rPr>
          <w:rFonts w:ascii="Times New Roman" w:hAnsi="Times New Roman"/>
          <w:sz w:val="28"/>
          <w:szCs w:val="28"/>
        </w:rPr>
        <w:t xml:space="preserve">передаче дел, подготовке документов к уничтожению, приеме объектов в эксплуатацию и т.п. </w:t>
      </w:r>
    </w:p>
    <w:p w:rsidR="0034727C" w:rsidRDefault="0034727C" w:rsidP="00A91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C34" w:rsidRPr="005D68A1" w:rsidRDefault="003D0C34" w:rsidP="005D68A1">
      <w:pPr>
        <w:pStyle w:val="1"/>
        <w:numPr>
          <w:ilvl w:val="0"/>
          <w:numId w:val="5"/>
        </w:numPr>
        <w:spacing w:before="0" w:line="360" w:lineRule="auto"/>
        <w:rPr>
          <w:rFonts w:ascii="Times New Roman" w:hAnsi="Times New Roman"/>
          <w:b w:val="0"/>
          <w:color w:val="auto"/>
        </w:rPr>
      </w:pPr>
      <w:bookmarkStart w:id="6" w:name="_Toc279051861"/>
      <w:r w:rsidRPr="005D68A1">
        <w:rPr>
          <w:rFonts w:ascii="Times New Roman" w:hAnsi="Times New Roman"/>
          <w:b w:val="0"/>
          <w:color w:val="auto"/>
        </w:rPr>
        <w:t>Практическое задание.</w:t>
      </w:r>
      <w:bookmarkEnd w:id="6"/>
    </w:p>
    <w:p w:rsidR="009F4693" w:rsidRDefault="009F4693" w:rsidP="003D0C3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0C34" w:rsidRDefault="003D0C34" w:rsidP="003D0C3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и оформить протоколы заседания коллегиального органа полной формы и краткой формы. Варианты протоколируемого мероприятия: собрание акционеров, собрание трудового коллектива, заседание факультета, кафедры и др.</w:t>
      </w:r>
    </w:p>
    <w:p w:rsidR="005D68A1" w:rsidRDefault="005D68A1" w:rsidP="003D0C3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заседания полной формы и краткой формы см. Приложение.</w:t>
      </w:r>
    </w:p>
    <w:p w:rsidR="003D0C34" w:rsidRDefault="003D0C34" w:rsidP="00C820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209D" w:rsidRDefault="00C82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209D" w:rsidRDefault="00C8209D" w:rsidP="005D68A1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  <w:bookmarkStart w:id="7" w:name="_Toc279051862"/>
      <w:r w:rsidRPr="005D68A1">
        <w:rPr>
          <w:rFonts w:ascii="Times New Roman" w:hAnsi="Times New Roman"/>
          <w:b w:val="0"/>
          <w:color w:val="auto"/>
        </w:rPr>
        <w:t>Список использованных источников</w:t>
      </w:r>
      <w:bookmarkEnd w:id="7"/>
    </w:p>
    <w:p w:rsidR="005D68A1" w:rsidRPr="005D68A1" w:rsidRDefault="005D68A1" w:rsidP="005D68A1"/>
    <w:p w:rsidR="00232866" w:rsidRPr="00232866" w:rsidRDefault="00232866" w:rsidP="00232866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2866">
        <w:rPr>
          <w:rFonts w:ascii="Times New Roman" w:hAnsi="Times New Roman"/>
          <w:sz w:val="28"/>
          <w:szCs w:val="28"/>
        </w:rPr>
        <w:t>Демин, Ю.М. Делопроизводство: подготовка служеб. документов / Ю.М.Демин. - СПб. : Питер, 2004. - 219 с.</w:t>
      </w:r>
    </w:p>
    <w:p w:rsidR="00232866" w:rsidRPr="00232866" w:rsidRDefault="00232866" w:rsidP="00232866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32866">
        <w:rPr>
          <w:rFonts w:ascii="Times New Roman" w:hAnsi="Times New Roman"/>
          <w:sz w:val="28"/>
          <w:szCs w:val="28"/>
        </w:rPr>
        <w:t>узнецов</w:t>
      </w:r>
      <w:r>
        <w:rPr>
          <w:rFonts w:ascii="Times New Roman" w:hAnsi="Times New Roman"/>
          <w:sz w:val="28"/>
          <w:szCs w:val="28"/>
        </w:rPr>
        <w:t>,</w:t>
      </w:r>
      <w:r w:rsidRPr="00232866">
        <w:rPr>
          <w:rFonts w:ascii="Times New Roman" w:hAnsi="Times New Roman"/>
          <w:sz w:val="28"/>
          <w:szCs w:val="28"/>
        </w:rPr>
        <w:t xml:space="preserve"> И.Н. Делопроизводство: учеб.-справ. пособие / И.Н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2866">
        <w:rPr>
          <w:rFonts w:ascii="Times New Roman" w:hAnsi="Times New Roman"/>
          <w:sz w:val="28"/>
          <w:szCs w:val="28"/>
        </w:rPr>
        <w:t>Кузнецо</w:t>
      </w:r>
      <w:r>
        <w:rPr>
          <w:rFonts w:ascii="Times New Roman" w:hAnsi="Times New Roman"/>
          <w:sz w:val="28"/>
          <w:szCs w:val="28"/>
        </w:rPr>
        <w:t>в. - 4-е изд., перераб. и доп.</w:t>
      </w:r>
      <w:r w:rsidRPr="00232866">
        <w:rPr>
          <w:rFonts w:ascii="Times New Roman" w:hAnsi="Times New Roman"/>
          <w:sz w:val="28"/>
          <w:szCs w:val="28"/>
        </w:rPr>
        <w:t xml:space="preserve"> - М.: Дашков и К, 2007. - 520 с.</w:t>
      </w:r>
    </w:p>
    <w:p w:rsidR="005D68A1" w:rsidRPr="005D68A1" w:rsidRDefault="005D68A1" w:rsidP="00232866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68A1">
        <w:rPr>
          <w:rFonts w:ascii="Times New Roman" w:hAnsi="Times New Roman"/>
          <w:sz w:val="28"/>
          <w:szCs w:val="28"/>
        </w:rPr>
        <w:t>Кузнецов</w:t>
      </w:r>
      <w:r>
        <w:rPr>
          <w:rFonts w:ascii="Times New Roman" w:hAnsi="Times New Roman"/>
          <w:sz w:val="28"/>
          <w:szCs w:val="28"/>
        </w:rPr>
        <w:t>,</w:t>
      </w:r>
      <w:r w:rsidRPr="005D68A1">
        <w:rPr>
          <w:rFonts w:ascii="Times New Roman" w:hAnsi="Times New Roman"/>
          <w:sz w:val="28"/>
          <w:szCs w:val="28"/>
        </w:rPr>
        <w:t xml:space="preserve"> С.Л. Современные технологии документационного обеспечения управления: учеб</w:t>
      </w:r>
      <w:r>
        <w:rPr>
          <w:rFonts w:ascii="Times New Roman" w:hAnsi="Times New Roman"/>
          <w:sz w:val="28"/>
          <w:szCs w:val="28"/>
        </w:rPr>
        <w:t>.</w:t>
      </w:r>
      <w:r w:rsidRPr="005D68A1">
        <w:rPr>
          <w:rFonts w:ascii="Times New Roman" w:hAnsi="Times New Roman"/>
          <w:sz w:val="28"/>
          <w:szCs w:val="28"/>
        </w:rPr>
        <w:t xml:space="preserve"> пособие для вузов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8A1">
        <w:rPr>
          <w:rFonts w:ascii="Times New Roman" w:hAnsi="Times New Roman"/>
          <w:sz w:val="28"/>
          <w:szCs w:val="28"/>
        </w:rPr>
        <w:t>/ Под ред. проф. Т.В. Кузнецовой. – М.: И</w:t>
      </w:r>
      <w:r>
        <w:rPr>
          <w:rFonts w:ascii="Times New Roman" w:hAnsi="Times New Roman"/>
          <w:sz w:val="28"/>
          <w:szCs w:val="28"/>
        </w:rPr>
        <w:t>Д</w:t>
      </w:r>
      <w:r w:rsidRPr="005D68A1">
        <w:rPr>
          <w:rFonts w:ascii="Times New Roman" w:hAnsi="Times New Roman"/>
          <w:sz w:val="28"/>
          <w:szCs w:val="28"/>
        </w:rPr>
        <w:t xml:space="preserve"> МЭИ, 2010. – 232 с.</w:t>
      </w:r>
    </w:p>
    <w:p w:rsidR="00232866" w:rsidRPr="00232866" w:rsidRDefault="00232866" w:rsidP="00232866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2866">
        <w:rPr>
          <w:rFonts w:ascii="Times New Roman" w:hAnsi="Times New Roman"/>
          <w:sz w:val="28"/>
          <w:szCs w:val="28"/>
        </w:rPr>
        <w:t>Ленкевич, Л.А. Делопроизводство : учеб. пособие для нач. проф. учеб. заведений / Л. А. Ленкевич. - 2-е изд., испр.. - М. : Академия, 2008. - 224 с. - (Начальное профессиона</w:t>
      </w:r>
      <w:r>
        <w:rPr>
          <w:rFonts w:ascii="Times New Roman" w:hAnsi="Times New Roman"/>
          <w:sz w:val="28"/>
          <w:szCs w:val="28"/>
        </w:rPr>
        <w:t>льное образование).</w:t>
      </w:r>
    </w:p>
    <w:p w:rsidR="00232866" w:rsidRPr="00232866" w:rsidRDefault="00232866" w:rsidP="00232866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2866">
        <w:rPr>
          <w:rFonts w:ascii="Times New Roman" w:hAnsi="Times New Roman"/>
          <w:sz w:val="28"/>
          <w:szCs w:val="28"/>
        </w:rPr>
        <w:t>Лопатникова</w:t>
      </w:r>
      <w:r>
        <w:rPr>
          <w:rFonts w:ascii="Times New Roman" w:hAnsi="Times New Roman"/>
          <w:sz w:val="28"/>
          <w:szCs w:val="28"/>
        </w:rPr>
        <w:t>,</w:t>
      </w:r>
      <w:r w:rsidRPr="00232866">
        <w:rPr>
          <w:rFonts w:ascii="Times New Roman" w:hAnsi="Times New Roman"/>
          <w:sz w:val="28"/>
          <w:szCs w:val="28"/>
        </w:rPr>
        <w:t xml:space="preserve"> Е.А. Делопроизводство: образцы документов с </w:t>
      </w:r>
      <w:r>
        <w:rPr>
          <w:rFonts w:ascii="Times New Roman" w:hAnsi="Times New Roman"/>
          <w:sz w:val="28"/>
          <w:szCs w:val="28"/>
        </w:rPr>
        <w:t>к</w:t>
      </w:r>
      <w:r w:rsidRPr="00232866">
        <w:rPr>
          <w:rFonts w:ascii="Times New Roman" w:hAnsi="Times New Roman"/>
          <w:sz w:val="28"/>
          <w:szCs w:val="28"/>
        </w:rPr>
        <w:t>омментариями</w:t>
      </w:r>
      <w:r>
        <w:rPr>
          <w:rFonts w:ascii="Times New Roman" w:hAnsi="Times New Roman"/>
          <w:sz w:val="28"/>
          <w:szCs w:val="28"/>
        </w:rPr>
        <w:t xml:space="preserve"> /</w:t>
      </w:r>
      <w:r w:rsidRPr="00232866">
        <w:rPr>
          <w:rFonts w:ascii="Times New Roman" w:hAnsi="Times New Roman"/>
          <w:sz w:val="28"/>
          <w:szCs w:val="28"/>
        </w:rPr>
        <w:t xml:space="preserve"> Е.А. Лопатникова. - М.: Омега-Л, 2005. - 288 с. - (Библиотека типовых </w:t>
      </w:r>
      <w:r>
        <w:rPr>
          <w:rFonts w:ascii="Times New Roman" w:hAnsi="Times New Roman"/>
          <w:sz w:val="28"/>
          <w:szCs w:val="28"/>
        </w:rPr>
        <w:t xml:space="preserve">документов). </w:t>
      </w:r>
    </w:p>
    <w:p w:rsidR="00C8209D" w:rsidRDefault="00C8209D" w:rsidP="00232866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68A1">
        <w:rPr>
          <w:rFonts w:ascii="Times New Roman" w:hAnsi="Times New Roman"/>
          <w:sz w:val="28"/>
          <w:szCs w:val="28"/>
        </w:rPr>
        <w:t xml:space="preserve">Организация работы с документами: </w:t>
      </w:r>
      <w:r w:rsidR="005D68A1">
        <w:rPr>
          <w:rFonts w:ascii="Times New Roman" w:hAnsi="Times New Roman"/>
          <w:sz w:val="28"/>
          <w:szCs w:val="28"/>
        </w:rPr>
        <w:t>у</w:t>
      </w:r>
      <w:r w:rsidRPr="005D68A1">
        <w:rPr>
          <w:rFonts w:ascii="Times New Roman" w:hAnsi="Times New Roman"/>
          <w:sz w:val="28"/>
          <w:szCs w:val="28"/>
        </w:rPr>
        <w:t>чебник</w:t>
      </w:r>
      <w:r w:rsidR="005D68A1">
        <w:rPr>
          <w:rFonts w:ascii="Times New Roman" w:hAnsi="Times New Roman"/>
          <w:sz w:val="28"/>
          <w:szCs w:val="28"/>
        </w:rPr>
        <w:t xml:space="preserve"> </w:t>
      </w:r>
      <w:r w:rsidRPr="005D68A1">
        <w:rPr>
          <w:rFonts w:ascii="Times New Roman" w:hAnsi="Times New Roman"/>
          <w:sz w:val="28"/>
          <w:szCs w:val="28"/>
        </w:rPr>
        <w:t xml:space="preserve">/ Под ред. проф. В.А. Кудряева. – 2-е изд., перераб. и доп. – М.: ИНФРА-М, 2002. </w:t>
      </w:r>
      <w:r w:rsidR="005D68A1">
        <w:rPr>
          <w:rFonts w:ascii="Times New Roman" w:hAnsi="Times New Roman"/>
          <w:sz w:val="28"/>
          <w:szCs w:val="28"/>
        </w:rPr>
        <w:t xml:space="preserve"> –  </w:t>
      </w:r>
      <w:r w:rsidRPr="005D68A1">
        <w:rPr>
          <w:rFonts w:ascii="Times New Roman" w:hAnsi="Times New Roman"/>
          <w:sz w:val="28"/>
          <w:szCs w:val="28"/>
        </w:rPr>
        <w:t>592 с.</w:t>
      </w:r>
    </w:p>
    <w:p w:rsidR="00C8209D" w:rsidRPr="005D68A1" w:rsidRDefault="00C8209D" w:rsidP="00232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2866" w:rsidRPr="00232866" w:rsidRDefault="00232866" w:rsidP="00232866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2866" w:rsidRPr="00232866" w:rsidRDefault="00232866" w:rsidP="00232866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2866">
        <w:rPr>
          <w:rFonts w:ascii="Times New Roman" w:hAnsi="Times New Roman"/>
          <w:sz w:val="28"/>
          <w:szCs w:val="28"/>
        </w:rPr>
        <w:t xml:space="preserve">        </w:t>
      </w:r>
    </w:p>
    <w:p w:rsidR="00232866" w:rsidRPr="00232866" w:rsidRDefault="00232866" w:rsidP="00232866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209D" w:rsidRPr="00232866" w:rsidRDefault="00232866" w:rsidP="00232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286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8209D" w:rsidRPr="00232866" w:rsidRDefault="00C8209D">
      <w:pPr>
        <w:rPr>
          <w:rFonts w:ascii="Times New Roman" w:hAnsi="Times New Roman"/>
          <w:sz w:val="28"/>
          <w:szCs w:val="28"/>
        </w:rPr>
      </w:pPr>
      <w:r w:rsidRPr="00232866">
        <w:rPr>
          <w:rFonts w:ascii="Times New Roman" w:hAnsi="Times New Roman"/>
          <w:sz w:val="28"/>
          <w:szCs w:val="28"/>
        </w:rPr>
        <w:br w:type="page"/>
      </w:r>
    </w:p>
    <w:p w:rsidR="00C8209D" w:rsidRPr="005D68A1" w:rsidRDefault="00C8209D" w:rsidP="005D68A1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bookmarkStart w:id="8" w:name="_Toc279051863"/>
      <w:r w:rsidRPr="005D68A1">
        <w:rPr>
          <w:rFonts w:ascii="Times New Roman" w:hAnsi="Times New Roman"/>
          <w:b w:val="0"/>
          <w:color w:val="auto"/>
        </w:rPr>
        <w:t>Приложение</w:t>
      </w:r>
      <w:bookmarkEnd w:id="8"/>
    </w:p>
    <w:p w:rsidR="009F4693" w:rsidRPr="009F4693" w:rsidRDefault="00A7632C" w:rsidP="009F4693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заседания полной формы </w:t>
      </w:r>
    </w:p>
    <w:p w:rsidR="009F4693" w:rsidRPr="0004735E" w:rsidRDefault="009F4693" w:rsidP="009F46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>ЗАО «Прогресс»</w:t>
      </w:r>
    </w:p>
    <w:p w:rsidR="00E64ABA" w:rsidRPr="0004735E" w:rsidRDefault="00E64ABA" w:rsidP="00E64AB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>ПРОТОКОЛ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</w:t>
      </w:r>
      <w:r w:rsidR="009F4693" w:rsidRPr="0004735E">
        <w:rPr>
          <w:rFonts w:ascii="Times New Roman" w:hAnsi="Times New Roman"/>
          <w:sz w:val="24"/>
          <w:szCs w:val="24"/>
        </w:rPr>
        <w:t>.201</w:t>
      </w:r>
      <w:r w:rsidR="00E64ABA" w:rsidRPr="0004735E">
        <w:rPr>
          <w:rFonts w:ascii="Times New Roman" w:hAnsi="Times New Roman"/>
          <w:sz w:val="24"/>
          <w:szCs w:val="24"/>
        </w:rPr>
        <w:t>0</w:t>
      </w:r>
      <w:r w:rsidR="009F4693" w:rsidRPr="0004735E">
        <w:rPr>
          <w:rFonts w:ascii="Times New Roman" w:hAnsi="Times New Roman"/>
          <w:sz w:val="24"/>
          <w:szCs w:val="24"/>
        </w:rPr>
        <w:t xml:space="preserve"> </w:t>
      </w:r>
      <w:r w:rsidR="00E64ABA" w:rsidRPr="0004735E">
        <w:rPr>
          <w:rFonts w:ascii="Times New Roman" w:hAnsi="Times New Roman"/>
          <w:sz w:val="24"/>
          <w:szCs w:val="24"/>
        </w:rPr>
        <w:tab/>
      </w:r>
      <w:r w:rsidR="00E64ABA" w:rsidRPr="0004735E">
        <w:rPr>
          <w:rFonts w:ascii="Times New Roman" w:hAnsi="Times New Roman"/>
          <w:sz w:val="24"/>
          <w:szCs w:val="24"/>
        </w:rPr>
        <w:tab/>
      </w:r>
      <w:r w:rsidR="00E64ABA" w:rsidRPr="0004735E">
        <w:rPr>
          <w:rFonts w:ascii="Times New Roman" w:hAnsi="Times New Roman"/>
          <w:sz w:val="24"/>
          <w:szCs w:val="24"/>
        </w:rPr>
        <w:tab/>
      </w:r>
      <w:r w:rsidR="00E64ABA" w:rsidRPr="0004735E">
        <w:rPr>
          <w:rFonts w:ascii="Times New Roman" w:hAnsi="Times New Roman"/>
          <w:sz w:val="24"/>
          <w:szCs w:val="24"/>
        </w:rPr>
        <w:tab/>
      </w:r>
      <w:r w:rsidR="00E64ABA" w:rsidRPr="0004735E">
        <w:rPr>
          <w:rFonts w:ascii="Times New Roman" w:hAnsi="Times New Roman"/>
          <w:sz w:val="24"/>
          <w:szCs w:val="24"/>
        </w:rPr>
        <w:tab/>
      </w:r>
      <w:r w:rsidR="00E64ABA" w:rsidRPr="0004735E">
        <w:rPr>
          <w:rFonts w:ascii="Times New Roman" w:hAnsi="Times New Roman"/>
          <w:sz w:val="24"/>
          <w:szCs w:val="24"/>
        </w:rPr>
        <w:tab/>
      </w:r>
      <w:r w:rsidR="00E64ABA" w:rsidRPr="0004735E">
        <w:rPr>
          <w:rFonts w:ascii="Times New Roman" w:hAnsi="Times New Roman"/>
          <w:sz w:val="24"/>
          <w:szCs w:val="24"/>
        </w:rPr>
        <w:tab/>
      </w:r>
      <w:r w:rsidR="00E64ABA" w:rsidRPr="0004735E">
        <w:rPr>
          <w:rFonts w:ascii="Times New Roman" w:hAnsi="Times New Roman"/>
          <w:sz w:val="24"/>
          <w:szCs w:val="24"/>
        </w:rPr>
        <w:tab/>
      </w:r>
      <w:r w:rsidR="00E64ABA" w:rsidRPr="0004735E">
        <w:rPr>
          <w:rFonts w:ascii="Times New Roman" w:hAnsi="Times New Roman"/>
          <w:sz w:val="24"/>
          <w:szCs w:val="24"/>
        </w:rPr>
        <w:tab/>
      </w:r>
      <w:r w:rsidR="00E64ABA" w:rsidRPr="0004735E">
        <w:rPr>
          <w:rFonts w:ascii="Times New Roman" w:hAnsi="Times New Roman"/>
          <w:sz w:val="24"/>
          <w:szCs w:val="24"/>
        </w:rPr>
        <w:tab/>
      </w:r>
      <w:r w:rsidR="00E64ABA" w:rsidRPr="0004735E">
        <w:rPr>
          <w:rFonts w:ascii="Times New Roman" w:hAnsi="Times New Roman"/>
          <w:sz w:val="24"/>
          <w:szCs w:val="24"/>
        </w:rPr>
        <w:tab/>
      </w:r>
      <w:r w:rsidR="009F4693" w:rsidRPr="0004735E">
        <w:rPr>
          <w:rFonts w:ascii="Times New Roman" w:hAnsi="Times New Roman"/>
          <w:sz w:val="24"/>
          <w:szCs w:val="24"/>
        </w:rPr>
        <w:t>№ 1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г. </w:t>
      </w:r>
      <w:r w:rsidR="00E64ABA" w:rsidRPr="0004735E">
        <w:rPr>
          <w:rFonts w:ascii="Times New Roman" w:hAnsi="Times New Roman"/>
          <w:sz w:val="24"/>
          <w:szCs w:val="24"/>
        </w:rPr>
        <w:t>Кировск Мурманской обл.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04735E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>О</w:t>
      </w:r>
      <w:r w:rsidR="009F4693" w:rsidRPr="0004735E">
        <w:rPr>
          <w:rFonts w:ascii="Times New Roman" w:hAnsi="Times New Roman"/>
          <w:sz w:val="24"/>
          <w:szCs w:val="24"/>
        </w:rPr>
        <w:t>бщего собрания трудового коллектива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Председатель — Покровский А.М, 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>Секретарь — Зверева З.А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Присутствовали: 37 чел. (список прилагается) 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>Приглашенные: председатель Ассоциации предпринимателей Ефимов О.Ю.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ПОВЕСТКА ДНЯ: </w:t>
      </w:r>
    </w:p>
    <w:p w:rsidR="009F4693" w:rsidRPr="0004735E" w:rsidRDefault="009F4693" w:rsidP="0004735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О переходе на новую систему оплаты труда. Сообщение гл. бухгалтера Матвеевой О.Б. </w:t>
      </w:r>
    </w:p>
    <w:p w:rsidR="009F4693" w:rsidRPr="0004735E" w:rsidRDefault="009F4693" w:rsidP="0004735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>О развитии сотрудничества с Ассоциацией предпринимателей. Сообщение зам. директора Голубева И.П.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1. СЛУШАЛИ: 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>Матвеева О.Б. — Текст сообщения прилагается.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ВЫСТУПИЛИ: 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Назарова И.И., начальник отдела кадров Одобрила переход на новую систему оплаты труда, отметила ее положительные стороны для совершенствования процессов подбора кадров и управления персоналом. 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Богданов Н.В., ведущий экономист Положительно оценил новую систему оплаты труда и высказал ряд пожеланий по ее совершенствованию в дальнейшем. 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Дегтярев В.А., менеджер по продажам Предложил доработать отдельные положения рассматриваемой системы оплаты труда и повторно обсудить этот вопрос в начале </w:t>
      </w:r>
      <w:r w:rsidR="0004735E">
        <w:rPr>
          <w:rFonts w:ascii="Times New Roman" w:hAnsi="Times New Roman"/>
          <w:sz w:val="24"/>
          <w:szCs w:val="24"/>
        </w:rPr>
        <w:t xml:space="preserve">февраля </w:t>
      </w:r>
      <w:r w:rsidRPr="0004735E">
        <w:rPr>
          <w:rFonts w:ascii="Times New Roman" w:hAnsi="Times New Roman"/>
          <w:sz w:val="24"/>
          <w:szCs w:val="24"/>
        </w:rPr>
        <w:t>20</w:t>
      </w:r>
      <w:r w:rsidR="0004735E">
        <w:rPr>
          <w:rFonts w:ascii="Times New Roman" w:hAnsi="Times New Roman"/>
          <w:sz w:val="24"/>
          <w:szCs w:val="24"/>
        </w:rPr>
        <w:t>11</w:t>
      </w:r>
      <w:r w:rsidRPr="0004735E">
        <w:rPr>
          <w:rFonts w:ascii="Times New Roman" w:hAnsi="Times New Roman"/>
          <w:sz w:val="24"/>
          <w:szCs w:val="24"/>
        </w:rPr>
        <w:t>г. (альтернативный проект системы оплаты труда прилагается).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ПОСТАНОВИЛИ: 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>Перейти на новую систему оплаты труда с 01.0</w:t>
      </w:r>
      <w:r w:rsidR="0004735E">
        <w:rPr>
          <w:rFonts w:ascii="Times New Roman" w:hAnsi="Times New Roman"/>
          <w:sz w:val="24"/>
          <w:szCs w:val="24"/>
        </w:rPr>
        <w:t>3</w:t>
      </w:r>
      <w:r w:rsidRPr="0004735E">
        <w:rPr>
          <w:rFonts w:ascii="Times New Roman" w:hAnsi="Times New Roman"/>
          <w:sz w:val="24"/>
          <w:szCs w:val="24"/>
        </w:rPr>
        <w:t>.20</w:t>
      </w:r>
      <w:r w:rsidR="0004735E">
        <w:rPr>
          <w:rFonts w:ascii="Times New Roman" w:hAnsi="Times New Roman"/>
          <w:sz w:val="24"/>
          <w:szCs w:val="24"/>
        </w:rPr>
        <w:t>11</w:t>
      </w:r>
      <w:r w:rsidRPr="0004735E">
        <w:rPr>
          <w:rFonts w:ascii="Times New Roman" w:hAnsi="Times New Roman"/>
          <w:sz w:val="24"/>
          <w:szCs w:val="24"/>
        </w:rPr>
        <w:t xml:space="preserve">. Ответственные гл. бухгалтер Матвеева О.Б., начальник отдела кадров Назарова ИИ. Срок внедрения новой системы оплаты труда </w:t>
      </w:r>
      <w:r w:rsidR="00A7632C">
        <w:rPr>
          <w:rFonts w:ascii="Times New Roman" w:hAnsi="Times New Roman"/>
          <w:sz w:val="24"/>
          <w:szCs w:val="24"/>
        </w:rPr>
        <w:t>март</w:t>
      </w:r>
      <w:r w:rsidRPr="0004735E">
        <w:rPr>
          <w:rFonts w:ascii="Times New Roman" w:hAnsi="Times New Roman"/>
          <w:sz w:val="24"/>
          <w:szCs w:val="24"/>
        </w:rPr>
        <w:t xml:space="preserve"> 20</w:t>
      </w:r>
      <w:r w:rsidR="00A7632C">
        <w:rPr>
          <w:rFonts w:ascii="Times New Roman" w:hAnsi="Times New Roman"/>
          <w:sz w:val="24"/>
          <w:szCs w:val="24"/>
        </w:rPr>
        <w:t>11</w:t>
      </w:r>
      <w:r w:rsidRPr="0004735E">
        <w:rPr>
          <w:rFonts w:ascii="Times New Roman" w:hAnsi="Times New Roman"/>
          <w:sz w:val="24"/>
          <w:szCs w:val="24"/>
        </w:rPr>
        <w:t>г. Голосование: за 36, против 1, воздержались 2.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2. СЛУШАЛИ: 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>Голубев И.П. — Текст сообщения прилагается.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ВЫСТУПИЛИ: 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Покровский A.M., генеральный директор Поддержал высказанные в сообщении Голубева И.П. идеи о развитии сотрудничества с Ассоциацией предпринимателей, дал высокую оценку деятельности Ассоциации по развитию предпринимательской деятельности. 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Малинина Е.Н., специалист по связям с общественностью Привела статистические данные проведенного анкетного опроса сотрудников ЗАО «Прогресс» по проблеме социальной ответственности в бизнесе, предложила ряд новых направлений развития сотрудничества с Ассоциацией предпринимателей. 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>Ефимов О.Ю., председатель Ассоциации предпринимателей Поблагодарил коллектив специалистов ЗАО «Прогресс» за активное участие в работе Ассоциации предпринимателей, рассказал о планах работы Ассоциации на 2001г., одобрил направления развития сотрудничества Ассоциации с ЗАО «Прогресс», предложенные выступавшими сотрудниками ЗАО.</w:t>
      </w: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04735E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 xml:space="preserve">ПОСТАНОВИЛИ: </w:t>
      </w:r>
    </w:p>
    <w:p w:rsidR="009F4693" w:rsidRDefault="009F4693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5E">
        <w:rPr>
          <w:rFonts w:ascii="Times New Roman" w:hAnsi="Times New Roman"/>
          <w:sz w:val="24"/>
          <w:szCs w:val="24"/>
        </w:rPr>
        <w:t>Подготовить комплексный план развития сотрудничества с Ассоциацией предпринимателей на 20</w:t>
      </w:r>
      <w:r w:rsidR="00A7632C">
        <w:rPr>
          <w:rFonts w:ascii="Times New Roman" w:hAnsi="Times New Roman"/>
          <w:sz w:val="24"/>
          <w:szCs w:val="24"/>
        </w:rPr>
        <w:t>1</w:t>
      </w:r>
      <w:r w:rsidRPr="0004735E">
        <w:rPr>
          <w:rFonts w:ascii="Times New Roman" w:hAnsi="Times New Roman"/>
          <w:sz w:val="24"/>
          <w:szCs w:val="24"/>
        </w:rPr>
        <w:t>1</w:t>
      </w:r>
      <w:r w:rsidR="00A7632C">
        <w:rPr>
          <w:rFonts w:ascii="Times New Roman" w:hAnsi="Times New Roman"/>
          <w:sz w:val="24"/>
          <w:szCs w:val="24"/>
        </w:rPr>
        <w:t>-</w:t>
      </w:r>
      <w:r w:rsidRPr="0004735E">
        <w:rPr>
          <w:rFonts w:ascii="Times New Roman" w:hAnsi="Times New Roman"/>
          <w:sz w:val="24"/>
          <w:szCs w:val="24"/>
        </w:rPr>
        <w:t>20</w:t>
      </w:r>
      <w:r w:rsidR="00A7632C">
        <w:rPr>
          <w:rFonts w:ascii="Times New Roman" w:hAnsi="Times New Roman"/>
          <w:sz w:val="24"/>
          <w:szCs w:val="24"/>
        </w:rPr>
        <w:t>1</w:t>
      </w:r>
      <w:r w:rsidRPr="0004735E">
        <w:rPr>
          <w:rFonts w:ascii="Times New Roman" w:hAnsi="Times New Roman"/>
          <w:sz w:val="24"/>
          <w:szCs w:val="24"/>
        </w:rPr>
        <w:t>2 гг. Ответственный зам. директора Голубев И.П. Срок 15.</w:t>
      </w:r>
      <w:r w:rsidR="00A7632C">
        <w:rPr>
          <w:rFonts w:ascii="Times New Roman" w:hAnsi="Times New Roman"/>
          <w:sz w:val="24"/>
          <w:szCs w:val="24"/>
        </w:rPr>
        <w:t>12</w:t>
      </w:r>
      <w:r w:rsidRPr="0004735E">
        <w:rPr>
          <w:rFonts w:ascii="Times New Roman" w:hAnsi="Times New Roman"/>
          <w:sz w:val="24"/>
          <w:szCs w:val="24"/>
        </w:rPr>
        <w:t>.20</w:t>
      </w:r>
      <w:r w:rsidR="00A7632C">
        <w:rPr>
          <w:rFonts w:ascii="Times New Roman" w:hAnsi="Times New Roman"/>
          <w:sz w:val="24"/>
          <w:szCs w:val="24"/>
        </w:rPr>
        <w:t>10</w:t>
      </w:r>
      <w:r w:rsidRPr="0004735E">
        <w:rPr>
          <w:rFonts w:ascii="Times New Roman" w:hAnsi="Times New Roman"/>
          <w:sz w:val="24"/>
          <w:szCs w:val="24"/>
        </w:rPr>
        <w:t xml:space="preserve">. </w:t>
      </w:r>
    </w:p>
    <w:p w:rsidR="00A7632C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632C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632C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А.М. Покровский</w:t>
      </w:r>
    </w:p>
    <w:p w:rsidR="00A7632C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З.А. Зверева</w:t>
      </w:r>
    </w:p>
    <w:p w:rsidR="00A7632C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632C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протоколом ознакомлены:</w:t>
      </w:r>
    </w:p>
    <w:p w:rsidR="00A7632C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И.П. Голубев</w:t>
      </w:r>
    </w:p>
    <w:p w:rsidR="00A7632C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632C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гл. бухгалтер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О.Б. Матвеева</w:t>
      </w:r>
    </w:p>
    <w:p w:rsidR="00A7632C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632C" w:rsidRPr="0004735E" w:rsidRDefault="00A7632C" w:rsidP="00E64A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кадров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И.И. Назарова</w:t>
      </w:r>
    </w:p>
    <w:p w:rsidR="009F4693" w:rsidRPr="0004735E" w:rsidRDefault="009F4693" w:rsidP="00E64AB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9F4693" w:rsidRDefault="009F4693" w:rsidP="00E64AB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4693" w:rsidRPr="009F4693" w:rsidRDefault="009F4693" w:rsidP="009F46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4693" w:rsidRPr="009F4693" w:rsidRDefault="009F4693" w:rsidP="009F46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632C" w:rsidRDefault="00A763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F4693" w:rsidRPr="009826BA" w:rsidRDefault="009826BA" w:rsidP="009826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826BA">
        <w:rPr>
          <w:rFonts w:ascii="Times New Roman" w:hAnsi="Times New Roman"/>
          <w:sz w:val="28"/>
          <w:szCs w:val="28"/>
        </w:rPr>
        <w:t>Протоколы заседания краткой формы</w:t>
      </w:r>
    </w:p>
    <w:p w:rsidR="009F4693" w:rsidRPr="009F4693" w:rsidRDefault="009F4693" w:rsidP="009F46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4693" w:rsidRDefault="009826BA" w:rsidP="009826B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агентство по образованию</w:t>
      </w:r>
    </w:p>
    <w:p w:rsidR="009826BA" w:rsidRPr="009826BA" w:rsidRDefault="009826BA" w:rsidP="009826B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Российский гуманитарный университет</w:t>
      </w:r>
    </w:p>
    <w:p w:rsidR="009F4693" w:rsidRPr="009826BA" w:rsidRDefault="009F4693" w:rsidP="009826B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9826BA" w:rsidRDefault="009F4693" w:rsidP="009826B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826BA">
        <w:rPr>
          <w:rFonts w:ascii="Times New Roman" w:hAnsi="Times New Roman"/>
          <w:sz w:val="24"/>
          <w:szCs w:val="24"/>
        </w:rPr>
        <w:t>ПРОТОКОЛ</w:t>
      </w:r>
    </w:p>
    <w:p w:rsidR="009F4693" w:rsidRPr="009826BA" w:rsidRDefault="009F4693" w:rsidP="009826B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26BA">
        <w:rPr>
          <w:rFonts w:ascii="Times New Roman" w:hAnsi="Times New Roman"/>
          <w:sz w:val="24"/>
          <w:szCs w:val="24"/>
        </w:rPr>
        <w:t>18.11.20</w:t>
      </w:r>
      <w:r w:rsidR="009826BA">
        <w:rPr>
          <w:rFonts w:ascii="Times New Roman" w:hAnsi="Times New Roman"/>
          <w:sz w:val="24"/>
          <w:szCs w:val="24"/>
        </w:rPr>
        <w:t>10</w:t>
      </w:r>
      <w:r w:rsidRPr="009826BA">
        <w:rPr>
          <w:rFonts w:ascii="Times New Roman" w:hAnsi="Times New Roman"/>
          <w:sz w:val="24"/>
          <w:szCs w:val="24"/>
        </w:rPr>
        <w:t xml:space="preserve"> </w:t>
      </w:r>
      <w:r w:rsidR="009826BA">
        <w:rPr>
          <w:rFonts w:ascii="Times New Roman" w:hAnsi="Times New Roman"/>
          <w:sz w:val="24"/>
          <w:szCs w:val="24"/>
        </w:rPr>
        <w:tab/>
      </w:r>
      <w:r w:rsidR="009826BA">
        <w:rPr>
          <w:rFonts w:ascii="Times New Roman" w:hAnsi="Times New Roman"/>
          <w:sz w:val="24"/>
          <w:szCs w:val="24"/>
        </w:rPr>
        <w:tab/>
      </w:r>
      <w:r w:rsidR="009826BA">
        <w:rPr>
          <w:rFonts w:ascii="Times New Roman" w:hAnsi="Times New Roman"/>
          <w:sz w:val="24"/>
          <w:szCs w:val="24"/>
        </w:rPr>
        <w:tab/>
      </w:r>
      <w:r w:rsidR="009826BA">
        <w:rPr>
          <w:rFonts w:ascii="Times New Roman" w:hAnsi="Times New Roman"/>
          <w:sz w:val="24"/>
          <w:szCs w:val="24"/>
        </w:rPr>
        <w:tab/>
      </w:r>
      <w:r w:rsidR="009826BA">
        <w:rPr>
          <w:rFonts w:ascii="Times New Roman" w:hAnsi="Times New Roman"/>
          <w:sz w:val="24"/>
          <w:szCs w:val="24"/>
        </w:rPr>
        <w:tab/>
      </w:r>
      <w:r w:rsidR="009826BA">
        <w:rPr>
          <w:rFonts w:ascii="Times New Roman" w:hAnsi="Times New Roman"/>
          <w:sz w:val="24"/>
          <w:szCs w:val="24"/>
        </w:rPr>
        <w:tab/>
      </w:r>
      <w:r w:rsidR="009826BA">
        <w:rPr>
          <w:rFonts w:ascii="Times New Roman" w:hAnsi="Times New Roman"/>
          <w:sz w:val="24"/>
          <w:szCs w:val="24"/>
        </w:rPr>
        <w:tab/>
      </w:r>
      <w:r w:rsidR="009826BA">
        <w:rPr>
          <w:rFonts w:ascii="Times New Roman" w:hAnsi="Times New Roman"/>
          <w:sz w:val="24"/>
          <w:szCs w:val="24"/>
        </w:rPr>
        <w:tab/>
      </w:r>
      <w:r w:rsidR="009826BA">
        <w:rPr>
          <w:rFonts w:ascii="Times New Roman" w:hAnsi="Times New Roman"/>
          <w:sz w:val="24"/>
          <w:szCs w:val="24"/>
        </w:rPr>
        <w:tab/>
      </w:r>
      <w:r w:rsidR="009826BA">
        <w:rPr>
          <w:rFonts w:ascii="Times New Roman" w:hAnsi="Times New Roman"/>
          <w:sz w:val="24"/>
          <w:szCs w:val="24"/>
        </w:rPr>
        <w:tab/>
      </w:r>
      <w:r w:rsidR="009826BA">
        <w:rPr>
          <w:rFonts w:ascii="Times New Roman" w:hAnsi="Times New Roman"/>
          <w:sz w:val="24"/>
          <w:szCs w:val="24"/>
        </w:rPr>
        <w:tab/>
      </w:r>
      <w:r w:rsidR="009826BA">
        <w:rPr>
          <w:rFonts w:ascii="Times New Roman" w:hAnsi="Times New Roman"/>
          <w:sz w:val="24"/>
          <w:szCs w:val="24"/>
        </w:rPr>
        <w:tab/>
      </w:r>
      <w:r w:rsidRPr="009826BA">
        <w:rPr>
          <w:rFonts w:ascii="Times New Roman" w:hAnsi="Times New Roman"/>
          <w:sz w:val="24"/>
          <w:szCs w:val="24"/>
        </w:rPr>
        <w:t>№8</w:t>
      </w:r>
    </w:p>
    <w:p w:rsidR="009F4693" w:rsidRPr="009826BA" w:rsidRDefault="009F4693" w:rsidP="009826B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826BA">
        <w:rPr>
          <w:rFonts w:ascii="Times New Roman" w:hAnsi="Times New Roman"/>
          <w:sz w:val="24"/>
          <w:szCs w:val="24"/>
        </w:rPr>
        <w:t xml:space="preserve">г. </w:t>
      </w:r>
      <w:r w:rsidR="009826BA">
        <w:rPr>
          <w:rFonts w:ascii="Times New Roman" w:hAnsi="Times New Roman"/>
          <w:sz w:val="24"/>
          <w:szCs w:val="24"/>
        </w:rPr>
        <w:t>Мурманск</w:t>
      </w:r>
    </w:p>
    <w:p w:rsidR="009F4693" w:rsidRPr="009826BA" w:rsidRDefault="009F4693" w:rsidP="009826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9826BA" w:rsidRDefault="009826BA" w:rsidP="009826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Ученого совета университета</w:t>
      </w:r>
    </w:p>
    <w:p w:rsidR="009F4693" w:rsidRPr="009826BA" w:rsidRDefault="009F4693" w:rsidP="009826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9826BA" w:rsidRDefault="009F4693" w:rsidP="009826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26BA">
        <w:rPr>
          <w:rFonts w:ascii="Times New Roman" w:hAnsi="Times New Roman"/>
          <w:sz w:val="24"/>
          <w:szCs w:val="24"/>
        </w:rPr>
        <w:t xml:space="preserve">Председатель — Жуков П.Н. </w:t>
      </w:r>
    </w:p>
    <w:p w:rsidR="009F4693" w:rsidRPr="009826BA" w:rsidRDefault="009F4693" w:rsidP="009826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26BA">
        <w:rPr>
          <w:rFonts w:ascii="Times New Roman" w:hAnsi="Times New Roman"/>
          <w:sz w:val="24"/>
          <w:szCs w:val="24"/>
        </w:rPr>
        <w:t>Секретарь — Игнатова Е.В.</w:t>
      </w:r>
    </w:p>
    <w:p w:rsidR="009F4693" w:rsidRPr="009826BA" w:rsidRDefault="009F4693" w:rsidP="009826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26BA">
        <w:rPr>
          <w:rFonts w:ascii="Times New Roman" w:hAnsi="Times New Roman"/>
          <w:sz w:val="24"/>
          <w:szCs w:val="24"/>
        </w:rPr>
        <w:t xml:space="preserve">Присутствовали: </w:t>
      </w:r>
      <w:r w:rsidR="009826BA">
        <w:rPr>
          <w:rFonts w:ascii="Times New Roman" w:hAnsi="Times New Roman"/>
          <w:sz w:val="24"/>
          <w:szCs w:val="24"/>
        </w:rPr>
        <w:t>35 человек (приложение 1).</w:t>
      </w:r>
    </w:p>
    <w:p w:rsidR="009F4693" w:rsidRPr="009826BA" w:rsidRDefault="009F4693" w:rsidP="009826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4693" w:rsidRPr="009826BA" w:rsidRDefault="009F4693" w:rsidP="009826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26BA">
        <w:rPr>
          <w:rFonts w:ascii="Times New Roman" w:hAnsi="Times New Roman"/>
          <w:sz w:val="24"/>
          <w:szCs w:val="24"/>
        </w:rPr>
        <w:t xml:space="preserve">ПОВЕСТКА ДНЯ: </w:t>
      </w:r>
    </w:p>
    <w:p w:rsidR="009826BA" w:rsidRDefault="009826BA" w:rsidP="009826B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в структуре университета учебно-научного российско-немецкого центра. </w:t>
      </w:r>
    </w:p>
    <w:p w:rsidR="009F4693" w:rsidRDefault="009826BA" w:rsidP="009826B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 заместителя директора университета Муравьева Р.К.</w:t>
      </w:r>
    </w:p>
    <w:p w:rsidR="009826BA" w:rsidRDefault="009826BA" w:rsidP="009826B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 о центре.</w:t>
      </w:r>
    </w:p>
    <w:p w:rsidR="009826BA" w:rsidRDefault="009826BA" w:rsidP="009826B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 профессора Пронина М.Т.</w:t>
      </w:r>
    </w:p>
    <w:p w:rsidR="009826BA" w:rsidRDefault="009826BA" w:rsidP="009826B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директора центра.</w:t>
      </w:r>
    </w:p>
    <w:p w:rsidR="009826BA" w:rsidRDefault="009826BA" w:rsidP="009826B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 профессора Анохина А.М.</w:t>
      </w:r>
    </w:p>
    <w:p w:rsidR="009826BA" w:rsidRDefault="009826BA" w:rsidP="00982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BA" w:rsidRDefault="00657BA1" w:rsidP="00657BA1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</w:t>
      </w:r>
    </w:p>
    <w:p w:rsidR="00657BA1" w:rsidRDefault="00657BA1" w:rsidP="00657B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Муравьева Р.К. – о целесообразности создания учебно-научного российско-немецкого центра.</w:t>
      </w:r>
    </w:p>
    <w:p w:rsidR="00657BA1" w:rsidRDefault="00657BA1" w:rsidP="00657B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7BA1" w:rsidRDefault="00657BA1" w:rsidP="00657B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ПОСТАНОВИЛИ:</w:t>
      </w:r>
    </w:p>
    <w:p w:rsidR="00657BA1" w:rsidRDefault="00657BA1" w:rsidP="00657BA1">
      <w:pPr>
        <w:pStyle w:val="a3"/>
        <w:numPr>
          <w:ilvl w:val="1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в структуре университета учебно-научный российско-немецкий центр.</w:t>
      </w:r>
    </w:p>
    <w:p w:rsidR="00657BA1" w:rsidRDefault="00657BA1" w:rsidP="00657B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7BA1" w:rsidRDefault="00657BA1" w:rsidP="00657BA1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</w:t>
      </w:r>
    </w:p>
    <w:p w:rsidR="00657BA1" w:rsidRDefault="00657BA1" w:rsidP="00657BA1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Пронина М.Т. – о проекте положения о новом центре.</w:t>
      </w:r>
    </w:p>
    <w:p w:rsidR="00657BA1" w:rsidRDefault="00657BA1" w:rsidP="00657BA1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657BA1" w:rsidRDefault="00657BA1" w:rsidP="00657BA1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ПОСТАНОВИЛИ: </w:t>
      </w:r>
    </w:p>
    <w:p w:rsidR="00657BA1" w:rsidRDefault="00657BA1" w:rsidP="00657BA1">
      <w:pPr>
        <w:pStyle w:val="a3"/>
        <w:numPr>
          <w:ilvl w:val="1"/>
          <w:numId w:val="26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об учебно-научном российско-немецком центре (прилож. 2).</w:t>
      </w:r>
    </w:p>
    <w:p w:rsidR="00657BA1" w:rsidRPr="00657BA1" w:rsidRDefault="00657BA1" w:rsidP="00657BA1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657BA1" w:rsidRDefault="00657BA1" w:rsidP="00657BA1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</w:t>
      </w:r>
    </w:p>
    <w:p w:rsidR="00657BA1" w:rsidRDefault="00657BA1" w:rsidP="00657B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Анохина А.М. – предложил руководство центом поручить профессору Пронину М.Т.</w:t>
      </w:r>
    </w:p>
    <w:p w:rsidR="009826BA" w:rsidRPr="009826BA" w:rsidRDefault="009826BA" w:rsidP="00657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693" w:rsidRPr="009826BA" w:rsidRDefault="009F4693" w:rsidP="00657B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26BA">
        <w:rPr>
          <w:rFonts w:ascii="Times New Roman" w:hAnsi="Times New Roman"/>
          <w:sz w:val="24"/>
          <w:szCs w:val="24"/>
        </w:rPr>
        <w:t xml:space="preserve">ПОСТАНОВИЛИ: </w:t>
      </w:r>
    </w:p>
    <w:p w:rsidR="009F4693" w:rsidRDefault="00657BA1" w:rsidP="00657BA1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директором учебно-научного российско-немецкого центра профессора Пронина М.Т.</w:t>
      </w:r>
    </w:p>
    <w:p w:rsidR="00657BA1" w:rsidRDefault="00657BA1" w:rsidP="00657BA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57BA1" w:rsidRDefault="00657BA1" w:rsidP="00657BA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А.М. Дротов</w:t>
      </w:r>
    </w:p>
    <w:p w:rsidR="00657BA1" w:rsidRDefault="00657BA1" w:rsidP="00657BA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4693" w:rsidRPr="00657BA1" w:rsidRDefault="00657BA1" w:rsidP="00657BA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О.М. Котлова</w:t>
      </w:r>
      <w:bookmarkStart w:id="9" w:name="_GoBack"/>
      <w:bookmarkEnd w:id="9"/>
    </w:p>
    <w:sectPr w:rsidR="009F4693" w:rsidRPr="00657BA1" w:rsidSect="009F4693">
      <w:footerReference w:type="default" r:id="rId7"/>
      <w:pgSz w:w="11906" w:h="16838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031" w:rsidRDefault="00C62031" w:rsidP="00C8209D">
      <w:pPr>
        <w:spacing w:after="0" w:line="240" w:lineRule="auto"/>
      </w:pPr>
      <w:r>
        <w:separator/>
      </w:r>
    </w:p>
  </w:endnote>
  <w:endnote w:type="continuationSeparator" w:id="0">
    <w:p w:rsidR="00C62031" w:rsidRDefault="00C62031" w:rsidP="00C8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A1" w:rsidRDefault="00657BA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6FAE">
      <w:rPr>
        <w:noProof/>
      </w:rPr>
      <w:t>2</w:t>
    </w:r>
    <w:r>
      <w:fldChar w:fldCharType="end"/>
    </w:r>
  </w:p>
  <w:p w:rsidR="00657BA1" w:rsidRDefault="00657B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031" w:rsidRDefault="00C62031" w:rsidP="00C8209D">
      <w:pPr>
        <w:spacing w:after="0" w:line="240" w:lineRule="auto"/>
      </w:pPr>
      <w:r>
        <w:separator/>
      </w:r>
    </w:p>
  </w:footnote>
  <w:footnote w:type="continuationSeparator" w:id="0">
    <w:p w:rsidR="00C62031" w:rsidRDefault="00C62031" w:rsidP="00C8209D">
      <w:pPr>
        <w:spacing w:after="0" w:line="240" w:lineRule="auto"/>
      </w:pPr>
      <w:r>
        <w:continuationSeparator/>
      </w:r>
    </w:p>
  </w:footnote>
  <w:footnote w:id="1">
    <w:p w:rsidR="00232866" w:rsidRPr="00232866" w:rsidRDefault="00232866" w:rsidP="00232866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232866">
        <w:rPr>
          <w:rStyle w:val="a6"/>
          <w:sz w:val="20"/>
          <w:szCs w:val="20"/>
        </w:rPr>
        <w:footnoteRef/>
      </w:r>
      <w:r w:rsidRPr="00232866">
        <w:rPr>
          <w:sz w:val="20"/>
          <w:szCs w:val="20"/>
        </w:rPr>
        <w:t xml:space="preserve"> </w:t>
      </w:r>
      <w:r w:rsidRPr="00232866">
        <w:rPr>
          <w:rFonts w:ascii="Times New Roman" w:hAnsi="Times New Roman"/>
          <w:sz w:val="20"/>
          <w:szCs w:val="20"/>
        </w:rPr>
        <w:t>Кузнецов, И.Н. Делопроизводство: учеб.-справ. пособие / И.Н. Кузнецов. - 4-е изд., перераб. и доп. - М.</w:t>
      </w:r>
      <w:r>
        <w:rPr>
          <w:rFonts w:ascii="Times New Roman" w:hAnsi="Times New Roman"/>
          <w:sz w:val="20"/>
          <w:szCs w:val="20"/>
        </w:rPr>
        <w:t>: Дашков и К, 2007. – С. 213.</w:t>
      </w:r>
    </w:p>
    <w:p w:rsidR="00232866" w:rsidRDefault="00232866">
      <w:pPr>
        <w:pStyle w:val="a4"/>
      </w:pPr>
    </w:p>
  </w:footnote>
  <w:footnote w:id="2">
    <w:p w:rsidR="00657BA1" w:rsidRPr="005D68A1" w:rsidRDefault="00657BA1">
      <w:pPr>
        <w:pStyle w:val="a4"/>
        <w:rPr>
          <w:rFonts w:ascii="Times New Roman" w:hAnsi="Times New Roman"/>
        </w:rPr>
      </w:pPr>
      <w:r w:rsidRPr="005D68A1">
        <w:rPr>
          <w:rStyle w:val="a6"/>
          <w:rFonts w:ascii="Times New Roman" w:hAnsi="Times New Roman"/>
        </w:rPr>
        <w:footnoteRef/>
      </w:r>
      <w:r w:rsidRPr="005D68A1">
        <w:rPr>
          <w:rFonts w:ascii="Times New Roman" w:hAnsi="Times New Roman"/>
        </w:rPr>
        <w:t xml:space="preserve"> Организация работы с документами: </w:t>
      </w:r>
      <w:r>
        <w:rPr>
          <w:rFonts w:ascii="Times New Roman" w:hAnsi="Times New Roman"/>
        </w:rPr>
        <w:t>у</w:t>
      </w:r>
      <w:r w:rsidRPr="005D68A1">
        <w:rPr>
          <w:rFonts w:ascii="Times New Roman" w:hAnsi="Times New Roman"/>
        </w:rPr>
        <w:t xml:space="preserve">чебник/ Под ред. проф. В.А. Кудряева. – 2-е изд., перераб. и доп. – М.: ИНФРА-М, 2002. </w:t>
      </w:r>
      <w:r>
        <w:rPr>
          <w:rFonts w:ascii="Times New Roman" w:hAnsi="Times New Roman"/>
        </w:rPr>
        <w:t>– С. 231.</w:t>
      </w:r>
    </w:p>
  </w:footnote>
  <w:footnote w:id="3">
    <w:p w:rsidR="00657BA1" w:rsidRDefault="00657BA1">
      <w:pPr>
        <w:pStyle w:val="a4"/>
      </w:pPr>
      <w:r w:rsidRPr="005D68A1">
        <w:rPr>
          <w:rStyle w:val="a6"/>
          <w:rFonts w:ascii="Times New Roman" w:hAnsi="Times New Roman"/>
        </w:rPr>
        <w:footnoteRef/>
      </w:r>
      <w:r w:rsidRPr="005D68A1">
        <w:rPr>
          <w:rFonts w:ascii="Times New Roman" w:hAnsi="Times New Roman"/>
        </w:rPr>
        <w:t xml:space="preserve"> Кузнецов</w:t>
      </w:r>
      <w:r>
        <w:rPr>
          <w:rFonts w:ascii="Times New Roman" w:hAnsi="Times New Roman"/>
        </w:rPr>
        <w:t>,</w:t>
      </w:r>
      <w:r w:rsidRPr="005D68A1">
        <w:rPr>
          <w:rFonts w:ascii="Times New Roman" w:hAnsi="Times New Roman"/>
        </w:rPr>
        <w:t xml:space="preserve"> С.Л. Современные технологии документационного обеспечения управления: учеб</w:t>
      </w:r>
      <w:r>
        <w:rPr>
          <w:rFonts w:ascii="Times New Roman" w:hAnsi="Times New Roman"/>
        </w:rPr>
        <w:t>.</w:t>
      </w:r>
      <w:r w:rsidRPr="005D68A1">
        <w:rPr>
          <w:rFonts w:ascii="Times New Roman" w:hAnsi="Times New Roman"/>
        </w:rPr>
        <w:t xml:space="preserve"> пособие для вузов / Под ред. проф. Т.В. Кузнецовой. – М.: И</w:t>
      </w:r>
      <w:r>
        <w:rPr>
          <w:rFonts w:ascii="Times New Roman" w:hAnsi="Times New Roman"/>
        </w:rPr>
        <w:t>Д МЭИ, 2010. – С. 92.</w:t>
      </w:r>
    </w:p>
  </w:footnote>
  <w:footnote w:id="4">
    <w:p w:rsidR="00232866" w:rsidRPr="00232866" w:rsidRDefault="00232866" w:rsidP="00232866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232866">
        <w:rPr>
          <w:rStyle w:val="a6"/>
          <w:sz w:val="20"/>
          <w:szCs w:val="20"/>
        </w:rPr>
        <w:footnoteRef/>
      </w:r>
      <w:r w:rsidRPr="00232866">
        <w:rPr>
          <w:sz w:val="20"/>
          <w:szCs w:val="20"/>
        </w:rPr>
        <w:t xml:space="preserve"> </w:t>
      </w:r>
      <w:r w:rsidRPr="00232866">
        <w:rPr>
          <w:rFonts w:ascii="Times New Roman" w:hAnsi="Times New Roman"/>
          <w:sz w:val="20"/>
          <w:szCs w:val="20"/>
        </w:rPr>
        <w:t xml:space="preserve">Ленкевич, Л.А. Делопроизводство : учеб. пособие для нач. проф. учеб. заведений / Л. А. Ленкевич. - 2-е изд., испр.. - М. : Академия, 2008. </w:t>
      </w:r>
      <w:r w:rsidR="00B42E85">
        <w:rPr>
          <w:rFonts w:ascii="Times New Roman" w:hAnsi="Times New Roman"/>
          <w:sz w:val="20"/>
          <w:szCs w:val="20"/>
        </w:rPr>
        <w:t>– С. 112.</w:t>
      </w:r>
    </w:p>
    <w:p w:rsidR="00232866" w:rsidRDefault="00232866">
      <w:pPr>
        <w:pStyle w:val="a4"/>
      </w:pPr>
    </w:p>
  </w:footnote>
  <w:footnote w:id="5">
    <w:p w:rsidR="00B42E85" w:rsidRPr="00B42E85" w:rsidRDefault="00B42E85" w:rsidP="00B42E85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B42E85">
        <w:rPr>
          <w:rStyle w:val="a6"/>
          <w:sz w:val="20"/>
          <w:szCs w:val="20"/>
        </w:rPr>
        <w:footnoteRef/>
      </w:r>
      <w:r w:rsidRPr="00B42E85">
        <w:rPr>
          <w:sz w:val="20"/>
          <w:szCs w:val="20"/>
        </w:rPr>
        <w:t xml:space="preserve"> </w:t>
      </w:r>
      <w:r w:rsidRPr="00B42E85">
        <w:rPr>
          <w:rFonts w:ascii="Times New Roman" w:hAnsi="Times New Roman"/>
          <w:sz w:val="20"/>
          <w:szCs w:val="20"/>
        </w:rPr>
        <w:t>Лопатникова, Е.А. Делопроизводство: образцы документов с комментариями / Е.А. Лопатникова. - М.: Омега-</w:t>
      </w:r>
      <w:r>
        <w:rPr>
          <w:rFonts w:ascii="Times New Roman" w:hAnsi="Times New Roman"/>
          <w:sz w:val="20"/>
          <w:szCs w:val="20"/>
        </w:rPr>
        <w:t>Л, 2005. – С. 187.</w:t>
      </w:r>
    </w:p>
    <w:p w:rsidR="00B42E85" w:rsidRDefault="00B42E8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047F"/>
    <w:multiLevelType w:val="hybridMultilevel"/>
    <w:tmpl w:val="F268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05F7"/>
    <w:multiLevelType w:val="hybridMultilevel"/>
    <w:tmpl w:val="043848B6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67B4"/>
    <w:multiLevelType w:val="hybridMultilevel"/>
    <w:tmpl w:val="42ECD8A8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E665B"/>
    <w:multiLevelType w:val="multilevel"/>
    <w:tmpl w:val="54C69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2DB56E7"/>
    <w:multiLevelType w:val="hybridMultilevel"/>
    <w:tmpl w:val="803C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C1AE8"/>
    <w:multiLevelType w:val="hybridMultilevel"/>
    <w:tmpl w:val="E9C4AB68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22A47"/>
    <w:multiLevelType w:val="hybridMultilevel"/>
    <w:tmpl w:val="1CDC6E7E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B793E"/>
    <w:multiLevelType w:val="multilevel"/>
    <w:tmpl w:val="54C69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F836C41"/>
    <w:multiLevelType w:val="multilevel"/>
    <w:tmpl w:val="54C69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2897833"/>
    <w:multiLevelType w:val="multilevel"/>
    <w:tmpl w:val="54C69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866706F"/>
    <w:multiLevelType w:val="hybridMultilevel"/>
    <w:tmpl w:val="418ABA2C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51FC0"/>
    <w:multiLevelType w:val="hybridMultilevel"/>
    <w:tmpl w:val="9AA89E0C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270D"/>
    <w:multiLevelType w:val="multilevel"/>
    <w:tmpl w:val="8D3A8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9A3AA2"/>
    <w:multiLevelType w:val="hybridMultilevel"/>
    <w:tmpl w:val="32CE9A90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B63EA"/>
    <w:multiLevelType w:val="hybridMultilevel"/>
    <w:tmpl w:val="C73E49BE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C1535"/>
    <w:multiLevelType w:val="hybridMultilevel"/>
    <w:tmpl w:val="AE266922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34B71"/>
    <w:multiLevelType w:val="hybridMultilevel"/>
    <w:tmpl w:val="0706CC52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7741A"/>
    <w:multiLevelType w:val="hybridMultilevel"/>
    <w:tmpl w:val="974A8BB0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C5C47"/>
    <w:multiLevelType w:val="hybridMultilevel"/>
    <w:tmpl w:val="552CDB10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65EB6"/>
    <w:multiLevelType w:val="multilevel"/>
    <w:tmpl w:val="54C69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69687F57"/>
    <w:multiLevelType w:val="hybridMultilevel"/>
    <w:tmpl w:val="1066819C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7292E"/>
    <w:multiLevelType w:val="hybridMultilevel"/>
    <w:tmpl w:val="1D30FC10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C1DE1"/>
    <w:multiLevelType w:val="hybridMultilevel"/>
    <w:tmpl w:val="DE9A5FBE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31781"/>
    <w:multiLevelType w:val="hybridMultilevel"/>
    <w:tmpl w:val="CB889624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04C1F"/>
    <w:multiLevelType w:val="hybridMultilevel"/>
    <w:tmpl w:val="279AB484"/>
    <w:lvl w:ilvl="0" w:tplc="A3B26A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52613"/>
    <w:multiLevelType w:val="hybridMultilevel"/>
    <w:tmpl w:val="32A0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2"/>
  </w:num>
  <w:num w:numId="5">
    <w:abstractNumId w:val="19"/>
  </w:num>
  <w:num w:numId="6">
    <w:abstractNumId w:val="9"/>
  </w:num>
  <w:num w:numId="7">
    <w:abstractNumId w:val="21"/>
  </w:num>
  <w:num w:numId="8">
    <w:abstractNumId w:val="1"/>
  </w:num>
  <w:num w:numId="9">
    <w:abstractNumId w:val="6"/>
  </w:num>
  <w:num w:numId="10">
    <w:abstractNumId w:val="24"/>
  </w:num>
  <w:num w:numId="11">
    <w:abstractNumId w:val="23"/>
  </w:num>
  <w:num w:numId="12">
    <w:abstractNumId w:val="11"/>
  </w:num>
  <w:num w:numId="13">
    <w:abstractNumId w:val="17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4"/>
  </w:num>
  <w:num w:numId="19">
    <w:abstractNumId w:val="18"/>
  </w:num>
  <w:num w:numId="20">
    <w:abstractNumId w:val="16"/>
  </w:num>
  <w:num w:numId="21">
    <w:abstractNumId w:val="10"/>
  </w:num>
  <w:num w:numId="22">
    <w:abstractNumId w:val="7"/>
  </w:num>
  <w:num w:numId="23">
    <w:abstractNumId w:val="8"/>
  </w:num>
  <w:num w:numId="24">
    <w:abstractNumId w:val="4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C34"/>
    <w:rsid w:val="0004735E"/>
    <w:rsid w:val="001E14ED"/>
    <w:rsid w:val="00232866"/>
    <w:rsid w:val="002357F9"/>
    <w:rsid w:val="002703F3"/>
    <w:rsid w:val="00342E41"/>
    <w:rsid w:val="0034727C"/>
    <w:rsid w:val="003D0C34"/>
    <w:rsid w:val="00521E43"/>
    <w:rsid w:val="005D68A1"/>
    <w:rsid w:val="00657BA1"/>
    <w:rsid w:val="009826BA"/>
    <w:rsid w:val="009F4693"/>
    <w:rsid w:val="00A2348D"/>
    <w:rsid w:val="00A7632C"/>
    <w:rsid w:val="00A917A4"/>
    <w:rsid w:val="00B42E85"/>
    <w:rsid w:val="00C536CD"/>
    <w:rsid w:val="00C62031"/>
    <w:rsid w:val="00C8209D"/>
    <w:rsid w:val="00E36FAE"/>
    <w:rsid w:val="00E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BF835-34A4-4FF2-8F79-86A0AF0B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20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820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3D0C3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8209D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C820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09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820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20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34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34727C"/>
  </w:style>
  <w:style w:type="paragraph" w:styleId="a9">
    <w:name w:val="footer"/>
    <w:basedOn w:val="a"/>
    <w:link w:val="aa"/>
    <w:uiPriority w:val="99"/>
    <w:unhideWhenUsed/>
    <w:rsid w:val="0034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4727C"/>
  </w:style>
  <w:style w:type="paragraph" w:customStyle="1" w:styleId="ab">
    <w:name w:val="Заголовок оглавления"/>
    <w:basedOn w:val="1"/>
    <w:next w:val="a"/>
    <w:uiPriority w:val="39"/>
    <w:unhideWhenUsed/>
    <w:qFormat/>
    <w:rsid w:val="005D68A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D68A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D68A1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5D68A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D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D68A1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unhideWhenUsed/>
    <w:rsid w:val="002328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23286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</Company>
  <LinksUpToDate>false</LinksUpToDate>
  <CharactersWithSpaces>25340</CharactersWithSpaces>
  <SharedDoc>false</SharedDoc>
  <HLinks>
    <vt:vector size="54" baseType="variant"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_Toc279051863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_Toc279051862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_Toc279051861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_Toc279051860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_Toc279051859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_Toc279051858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_Toc279051857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_Toc279051856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_Toc279051855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2010-12-02T09:29:00Z</cp:lastPrinted>
  <dcterms:created xsi:type="dcterms:W3CDTF">2014-08-18T06:30:00Z</dcterms:created>
  <dcterms:modified xsi:type="dcterms:W3CDTF">2014-08-18T06:30:00Z</dcterms:modified>
</cp:coreProperties>
</file>