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F2" w:rsidRDefault="00CB65F2" w:rsidP="00E84320">
      <w:pPr>
        <w:ind w:firstLine="851"/>
        <w:jc w:val="center"/>
        <w:rPr>
          <w:rFonts w:ascii="Cambria" w:hAnsi="Cambria"/>
          <w:b/>
          <w:sz w:val="28"/>
          <w:szCs w:val="28"/>
        </w:rPr>
      </w:pPr>
    </w:p>
    <w:p w:rsidR="00E85DC1" w:rsidRDefault="00E85DC1" w:rsidP="00E84320">
      <w:pPr>
        <w:ind w:firstLine="851"/>
        <w:jc w:val="center"/>
        <w:rPr>
          <w:rFonts w:ascii="Cambria" w:hAnsi="Cambria"/>
          <w:b/>
          <w:sz w:val="28"/>
          <w:szCs w:val="28"/>
        </w:rPr>
      </w:pPr>
    </w:p>
    <w:p w:rsidR="00E84320" w:rsidRDefault="00E85DC1" w:rsidP="00E85DC1">
      <w:pPr>
        <w:ind w:firstLine="851"/>
        <w:rPr>
          <w:rFonts w:ascii="Cambria" w:hAnsi="Cambria"/>
          <w:b/>
          <w:sz w:val="28"/>
          <w:szCs w:val="28"/>
        </w:rPr>
      </w:pPr>
      <w:r>
        <w:rPr>
          <w:rFonts w:ascii="Cambria" w:hAnsi="Cambria"/>
          <w:b/>
          <w:sz w:val="28"/>
          <w:szCs w:val="28"/>
        </w:rPr>
        <w:t xml:space="preserve">                                                        </w:t>
      </w:r>
      <w:r w:rsidR="00E84320">
        <w:rPr>
          <w:rFonts w:ascii="Cambria" w:hAnsi="Cambria"/>
          <w:b/>
          <w:sz w:val="28"/>
          <w:szCs w:val="28"/>
        </w:rPr>
        <w:t>Введение.</w:t>
      </w:r>
    </w:p>
    <w:p w:rsidR="00E84320" w:rsidRDefault="00E84320" w:rsidP="00E84320">
      <w:pPr>
        <w:ind w:firstLine="851"/>
        <w:jc w:val="center"/>
        <w:rPr>
          <w:rFonts w:ascii="Cambria" w:hAnsi="Cambria"/>
          <w:b/>
          <w:sz w:val="28"/>
          <w:szCs w:val="28"/>
        </w:rPr>
      </w:pPr>
    </w:p>
    <w:p w:rsidR="00077CAF" w:rsidRPr="00077CAF" w:rsidRDefault="00077CAF" w:rsidP="00077CAF">
      <w:pPr>
        <w:ind w:firstLine="851"/>
        <w:rPr>
          <w:sz w:val="28"/>
          <w:szCs w:val="28"/>
        </w:rPr>
      </w:pPr>
      <w:r w:rsidRPr="00077CAF">
        <w:rPr>
          <w:sz w:val="28"/>
          <w:szCs w:val="28"/>
        </w:rPr>
        <w:t xml:space="preserve">Хозяйственная деятельность невозможна без функции хранения. Развитие транспорта сделало возможной экономическую специализацию и товарооборот между предприятиями растет ежегодно. Функцию хранения принимают на себя производители продукции, предприятия оптовой и розничной торговли. Из литературы видно, что склад рассматривается как необходимое для завершения маркетингового процесса место хранения товаров. Иными словами, в цепи движения сырья и готовой продукции склад служит стационарным пунктом, где товар дожидался своевременной "встречи" с потребителем. Соответственно, нередко склады воспринимаются как "неизбежное зло", добавляющее дополнительные издержки к процессу физического распределения продуктов, но с другой точки зрения - складское хозяйство играет жизненно важную роль. Долгое время недооцененной оставалась существенная функция складов по накоплению и формированию нужного потребителям ассортимента продуктов. Предприятия часто видят свою главную цель в налаживании эффективных и экономичных процессов снабжения, производства и потребления, не придавая должного значения внутренним складским операциям. Склады признаются необходимым средством выживания, но при этом мало внимания уделяется совершенствованию процессов хранения и обработки запасов. Недостаточное внимание уделяется эффективности использования складских площадей, технике и приемам грузопереработки. </w:t>
      </w:r>
    </w:p>
    <w:p w:rsidR="00077CAF" w:rsidRDefault="00077CAF" w:rsidP="00077CAF">
      <w:pPr>
        <w:ind w:firstLine="851"/>
        <w:rPr>
          <w:sz w:val="28"/>
          <w:szCs w:val="28"/>
        </w:rPr>
      </w:pPr>
      <w:r w:rsidRPr="00077CAF">
        <w:rPr>
          <w:sz w:val="28"/>
          <w:szCs w:val="28"/>
        </w:rPr>
        <w:t>В 1990-х годах главным направлением развития складского хозяйства стало повышение гибкости и эффективности использования информационных технологий. Гибкость необходима для удовлетворения растущих требований потребителей к ассортименту и условиям поставок. Совершенствование информационных технологий увеличивает гибкость, давая возможность складским операторам быстрее реагировать на изменения и оценивать результаты деятельности в самых разных условиях. На оптовом уровне канала распределения склад стал опорным пунктом розничной торговли. Прогрессивные оптовики и вертикально интегрированные предприятия</w:t>
      </w:r>
      <w:r w:rsidR="009A2FCD">
        <w:rPr>
          <w:sz w:val="28"/>
          <w:szCs w:val="28"/>
        </w:rPr>
        <w:t xml:space="preserve"> </w:t>
      </w:r>
      <w:r w:rsidRPr="00077CAF">
        <w:rPr>
          <w:sz w:val="28"/>
          <w:szCs w:val="28"/>
        </w:rPr>
        <w:t>розничной торговли создали совершенные системы складского хозяйства, способные обеспечивать потребности розничной сети. В настоящее время в РБ также оказывается большое внимание вопросам складского хозяйства и ведутся интенсивные работы в этом направлении.</w:t>
      </w:r>
    </w:p>
    <w:p w:rsidR="00077CAF" w:rsidRDefault="00077CAF" w:rsidP="00077CAF">
      <w:pPr>
        <w:ind w:firstLine="709"/>
        <w:jc w:val="both"/>
        <w:rPr>
          <w:color w:val="000000"/>
          <w:sz w:val="28"/>
        </w:rPr>
      </w:pPr>
      <w:r>
        <w:rPr>
          <w:color w:val="000000"/>
          <w:sz w:val="28"/>
        </w:rPr>
        <w:t>Структура работы включает в себя основные вопросы организации функционирования складов на предприятии, их виды, оборудование, технологию движения товаров, тарное хозяйство.</w:t>
      </w:r>
    </w:p>
    <w:p w:rsidR="00E84320" w:rsidRDefault="00E84320" w:rsidP="00077CAF">
      <w:pPr>
        <w:ind w:firstLine="709"/>
        <w:jc w:val="both"/>
        <w:rPr>
          <w:color w:val="000000"/>
          <w:sz w:val="28"/>
        </w:rPr>
      </w:pPr>
      <w:r>
        <w:rPr>
          <w:color w:val="000000"/>
          <w:sz w:val="28"/>
        </w:rPr>
        <w:t>Целью данной</w:t>
      </w:r>
      <w:r w:rsidR="00395783">
        <w:rPr>
          <w:color w:val="000000"/>
          <w:sz w:val="28"/>
        </w:rPr>
        <w:t xml:space="preserve"> курсовой</w:t>
      </w:r>
      <w:r>
        <w:rPr>
          <w:color w:val="000000"/>
          <w:sz w:val="28"/>
        </w:rPr>
        <w:t xml:space="preserve"> работы является </w:t>
      </w:r>
      <w:r w:rsidR="00077CAF">
        <w:rPr>
          <w:color w:val="000000"/>
          <w:sz w:val="28"/>
        </w:rPr>
        <w:t>рассмотрение организации складского хозяйства оптовой и розничной торговли</w:t>
      </w:r>
      <w:r w:rsidR="00395783">
        <w:rPr>
          <w:color w:val="000000"/>
          <w:sz w:val="28"/>
        </w:rPr>
        <w:t>.</w:t>
      </w:r>
    </w:p>
    <w:p w:rsidR="00E84320" w:rsidRDefault="00077CAF" w:rsidP="00077CAF">
      <w:pPr>
        <w:ind w:firstLine="851"/>
        <w:jc w:val="both"/>
        <w:rPr>
          <w:color w:val="000000"/>
          <w:sz w:val="28"/>
        </w:rPr>
      </w:pPr>
      <w:r>
        <w:rPr>
          <w:color w:val="000000"/>
          <w:sz w:val="28"/>
        </w:rPr>
        <w:t>Задачами данной курсовой работы является раскрытие сущности складского хозяйства оптовых и розничных торговых предприятий.</w:t>
      </w:r>
    </w:p>
    <w:p w:rsidR="00077CAF" w:rsidRDefault="00077CAF" w:rsidP="00E84320">
      <w:pPr>
        <w:ind w:firstLine="851"/>
        <w:jc w:val="center"/>
        <w:rPr>
          <w:color w:val="000000"/>
          <w:sz w:val="28"/>
        </w:rPr>
      </w:pPr>
    </w:p>
    <w:p w:rsidR="008C09A3" w:rsidRDefault="008C09A3" w:rsidP="00E84320">
      <w:pPr>
        <w:ind w:firstLine="851"/>
        <w:jc w:val="center"/>
        <w:rPr>
          <w:color w:val="000000"/>
          <w:sz w:val="28"/>
        </w:rPr>
      </w:pPr>
    </w:p>
    <w:p w:rsidR="008C09A3" w:rsidRDefault="008C09A3" w:rsidP="00E84320">
      <w:pPr>
        <w:ind w:firstLine="851"/>
        <w:jc w:val="center"/>
        <w:rPr>
          <w:color w:val="000000"/>
          <w:sz w:val="28"/>
        </w:rPr>
      </w:pPr>
    </w:p>
    <w:p w:rsidR="00E84320" w:rsidRPr="00E84320" w:rsidRDefault="00E84320" w:rsidP="00077CAF">
      <w:pPr>
        <w:jc w:val="both"/>
        <w:rPr>
          <w:rFonts w:ascii="Cambria" w:hAnsi="Cambria"/>
          <w:b/>
          <w:sz w:val="28"/>
          <w:szCs w:val="28"/>
          <w:lang w:val="en-US"/>
        </w:rPr>
      </w:pPr>
    </w:p>
    <w:p w:rsidR="00077CAF" w:rsidRPr="0085569A" w:rsidRDefault="00077CAF" w:rsidP="00077CAF">
      <w:pPr>
        <w:numPr>
          <w:ilvl w:val="0"/>
          <w:numId w:val="2"/>
        </w:numPr>
        <w:shd w:val="clear" w:color="auto" w:fill="FFFFFF"/>
        <w:autoSpaceDE w:val="0"/>
        <w:autoSpaceDN w:val="0"/>
        <w:adjustRightInd w:val="0"/>
        <w:spacing w:line="360" w:lineRule="auto"/>
        <w:jc w:val="center"/>
        <w:rPr>
          <w:b/>
          <w:sz w:val="28"/>
          <w:szCs w:val="28"/>
        </w:rPr>
      </w:pPr>
      <w:r w:rsidRPr="0085569A">
        <w:rPr>
          <w:b/>
          <w:sz w:val="28"/>
          <w:szCs w:val="28"/>
        </w:rPr>
        <w:t>Основные виды складов, их назначение и размещение.</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Запасы могут возникнуть в любой точке цепи поставки, где материальный поток приостанавливается или нарушается. Большинство организаций стараются хранить запасы на складах. Эти склады могут быть и открытыми участками, где такое сырье, как уголь, хранят в кучах; или современные сооружения, обеспечивающие необходимые условия для хранения, например, замороженных продуктов. </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Движение через склад связано с затратами живого и овеществленного труда, что увеличивает стоимость товара. В связи с этим проблемы, связанные с функционированием складов, оказывают значительное влияние на рационализацию движения материальных потоков в логистической цепи, использование транспортных средств и издержек обращения.</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Склады -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или отпуску потребителю.</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Специалисты используют несколько разных терминов для складов, чаще их называют распределительными или логистическими центрами.</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Итак,  современный склад - это сложное техническое сооружение, которое состоит из многочисленных взаимосвязанных элементов, имеет определенную структуру и выполняет ряд функций по преобразованию материальных потоков, а также накоплению, переработке и распределению грузов между потребителями. При этом в силу многообразия параметров, технологических решений, конструкций оборудования и харакетристик разнообразной номенклатуры перерабатываемых грузов, склады относят к сложным системам.</w:t>
      </w:r>
    </w:p>
    <w:p w:rsidR="00077CAF" w:rsidRPr="00024D46" w:rsidRDefault="0085569A" w:rsidP="009A2FCD">
      <w:pPr>
        <w:pStyle w:val="a7"/>
        <w:spacing w:before="0" w:beforeAutospacing="0" w:after="0" w:afterAutospacing="0"/>
        <w:ind w:firstLine="851"/>
        <w:jc w:val="both"/>
        <w:rPr>
          <w:sz w:val="28"/>
        </w:rPr>
      </w:pPr>
      <w:r w:rsidRPr="0085569A">
        <w:rPr>
          <w:i/>
          <w:sz w:val="28"/>
          <w:szCs w:val="28"/>
        </w:rPr>
        <w:t xml:space="preserve">   </w:t>
      </w:r>
      <w:r w:rsidR="00077CAF" w:rsidRPr="00024D46">
        <w:rPr>
          <w:sz w:val="28"/>
        </w:rPr>
        <w:t xml:space="preserve">Состав, число и размеры </w:t>
      </w:r>
      <w:r>
        <w:rPr>
          <w:sz w:val="28"/>
        </w:rPr>
        <w:t xml:space="preserve">складов </w:t>
      </w:r>
      <w:r w:rsidR="00077CAF" w:rsidRPr="00024D46">
        <w:rPr>
          <w:sz w:val="28"/>
        </w:rPr>
        <w:t xml:space="preserve"> зависят от номенклатуры и количества потребляемых материальных ценностей. На крупных предприятиях количество складов нередко достигает нескольких десятков.</w:t>
      </w:r>
    </w:p>
    <w:p w:rsidR="00077CAF" w:rsidRPr="00077CAF" w:rsidRDefault="00077CAF" w:rsidP="009A2FCD">
      <w:pPr>
        <w:pStyle w:val="a7"/>
        <w:spacing w:before="0" w:beforeAutospacing="0" w:after="0" w:afterAutospacing="0"/>
        <w:ind w:firstLine="851"/>
        <w:jc w:val="both"/>
        <w:rPr>
          <w:i/>
          <w:sz w:val="28"/>
        </w:rPr>
      </w:pPr>
      <w:r w:rsidRPr="00077CAF">
        <w:rPr>
          <w:i/>
          <w:sz w:val="28"/>
        </w:rPr>
        <w:t>Виды складов:</w:t>
      </w:r>
    </w:p>
    <w:p w:rsidR="00077CAF" w:rsidRPr="00077CAF" w:rsidRDefault="00077CAF" w:rsidP="009A2FCD">
      <w:pPr>
        <w:pStyle w:val="a7"/>
        <w:spacing w:before="0" w:beforeAutospacing="0" w:after="0" w:afterAutospacing="0"/>
        <w:ind w:firstLine="851"/>
        <w:jc w:val="both"/>
        <w:rPr>
          <w:sz w:val="28"/>
        </w:rPr>
      </w:pPr>
      <w:r>
        <w:rPr>
          <w:sz w:val="28"/>
        </w:rPr>
        <w:t xml:space="preserve">1. </w:t>
      </w:r>
      <w:r w:rsidRPr="00077CAF">
        <w:rPr>
          <w:sz w:val="28"/>
        </w:rPr>
        <w:t>Фабрично-заводские склады подразделяются на материальные, производственные, сбытовые и др. Материальные, или снабженче</w:t>
      </w:r>
      <w:r w:rsidRPr="00077CAF">
        <w:rPr>
          <w:sz w:val="28"/>
        </w:rPr>
        <w:softHyphen/>
        <w:t>ские склады предназначены для хранения поступающих извне сырья, материалов, топлива и полуфабрикатов.</w:t>
      </w:r>
    </w:p>
    <w:p w:rsidR="00077CAF" w:rsidRPr="00077CAF" w:rsidRDefault="00077CAF" w:rsidP="009A2FCD">
      <w:pPr>
        <w:pStyle w:val="a7"/>
        <w:spacing w:before="0" w:beforeAutospacing="0" w:after="0" w:afterAutospacing="0"/>
        <w:ind w:firstLine="851"/>
        <w:jc w:val="both"/>
        <w:rPr>
          <w:sz w:val="28"/>
        </w:rPr>
      </w:pPr>
      <w:r>
        <w:rPr>
          <w:sz w:val="28"/>
        </w:rPr>
        <w:t xml:space="preserve">2.   </w:t>
      </w:r>
      <w:r w:rsidRPr="00077CAF">
        <w:rPr>
          <w:sz w:val="28"/>
        </w:rPr>
        <w:t>В производственных складах хранятся полуфабрикаты собст</w:t>
      </w:r>
      <w:r w:rsidRPr="00077CAF">
        <w:rPr>
          <w:sz w:val="28"/>
        </w:rPr>
        <w:softHyphen/>
        <w:t>венного производства, инструменты, запасные части для оборудо</w:t>
      </w:r>
      <w:r w:rsidRPr="00077CAF">
        <w:rPr>
          <w:sz w:val="28"/>
        </w:rPr>
        <w:softHyphen/>
        <w:t>вания.</w:t>
      </w:r>
    </w:p>
    <w:p w:rsidR="00077CAF" w:rsidRPr="00077CAF" w:rsidRDefault="00077CAF" w:rsidP="009A2FCD">
      <w:pPr>
        <w:pStyle w:val="a7"/>
        <w:spacing w:before="0" w:beforeAutospacing="0" w:after="0" w:afterAutospacing="0"/>
        <w:ind w:firstLine="851"/>
        <w:jc w:val="both"/>
        <w:rPr>
          <w:sz w:val="28"/>
        </w:rPr>
      </w:pPr>
      <w:r>
        <w:rPr>
          <w:sz w:val="28"/>
        </w:rPr>
        <w:t xml:space="preserve">3.    </w:t>
      </w:r>
      <w:r w:rsidRPr="00077CAF">
        <w:rPr>
          <w:sz w:val="28"/>
        </w:rPr>
        <w:t>Сбытовые склады предназначены для хранения готовой продук</w:t>
      </w:r>
      <w:r w:rsidRPr="00077CAF">
        <w:rPr>
          <w:sz w:val="28"/>
        </w:rPr>
        <w:softHyphen/>
        <w:t>ции и отходов производства. Прочие склады используются для хранения резервного оборудования и для других надобностей.</w:t>
      </w:r>
    </w:p>
    <w:p w:rsidR="00077CAF" w:rsidRPr="00077CAF" w:rsidRDefault="00077CAF" w:rsidP="009A2FCD">
      <w:pPr>
        <w:pStyle w:val="a7"/>
        <w:spacing w:before="0" w:beforeAutospacing="0" w:after="0" w:afterAutospacing="0"/>
        <w:ind w:firstLine="851"/>
        <w:jc w:val="both"/>
        <w:rPr>
          <w:sz w:val="28"/>
        </w:rPr>
      </w:pPr>
      <w:r w:rsidRPr="00077CAF">
        <w:rPr>
          <w:sz w:val="28"/>
        </w:rPr>
        <w:t>Количество, состав, емкость и специализация складов образуют структуру складского хозяйства предприятия. Организация скла</w:t>
      </w:r>
      <w:r w:rsidRPr="00077CAF">
        <w:rPr>
          <w:sz w:val="28"/>
        </w:rPr>
        <w:softHyphen/>
        <w:t>дов, их техническое оснащение и размещение на территории завода и фабрики имеют существенное значение для работы и экономики предприятия. Организация складского хозяйства оказывает влия</w:t>
      </w:r>
      <w:r w:rsidRPr="00077CAF">
        <w:rPr>
          <w:sz w:val="28"/>
        </w:rPr>
        <w:softHyphen/>
        <w:t>ние на пропускную способность складов, трудоемкость и себестоимость складских работ, на величину внутризаводских транспорт</w:t>
      </w:r>
      <w:r w:rsidRPr="00077CAF">
        <w:rPr>
          <w:sz w:val="28"/>
        </w:rPr>
        <w:softHyphen/>
        <w:t>ных расходов и т. д.</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В широком диапазоне варьируются размеры складов: от небольших помещений, общей площадью в несколько сотен квадратных метров, до складов-гигантов, покрывающих площади в сотни тысяч квадратных метров.</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Различаются склады и по высоте укладки грузов. В одних груз храниться не выше человеческого роста, в других необходимы устройства, способные поднять и точно уложить груз в ячейку на высоте 24 метров и более.</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Склады могут иметь разные конструкции: размещаться в отдельных помещениях (закрытые), иметь только крышу и одну, две или три стены (полуза</w:t>
      </w:r>
      <w:r w:rsidR="009A2FCD">
        <w:rPr>
          <w:sz w:val="28"/>
          <w:szCs w:val="28"/>
        </w:rPr>
        <w:t>крытые). Некоторые грузы хранят</w:t>
      </w:r>
      <w:r w:rsidRPr="0085569A">
        <w:rPr>
          <w:sz w:val="28"/>
          <w:szCs w:val="28"/>
        </w:rPr>
        <w:t>ся вообще вне помещений, на специально оборудованных площадках, в так называемых открытых складах.</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В складах может создаваться и поддерживаться специальный режим и влажность.</w:t>
      </w:r>
    </w:p>
    <w:p w:rsidR="0085569A" w:rsidRDefault="0085569A" w:rsidP="009A2FCD">
      <w:pPr>
        <w:pStyle w:val="a7"/>
        <w:spacing w:before="0" w:beforeAutospacing="0" w:after="0" w:afterAutospacing="0"/>
        <w:ind w:firstLine="851"/>
        <w:jc w:val="both"/>
        <w:rPr>
          <w:sz w:val="28"/>
          <w:szCs w:val="28"/>
        </w:rPr>
      </w:pPr>
      <w:r w:rsidRPr="0085569A">
        <w:rPr>
          <w:sz w:val="28"/>
          <w:szCs w:val="28"/>
        </w:rPr>
        <w:t xml:space="preserve">   Различаются склады и по степени механизации складских операций:</w:t>
      </w:r>
    </w:p>
    <w:p w:rsidR="0085569A" w:rsidRPr="0085569A" w:rsidRDefault="0085569A" w:rsidP="009A2FCD">
      <w:pPr>
        <w:pStyle w:val="a7"/>
        <w:spacing w:before="0" w:beforeAutospacing="0" w:after="0" w:afterAutospacing="0"/>
        <w:jc w:val="both"/>
        <w:rPr>
          <w:sz w:val="28"/>
          <w:szCs w:val="28"/>
        </w:rPr>
      </w:pPr>
      <w:r w:rsidRPr="0085569A">
        <w:rPr>
          <w:sz w:val="28"/>
          <w:szCs w:val="28"/>
        </w:rPr>
        <w:t>- немеханизированные;</w:t>
      </w:r>
    </w:p>
    <w:p w:rsidR="0085569A" w:rsidRPr="0085569A" w:rsidRDefault="0085569A" w:rsidP="009A2FCD">
      <w:pPr>
        <w:pStyle w:val="a7"/>
        <w:spacing w:before="0" w:beforeAutospacing="0" w:after="0" w:afterAutospacing="0"/>
        <w:jc w:val="both"/>
        <w:rPr>
          <w:sz w:val="28"/>
          <w:szCs w:val="28"/>
        </w:rPr>
      </w:pPr>
      <w:r w:rsidRPr="0085569A">
        <w:rPr>
          <w:sz w:val="28"/>
          <w:szCs w:val="28"/>
        </w:rPr>
        <w:t>- комплексно-механизированные;</w:t>
      </w:r>
    </w:p>
    <w:p w:rsidR="0085569A" w:rsidRPr="0085569A" w:rsidRDefault="0085569A" w:rsidP="009A2FCD">
      <w:pPr>
        <w:pStyle w:val="a7"/>
        <w:spacing w:before="0" w:beforeAutospacing="0" w:after="0" w:afterAutospacing="0"/>
        <w:jc w:val="both"/>
        <w:rPr>
          <w:sz w:val="28"/>
          <w:szCs w:val="28"/>
        </w:rPr>
      </w:pPr>
      <w:r w:rsidRPr="0085569A">
        <w:rPr>
          <w:sz w:val="28"/>
          <w:szCs w:val="28"/>
        </w:rPr>
        <w:t>- автоматизированные;</w:t>
      </w:r>
    </w:p>
    <w:p w:rsidR="0085569A" w:rsidRPr="0085569A" w:rsidRDefault="0085569A" w:rsidP="009A2FCD">
      <w:pPr>
        <w:pStyle w:val="a7"/>
        <w:spacing w:before="0" w:beforeAutospacing="0" w:after="0" w:afterAutospacing="0"/>
        <w:jc w:val="both"/>
        <w:rPr>
          <w:sz w:val="28"/>
          <w:szCs w:val="28"/>
        </w:rPr>
      </w:pPr>
      <w:r w:rsidRPr="0085569A">
        <w:rPr>
          <w:sz w:val="28"/>
          <w:szCs w:val="28"/>
        </w:rPr>
        <w:t>- автоматические.</w:t>
      </w:r>
    </w:p>
    <w:p w:rsidR="0085569A" w:rsidRPr="0085569A" w:rsidRDefault="0085569A" w:rsidP="009A2FCD">
      <w:pPr>
        <w:pStyle w:val="a7"/>
        <w:spacing w:before="0" w:beforeAutospacing="0" w:after="0" w:afterAutospacing="0"/>
        <w:ind w:firstLine="851"/>
        <w:jc w:val="both"/>
        <w:rPr>
          <w:sz w:val="28"/>
          <w:szCs w:val="28"/>
        </w:rPr>
      </w:pPr>
      <w:r w:rsidRPr="0085569A">
        <w:rPr>
          <w:sz w:val="28"/>
          <w:szCs w:val="28"/>
        </w:rPr>
        <w:t xml:space="preserve">   Существенным признаком классификации складов является возможность доставки и вывоза груза с помощью железнодорожного и водного транспорта. В соответствии с этим признаком различают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и глубинные. Для того, чтобы доставить груз от станции, пристани или порта в глубинный склад, необходимо воспльзоваться автомобильным транспортом.</w:t>
      </w:r>
    </w:p>
    <w:p w:rsidR="00077CAF" w:rsidRDefault="0085569A" w:rsidP="009A2FCD">
      <w:pPr>
        <w:pStyle w:val="a7"/>
        <w:spacing w:before="0" w:beforeAutospacing="0" w:after="0" w:afterAutospacing="0"/>
        <w:ind w:firstLine="851"/>
        <w:jc w:val="both"/>
        <w:rPr>
          <w:sz w:val="28"/>
          <w:szCs w:val="28"/>
        </w:rPr>
      </w:pPr>
      <w:r w:rsidRPr="0085569A">
        <w:rPr>
          <w:sz w:val="28"/>
          <w:szCs w:val="28"/>
        </w:rPr>
        <w:t xml:space="preserve">   </w:t>
      </w:r>
      <w:r w:rsidR="00077CAF" w:rsidRPr="00077CAF">
        <w:rPr>
          <w:sz w:val="28"/>
          <w:szCs w:val="28"/>
        </w:rPr>
        <w:t>По уровне специализации материальные склады подразделя</w:t>
      </w:r>
      <w:r w:rsidR="00077CAF" w:rsidRPr="00077CAF">
        <w:rPr>
          <w:sz w:val="28"/>
          <w:szCs w:val="28"/>
        </w:rPr>
        <w:softHyphen/>
        <w:t>ются на специализированные и универсальные.</w:t>
      </w:r>
      <w:r w:rsidR="00077CAF" w:rsidRPr="001366C3">
        <w:rPr>
          <w:sz w:val="28"/>
          <w:szCs w:val="28"/>
        </w:rPr>
        <w:t xml:space="preserve"> Обычно склады оснащаются стеллажами, которые размещаются таким образом, чтобы эффективно использовать всю их кубатуру. Материалы хра</w:t>
      </w:r>
      <w:r w:rsidR="00077CAF" w:rsidRPr="001366C3">
        <w:rPr>
          <w:sz w:val="28"/>
          <w:szCs w:val="28"/>
        </w:rPr>
        <w:softHyphen/>
        <w:t>нятся в стандартной таре, которая удобно размещается на стелла</w:t>
      </w:r>
      <w:r w:rsidR="00077CAF" w:rsidRPr="001366C3">
        <w:rPr>
          <w:sz w:val="28"/>
          <w:szCs w:val="28"/>
        </w:rPr>
        <w:softHyphen/>
        <w:t>жах и легко перевозится с помощью транспортеров и штабеле</w:t>
      </w:r>
      <w:r w:rsidR="00077CAF" w:rsidRPr="001366C3">
        <w:rPr>
          <w:sz w:val="28"/>
          <w:szCs w:val="28"/>
        </w:rPr>
        <w:softHyphen/>
        <w:t>укладчиков.  Размеры складов варьируются в широком диапазоне: от небольших помещении, общей площадью в несколько сотен квадратных метров, до складов-гигантов, покрывающих площади в сотни тысяч квадратных метров.  Различаются склады и по высоте укладки грузов. В одних груз хранится не выше человеческого роста, в других необходимы специальные устройства, способные поднять и точно уложить груз в ячейку на высоте 24 м и более.</w:t>
      </w:r>
    </w:p>
    <w:p w:rsidR="0085569A" w:rsidRDefault="0085569A" w:rsidP="009A2FCD">
      <w:pPr>
        <w:pStyle w:val="a7"/>
        <w:spacing w:before="0" w:beforeAutospacing="0" w:after="0" w:afterAutospacing="0"/>
        <w:ind w:firstLine="851"/>
        <w:jc w:val="both"/>
        <w:rPr>
          <w:sz w:val="28"/>
          <w:szCs w:val="28"/>
        </w:rPr>
      </w:pPr>
      <w:r w:rsidRPr="0085569A">
        <w:rPr>
          <w:sz w:val="28"/>
          <w:szCs w:val="28"/>
        </w:rPr>
        <w:t>Основное назначение склада - концентрация запасов, их хранение и обеспечение бесперебойного и ритмичного выполнения заказов потребителей.</w:t>
      </w:r>
    </w:p>
    <w:p w:rsidR="00077CAF" w:rsidRPr="00077CAF" w:rsidRDefault="00077CAF" w:rsidP="009A2FCD">
      <w:pPr>
        <w:pStyle w:val="a7"/>
        <w:spacing w:before="0" w:beforeAutospacing="0" w:after="0" w:afterAutospacing="0"/>
        <w:ind w:firstLine="851"/>
        <w:jc w:val="both"/>
        <w:rPr>
          <w:sz w:val="28"/>
        </w:rPr>
      </w:pPr>
      <w:r w:rsidRPr="00077CAF">
        <w:rPr>
          <w:sz w:val="28"/>
        </w:rPr>
        <w:t>В зависимости от широты ассортимента хранимой продукции выделяют:</w:t>
      </w:r>
    </w:p>
    <w:p w:rsidR="0085569A"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специализированные склады; </w:t>
      </w:r>
    </w:p>
    <w:p w:rsidR="00077CAF" w:rsidRPr="00077CAF" w:rsidRDefault="0085569A" w:rsidP="009A2FCD">
      <w:pPr>
        <w:pStyle w:val="a7"/>
        <w:spacing w:before="0" w:beforeAutospacing="0" w:after="0" w:afterAutospacing="0"/>
        <w:jc w:val="both"/>
        <w:rPr>
          <w:sz w:val="28"/>
        </w:rPr>
      </w:pPr>
      <w:r>
        <w:rPr>
          <w:sz w:val="28"/>
        </w:rPr>
        <w:t>- с</w:t>
      </w:r>
      <w:r w:rsidR="00077CAF" w:rsidRPr="00077CAF">
        <w:rPr>
          <w:sz w:val="28"/>
        </w:rPr>
        <w:t xml:space="preserve">клады со смешанным или универсальным ассортиментом. </w:t>
      </w:r>
    </w:p>
    <w:p w:rsidR="00077CAF" w:rsidRPr="00077CAF" w:rsidRDefault="00077CAF" w:rsidP="009A2FCD">
      <w:pPr>
        <w:pStyle w:val="a7"/>
        <w:spacing w:before="0" w:beforeAutospacing="0" w:after="0" w:afterAutospacing="0"/>
        <w:ind w:firstLine="851"/>
        <w:jc w:val="both"/>
        <w:rPr>
          <w:sz w:val="28"/>
        </w:rPr>
      </w:pPr>
      <w:r w:rsidRPr="00077CAF">
        <w:rPr>
          <w:sz w:val="28"/>
        </w:rPr>
        <w:t>Совокупность работ, выполняемых на различных складах, примерно одинакова. Это объясняется тем, что в разных процессах склады выполняют следующие схожие функции:</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временное размещение и хранение материальных запасов; </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преобразования материальных потоков; </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обеспечение сервиса в системе обслуживания. </w:t>
      </w:r>
    </w:p>
    <w:p w:rsidR="00077CAF" w:rsidRPr="00077CAF" w:rsidRDefault="00077CAF" w:rsidP="009A2FCD">
      <w:pPr>
        <w:pStyle w:val="a7"/>
        <w:spacing w:before="0" w:beforeAutospacing="0" w:after="0" w:afterAutospacing="0"/>
        <w:ind w:firstLine="851"/>
        <w:jc w:val="both"/>
        <w:rPr>
          <w:sz w:val="28"/>
        </w:rPr>
      </w:pPr>
      <w:r w:rsidRPr="00077CAF">
        <w:rPr>
          <w:sz w:val="28"/>
        </w:rPr>
        <w:t>Основные зоны складов и их характеристики</w:t>
      </w:r>
    </w:p>
    <w:p w:rsidR="00077CAF" w:rsidRPr="009A2FCD" w:rsidRDefault="00077CAF" w:rsidP="009A2FCD">
      <w:pPr>
        <w:pStyle w:val="a7"/>
        <w:spacing w:before="0" w:beforeAutospacing="0" w:after="0" w:afterAutospacing="0"/>
        <w:ind w:firstLine="851"/>
        <w:jc w:val="both"/>
        <w:rPr>
          <w:sz w:val="28"/>
        </w:rPr>
      </w:pPr>
      <w:r w:rsidRPr="00077CAF">
        <w:rPr>
          <w:sz w:val="28"/>
        </w:rPr>
        <w:t>Принципиальная с</w:t>
      </w:r>
      <w:r w:rsidR="009A2FCD">
        <w:rPr>
          <w:sz w:val="28"/>
        </w:rPr>
        <w:t>хема склада приведена на рис. 1</w:t>
      </w:r>
      <w:r w:rsidR="009A2FCD" w:rsidRPr="009A2FCD">
        <w:rPr>
          <w:sz w:val="28"/>
        </w:rPr>
        <w:t xml:space="preserve"> (</w:t>
      </w:r>
      <w:r w:rsidR="009A2FCD">
        <w:rPr>
          <w:sz w:val="28"/>
        </w:rPr>
        <w:t>Приложение 1).</w:t>
      </w:r>
    </w:p>
    <w:p w:rsidR="00077CAF" w:rsidRPr="00077CAF" w:rsidRDefault="00077CAF" w:rsidP="009A2FCD">
      <w:pPr>
        <w:pStyle w:val="a7"/>
        <w:spacing w:before="0" w:beforeAutospacing="0" w:after="0" w:afterAutospacing="0"/>
        <w:ind w:firstLine="851"/>
        <w:jc w:val="both"/>
        <w:rPr>
          <w:sz w:val="28"/>
        </w:rPr>
      </w:pPr>
      <w:r w:rsidRPr="00077CAF">
        <w:rPr>
          <w:sz w:val="28"/>
        </w:rPr>
        <w:t>Перечислим основные операции, которые выполняются на выделенных участках склада.</w:t>
      </w:r>
    </w:p>
    <w:p w:rsidR="00077CAF" w:rsidRPr="00077CAF" w:rsidRDefault="00077CAF" w:rsidP="009A2FCD">
      <w:pPr>
        <w:pStyle w:val="a7"/>
        <w:spacing w:before="0" w:beforeAutospacing="0" w:after="0" w:afterAutospacing="0"/>
        <w:ind w:firstLine="851"/>
        <w:jc w:val="both"/>
        <w:rPr>
          <w:sz w:val="28"/>
        </w:rPr>
      </w:pPr>
      <w:r w:rsidRPr="00077CAF">
        <w:rPr>
          <w:sz w:val="28"/>
        </w:rPr>
        <w:t>Участок разгрузки (на рис. 1. - железнодорожная рампа):</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механизированная разгрузке транспортных средств; </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ручная разгрузка транспортных средств. </w:t>
      </w:r>
    </w:p>
    <w:p w:rsidR="00077CAF" w:rsidRPr="00077CAF" w:rsidRDefault="00077CAF" w:rsidP="009A2FCD">
      <w:pPr>
        <w:pStyle w:val="a7"/>
        <w:spacing w:before="0" w:beforeAutospacing="0" w:after="0" w:afterAutospacing="0"/>
        <w:ind w:firstLine="851"/>
        <w:jc w:val="both"/>
        <w:rPr>
          <w:sz w:val="28"/>
        </w:rPr>
      </w:pPr>
      <w:r w:rsidRPr="00077CAF">
        <w:rPr>
          <w:sz w:val="28"/>
        </w:rPr>
        <w:t>Приемочная экспедиция (размещается в отдельном помещении склада):</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приемка прибывшего в нерабочее время продукции по количеству мест и ее кратковременное хранение до передачи в основной склад. Грузы в приемочную экспедицию поступают из участка разгрузки. </w:t>
      </w:r>
    </w:p>
    <w:p w:rsidR="00077CAF" w:rsidRPr="00077CAF" w:rsidRDefault="00077CAF" w:rsidP="009A2FCD">
      <w:pPr>
        <w:pStyle w:val="a7"/>
        <w:spacing w:before="0" w:beforeAutospacing="0" w:after="0" w:afterAutospacing="0"/>
        <w:ind w:firstLine="851"/>
        <w:jc w:val="both"/>
        <w:rPr>
          <w:sz w:val="28"/>
        </w:rPr>
      </w:pPr>
      <w:r w:rsidRPr="00077CAF">
        <w:rPr>
          <w:sz w:val="28"/>
        </w:rPr>
        <w:t>Участок приемки (размещается в основном помещении склада):</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приемка товаров по количеству и по качеству. Грузы на участок приемки могут поступать из участка разгрузки и из приемочной экспедиции. </w:t>
      </w:r>
    </w:p>
    <w:p w:rsidR="00077CAF" w:rsidRPr="00077CAF" w:rsidRDefault="00077CAF" w:rsidP="009A2FCD">
      <w:pPr>
        <w:pStyle w:val="a7"/>
        <w:spacing w:before="0" w:beforeAutospacing="0" w:after="0" w:afterAutospacing="0"/>
        <w:ind w:firstLine="851"/>
        <w:jc w:val="both"/>
        <w:rPr>
          <w:sz w:val="28"/>
        </w:rPr>
      </w:pPr>
      <w:r w:rsidRPr="00077CAF">
        <w:rPr>
          <w:sz w:val="28"/>
        </w:rPr>
        <w:t>Участок хранения (главная часть основного помещения склада):</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размещение груза на хранение; </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отборка груза из мест хранения. </w:t>
      </w:r>
    </w:p>
    <w:p w:rsidR="00077CAF" w:rsidRPr="00077CAF" w:rsidRDefault="00077CAF" w:rsidP="009A2FCD">
      <w:pPr>
        <w:pStyle w:val="a7"/>
        <w:spacing w:before="0" w:beforeAutospacing="0" w:after="0" w:afterAutospacing="0"/>
        <w:ind w:firstLine="851"/>
        <w:jc w:val="both"/>
        <w:rPr>
          <w:sz w:val="28"/>
        </w:rPr>
      </w:pPr>
      <w:r w:rsidRPr="00077CAF">
        <w:rPr>
          <w:sz w:val="28"/>
        </w:rPr>
        <w:t>Участок комплектования (размещается в основном помещении склада):</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формирование грузовых единиц, содержащих подобранный в соответствии с заказами покупателей ассортимент товаров. </w:t>
      </w:r>
    </w:p>
    <w:p w:rsidR="00077CAF" w:rsidRPr="00077CAF" w:rsidRDefault="00077CAF" w:rsidP="009A2FCD">
      <w:pPr>
        <w:pStyle w:val="a7"/>
        <w:spacing w:before="0" w:beforeAutospacing="0" w:after="0" w:afterAutospacing="0"/>
        <w:ind w:firstLine="851"/>
        <w:jc w:val="both"/>
        <w:rPr>
          <w:sz w:val="28"/>
        </w:rPr>
      </w:pPr>
      <w:r w:rsidRPr="00077CAF">
        <w:rPr>
          <w:sz w:val="28"/>
        </w:rPr>
        <w:t>Отправочная экспедиция связывает транспорт и покупателя:</w:t>
      </w:r>
    </w:p>
    <w:p w:rsidR="00077CAF" w:rsidRPr="00077CAF" w:rsidRDefault="0085569A" w:rsidP="009A2FCD">
      <w:pPr>
        <w:pStyle w:val="a7"/>
        <w:spacing w:before="0" w:beforeAutospacing="0" w:after="0" w:afterAutospacing="0"/>
        <w:jc w:val="both"/>
        <w:rPr>
          <w:sz w:val="28"/>
        </w:rPr>
      </w:pPr>
      <w:r>
        <w:rPr>
          <w:sz w:val="28"/>
        </w:rPr>
        <w:t xml:space="preserve">- </w:t>
      </w:r>
      <w:r w:rsidR="00077CAF" w:rsidRPr="00077CAF">
        <w:rPr>
          <w:sz w:val="28"/>
        </w:rPr>
        <w:t xml:space="preserve">кратковременное хранение подготовленных к отправке грузовых единиц, организация их доставки покупателю. </w:t>
      </w:r>
    </w:p>
    <w:p w:rsidR="00077CAF" w:rsidRPr="00077CAF" w:rsidRDefault="00077CAF" w:rsidP="009A2FCD">
      <w:pPr>
        <w:pStyle w:val="a7"/>
        <w:spacing w:before="0" w:beforeAutospacing="0" w:after="0" w:afterAutospacing="0"/>
        <w:ind w:firstLine="851"/>
        <w:jc w:val="both"/>
        <w:rPr>
          <w:sz w:val="28"/>
        </w:rPr>
      </w:pPr>
      <w:r w:rsidRPr="00077CAF">
        <w:rPr>
          <w:sz w:val="28"/>
        </w:rPr>
        <w:t>Участок погрузки (на нашей схеме - автомобильная рампа):</w:t>
      </w:r>
    </w:p>
    <w:p w:rsidR="00077CAF" w:rsidRPr="00077CAF" w:rsidRDefault="0085569A" w:rsidP="009A2FCD">
      <w:pPr>
        <w:shd w:val="clear" w:color="auto" w:fill="FFFFFF"/>
        <w:autoSpaceDE w:val="0"/>
        <w:autoSpaceDN w:val="0"/>
        <w:adjustRightInd w:val="0"/>
        <w:spacing w:line="360" w:lineRule="auto"/>
        <w:jc w:val="both"/>
        <w:rPr>
          <w:sz w:val="28"/>
          <w:szCs w:val="28"/>
        </w:rPr>
      </w:pPr>
      <w:r>
        <w:rPr>
          <w:sz w:val="28"/>
        </w:rPr>
        <w:t xml:space="preserve">- </w:t>
      </w:r>
      <w:r w:rsidR="00077CAF" w:rsidRPr="00077CAF">
        <w:rPr>
          <w:sz w:val="28"/>
        </w:rPr>
        <w:t>погрузка транспортных средств (ручная и механизированная).</w:t>
      </w:r>
    </w:p>
    <w:p w:rsidR="003671A8" w:rsidRDefault="003671A8" w:rsidP="003671A8">
      <w:pPr>
        <w:spacing w:line="360" w:lineRule="auto"/>
        <w:ind w:firstLine="851"/>
        <w:jc w:val="both"/>
        <w:rPr>
          <w:color w:val="000000"/>
          <w:sz w:val="28"/>
          <w:szCs w:val="28"/>
        </w:rPr>
      </w:pPr>
    </w:p>
    <w:p w:rsidR="00077CAF" w:rsidRDefault="00077CAF" w:rsidP="003671A8">
      <w:pPr>
        <w:spacing w:line="360" w:lineRule="auto"/>
        <w:ind w:firstLine="851"/>
        <w:jc w:val="both"/>
        <w:rPr>
          <w:sz w:val="28"/>
          <w:szCs w:val="28"/>
        </w:rPr>
      </w:pPr>
    </w:p>
    <w:p w:rsidR="009A2FCD" w:rsidRDefault="009A2FCD" w:rsidP="003671A8">
      <w:pPr>
        <w:spacing w:line="360" w:lineRule="auto"/>
        <w:ind w:firstLine="851"/>
        <w:jc w:val="both"/>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Pr="009A2FCD" w:rsidRDefault="009A2FCD" w:rsidP="009A2FCD">
      <w:pPr>
        <w:rPr>
          <w:sz w:val="28"/>
          <w:szCs w:val="28"/>
        </w:rPr>
      </w:pPr>
    </w:p>
    <w:p w:rsidR="009A2FCD" w:rsidRDefault="009A2FCD" w:rsidP="009A2FCD">
      <w:pPr>
        <w:rPr>
          <w:sz w:val="28"/>
          <w:szCs w:val="28"/>
        </w:rPr>
      </w:pPr>
    </w:p>
    <w:p w:rsidR="009A2FCD" w:rsidRDefault="009A2FCD" w:rsidP="009A2FCD">
      <w:pPr>
        <w:rPr>
          <w:sz w:val="28"/>
          <w:szCs w:val="28"/>
        </w:rPr>
      </w:pPr>
    </w:p>
    <w:p w:rsidR="0085569A" w:rsidRDefault="009A2FCD" w:rsidP="009A2FCD">
      <w:pPr>
        <w:tabs>
          <w:tab w:val="left" w:pos="2977"/>
        </w:tabs>
        <w:rPr>
          <w:sz w:val="28"/>
          <w:szCs w:val="28"/>
        </w:rPr>
      </w:pPr>
      <w:r>
        <w:rPr>
          <w:sz w:val="28"/>
          <w:szCs w:val="28"/>
        </w:rPr>
        <w:tab/>
      </w:r>
    </w:p>
    <w:p w:rsidR="009A2FCD" w:rsidRDefault="009A2FCD" w:rsidP="009A2FCD">
      <w:pPr>
        <w:tabs>
          <w:tab w:val="left" w:pos="2977"/>
        </w:tabs>
        <w:rPr>
          <w:sz w:val="28"/>
          <w:szCs w:val="28"/>
        </w:rPr>
      </w:pPr>
    </w:p>
    <w:p w:rsidR="009A2FCD" w:rsidRDefault="009A2FCD" w:rsidP="009A2FCD">
      <w:pPr>
        <w:tabs>
          <w:tab w:val="left" w:pos="2977"/>
        </w:tabs>
        <w:rPr>
          <w:sz w:val="28"/>
          <w:szCs w:val="28"/>
        </w:rPr>
      </w:pPr>
    </w:p>
    <w:p w:rsidR="009A2FCD" w:rsidRPr="009A2FCD" w:rsidRDefault="009A2FCD" w:rsidP="00CD754B">
      <w:pPr>
        <w:numPr>
          <w:ilvl w:val="0"/>
          <w:numId w:val="2"/>
        </w:numPr>
        <w:jc w:val="center"/>
        <w:rPr>
          <w:b/>
          <w:sz w:val="28"/>
          <w:szCs w:val="28"/>
        </w:rPr>
      </w:pPr>
      <w:r w:rsidRPr="009A2FCD">
        <w:rPr>
          <w:b/>
          <w:sz w:val="28"/>
          <w:szCs w:val="28"/>
        </w:rPr>
        <w:t>Техническое устройство складов (технико-экономические, санитарно-технические, противопожарные требования).</w:t>
      </w:r>
    </w:p>
    <w:p w:rsidR="009A2FCD" w:rsidRDefault="009A2FCD" w:rsidP="009A2FCD">
      <w:pPr>
        <w:tabs>
          <w:tab w:val="left" w:pos="2977"/>
        </w:tabs>
        <w:ind w:left="1429"/>
        <w:rPr>
          <w:sz w:val="28"/>
          <w:szCs w:val="28"/>
        </w:rPr>
      </w:pPr>
    </w:p>
    <w:p w:rsidR="009A2FCD" w:rsidRDefault="009A2FCD" w:rsidP="009E510F">
      <w:pPr>
        <w:tabs>
          <w:tab w:val="left" w:pos="2977"/>
        </w:tabs>
        <w:ind w:firstLine="851"/>
        <w:jc w:val="both"/>
        <w:rPr>
          <w:sz w:val="28"/>
          <w:szCs w:val="28"/>
        </w:rPr>
      </w:pPr>
      <w:r>
        <w:rPr>
          <w:sz w:val="28"/>
          <w:szCs w:val="28"/>
        </w:rPr>
        <w:t>Для оценки эффективности использования складов применяется система технико-экономических показателей.</w:t>
      </w:r>
    </w:p>
    <w:p w:rsidR="009A2FCD" w:rsidRDefault="009A2FCD" w:rsidP="009E510F">
      <w:pPr>
        <w:tabs>
          <w:tab w:val="left" w:pos="2977"/>
        </w:tabs>
        <w:ind w:firstLine="851"/>
        <w:jc w:val="both"/>
        <w:rPr>
          <w:sz w:val="28"/>
          <w:szCs w:val="28"/>
        </w:rPr>
      </w:pPr>
      <w:r>
        <w:rPr>
          <w:sz w:val="28"/>
          <w:szCs w:val="28"/>
        </w:rPr>
        <w:t>Одним из важнейших показателей, характеризующих работы склада, является оптово-складской товарооборот, который отражает не только общий объем реализации товаров со склада, но и продажу их оп отдельным товарным группам.</w:t>
      </w:r>
    </w:p>
    <w:p w:rsidR="009A2FCD" w:rsidRDefault="009A2FCD" w:rsidP="009E510F">
      <w:pPr>
        <w:tabs>
          <w:tab w:val="left" w:pos="2977"/>
        </w:tabs>
        <w:ind w:firstLine="851"/>
        <w:jc w:val="both"/>
        <w:rPr>
          <w:sz w:val="28"/>
          <w:szCs w:val="28"/>
        </w:rPr>
      </w:pPr>
      <w:r>
        <w:rPr>
          <w:sz w:val="28"/>
          <w:szCs w:val="28"/>
        </w:rPr>
        <w:t>Вторым важным показателем является грузооборот склада, который выражается количеством переработанных тонн (кубических метров и т.д.) груза по отпуску товаров.</w:t>
      </w:r>
    </w:p>
    <w:p w:rsidR="009A2FCD" w:rsidRDefault="009A2FCD" w:rsidP="009E510F">
      <w:pPr>
        <w:tabs>
          <w:tab w:val="left" w:pos="2977"/>
        </w:tabs>
        <w:ind w:firstLine="851"/>
        <w:jc w:val="both"/>
        <w:rPr>
          <w:sz w:val="28"/>
          <w:szCs w:val="28"/>
        </w:rPr>
      </w:pPr>
      <w:r>
        <w:rPr>
          <w:sz w:val="28"/>
          <w:szCs w:val="28"/>
        </w:rPr>
        <w:t xml:space="preserve">Годовой </w:t>
      </w:r>
      <w:r w:rsidR="007253C1">
        <w:rPr>
          <w:sz w:val="28"/>
          <w:szCs w:val="28"/>
        </w:rPr>
        <w:t>грузооборот склада в тоннах рассчитывается по формуле:</w:t>
      </w:r>
    </w:p>
    <w:p w:rsidR="007253C1" w:rsidRDefault="007253C1" w:rsidP="009E510F">
      <w:pPr>
        <w:tabs>
          <w:tab w:val="left" w:pos="2977"/>
        </w:tabs>
        <w:ind w:firstLine="851"/>
        <w:jc w:val="center"/>
        <w:rPr>
          <w:sz w:val="28"/>
          <w:szCs w:val="28"/>
        </w:rPr>
      </w:pPr>
      <w:r w:rsidRPr="007253C1">
        <w:rPr>
          <w:position w:val="-66"/>
          <w:sz w:val="28"/>
          <w:szCs w:val="28"/>
        </w:rPr>
        <w:object w:dxaOrig="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in" o:ole="">
            <v:imagedata r:id="rId7" o:title=""/>
          </v:shape>
          <o:OLEObject Type="Embed" ProgID="Equation.3" ShapeID="_x0000_i1025" DrawAspect="Content" ObjectID="_1459211810" r:id="rId8"/>
        </w:object>
      </w:r>
      <w:r>
        <w:rPr>
          <w:sz w:val="28"/>
          <w:szCs w:val="28"/>
        </w:rPr>
        <w:t>, где</w:t>
      </w:r>
    </w:p>
    <w:p w:rsidR="007253C1" w:rsidRDefault="007253C1" w:rsidP="009E510F">
      <w:pPr>
        <w:tabs>
          <w:tab w:val="left" w:pos="2977"/>
        </w:tabs>
        <w:ind w:firstLine="851"/>
        <w:jc w:val="both"/>
        <w:rPr>
          <w:sz w:val="28"/>
          <w:szCs w:val="28"/>
        </w:rPr>
      </w:pPr>
      <w:r>
        <w:rPr>
          <w:sz w:val="28"/>
          <w:szCs w:val="28"/>
        </w:rPr>
        <w:t>Гг – годовой грузооброт, т.;</w:t>
      </w:r>
    </w:p>
    <w:p w:rsidR="007253C1" w:rsidRDefault="007253C1" w:rsidP="009E510F">
      <w:pPr>
        <w:tabs>
          <w:tab w:val="left" w:pos="2977"/>
        </w:tabs>
        <w:ind w:firstLine="851"/>
        <w:jc w:val="both"/>
        <w:rPr>
          <w:sz w:val="28"/>
          <w:szCs w:val="28"/>
        </w:rPr>
      </w:pPr>
      <w:r>
        <w:rPr>
          <w:sz w:val="28"/>
          <w:szCs w:val="28"/>
        </w:rPr>
        <w:t>Тос – годовой оптово-складской товарооборот, руб.;</w:t>
      </w:r>
    </w:p>
    <w:p w:rsidR="007253C1" w:rsidRDefault="007253C1" w:rsidP="009E510F">
      <w:pPr>
        <w:tabs>
          <w:tab w:val="left" w:pos="2977"/>
        </w:tabs>
        <w:ind w:firstLine="851"/>
        <w:jc w:val="both"/>
        <w:rPr>
          <w:sz w:val="28"/>
          <w:szCs w:val="28"/>
        </w:rPr>
      </w:pPr>
      <w:r>
        <w:rPr>
          <w:sz w:val="28"/>
          <w:szCs w:val="28"/>
        </w:rPr>
        <w:t>Ст – средняя стоимость 1 т груза, руб.;</w:t>
      </w:r>
    </w:p>
    <w:p w:rsidR="007253C1" w:rsidRDefault="007253C1" w:rsidP="009E510F">
      <w:pPr>
        <w:tabs>
          <w:tab w:val="left" w:pos="2977"/>
        </w:tabs>
        <w:ind w:firstLine="851"/>
        <w:jc w:val="both"/>
        <w:rPr>
          <w:sz w:val="28"/>
          <w:szCs w:val="28"/>
        </w:rPr>
      </w:pPr>
      <w:r>
        <w:rPr>
          <w:sz w:val="28"/>
          <w:szCs w:val="28"/>
        </w:rPr>
        <w:t>Это показатель служит исходным показателем для расчета себестоимости переработки 1 т груза, для определения производительности труда складских работников.</w:t>
      </w:r>
    </w:p>
    <w:p w:rsidR="007253C1" w:rsidRDefault="007253C1" w:rsidP="009E510F">
      <w:pPr>
        <w:tabs>
          <w:tab w:val="left" w:pos="2977"/>
        </w:tabs>
        <w:ind w:firstLine="851"/>
        <w:jc w:val="both"/>
        <w:rPr>
          <w:sz w:val="28"/>
          <w:szCs w:val="28"/>
        </w:rPr>
      </w:pPr>
      <w:r>
        <w:rPr>
          <w:sz w:val="28"/>
          <w:szCs w:val="28"/>
        </w:rPr>
        <w:t>Себестоимость складской переработки 1 т груза можно определить по формуле:</w:t>
      </w:r>
    </w:p>
    <w:p w:rsidR="007253C1" w:rsidRDefault="007253C1" w:rsidP="009E510F">
      <w:pPr>
        <w:tabs>
          <w:tab w:val="left" w:pos="2977"/>
        </w:tabs>
        <w:ind w:firstLine="851"/>
        <w:jc w:val="center"/>
        <w:rPr>
          <w:sz w:val="28"/>
          <w:szCs w:val="28"/>
        </w:rPr>
      </w:pPr>
      <w:r w:rsidRPr="007253C1">
        <w:rPr>
          <w:position w:val="-24"/>
          <w:sz w:val="28"/>
          <w:szCs w:val="28"/>
        </w:rPr>
        <w:object w:dxaOrig="859" w:dyaOrig="620">
          <v:shape id="_x0000_i1026" type="#_x0000_t75" style="width:65.25pt;height:47.25pt" o:ole="">
            <v:imagedata r:id="rId9" o:title=""/>
          </v:shape>
          <o:OLEObject Type="Embed" ProgID="Equation.3" ShapeID="_x0000_i1026" DrawAspect="Content" ObjectID="_1459211811" r:id="rId10"/>
        </w:object>
      </w:r>
      <w:r>
        <w:rPr>
          <w:sz w:val="28"/>
          <w:szCs w:val="28"/>
        </w:rPr>
        <w:t>, где</w:t>
      </w:r>
    </w:p>
    <w:p w:rsidR="007253C1" w:rsidRDefault="007253C1" w:rsidP="009E510F">
      <w:pPr>
        <w:tabs>
          <w:tab w:val="left" w:pos="2977"/>
        </w:tabs>
        <w:ind w:firstLine="851"/>
        <w:jc w:val="both"/>
        <w:rPr>
          <w:sz w:val="28"/>
          <w:szCs w:val="28"/>
        </w:rPr>
      </w:pPr>
      <w:r>
        <w:rPr>
          <w:sz w:val="28"/>
          <w:szCs w:val="28"/>
        </w:rPr>
        <w:t>С</w:t>
      </w:r>
      <w:r>
        <w:rPr>
          <w:sz w:val="28"/>
          <w:szCs w:val="28"/>
          <w:vertAlign w:val="subscript"/>
        </w:rPr>
        <w:t>1</w:t>
      </w:r>
      <w:r>
        <w:rPr>
          <w:sz w:val="28"/>
          <w:szCs w:val="28"/>
        </w:rPr>
        <w:t xml:space="preserve"> – стоимость переработки 1 т груза, руб.;</w:t>
      </w:r>
    </w:p>
    <w:p w:rsidR="007253C1" w:rsidRDefault="007253C1" w:rsidP="009E510F">
      <w:pPr>
        <w:tabs>
          <w:tab w:val="left" w:pos="2977"/>
        </w:tabs>
        <w:ind w:firstLine="851"/>
        <w:jc w:val="both"/>
        <w:rPr>
          <w:sz w:val="28"/>
          <w:szCs w:val="28"/>
        </w:rPr>
      </w:pPr>
      <w:r>
        <w:rPr>
          <w:sz w:val="28"/>
          <w:szCs w:val="28"/>
        </w:rPr>
        <w:t>Рэ – эксплуатационные расходы, связанные с переработкой грузов, руб.;</w:t>
      </w:r>
    </w:p>
    <w:p w:rsidR="007253C1" w:rsidRDefault="007253C1" w:rsidP="009E510F">
      <w:pPr>
        <w:tabs>
          <w:tab w:val="left" w:pos="2977"/>
        </w:tabs>
        <w:ind w:firstLine="851"/>
        <w:jc w:val="both"/>
        <w:rPr>
          <w:sz w:val="28"/>
          <w:szCs w:val="28"/>
        </w:rPr>
      </w:pPr>
      <w:r>
        <w:rPr>
          <w:sz w:val="28"/>
          <w:szCs w:val="28"/>
        </w:rPr>
        <w:t xml:space="preserve">Гг – годовой грузооброт, т.; </w:t>
      </w:r>
    </w:p>
    <w:p w:rsidR="007253C1" w:rsidRPr="007253C1" w:rsidRDefault="007253C1" w:rsidP="009E510F">
      <w:pPr>
        <w:tabs>
          <w:tab w:val="left" w:pos="2977"/>
        </w:tabs>
        <w:ind w:firstLine="851"/>
        <w:jc w:val="both"/>
        <w:rPr>
          <w:sz w:val="28"/>
          <w:szCs w:val="28"/>
        </w:rPr>
      </w:pPr>
      <w:r>
        <w:rPr>
          <w:sz w:val="28"/>
          <w:szCs w:val="28"/>
        </w:rPr>
        <w:t>При этом эксплуатационные расходы включают затраты на заработную плату работников склада, электроэнергию или топливо, различные вспомогательные материалы, амортизацию и ремонт складских помещений и оборудования, а также расходы, связанные с хранением товаров.</w:t>
      </w:r>
    </w:p>
    <w:p w:rsidR="007253C1" w:rsidRDefault="007253C1" w:rsidP="009E510F">
      <w:pPr>
        <w:tabs>
          <w:tab w:val="left" w:pos="2977"/>
        </w:tabs>
        <w:ind w:firstLine="851"/>
        <w:jc w:val="both"/>
        <w:rPr>
          <w:sz w:val="28"/>
          <w:szCs w:val="28"/>
        </w:rPr>
      </w:pPr>
      <w:r>
        <w:rPr>
          <w:sz w:val="28"/>
          <w:szCs w:val="28"/>
        </w:rPr>
        <w:t>Производительность труда складских работников определяется количеством тонн груза или размером оптово-складского товарооборота, приходящегося на одного работника</w:t>
      </w:r>
      <w:r w:rsidR="003358E7">
        <w:rPr>
          <w:sz w:val="28"/>
          <w:szCs w:val="28"/>
        </w:rPr>
        <w:t xml:space="preserve"> за какой либо период времени.</w:t>
      </w:r>
    </w:p>
    <w:p w:rsidR="003358E7" w:rsidRDefault="003358E7" w:rsidP="009E510F">
      <w:pPr>
        <w:tabs>
          <w:tab w:val="left" w:pos="2977"/>
        </w:tabs>
        <w:ind w:firstLine="851"/>
        <w:jc w:val="both"/>
        <w:rPr>
          <w:sz w:val="28"/>
          <w:szCs w:val="28"/>
        </w:rPr>
      </w:pPr>
      <w:r>
        <w:rPr>
          <w:sz w:val="28"/>
          <w:szCs w:val="28"/>
        </w:rPr>
        <w:t>Определить эффективность использования складской площади можно при помощи расчета оптово-складского товарооборота на 1 м</w:t>
      </w:r>
      <w:r>
        <w:rPr>
          <w:sz w:val="28"/>
          <w:szCs w:val="28"/>
          <w:vertAlign w:val="superscript"/>
        </w:rPr>
        <w:t>2</w:t>
      </w:r>
      <w:r>
        <w:rPr>
          <w:sz w:val="28"/>
          <w:szCs w:val="28"/>
        </w:rPr>
        <w:t xml:space="preserve"> и коэффициента полезной площади склада. Последний определяется по формуле:</w:t>
      </w:r>
    </w:p>
    <w:p w:rsidR="003358E7" w:rsidRDefault="003358E7" w:rsidP="009E510F">
      <w:pPr>
        <w:tabs>
          <w:tab w:val="left" w:pos="2977"/>
        </w:tabs>
        <w:ind w:firstLine="851"/>
        <w:jc w:val="center"/>
        <w:rPr>
          <w:sz w:val="28"/>
          <w:szCs w:val="28"/>
        </w:rPr>
      </w:pPr>
      <w:r w:rsidRPr="003358E7">
        <w:rPr>
          <w:position w:val="-30"/>
          <w:sz w:val="28"/>
          <w:szCs w:val="28"/>
        </w:rPr>
        <w:object w:dxaOrig="1140" w:dyaOrig="680">
          <v:shape id="_x0000_i1027" type="#_x0000_t75" style="width:82.5pt;height:49.5pt" o:ole="">
            <v:imagedata r:id="rId11" o:title=""/>
          </v:shape>
          <o:OLEObject Type="Embed" ProgID="Equation.3" ShapeID="_x0000_i1027" DrawAspect="Content" ObjectID="_1459211812" r:id="rId12"/>
        </w:object>
      </w:r>
      <w:r>
        <w:rPr>
          <w:sz w:val="28"/>
          <w:szCs w:val="28"/>
        </w:rPr>
        <w:t>, где</w:t>
      </w:r>
    </w:p>
    <w:p w:rsidR="003358E7" w:rsidRDefault="003358E7" w:rsidP="009E510F">
      <w:pPr>
        <w:tabs>
          <w:tab w:val="left" w:pos="2977"/>
        </w:tabs>
        <w:ind w:firstLine="851"/>
        <w:jc w:val="both"/>
        <w:rPr>
          <w:sz w:val="28"/>
          <w:szCs w:val="28"/>
        </w:rPr>
      </w:pPr>
      <w:r>
        <w:rPr>
          <w:sz w:val="28"/>
          <w:szCs w:val="28"/>
        </w:rPr>
        <w:t>К – коэффициент полезной площади склада;</w:t>
      </w:r>
    </w:p>
    <w:p w:rsidR="003358E7" w:rsidRDefault="003358E7" w:rsidP="009E510F">
      <w:pPr>
        <w:tabs>
          <w:tab w:val="left" w:pos="2977"/>
        </w:tabs>
        <w:ind w:firstLine="851"/>
        <w:jc w:val="both"/>
        <w:rPr>
          <w:sz w:val="28"/>
          <w:szCs w:val="28"/>
        </w:rPr>
      </w:pPr>
      <w:r>
        <w:rPr>
          <w:sz w:val="28"/>
          <w:szCs w:val="28"/>
          <w:lang w:val="en-US"/>
        </w:rPr>
        <w:t>S</w:t>
      </w:r>
      <w:r>
        <w:rPr>
          <w:sz w:val="28"/>
          <w:szCs w:val="28"/>
        </w:rPr>
        <w:t>пол – полезная (для хранения товаров) площадь склада, м</w:t>
      </w:r>
      <w:r>
        <w:rPr>
          <w:sz w:val="28"/>
          <w:szCs w:val="28"/>
          <w:vertAlign w:val="superscript"/>
        </w:rPr>
        <w:t>2</w:t>
      </w:r>
      <w:r>
        <w:rPr>
          <w:sz w:val="28"/>
          <w:szCs w:val="28"/>
        </w:rPr>
        <w:t>;</w:t>
      </w:r>
    </w:p>
    <w:p w:rsidR="003358E7" w:rsidRDefault="003358E7" w:rsidP="009E510F">
      <w:pPr>
        <w:tabs>
          <w:tab w:val="left" w:pos="2977"/>
        </w:tabs>
        <w:ind w:firstLine="851"/>
        <w:jc w:val="both"/>
        <w:rPr>
          <w:sz w:val="28"/>
          <w:szCs w:val="28"/>
        </w:rPr>
      </w:pPr>
      <w:r>
        <w:rPr>
          <w:sz w:val="28"/>
          <w:szCs w:val="28"/>
          <w:lang w:val="en-US"/>
        </w:rPr>
        <w:t>S</w:t>
      </w:r>
      <w:r>
        <w:rPr>
          <w:sz w:val="28"/>
          <w:szCs w:val="28"/>
        </w:rPr>
        <w:t>общ – общая площадь склада, м</w:t>
      </w:r>
      <w:r>
        <w:rPr>
          <w:sz w:val="28"/>
          <w:szCs w:val="28"/>
          <w:vertAlign w:val="superscript"/>
        </w:rPr>
        <w:t>2</w:t>
      </w:r>
      <w:r>
        <w:rPr>
          <w:sz w:val="28"/>
          <w:szCs w:val="28"/>
        </w:rPr>
        <w:t>.</w:t>
      </w:r>
    </w:p>
    <w:p w:rsidR="003358E7" w:rsidRDefault="003358E7" w:rsidP="009E510F">
      <w:pPr>
        <w:tabs>
          <w:tab w:val="left" w:pos="2977"/>
        </w:tabs>
        <w:ind w:firstLine="851"/>
        <w:jc w:val="both"/>
        <w:rPr>
          <w:sz w:val="28"/>
          <w:szCs w:val="28"/>
        </w:rPr>
      </w:pPr>
      <w:r>
        <w:rPr>
          <w:sz w:val="28"/>
          <w:szCs w:val="28"/>
        </w:rPr>
        <w:t>В зависимости от типа складского помещения, его планировки и других факторов этот показатель может иметь значения от 0,25 до 0,6. Чем выше коэффициент, тем эффективнее используется складская площадь.</w:t>
      </w:r>
    </w:p>
    <w:p w:rsidR="003358E7" w:rsidRDefault="003358E7" w:rsidP="009E510F">
      <w:pPr>
        <w:tabs>
          <w:tab w:val="left" w:pos="2977"/>
        </w:tabs>
        <w:ind w:firstLine="851"/>
        <w:jc w:val="both"/>
        <w:rPr>
          <w:sz w:val="28"/>
          <w:szCs w:val="28"/>
        </w:rPr>
      </w:pPr>
      <w:r>
        <w:rPr>
          <w:sz w:val="28"/>
          <w:szCs w:val="28"/>
        </w:rPr>
        <w:t>Эффективность использования емкости склада можно определить путем расчета коэффициента использования полезного объема склада. Он определяется как отношение объема стеллажей и штабелей с товарами к общему складскому объему. В зависимости от способа хранения товаров и характера груза этот показатель может иметь значение от 0,3 до 0,5.</w:t>
      </w:r>
    </w:p>
    <w:p w:rsidR="003358E7" w:rsidRDefault="003358E7" w:rsidP="009E510F">
      <w:pPr>
        <w:tabs>
          <w:tab w:val="left" w:pos="2977"/>
        </w:tabs>
        <w:ind w:firstLine="851"/>
        <w:jc w:val="both"/>
        <w:rPr>
          <w:sz w:val="28"/>
          <w:szCs w:val="28"/>
        </w:rPr>
      </w:pPr>
      <w:r>
        <w:rPr>
          <w:sz w:val="28"/>
          <w:szCs w:val="28"/>
        </w:rPr>
        <w:t>Определить эффективность использования средств, затраченных на строительство склада, можно путем расчета показателей удельных капиталовложений на единицу складской площади, единицу объема, единицу грузооборота и оптово-складского товарооборота</w:t>
      </w:r>
      <w:r w:rsidR="006C4D16">
        <w:rPr>
          <w:sz w:val="28"/>
          <w:szCs w:val="28"/>
        </w:rPr>
        <w:t>. Они рассчитываются как отношение общей суммы капиталовложений на строительство и оснащение склада соответственно</w:t>
      </w:r>
      <w:r w:rsidR="006A02A1">
        <w:rPr>
          <w:sz w:val="28"/>
          <w:szCs w:val="28"/>
        </w:rPr>
        <w:t xml:space="preserve"> к складской площади</w:t>
      </w:r>
      <w:r w:rsidR="00E427AB">
        <w:rPr>
          <w:sz w:val="28"/>
          <w:szCs w:val="28"/>
        </w:rPr>
        <w:t>, емкости склада, объему грузооборота и товарооборота.</w:t>
      </w:r>
    </w:p>
    <w:p w:rsidR="00E427AB" w:rsidRDefault="00E427AB" w:rsidP="009E510F">
      <w:pPr>
        <w:tabs>
          <w:tab w:val="left" w:pos="2977"/>
        </w:tabs>
        <w:ind w:firstLine="851"/>
        <w:jc w:val="both"/>
        <w:rPr>
          <w:sz w:val="28"/>
          <w:szCs w:val="28"/>
        </w:rPr>
      </w:pPr>
      <w:r>
        <w:rPr>
          <w:sz w:val="28"/>
          <w:szCs w:val="28"/>
        </w:rPr>
        <w:t xml:space="preserve">Срок окупаемости склада определяется как отношение суммы единовременных капиталовложений к годовой сумме прибыли. </w:t>
      </w:r>
    </w:p>
    <w:p w:rsidR="00E427AB" w:rsidRDefault="00E427AB" w:rsidP="009E510F">
      <w:pPr>
        <w:tabs>
          <w:tab w:val="left" w:pos="2977"/>
        </w:tabs>
        <w:ind w:firstLine="851"/>
        <w:jc w:val="both"/>
        <w:rPr>
          <w:sz w:val="28"/>
          <w:szCs w:val="28"/>
        </w:rPr>
      </w:pPr>
      <w:r>
        <w:rPr>
          <w:sz w:val="28"/>
          <w:szCs w:val="28"/>
        </w:rPr>
        <w:t>Для определения уровня механизации складских работ можно использовать формулу:</w:t>
      </w:r>
    </w:p>
    <w:p w:rsidR="00E427AB" w:rsidRDefault="00E427AB" w:rsidP="009E510F">
      <w:pPr>
        <w:tabs>
          <w:tab w:val="left" w:pos="2977"/>
        </w:tabs>
        <w:ind w:firstLine="851"/>
        <w:jc w:val="center"/>
        <w:rPr>
          <w:sz w:val="28"/>
          <w:szCs w:val="28"/>
        </w:rPr>
      </w:pPr>
      <w:r w:rsidRPr="00E427AB">
        <w:rPr>
          <w:position w:val="-30"/>
          <w:sz w:val="28"/>
          <w:szCs w:val="28"/>
        </w:rPr>
        <w:object w:dxaOrig="1800" w:dyaOrig="680">
          <v:shape id="_x0000_i1028" type="#_x0000_t75" style="width:134.25pt;height:50.25pt" o:ole="">
            <v:imagedata r:id="rId13" o:title=""/>
          </v:shape>
          <o:OLEObject Type="Embed" ProgID="Equation.3" ShapeID="_x0000_i1028" DrawAspect="Content" ObjectID="_1459211813" r:id="rId14"/>
        </w:object>
      </w:r>
      <w:r>
        <w:rPr>
          <w:sz w:val="28"/>
          <w:szCs w:val="28"/>
        </w:rPr>
        <w:t>, где</w:t>
      </w:r>
    </w:p>
    <w:p w:rsidR="00E427AB" w:rsidRDefault="00E427AB" w:rsidP="009E510F">
      <w:pPr>
        <w:tabs>
          <w:tab w:val="left" w:pos="2977"/>
        </w:tabs>
        <w:ind w:firstLine="851"/>
        <w:jc w:val="both"/>
        <w:rPr>
          <w:sz w:val="28"/>
          <w:szCs w:val="28"/>
        </w:rPr>
      </w:pPr>
      <w:r>
        <w:rPr>
          <w:sz w:val="28"/>
          <w:szCs w:val="28"/>
        </w:rPr>
        <w:t>Ум – уровень механизации складских работ, %;</w:t>
      </w:r>
    </w:p>
    <w:p w:rsidR="00E427AB" w:rsidRDefault="00E427AB" w:rsidP="009E510F">
      <w:pPr>
        <w:tabs>
          <w:tab w:val="left" w:pos="2977"/>
        </w:tabs>
        <w:ind w:firstLine="851"/>
        <w:jc w:val="both"/>
        <w:rPr>
          <w:sz w:val="28"/>
          <w:szCs w:val="28"/>
        </w:rPr>
      </w:pPr>
      <w:r>
        <w:rPr>
          <w:sz w:val="28"/>
          <w:szCs w:val="28"/>
          <w:lang w:val="en-US"/>
        </w:rPr>
        <w:t>Q</w:t>
      </w:r>
      <w:r>
        <w:rPr>
          <w:sz w:val="28"/>
          <w:szCs w:val="28"/>
        </w:rPr>
        <w:t>м – объем механизированных работ, т;</w:t>
      </w:r>
    </w:p>
    <w:p w:rsidR="00E427AB" w:rsidRDefault="00E427AB" w:rsidP="009E510F">
      <w:pPr>
        <w:tabs>
          <w:tab w:val="left" w:pos="2977"/>
        </w:tabs>
        <w:ind w:firstLine="851"/>
        <w:jc w:val="both"/>
        <w:rPr>
          <w:sz w:val="28"/>
          <w:szCs w:val="28"/>
        </w:rPr>
      </w:pPr>
      <w:r>
        <w:rPr>
          <w:sz w:val="28"/>
          <w:szCs w:val="28"/>
          <w:lang w:val="en-US"/>
        </w:rPr>
        <w:t>Q</w:t>
      </w:r>
      <w:r>
        <w:rPr>
          <w:sz w:val="28"/>
          <w:szCs w:val="28"/>
        </w:rPr>
        <w:t>общ – общий объем работ, т.</w:t>
      </w:r>
    </w:p>
    <w:p w:rsidR="00E427AB" w:rsidRDefault="00DC66EE" w:rsidP="009E510F">
      <w:pPr>
        <w:tabs>
          <w:tab w:val="left" w:pos="2977"/>
        </w:tabs>
        <w:ind w:firstLine="851"/>
        <w:jc w:val="both"/>
        <w:rPr>
          <w:sz w:val="28"/>
          <w:szCs w:val="28"/>
        </w:rPr>
      </w:pPr>
      <w:r>
        <w:rPr>
          <w:sz w:val="28"/>
          <w:szCs w:val="28"/>
        </w:rPr>
        <w:t>Применение перечисленных технико-экономических показателей позволяет судить о рационализации использования складского хозяйства и дает возможность выявить резервы повышения качества и эффективности работы складов.</w:t>
      </w:r>
    </w:p>
    <w:p w:rsidR="001E3303" w:rsidRPr="00E47988" w:rsidRDefault="001E3303" w:rsidP="001E3303">
      <w:pPr>
        <w:pStyle w:val="a8"/>
        <w:spacing w:after="0"/>
        <w:jc w:val="both"/>
        <w:rPr>
          <w:sz w:val="28"/>
          <w:szCs w:val="28"/>
        </w:rPr>
      </w:pPr>
      <w:r w:rsidRPr="00E47988">
        <w:rPr>
          <w:sz w:val="28"/>
          <w:szCs w:val="28"/>
        </w:rPr>
        <w:t xml:space="preserve">       За товарами, хранящимися на складах, должны быть обеспечены постоянное наблюдение и уход. Необходимо регулярно проверять состояние товаров, обращая при этом внимание на появление признаков порчи, следов грызунов и насекомых. Товары, уложенные в штабеля, должны периодически перекладываться: верхние – вниз, нижние – вверх. Сыпучие товары следует перелопачивать. Изделия из шерсти, меха необходимо предохранять от повреждения молью, отсыревшие товары следует просушивать и проветривать.</w:t>
      </w:r>
    </w:p>
    <w:p w:rsidR="001E3303" w:rsidRDefault="001E3303" w:rsidP="001E3303">
      <w:pPr>
        <w:pStyle w:val="a8"/>
        <w:spacing w:after="0"/>
        <w:ind w:firstLine="720"/>
        <w:jc w:val="both"/>
        <w:rPr>
          <w:sz w:val="28"/>
          <w:szCs w:val="28"/>
        </w:rPr>
      </w:pPr>
      <w:r w:rsidRPr="00E47988">
        <w:rPr>
          <w:sz w:val="28"/>
          <w:szCs w:val="28"/>
        </w:rPr>
        <w:t xml:space="preserve">На складе должен быть налажен постоянный контроль за поддержанием оптимальной температуры и влажности воздуха. Нельзя допускать их резких перепадов. Контроль за температурой воздуха осуществляют при помощи термометров или универсальных блочных систем дистанционного контроля, представляющих переносные приборы, при помощи которых в течение 3-4 мин можно определить температуру в 12 точках хранилища. </w:t>
      </w:r>
    </w:p>
    <w:p w:rsidR="001E3303" w:rsidRPr="001E3303" w:rsidRDefault="001E3303" w:rsidP="001E3303">
      <w:pPr>
        <w:pStyle w:val="a8"/>
        <w:spacing w:after="0"/>
        <w:ind w:firstLine="720"/>
        <w:jc w:val="both"/>
        <w:rPr>
          <w:sz w:val="28"/>
          <w:szCs w:val="28"/>
        </w:rPr>
      </w:pPr>
      <w:r w:rsidRPr="001E3303">
        <w:rPr>
          <w:sz w:val="28"/>
          <w:szCs w:val="28"/>
        </w:rPr>
        <w:t xml:space="preserve">Главная задача при разработке проекта вентиляции склада - обеспечить такое воздухозамещение, при котором параметры состава воздуха будут полностью соответствовать всем требованиям, которые предъявляются к условиям хранения тех или иных видов товаров или материальных ценностей.  </w:t>
      </w:r>
    </w:p>
    <w:p w:rsidR="001E3303" w:rsidRPr="001E3303" w:rsidRDefault="001E3303" w:rsidP="001E3303">
      <w:pPr>
        <w:pStyle w:val="a8"/>
        <w:spacing w:after="0"/>
        <w:ind w:firstLine="720"/>
        <w:jc w:val="both"/>
        <w:rPr>
          <w:sz w:val="28"/>
          <w:szCs w:val="28"/>
        </w:rPr>
      </w:pPr>
      <w:r w:rsidRPr="001E3303">
        <w:rPr>
          <w:sz w:val="28"/>
          <w:szCs w:val="28"/>
        </w:rPr>
        <w:t xml:space="preserve">Требования к параметрам воздуха в складских помещениях, как правило, определяются техническим заданием на проектирование. Основное требование — равномерное (особенно по высоте) распределение температуры воздуха.  </w:t>
      </w:r>
    </w:p>
    <w:p w:rsidR="001E3303" w:rsidRPr="00E47988" w:rsidRDefault="001E3303" w:rsidP="001E3303">
      <w:pPr>
        <w:pStyle w:val="a8"/>
        <w:spacing w:after="0"/>
        <w:ind w:firstLine="720"/>
        <w:jc w:val="both"/>
        <w:rPr>
          <w:sz w:val="28"/>
          <w:szCs w:val="28"/>
        </w:rPr>
      </w:pPr>
      <w:r w:rsidRPr="001E3303">
        <w:rPr>
          <w:sz w:val="28"/>
          <w:szCs w:val="28"/>
        </w:rPr>
        <w:t>Санитарные нормы и правила (СНиП) в разделе "вентиляция склада" предусматривают установку в складских помещениях системы естественной общеобменной вентиляции со значением воздухообмена, равным единице. Но это значение может быть изменено в случае, если к вентиляции склада имеются какие-либо особые требования.</w:t>
      </w:r>
    </w:p>
    <w:p w:rsidR="001E3303" w:rsidRPr="00E47988" w:rsidRDefault="001E3303" w:rsidP="001E3303">
      <w:pPr>
        <w:pStyle w:val="a8"/>
        <w:spacing w:after="0"/>
        <w:jc w:val="both"/>
        <w:rPr>
          <w:sz w:val="28"/>
          <w:szCs w:val="28"/>
        </w:rPr>
      </w:pPr>
      <w:r w:rsidRPr="00E47988">
        <w:rPr>
          <w:sz w:val="28"/>
          <w:szCs w:val="28"/>
        </w:rPr>
        <w:t xml:space="preserve">            Для измерения влажности воздуха на складах применяется психометрический метод, с помощью которого определяется относительная влажность воздуха. </w:t>
      </w:r>
    </w:p>
    <w:p w:rsidR="001E3303" w:rsidRPr="00E47988" w:rsidRDefault="001E3303" w:rsidP="001E3303">
      <w:pPr>
        <w:pStyle w:val="a8"/>
        <w:spacing w:after="0"/>
        <w:ind w:firstLine="720"/>
        <w:jc w:val="both"/>
        <w:rPr>
          <w:sz w:val="28"/>
          <w:szCs w:val="28"/>
        </w:rPr>
      </w:pPr>
      <w:r w:rsidRPr="00E47988">
        <w:rPr>
          <w:sz w:val="28"/>
          <w:szCs w:val="28"/>
        </w:rPr>
        <w:t xml:space="preserve">Регулирование температуры и относительной влажности воздуха проводится при помощи отопления и вентиляции. Для понижения относительной влажности воздуха можно также использовать влагопоглощающие вещества. </w:t>
      </w:r>
    </w:p>
    <w:p w:rsidR="001E3303" w:rsidRPr="001E3303" w:rsidRDefault="001E3303" w:rsidP="001E3303">
      <w:pPr>
        <w:tabs>
          <w:tab w:val="left" w:pos="2977"/>
        </w:tabs>
        <w:ind w:firstLine="851"/>
        <w:jc w:val="both"/>
        <w:rPr>
          <w:sz w:val="28"/>
          <w:szCs w:val="28"/>
        </w:rPr>
      </w:pPr>
      <w:r w:rsidRPr="001E3303">
        <w:rPr>
          <w:sz w:val="28"/>
          <w:szCs w:val="28"/>
        </w:rPr>
        <w:t>В складских помещениях обычно хранят самые разнообразные материалы и вещества, и размещать их в том или ином здании необходимо обязательно с учетом физико-химических свойств, в частности относящихся к такой категории, как пожароопасность. В соответствии с ГОСТ 12.1.044–89 «Пожаровзрывоопасность веществ и материалов. Номенклатура показателей и методы их определения» и НПБ 105-03 «Определение категорий помещений и зданий по взрывопожарной и пожарной опасности» склады принято подразделять на пять категорий А, Б, В, Г и Д в зависимости от пожарной опасности хранимых в них материалов.</w:t>
      </w:r>
    </w:p>
    <w:p w:rsidR="001E3303" w:rsidRPr="001E3303" w:rsidRDefault="001E3303" w:rsidP="001E3303">
      <w:pPr>
        <w:tabs>
          <w:tab w:val="left" w:pos="2977"/>
        </w:tabs>
        <w:ind w:firstLine="851"/>
        <w:jc w:val="both"/>
        <w:rPr>
          <w:sz w:val="28"/>
          <w:szCs w:val="28"/>
        </w:rPr>
      </w:pPr>
      <w:r w:rsidRPr="001E3303">
        <w:rPr>
          <w:sz w:val="28"/>
          <w:szCs w:val="28"/>
        </w:rPr>
        <w:t>Категория А (взрыво- и пожароопасные) – помещения для хранения и обращения горючих газов, лития, карбида кальция; помещения зарядных станций щелочных и кислотных аккумуляторов.</w:t>
      </w:r>
    </w:p>
    <w:p w:rsidR="001E3303" w:rsidRPr="001E3303" w:rsidRDefault="001E3303" w:rsidP="001E3303">
      <w:pPr>
        <w:tabs>
          <w:tab w:val="left" w:pos="2977"/>
        </w:tabs>
        <w:ind w:firstLine="851"/>
        <w:jc w:val="both"/>
        <w:rPr>
          <w:sz w:val="28"/>
          <w:szCs w:val="28"/>
        </w:rPr>
      </w:pPr>
      <w:r w:rsidRPr="001E3303">
        <w:rPr>
          <w:sz w:val="28"/>
          <w:szCs w:val="28"/>
        </w:rPr>
        <w:t>Категория Б (взрыво- и пожароопасные) – склады баллонов с аммиаком; холодильники, работающие на аммиаке; хранение муки, сахарной пудры.</w:t>
      </w:r>
    </w:p>
    <w:p w:rsidR="001E3303" w:rsidRPr="001E3303" w:rsidRDefault="001E3303" w:rsidP="001E3303">
      <w:pPr>
        <w:tabs>
          <w:tab w:val="left" w:pos="2977"/>
        </w:tabs>
        <w:ind w:firstLine="851"/>
        <w:jc w:val="both"/>
        <w:rPr>
          <w:sz w:val="28"/>
          <w:szCs w:val="28"/>
        </w:rPr>
      </w:pPr>
      <w:r w:rsidRPr="001E3303">
        <w:rPr>
          <w:sz w:val="28"/>
          <w:szCs w:val="28"/>
        </w:rPr>
        <w:t>Категория В (пожароопасные) – склады хранения натурального и искусственного каучука и изделий из них; склады хлопка-волокна, шерсти, брезента, мешков, кожи, магния, титановой губки; склады леса, негорючих материалов (в том числе металлов) в горючей мягкой или твердой таре.</w:t>
      </w:r>
    </w:p>
    <w:p w:rsidR="001E3303" w:rsidRPr="001E3303" w:rsidRDefault="001E3303" w:rsidP="001E3303">
      <w:pPr>
        <w:tabs>
          <w:tab w:val="left" w:pos="2977"/>
        </w:tabs>
        <w:ind w:firstLine="851"/>
        <w:jc w:val="both"/>
        <w:rPr>
          <w:sz w:val="28"/>
          <w:szCs w:val="28"/>
        </w:rPr>
      </w:pPr>
      <w:r w:rsidRPr="001E3303">
        <w:rPr>
          <w:sz w:val="28"/>
          <w:szCs w:val="28"/>
        </w:rPr>
        <w:t>Категория Г – стационарные, специально оборудованные места для производства сварочных и других огневых работ с несгораемыми материалами, помещение котельных.</w:t>
      </w:r>
    </w:p>
    <w:p w:rsidR="001E3303" w:rsidRPr="001E3303" w:rsidRDefault="001E3303" w:rsidP="001E3303">
      <w:pPr>
        <w:tabs>
          <w:tab w:val="left" w:pos="2977"/>
        </w:tabs>
        <w:ind w:firstLine="851"/>
        <w:jc w:val="both"/>
        <w:rPr>
          <w:sz w:val="28"/>
          <w:szCs w:val="28"/>
        </w:rPr>
      </w:pPr>
      <w:r w:rsidRPr="001E3303">
        <w:rPr>
          <w:sz w:val="28"/>
          <w:szCs w:val="28"/>
        </w:rPr>
        <w:t>Категория Д – склады негорючих материалов и веществ в холодном состоянии при отсутствии мягкой или твердой сгораемой тары (упаковки), помещения мастерских, в которых производится обработка несгораемых материалов в холодном состоянии.</w:t>
      </w:r>
    </w:p>
    <w:p w:rsidR="001E3303" w:rsidRPr="001E3303" w:rsidRDefault="001E3303" w:rsidP="001E3303">
      <w:pPr>
        <w:tabs>
          <w:tab w:val="left" w:pos="2977"/>
        </w:tabs>
        <w:ind w:firstLine="851"/>
        <w:jc w:val="both"/>
        <w:rPr>
          <w:sz w:val="28"/>
          <w:szCs w:val="28"/>
        </w:rPr>
      </w:pPr>
      <w:r w:rsidRPr="001E3303">
        <w:rPr>
          <w:sz w:val="28"/>
          <w:szCs w:val="28"/>
        </w:rPr>
        <w:t xml:space="preserve">Такая классификация не отражает в полной мере специфические особенности процесса хранения и ограничивает возможность при выборе мер пожарной безопасности для складских помещений, поэтому более целесообразно классифицировать склады пожароопасных веществ по принципу однородности хранимой продукции, а также в зависимости от опасности пожара или взрыва, возникающего при совместном хранении некоторых веществ и материалов. Требования пожарной безопасности по совместному хранению веществ и материалов регламентирует ГОСТ 12.1.004–91 «Пожарная безопасность. Общие требования». </w:t>
      </w:r>
    </w:p>
    <w:p w:rsidR="001E3303" w:rsidRPr="001E3303" w:rsidRDefault="001E3303" w:rsidP="001E3303">
      <w:pPr>
        <w:tabs>
          <w:tab w:val="left" w:pos="2977"/>
        </w:tabs>
        <w:ind w:firstLine="851"/>
        <w:jc w:val="both"/>
        <w:rPr>
          <w:sz w:val="28"/>
          <w:szCs w:val="28"/>
        </w:rPr>
      </w:pPr>
      <w:r w:rsidRPr="001E3303">
        <w:rPr>
          <w:sz w:val="28"/>
          <w:szCs w:val="28"/>
        </w:rPr>
        <w:t xml:space="preserve">По устройству склады общего назначения подразделяются на открытые (площадки, платформы), полузакрытые (навесы) и закрытые (отапливаемые и неотапливаемые). Закрытые склады являются основным типом складских помещений. При определении допустимости хранения здесь тех или иных веществ и материальных ценностей учитывают степень огнестойкости, классы конструктивной и функциональной пожарной опасности последних. Степень огнестойкости здания определяется огнестойкостью его строительных конструкций, класс конструктивной пожарной опасности здания – степенью участия строительных конструкций в развитии пожара и образовании его опасных факторов, а класс функциональной пожарной опасности здания и его частей – их назначением и особенностями используемых технологических процессов. </w:t>
      </w:r>
    </w:p>
    <w:p w:rsidR="001E3303" w:rsidRPr="001E3303" w:rsidRDefault="001E3303" w:rsidP="001E3303">
      <w:pPr>
        <w:tabs>
          <w:tab w:val="left" w:pos="2977"/>
        </w:tabs>
        <w:ind w:firstLine="851"/>
        <w:jc w:val="both"/>
        <w:rPr>
          <w:sz w:val="28"/>
          <w:szCs w:val="28"/>
        </w:rPr>
      </w:pPr>
      <w:r w:rsidRPr="001E3303">
        <w:rPr>
          <w:sz w:val="28"/>
          <w:szCs w:val="28"/>
        </w:rPr>
        <w:t xml:space="preserve">СНиП 21-01-97 «Пожарная безопасность зданий и сооружений» устанавливает четыре степени огнестойкости зданий – I, II, III, IV, четыре класса конструктивной пожарной опасности – С0, С1, С2 и С3 (непожароопасные, малопожароопасные, умеренно пожароопасные, пожароопасные). По функциональной пожарной опасности здания подразделяются на пять классов Ф1...Ф5 в зависимости от способов их использования и от того, в какой мере безопасность людей в них в случае возникновения пожара находится под угрозой. Складские помещения относятся к классу Ф5.2. </w:t>
      </w:r>
    </w:p>
    <w:p w:rsidR="001E3303" w:rsidRPr="001E3303" w:rsidRDefault="001E3303" w:rsidP="001E3303">
      <w:pPr>
        <w:tabs>
          <w:tab w:val="left" w:pos="2977"/>
        </w:tabs>
        <w:ind w:firstLine="851"/>
        <w:jc w:val="both"/>
        <w:rPr>
          <w:sz w:val="28"/>
          <w:szCs w:val="28"/>
        </w:rPr>
      </w:pPr>
      <w:r w:rsidRPr="001E3303">
        <w:rPr>
          <w:sz w:val="28"/>
          <w:szCs w:val="28"/>
        </w:rPr>
        <w:t>Рабочие помещения для сотрудников в зданиях складов I, II и III степени огнестойкости должны быть отделены несгораемыми стенами, перекрытиями и иметь самостоятельный выход наружу. Устройство окон, дверей во внутренних стенах рабочих помещений не допускается. Рабочие помещения складов IV степени огнестойкости должны располагаться вне зданий таких складов.</w:t>
      </w:r>
    </w:p>
    <w:p w:rsidR="001E3303" w:rsidRPr="001E3303" w:rsidRDefault="001E3303" w:rsidP="001E3303">
      <w:pPr>
        <w:tabs>
          <w:tab w:val="left" w:pos="2977"/>
        </w:tabs>
        <w:ind w:firstLine="851"/>
        <w:jc w:val="both"/>
        <w:rPr>
          <w:sz w:val="28"/>
          <w:szCs w:val="28"/>
        </w:rPr>
      </w:pPr>
      <w:r w:rsidRPr="001E3303">
        <w:rPr>
          <w:sz w:val="28"/>
          <w:szCs w:val="28"/>
        </w:rPr>
        <w:t xml:space="preserve">Большое значение для пожарной безопасности имеет правильная планировка складского комплекса. При расположении на территории нескольких зданий необходимо обеспечить четкое разделение на зоны с одинаковыми противопожарными требованиями. Здания, где хранятся материалы с повышенной опасностью, располагают с подветренной стороны по отношению к другим зданиям. Необходимо, чтобы между складскими помещениями имелись противопожарные разрывы в соответствии с установленными нормами. Сооружения IV степени огнестойкости должны находиться на расстоянии не менее 20 м друг от друга. </w:t>
      </w:r>
    </w:p>
    <w:p w:rsidR="001E3303" w:rsidRPr="001E3303" w:rsidRDefault="001E3303" w:rsidP="001E3303">
      <w:pPr>
        <w:tabs>
          <w:tab w:val="left" w:pos="2977"/>
        </w:tabs>
        <w:ind w:firstLine="851"/>
        <w:jc w:val="both"/>
        <w:rPr>
          <w:sz w:val="28"/>
          <w:szCs w:val="28"/>
        </w:rPr>
      </w:pPr>
      <w:r w:rsidRPr="001E3303">
        <w:rPr>
          <w:sz w:val="28"/>
          <w:szCs w:val="28"/>
        </w:rPr>
        <w:t xml:space="preserve">Противопожарные разрывы должны быть всегда свободны, их нельзя использовать для складирования материалов, оборудования, упаковочной тары и стоянки транспорта. К зданиям и сооружениям по всей длине должен быть обеспечен подъезд пожарных автомобилей: с одной стороны – при ширине здания до 18 м и с двух сторон – при ширине более 18 м. Территория складского комплекса должна быть ограждена и иметь достаточное освещение согласно нормам Правил устройства электроустановок (ПУЭ). </w:t>
      </w:r>
    </w:p>
    <w:p w:rsidR="001E3303" w:rsidRPr="001E3303" w:rsidRDefault="001E3303" w:rsidP="001E3303">
      <w:pPr>
        <w:tabs>
          <w:tab w:val="left" w:pos="2977"/>
        </w:tabs>
        <w:ind w:firstLine="851"/>
        <w:jc w:val="both"/>
        <w:rPr>
          <w:sz w:val="28"/>
          <w:szCs w:val="28"/>
        </w:rPr>
      </w:pPr>
      <w:r w:rsidRPr="001E3303">
        <w:rPr>
          <w:sz w:val="28"/>
          <w:szCs w:val="28"/>
        </w:rPr>
        <w:t>Основными причинами возникновения пожаров на складах являются: неосторожное обращение с огнем, курение в неположенном месте, неисправность электрических установок и электросетей, искрение в энергетических и производственных установках, транспортных средствах, статическое электричество, грозовые разряды, а также самовозгорание некоторых материалов при неправильном хранении.</w:t>
      </w:r>
    </w:p>
    <w:p w:rsidR="001E3303" w:rsidRPr="00E427AB" w:rsidRDefault="001E3303" w:rsidP="001E3303">
      <w:pPr>
        <w:tabs>
          <w:tab w:val="left" w:pos="2977"/>
        </w:tabs>
        <w:ind w:firstLine="851"/>
        <w:jc w:val="both"/>
        <w:rPr>
          <w:sz w:val="28"/>
          <w:szCs w:val="28"/>
        </w:rPr>
      </w:pPr>
      <w:r w:rsidRPr="001E3303">
        <w:rPr>
          <w:sz w:val="28"/>
          <w:szCs w:val="28"/>
        </w:rPr>
        <w:t>Все противопожарные мероприятия можно разделить на три группы: мероприятия, направленные на предупреждение пожаров, мероприятия оповещательного характера и мероприятия по ликвидации уже возникшего пожара.</w:t>
      </w:r>
    </w:p>
    <w:p w:rsidR="00E427AB" w:rsidRDefault="00E427AB" w:rsidP="00E427AB">
      <w:pPr>
        <w:tabs>
          <w:tab w:val="left" w:pos="2977"/>
        </w:tabs>
        <w:ind w:left="1429"/>
        <w:jc w:val="center"/>
        <w:rPr>
          <w:sz w:val="28"/>
          <w:szCs w:val="28"/>
        </w:rPr>
      </w:pPr>
    </w:p>
    <w:p w:rsidR="00215506" w:rsidRDefault="00215506" w:rsidP="00E427AB">
      <w:pPr>
        <w:tabs>
          <w:tab w:val="left" w:pos="2977"/>
        </w:tabs>
        <w:ind w:left="1429"/>
        <w:jc w:val="center"/>
        <w:rPr>
          <w:sz w:val="28"/>
          <w:szCs w:val="28"/>
        </w:rPr>
      </w:pPr>
    </w:p>
    <w:p w:rsidR="00215506" w:rsidRDefault="00215506" w:rsidP="00CD754B">
      <w:pPr>
        <w:numPr>
          <w:ilvl w:val="0"/>
          <w:numId w:val="4"/>
        </w:numPr>
        <w:tabs>
          <w:tab w:val="left" w:pos="1276"/>
        </w:tabs>
        <w:jc w:val="center"/>
        <w:rPr>
          <w:b/>
          <w:sz w:val="28"/>
          <w:szCs w:val="28"/>
        </w:rPr>
      </w:pPr>
      <w:r w:rsidRPr="00215506">
        <w:rPr>
          <w:b/>
          <w:sz w:val="28"/>
          <w:szCs w:val="28"/>
        </w:rPr>
        <w:t>Оборудование складов</w:t>
      </w:r>
      <w:r>
        <w:rPr>
          <w:b/>
          <w:sz w:val="28"/>
          <w:szCs w:val="28"/>
        </w:rPr>
        <w:t>.</w:t>
      </w:r>
    </w:p>
    <w:p w:rsidR="00215506" w:rsidRDefault="00215506" w:rsidP="00215506">
      <w:pPr>
        <w:tabs>
          <w:tab w:val="left" w:pos="1276"/>
        </w:tabs>
        <w:ind w:left="1429"/>
        <w:rPr>
          <w:b/>
          <w:sz w:val="28"/>
          <w:szCs w:val="28"/>
        </w:rPr>
      </w:pPr>
    </w:p>
    <w:p w:rsidR="0040220B" w:rsidRPr="0040220B" w:rsidRDefault="0040220B" w:rsidP="0040220B">
      <w:pPr>
        <w:tabs>
          <w:tab w:val="left" w:pos="1276"/>
        </w:tabs>
        <w:ind w:firstLine="851"/>
        <w:jc w:val="both"/>
        <w:rPr>
          <w:sz w:val="28"/>
          <w:szCs w:val="28"/>
        </w:rPr>
      </w:pPr>
      <w:r w:rsidRPr="0040220B">
        <w:rPr>
          <w:sz w:val="28"/>
          <w:szCs w:val="28"/>
        </w:rPr>
        <w:t>На складах применяется оборудование для хранения товаров, для перемещения грузов, для переработки, сортировки, упаковки товаров. Оборудование для хранения товаров подразделяют на следующие виды: для укладки и хранения товаров в таре и штучных товаров, для хранения навалочных и насыпных товаров, для хранения наливных товаров.</w:t>
      </w:r>
    </w:p>
    <w:p w:rsidR="0040220B" w:rsidRPr="0040220B" w:rsidRDefault="0040220B" w:rsidP="0040220B">
      <w:pPr>
        <w:tabs>
          <w:tab w:val="left" w:pos="1276"/>
        </w:tabs>
        <w:ind w:firstLine="851"/>
        <w:jc w:val="both"/>
        <w:rPr>
          <w:sz w:val="28"/>
          <w:szCs w:val="28"/>
        </w:rPr>
      </w:pPr>
      <w:r w:rsidRPr="0040220B">
        <w:rPr>
          <w:sz w:val="28"/>
          <w:szCs w:val="28"/>
        </w:rPr>
        <w:t>Для укладки и хранения тарных и штучных грузов широко применяются поддоны. Если груз приходит в отдельных ящиках, коробках, пачках, его крепят на поддоны и хранят вместе с ними на стеллажах. Чаще всего деревянные поддоны имеют размер 1200ґ800 мм, реже — 1200ґ1000 или 1200ґ1100 мм.</w:t>
      </w:r>
    </w:p>
    <w:p w:rsidR="0040220B" w:rsidRPr="0040220B" w:rsidRDefault="0040220B" w:rsidP="0040220B">
      <w:pPr>
        <w:tabs>
          <w:tab w:val="left" w:pos="1276"/>
        </w:tabs>
        <w:ind w:firstLine="851"/>
        <w:jc w:val="both"/>
        <w:rPr>
          <w:sz w:val="28"/>
          <w:szCs w:val="28"/>
        </w:rPr>
      </w:pPr>
      <w:r w:rsidRPr="0040220B">
        <w:rPr>
          <w:sz w:val="28"/>
          <w:szCs w:val="28"/>
        </w:rPr>
        <w:t>Основная задача поддонов — обеспечивать возможность их поднятия вилами погрузчиков без повреждения груза или тары, для чего в них предусмотрены специальные пазы.</w:t>
      </w:r>
    </w:p>
    <w:p w:rsidR="0040220B" w:rsidRPr="0040220B" w:rsidRDefault="0040220B" w:rsidP="0040220B">
      <w:pPr>
        <w:tabs>
          <w:tab w:val="left" w:pos="1276"/>
        </w:tabs>
        <w:ind w:firstLine="851"/>
        <w:jc w:val="both"/>
        <w:rPr>
          <w:sz w:val="28"/>
          <w:szCs w:val="28"/>
        </w:rPr>
      </w:pPr>
      <w:r w:rsidRPr="0040220B">
        <w:rPr>
          <w:sz w:val="28"/>
          <w:szCs w:val="28"/>
        </w:rPr>
        <w:t>Вторая задача — обеспечивать возможность формирования удобных для погрузоразгрузочных работ и перевозки грузовых модулей (пакетов).</w:t>
      </w:r>
    </w:p>
    <w:p w:rsidR="0040220B" w:rsidRPr="0040220B" w:rsidRDefault="0040220B" w:rsidP="0040220B">
      <w:pPr>
        <w:tabs>
          <w:tab w:val="left" w:pos="1276"/>
        </w:tabs>
        <w:ind w:firstLine="851"/>
        <w:jc w:val="both"/>
        <w:rPr>
          <w:sz w:val="28"/>
          <w:szCs w:val="28"/>
        </w:rPr>
      </w:pPr>
      <w:r w:rsidRPr="0040220B">
        <w:rPr>
          <w:sz w:val="28"/>
          <w:szCs w:val="28"/>
        </w:rPr>
        <w:t>Третья задача — иметь стандартные размеры, чтобы обеспечивать возможность планирования объемов перевозок, хранения, погрузоразгрузочных работ, а также возможность применения стандартных средств механизации обработки грузов.</w:t>
      </w:r>
    </w:p>
    <w:p w:rsidR="0040220B" w:rsidRPr="0040220B" w:rsidRDefault="0040220B" w:rsidP="0040220B">
      <w:pPr>
        <w:tabs>
          <w:tab w:val="left" w:pos="1276"/>
        </w:tabs>
        <w:ind w:firstLine="851"/>
        <w:jc w:val="both"/>
        <w:rPr>
          <w:sz w:val="28"/>
          <w:szCs w:val="28"/>
        </w:rPr>
      </w:pPr>
      <w:r w:rsidRPr="0040220B">
        <w:rPr>
          <w:sz w:val="28"/>
          <w:szCs w:val="28"/>
        </w:rPr>
        <w:t>Плоские поддоны используют для пакетирования товаров в ящиках, мешках, коробках, а также для крепления на них крупногабаритных товаров без тары — например, двигателей, редукторов и т.п.</w:t>
      </w:r>
    </w:p>
    <w:p w:rsidR="0040220B" w:rsidRPr="0040220B" w:rsidRDefault="0040220B" w:rsidP="0040220B">
      <w:pPr>
        <w:tabs>
          <w:tab w:val="left" w:pos="1276"/>
        </w:tabs>
        <w:ind w:firstLine="851"/>
        <w:jc w:val="both"/>
        <w:rPr>
          <w:sz w:val="28"/>
          <w:szCs w:val="28"/>
        </w:rPr>
      </w:pPr>
      <w:r w:rsidRPr="0040220B">
        <w:rPr>
          <w:sz w:val="28"/>
          <w:szCs w:val="28"/>
        </w:rPr>
        <w:t>Стоечные поддоны имеют четыре стойки, позволяющие производить их укладку один на другой в несколько ярусов.</w:t>
      </w:r>
    </w:p>
    <w:p w:rsidR="0040220B" w:rsidRPr="0040220B" w:rsidRDefault="0040220B" w:rsidP="0040220B">
      <w:pPr>
        <w:tabs>
          <w:tab w:val="left" w:pos="1276"/>
        </w:tabs>
        <w:ind w:firstLine="851"/>
        <w:jc w:val="both"/>
        <w:rPr>
          <w:sz w:val="28"/>
          <w:szCs w:val="28"/>
        </w:rPr>
      </w:pPr>
      <w:r w:rsidRPr="0040220B">
        <w:rPr>
          <w:sz w:val="28"/>
          <w:szCs w:val="28"/>
        </w:rPr>
        <w:t>Ящичные поддоны имеют днище, жесткий объемный каркас, съемные или несъемные стенки. В них перевозят и хранят легкоповреждаемые товары.</w:t>
      </w:r>
    </w:p>
    <w:p w:rsidR="0040220B" w:rsidRPr="0040220B" w:rsidRDefault="0040220B" w:rsidP="0040220B">
      <w:pPr>
        <w:tabs>
          <w:tab w:val="left" w:pos="1276"/>
        </w:tabs>
        <w:ind w:firstLine="851"/>
        <w:jc w:val="both"/>
        <w:rPr>
          <w:sz w:val="28"/>
          <w:szCs w:val="28"/>
        </w:rPr>
      </w:pPr>
      <w:r w:rsidRPr="0040220B">
        <w:rPr>
          <w:sz w:val="28"/>
          <w:szCs w:val="28"/>
        </w:rPr>
        <w:t>Металлические поддоны специальной формы — для перевозки бочек и емкостей другой формы, для перевозки тяжелых агрегатов.</w:t>
      </w:r>
    </w:p>
    <w:p w:rsidR="0040220B" w:rsidRPr="0040220B" w:rsidRDefault="0040220B" w:rsidP="0040220B">
      <w:pPr>
        <w:tabs>
          <w:tab w:val="left" w:pos="1276"/>
        </w:tabs>
        <w:ind w:firstLine="851"/>
        <w:jc w:val="both"/>
        <w:rPr>
          <w:sz w:val="28"/>
          <w:szCs w:val="28"/>
        </w:rPr>
      </w:pPr>
      <w:r w:rsidRPr="0040220B">
        <w:rPr>
          <w:sz w:val="28"/>
          <w:szCs w:val="28"/>
        </w:rPr>
        <w:t>Срок службы деревянных поддонов невелик, поэтому выгоднее использовать металлические поддоны или специальную тару.</w:t>
      </w:r>
    </w:p>
    <w:p w:rsidR="0040220B" w:rsidRPr="0040220B" w:rsidRDefault="0040220B" w:rsidP="0040220B">
      <w:pPr>
        <w:tabs>
          <w:tab w:val="left" w:pos="1276"/>
        </w:tabs>
        <w:ind w:firstLine="851"/>
        <w:jc w:val="both"/>
        <w:rPr>
          <w:sz w:val="28"/>
          <w:szCs w:val="28"/>
        </w:rPr>
      </w:pPr>
      <w:r w:rsidRPr="0040220B">
        <w:rPr>
          <w:sz w:val="28"/>
          <w:szCs w:val="28"/>
        </w:rPr>
        <w:t>Для хранения тарных и штучных грузов чаще всего применяются стеллажи. Сборно-разборные стеллажи собирают из унифицированных деталей и узлов, допускающих различные варианты компоновки.</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Каркасные стеллажи используют для хранения товаров на поддонах или длинномерных товаров без поддонов. Каркасные стеллажи состоят из металлической обрешетки, вертикальных стоек и горизонтальных балок. Перфорация в стойках позволяет переставлять горизонтальные балки и изменять высоту ячейки стеллажа.</w:t>
      </w:r>
    </w:p>
    <w:p w:rsidR="0040220B" w:rsidRPr="0040220B" w:rsidRDefault="0040220B" w:rsidP="0040220B">
      <w:pPr>
        <w:tabs>
          <w:tab w:val="left" w:pos="1276"/>
        </w:tabs>
        <w:ind w:firstLine="851"/>
        <w:jc w:val="both"/>
        <w:rPr>
          <w:sz w:val="28"/>
          <w:szCs w:val="28"/>
        </w:rPr>
      </w:pPr>
      <w:r w:rsidRPr="0040220B">
        <w:rPr>
          <w:sz w:val="28"/>
          <w:szCs w:val="28"/>
        </w:rPr>
        <w:t>“Проходные”, “набивные” каркасные стеллажи или стеллажи “глубокого складирования” применяются для хранения груза на поддонах в тех случаях, когда номенклатура груза небольшая и по каждому наименованию груза большое количество поддонов. Грузовые полки выполнены из специального профиля с ловителем, позволяющего точно устанавливать поддоны с грузом. Грузовые полки крепятся к рамам и стойкам с помощью кронштейнов. Вверху рамы и стойки связываются с помощью связей и талрепов. Ширина секции или загрузочной ячейки определяется расстоянием между рамами (стойками) и бывает обычно 1480 мм или 1380 мм.</w:t>
      </w:r>
    </w:p>
    <w:p w:rsidR="0040220B" w:rsidRPr="0040220B" w:rsidRDefault="0040220B" w:rsidP="0040220B">
      <w:pPr>
        <w:tabs>
          <w:tab w:val="left" w:pos="1276"/>
        </w:tabs>
        <w:ind w:firstLine="851"/>
        <w:jc w:val="both"/>
        <w:rPr>
          <w:sz w:val="28"/>
          <w:szCs w:val="28"/>
        </w:rPr>
      </w:pPr>
      <w:r>
        <w:rPr>
          <w:sz w:val="28"/>
          <w:szCs w:val="28"/>
        </w:rPr>
        <w:t>Самыми</w:t>
      </w:r>
      <w:r w:rsidRPr="0040220B">
        <w:rPr>
          <w:sz w:val="28"/>
          <w:szCs w:val="28"/>
        </w:rPr>
        <w:t xml:space="preserve"> распространенными из универсальных стеллажей являются полочные, называемые так из-за сплошных полок, укрепленных на рамах и балках. Рамы изготавливаются из специального профиля, имеющего перфорацию с шагом 50 или 75 мм, что позволяет регулировать расстояние между грузовыми полками. Высота рам зависит от высоты склада, а высота достигает порой 38 метров. Конструктивные размеры балок выбираются в зависимости от расчетной нагрузки.</w:t>
      </w:r>
    </w:p>
    <w:p w:rsidR="0040220B" w:rsidRPr="0040220B" w:rsidRDefault="0040220B" w:rsidP="0040220B">
      <w:pPr>
        <w:tabs>
          <w:tab w:val="left" w:pos="1276"/>
        </w:tabs>
        <w:ind w:firstLine="851"/>
        <w:jc w:val="both"/>
        <w:rPr>
          <w:sz w:val="28"/>
          <w:szCs w:val="28"/>
        </w:rPr>
      </w:pPr>
      <w:r w:rsidRPr="0040220B">
        <w:rPr>
          <w:sz w:val="28"/>
          <w:szCs w:val="28"/>
        </w:rPr>
        <w:t>Ширина рам выбирается в каждом конкретном случае в зависимости от габаритов груза. Чаще применяются размеры 550, 700, 900 мм. Длина балок выбирается в зависимости от веса товара, который будет храниться.</w:t>
      </w:r>
    </w:p>
    <w:p w:rsidR="0040220B" w:rsidRPr="0040220B" w:rsidRDefault="0040220B" w:rsidP="0040220B">
      <w:pPr>
        <w:tabs>
          <w:tab w:val="left" w:pos="1276"/>
        </w:tabs>
        <w:ind w:firstLine="851"/>
        <w:jc w:val="both"/>
        <w:rPr>
          <w:sz w:val="28"/>
          <w:szCs w:val="28"/>
        </w:rPr>
      </w:pPr>
      <w:r w:rsidRPr="0040220B">
        <w:rPr>
          <w:sz w:val="28"/>
          <w:szCs w:val="28"/>
        </w:rPr>
        <w:t>Для хранения штучных грузов могут быть использованы стеллажи, на которых устанавливается настил из ДСП или металлические полки со специальными скобами, препятствующими смещению. При большой ширине рам и больших нагрузках применяются специальные поперечные балки, препятствующие прогибу полок. В этом случае обычно нижние уровни до высоты 3 м используются для хранения штучных грузов, а выше хранятся поддоны с грузом.</w:t>
      </w:r>
    </w:p>
    <w:p w:rsidR="0040220B" w:rsidRPr="0040220B" w:rsidRDefault="0040220B" w:rsidP="0040220B">
      <w:pPr>
        <w:tabs>
          <w:tab w:val="left" w:pos="1276"/>
        </w:tabs>
        <w:ind w:firstLine="851"/>
        <w:jc w:val="both"/>
        <w:rPr>
          <w:sz w:val="28"/>
          <w:szCs w:val="28"/>
        </w:rPr>
      </w:pPr>
      <w:r w:rsidRPr="0040220B">
        <w:rPr>
          <w:sz w:val="28"/>
          <w:szCs w:val="28"/>
        </w:rPr>
        <w:t>При хранении мелких штучных товаров в высоких складах невыгодно применять подъемные механизмы. Вместо этого балки стеллажей на высоте 2—2,5 м соединяются между собой площадками обслуживания, фактически являющимися полом 2-го уровня. При необходимости таким же образом устраивают и третий уровень. Площадки обслуживания между балками имеют сборно-разборную конструкцию и настил из рифленой стали. По настилу могут передвигаться тележки с грузом до 1 тонны. Эти площадки комплектуются лестницами и ограждениями. Для подачи груза вместе с тележкой или без нее на необходимый уровень применяют подъемные платформы или обычный погрузчик или штабелер.</w:t>
      </w:r>
    </w:p>
    <w:p w:rsidR="0040220B" w:rsidRPr="0040220B" w:rsidRDefault="0040220B" w:rsidP="0040220B">
      <w:pPr>
        <w:tabs>
          <w:tab w:val="left" w:pos="1276"/>
        </w:tabs>
        <w:ind w:firstLine="851"/>
        <w:jc w:val="both"/>
        <w:rPr>
          <w:sz w:val="28"/>
          <w:szCs w:val="28"/>
        </w:rPr>
      </w:pPr>
      <w:r w:rsidRPr="0040220B">
        <w:rPr>
          <w:sz w:val="28"/>
          <w:szCs w:val="28"/>
        </w:rPr>
        <w:t>В клеточных стеллажах полки разделены вертикальными перегородками. Их используют для хранения мелких товаров в индивидуальной упаковке, в коробках или в лотках.</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В ящичных стеллажах ячейками служат ящики для хранения очень мелких товаров — крепеж, радиодетали, лекарства и т.п.</w:t>
      </w:r>
    </w:p>
    <w:p w:rsidR="0040220B" w:rsidRPr="0040220B" w:rsidRDefault="0040220B" w:rsidP="0040220B">
      <w:pPr>
        <w:tabs>
          <w:tab w:val="left" w:pos="1276"/>
        </w:tabs>
        <w:ind w:firstLine="851"/>
        <w:jc w:val="both"/>
        <w:rPr>
          <w:sz w:val="28"/>
          <w:szCs w:val="28"/>
        </w:rPr>
      </w:pPr>
      <w:r w:rsidRPr="0040220B">
        <w:rPr>
          <w:sz w:val="28"/>
          <w:szCs w:val="28"/>
        </w:rPr>
        <w:t>В гравитационных стеллажах грузовые полки наклонены и груз перемещается под действием своей силы тяжести. В гравитационных стеллажах на крупных складах в качестве опор для поддонов используются роликовые дорожки, по которым поддоны двигаются под действием собственного веса. Загрузка всегда осуществляется с одной стороны.</w:t>
      </w:r>
    </w:p>
    <w:p w:rsidR="0040220B" w:rsidRPr="0040220B" w:rsidRDefault="0040220B" w:rsidP="0040220B">
      <w:pPr>
        <w:tabs>
          <w:tab w:val="left" w:pos="1276"/>
        </w:tabs>
        <w:ind w:firstLine="851"/>
        <w:jc w:val="both"/>
        <w:rPr>
          <w:sz w:val="28"/>
          <w:szCs w:val="28"/>
        </w:rPr>
      </w:pPr>
      <w:r w:rsidRPr="0040220B">
        <w:rPr>
          <w:sz w:val="28"/>
          <w:szCs w:val="28"/>
        </w:rPr>
        <w:t>К полу стеллажи крепятся специальными дюбелями. При покупке стеллажей следует требовать выдачи паспорта стеллажей с указанием допустимых нагрузок на полку и гарантийными обязательствами. Особенно это относится к стеллажам, бывшим в употреблении.</w:t>
      </w:r>
    </w:p>
    <w:p w:rsidR="0040220B" w:rsidRPr="0040220B" w:rsidRDefault="0040220B" w:rsidP="0040220B">
      <w:pPr>
        <w:tabs>
          <w:tab w:val="left" w:pos="1276"/>
        </w:tabs>
        <w:ind w:firstLine="851"/>
        <w:jc w:val="both"/>
        <w:rPr>
          <w:sz w:val="28"/>
          <w:szCs w:val="28"/>
        </w:rPr>
      </w:pPr>
      <w:r w:rsidRPr="0040220B">
        <w:rPr>
          <w:sz w:val="28"/>
          <w:szCs w:val="28"/>
        </w:rPr>
        <w:t>Стеллажи должны быть прочными, устойчивыми и крепиться между собой и к конструкциям зданий. Проходы между стеллажами должны быть шириной не менее 1 м.</w:t>
      </w:r>
    </w:p>
    <w:p w:rsidR="0040220B" w:rsidRPr="0040220B" w:rsidRDefault="0040220B" w:rsidP="0040220B">
      <w:pPr>
        <w:tabs>
          <w:tab w:val="left" w:pos="1276"/>
        </w:tabs>
        <w:ind w:firstLine="851"/>
        <w:jc w:val="both"/>
        <w:rPr>
          <w:sz w:val="28"/>
          <w:szCs w:val="28"/>
        </w:rPr>
      </w:pPr>
      <w:r w:rsidRPr="0040220B">
        <w:rPr>
          <w:sz w:val="28"/>
          <w:szCs w:val="28"/>
        </w:rPr>
        <w:t>Ширина проходов между стеллажами зависит от применяемой техники. Ввиду необходимости проходов между стеллажами, занятая стеллажами (полезно используемая) площадь общетоварного склада при высоте 3,5 м составляет 36%, при высоте 5 м—48%, при высоте 7 м — 60%.</w:t>
      </w:r>
    </w:p>
    <w:p w:rsidR="0040220B" w:rsidRPr="0040220B" w:rsidRDefault="0040220B" w:rsidP="0040220B">
      <w:pPr>
        <w:tabs>
          <w:tab w:val="left" w:pos="1276"/>
        </w:tabs>
        <w:ind w:firstLine="851"/>
        <w:jc w:val="both"/>
        <w:rPr>
          <w:sz w:val="28"/>
          <w:szCs w:val="28"/>
        </w:rPr>
      </w:pPr>
      <w:r w:rsidRPr="0040220B">
        <w:rPr>
          <w:sz w:val="28"/>
          <w:szCs w:val="28"/>
        </w:rPr>
        <w:t>Для максимального использования площади склада применяют передвижные стеллажи, располагаемые без проходов между ними — лишь один проход или проезд на все помещение склада. Например, один из применяемых комплексов механизированных стеллажей модульной конструкции размером 20ґ10 метров позволяет при 5-ярусном хранении обеспечить вместимость 540 паллет, при этом любой груз доступен в любой момент. Комплекс состоит из двух неподвижных стеллажей, между которыми по рельсам на специальных тележках с помощью электропривода двигаются секции стеллажей грузоподъемностью от 60 до 120 тонн. Таких секций в комплексе обычно 8, но по желанию заказчика количество секций может быть любым. Водитель штабелера нажимает на пульте кнопку выбора проезда, и все секции сдвигаются со скоростью 4 м в минуту, образуя в нужном месте проезд. Рельсовые пути заглублены в пол и не мешают проезду штабелера. Эти комплексы сравнительно дороги, но за счет большой вместимости быстро окупаются.</w:t>
      </w:r>
    </w:p>
    <w:p w:rsidR="0040220B" w:rsidRPr="0040220B" w:rsidRDefault="0040220B" w:rsidP="0040220B">
      <w:pPr>
        <w:tabs>
          <w:tab w:val="left" w:pos="1276"/>
        </w:tabs>
        <w:ind w:firstLine="851"/>
        <w:jc w:val="both"/>
        <w:rPr>
          <w:sz w:val="28"/>
          <w:szCs w:val="28"/>
        </w:rPr>
      </w:pPr>
      <w:r w:rsidRPr="0040220B">
        <w:rPr>
          <w:sz w:val="28"/>
          <w:szCs w:val="28"/>
        </w:rPr>
        <w:t>Специальные стеллажи применяют для хранения определенных видов товаров. Стоечные стеллажи состоят из горизонтальной рамы и укрепленных на ней стоек. В консольных стеллажах грузонесущими элементами являются консоли. На стоечных и консольных стеллажах размещают для хранения длинномерные грузы (трубы, сортовой металл, рулонные материалы и т.п.).</w:t>
      </w:r>
    </w:p>
    <w:p w:rsidR="0040220B" w:rsidRPr="0040220B" w:rsidRDefault="0040220B" w:rsidP="0040220B">
      <w:pPr>
        <w:tabs>
          <w:tab w:val="left" w:pos="1276"/>
        </w:tabs>
        <w:ind w:firstLine="851"/>
        <w:jc w:val="both"/>
        <w:rPr>
          <w:sz w:val="28"/>
          <w:szCs w:val="28"/>
        </w:rPr>
      </w:pPr>
      <w:r w:rsidRPr="0040220B">
        <w:rPr>
          <w:sz w:val="28"/>
          <w:szCs w:val="28"/>
        </w:rPr>
        <w:t>Конструкция стеллажей и деталей их крепления должна обеспечивать жесткость, прочность, устойчивость, безопасность и удобство выполнения монтажных и ремонтных работ. Элементы стеллажей не должны иметь острых углов, кромок и поверхностей с неровностями.</w:t>
      </w:r>
    </w:p>
    <w:p w:rsidR="0040220B" w:rsidRPr="0040220B" w:rsidRDefault="0040220B" w:rsidP="0040220B">
      <w:pPr>
        <w:tabs>
          <w:tab w:val="left" w:pos="1276"/>
        </w:tabs>
        <w:ind w:firstLine="851"/>
        <w:jc w:val="both"/>
        <w:rPr>
          <w:sz w:val="28"/>
          <w:szCs w:val="28"/>
        </w:rPr>
      </w:pPr>
      <w:r w:rsidRPr="0040220B">
        <w:rPr>
          <w:sz w:val="28"/>
          <w:szCs w:val="28"/>
        </w:rPr>
        <w:t>Стеллажи, выполненные из металла, должны иметь защитное заземление.</w:t>
      </w:r>
    </w:p>
    <w:p w:rsidR="0040220B" w:rsidRPr="0040220B" w:rsidRDefault="0040220B" w:rsidP="0040220B">
      <w:pPr>
        <w:tabs>
          <w:tab w:val="left" w:pos="1276"/>
        </w:tabs>
        <w:ind w:firstLine="851"/>
        <w:jc w:val="both"/>
        <w:rPr>
          <w:sz w:val="28"/>
          <w:szCs w:val="28"/>
        </w:rPr>
      </w:pPr>
      <w:r w:rsidRPr="0040220B">
        <w:rPr>
          <w:sz w:val="28"/>
          <w:szCs w:val="28"/>
        </w:rPr>
        <w:t>Стеллажи должны иметь маркировку допускаемой нагрузки каждой полки и общую.</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Стеллажи испытываются один раз в год на наибольшую нагрузку. На стеллажах должны быть вывешены таблички с указанием их максимальной грузоподъемности и сроков очередных испытаний.</w:t>
      </w:r>
    </w:p>
    <w:p w:rsidR="0040220B" w:rsidRPr="0040220B" w:rsidRDefault="0040220B" w:rsidP="0040220B">
      <w:pPr>
        <w:tabs>
          <w:tab w:val="left" w:pos="1276"/>
        </w:tabs>
        <w:ind w:firstLine="851"/>
        <w:jc w:val="both"/>
        <w:rPr>
          <w:sz w:val="28"/>
          <w:szCs w:val="28"/>
        </w:rPr>
      </w:pPr>
      <w:r w:rsidRPr="0040220B">
        <w:rPr>
          <w:sz w:val="28"/>
          <w:szCs w:val="28"/>
        </w:rPr>
        <w:t>Не допускается загрузка стеллажей свыше предельной нагрузки, на которую они рассчитаны.</w:t>
      </w:r>
    </w:p>
    <w:p w:rsidR="0040220B" w:rsidRPr="0040220B" w:rsidRDefault="0040220B" w:rsidP="0040220B">
      <w:pPr>
        <w:tabs>
          <w:tab w:val="left" w:pos="1276"/>
        </w:tabs>
        <w:ind w:firstLine="851"/>
        <w:jc w:val="both"/>
        <w:rPr>
          <w:sz w:val="28"/>
          <w:szCs w:val="28"/>
        </w:rPr>
      </w:pPr>
      <w:r w:rsidRPr="0040220B">
        <w:rPr>
          <w:sz w:val="28"/>
          <w:szCs w:val="28"/>
        </w:rPr>
        <w:t>Для укладки (снятия) груза на стеллажах следует применять приставные лестницы или стремянки с плоскими ступенями. Приставные лестницы должны иметь вверху крючья для крепления за стеллаж.</w:t>
      </w:r>
    </w:p>
    <w:p w:rsidR="0040220B" w:rsidRPr="0040220B" w:rsidRDefault="0040220B" w:rsidP="0040220B">
      <w:pPr>
        <w:tabs>
          <w:tab w:val="left" w:pos="1276"/>
        </w:tabs>
        <w:ind w:firstLine="851"/>
        <w:jc w:val="both"/>
        <w:rPr>
          <w:sz w:val="28"/>
          <w:szCs w:val="28"/>
        </w:rPr>
      </w:pPr>
      <w:r w:rsidRPr="0040220B">
        <w:rPr>
          <w:sz w:val="28"/>
          <w:szCs w:val="28"/>
        </w:rPr>
        <w:t>Стеллажи должны быть изготовлены в соответствии с требованиями ГОСТ 14757-81 “Стеллажи сборно-разборные. Типы, основные параметры и размеры” (И-1-Х-87, И-2-VII-92) и ГОСТ 16140-77 “Стеллажи сборно-разборные. Технические условия” (И-1-IV-84, И-2-VIII-89).</w:t>
      </w:r>
    </w:p>
    <w:p w:rsidR="0040220B" w:rsidRPr="0040220B" w:rsidRDefault="0040220B" w:rsidP="0040220B">
      <w:pPr>
        <w:tabs>
          <w:tab w:val="left" w:pos="1276"/>
        </w:tabs>
        <w:ind w:firstLine="851"/>
        <w:jc w:val="both"/>
        <w:rPr>
          <w:sz w:val="28"/>
          <w:szCs w:val="28"/>
        </w:rPr>
      </w:pPr>
      <w:r w:rsidRPr="0040220B">
        <w:rPr>
          <w:sz w:val="28"/>
          <w:szCs w:val="28"/>
        </w:rPr>
        <w:t>Механические вешала используют для хранения верхней одежды на плечиках.</w:t>
      </w:r>
    </w:p>
    <w:p w:rsidR="0040220B" w:rsidRPr="0040220B" w:rsidRDefault="0040220B" w:rsidP="0040220B">
      <w:pPr>
        <w:tabs>
          <w:tab w:val="left" w:pos="1276"/>
        </w:tabs>
        <w:ind w:firstLine="851"/>
        <w:jc w:val="both"/>
        <w:rPr>
          <w:sz w:val="28"/>
          <w:szCs w:val="28"/>
        </w:rPr>
      </w:pPr>
      <w:r w:rsidRPr="0040220B">
        <w:rPr>
          <w:sz w:val="28"/>
          <w:szCs w:val="28"/>
        </w:rPr>
        <w:t>Бункерные устройства — емкости прямоугольной, круглой или конической формы для хранения навалочных и сыпучих грузов. Сверху у них имеются загрузочные устройства, снизу — высыпные люки с затворами. Применяются деревянные, железобетонные и металлические бункеры емкостью до 100 куб.м и более.</w:t>
      </w:r>
    </w:p>
    <w:p w:rsidR="0040220B" w:rsidRPr="0040220B" w:rsidRDefault="0040220B" w:rsidP="0040220B">
      <w:pPr>
        <w:tabs>
          <w:tab w:val="left" w:pos="1276"/>
        </w:tabs>
        <w:ind w:firstLine="851"/>
        <w:jc w:val="both"/>
        <w:rPr>
          <w:sz w:val="28"/>
          <w:szCs w:val="28"/>
        </w:rPr>
      </w:pPr>
      <w:r w:rsidRPr="0040220B">
        <w:rPr>
          <w:sz w:val="28"/>
          <w:szCs w:val="28"/>
        </w:rPr>
        <w:t>Закрома — сформированные вертикальными перегородками открытые емкости для насыпки навалочных грузов. Обычно устраивают деревянные и железобетонные закрома в закрытых или открытых складах.</w:t>
      </w:r>
    </w:p>
    <w:p w:rsidR="0040220B" w:rsidRPr="0040220B" w:rsidRDefault="0040220B" w:rsidP="0040220B">
      <w:pPr>
        <w:tabs>
          <w:tab w:val="left" w:pos="1276"/>
        </w:tabs>
        <w:ind w:firstLine="851"/>
        <w:jc w:val="both"/>
        <w:rPr>
          <w:sz w:val="28"/>
          <w:szCs w:val="28"/>
        </w:rPr>
      </w:pPr>
      <w:r w:rsidRPr="0040220B">
        <w:rPr>
          <w:sz w:val="28"/>
          <w:szCs w:val="28"/>
        </w:rPr>
        <w:t>Резервуары (цистерны, баки, бочки) используют для хранения наливных грузов. Резервуары изготавливают из стали и железобетона. Их оборудуют люками для выполнения замеров, чистки и ремонта, а также приспособлениями для слива и налива и для выпуска воздуха.</w:t>
      </w:r>
    </w:p>
    <w:p w:rsidR="0040220B" w:rsidRPr="0040220B" w:rsidRDefault="0040220B" w:rsidP="0040220B">
      <w:pPr>
        <w:tabs>
          <w:tab w:val="left" w:pos="1276"/>
        </w:tabs>
        <w:ind w:firstLine="851"/>
        <w:jc w:val="both"/>
        <w:rPr>
          <w:sz w:val="28"/>
          <w:szCs w:val="28"/>
        </w:rPr>
      </w:pPr>
      <w:r w:rsidRPr="0040220B">
        <w:rPr>
          <w:sz w:val="28"/>
          <w:szCs w:val="28"/>
        </w:rPr>
        <w:t>Удобны для хранения, погрузки, разгрузки и перевозки наливных грузов специализированные контейнеры массой брутто 30, 20, 10, 5 и 1,25 т.</w:t>
      </w:r>
    </w:p>
    <w:p w:rsidR="0040220B" w:rsidRPr="0040220B" w:rsidRDefault="0040220B" w:rsidP="0040220B">
      <w:pPr>
        <w:tabs>
          <w:tab w:val="left" w:pos="1276"/>
        </w:tabs>
        <w:ind w:firstLine="851"/>
        <w:jc w:val="both"/>
        <w:rPr>
          <w:sz w:val="28"/>
          <w:szCs w:val="28"/>
        </w:rPr>
      </w:pPr>
      <w:r w:rsidRPr="0040220B">
        <w:rPr>
          <w:sz w:val="28"/>
          <w:szCs w:val="28"/>
        </w:rPr>
        <w:t>На складе используют большие верстаки для распаковки, проверки, а также комплектования и упаковки товаров. Если работа связана с отгрузками мелкими партиями, применяют весы для взвешивания отправляемых мелкими партиями коробок и указания веса в накладных для расчета стоимости перевозок.</w:t>
      </w:r>
    </w:p>
    <w:p w:rsidR="0040220B" w:rsidRPr="0040220B" w:rsidRDefault="0040220B" w:rsidP="0040220B">
      <w:pPr>
        <w:tabs>
          <w:tab w:val="left" w:pos="1276"/>
        </w:tabs>
        <w:ind w:firstLine="851"/>
        <w:jc w:val="both"/>
        <w:rPr>
          <w:sz w:val="28"/>
          <w:szCs w:val="28"/>
        </w:rPr>
      </w:pPr>
      <w:r w:rsidRPr="0040220B">
        <w:rPr>
          <w:sz w:val="28"/>
          <w:szCs w:val="28"/>
        </w:rPr>
        <w:t>Для удобства отбора мелких товаров со стеллажей используют разнообразные тележки, столики на колесах, наподобие сервировочных. На такие тележки или столики рабочие выкладывают товары из стеллажей при отборе и везут к месту упаковки. Таким же образом развозят по местам хранения прибывающий мелкий груз.</w:t>
      </w:r>
    </w:p>
    <w:p w:rsidR="0040220B" w:rsidRPr="0040220B" w:rsidRDefault="0040220B" w:rsidP="0040220B">
      <w:pPr>
        <w:tabs>
          <w:tab w:val="left" w:pos="1276"/>
        </w:tabs>
        <w:ind w:firstLine="851"/>
        <w:jc w:val="both"/>
        <w:rPr>
          <w:sz w:val="28"/>
          <w:szCs w:val="28"/>
        </w:rPr>
      </w:pPr>
      <w:r w:rsidRPr="0040220B">
        <w:rPr>
          <w:sz w:val="28"/>
          <w:szCs w:val="28"/>
        </w:rPr>
        <w:t>На складах применяют различные инструменты для распаковки ящиков: гвоздодеры, кусачки, ножи. Для упаковки требуются машинки для обтягивания ящиков металлической лентой, машинки для обтягивания коробок клейкой лентой, молотки. Расходные материалы: наполнитель пенопластовый, лента металлическая, лента клейкая, гвозди.</w:t>
      </w:r>
    </w:p>
    <w:p w:rsidR="0040220B" w:rsidRPr="0040220B" w:rsidRDefault="0040220B" w:rsidP="0040220B">
      <w:pPr>
        <w:tabs>
          <w:tab w:val="left" w:pos="1276"/>
        </w:tabs>
        <w:ind w:firstLine="851"/>
        <w:jc w:val="both"/>
        <w:rPr>
          <w:sz w:val="28"/>
          <w:szCs w:val="28"/>
        </w:rPr>
      </w:pPr>
      <w:r w:rsidRPr="0040220B">
        <w:rPr>
          <w:sz w:val="28"/>
          <w:szCs w:val="28"/>
        </w:rPr>
        <w:t>Технологическое оборудование (далее именуется — оборудование) должно быть безопасным для работников при его монтаже, вводе в эксплуатацию, эксплуатации, ремонте, транспортировании и хранении.</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На все оборудование должна быть техническая документация (паспорт, руководство по эксплуатации).</w:t>
      </w:r>
    </w:p>
    <w:p w:rsidR="0040220B" w:rsidRPr="0040220B" w:rsidRDefault="0040220B" w:rsidP="0040220B">
      <w:pPr>
        <w:tabs>
          <w:tab w:val="left" w:pos="1276"/>
        </w:tabs>
        <w:ind w:firstLine="851"/>
        <w:jc w:val="both"/>
        <w:rPr>
          <w:sz w:val="28"/>
          <w:szCs w:val="28"/>
        </w:rPr>
      </w:pPr>
      <w:r w:rsidRPr="0040220B">
        <w:rPr>
          <w:sz w:val="28"/>
          <w:szCs w:val="28"/>
        </w:rPr>
        <w:t>Монтаж оборудования должен выполняться в соответствии с проектно-сметной документацией, разработанной в установленном порядке, и требованиями завода-изготовителя.</w:t>
      </w:r>
    </w:p>
    <w:p w:rsidR="0040220B" w:rsidRPr="0040220B" w:rsidRDefault="0040220B" w:rsidP="0040220B">
      <w:pPr>
        <w:tabs>
          <w:tab w:val="left" w:pos="1276"/>
        </w:tabs>
        <w:ind w:firstLine="851"/>
        <w:jc w:val="both"/>
        <w:rPr>
          <w:sz w:val="28"/>
          <w:szCs w:val="28"/>
        </w:rPr>
      </w:pPr>
      <w:r w:rsidRPr="0040220B">
        <w:rPr>
          <w:sz w:val="28"/>
          <w:szCs w:val="28"/>
        </w:rPr>
        <w:t>Не допускается выполнение монтажных работ без утвержденного проекта или с отступлением от него без согласования с проектной организацией — разработчиком проекта, кроме монтажа единичного оборудования.</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быть полностью укомплектовано. Снятие каких-либо узлов и деталей, а также эксплуатация без них не допускаются.</w:t>
      </w:r>
    </w:p>
    <w:p w:rsidR="0040220B" w:rsidRPr="0040220B" w:rsidRDefault="0040220B" w:rsidP="0040220B">
      <w:pPr>
        <w:tabs>
          <w:tab w:val="left" w:pos="1276"/>
        </w:tabs>
        <w:ind w:firstLine="851"/>
        <w:jc w:val="both"/>
        <w:rPr>
          <w:sz w:val="28"/>
          <w:szCs w:val="28"/>
        </w:rPr>
      </w:pPr>
      <w:r w:rsidRPr="0040220B">
        <w:rPr>
          <w:sz w:val="28"/>
          <w:szCs w:val="28"/>
        </w:rPr>
        <w:t>Конструкция оборудования должна предусматривать прямое и свободное положение тела работника или наклон его вперед не более чем на 15°.</w:t>
      </w:r>
    </w:p>
    <w:p w:rsidR="0040220B" w:rsidRPr="0040220B" w:rsidRDefault="0040220B" w:rsidP="0040220B">
      <w:pPr>
        <w:tabs>
          <w:tab w:val="left" w:pos="1276"/>
        </w:tabs>
        <w:ind w:firstLine="851"/>
        <w:jc w:val="both"/>
        <w:rPr>
          <w:sz w:val="28"/>
          <w:szCs w:val="28"/>
        </w:rPr>
      </w:pPr>
      <w:r w:rsidRPr="0040220B">
        <w:rPr>
          <w:sz w:val="28"/>
          <w:szCs w:val="28"/>
        </w:rPr>
        <w:t>Стационарное оборудование должно устанавливаться на фундамент и надежно крепиться болтами.</w:t>
      </w:r>
    </w:p>
    <w:p w:rsidR="0040220B" w:rsidRPr="0040220B" w:rsidRDefault="0040220B" w:rsidP="0040220B">
      <w:pPr>
        <w:tabs>
          <w:tab w:val="left" w:pos="1276"/>
        </w:tabs>
        <w:ind w:firstLine="851"/>
        <w:jc w:val="both"/>
        <w:rPr>
          <w:sz w:val="28"/>
          <w:szCs w:val="28"/>
        </w:rPr>
      </w:pPr>
      <w:r w:rsidRPr="0040220B">
        <w:rPr>
          <w:sz w:val="28"/>
          <w:szCs w:val="28"/>
        </w:rPr>
        <w:t>Оборудование, являющееся источником вибрации, должно монтироваться на специальных, соответствующих техническому расчету фундаментах, основаниях и виброизолирующих устройствах, обеспечивающих допускаемый уровень вибрации.</w:t>
      </w:r>
    </w:p>
    <w:p w:rsidR="0040220B" w:rsidRPr="0040220B" w:rsidRDefault="0040220B" w:rsidP="0040220B">
      <w:pPr>
        <w:tabs>
          <w:tab w:val="left" w:pos="1276"/>
        </w:tabs>
        <w:ind w:firstLine="851"/>
        <w:jc w:val="both"/>
        <w:rPr>
          <w:sz w:val="28"/>
          <w:szCs w:val="28"/>
        </w:rPr>
      </w:pPr>
      <w:r w:rsidRPr="0040220B">
        <w:rPr>
          <w:sz w:val="28"/>
          <w:szCs w:val="28"/>
        </w:rPr>
        <w:t>Оборудование не должно иметь острых углов, кромок и неровностей поверхностей, представляющих опасность травмирования работающих. Компоновка составных частей оборудования должна обеспечивать свободный доступ к ним, безопасность при монтаже и эксплуатации.</w:t>
      </w:r>
    </w:p>
    <w:p w:rsidR="0040220B" w:rsidRPr="0040220B" w:rsidRDefault="0040220B" w:rsidP="0040220B">
      <w:pPr>
        <w:tabs>
          <w:tab w:val="left" w:pos="1276"/>
        </w:tabs>
        <w:ind w:firstLine="851"/>
        <w:jc w:val="both"/>
        <w:rPr>
          <w:sz w:val="28"/>
          <w:szCs w:val="28"/>
        </w:rPr>
      </w:pPr>
      <w:r w:rsidRPr="0040220B">
        <w:rPr>
          <w:sz w:val="28"/>
          <w:szCs w:val="28"/>
        </w:rPr>
        <w:t>Опрокидывающиеся части оборудования не должны быть источником опасности.</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быть выполнено так, чтобы воздействие на работников вредных излучений было исключено или ограничено безопасными уровнями.</w:t>
      </w:r>
    </w:p>
    <w:p w:rsidR="0040220B" w:rsidRPr="0040220B" w:rsidRDefault="0040220B" w:rsidP="0040220B">
      <w:pPr>
        <w:tabs>
          <w:tab w:val="left" w:pos="1276"/>
        </w:tabs>
        <w:ind w:firstLine="851"/>
        <w:jc w:val="both"/>
        <w:rPr>
          <w:sz w:val="28"/>
          <w:szCs w:val="28"/>
        </w:rPr>
      </w:pPr>
      <w:r w:rsidRPr="0040220B">
        <w:rPr>
          <w:sz w:val="28"/>
          <w:szCs w:val="28"/>
        </w:rPr>
        <w:t>Материалы конструкции оборудования не должны оказывать опасное и вредное воздействие на организм человека на всех заданных режимах работы, а также создавать пожаровзрывоопасные ситуации.</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отвечать требованиям безопасности в течение всего периода эксплуатации при выполнении потребителем требований, установленных в эксплуатационной документации.</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быть пожаровзрывобезопасным в предусмотренных условиях эксплуатации.</w:t>
      </w:r>
    </w:p>
    <w:p w:rsidR="0040220B" w:rsidRPr="0040220B" w:rsidRDefault="0040220B" w:rsidP="0040220B">
      <w:pPr>
        <w:tabs>
          <w:tab w:val="left" w:pos="1276"/>
        </w:tabs>
        <w:ind w:firstLine="851"/>
        <w:jc w:val="both"/>
        <w:rPr>
          <w:sz w:val="28"/>
          <w:szCs w:val="28"/>
        </w:rPr>
      </w:pPr>
      <w:r w:rsidRPr="0040220B">
        <w:rPr>
          <w:sz w:val="28"/>
          <w:szCs w:val="28"/>
        </w:rPr>
        <w:t>В соответствии с Правилами пожарной безопасности в Российской Федерации необходимо</w:t>
      </w:r>
      <w:r>
        <w:rPr>
          <w:sz w:val="28"/>
          <w:szCs w:val="28"/>
        </w:rPr>
        <w:t xml:space="preserve"> соблюдать следующие требования:</w:t>
      </w: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конструкция вытяжных устройств (шкафов и т.п.), аппаратов и трубопроводов должна предотвращать накопление пожароопасных отложений и обеспечивать возможность их очистки пожаробезопасными способами;</w:t>
      </w:r>
    </w:p>
    <w:p w:rsidR="0040220B" w:rsidRPr="0040220B" w:rsidRDefault="0040220B" w:rsidP="0040220B">
      <w:pPr>
        <w:tabs>
          <w:tab w:val="left" w:pos="1276"/>
        </w:tabs>
        <w:ind w:firstLine="851"/>
        <w:jc w:val="both"/>
        <w:rPr>
          <w:sz w:val="28"/>
          <w:szCs w:val="28"/>
        </w:rPr>
      </w:pPr>
      <w:r>
        <w:rPr>
          <w:sz w:val="28"/>
          <w:szCs w:val="28"/>
        </w:rPr>
        <w:t xml:space="preserve"> - </w:t>
      </w:r>
      <w:r w:rsidRPr="0040220B">
        <w:rPr>
          <w:sz w:val="28"/>
          <w:szCs w:val="28"/>
        </w:rPr>
        <w:t>искрогасители, пылеулавливающие устройства, системы защиты от статического электричества, устанавливаемые на технологическом оборудовании, трубопроводах и в других местах, должны содержаться в рабочем состоянии;</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для мойки и обезжиривания оборудования должны применяться негорючие моющие средства, а также безопасные в пожарном отношении способы;</w:t>
      </w: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отогревание ледяных пробок в трубопроводах следует производить горячей водой, паром и другими безопасными способами, применение для этих целей открытого огня не допускается;</w:t>
      </w: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горючие отходы, собранные в металлические контейнеры, ящики, должны своевременно удаляться из помещений;</w:t>
      </w: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во взрывопожароопасных участках, емкостных сооружениях (колодцах, дошниках и т.п.) должен применяться инструмент изготовленный из безискровых материалов или в соответствующем взрывобезопасном исполнении;</w:t>
      </w:r>
    </w:p>
    <w:p w:rsidR="0040220B" w:rsidRPr="0040220B" w:rsidRDefault="0040220B" w:rsidP="0040220B">
      <w:pPr>
        <w:tabs>
          <w:tab w:val="left" w:pos="1276"/>
        </w:tabs>
        <w:ind w:firstLine="851"/>
        <w:jc w:val="both"/>
        <w:rPr>
          <w:sz w:val="28"/>
          <w:szCs w:val="28"/>
        </w:rPr>
      </w:pPr>
      <w:r>
        <w:rPr>
          <w:sz w:val="28"/>
          <w:szCs w:val="28"/>
        </w:rPr>
        <w:t xml:space="preserve">- </w:t>
      </w:r>
      <w:r w:rsidRPr="0040220B">
        <w:rPr>
          <w:sz w:val="28"/>
          <w:szCs w:val="28"/>
        </w:rPr>
        <w:t>стены, потолки, пол, конструкции и оборудование помещений, где имеется выделение горючей пыли, должны систематически убираться.</w:t>
      </w:r>
    </w:p>
    <w:p w:rsidR="0040220B" w:rsidRPr="0040220B" w:rsidRDefault="0040220B" w:rsidP="0040220B">
      <w:pPr>
        <w:tabs>
          <w:tab w:val="left" w:pos="1276"/>
        </w:tabs>
        <w:ind w:firstLine="851"/>
        <w:jc w:val="both"/>
        <w:rPr>
          <w:sz w:val="28"/>
          <w:szCs w:val="28"/>
        </w:rPr>
      </w:pPr>
      <w:r w:rsidRPr="0040220B">
        <w:rPr>
          <w:sz w:val="28"/>
          <w:szCs w:val="28"/>
        </w:rPr>
        <w:t>Конструкция оборудования, приводимого в действие электрической энергией, должна включать устройства (средства) для обеспечения электробезопасности (ограждение, заземление, изоляция токоведущих частей, защитное отключение и др.).</w:t>
      </w:r>
    </w:p>
    <w:p w:rsidR="0040220B" w:rsidRPr="0040220B" w:rsidRDefault="0040220B" w:rsidP="0040220B">
      <w:pPr>
        <w:tabs>
          <w:tab w:val="left" w:pos="1276"/>
        </w:tabs>
        <w:ind w:firstLine="851"/>
        <w:jc w:val="both"/>
        <w:rPr>
          <w:sz w:val="28"/>
          <w:szCs w:val="28"/>
        </w:rPr>
      </w:pPr>
      <w:r w:rsidRPr="0040220B">
        <w:rPr>
          <w:sz w:val="28"/>
          <w:szCs w:val="28"/>
        </w:rPr>
        <w:t>Нельзя эксплуатировать оборудование, не имеющее защитного заземления, при снятой крышке корпуса, закрывающей токонесущие части, а также после истечения срока очередного ежегодного испытания и проверки состояния защитного заземления. Замер сопротивления заземления и изоляции проводов производится периодически, не реже одного раза в год.</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быть выполнено так, чтобы исключить накопление зарядов статического электричества в количестве, представляющем опасность для работника и возможность пожара, взрыва. Для защиты от разрядов статического электричества оборудование (дозаторы, питатели, трубопроводы и др.) должно быть заземлено в соответствии с ГОСТ 12.1.030.</w:t>
      </w:r>
    </w:p>
    <w:p w:rsidR="0040220B" w:rsidRPr="0040220B" w:rsidRDefault="0040220B" w:rsidP="0040220B">
      <w:pPr>
        <w:tabs>
          <w:tab w:val="left" w:pos="1276"/>
        </w:tabs>
        <w:ind w:firstLine="851"/>
        <w:jc w:val="both"/>
        <w:rPr>
          <w:sz w:val="28"/>
          <w:szCs w:val="28"/>
        </w:rPr>
      </w:pPr>
      <w:r w:rsidRPr="0040220B">
        <w:rPr>
          <w:sz w:val="28"/>
          <w:szCs w:val="28"/>
        </w:rPr>
        <w:t>Оборудование, работающее под давлением, должно иметь контрольно-измерительные приборы, аварийную, предупредительную и технологическую сигнализацию, предусмотренные утвержденным технологическим процессом, режимом и регламентом.</w:t>
      </w:r>
    </w:p>
    <w:p w:rsidR="0040220B" w:rsidRPr="0040220B" w:rsidRDefault="0040220B" w:rsidP="0040220B">
      <w:pPr>
        <w:tabs>
          <w:tab w:val="left" w:pos="1276"/>
        </w:tabs>
        <w:ind w:firstLine="851"/>
        <w:jc w:val="both"/>
        <w:rPr>
          <w:sz w:val="28"/>
          <w:szCs w:val="28"/>
        </w:rPr>
      </w:pPr>
      <w:r w:rsidRPr="0040220B">
        <w:rPr>
          <w:sz w:val="28"/>
          <w:szCs w:val="28"/>
        </w:rPr>
        <w:t>Контрольно-измерительные приборы не реже одного раза в год должны подвергаться поверке.</w:t>
      </w:r>
    </w:p>
    <w:p w:rsidR="0040220B" w:rsidRPr="0040220B" w:rsidRDefault="0040220B" w:rsidP="0040220B">
      <w:pPr>
        <w:tabs>
          <w:tab w:val="left" w:pos="1276"/>
        </w:tabs>
        <w:ind w:firstLine="851"/>
        <w:jc w:val="both"/>
        <w:rPr>
          <w:sz w:val="28"/>
          <w:szCs w:val="28"/>
        </w:rPr>
      </w:pPr>
      <w:r w:rsidRPr="0040220B">
        <w:rPr>
          <w:sz w:val="28"/>
          <w:szCs w:val="28"/>
        </w:rPr>
        <w:t>Оборудование, работа которого сопровождается выделением вредных веществ, должно включать встроенные устройства для их удаления или обеспечивать возможность присоединения к оборудованию удаляющих устройств.</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быть оснащено местным освещением, если его отсутствие может явиться причиной перенапряжения органа зрения или повлечь за собой другие виды опасности.</w:t>
      </w:r>
    </w:p>
    <w:p w:rsidR="0040220B" w:rsidRPr="0040220B" w:rsidRDefault="0040220B" w:rsidP="0040220B">
      <w:pPr>
        <w:tabs>
          <w:tab w:val="left" w:pos="1276"/>
        </w:tabs>
        <w:ind w:firstLine="851"/>
        <w:jc w:val="both"/>
        <w:rPr>
          <w:sz w:val="28"/>
          <w:szCs w:val="28"/>
        </w:rPr>
      </w:pPr>
      <w:r w:rsidRPr="0040220B">
        <w:rPr>
          <w:sz w:val="28"/>
          <w:szCs w:val="28"/>
        </w:rPr>
        <w:t>Части оборудования, представляющие опасность для обслуживающего персонала, должны быть окрашены в сигнальные цвета с нанесением знаков безопасности.</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Кнопки и клавиши пуска и останова машин и их отдельных узлов должны быть изготовлены из изолирующего материала и надежно фиксироваться в установленном положении.</w:t>
      </w:r>
    </w:p>
    <w:p w:rsidR="0040220B" w:rsidRPr="0040220B" w:rsidRDefault="0040220B" w:rsidP="0040220B">
      <w:pPr>
        <w:tabs>
          <w:tab w:val="left" w:pos="1276"/>
        </w:tabs>
        <w:ind w:firstLine="851"/>
        <w:jc w:val="both"/>
        <w:rPr>
          <w:sz w:val="28"/>
          <w:szCs w:val="28"/>
        </w:rPr>
      </w:pPr>
      <w:r w:rsidRPr="0040220B">
        <w:rPr>
          <w:sz w:val="28"/>
          <w:szCs w:val="28"/>
        </w:rPr>
        <w:t>Температура на поверхности органов управления, предназначенных для выполнения операций без применения средств индивидуальной защиты рук, а также для выполнения операций в аварийных ситуациях во всех случаях не должна превышать 40°С для органов управления, выполненных из металла, и 45°С — выполненных из материалов с низкой теплопроводностью. Тепловыделяющее оборудование должно быть теплоизолировано так, чтобы температура наружных поверхностей не превышала 45°С. При невозможности по техническим причинам достигнуть указанных температур должны быть предусмотрены мероприятия по защите работников от возможного перегревания.</w:t>
      </w:r>
    </w:p>
    <w:p w:rsidR="0040220B" w:rsidRPr="0040220B" w:rsidRDefault="0040220B" w:rsidP="0040220B">
      <w:pPr>
        <w:tabs>
          <w:tab w:val="left" w:pos="1276"/>
        </w:tabs>
        <w:ind w:firstLine="851"/>
        <w:jc w:val="both"/>
        <w:rPr>
          <w:sz w:val="28"/>
          <w:szCs w:val="28"/>
        </w:rPr>
      </w:pPr>
      <w:r w:rsidRPr="0040220B">
        <w:rPr>
          <w:sz w:val="28"/>
          <w:szCs w:val="28"/>
        </w:rPr>
        <w:t>Форма и размер опорной поверхности педали (при ножном управлении оборудованием) должны обеспечивать легкое и удобное управление стопой или носком. Опорная поверхность педали должна быть шириной не менее 60 мм, нескользкой и при необходимости иметь упор для ноги.</w:t>
      </w:r>
    </w:p>
    <w:p w:rsidR="0040220B" w:rsidRPr="0040220B" w:rsidRDefault="0040220B" w:rsidP="0040220B">
      <w:pPr>
        <w:tabs>
          <w:tab w:val="left" w:pos="1276"/>
        </w:tabs>
        <w:ind w:firstLine="851"/>
        <w:jc w:val="both"/>
        <w:rPr>
          <w:sz w:val="28"/>
          <w:szCs w:val="28"/>
        </w:rPr>
      </w:pPr>
      <w:r w:rsidRPr="0040220B">
        <w:rPr>
          <w:sz w:val="28"/>
          <w:szCs w:val="28"/>
        </w:rPr>
        <w:t>Усилия, прилагаемые к органам управления, не должны превышать нормативной динамической или статической нагрузки на двигательный аппарат человека.</w:t>
      </w:r>
    </w:p>
    <w:p w:rsidR="0040220B" w:rsidRPr="0040220B" w:rsidRDefault="0040220B" w:rsidP="0040220B">
      <w:pPr>
        <w:tabs>
          <w:tab w:val="left" w:pos="1276"/>
        </w:tabs>
        <w:ind w:firstLine="851"/>
        <w:jc w:val="both"/>
        <w:rPr>
          <w:sz w:val="28"/>
          <w:szCs w:val="28"/>
        </w:rPr>
      </w:pPr>
      <w:r w:rsidRPr="0040220B">
        <w:rPr>
          <w:sz w:val="28"/>
          <w:szCs w:val="28"/>
        </w:rPr>
        <w:t>Части оборудования (в том числе предохранительные клапаны, кабели и др.), механическое повреждение которых может вызвать возникновение опасности, должны быть защищены ограждениями и расположены так, чтобы предотвратить их случайное повреждение работниками или средствами технического обслуживания.</w:t>
      </w:r>
    </w:p>
    <w:p w:rsidR="0040220B" w:rsidRPr="0040220B" w:rsidRDefault="0040220B" w:rsidP="0040220B">
      <w:pPr>
        <w:tabs>
          <w:tab w:val="left" w:pos="1276"/>
        </w:tabs>
        <w:ind w:firstLine="851"/>
        <w:jc w:val="both"/>
        <w:rPr>
          <w:sz w:val="28"/>
          <w:szCs w:val="28"/>
        </w:rPr>
      </w:pPr>
      <w:r w:rsidRPr="0040220B">
        <w:rPr>
          <w:sz w:val="28"/>
          <w:szCs w:val="28"/>
        </w:rPr>
        <w:t>Трубопроводы, шланги, провода, кабели и другие соединяющие детали и сборочные единицы должны иметь маркировку в соответствии с монтажными схемами.</w:t>
      </w:r>
    </w:p>
    <w:p w:rsidR="0040220B" w:rsidRPr="0040220B" w:rsidRDefault="0040220B" w:rsidP="0040220B">
      <w:pPr>
        <w:tabs>
          <w:tab w:val="left" w:pos="1276"/>
        </w:tabs>
        <w:ind w:firstLine="851"/>
        <w:jc w:val="both"/>
        <w:rPr>
          <w:sz w:val="28"/>
          <w:szCs w:val="28"/>
        </w:rPr>
      </w:pPr>
      <w:r w:rsidRPr="0040220B">
        <w:rPr>
          <w:sz w:val="28"/>
          <w:szCs w:val="28"/>
        </w:rPr>
        <w:t>В маркировке оборудования, предназначенного для подключения к водопроводу, должно быть указано давление или диапазон давления потребляемой воды.</w:t>
      </w:r>
    </w:p>
    <w:p w:rsidR="0040220B" w:rsidRPr="0040220B" w:rsidRDefault="0040220B" w:rsidP="0040220B">
      <w:pPr>
        <w:tabs>
          <w:tab w:val="left" w:pos="1276"/>
        </w:tabs>
        <w:ind w:firstLine="851"/>
        <w:jc w:val="both"/>
        <w:rPr>
          <w:sz w:val="28"/>
          <w:szCs w:val="28"/>
        </w:rPr>
      </w:pPr>
      <w:r w:rsidRPr="0040220B">
        <w:rPr>
          <w:sz w:val="28"/>
          <w:szCs w:val="28"/>
        </w:rPr>
        <w:t>Вблизи машин или в специально отведенных для этого местах вывешиваются плакаты по охране труда или предупредительные надписи.</w:t>
      </w:r>
    </w:p>
    <w:p w:rsidR="0040220B" w:rsidRPr="0040220B" w:rsidRDefault="0040220B" w:rsidP="0040220B">
      <w:pPr>
        <w:tabs>
          <w:tab w:val="left" w:pos="1276"/>
        </w:tabs>
        <w:ind w:firstLine="851"/>
        <w:jc w:val="both"/>
        <w:rPr>
          <w:sz w:val="28"/>
          <w:szCs w:val="28"/>
        </w:rPr>
      </w:pPr>
      <w:r w:rsidRPr="0040220B">
        <w:rPr>
          <w:sz w:val="28"/>
          <w:szCs w:val="28"/>
        </w:rPr>
        <w:t>Если безопасность работы обслуживающего персонала обеспечивается при определенном направлении вращения двигателя и их рабочих органов, то оно должно быть указано на двигателе или на корпусе оборудования.</w:t>
      </w:r>
    </w:p>
    <w:p w:rsidR="0040220B" w:rsidRPr="0040220B" w:rsidRDefault="0040220B" w:rsidP="0040220B">
      <w:pPr>
        <w:tabs>
          <w:tab w:val="left" w:pos="1276"/>
        </w:tabs>
        <w:ind w:firstLine="851"/>
        <w:jc w:val="both"/>
        <w:rPr>
          <w:sz w:val="28"/>
          <w:szCs w:val="28"/>
        </w:rPr>
      </w:pPr>
      <w:r w:rsidRPr="0040220B">
        <w:rPr>
          <w:sz w:val="28"/>
          <w:szCs w:val="28"/>
        </w:rPr>
        <w:t>Вращающиеся валки должны быть закрыты кожухом, а движущиеся рабочие органы — ограждены.</w:t>
      </w:r>
    </w:p>
    <w:p w:rsidR="0040220B" w:rsidRPr="0040220B" w:rsidRDefault="0040220B" w:rsidP="0040220B">
      <w:pPr>
        <w:tabs>
          <w:tab w:val="left" w:pos="1276"/>
        </w:tabs>
        <w:ind w:firstLine="851"/>
        <w:jc w:val="both"/>
        <w:rPr>
          <w:sz w:val="28"/>
          <w:szCs w:val="28"/>
        </w:rPr>
      </w:pPr>
      <w:r w:rsidRPr="0040220B">
        <w:rPr>
          <w:sz w:val="28"/>
          <w:szCs w:val="28"/>
        </w:rPr>
        <w:t>Детали и узлы, которые необходимо снимать и разбирать при санитарной обработке, должны быть снабжены легкоразъемными соединениями.</w:t>
      </w:r>
    </w:p>
    <w:p w:rsidR="0040220B" w:rsidRPr="0040220B" w:rsidRDefault="0040220B" w:rsidP="0040220B">
      <w:pPr>
        <w:tabs>
          <w:tab w:val="left" w:pos="1276"/>
        </w:tabs>
        <w:ind w:firstLine="851"/>
        <w:jc w:val="both"/>
        <w:rPr>
          <w:sz w:val="28"/>
          <w:szCs w:val="28"/>
        </w:rPr>
      </w:pPr>
      <w:r w:rsidRPr="0040220B">
        <w:rPr>
          <w:sz w:val="28"/>
          <w:szCs w:val="28"/>
        </w:rPr>
        <w:t>В оборудовании, наполняемом вручную, должна быть хорошо видна отметка номинального уровня.</w:t>
      </w:r>
    </w:p>
    <w:p w:rsidR="0040220B" w:rsidRPr="0040220B" w:rsidRDefault="0040220B" w:rsidP="0040220B">
      <w:pPr>
        <w:tabs>
          <w:tab w:val="left" w:pos="1276"/>
        </w:tabs>
        <w:ind w:firstLine="851"/>
        <w:jc w:val="both"/>
        <w:rPr>
          <w:sz w:val="28"/>
          <w:szCs w:val="28"/>
        </w:rPr>
      </w:pPr>
      <w:r w:rsidRPr="0040220B">
        <w:rPr>
          <w:sz w:val="28"/>
          <w:szCs w:val="28"/>
        </w:rPr>
        <w:t>Загрузочные чаши электромеханического оборудования должны иметь защитные экраны; расстояния от отверстий до рабочих органов не должны превышать допустимых значений.</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При работе оборудования режущий инструмент должен иметь зазор относительно стенок кожуха не более 3 мм.</w:t>
      </w:r>
    </w:p>
    <w:p w:rsidR="0040220B" w:rsidRPr="0040220B" w:rsidRDefault="0040220B" w:rsidP="0040220B">
      <w:pPr>
        <w:tabs>
          <w:tab w:val="left" w:pos="1276"/>
        </w:tabs>
        <w:ind w:firstLine="851"/>
        <w:jc w:val="both"/>
        <w:rPr>
          <w:sz w:val="28"/>
          <w:szCs w:val="28"/>
        </w:rPr>
      </w:pPr>
      <w:r w:rsidRPr="0040220B">
        <w:rPr>
          <w:sz w:val="28"/>
          <w:szCs w:val="28"/>
        </w:rPr>
        <w:t>Каретки подачи продуктов должны иметь ограждающие планки, обеспечивающие безопасность рук и пальцев при приближении их к работающему инструменту.</w:t>
      </w:r>
    </w:p>
    <w:p w:rsidR="0040220B" w:rsidRPr="0040220B" w:rsidRDefault="0040220B" w:rsidP="0040220B">
      <w:pPr>
        <w:tabs>
          <w:tab w:val="left" w:pos="1276"/>
        </w:tabs>
        <w:ind w:firstLine="851"/>
        <w:jc w:val="both"/>
        <w:rPr>
          <w:sz w:val="28"/>
          <w:szCs w:val="28"/>
        </w:rPr>
      </w:pPr>
      <w:r w:rsidRPr="0040220B">
        <w:rPr>
          <w:sz w:val="28"/>
          <w:szCs w:val="28"/>
        </w:rPr>
        <w:t>Съемные, откидные и раздвижные ограждения рабочих органов, а также открывающиеся дверцы, щитки, крышки в этих ограждениях или корпусах оборудования должны иметь устройства, исключающие их случайное снятие или открывание, или иметь устройства, блокировки, обеспечивающие прекращение рабочего процесса при съеме или открывании ограждений, дверок и т.п.</w:t>
      </w:r>
    </w:p>
    <w:p w:rsidR="0040220B" w:rsidRPr="0040220B" w:rsidRDefault="0040220B" w:rsidP="0040220B">
      <w:pPr>
        <w:tabs>
          <w:tab w:val="left" w:pos="1276"/>
        </w:tabs>
        <w:ind w:firstLine="851"/>
        <w:jc w:val="both"/>
        <w:rPr>
          <w:sz w:val="28"/>
          <w:szCs w:val="28"/>
        </w:rPr>
      </w:pPr>
      <w:r w:rsidRPr="0040220B">
        <w:rPr>
          <w:sz w:val="28"/>
          <w:szCs w:val="28"/>
        </w:rPr>
        <w:t>Перед пуском оборудования снятые с места ограждения и приспособления должны быть установлены на место, прочно и правильно закреплены.</w:t>
      </w:r>
    </w:p>
    <w:p w:rsidR="0040220B" w:rsidRPr="0040220B" w:rsidRDefault="0040220B" w:rsidP="0040220B">
      <w:pPr>
        <w:tabs>
          <w:tab w:val="left" w:pos="1276"/>
        </w:tabs>
        <w:ind w:firstLine="851"/>
        <w:jc w:val="both"/>
        <w:rPr>
          <w:sz w:val="28"/>
          <w:szCs w:val="28"/>
        </w:rPr>
      </w:pPr>
      <w:r w:rsidRPr="0040220B">
        <w:rPr>
          <w:sz w:val="28"/>
          <w:szCs w:val="28"/>
        </w:rPr>
        <w:t>Защитные ограждения и подобные устройства должны иметь достаточную механическую прочность. Они не должны сниматься без применения инструмента, если их удаление необязательно при нормальной эксплуатации.</w:t>
      </w:r>
    </w:p>
    <w:p w:rsidR="0040220B" w:rsidRPr="0040220B" w:rsidRDefault="0040220B" w:rsidP="0040220B">
      <w:pPr>
        <w:tabs>
          <w:tab w:val="left" w:pos="1276"/>
        </w:tabs>
        <w:ind w:firstLine="851"/>
        <w:jc w:val="both"/>
        <w:rPr>
          <w:sz w:val="28"/>
          <w:szCs w:val="28"/>
        </w:rPr>
      </w:pPr>
      <w:r w:rsidRPr="0040220B">
        <w:rPr>
          <w:sz w:val="28"/>
          <w:szCs w:val="28"/>
        </w:rPr>
        <w:t>В оборудовании, оснащенном дверцами для защиты работников от соприкосновения с движущимися элементами оборудования, должна быть блокировка от работы электропривода при открывании дверец.</w:t>
      </w:r>
    </w:p>
    <w:p w:rsidR="0040220B" w:rsidRPr="0040220B" w:rsidRDefault="0040220B" w:rsidP="0040220B">
      <w:pPr>
        <w:tabs>
          <w:tab w:val="left" w:pos="1276"/>
        </w:tabs>
        <w:ind w:firstLine="851"/>
        <w:jc w:val="both"/>
        <w:rPr>
          <w:sz w:val="28"/>
          <w:szCs w:val="28"/>
        </w:rPr>
      </w:pPr>
      <w:r w:rsidRPr="0040220B">
        <w:rPr>
          <w:sz w:val="28"/>
          <w:szCs w:val="28"/>
        </w:rPr>
        <w:t>Откидные, съемные, раздвижные дверцы или крышки должны иметь удобные ручки и скобы и должны открываться вручную усилием не более 70 Н при использовании более двух раз в смену.</w:t>
      </w:r>
    </w:p>
    <w:p w:rsidR="0040220B" w:rsidRPr="0040220B" w:rsidRDefault="0040220B" w:rsidP="0040220B">
      <w:pPr>
        <w:tabs>
          <w:tab w:val="left" w:pos="1276"/>
        </w:tabs>
        <w:ind w:firstLine="851"/>
        <w:jc w:val="both"/>
        <w:rPr>
          <w:sz w:val="28"/>
          <w:szCs w:val="28"/>
        </w:rPr>
      </w:pPr>
      <w:r w:rsidRPr="0040220B">
        <w:rPr>
          <w:sz w:val="28"/>
          <w:szCs w:val="28"/>
        </w:rPr>
        <w:t>Вертикально поднимаемые дверцы не должны создавать опасность травмирования (они должны иметь упоры, фиксаторы и т.п.).</w:t>
      </w:r>
    </w:p>
    <w:p w:rsidR="0040220B" w:rsidRPr="0040220B" w:rsidRDefault="0040220B" w:rsidP="0040220B">
      <w:pPr>
        <w:tabs>
          <w:tab w:val="left" w:pos="1276"/>
        </w:tabs>
        <w:ind w:firstLine="851"/>
        <w:jc w:val="both"/>
        <w:rPr>
          <w:sz w:val="28"/>
          <w:szCs w:val="28"/>
        </w:rPr>
      </w:pPr>
      <w:r w:rsidRPr="0040220B">
        <w:rPr>
          <w:sz w:val="28"/>
          <w:szCs w:val="28"/>
        </w:rPr>
        <w:t>Ограждения и предохранительные приспособления не должны снижать освещенность рабочего места, увеличивать шум, создаваемый движущимися деталями оборудования.</w:t>
      </w:r>
    </w:p>
    <w:p w:rsidR="0040220B" w:rsidRPr="0040220B" w:rsidRDefault="0040220B" w:rsidP="0040220B">
      <w:pPr>
        <w:tabs>
          <w:tab w:val="left" w:pos="1276"/>
        </w:tabs>
        <w:ind w:firstLine="851"/>
        <w:jc w:val="both"/>
        <w:rPr>
          <w:sz w:val="28"/>
          <w:szCs w:val="28"/>
        </w:rPr>
      </w:pPr>
      <w:r w:rsidRPr="0040220B">
        <w:rPr>
          <w:sz w:val="28"/>
          <w:szCs w:val="28"/>
        </w:rPr>
        <w:t>Устройства фиксации рабочих частей подсоединяемых принадлежностей оборудования не должны случайно отсоединяться, валы вращения должны быть защищены от случайного соприкосновения с ними.</w:t>
      </w:r>
    </w:p>
    <w:p w:rsidR="0040220B" w:rsidRPr="0040220B" w:rsidRDefault="0040220B" w:rsidP="0040220B">
      <w:pPr>
        <w:tabs>
          <w:tab w:val="left" w:pos="1276"/>
        </w:tabs>
        <w:ind w:firstLine="851"/>
        <w:jc w:val="both"/>
        <w:rPr>
          <w:sz w:val="28"/>
          <w:szCs w:val="28"/>
        </w:rPr>
      </w:pPr>
      <w:r w:rsidRPr="0040220B">
        <w:rPr>
          <w:sz w:val="28"/>
          <w:szCs w:val="28"/>
        </w:rPr>
        <w:t>Конструкция запорного устройства должна исключать возможность его случайного открытия, если это может представлять опасность для работников.</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иметь надежно действующее приспособление для включения и останова, расположенное так, чтобы им было удобно и безопасно пользоваться с рабочего места, и чтобы была исключена возможность самопроизвольного включения. Кнопка “пуск” должна быть утоплена не менее чем на 3 мм или иметь фронтальное кольцо.</w:t>
      </w:r>
    </w:p>
    <w:p w:rsidR="0040220B" w:rsidRPr="0040220B" w:rsidRDefault="0040220B" w:rsidP="0040220B">
      <w:pPr>
        <w:tabs>
          <w:tab w:val="left" w:pos="1276"/>
        </w:tabs>
        <w:ind w:firstLine="851"/>
        <w:jc w:val="both"/>
        <w:rPr>
          <w:sz w:val="28"/>
          <w:szCs w:val="28"/>
        </w:rPr>
      </w:pPr>
      <w:r w:rsidRPr="0040220B">
        <w:rPr>
          <w:sz w:val="28"/>
          <w:szCs w:val="28"/>
        </w:rPr>
        <w:t>При наличии у агрегатов и поточных линий пусковых устройств отдельных механизмов должна применяться блокировка, исключающая возможность пуска этих механизмов с других мест.</w:t>
      </w:r>
    </w:p>
    <w:p w:rsidR="0040220B" w:rsidRPr="0040220B" w:rsidRDefault="0040220B" w:rsidP="0040220B">
      <w:pPr>
        <w:tabs>
          <w:tab w:val="left" w:pos="1276"/>
        </w:tabs>
        <w:ind w:firstLine="851"/>
        <w:jc w:val="both"/>
        <w:rPr>
          <w:sz w:val="28"/>
          <w:szCs w:val="28"/>
        </w:rPr>
      </w:pPr>
      <w:r w:rsidRPr="0040220B">
        <w:rPr>
          <w:sz w:val="28"/>
          <w:szCs w:val="28"/>
        </w:rPr>
        <w:t>Пусковые приспособления должны обеспечивать быстроту и плавность включения оборудования. Наличие нескольких мест пуска не допускается.</w:t>
      </w:r>
    </w:p>
    <w:p w:rsidR="0040220B" w:rsidRPr="0040220B" w:rsidRDefault="0040220B" w:rsidP="0040220B">
      <w:pPr>
        <w:tabs>
          <w:tab w:val="left" w:pos="1276"/>
        </w:tabs>
        <w:ind w:firstLine="851"/>
        <w:jc w:val="both"/>
        <w:rPr>
          <w:sz w:val="28"/>
          <w:szCs w:val="28"/>
        </w:rPr>
      </w:pPr>
      <w:r w:rsidRPr="0040220B">
        <w:rPr>
          <w:sz w:val="28"/>
          <w:szCs w:val="28"/>
        </w:rPr>
        <w:t>Оборудование необходимо оснащать устройством аварийного отключения “стоп”, которое монтируется на каждом рабочем месте управления этим оборудованием.</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Кнопки аварийного отключения должны б</w:t>
      </w:r>
      <w:r>
        <w:rPr>
          <w:sz w:val="28"/>
          <w:szCs w:val="28"/>
        </w:rPr>
        <w:t>ыть красного цвета и увеличенног</w:t>
      </w:r>
      <w:r w:rsidRPr="0040220B">
        <w:rPr>
          <w:sz w:val="28"/>
          <w:szCs w:val="28"/>
        </w:rPr>
        <w:t>о размера по сравнению с другими кнопками.</w:t>
      </w:r>
    </w:p>
    <w:p w:rsidR="0040220B" w:rsidRPr="0040220B" w:rsidRDefault="0040220B" w:rsidP="0040220B">
      <w:pPr>
        <w:tabs>
          <w:tab w:val="left" w:pos="1276"/>
        </w:tabs>
        <w:ind w:firstLine="851"/>
        <w:jc w:val="both"/>
        <w:rPr>
          <w:sz w:val="28"/>
          <w:szCs w:val="28"/>
        </w:rPr>
      </w:pPr>
      <w:r w:rsidRPr="0040220B">
        <w:rPr>
          <w:sz w:val="28"/>
          <w:szCs w:val="28"/>
        </w:rPr>
        <w:t>Для остановки оборудования рабочие органы с опасным инерционным ходом должны иметь автоматическое торможение.</w:t>
      </w:r>
    </w:p>
    <w:p w:rsidR="0040220B" w:rsidRPr="0040220B" w:rsidRDefault="0040220B" w:rsidP="0040220B">
      <w:pPr>
        <w:tabs>
          <w:tab w:val="left" w:pos="1276"/>
        </w:tabs>
        <w:ind w:firstLine="851"/>
        <w:jc w:val="both"/>
        <w:rPr>
          <w:sz w:val="28"/>
          <w:szCs w:val="28"/>
        </w:rPr>
      </w:pPr>
      <w:r w:rsidRPr="0040220B">
        <w:rPr>
          <w:sz w:val="28"/>
          <w:szCs w:val="28"/>
        </w:rPr>
        <w:t>Работающие машины и механизмы оставлять без присмотра запрещается.</w:t>
      </w:r>
    </w:p>
    <w:p w:rsidR="0040220B" w:rsidRPr="0040220B" w:rsidRDefault="0040220B" w:rsidP="0040220B">
      <w:pPr>
        <w:tabs>
          <w:tab w:val="left" w:pos="1276"/>
        </w:tabs>
        <w:ind w:firstLine="851"/>
        <w:jc w:val="both"/>
        <w:rPr>
          <w:sz w:val="28"/>
          <w:szCs w:val="28"/>
        </w:rPr>
      </w:pPr>
      <w:r w:rsidRPr="0040220B">
        <w:rPr>
          <w:sz w:val="28"/>
          <w:szCs w:val="28"/>
        </w:rPr>
        <w:t>После окончания работы все оборудование и механизмы должны быть переведены в положение, исключающее возможность их пуска посторонними лицами; электропитание, газоснабжение, водо- и паропроводы должны быть отключены.</w:t>
      </w:r>
    </w:p>
    <w:p w:rsidR="0040220B" w:rsidRPr="0040220B" w:rsidRDefault="0040220B" w:rsidP="0040220B">
      <w:pPr>
        <w:tabs>
          <w:tab w:val="left" w:pos="1276"/>
        </w:tabs>
        <w:ind w:firstLine="851"/>
        <w:jc w:val="both"/>
        <w:rPr>
          <w:sz w:val="28"/>
          <w:szCs w:val="28"/>
        </w:rPr>
      </w:pPr>
      <w:r w:rsidRPr="0040220B">
        <w:rPr>
          <w:sz w:val="28"/>
          <w:szCs w:val="28"/>
        </w:rPr>
        <w:t>Оборудование должно содержаться в надлежащей чистоте.</w:t>
      </w:r>
    </w:p>
    <w:p w:rsidR="0040220B" w:rsidRPr="0040220B" w:rsidRDefault="0040220B" w:rsidP="0040220B">
      <w:pPr>
        <w:tabs>
          <w:tab w:val="left" w:pos="1276"/>
        </w:tabs>
        <w:ind w:firstLine="851"/>
        <w:jc w:val="both"/>
        <w:rPr>
          <w:sz w:val="28"/>
          <w:szCs w:val="28"/>
        </w:rPr>
      </w:pPr>
      <w:r w:rsidRPr="0040220B">
        <w:rPr>
          <w:sz w:val="28"/>
          <w:szCs w:val="28"/>
        </w:rPr>
        <w:t>Санитарная обработка, разборка, чистка и мойка производятся после отключения оборудования от источников питания, полной остановки подвижных и вращающихся частей, а теплового оборудования — после полного остывания нагретых поверхностей.</w:t>
      </w:r>
    </w:p>
    <w:p w:rsidR="0040220B" w:rsidRPr="0040220B" w:rsidRDefault="0040220B" w:rsidP="0040220B">
      <w:pPr>
        <w:tabs>
          <w:tab w:val="left" w:pos="1276"/>
        </w:tabs>
        <w:ind w:firstLine="851"/>
        <w:jc w:val="both"/>
        <w:rPr>
          <w:sz w:val="28"/>
          <w:szCs w:val="28"/>
        </w:rPr>
      </w:pPr>
      <w:r w:rsidRPr="0040220B">
        <w:rPr>
          <w:sz w:val="28"/>
          <w:szCs w:val="28"/>
        </w:rPr>
        <w:t>Перед ремонтом оборудование должно быть отключено от источников питания и на пусковых (отключающих) устройствах должен вывешиваться плакат: “Не включать — работают люди”.</w:t>
      </w:r>
    </w:p>
    <w:p w:rsidR="0040220B" w:rsidRPr="0040220B" w:rsidRDefault="0040220B" w:rsidP="0040220B">
      <w:pPr>
        <w:tabs>
          <w:tab w:val="left" w:pos="1276"/>
        </w:tabs>
        <w:ind w:firstLine="851"/>
        <w:jc w:val="both"/>
        <w:rPr>
          <w:sz w:val="28"/>
          <w:szCs w:val="28"/>
        </w:rPr>
      </w:pPr>
      <w:r w:rsidRPr="0040220B">
        <w:rPr>
          <w:sz w:val="28"/>
          <w:szCs w:val="28"/>
        </w:rPr>
        <w:t>Импортное оборудование должно иметь сертификат и знак соответствия, подтверждающие его соответствие установленным требованиям. Указанные сертификаты и знаки соответствия должны быть выданы или признаны уполномоченным на то федеральным органом исполнительной власти.</w:t>
      </w:r>
    </w:p>
    <w:p w:rsidR="0040220B" w:rsidRPr="0040220B" w:rsidRDefault="0040220B" w:rsidP="0040220B">
      <w:pPr>
        <w:tabs>
          <w:tab w:val="left" w:pos="1276"/>
        </w:tabs>
        <w:ind w:firstLine="851"/>
        <w:jc w:val="both"/>
        <w:rPr>
          <w:sz w:val="28"/>
          <w:szCs w:val="28"/>
        </w:rPr>
      </w:pPr>
      <w:r w:rsidRPr="0040220B">
        <w:rPr>
          <w:sz w:val="28"/>
          <w:szCs w:val="28"/>
        </w:rPr>
        <w:t>Машинное отделение оборудования со встроенной холодильной машиной (агрегатом) должно иметь ограждение. Допускается не устанавливать ограждение на оборудовании с верхним расположением агрегата, а также ограждение со стороны стены на оборудовании пристенного исполнения.</w:t>
      </w:r>
    </w:p>
    <w:p w:rsidR="0040220B" w:rsidRPr="0040220B" w:rsidRDefault="0040220B" w:rsidP="0040220B">
      <w:pPr>
        <w:tabs>
          <w:tab w:val="left" w:pos="1276"/>
        </w:tabs>
        <w:ind w:firstLine="851"/>
        <w:jc w:val="both"/>
        <w:rPr>
          <w:sz w:val="28"/>
          <w:szCs w:val="28"/>
        </w:rPr>
      </w:pPr>
      <w:r w:rsidRPr="0040220B">
        <w:rPr>
          <w:sz w:val="28"/>
          <w:szCs w:val="28"/>
        </w:rPr>
        <w:t>Двери камер и двери шкафов с контейнерной загрузкой должны открываться как снаружи, так и изнутри. Конструкция замка дверей должна обеспечивать возможность открытия двери изнутри при закрытом замке. Двери остального оборудования должны открываться снаружи. Усилие открытия (закрытия) двери не должно превышать 100 Н — для камер и 70 Н — для остального оборудования.</w:t>
      </w:r>
    </w:p>
    <w:p w:rsidR="0040220B" w:rsidRPr="0040220B" w:rsidRDefault="0040220B" w:rsidP="0040220B">
      <w:pPr>
        <w:tabs>
          <w:tab w:val="left" w:pos="1276"/>
        </w:tabs>
        <w:ind w:firstLine="851"/>
        <w:jc w:val="both"/>
        <w:rPr>
          <w:sz w:val="28"/>
          <w:szCs w:val="28"/>
        </w:rPr>
      </w:pPr>
      <w:r w:rsidRPr="0040220B">
        <w:rPr>
          <w:sz w:val="28"/>
          <w:szCs w:val="28"/>
        </w:rPr>
        <w:t>В камерах с контейнерной загрузкой предусматриваются устройства (пандус, направляющие) для вкатывания контейнеров и тары-оборудования.</w:t>
      </w:r>
    </w:p>
    <w:p w:rsidR="0040220B" w:rsidRPr="0040220B" w:rsidRDefault="0040220B" w:rsidP="0040220B">
      <w:pPr>
        <w:tabs>
          <w:tab w:val="left" w:pos="1276"/>
        </w:tabs>
        <w:ind w:firstLine="851"/>
        <w:jc w:val="both"/>
        <w:rPr>
          <w:sz w:val="28"/>
          <w:szCs w:val="28"/>
        </w:rPr>
      </w:pPr>
      <w:r w:rsidRPr="0040220B">
        <w:rPr>
          <w:sz w:val="28"/>
          <w:szCs w:val="28"/>
        </w:rPr>
        <w:t>Пол камеры должен выдерживать удельную статическую нагрузку не менее 2000 Н/кв.м, пол или дно остального оборудования — не менее 1200 Н/кв.м.</w:t>
      </w:r>
    </w:p>
    <w:p w:rsidR="0040220B" w:rsidRPr="0040220B" w:rsidRDefault="0040220B" w:rsidP="0040220B">
      <w:pPr>
        <w:tabs>
          <w:tab w:val="left" w:pos="1276"/>
        </w:tabs>
        <w:ind w:firstLine="851"/>
        <w:jc w:val="both"/>
        <w:rPr>
          <w:sz w:val="28"/>
          <w:szCs w:val="28"/>
        </w:rPr>
      </w:pPr>
      <w:r w:rsidRPr="0040220B">
        <w:rPr>
          <w:sz w:val="28"/>
          <w:szCs w:val="28"/>
        </w:rPr>
        <w:t>Устройства для вкатывания контейнеров и тары-оборудования должны иметь достаточную прочность и жесткость.</w:t>
      </w:r>
    </w:p>
    <w:p w:rsidR="0040220B" w:rsidRPr="0040220B" w:rsidRDefault="0040220B" w:rsidP="0040220B">
      <w:pPr>
        <w:tabs>
          <w:tab w:val="left" w:pos="1276"/>
        </w:tabs>
        <w:ind w:firstLine="851"/>
        <w:jc w:val="both"/>
        <w:rPr>
          <w:sz w:val="28"/>
          <w:szCs w:val="28"/>
        </w:rPr>
      </w:pPr>
      <w:r w:rsidRPr="0040220B">
        <w:rPr>
          <w:sz w:val="28"/>
          <w:szCs w:val="28"/>
        </w:rPr>
        <w:t>Крюк для подвешивания мясных туш в камерах должен выдерживать нагрузку 1000 Н.</w:t>
      </w:r>
    </w:p>
    <w:p w:rsidR="0040220B" w:rsidRPr="0040220B" w:rsidRDefault="0040220B" w:rsidP="0040220B">
      <w:pPr>
        <w:tabs>
          <w:tab w:val="left" w:pos="1276"/>
        </w:tabs>
        <w:ind w:firstLine="851"/>
        <w:jc w:val="both"/>
        <w:rPr>
          <w:sz w:val="28"/>
          <w:szCs w:val="28"/>
        </w:rPr>
      </w:pPr>
      <w:r w:rsidRPr="0040220B">
        <w:rPr>
          <w:sz w:val="28"/>
          <w:szCs w:val="28"/>
        </w:rPr>
        <w:t>При наличии термоуказателя оборудования, показывающего температуру полезного объема, он должен размещаться в месте, удобном для наблюдения обслуживающим персоналом без открытия дверей. Применение ртутных термометров не допускается.</w:t>
      </w: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p>
    <w:p w:rsidR="0040220B" w:rsidRPr="0040220B" w:rsidRDefault="0040220B" w:rsidP="0040220B">
      <w:pPr>
        <w:tabs>
          <w:tab w:val="left" w:pos="1276"/>
        </w:tabs>
        <w:ind w:firstLine="851"/>
        <w:jc w:val="both"/>
        <w:rPr>
          <w:sz w:val="28"/>
          <w:szCs w:val="28"/>
        </w:rPr>
      </w:pPr>
      <w:r w:rsidRPr="0040220B">
        <w:rPr>
          <w:sz w:val="28"/>
          <w:szCs w:val="28"/>
        </w:rPr>
        <w:t>Весоизмерительное оборудование должно соответствовать ГОСТ 7328, ГОСТ 29329 и требованиям, установленным нормативной документацией.</w:t>
      </w:r>
    </w:p>
    <w:p w:rsidR="0040220B" w:rsidRPr="0040220B" w:rsidRDefault="0040220B" w:rsidP="0040220B">
      <w:pPr>
        <w:tabs>
          <w:tab w:val="left" w:pos="1276"/>
        </w:tabs>
        <w:ind w:firstLine="851"/>
        <w:jc w:val="both"/>
        <w:rPr>
          <w:sz w:val="28"/>
          <w:szCs w:val="28"/>
        </w:rPr>
      </w:pPr>
      <w:r w:rsidRPr="0040220B">
        <w:rPr>
          <w:sz w:val="28"/>
          <w:szCs w:val="28"/>
        </w:rPr>
        <w:t>При эксплуатации весоизмерительного оборудования должны соблюдаться следующие требования:</w:t>
      </w:r>
    </w:p>
    <w:p w:rsidR="0040220B" w:rsidRPr="0040220B" w:rsidRDefault="0040220B" w:rsidP="0040220B">
      <w:pPr>
        <w:tabs>
          <w:tab w:val="left" w:pos="1276"/>
        </w:tabs>
        <w:ind w:firstLine="851"/>
        <w:jc w:val="both"/>
        <w:rPr>
          <w:sz w:val="28"/>
          <w:szCs w:val="28"/>
        </w:rPr>
      </w:pPr>
      <w:r w:rsidRPr="0040220B">
        <w:rPr>
          <w:sz w:val="28"/>
          <w:szCs w:val="28"/>
        </w:rPr>
        <w:t>а) установка настольных весов на горизонтальной поверхности должна производиться так, чтобы станина прочно упиралась на все четыре опорные точки и во время работы не произошло самопроизвольного перемещения или падения весов;</w:t>
      </w:r>
    </w:p>
    <w:p w:rsidR="0040220B" w:rsidRPr="0040220B" w:rsidRDefault="0040220B" w:rsidP="0040220B">
      <w:pPr>
        <w:tabs>
          <w:tab w:val="left" w:pos="1276"/>
        </w:tabs>
        <w:ind w:firstLine="851"/>
        <w:jc w:val="both"/>
        <w:rPr>
          <w:sz w:val="28"/>
          <w:szCs w:val="28"/>
        </w:rPr>
      </w:pPr>
      <w:r w:rsidRPr="0040220B">
        <w:rPr>
          <w:sz w:val="28"/>
          <w:szCs w:val="28"/>
        </w:rPr>
        <w:t>б) товарные весы должны устанавливаться на ровном, непрогибающемся под нагрузкой полу. При погрузке бочек, тяжелых тюков следует пользоваться наклонным мостиком;</w:t>
      </w:r>
    </w:p>
    <w:p w:rsidR="0040220B" w:rsidRPr="0040220B" w:rsidRDefault="0040220B" w:rsidP="0040220B">
      <w:pPr>
        <w:tabs>
          <w:tab w:val="left" w:pos="1276"/>
        </w:tabs>
        <w:ind w:firstLine="851"/>
        <w:jc w:val="both"/>
        <w:rPr>
          <w:sz w:val="28"/>
          <w:szCs w:val="28"/>
        </w:rPr>
      </w:pPr>
      <w:r w:rsidRPr="0040220B">
        <w:rPr>
          <w:sz w:val="28"/>
          <w:szCs w:val="28"/>
        </w:rPr>
        <w:t>в) при постоянном взвешивании грузов весом 50 кг и более весы должны быть установлены в специальном углублении пола так, чтобы уровень платформы и пола совпадал;</w:t>
      </w:r>
    </w:p>
    <w:p w:rsidR="0040220B" w:rsidRPr="0040220B" w:rsidRDefault="0040220B" w:rsidP="0040220B">
      <w:pPr>
        <w:tabs>
          <w:tab w:val="left" w:pos="1276"/>
        </w:tabs>
        <w:ind w:firstLine="851"/>
        <w:jc w:val="both"/>
        <w:rPr>
          <w:sz w:val="28"/>
          <w:szCs w:val="28"/>
        </w:rPr>
      </w:pPr>
      <w:r w:rsidRPr="0040220B">
        <w:rPr>
          <w:sz w:val="28"/>
          <w:szCs w:val="28"/>
        </w:rPr>
        <w:t>г) перед подключением весов, работающих с использованием электрической энергии, необходимо надежно заземлить корпус весов изолированным проводом через специальную клемму (винт) для заземления или путем подключения через специальную трехполюсную розетку;</w:t>
      </w:r>
    </w:p>
    <w:p w:rsidR="0040220B" w:rsidRPr="0040220B" w:rsidRDefault="0040220B" w:rsidP="0040220B">
      <w:pPr>
        <w:tabs>
          <w:tab w:val="left" w:pos="1276"/>
        </w:tabs>
        <w:ind w:firstLine="851"/>
        <w:jc w:val="both"/>
        <w:rPr>
          <w:sz w:val="28"/>
          <w:szCs w:val="28"/>
        </w:rPr>
      </w:pPr>
      <w:r w:rsidRPr="0040220B">
        <w:rPr>
          <w:sz w:val="28"/>
          <w:szCs w:val="28"/>
        </w:rPr>
        <w:t>д) взвешиваемый товар и гири следует класть на весы осторожно, без толчков, по возможности в центре платформы без выступов за габариты весов. Нетарированный (навальный) груз необходимо располагать равномерно по всей площадке платформы весов;</w:t>
      </w:r>
    </w:p>
    <w:p w:rsidR="0040220B" w:rsidRPr="0040220B" w:rsidRDefault="0040220B" w:rsidP="0040220B">
      <w:pPr>
        <w:tabs>
          <w:tab w:val="left" w:pos="1276"/>
        </w:tabs>
        <w:ind w:firstLine="851"/>
        <w:jc w:val="both"/>
        <w:rPr>
          <w:sz w:val="28"/>
          <w:szCs w:val="28"/>
        </w:rPr>
      </w:pPr>
      <w:r w:rsidRPr="0040220B">
        <w:rPr>
          <w:sz w:val="28"/>
          <w:szCs w:val="28"/>
        </w:rPr>
        <w:t>е) при взвешивании товара не допускается укладывать на весы грузы, превышающие по массе наибольший предел взвешивания, нагружать и разгружать товарные весы при открытых арретире и изолире;</w:t>
      </w:r>
    </w:p>
    <w:p w:rsidR="0040220B" w:rsidRPr="0040220B" w:rsidRDefault="0040220B" w:rsidP="0040220B">
      <w:pPr>
        <w:tabs>
          <w:tab w:val="left" w:pos="1276"/>
        </w:tabs>
        <w:ind w:firstLine="851"/>
        <w:jc w:val="both"/>
        <w:rPr>
          <w:sz w:val="28"/>
          <w:szCs w:val="28"/>
        </w:rPr>
      </w:pPr>
      <w:r w:rsidRPr="0040220B">
        <w:rPr>
          <w:sz w:val="28"/>
          <w:szCs w:val="28"/>
        </w:rPr>
        <w:t>ж) для предотвращения травмирования работника обыкновенные гири следует хранить в футляре или ящике, а условные — на скобе товарных весов.</w:t>
      </w:r>
    </w:p>
    <w:p w:rsidR="0040220B" w:rsidRPr="0040220B" w:rsidRDefault="0040220B" w:rsidP="0040220B">
      <w:pPr>
        <w:tabs>
          <w:tab w:val="left" w:pos="1276"/>
        </w:tabs>
        <w:ind w:firstLine="851"/>
        <w:jc w:val="both"/>
        <w:rPr>
          <w:sz w:val="28"/>
          <w:szCs w:val="28"/>
        </w:rPr>
      </w:pPr>
      <w:r w:rsidRPr="0040220B">
        <w:rPr>
          <w:sz w:val="28"/>
          <w:szCs w:val="28"/>
        </w:rPr>
        <w:t>Эксплуатация вспомогательного оборудования, приспособлений, тары должна обеспечивать требования безопасности.</w:t>
      </w:r>
    </w:p>
    <w:p w:rsidR="00215506" w:rsidRDefault="0040220B" w:rsidP="0040220B">
      <w:pPr>
        <w:tabs>
          <w:tab w:val="left" w:pos="1276"/>
        </w:tabs>
        <w:ind w:firstLine="851"/>
        <w:jc w:val="both"/>
        <w:rPr>
          <w:sz w:val="28"/>
          <w:szCs w:val="28"/>
        </w:rPr>
      </w:pPr>
      <w:r w:rsidRPr="0040220B">
        <w:rPr>
          <w:sz w:val="28"/>
          <w:szCs w:val="28"/>
        </w:rPr>
        <w:t>Устройство контейнеров должно обеспечивать безопасность выполнения транспортных, погрузочно-разгрузочных, перегрузочных и складских операций. Створки, запорные устройства, петли дверей, поверхности стенок и дверей контейнеров должны исключать возможность порезов и травм.</w:t>
      </w: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40220B" w:rsidP="0040220B">
      <w:pPr>
        <w:tabs>
          <w:tab w:val="left" w:pos="1276"/>
        </w:tabs>
        <w:ind w:firstLine="851"/>
        <w:jc w:val="both"/>
        <w:rPr>
          <w:sz w:val="28"/>
          <w:szCs w:val="28"/>
        </w:rPr>
      </w:pPr>
    </w:p>
    <w:p w:rsidR="0040220B" w:rsidRDefault="00CD754B" w:rsidP="00CD754B">
      <w:pPr>
        <w:numPr>
          <w:ilvl w:val="0"/>
          <w:numId w:val="4"/>
        </w:numPr>
        <w:tabs>
          <w:tab w:val="left" w:pos="1276"/>
        </w:tabs>
        <w:jc w:val="center"/>
        <w:rPr>
          <w:b/>
          <w:sz w:val="28"/>
          <w:szCs w:val="28"/>
        </w:rPr>
      </w:pPr>
      <w:r w:rsidRPr="00CD754B">
        <w:rPr>
          <w:b/>
          <w:sz w:val="28"/>
          <w:szCs w:val="28"/>
        </w:rPr>
        <w:t>Тарное хозяйство складов.</w:t>
      </w:r>
    </w:p>
    <w:p w:rsidR="00CD754B" w:rsidRDefault="00CD754B" w:rsidP="00CD754B">
      <w:pPr>
        <w:tabs>
          <w:tab w:val="left" w:pos="1276"/>
        </w:tabs>
        <w:ind w:left="1789"/>
        <w:rPr>
          <w:b/>
          <w:sz w:val="28"/>
          <w:szCs w:val="28"/>
        </w:rPr>
      </w:pP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Для осуществления операций по приему, хранению, отпуску ТМЦ на пищевых предприятиях используются различные виды тары, часть которой предприятие может изготавливать своими силами, а также получать извне от поставщиков. Для предприятий пищевой промышленности большое значение для калькулирования себестоимости продукции имеет то, возвратная это тара или нет. </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В последние годы разновидностью бестарного хранения и движения ТМЦ является контейнерное хранение. Контейнеры обеспечивают прямую бестарную доставку грузов с внешнего транспорта на склады непосредственно к цехам и рабочим местам. Это устраняет потребность в таре в промежуточных перевалках груза, обеспечивает уменьшение потерь и создает условия для механизации погрузо-разгрузочных работ. Бестарное хранение сырья получило широкое применение на кондитерских фабриках, хлебопекарных и других предприятиях Например, хранение сахара в мешках заменено на хранение в бункере.</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Тарное хозяйство предприятия включает в себя:</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-тарные склады, которые производят операции с тарой;</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-тарные цеха;</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-тароремонтные мастерские.</w:t>
      </w:r>
    </w:p>
    <w:p w:rsidR="00CD754B" w:rsidRPr="00CD754B" w:rsidRDefault="00CD754B" w:rsidP="00CD754B">
      <w:pPr>
        <w:pStyle w:val="a7"/>
        <w:spacing w:before="0" w:beforeAutospacing="0" w:after="0" w:afterAutospacing="0"/>
        <w:ind w:firstLine="851"/>
        <w:jc w:val="both"/>
        <w:rPr>
          <w:bCs/>
          <w:sz w:val="28"/>
          <w:szCs w:val="32"/>
          <w:u w:val="single"/>
          <w:lang w:eastAsia="ja-JP"/>
        </w:rPr>
      </w:pPr>
      <w:r w:rsidRPr="00CD754B">
        <w:rPr>
          <w:sz w:val="28"/>
          <w:szCs w:val="32"/>
          <w:lang w:eastAsia="ja-JP"/>
        </w:rPr>
        <w:t xml:space="preserve">Для предприятий пищевых отраслей большое значение имеют упаковочные материалы. Требования к упаковке устанавливаются производителями, транспортными и складскими организациями. </w:t>
      </w:r>
      <w:r w:rsidRPr="00CD754B">
        <w:rPr>
          <w:bCs/>
          <w:sz w:val="28"/>
          <w:szCs w:val="32"/>
          <w:lang w:eastAsia="ja-JP"/>
        </w:rPr>
        <w:t>Все требования к упаковке можно разделить на 3 группы:</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1)основополагающие;</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2)дополнительные;</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3)маркетинговые.</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bCs/>
          <w:sz w:val="28"/>
          <w:szCs w:val="32"/>
          <w:lang w:eastAsia="ja-JP"/>
        </w:rPr>
        <w:t>К основополагающим требованиям упаковочных материалов относят</w:t>
      </w:r>
      <w:r w:rsidRPr="00CD754B">
        <w:rPr>
          <w:sz w:val="28"/>
          <w:szCs w:val="32"/>
          <w:lang w:eastAsia="ja-JP"/>
        </w:rPr>
        <w:t xml:space="preserve">: </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-безопасность упаковки (на содержание вредных веществ);</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-экологичность (способность её при использовании и утилизации не наносить вред окружающей среде);</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-надёжность упаковки имеет важное значение для продуктов питания, т.к. это способность сохранять свойства и герметичность. Упаковка многократного использования сама должна обладать сохраняемостью.</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bCs/>
          <w:sz w:val="28"/>
          <w:szCs w:val="32"/>
          <w:lang w:eastAsia="ja-JP"/>
        </w:rPr>
        <w:t>Дополнительные требования к упаковочным материалам</w:t>
      </w:r>
      <w:r w:rsidRPr="00CD754B">
        <w:rPr>
          <w:sz w:val="28"/>
          <w:szCs w:val="32"/>
          <w:lang w:eastAsia="ja-JP"/>
        </w:rPr>
        <w:t>:</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-транспортабельность- это возможность товара в упаковке подвергаться транспортировке определенным транспортом;</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-складируемость, т.е. перед тем, как выбрать средство упаковки, надо изучить, как товар будет храниться, чтобы сделать упаковочные единицы оптимально удобными для складирования;</w:t>
      </w:r>
    </w:p>
    <w:p w:rsidR="00CD754B" w:rsidRPr="00CD754B" w:rsidRDefault="00CD754B" w:rsidP="00CD754B">
      <w:pPr>
        <w:pStyle w:val="a7"/>
        <w:spacing w:before="0" w:beforeAutospacing="0" w:after="0" w:afterAutospacing="0"/>
        <w:ind w:firstLine="851"/>
        <w:jc w:val="both"/>
        <w:rPr>
          <w:sz w:val="28"/>
          <w:szCs w:val="32"/>
          <w:u w:val="single"/>
          <w:lang w:eastAsia="ja-JP"/>
        </w:rPr>
      </w:pPr>
      <w:r w:rsidRPr="00CD754B">
        <w:rPr>
          <w:sz w:val="28"/>
          <w:szCs w:val="32"/>
          <w:lang w:eastAsia="ja-JP"/>
        </w:rPr>
        <w:t xml:space="preserve">  -гигиеничность упаковки. </w:t>
      </w:r>
      <w:r w:rsidRPr="00CD754B">
        <w:rPr>
          <w:sz w:val="28"/>
          <w:szCs w:val="32"/>
          <w:u w:val="single"/>
          <w:lang w:eastAsia="ja-JP"/>
        </w:rPr>
        <w:t>При данной оценке пригодности упаковки для контакта с пищевыми продуктами учитываются следующие факторы:</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1)отсутствие изменений органолептических свойств продукта (консистенции, цвета, запаха, вкуса);</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2)отсутствие проникновения в пищевые продукты чужеродных химических веществ, входящих в состав упаковочных материалов в количествах, превышающих гигиенические нормы;</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3)отсутствие стимулирующего действия упаковочного материала на развитие микрофлоры;</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4)отсутствие химических реакций между упаковочным материалом и пищевым продуктом.</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bCs/>
          <w:sz w:val="28"/>
          <w:szCs w:val="32"/>
          <w:lang w:eastAsia="ja-JP"/>
        </w:rPr>
        <w:t>Маркетинговые требования</w:t>
      </w:r>
      <w:r w:rsidRPr="00CD754B">
        <w:rPr>
          <w:sz w:val="28"/>
          <w:szCs w:val="32"/>
          <w:lang w:eastAsia="ja-JP"/>
        </w:rPr>
        <w:t>:</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-информативность, т.е. на упаковке должны быть ясно представлены преимущества упаковки;</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-наличие эстетических свойств, т.е. упаковка должна быть современной, привлекательной;</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-узнаваемость,т.е. способность упаковки быть замеченной среди большого ассортимента товаров-конкурентов;</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-повышение ценности,  т.е. обеспечение потребителю большего удовлетворения от использования товара;</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 xml:space="preserve">  -соответствие каналам сбыта и т.д.</w:t>
      </w:r>
    </w:p>
    <w:p w:rsidR="00CD754B" w:rsidRPr="00CD754B" w:rsidRDefault="00CD754B" w:rsidP="00CD754B">
      <w:pPr>
        <w:pStyle w:val="a7"/>
        <w:spacing w:before="0" w:beforeAutospacing="0" w:after="0" w:afterAutospacing="0"/>
        <w:ind w:firstLine="851"/>
        <w:jc w:val="both"/>
        <w:rPr>
          <w:sz w:val="28"/>
          <w:szCs w:val="32"/>
          <w:lang w:eastAsia="ja-JP"/>
        </w:rPr>
      </w:pPr>
      <w:r w:rsidRPr="00CD754B">
        <w:rPr>
          <w:sz w:val="28"/>
          <w:szCs w:val="32"/>
          <w:lang w:eastAsia="ja-JP"/>
        </w:rPr>
        <w:t>Большое значение имеет маркировка товара, которая обозначает торговые марки и фирменные знаки.</w:t>
      </w:r>
    </w:p>
    <w:p w:rsidR="00452500" w:rsidRDefault="00452500" w:rsidP="00CD754B">
      <w:pPr>
        <w:tabs>
          <w:tab w:val="left" w:pos="1276"/>
        </w:tabs>
        <w:ind w:left="1789"/>
        <w:rPr>
          <w:b/>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Pr="00452500" w:rsidRDefault="00452500" w:rsidP="00452500">
      <w:pPr>
        <w:rPr>
          <w:sz w:val="28"/>
          <w:szCs w:val="28"/>
        </w:rPr>
      </w:pPr>
    </w:p>
    <w:p w:rsidR="00452500" w:rsidRDefault="00452500" w:rsidP="00452500">
      <w:pPr>
        <w:rPr>
          <w:sz w:val="28"/>
          <w:szCs w:val="28"/>
        </w:rPr>
      </w:pPr>
    </w:p>
    <w:p w:rsidR="00452500" w:rsidRDefault="00452500" w:rsidP="00452500">
      <w:pPr>
        <w:rPr>
          <w:sz w:val="28"/>
          <w:szCs w:val="28"/>
        </w:rPr>
      </w:pPr>
    </w:p>
    <w:p w:rsidR="00CD754B" w:rsidRDefault="00452500" w:rsidP="00452500">
      <w:pPr>
        <w:tabs>
          <w:tab w:val="left" w:pos="4048"/>
        </w:tabs>
        <w:rPr>
          <w:sz w:val="28"/>
          <w:szCs w:val="28"/>
        </w:rPr>
      </w:pPr>
      <w:r>
        <w:rPr>
          <w:sz w:val="28"/>
          <w:szCs w:val="28"/>
        </w:rPr>
        <w:tab/>
      </w:r>
    </w:p>
    <w:p w:rsidR="00452500" w:rsidRDefault="00452500" w:rsidP="00452500">
      <w:pPr>
        <w:tabs>
          <w:tab w:val="left" w:pos="4048"/>
        </w:tabs>
        <w:rPr>
          <w:sz w:val="28"/>
          <w:szCs w:val="28"/>
        </w:rPr>
      </w:pPr>
    </w:p>
    <w:p w:rsidR="00452500" w:rsidRDefault="00452500" w:rsidP="00452500">
      <w:pPr>
        <w:tabs>
          <w:tab w:val="left" w:pos="4048"/>
        </w:tabs>
        <w:rPr>
          <w:sz w:val="28"/>
          <w:szCs w:val="28"/>
        </w:rPr>
      </w:pPr>
    </w:p>
    <w:p w:rsidR="00452500" w:rsidRDefault="0062763A" w:rsidP="0062763A">
      <w:pPr>
        <w:numPr>
          <w:ilvl w:val="0"/>
          <w:numId w:val="4"/>
        </w:numPr>
        <w:tabs>
          <w:tab w:val="left" w:pos="1843"/>
        </w:tabs>
        <w:jc w:val="center"/>
        <w:rPr>
          <w:b/>
          <w:sz w:val="28"/>
          <w:szCs w:val="28"/>
        </w:rPr>
      </w:pPr>
      <w:r w:rsidRPr="0062763A">
        <w:rPr>
          <w:b/>
          <w:sz w:val="28"/>
          <w:szCs w:val="28"/>
        </w:rPr>
        <w:t>Технология складского движения т</w:t>
      </w:r>
      <w:r>
        <w:rPr>
          <w:b/>
          <w:sz w:val="28"/>
          <w:szCs w:val="28"/>
        </w:rPr>
        <w:t>о</w:t>
      </w:r>
      <w:r w:rsidRPr="0062763A">
        <w:rPr>
          <w:b/>
          <w:sz w:val="28"/>
          <w:szCs w:val="28"/>
        </w:rPr>
        <w:t>варов.</w:t>
      </w:r>
    </w:p>
    <w:p w:rsidR="0062763A" w:rsidRDefault="0062763A" w:rsidP="0062763A">
      <w:pPr>
        <w:tabs>
          <w:tab w:val="left" w:pos="1843"/>
        </w:tabs>
        <w:jc w:val="center"/>
        <w:rPr>
          <w:b/>
          <w:sz w:val="28"/>
          <w:szCs w:val="28"/>
        </w:rPr>
      </w:pPr>
    </w:p>
    <w:p w:rsidR="0062763A" w:rsidRPr="0062763A" w:rsidRDefault="0062763A" w:rsidP="0062763A">
      <w:pPr>
        <w:shd w:val="clear" w:color="auto" w:fill="FFFFFF"/>
        <w:ind w:firstLine="851"/>
        <w:jc w:val="both"/>
      </w:pPr>
      <w:r w:rsidRPr="0062763A">
        <w:rPr>
          <w:color w:val="000000"/>
          <w:sz w:val="28"/>
        </w:rPr>
        <w:t>На складах осуществляется целый комплекс разнообраз</w:t>
      </w:r>
      <w:r w:rsidRPr="0062763A">
        <w:rPr>
          <w:color w:val="000000"/>
          <w:sz w:val="28"/>
        </w:rPr>
        <w:softHyphen/>
        <w:t>ных последовательно выполняемых операций по поступле</w:t>
      </w:r>
      <w:r w:rsidRPr="0062763A">
        <w:rPr>
          <w:color w:val="000000"/>
          <w:sz w:val="28"/>
        </w:rPr>
        <w:softHyphen/>
        <w:t>нию, хранению и отпуску товаров. Эти операции в совокупности и составляют складской технологический процесс. Содержание и объем складского технологического процесса зависят от вида склада, физико-химических свойств товаров, хранящихся на нем, объема грузооборота и других факторов.</w:t>
      </w:r>
    </w:p>
    <w:p w:rsidR="0062763A" w:rsidRPr="0062763A" w:rsidRDefault="0062763A" w:rsidP="0062763A">
      <w:pPr>
        <w:shd w:val="clear" w:color="auto" w:fill="FFFFFF"/>
        <w:ind w:left="14" w:right="19" w:firstLine="851"/>
        <w:jc w:val="both"/>
      </w:pPr>
      <w:r w:rsidRPr="0062763A">
        <w:rPr>
          <w:color w:val="000000"/>
          <w:sz w:val="28"/>
        </w:rPr>
        <w:t>Эффективность складского технологического процесса обеспечивается его рациональным построением, то есть четким и последовательным выполнением складских операций.</w:t>
      </w:r>
    </w:p>
    <w:p w:rsidR="0062763A" w:rsidRPr="0062763A" w:rsidRDefault="0062763A" w:rsidP="0062763A">
      <w:pPr>
        <w:shd w:val="clear" w:color="auto" w:fill="FFFFFF"/>
        <w:ind w:left="14" w:right="19" w:firstLine="851"/>
        <w:jc w:val="both"/>
        <w:rPr>
          <w:iCs/>
          <w:color w:val="000000"/>
          <w:sz w:val="28"/>
          <w:szCs w:val="28"/>
        </w:rPr>
      </w:pPr>
      <w:r w:rsidRPr="0062763A">
        <w:rPr>
          <w:iCs/>
          <w:color w:val="000000"/>
          <w:sz w:val="28"/>
          <w:szCs w:val="28"/>
        </w:rPr>
        <w:t>Виды технологических операций и их содержание зависят в первую очередь от характера выполняемых складом функций и ассортимента товаров, которые там хранятся.</w:t>
      </w:r>
    </w:p>
    <w:p w:rsidR="0062763A" w:rsidRPr="0062763A" w:rsidRDefault="0062763A" w:rsidP="0062763A">
      <w:pPr>
        <w:shd w:val="clear" w:color="auto" w:fill="FFFFFF"/>
        <w:ind w:left="14" w:right="19" w:firstLine="851"/>
        <w:jc w:val="both"/>
        <w:rPr>
          <w:snapToGrid w:val="0"/>
        </w:rPr>
      </w:pPr>
      <w:r w:rsidRPr="0062763A">
        <w:rPr>
          <w:snapToGrid w:val="0"/>
          <w:color w:val="000000"/>
          <w:sz w:val="28"/>
        </w:rPr>
        <w:t>Кроме того, на построение складского технологического процесса оказывают влияние:</w:t>
      </w:r>
    </w:p>
    <w:p w:rsidR="0062763A" w:rsidRPr="0062763A" w:rsidRDefault="0062763A" w:rsidP="0062763A">
      <w:pPr>
        <w:shd w:val="clear" w:color="auto" w:fill="FFFFFF"/>
        <w:ind w:left="14" w:right="19" w:firstLine="851"/>
        <w:jc w:val="both"/>
        <w:rPr>
          <w:iCs/>
          <w:color w:val="000000"/>
          <w:sz w:val="28"/>
          <w:szCs w:val="28"/>
        </w:rPr>
      </w:pPr>
      <w:r w:rsidRPr="0062763A">
        <w:rPr>
          <w:iCs/>
          <w:color w:val="000000"/>
          <w:sz w:val="28"/>
          <w:szCs w:val="28"/>
        </w:rPr>
        <w:t>- транспортные условия (наличие подъездных путей);</w:t>
      </w:r>
    </w:p>
    <w:p w:rsidR="0062763A" w:rsidRPr="0062763A" w:rsidRDefault="0062763A" w:rsidP="0062763A">
      <w:pPr>
        <w:ind w:firstLine="851"/>
        <w:rPr>
          <w:snapToGrid w:val="0"/>
        </w:rPr>
      </w:pPr>
      <w:r w:rsidRPr="0062763A">
        <w:rPr>
          <w:snapToGrid w:val="0"/>
          <w:sz w:val="28"/>
        </w:rPr>
        <w:t>- величина суточного грузооборота (объем товарной массы в натуральном исчислении, проходящий через склад за определенный период времени);</w:t>
      </w:r>
    </w:p>
    <w:p w:rsidR="0062763A" w:rsidRPr="0062763A" w:rsidRDefault="0062763A" w:rsidP="0062763A">
      <w:pPr>
        <w:ind w:firstLine="851"/>
        <w:rPr>
          <w:snapToGrid w:val="0"/>
        </w:rPr>
      </w:pPr>
      <w:r w:rsidRPr="0062763A">
        <w:rPr>
          <w:snapToGrid w:val="0"/>
          <w:sz w:val="28"/>
        </w:rPr>
        <w:t>- уровень механизации погрузочно-разгрузочных и других трудоемких работ;</w:t>
      </w:r>
    </w:p>
    <w:p w:rsidR="0062763A" w:rsidRPr="0062763A" w:rsidRDefault="0062763A" w:rsidP="0062763A">
      <w:pPr>
        <w:ind w:firstLine="851"/>
        <w:rPr>
          <w:snapToGrid w:val="0"/>
        </w:rPr>
      </w:pPr>
      <w:r w:rsidRPr="0062763A">
        <w:rPr>
          <w:snapToGrid w:val="0"/>
          <w:sz w:val="28"/>
        </w:rPr>
        <w:t>- устройство и планировка склада;</w:t>
      </w:r>
    </w:p>
    <w:p w:rsidR="0062763A" w:rsidRPr="0062763A" w:rsidRDefault="0062763A" w:rsidP="0062763A">
      <w:pPr>
        <w:ind w:firstLine="851"/>
        <w:rPr>
          <w:snapToGrid w:val="0"/>
        </w:rPr>
      </w:pPr>
      <w:r w:rsidRPr="0062763A">
        <w:rPr>
          <w:snapToGrid w:val="0"/>
          <w:sz w:val="28"/>
        </w:rPr>
        <w:t xml:space="preserve">- условия хранения товаров. </w:t>
      </w:r>
    </w:p>
    <w:p w:rsidR="0062763A" w:rsidRPr="0062763A" w:rsidRDefault="0062763A" w:rsidP="0062763A">
      <w:pPr>
        <w:shd w:val="clear" w:color="auto" w:fill="FFFFFF"/>
        <w:ind w:firstLine="851"/>
        <w:jc w:val="both"/>
        <w:rPr>
          <w:snapToGrid w:val="0"/>
        </w:rPr>
      </w:pPr>
      <w:r w:rsidRPr="0062763A">
        <w:rPr>
          <w:snapToGrid w:val="0"/>
          <w:color w:val="000000"/>
          <w:sz w:val="28"/>
        </w:rPr>
        <w:t>Существенное  влияние  на  общую   продолжительность процесса товародвижения оказывает скорость выполнения технологического складского процесса, которая зависит от задач и функций, выполняемых складом, условий поставки товаров, степени механизации складских операций.</w:t>
      </w:r>
    </w:p>
    <w:p w:rsidR="0062763A" w:rsidRPr="0062763A" w:rsidRDefault="0062763A" w:rsidP="0062763A">
      <w:pPr>
        <w:shd w:val="clear" w:color="auto" w:fill="FFFFFF"/>
        <w:ind w:right="192" w:firstLine="851"/>
        <w:jc w:val="both"/>
      </w:pPr>
      <w:r w:rsidRPr="0062763A">
        <w:rPr>
          <w:color w:val="000000"/>
          <w:sz w:val="28"/>
        </w:rPr>
        <w:t>В основу рациональной организации складского тех</w:t>
      </w:r>
      <w:r w:rsidRPr="0062763A">
        <w:rPr>
          <w:color w:val="000000"/>
          <w:sz w:val="28"/>
        </w:rPr>
        <w:softHyphen/>
        <w:t xml:space="preserve">нологического процесса положены следующие важнейшие </w:t>
      </w:r>
      <w:r w:rsidRPr="0062763A">
        <w:rPr>
          <w:color w:val="000000"/>
          <w:w w:val="107"/>
          <w:sz w:val="28"/>
        </w:rPr>
        <w:t>принципы:</w:t>
      </w:r>
    </w:p>
    <w:p w:rsidR="0062763A" w:rsidRPr="0062763A" w:rsidRDefault="0062763A" w:rsidP="00FC03DD">
      <w:pPr>
        <w:widowControl w:val="0"/>
        <w:numPr>
          <w:ilvl w:val="0"/>
          <w:numId w:val="9"/>
        </w:numPr>
        <w:shd w:val="clear" w:color="auto" w:fill="FFFFFF"/>
        <w:overflowPunct w:val="0"/>
        <w:autoSpaceDE w:val="0"/>
        <w:autoSpaceDN w:val="0"/>
        <w:adjustRightInd w:val="0"/>
        <w:ind w:hanging="25"/>
        <w:jc w:val="both"/>
        <w:textAlignment w:val="baseline"/>
        <w:rPr>
          <w:snapToGrid w:val="0"/>
          <w:color w:val="000000"/>
          <w:sz w:val="28"/>
          <w:szCs w:val="28"/>
        </w:rPr>
      </w:pPr>
      <w:r w:rsidRPr="0062763A">
        <w:rPr>
          <w:snapToGrid w:val="0"/>
          <w:color w:val="000000"/>
          <w:sz w:val="28"/>
          <w:szCs w:val="28"/>
        </w:rPr>
        <w:t xml:space="preserve">планомерность, </w:t>
      </w:r>
    </w:p>
    <w:p w:rsidR="0062763A" w:rsidRPr="0062763A" w:rsidRDefault="0062763A" w:rsidP="00FC03DD">
      <w:pPr>
        <w:widowControl w:val="0"/>
        <w:numPr>
          <w:ilvl w:val="0"/>
          <w:numId w:val="9"/>
        </w:numPr>
        <w:shd w:val="clear" w:color="auto" w:fill="FFFFFF"/>
        <w:overflowPunct w:val="0"/>
        <w:autoSpaceDE w:val="0"/>
        <w:autoSpaceDN w:val="0"/>
        <w:adjustRightInd w:val="0"/>
        <w:ind w:hanging="25"/>
        <w:jc w:val="both"/>
        <w:textAlignment w:val="baseline"/>
        <w:rPr>
          <w:snapToGrid w:val="0"/>
        </w:rPr>
      </w:pPr>
      <w:r w:rsidRPr="0062763A">
        <w:rPr>
          <w:snapToGrid w:val="0"/>
          <w:color w:val="000000"/>
          <w:sz w:val="28"/>
        </w:rPr>
        <w:t>последователь</w:t>
      </w:r>
      <w:r w:rsidRPr="0062763A">
        <w:rPr>
          <w:snapToGrid w:val="0"/>
          <w:color w:val="000000"/>
          <w:sz w:val="28"/>
        </w:rPr>
        <w:softHyphen/>
        <w:t xml:space="preserve">ность и ритмичность, </w:t>
      </w:r>
    </w:p>
    <w:p w:rsidR="0062763A" w:rsidRPr="0062763A" w:rsidRDefault="0062763A" w:rsidP="00FC03DD">
      <w:pPr>
        <w:widowControl w:val="0"/>
        <w:numPr>
          <w:ilvl w:val="0"/>
          <w:numId w:val="9"/>
        </w:numPr>
        <w:shd w:val="clear" w:color="auto" w:fill="FFFFFF"/>
        <w:overflowPunct w:val="0"/>
        <w:autoSpaceDE w:val="0"/>
        <w:autoSpaceDN w:val="0"/>
        <w:adjustRightInd w:val="0"/>
        <w:ind w:hanging="25"/>
        <w:jc w:val="both"/>
        <w:textAlignment w:val="baseline"/>
        <w:rPr>
          <w:snapToGrid w:val="0"/>
        </w:rPr>
      </w:pPr>
      <w:r w:rsidRPr="0062763A">
        <w:rPr>
          <w:snapToGrid w:val="0"/>
          <w:color w:val="000000"/>
          <w:sz w:val="28"/>
        </w:rPr>
        <w:t xml:space="preserve">эффективное использование средств механизации, </w:t>
      </w:r>
    </w:p>
    <w:p w:rsidR="0062763A" w:rsidRPr="0062763A" w:rsidRDefault="0062763A" w:rsidP="00FC03DD">
      <w:pPr>
        <w:widowControl w:val="0"/>
        <w:numPr>
          <w:ilvl w:val="0"/>
          <w:numId w:val="9"/>
        </w:numPr>
        <w:shd w:val="clear" w:color="auto" w:fill="FFFFFF"/>
        <w:overflowPunct w:val="0"/>
        <w:autoSpaceDE w:val="0"/>
        <w:autoSpaceDN w:val="0"/>
        <w:adjustRightInd w:val="0"/>
        <w:ind w:left="993" w:firstLine="0"/>
        <w:jc w:val="both"/>
        <w:textAlignment w:val="baseline"/>
        <w:rPr>
          <w:snapToGrid w:val="0"/>
        </w:rPr>
      </w:pPr>
      <w:r w:rsidRPr="0062763A">
        <w:rPr>
          <w:snapToGrid w:val="0"/>
          <w:color w:val="000000"/>
          <w:sz w:val="28"/>
        </w:rPr>
        <w:t>рациональная организация внутрискладского перемещения грузов</w:t>
      </w:r>
    </w:p>
    <w:p w:rsidR="0062763A" w:rsidRPr="0062763A" w:rsidRDefault="0062763A" w:rsidP="00FC03DD">
      <w:pPr>
        <w:widowControl w:val="0"/>
        <w:numPr>
          <w:ilvl w:val="0"/>
          <w:numId w:val="9"/>
        </w:numPr>
        <w:shd w:val="clear" w:color="auto" w:fill="FFFFFF"/>
        <w:overflowPunct w:val="0"/>
        <w:autoSpaceDE w:val="0"/>
        <w:autoSpaceDN w:val="0"/>
        <w:adjustRightInd w:val="0"/>
        <w:ind w:hanging="25"/>
        <w:jc w:val="both"/>
        <w:textAlignment w:val="baseline"/>
        <w:rPr>
          <w:snapToGrid w:val="0"/>
          <w:color w:val="000000"/>
          <w:sz w:val="28"/>
          <w:szCs w:val="28"/>
        </w:rPr>
      </w:pPr>
      <w:r w:rsidRPr="0062763A">
        <w:rPr>
          <w:snapToGrid w:val="0"/>
          <w:color w:val="000000"/>
          <w:sz w:val="28"/>
          <w:szCs w:val="28"/>
        </w:rPr>
        <w:t>обеспечение сохранности товаров.</w:t>
      </w:r>
    </w:p>
    <w:p w:rsidR="0062763A" w:rsidRPr="0062763A" w:rsidRDefault="0062763A" w:rsidP="0062763A">
      <w:pPr>
        <w:shd w:val="clear" w:color="auto" w:fill="FFFFFF"/>
        <w:ind w:left="10" w:right="5" w:firstLine="851"/>
        <w:jc w:val="both"/>
        <w:rPr>
          <w:snapToGrid w:val="0"/>
        </w:rPr>
      </w:pPr>
      <w:r w:rsidRPr="0062763A">
        <w:rPr>
          <w:snapToGrid w:val="0"/>
          <w:color w:val="000000"/>
          <w:sz w:val="28"/>
        </w:rPr>
        <w:t>Планомерность работы склада во многом зависит от того, насколько равномерно товары поступают на склад, отправляются покупателям. Разработка планов и графиков поступления и отпуска товаров позволяет работникам скла</w:t>
      </w:r>
      <w:r w:rsidRPr="0062763A">
        <w:rPr>
          <w:snapToGrid w:val="0"/>
          <w:color w:val="000000"/>
          <w:sz w:val="28"/>
        </w:rPr>
        <w:softHyphen/>
        <w:t>да своевременно подготовиться к выполнению соответст</w:t>
      </w:r>
      <w:r w:rsidRPr="0062763A">
        <w:rPr>
          <w:snapToGrid w:val="0"/>
          <w:color w:val="000000"/>
          <w:sz w:val="28"/>
        </w:rPr>
        <w:softHyphen/>
        <w:t>вующих операций, выделить необходимые помещения, оборудование и т. д.</w:t>
      </w:r>
    </w:p>
    <w:p w:rsidR="0062763A" w:rsidRPr="0062763A" w:rsidRDefault="0062763A" w:rsidP="0062763A">
      <w:pPr>
        <w:shd w:val="clear" w:color="auto" w:fill="FFFFFF"/>
        <w:ind w:left="10" w:firstLine="851"/>
        <w:jc w:val="both"/>
      </w:pPr>
      <w:r w:rsidRPr="0062763A">
        <w:rPr>
          <w:color w:val="000000"/>
          <w:sz w:val="28"/>
        </w:rPr>
        <w:t>Последовательность и ритмичность технологического процесса означает, что выполнение всех взаимосвязанных операций должно быть согласованно по времени. При этом за счет равномерного распределения рабочего времени и обязанностей между исполнителями отдельных операций создаются благоприятные условия труда работников.</w:t>
      </w:r>
    </w:p>
    <w:p w:rsidR="0062763A" w:rsidRPr="0062763A" w:rsidRDefault="0062763A" w:rsidP="00FC03DD">
      <w:pPr>
        <w:shd w:val="clear" w:color="auto" w:fill="FFFFFF"/>
        <w:ind w:firstLine="851"/>
        <w:jc w:val="both"/>
      </w:pPr>
      <w:r w:rsidRPr="0062763A">
        <w:rPr>
          <w:color w:val="000000"/>
          <w:sz w:val="28"/>
        </w:rPr>
        <w:t>Эффективное    использование    средств   механизации предполагает  применение  современной  подъемно-транспортной техники, которая обеспечивает не только повышение производительности труда работников склада, но и способствует максимальному использованию  площади  и емкости склада.</w:t>
      </w:r>
    </w:p>
    <w:p w:rsidR="0062763A" w:rsidRPr="0062763A" w:rsidRDefault="0062763A" w:rsidP="00FC03DD">
      <w:pPr>
        <w:shd w:val="clear" w:color="auto" w:fill="FFFFFF"/>
        <w:ind w:right="14" w:firstLine="851"/>
        <w:jc w:val="both"/>
      </w:pPr>
      <w:r w:rsidRPr="0062763A">
        <w:rPr>
          <w:color w:val="000000"/>
          <w:sz w:val="28"/>
        </w:rPr>
        <w:t>Рациональная организация внутрискладского переме</w:t>
      </w:r>
      <w:r w:rsidRPr="0062763A">
        <w:rPr>
          <w:color w:val="000000"/>
          <w:sz w:val="28"/>
        </w:rPr>
        <w:softHyphen/>
        <w:t>щения грузов предусматривает применение транспортно-технологических схем переработки грузов, обеспечивающих движение грузопотоков по прямым кратчайшим путям</w:t>
      </w:r>
      <w:r w:rsidRPr="0062763A">
        <w:rPr>
          <w:sz w:val="28"/>
        </w:rPr>
        <w:t xml:space="preserve"> </w:t>
      </w:r>
      <w:r w:rsidRPr="0062763A">
        <w:rPr>
          <w:color w:val="000000"/>
          <w:sz w:val="28"/>
        </w:rPr>
        <w:t xml:space="preserve">и исключающих встречные перевозки.                     </w:t>
      </w:r>
    </w:p>
    <w:p w:rsidR="0062763A" w:rsidRPr="0062763A" w:rsidRDefault="0062763A" w:rsidP="00FC03DD">
      <w:pPr>
        <w:ind w:firstLine="851"/>
        <w:jc w:val="both"/>
      </w:pPr>
      <w:r w:rsidRPr="0062763A">
        <w:rPr>
          <w:color w:val="000000"/>
          <w:sz w:val="28"/>
        </w:rPr>
        <w:t>Обеспечение сохранности товаров — это, прежде всего, создание оптимальных условий хранения, а также применение рациональной системы размещения и укладки товаров с учетом сроков их поступления на склад и товарного соседства.</w:t>
      </w:r>
    </w:p>
    <w:p w:rsidR="0062763A" w:rsidRPr="0062763A" w:rsidRDefault="0062763A" w:rsidP="00FC03DD">
      <w:pPr>
        <w:shd w:val="clear" w:color="auto" w:fill="FFFFFF"/>
        <w:ind w:right="19" w:firstLine="851"/>
        <w:jc w:val="both"/>
        <w:rPr>
          <w:iCs/>
          <w:color w:val="000000"/>
          <w:sz w:val="28"/>
          <w:szCs w:val="28"/>
        </w:rPr>
      </w:pPr>
      <w:r w:rsidRPr="0062763A">
        <w:rPr>
          <w:iCs/>
          <w:color w:val="000000"/>
          <w:sz w:val="28"/>
          <w:szCs w:val="28"/>
        </w:rPr>
        <w:t>Все операции складского технологического процесса можно условно разделить на 3 группы:</w:t>
      </w:r>
    </w:p>
    <w:p w:rsidR="0062763A" w:rsidRPr="0062763A" w:rsidRDefault="0062763A" w:rsidP="00FC03DD">
      <w:pPr>
        <w:widowControl w:val="0"/>
        <w:numPr>
          <w:ilvl w:val="0"/>
          <w:numId w:val="8"/>
        </w:numPr>
        <w:shd w:val="clear" w:color="auto" w:fill="FFFFFF"/>
        <w:overflowPunct w:val="0"/>
        <w:autoSpaceDE w:val="0"/>
        <w:autoSpaceDN w:val="0"/>
        <w:adjustRightInd w:val="0"/>
        <w:ind w:right="19" w:firstLine="851"/>
        <w:jc w:val="both"/>
        <w:textAlignment w:val="baseline"/>
        <w:rPr>
          <w:iCs/>
          <w:snapToGrid w:val="0"/>
          <w:color w:val="000000"/>
          <w:sz w:val="28"/>
          <w:szCs w:val="28"/>
        </w:rPr>
      </w:pPr>
      <w:r w:rsidRPr="0062763A">
        <w:rPr>
          <w:iCs/>
          <w:snapToGrid w:val="0"/>
          <w:color w:val="000000"/>
          <w:sz w:val="28"/>
          <w:szCs w:val="28"/>
        </w:rPr>
        <w:t>операции по поступлению товаров;</w:t>
      </w:r>
    </w:p>
    <w:p w:rsidR="0062763A" w:rsidRPr="0062763A" w:rsidRDefault="0062763A" w:rsidP="00FC03DD">
      <w:pPr>
        <w:widowControl w:val="0"/>
        <w:numPr>
          <w:ilvl w:val="0"/>
          <w:numId w:val="8"/>
        </w:numPr>
        <w:shd w:val="clear" w:color="auto" w:fill="FFFFFF"/>
        <w:overflowPunct w:val="0"/>
        <w:autoSpaceDE w:val="0"/>
        <w:autoSpaceDN w:val="0"/>
        <w:adjustRightInd w:val="0"/>
        <w:ind w:right="19" w:firstLine="851"/>
        <w:jc w:val="both"/>
        <w:textAlignment w:val="baseline"/>
        <w:rPr>
          <w:iCs/>
          <w:snapToGrid w:val="0"/>
          <w:color w:val="000000"/>
          <w:sz w:val="28"/>
          <w:szCs w:val="28"/>
        </w:rPr>
      </w:pPr>
      <w:r w:rsidRPr="0062763A">
        <w:rPr>
          <w:iCs/>
          <w:snapToGrid w:val="0"/>
          <w:color w:val="000000"/>
          <w:sz w:val="28"/>
          <w:szCs w:val="28"/>
        </w:rPr>
        <w:t>операции по хранению товаров;</w:t>
      </w:r>
    </w:p>
    <w:p w:rsidR="0062763A" w:rsidRPr="0062763A" w:rsidRDefault="0062763A" w:rsidP="00FC03DD">
      <w:pPr>
        <w:widowControl w:val="0"/>
        <w:numPr>
          <w:ilvl w:val="0"/>
          <w:numId w:val="8"/>
        </w:numPr>
        <w:shd w:val="clear" w:color="auto" w:fill="FFFFFF"/>
        <w:overflowPunct w:val="0"/>
        <w:autoSpaceDE w:val="0"/>
        <w:autoSpaceDN w:val="0"/>
        <w:adjustRightInd w:val="0"/>
        <w:ind w:right="19" w:firstLine="851"/>
        <w:jc w:val="both"/>
        <w:textAlignment w:val="baseline"/>
        <w:rPr>
          <w:iCs/>
          <w:snapToGrid w:val="0"/>
          <w:color w:val="000000"/>
          <w:sz w:val="28"/>
          <w:szCs w:val="28"/>
        </w:rPr>
      </w:pPr>
      <w:r w:rsidRPr="0062763A">
        <w:rPr>
          <w:iCs/>
          <w:snapToGrid w:val="0"/>
          <w:color w:val="000000"/>
          <w:sz w:val="28"/>
          <w:szCs w:val="28"/>
        </w:rPr>
        <w:t>операции по отпуску товаров.</w:t>
      </w:r>
    </w:p>
    <w:p w:rsidR="0062763A" w:rsidRPr="0062763A" w:rsidRDefault="0062763A" w:rsidP="00FC03DD">
      <w:pPr>
        <w:shd w:val="clear" w:color="auto" w:fill="FFFFFF"/>
        <w:ind w:left="14" w:right="19" w:firstLine="851"/>
        <w:jc w:val="both"/>
        <w:rPr>
          <w:snapToGrid w:val="0"/>
        </w:rPr>
      </w:pPr>
      <w:r w:rsidRPr="0062763A">
        <w:rPr>
          <w:snapToGrid w:val="0"/>
          <w:color w:val="000000"/>
          <w:sz w:val="28"/>
        </w:rPr>
        <w:t>Операции, связанные с поступлением товаров на склад выполняются в следующей последовательности:</w:t>
      </w:r>
    </w:p>
    <w:p w:rsidR="0062763A" w:rsidRPr="0062763A" w:rsidRDefault="0062763A" w:rsidP="00FC03DD">
      <w:pPr>
        <w:widowControl w:val="0"/>
        <w:numPr>
          <w:ilvl w:val="0"/>
          <w:numId w:val="7"/>
        </w:numPr>
        <w:shd w:val="clear" w:color="auto" w:fill="FFFFFF"/>
        <w:tabs>
          <w:tab w:val="left" w:pos="571"/>
        </w:tabs>
        <w:autoSpaceDE w:val="0"/>
        <w:autoSpaceDN w:val="0"/>
        <w:adjustRightInd w:val="0"/>
        <w:ind w:left="293" w:right="461" w:firstLine="851"/>
        <w:jc w:val="both"/>
        <w:rPr>
          <w:snapToGrid w:val="0"/>
        </w:rPr>
      </w:pPr>
      <w:r w:rsidRPr="0062763A">
        <w:rPr>
          <w:snapToGrid w:val="0"/>
          <w:color w:val="000000"/>
          <w:sz w:val="28"/>
        </w:rPr>
        <w:t>разгрузка транспортных средств, в которых поступили товары;</w:t>
      </w:r>
    </w:p>
    <w:p w:rsidR="0062763A" w:rsidRPr="0062763A" w:rsidRDefault="0062763A" w:rsidP="00FC03DD">
      <w:pPr>
        <w:widowControl w:val="0"/>
        <w:numPr>
          <w:ilvl w:val="0"/>
          <w:numId w:val="7"/>
        </w:numPr>
        <w:shd w:val="clear" w:color="auto" w:fill="FFFFFF"/>
        <w:tabs>
          <w:tab w:val="left" w:pos="571"/>
        </w:tabs>
        <w:autoSpaceDE w:val="0"/>
        <w:autoSpaceDN w:val="0"/>
        <w:adjustRightInd w:val="0"/>
        <w:ind w:left="293" w:firstLine="851"/>
        <w:jc w:val="both"/>
        <w:rPr>
          <w:snapToGrid w:val="0"/>
          <w:color w:val="000000"/>
          <w:sz w:val="28"/>
          <w:szCs w:val="28"/>
        </w:rPr>
      </w:pPr>
      <w:r w:rsidRPr="0062763A">
        <w:rPr>
          <w:snapToGrid w:val="0"/>
          <w:color w:val="000000"/>
          <w:sz w:val="28"/>
          <w:szCs w:val="28"/>
        </w:rPr>
        <w:t>перемещение товаров на участок приемки;</w:t>
      </w:r>
    </w:p>
    <w:p w:rsidR="0062763A" w:rsidRPr="0062763A" w:rsidRDefault="0062763A" w:rsidP="00FC03DD">
      <w:pPr>
        <w:widowControl w:val="0"/>
        <w:numPr>
          <w:ilvl w:val="0"/>
          <w:numId w:val="7"/>
        </w:numPr>
        <w:shd w:val="clear" w:color="auto" w:fill="FFFFFF"/>
        <w:tabs>
          <w:tab w:val="left" w:pos="571"/>
        </w:tabs>
        <w:autoSpaceDE w:val="0"/>
        <w:autoSpaceDN w:val="0"/>
        <w:adjustRightInd w:val="0"/>
        <w:ind w:left="293" w:firstLine="851"/>
        <w:jc w:val="both"/>
        <w:rPr>
          <w:snapToGrid w:val="0"/>
          <w:color w:val="000000"/>
          <w:sz w:val="28"/>
          <w:szCs w:val="28"/>
        </w:rPr>
      </w:pPr>
      <w:r w:rsidRPr="0062763A">
        <w:rPr>
          <w:snapToGrid w:val="0"/>
          <w:color w:val="000000"/>
          <w:sz w:val="28"/>
          <w:szCs w:val="28"/>
        </w:rPr>
        <w:t>распаковка товаров;</w:t>
      </w:r>
    </w:p>
    <w:p w:rsidR="0062763A" w:rsidRPr="0062763A" w:rsidRDefault="0062763A" w:rsidP="00FC03DD">
      <w:pPr>
        <w:shd w:val="clear" w:color="auto" w:fill="FFFFFF"/>
        <w:tabs>
          <w:tab w:val="left" w:pos="571"/>
        </w:tabs>
        <w:ind w:left="288" w:firstLine="851"/>
        <w:jc w:val="both"/>
        <w:rPr>
          <w:snapToGrid w:val="0"/>
        </w:rPr>
      </w:pPr>
      <w:r w:rsidRPr="0062763A">
        <w:rPr>
          <w:snapToGrid w:val="0"/>
          <w:color w:val="000000"/>
        </w:rPr>
        <w:t>•</w:t>
      </w:r>
      <w:r w:rsidRPr="0062763A">
        <w:rPr>
          <w:snapToGrid w:val="0"/>
          <w:color w:val="000000"/>
        </w:rPr>
        <w:tab/>
      </w:r>
      <w:r w:rsidRPr="0062763A">
        <w:rPr>
          <w:snapToGrid w:val="0"/>
          <w:color w:val="000000"/>
          <w:sz w:val="28"/>
        </w:rPr>
        <w:t>приемка товаров по количеству и качеству.</w:t>
      </w:r>
      <w:r w:rsidRPr="0062763A">
        <w:rPr>
          <w:snapToGrid w:val="0"/>
          <w:color w:val="000000"/>
          <w:sz w:val="28"/>
        </w:rPr>
        <w:br/>
        <w:t>Хранение товаров предполагает осуществление таких операций, как:</w:t>
      </w:r>
    </w:p>
    <w:p w:rsidR="0062763A" w:rsidRPr="0062763A" w:rsidRDefault="0062763A" w:rsidP="00FC03DD">
      <w:pPr>
        <w:shd w:val="clear" w:color="auto" w:fill="FFFFFF"/>
        <w:tabs>
          <w:tab w:val="left" w:pos="571"/>
        </w:tabs>
        <w:ind w:left="288" w:firstLine="851"/>
        <w:jc w:val="both"/>
      </w:pPr>
      <w:r w:rsidRPr="0062763A">
        <w:rPr>
          <w:color w:val="000000"/>
        </w:rPr>
        <w:t>•</w:t>
      </w:r>
      <w:r w:rsidRPr="0062763A">
        <w:rPr>
          <w:color w:val="000000"/>
        </w:rPr>
        <w:tab/>
      </w:r>
      <w:r w:rsidRPr="0062763A">
        <w:rPr>
          <w:color w:val="000000"/>
          <w:sz w:val="28"/>
        </w:rPr>
        <w:t>доставка товаров в зону хранения;</w:t>
      </w:r>
    </w:p>
    <w:p w:rsidR="0062763A" w:rsidRPr="0062763A" w:rsidRDefault="0062763A" w:rsidP="00FC03DD">
      <w:pPr>
        <w:widowControl w:val="0"/>
        <w:numPr>
          <w:ilvl w:val="0"/>
          <w:numId w:val="6"/>
        </w:numPr>
        <w:shd w:val="clear" w:color="auto" w:fill="FFFFFF"/>
        <w:tabs>
          <w:tab w:val="left" w:pos="566"/>
        </w:tabs>
        <w:autoSpaceDE w:val="0"/>
        <w:autoSpaceDN w:val="0"/>
        <w:adjustRightInd w:val="0"/>
        <w:ind w:left="292" w:firstLine="851"/>
        <w:jc w:val="both"/>
        <w:rPr>
          <w:snapToGrid w:val="0"/>
        </w:rPr>
      </w:pPr>
      <w:r w:rsidRPr="0062763A">
        <w:rPr>
          <w:snapToGrid w:val="0"/>
          <w:color w:val="000000"/>
          <w:sz w:val="28"/>
        </w:rPr>
        <w:t>размещение товаров в стеллажах и их укладка в штабеля;</w:t>
      </w:r>
    </w:p>
    <w:p w:rsidR="0062763A" w:rsidRPr="0062763A" w:rsidRDefault="0062763A" w:rsidP="00FC03DD">
      <w:pPr>
        <w:widowControl w:val="0"/>
        <w:numPr>
          <w:ilvl w:val="0"/>
          <w:numId w:val="6"/>
        </w:numPr>
        <w:shd w:val="clear" w:color="auto" w:fill="FFFFFF"/>
        <w:tabs>
          <w:tab w:val="left" w:pos="566"/>
        </w:tabs>
        <w:autoSpaceDE w:val="0"/>
        <w:autoSpaceDN w:val="0"/>
        <w:adjustRightInd w:val="0"/>
        <w:ind w:left="292" w:firstLine="851"/>
        <w:jc w:val="both"/>
        <w:rPr>
          <w:snapToGrid w:val="0"/>
        </w:rPr>
      </w:pPr>
      <w:r w:rsidRPr="0062763A">
        <w:rPr>
          <w:snapToGrid w:val="0"/>
          <w:color w:val="000000"/>
          <w:sz w:val="28"/>
        </w:rPr>
        <w:t>создание оптимальных условий хранения товаров</w:t>
      </w:r>
      <w:r w:rsidRPr="0062763A">
        <w:rPr>
          <w:snapToGrid w:val="0"/>
          <w:color w:val="000000"/>
          <w:sz w:val="28"/>
        </w:rPr>
        <w:br/>
        <w:t>учетом их физико-химических свойств.</w:t>
      </w:r>
    </w:p>
    <w:p w:rsidR="0062763A" w:rsidRPr="0062763A" w:rsidRDefault="0062763A" w:rsidP="00FC03DD">
      <w:pPr>
        <w:shd w:val="clear" w:color="auto" w:fill="FFFFFF"/>
        <w:ind w:right="53" w:firstLine="851"/>
        <w:jc w:val="both"/>
      </w:pPr>
      <w:r w:rsidRPr="0062763A">
        <w:rPr>
          <w:color w:val="000000"/>
          <w:sz w:val="28"/>
        </w:rPr>
        <w:t>Операции по отпуску товаров включают в себя следующее:</w:t>
      </w:r>
    </w:p>
    <w:p w:rsidR="0062763A" w:rsidRPr="0062763A" w:rsidRDefault="0062763A" w:rsidP="00FC03DD">
      <w:pPr>
        <w:widowControl w:val="0"/>
        <w:numPr>
          <w:ilvl w:val="0"/>
          <w:numId w:val="5"/>
        </w:numPr>
        <w:shd w:val="clear" w:color="auto" w:fill="FFFFFF"/>
        <w:tabs>
          <w:tab w:val="left" w:pos="566"/>
        </w:tabs>
        <w:autoSpaceDE w:val="0"/>
        <w:autoSpaceDN w:val="0"/>
        <w:adjustRightInd w:val="0"/>
        <w:ind w:left="293" w:firstLine="851"/>
        <w:jc w:val="both"/>
        <w:rPr>
          <w:snapToGrid w:val="0"/>
          <w:color w:val="000000"/>
          <w:sz w:val="28"/>
          <w:szCs w:val="28"/>
        </w:rPr>
      </w:pPr>
      <w:r w:rsidRPr="0062763A">
        <w:rPr>
          <w:snapToGrid w:val="0"/>
          <w:color w:val="000000"/>
          <w:sz w:val="28"/>
          <w:szCs w:val="28"/>
        </w:rPr>
        <w:t>отборку товаров с мест хранения;</w:t>
      </w:r>
    </w:p>
    <w:p w:rsidR="0062763A" w:rsidRPr="0062763A" w:rsidRDefault="0062763A" w:rsidP="00FC03DD">
      <w:pPr>
        <w:widowControl w:val="0"/>
        <w:numPr>
          <w:ilvl w:val="0"/>
          <w:numId w:val="6"/>
        </w:numPr>
        <w:shd w:val="clear" w:color="auto" w:fill="FFFFFF"/>
        <w:tabs>
          <w:tab w:val="left" w:pos="566"/>
        </w:tabs>
        <w:autoSpaceDE w:val="0"/>
        <w:autoSpaceDN w:val="0"/>
        <w:adjustRightInd w:val="0"/>
        <w:ind w:left="292" w:firstLine="851"/>
        <w:jc w:val="both"/>
        <w:rPr>
          <w:snapToGrid w:val="0"/>
        </w:rPr>
      </w:pPr>
      <w:r w:rsidRPr="0062763A">
        <w:rPr>
          <w:snapToGrid w:val="0"/>
          <w:color w:val="000000"/>
          <w:sz w:val="28"/>
        </w:rPr>
        <w:t>перемещение отобранных товаров на участок комплектования;</w:t>
      </w:r>
    </w:p>
    <w:p w:rsidR="0062763A" w:rsidRPr="0062763A" w:rsidRDefault="0062763A" w:rsidP="00FC03DD">
      <w:pPr>
        <w:widowControl w:val="0"/>
        <w:numPr>
          <w:ilvl w:val="0"/>
          <w:numId w:val="6"/>
        </w:numPr>
        <w:shd w:val="clear" w:color="auto" w:fill="FFFFFF"/>
        <w:tabs>
          <w:tab w:val="left" w:pos="566"/>
        </w:tabs>
        <w:autoSpaceDE w:val="0"/>
        <w:autoSpaceDN w:val="0"/>
        <w:adjustRightInd w:val="0"/>
        <w:ind w:left="292" w:firstLine="851"/>
        <w:jc w:val="both"/>
        <w:rPr>
          <w:snapToGrid w:val="0"/>
        </w:rPr>
      </w:pPr>
      <w:r w:rsidRPr="0062763A">
        <w:rPr>
          <w:snapToGrid w:val="0"/>
          <w:color w:val="000000"/>
          <w:sz w:val="28"/>
        </w:rPr>
        <w:t>комплектование товаров в соответствии с заказами оптовых покупателей;</w:t>
      </w:r>
    </w:p>
    <w:p w:rsidR="0062763A" w:rsidRPr="0062763A" w:rsidRDefault="0062763A" w:rsidP="00FC03DD">
      <w:pPr>
        <w:widowControl w:val="0"/>
        <w:numPr>
          <w:ilvl w:val="0"/>
          <w:numId w:val="5"/>
        </w:numPr>
        <w:shd w:val="clear" w:color="auto" w:fill="FFFFFF"/>
        <w:tabs>
          <w:tab w:val="left" w:pos="566"/>
        </w:tabs>
        <w:autoSpaceDE w:val="0"/>
        <w:autoSpaceDN w:val="0"/>
        <w:adjustRightInd w:val="0"/>
        <w:ind w:left="293" w:firstLine="851"/>
        <w:jc w:val="both"/>
        <w:rPr>
          <w:snapToGrid w:val="0"/>
          <w:color w:val="000000"/>
          <w:sz w:val="28"/>
          <w:szCs w:val="28"/>
        </w:rPr>
      </w:pPr>
      <w:r w:rsidRPr="0062763A">
        <w:rPr>
          <w:snapToGrid w:val="0"/>
          <w:color w:val="000000"/>
          <w:sz w:val="28"/>
          <w:szCs w:val="28"/>
        </w:rPr>
        <w:t>упаковку товаров в инвентарную тару;</w:t>
      </w:r>
    </w:p>
    <w:p w:rsidR="0062763A" w:rsidRPr="0062763A" w:rsidRDefault="0062763A" w:rsidP="00FC03DD">
      <w:pPr>
        <w:widowControl w:val="0"/>
        <w:numPr>
          <w:ilvl w:val="0"/>
          <w:numId w:val="6"/>
        </w:numPr>
        <w:shd w:val="clear" w:color="auto" w:fill="FFFFFF"/>
        <w:tabs>
          <w:tab w:val="left" w:pos="566"/>
        </w:tabs>
        <w:autoSpaceDE w:val="0"/>
        <w:autoSpaceDN w:val="0"/>
        <w:adjustRightInd w:val="0"/>
        <w:ind w:left="292" w:firstLine="851"/>
        <w:jc w:val="both"/>
        <w:rPr>
          <w:snapToGrid w:val="0"/>
        </w:rPr>
      </w:pPr>
      <w:r w:rsidRPr="0062763A">
        <w:rPr>
          <w:snapToGrid w:val="0"/>
          <w:color w:val="000000"/>
          <w:sz w:val="28"/>
        </w:rPr>
        <w:t>перемещение упакованных товаров в зону погрузки;</w:t>
      </w:r>
    </w:p>
    <w:p w:rsidR="00FC03DD" w:rsidRDefault="0062763A" w:rsidP="00FC03DD">
      <w:pPr>
        <w:shd w:val="clear" w:color="auto" w:fill="FFFFFF"/>
        <w:tabs>
          <w:tab w:val="left" w:pos="1418"/>
        </w:tabs>
        <w:ind w:left="1134"/>
        <w:jc w:val="both"/>
        <w:rPr>
          <w:color w:val="000000"/>
          <w:sz w:val="28"/>
        </w:rPr>
      </w:pPr>
      <w:r w:rsidRPr="0062763A">
        <w:rPr>
          <w:color w:val="000000"/>
        </w:rPr>
        <w:t>•</w:t>
      </w:r>
      <w:r w:rsidRPr="0062763A">
        <w:rPr>
          <w:color w:val="000000"/>
        </w:rPr>
        <w:tab/>
      </w:r>
      <w:r w:rsidR="00FC03DD">
        <w:rPr>
          <w:color w:val="000000"/>
          <w:sz w:val="28"/>
        </w:rPr>
        <w:t>погрузку.</w:t>
      </w:r>
    </w:p>
    <w:p w:rsidR="0062763A" w:rsidRDefault="00FC03DD" w:rsidP="00FC03DD">
      <w:pPr>
        <w:shd w:val="clear" w:color="auto" w:fill="FFFFFF"/>
        <w:tabs>
          <w:tab w:val="left" w:pos="1418"/>
        </w:tabs>
        <w:ind w:firstLine="851"/>
        <w:jc w:val="both"/>
        <w:rPr>
          <w:color w:val="000000"/>
          <w:sz w:val="28"/>
        </w:rPr>
      </w:pPr>
      <w:r>
        <w:rPr>
          <w:color w:val="000000"/>
          <w:sz w:val="28"/>
        </w:rPr>
        <w:t xml:space="preserve"> </w:t>
      </w:r>
      <w:r w:rsidR="0062763A" w:rsidRPr="0062763A">
        <w:rPr>
          <w:color w:val="000000"/>
          <w:sz w:val="28"/>
        </w:rPr>
        <w:t>Большинство перечисленных операций сопровождается</w:t>
      </w:r>
      <w:r w:rsidR="0062763A" w:rsidRPr="0062763A">
        <w:rPr>
          <w:sz w:val="28"/>
        </w:rPr>
        <w:t xml:space="preserve"> </w:t>
      </w:r>
      <w:r w:rsidR="0062763A" w:rsidRPr="0062763A">
        <w:rPr>
          <w:color w:val="000000"/>
          <w:sz w:val="28"/>
        </w:rPr>
        <w:t>их документальным оформлением.</w:t>
      </w:r>
    </w:p>
    <w:p w:rsidR="00FC03DD" w:rsidRPr="00FC03DD" w:rsidRDefault="00FC03DD" w:rsidP="00FC03DD">
      <w:pPr>
        <w:shd w:val="clear" w:color="auto" w:fill="FFFFFF"/>
        <w:ind w:left="10" w:right="10" w:firstLine="841"/>
        <w:jc w:val="both"/>
        <w:rPr>
          <w:snapToGrid w:val="0"/>
        </w:rPr>
      </w:pPr>
      <w:r w:rsidRPr="00FC03DD">
        <w:rPr>
          <w:snapToGrid w:val="0"/>
          <w:color w:val="000000"/>
          <w:sz w:val="28"/>
        </w:rPr>
        <w:t>Операции по поступлению товаров составляют начальную стадию складского технологического процесса. Количество операций и последовательность их выполнения за</w:t>
      </w:r>
      <w:r w:rsidRPr="00FC03DD">
        <w:rPr>
          <w:snapToGrid w:val="0"/>
          <w:color w:val="000000"/>
          <w:sz w:val="28"/>
        </w:rPr>
        <w:softHyphen/>
        <w:t>висят от размеров партий товаров и видов транспортных средств, которыми они доставляются на склад.</w:t>
      </w:r>
    </w:p>
    <w:p w:rsidR="00FC03DD" w:rsidRPr="00FC03DD" w:rsidRDefault="00FC03DD" w:rsidP="00FC03DD">
      <w:pPr>
        <w:ind w:firstLine="841"/>
        <w:jc w:val="both"/>
      </w:pPr>
      <w:r w:rsidRPr="00FC03DD">
        <w:rPr>
          <w:color w:val="000000"/>
          <w:sz w:val="28"/>
        </w:rPr>
        <w:t>В организации приемки большое значение имеет предварительное установление времени прибытия и количества, поступающих на склад товаров, что позволяет заблаговременно спланировать необходимые мероприятия по приемке товаров.</w:t>
      </w:r>
    </w:p>
    <w:p w:rsidR="00FC03DD" w:rsidRPr="00FC03DD" w:rsidRDefault="00FC03DD" w:rsidP="00FC03DD">
      <w:pPr>
        <w:shd w:val="clear" w:color="auto" w:fill="FFFFFF"/>
        <w:ind w:left="10" w:right="10" w:firstLine="841"/>
        <w:jc w:val="both"/>
        <w:rPr>
          <w:color w:val="000000"/>
          <w:sz w:val="28"/>
          <w:szCs w:val="28"/>
        </w:rPr>
      </w:pPr>
      <w:r w:rsidRPr="00FC03DD">
        <w:rPr>
          <w:color w:val="000000"/>
          <w:sz w:val="28"/>
          <w:szCs w:val="28"/>
        </w:rPr>
        <w:t>К подготовительным мероприятиям по приемке товаров на складе относится:</w:t>
      </w:r>
    </w:p>
    <w:p w:rsidR="00FC03DD" w:rsidRPr="00FC03DD" w:rsidRDefault="00FC03DD" w:rsidP="00FC03DD">
      <w:pPr>
        <w:widowControl w:val="0"/>
        <w:numPr>
          <w:ilvl w:val="0"/>
          <w:numId w:val="10"/>
        </w:numPr>
        <w:shd w:val="clear" w:color="auto" w:fill="FFFFFF"/>
        <w:overflowPunct w:val="0"/>
        <w:autoSpaceDE w:val="0"/>
        <w:autoSpaceDN w:val="0"/>
        <w:adjustRightInd w:val="0"/>
        <w:ind w:left="993" w:right="10" w:firstLine="0"/>
        <w:jc w:val="both"/>
        <w:textAlignment w:val="baseline"/>
        <w:rPr>
          <w:snapToGrid w:val="0"/>
          <w:color w:val="000000"/>
          <w:sz w:val="28"/>
          <w:szCs w:val="28"/>
        </w:rPr>
      </w:pPr>
      <w:r w:rsidRPr="00FC03DD">
        <w:rPr>
          <w:snapToGrid w:val="0"/>
          <w:color w:val="000000"/>
          <w:sz w:val="28"/>
          <w:szCs w:val="28"/>
        </w:rPr>
        <w:t>установление места разгрузки транспортных средств, максимально приближенного к помещению для хранения;</w:t>
      </w:r>
    </w:p>
    <w:p w:rsidR="00FC03DD" w:rsidRPr="00FC03DD" w:rsidRDefault="00FC03DD" w:rsidP="00FC03DD">
      <w:pPr>
        <w:widowControl w:val="0"/>
        <w:numPr>
          <w:ilvl w:val="0"/>
          <w:numId w:val="10"/>
        </w:numPr>
        <w:shd w:val="clear" w:color="auto" w:fill="FFFFFF"/>
        <w:overflowPunct w:val="0"/>
        <w:autoSpaceDE w:val="0"/>
        <w:autoSpaceDN w:val="0"/>
        <w:adjustRightInd w:val="0"/>
        <w:ind w:left="993" w:right="10" w:firstLine="0"/>
        <w:jc w:val="both"/>
        <w:textAlignment w:val="baseline"/>
        <w:rPr>
          <w:snapToGrid w:val="0"/>
          <w:color w:val="000000"/>
          <w:sz w:val="28"/>
          <w:szCs w:val="28"/>
        </w:rPr>
      </w:pPr>
      <w:r w:rsidRPr="00FC03DD">
        <w:rPr>
          <w:snapToGrid w:val="0"/>
          <w:color w:val="000000"/>
          <w:sz w:val="28"/>
          <w:szCs w:val="28"/>
        </w:rPr>
        <w:t>определение необходимого количества работников для разгрузки и распределение работ между ними;</w:t>
      </w:r>
    </w:p>
    <w:p w:rsidR="00FC03DD" w:rsidRPr="00FC03DD" w:rsidRDefault="00FC03DD" w:rsidP="00FC03DD">
      <w:pPr>
        <w:widowControl w:val="0"/>
        <w:numPr>
          <w:ilvl w:val="0"/>
          <w:numId w:val="10"/>
        </w:numPr>
        <w:shd w:val="clear" w:color="auto" w:fill="FFFFFF"/>
        <w:overflowPunct w:val="0"/>
        <w:autoSpaceDE w:val="0"/>
        <w:autoSpaceDN w:val="0"/>
        <w:adjustRightInd w:val="0"/>
        <w:ind w:left="993" w:right="10" w:firstLine="0"/>
        <w:jc w:val="both"/>
        <w:textAlignment w:val="baseline"/>
        <w:rPr>
          <w:snapToGrid w:val="0"/>
          <w:color w:val="000000"/>
          <w:sz w:val="28"/>
          <w:szCs w:val="28"/>
        </w:rPr>
      </w:pPr>
      <w:r w:rsidRPr="00FC03DD">
        <w:rPr>
          <w:snapToGrid w:val="0"/>
          <w:color w:val="000000"/>
          <w:sz w:val="28"/>
          <w:szCs w:val="28"/>
        </w:rPr>
        <w:t>определение необходимого количества и видов подъемно-транспортного оборудования и подготовка его к прибытию товаров;</w:t>
      </w:r>
    </w:p>
    <w:p w:rsidR="00FC03DD" w:rsidRPr="00FC03DD" w:rsidRDefault="00FC03DD" w:rsidP="00FC03DD">
      <w:pPr>
        <w:widowControl w:val="0"/>
        <w:numPr>
          <w:ilvl w:val="0"/>
          <w:numId w:val="10"/>
        </w:numPr>
        <w:shd w:val="clear" w:color="auto" w:fill="FFFFFF"/>
        <w:overflowPunct w:val="0"/>
        <w:autoSpaceDE w:val="0"/>
        <w:autoSpaceDN w:val="0"/>
        <w:adjustRightInd w:val="0"/>
        <w:ind w:left="993" w:right="10" w:firstLine="0"/>
        <w:jc w:val="both"/>
        <w:textAlignment w:val="baseline"/>
        <w:rPr>
          <w:snapToGrid w:val="0"/>
          <w:color w:val="000000"/>
          <w:sz w:val="28"/>
          <w:szCs w:val="28"/>
        </w:rPr>
      </w:pPr>
      <w:r w:rsidRPr="00FC03DD">
        <w:rPr>
          <w:snapToGrid w:val="0"/>
          <w:color w:val="000000"/>
          <w:sz w:val="28"/>
          <w:szCs w:val="28"/>
        </w:rPr>
        <w:t>заблаговременное определение мест хранения;</w:t>
      </w:r>
    </w:p>
    <w:p w:rsidR="00FC03DD" w:rsidRPr="00FC03DD" w:rsidRDefault="00FC03DD" w:rsidP="00FC03DD">
      <w:pPr>
        <w:widowControl w:val="0"/>
        <w:numPr>
          <w:ilvl w:val="0"/>
          <w:numId w:val="10"/>
        </w:numPr>
        <w:shd w:val="clear" w:color="auto" w:fill="FFFFFF"/>
        <w:overflowPunct w:val="0"/>
        <w:autoSpaceDE w:val="0"/>
        <w:autoSpaceDN w:val="0"/>
        <w:adjustRightInd w:val="0"/>
        <w:ind w:left="993" w:right="10" w:firstLine="0"/>
        <w:jc w:val="both"/>
        <w:textAlignment w:val="baseline"/>
        <w:rPr>
          <w:snapToGrid w:val="0"/>
          <w:color w:val="000000"/>
          <w:sz w:val="28"/>
          <w:szCs w:val="28"/>
        </w:rPr>
      </w:pPr>
      <w:r w:rsidRPr="00FC03DD">
        <w:rPr>
          <w:snapToGrid w:val="0"/>
          <w:color w:val="000000"/>
          <w:sz w:val="28"/>
          <w:szCs w:val="28"/>
        </w:rPr>
        <w:t>подготовка документации, связанной с оформлением приемки-сдачи товаров.</w:t>
      </w:r>
    </w:p>
    <w:p w:rsidR="00FC03DD" w:rsidRPr="00FC03DD" w:rsidRDefault="00FC03DD" w:rsidP="00FC03DD">
      <w:pPr>
        <w:shd w:val="clear" w:color="auto" w:fill="FFFFFF"/>
        <w:tabs>
          <w:tab w:val="left" w:pos="6144"/>
        </w:tabs>
        <w:ind w:right="5" w:firstLine="851"/>
        <w:jc w:val="both"/>
      </w:pPr>
      <w:r w:rsidRPr="00FC03DD">
        <w:rPr>
          <w:color w:val="000000"/>
          <w:sz w:val="28"/>
        </w:rPr>
        <w:t>Прежде чем приступить к непосредственной приемке товара, необходимо его разгрузить. При разгрузке осуществляется передвижение товаров с автотранспорта на товарную платформу.</w:t>
      </w:r>
    </w:p>
    <w:p w:rsidR="00FC03DD" w:rsidRPr="00FC03DD" w:rsidRDefault="00FC03DD" w:rsidP="00FC03DD">
      <w:pPr>
        <w:shd w:val="clear" w:color="auto" w:fill="FFFFFF"/>
        <w:tabs>
          <w:tab w:val="left" w:pos="6144"/>
        </w:tabs>
        <w:ind w:right="5" w:firstLine="851"/>
        <w:jc w:val="both"/>
        <w:rPr>
          <w:color w:val="000000"/>
          <w:sz w:val="28"/>
          <w:szCs w:val="28"/>
        </w:rPr>
      </w:pPr>
      <w:r w:rsidRPr="00FC03DD">
        <w:rPr>
          <w:color w:val="000000"/>
          <w:sz w:val="28"/>
          <w:szCs w:val="28"/>
        </w:rPr>
        <w:t>Разгрузку осуществляют работники того предприятия, чьим автотранспортом был доставлен товар на склад, то есть это могут быть работники фирмы поставщика, транспортной организации, фирмы покупателя. Если товар доставлен собственным автотранспортом фирмы покупателя или железной дорогой, разгрузку осуществляют работники склада.</w:t>
      </w:r>
    </w:p>
    <w:p w:rsidR="00FC03DD" w:rsidRPr="00FC03DD" w:rsidRDefault="00FC03DD" w:rsidP="00FC03DD">
      <w:pPr>
        <w:shd w:val="clear" w:color="auto" w:fill="FFFFFF"/>
        <w:tabs>
          <w:tab w:val="left" w:pos="6144"/>
        </w:tabs>
        <w:ind w:right="5" w:firstLine="851"/>
        <w:jc w:val="both"/>
        <w:rPr>
          <w:color w:val="000000"/>
          <w:sz w:val="28"/>
          <w:szCs w:val="28"/>
        </w:rPr>
      </w:pPr>
      <w:r w:rsidRPr="00FC03DD">
        <w:rPr>
          <w:color w:val="000000"/>
          <w:sz w:val="28"/>
          <w:szCs w:val="28"/>
        </w:rPr>
        <w:t>Разгрузка товаров может потребовать применение физической силы, однако, во всех случаях, когда возможно, следует использовать оборудование для перемещения грузов.</w:t>
      </w:r>
    </w:p>
    <w:p w:rsidR="00FC03DD" w:rsidRPr="00FC03DD" w:rsidRDefault="00FC03DD" w:rsidP="00FC03DD">
      <w:pPr>
        <w:shd w:val="clear" w:color="auto" w:fill="FFFFFF"/>
        <w:tabs>
          <w:tab w:val="left" w:pos="6144"/>
        </w:tabs>
        <w:ind w:right="5" w:firstLine="851"/>
        <w:jc w:val="both"/>
        <w:rPr>
          <w:snapToGrid w:val="0"/>
          <w:color w:val="000000"/>
          <w:sz w:val="28"/>
          <w:szCs w:val="28"/>
        </w:rPr>
      </w:pPr>
      <w:r w:rsidRPr="00FC03DD">
        <w:rPr>
          <w:snapToGrid w:val="0"/>
          <w:color w:val="000000"/>
          <w:sz w:val="28"/>
          <w:szCs w:val="28"/>
        </w:rPr>
        <w:t>Для выгрузки товаров применяют различные типы подъемно-транспортного оборудования:</w:t>
      </w:r>
    </w:p>
    <w:p w:rsidR="00FC03DD" w:rsidRPr="00FC03DD" w:rsidRDefault="00FC03DD" w:rsidP="00FC03DD">
      <w:pPr>
        <w:ind w:firstLine="851"/>
        <w:jc w:val="both"/>
        <w:rPr>
          <w:snapToGrid w:val="0"/>
        </w:rPr>
      </w:pPr>
      <w:r w:rsidRPr="00FC03DD">
        <w:rPr>
          <w:snapToGrid w:val="0"/>
          <w:sz w:val="28"/>
        </w:rPr>
        <w:t>- конвейеры;</w:t>
      </w:r>
    </w:p>
    <w:p w:rsidR="00FC03DD" w:rsidRPr="00FC03DD" w:rsidRDefault="00FC03DD" w:rsidP="00FC03DD">
      <w:pPr>
        <w:ind w:firstLine="851"/>
        <w:jc w:val="both"/>
        <w:rPr>
          <w:snapToGrid w:val="0"/>
        </w:rPr>
      </w:pPr>
      <w:r w:rsidRPr="00FC03DD">
        <w:rPr>
          <w:snapToGrid w:val="0"/>
          <w:sz w:val="28"/>
        </w:rPr>
        <w:t>- электропогрузчики;</w:t>
      </w:r>
    </w:p>
    <w:p w:rsidR="00FC03DD" w:rsidRPr="00FC03DD" w:rsidRDefault="00FC03DD" w:rsidP="00FC03DD">
      <w:pPr>
        <w:shd w:val="clear" w:color="auto" w:fill="FFFFFF"/>
        <w:tabs>
          <w:tab w:val="left" w:pos="6144"/>
        </w:tabs>
        <w:ind w:right="5" w:firstLine="851"/>
        <w:jc w:val="both"/>
        <w:rPr>
          <w:snapToGrid w:val="0"/>
        </w:rPr>
      </w:pPr>
      <w:r w:rsidRPr="00FC03DD">
        <w:rPr>
          <w:snapToGrid w:val="0"/>
          <w:color w:val="000000"/>
          <w:sz w:val="28"/>
        </w:rPr>
        <w:t>- транспортеры;</w:t>
      </w:r>
    </w:p>
    <w:p w:rsidR="00FC03DD" w:rsidRPr="00FC03DD" w:rsidRDefault="00FC03DD" w:rsidP="00FC03DD">
      <w:pPr>
        <w:shd w:val="clear" w:color="auto" w:fill="FFFFFF"/>
        <w:tabs>
          <w:tab w:val="left" w:pos="6144"/>
        </w:tabs>
        <w:ind w:right="5" w:firstLine="851"/>
        <w:jc w:val="both"/>
        <w:rPr>
          <w:color w:val="000000"/>
          <w:sz w:val="28"/>
          <w:szCs w:val="28"/>
        </w:rPr>
      </w:pPr>
      <w:r w:rsidRPr="00FC03DD">
        <w:rPr>
          <w:color w:val="000000"/>
          <w:sz w:val="28"/>
          <w:szCs w:val="28"/>
        </w:rPr>
        <w:t>- средства малой механизации.</w:t>
      </w:r>
    </w:p>
    <w:p w:rsidR="00FC03DD" w:rsidRPr="00FC03DD" w:rsidRDefault="00FC03DD" w:rsidP="00FC03DD">
      <w:pPr>
        <w:ind w:firstLine="851"/>
        <w:jc w:val="both"/>
        <w:rPr>
          <w:snapToGrid w:val="0"/>
        </w:rPr>
      </w:pPr>
      <w:r w:rsidRPr="00FC03DD">
        <w:rPr>
          <w:snapToGrid w:val="0"/>
          <w:sz w:val="28"/>
        </w:rPr>
        <w:t>При этом непакетированные штучные грузы предварительно формируют в пакеты, используя поддоны, которые после их загрузки перемещают в зону приемки товаров</w:t>
      </w:r>
      <w:r w:rsidRPr="00FC03DD">
        <w:rPr>
          <w:snapToGrid w:val="0"/>
        </w:rPr>
        <w:t>.</w:t>
      </w:r>
    </w:p>
    <w:p w:rsidR="00FC03DD" w:rsidRPr="00FC03DD" w:rsidRDefault="00FC03DD" w:rsidP="00FC03DD">
      <w:pPr>
        <w:shd w:val="clear" w:color="auto" w:fill="FFFFFF"/>
        <w:tabs>
          <w:tab w:val="left" w:pos="6144"/>
        </w:tabs>
        <w:ind w:right="5" w:firstLine="851"/>
        <w:jc w:val="both"/>
        <w:rPr>
          <w:color w:val="000000"/>
          <w:sz w:val="28"/>
          <w:szCs w:val="28"/>
        </w:rPr>
      </w:pPr>
      <w:r w:rsidRPr="00FC03DD">
        <w:rPr>
          <w:color w:val="000000"/>
          <w:sz w:val="28"/>
          <w:szCs w:val="28"/>
        </w:rPr>
        <w:t>Товары в разной таре (мешках, кипах, ящиках) по транспортеру перемещают из машины и укладывают на освобожденном от разгрузки пространстве.</w:t>
      </w:r>
    </w:p>
    <w:p w:rsidR="00FC03DD" w:rsidRPr="00FC03DD" w:rsidRDefault="00FC03DD" w:rsidP="00FC03DD">
      <w:pPr>
        <w:ind w:firstLine="851"/>
        <w:jc w:val="both"/>
        <w:rPr>
          <w:sz w:val="28"/>
        </w:rPr>
      </w:pPr>
      <w:r w:rsidRPr="00FC03DD">
        <w:rPr>
          <w:sz w:val="28"/>
        </w:rPr>
        <w:t>Разгрузка транспортных средств должна осуществляться при строгом соблюдении установленных правил выполнения погрузочно-разгрузочных работ. При этом следует обращать внимание на специальную маркировку грузов.</w:t>
      </w:r>
    </w:p>
    <w:p w:rsidR="00FC03DD" w:rsidRPr="00FC03DD" w:rsidRDefault="00FC03DD" w:rsidP="00FC03DD">
      <w:pPr>
        <w:shd w:val="clear" w:color="auto" w:fill="FFFFFF"/>
        <w:ind w:firstLine="851"/>
        <w:jc w:val="both"/>
        <w:rPr>
          <w:snapToGrid w:val="0"/>
        </w:rPr>
      </w:pPr>
      <w:r w:rsidRPr="00FC03DD">
        <w:rPr>
          <w:snapToGrid w:val="0"/>
          <w:color w:val="000000"/>
          <w:sz w:val="28"/>
        </w:rPr>
        <w:t xml:space="preserve">Доставленные в зону приемки товары принимаются по количеству и качеству. </w:t>
      </w:r>
    </w:p>
    <w:p w:rsidR="00FC03DD" w:rsidRPr="00FC03DD" w:rsidRDefault="00FC03DD" w:rsidP="00FC03DD">
      <w:pPr>
        <w:ind w:firstLine="851"/>
        <w:jc w:val="both"/>
      </w:pPr>
      <w:r w:rsidRPr="00FC03DD">
        <w:rPr>
          <w:color w:val="000000"/>
          <w:sz w:val="28"/>
        </w:rPr>
        <w:t>Следует отметить, что приемка товаров по количеству и качеству является одной их важных составных частей складского техноло</w:t>
      </w:r>
      <w:r w:rsidRPr="00FC03DD">
        <w:rPr>
          <w:color w:val="000000"/>
          <w:sz w:val="28"/>
        </w:rPr>
        <w:softHyphen/>
        <w:t>гического процесса. Она предусматривает проверку вы</w:t>
      </w:r>
      <w:r w:rsidRPr="00FC03DD">
        <w:rPr>
          <w:color w:val="000000"/>
          <w:sz w:val="28"/>
        </w:rPr>
        <w:softHyphen/>
        <w:t>полнения поставщиками договорных обязательств по ко</w:t>
      </w:r>
      <w:r w:rsidRPr="00FC03DD">
        <w:rPr>
          <w:color w:val="000000"/>
          <w:sz w:val="28"/>
        </w:rPr>
        <w:softHyphen/>
        <w:t>личеству, ассортименту, качеству и комплектности товаров.</w:t>
      </w:r>
    </w:p>
    <w:p w:rsidR="00FC03DD" w:rsidRPr="00FC03DD" w:rsidRDefault="00FC03DD" w:rsidP="00FC03DD">
      <w:pPr>
        <w:shd w:val="clear" w:color="auto" w:fill="FFFFFF"/>
        <w:spacing w:before="14"/>
        <w:ind w:left="10" w:right="96" w:firstLine="851"/>
        <w:jc w:val="both"/>
      </w:pPr>
      <w:r w:rsidRPr="00FC03DD">
        <w:rPr>
          <w:color w:val="000000"/>
          <w:sz w:val="28"/>
        </w:rPr>
        <w:t>Приемка товаров производится материально ответственными работниками склада (обычно — заведующим складом совместно с товароведом), уполномоченными на</w:t>
      </w:r>
      <w:r w:rsidRPr="00FC03DD">
        <w:rPr>
          <w:color w:val="000000"/>
          <w:position w:val="9"/>
          <w:sz w:val="28"/>
        </w:rPr>
        <w:t xml:space="preserve"> </w:t>
      </w:r>
      <w:r w:rsidRPr="00FC03DD">
        <w:rPr>
          <w:color w:val="000000"/>
          <w:sz w:val="28"/>
        </w:rPr>
        <w:t xml:space="preserve">то руководителем или заместителем руководителя предприятия-получателя. </w:t>
      </w:r>
    </w:p>
    <w:p w:rsidR="00FC03DD" w:rsidRPr="00FC03DD" w:rsidRDefault="00FC03DD" w:rsidP="00FC03DD">
      <w:pPr>
        <w:shd w:val="clear" w:color="auto" w:fill="FFFFFF"/>
        <w:spacing w:before="14"/>
        <w:ind w:left="10" w:right="96" w:firstLine="851"/>
        <w:jc w:val="both"/>
        <w:rPr>
          <w:color w:val="000000"/>
          <w:sz w:val="28"/>
          <w:szCs w:val="28"/>
        </w:rPr>
      </w:pPr>
      <w:r w:rsidRPr="00FC03DD">
        <w:rPr>
          <w:color w:val="000000"/>
          <w:sz w:val="28"/>
          <w:szCs w:val="28"/>
        </w:rPr>
        <w:t>Она включает следующие операции:</w:t>
      </w:r>
    </w:p>
    <w:p w:rsidR="00FC03DD" w:rsidRPr="00FC03DD" w:rsidRDefault="00FC03DD" w:rsidP="00FC03DD">
      <w:pPr>
        <w:widowControl w:val="0"/>
        <w:numPr>
          <w:ilvl w:val="0"/>
          <w:numId w:val="14"/>
        </w:numPr>
        <w:shd w:val="clear" w:color="auto" w:fill="FFFFFF"/>
        <w:tabs>
          <w:tab w:val="left" w:pos="552"/>
        </w:tabs>
        <w:autoSpaceDE w:val="0"/>
        <w:autoSpaceDN w:val="0"/>
        <w:adjustRightInd w:val="0"/>
        <w:spacing w:before="5"/>
        <w:ind w:left="288" w:firstLine="851"/>
        <w:jc w:val="both"/>
        <w:rPr>
          <w:snapToGrid w:val="0"/>
        </w:rPr>
      </w:pPr>
      <w:r w:rsidRPr="00FC03DD">
        <w:rPr>
          <w:snapToGrid w:val="0"/>
          <w:color w:val="000000"/>
          <w:sz w:val="28"/>
        </w:rPr>
        <w:t>проверку количества и качества поступивших това</w:t>
      </w:r>
      <w:r w:rsidRPr="00FC03DD">
        <w:rPr>
          <w:snapToGrid w:val="0"/>
          <w:color w:val="000000"/>
          <w:sz w:val="28"/>
        </w:rPr>
        <w:softHyphen/>
        <w:t>ров;</w:t>
      </w:r>
    </w:p>
    <w:p w:rsidR="00FC03DD" w:rsidRPr="00FC03DD" w:rsidRDefault="00FC03DD" w:rsidP="00FC03DD">
      <w:pPr>
        <w:widowControl w:val="0"/>
        <w:numPr>
          <w:ilvl w:val="0"/>
          <w:numId w:val="14"/>
        </w:numPr>
        <w:shd w:val="clear" w:color="auto" w:fill="FFFFFF"/>
        <w:tabs>
          <w:tab w:val="left" w:pos="552"/>
        </w:tabs>
        <w:autoSpaceDE w:val="0"/>
        <w:autoSpaceDN w:val="0"/>
        <w:adjustRightInd w:val="0"/>
        <w:spacing w:before="19"/>
        <w:ind w:left="288" w:firstLine="851"/>
        <w:jc w:val="both"/>
        <w:rPr>
          <w:snapToGrid w:val="0"/>
        </w:rPr>
      </w:pPr>
      <w:r w:rsidRPr="00FC03DD">
        <w:rPr>
          <w:snapToGrid w:val="0"/>
          <w:color w:val="000000"/>
          <w:sz w:val="28"/>
        </w:rPr>
        <w:t>оформление приемки соответствующими документа</w:t>
      </w:r>
      <w:r w:rsidRPr="00FC03DD">
        <w:rPr>
          <w:snapToGrid w:val="0"/>
          <w:color w:val="000000"/>
          <w:sz w:val="28"/>
        </w:rPr>
        <w:softHyphen/>
        <w:t>ми;</w:t>
      </w:r>
    </w:p>
    <w:p w:rsidR="00FC03DD" w:rsidRPr="00FC03DD" w:rsidRDefault="00FC03DD" w:rsidP="00FC03DD">
      <w:pPr>
        <w:widowControl w:val="0"/>
        <w:numPr>
          <w:ilvl w:val="0"/>
          <w:numId w:val="14"/>
        </w:numPr>
        <w:shd w:val="clear" w:color="auto" w:fill="FFFFFF"/>
        <w:tabs>
          <w:tab w:val="left" w:pos="552"/>
        </w:tabs>
        <w:autoSpaceDE w:val="0"/>
        <w:autoSpaceDN w:val="0"/>
        <w:adjustRightInd w:val="0"/>
        <w:spacing w:before="10"/>
        <w:ind w:left="288" w:firstLine="851"/>
        <w:jc w:val="both"/>
        <w:rPr>
          <w:snapToGrid w:val="0"/>
          <w:color w:val="000000"/>
          <w:sz w:val="28"/>
          <w:szCs w:val="28"/>
        </w:rPr>
      </w:pPr>
      <w:r w:rsidRPr="00FC03DD">
        <w:rPr>
          <w:snapToGrid w:val="0"/>
          <w:color w:val="000000"/>
          <w:sz w:val="28"/>
          <w:szCs w:val="28"/>
        </w:rPr>
        <w:t>принятие товаров на учет.</w:t>
      </w:r>
    </w:p>
    <w:p w:rsidR="00FC03DD" w:rsidRPr="00FC03DD" w:rsidRDefault="00FC03DD" w:rsidP="00FC03DD">
      <w:pPr>
        <w:shd w:val="clear" w:color="auto" w:fill="FFFFFF"/>
        <w:ind w:firstLine="851"/>
        <w:jc w:val="both"/>
        <w:rPr>
          <w:snapToGrid w:val="0"/>
          <w:color w:val="000000"/>
          <w:sz w:val="28"/>
        </w:rPr>
      </w:pPr>
      <w:r w:rsidRPr="00FC03DD">
        <w:rPr>
          <w:snapToGrid w:val="0"/>
          <w:color w:val="000000"/>
          <w:sz w:val="28"/>
        </w:rPr>
        <w:t>Порядок   проведения   приемки   товаров   определяется сторонами договора поставки. По их соглашению она может осуществляться в соответствии с правилами, установ</w:t>
      </w:r>
      <w:r w:rsidRPr="00FC03DD">
        <w:rPr>
          <w:snapToGrid w:val="0"/>
          <w:color w:val="000000"/>
          <w:sz w:val="28"/>
        </w:rPr>
        <w:softHyphen/>
        <w:t>ленными инструкциями «О порядке приемки продукции производственно-технического назначения и товаров на</w:t>
      </w:r>
      <w:r w:rsidRPr="00FC03DD">
        <w:rPr>
          <w:snapToGrid w:val="0"/>
          <w:color w:val="000000"/>
          <w:sz w:val="28"/>
        </w:rPr>
        <w:softHyphen/>
        <w:t>родного потребления по количеству» и «О порядке приемки продукции  производственно-технического  назначения  и товаров народного потребления по качеству». Эти инст</w:t>
      </w:r>
      <w:r w:rsidRPr="00FC03DD">
        <w:rPr>
          <w:snapToGrid w:val="0"/>
          <w:color w:val="000000"/>
          <w:sz w:val="28"/>
        </w:rPr>
        <w:softHyphen/>
        <w:t>рукции применяются во всех случаях, когда стандартами, техническими условиями или другими обязательными для сторон правилами не установлен другой порядок приемки. Груз, поступивший на склад каким-либо видом транс</w:t>
      </w:r>
      <w:r w:rsidRPr="00FC03DD">
        <w:rPr>
          <w:snapToGrid w:val="0"/>
          <w:color w:val="000000"/>
          <w:sz w:val="28"/>
        </w:rPr>
        <w:softHyphen/>
        <w:t>порта, первоначально принимают, руководствуясь действующими на транспорте правилами, установленными соответствующими уставами, кодексами (например, Уставом железных дорог, Воздушным кодексом).</w:t>
      </w:r>
    </w:p>
    <w:p w:rsidR="00FC03DD" w:rsidRPr="00FC03DD" w:rsidRDefault="00FC03DD" w:rsidP="00FC03DD">
      <w:pPr>
        <w:shd w:val="clear" w:color="auto" w:fill="FFFFFF"/>
        <w:ind w:firstLine="851"/>
        <w:jc w:val="both"/>
      </w:pPr>
      <w:r w:rsidRPr="00FC03DD">
        <w:rPr>
          <w:color w:val="000000"/>
          <w:sz w:val="28"/>
        </w:rPr>
        <w:t>Приемка товаров по количеству проводится  с целью проверки   соответствия   фактически   поставленного количества   товаров количеству, указанному   в транспортных и сопроводительных (счете-фактуре, спецификации, описи, упаковочных ярлыках и др.) документах производителя (изготовителя). Если товары поступили без сопроводительных документов, то их отсутствие не приостанавливает приемку. В этом случае составляется акт о фактическом наличии товаров и в нем указывается, какие документы отсутствуют.</w:t>
      </w:r>
    </w:p>
    <w:p w:rsidR="00FC03DD" w:rsidRPr="00FC03DD" w:rsidRDefault="00FC03DD" w:rsidP="00FC03DD">
      <w:pPr>
        <w:shd w:val="clear" w:color="auto" w:fill="FFFFFF"/>
        <w:spacing w:before="10"/>
        <w:ind w:left="43" w:firstLine="851"/>
        <w:jc w:val="both"/>
      </w:pPr>
      <w:r w:rsidRPr="00FC03DD">
        <w:rPr>
          <w:color w:val="000000"/>
          <w:sz w:val="28"/>
        </w:rPr>
        <w:t>Место проведения приемки товаров зависит от способа их доставки. Приемка может производиться:</w:t>
      </w:r>
    </w:p>
    <w:p w:rsidR="00FC03DD" w:rsidRPr="00FC03DD" w:rsidRDefault="00FC03DD" w:rsidP="00FC03DD">
      <w:pPr>
        <w:widowControl w:val="0"/>
        <w:numPr>
          <w:ilvl w:val="0"/>
          <w:numId w:val="16"/>
        </w:numPr>
        <w:shd w:val="clear" w:color="auto" w:fill="FFFFFF"/>
        <w:tabs>
          <w:tab w:val="left" w:pos="610"/>
        </w:tabs>
        <w:autoSpaceDE w:val="0"/>
        <w:autoSpaceDN w:val="0"/>
        <w:adjustRightInd w:val="0"/>
        <w:spacing w:before="14"/>
        <w:ind w:left="326" w:firstLine="851"/>
        <w:jc w:val="both"/>
        <w:rPr>
          <w:snapToGrid w:val="0"/>
          <w:color w:val="000000"/>
          <w:sz w:val="28"/>
          <w:szCs w:val="28"/>
        </w:rPr>
      </w:pPr>
      <w:r w:rsidRPr="00FC03DD">
        <w:rPr>
          <w:snapToGrid w:val="0"/>
          <w:color w:val="000000"/>
          <w:sz w:val="28"/>
          <w:szCs w:val="28"/>
        </w:rPr>
        <w:t>на складе получателя;</w:t>
      </w:r>
    </w:p>
    <w:p w:rsidR="00FC03DD" w:rsidRPr="00FC03DD" w:rsidRDefault="00FC03DD" w:rsidP="00FC03DD">
      <w:pPr>
        <w:widowControl w:val="0"/>
        <w:numPr>
          <w:ilvl w:val="0"/>
          <w:numId w:val="16"/>
        </w:numPr>
        <w:shd w:val="clear" w:color="auto" w:fill="FFFFFF"/>
        <w:tabs>
          <w:tab w:val="left" w:pos="610"/>
        </w:tabs>
        <w:autoSpaceDE w:val="0"/>
        <w:autoSpaceDN w:val="0"/>
        <w:adjustRightInd w:val="0"/>
        <w:spacing w:before="5"/>
        <w:ind w:left="326" w:firstLine="851"/>
        <w:jc w:val="both"/>
        <w:rPr>
          <w:snapToGrid w:val="0"/>
          <w:color w:val="000000"/>
          <w:sz w:val="28"/>
          <w:szCs w:val="28"/>
        </w:rPr>
      </w:pPr>
      <w:r w:rsidRPr="00FC03DD">
        <w:rPr>
          <w:snapToGrid w:val="0"/>
          <w:color w:val="000000"/>
          <w:sz w:val="28"/>
          <w:szCs w:val="28"/>
        </w:rPr>
        <w:t>на складе поставщика;</w:t>
      </w:r>
    </w:p>
    <w:p w:rsidR="00FC03DD" w:rsidRPr="00FC03DD" w:rsidRDefault="00FC03DD" w:rsidP="00FC03DD">
      <w:pPr>
        <w:widowControl w:val="0"/>
        <w:numPr>
          <w:ilvl w:val="0"/>
          <w:numId w:val="17"/>
        </w:numPr>
        <w:shd w:val="clear" w:color="auto" w:fill="FFFFFF"/>
        <w:tabs>
          <w:tab w:val="left" w:pos="610"/>
        </w:tabs>
        <w:autoSpaceDE w:val="0"/>
        <w:autoSpaceDN w:val="0"/>
        <w:adjustRightInd w:val="0"/>
        <w:spacing w:before="14"/>
        <w:ind w:left="327" w:firstLine="851"/>
        <w:jc w:val="both"/>
        <w:rPr>
          <w:snapToGrid w:val="0"/>
        </w:rPr>
      </w:pPr>
      <w:r w:rsidRPr="00FC03DD">
        <w:rPr>
          <w:snapToGrid w:val="0"/>
          <w:color w:val="000000"/>
          <w:sz w:val="28"/>
        </w:rPr>
        <w:t>в месте вскрытия опломбированных или в месте разгрузки неопломбированных транспортных средств и контейнеров или на складе органа транспорта.</w:t>
      </w:r>
    </w:p>
    <w:p w:rsidR="00FC03DD" w:rsidRPr="00FC03DD" w:rsidRDefault="00FC03DD" w:rsidP="00FC03DD">
      <w:pPr>
        <w:shd w:val="clear" w:color="auto" w:fill="FFFFFF"/>
        <w:ind w:left="24" w:right="14" w:firstLine="851"/>
        <w:jc w:val="both"/>
      </w:pPr>
      <w:r w:rsidRPr="00FC03DD">
        <w:rPr>
          <w:color w:val="000000"/>
          <w:sz w:val="28"/>
        </w:rPr>
        <w:t>На складе получателя приемку товаров производят, если они доставлены поставщиком. В этом случае кроме про</w:t>
      </w:r>
      <w:r w:rsidRPr="00FC03DD">
        <w:rPr>
          <w:color w:val="000000"/>
          <w:sz w:val="28"/>
        </w:rPr>
        <w:softHyphen/>
        <w:t>верки массы брутто и количества мест получатель может по</w:t>
      </w:r>
      <w:r w:rsidRPr="00FC03DD">
        <w:rPr>
          <w:color w:val="000000"/>
          <w:sz w:val="28"/>
        </w:rPr>
        <w:softHyphen/>
        <w:t>требовать от поставщика вскрытия тары и проверки массы нетто и количества товарных единиц в каждом месте. Если же товары поступили в поврежденной таре, то получатель обязан провести такую приемку (по массе нетто и количеству товарных единиц) в момент доставки их на склад.</w:t>
      </w:r>
    </w:p>
    <w:p w:rsidR="00FC03DD" w:rsidRPr="00FC03DD" w:rsidRDefault="00FC03DD" w:rsidP="00FC03DD">
      <w:pPr>
        <w:shd w:val="clear" w:color="auto" w:fill="FFFFFF"/>
        <w:ind w:left="14" w:right="24" w:firstLine="851"/>
        <w:jc w:val="both"/>
      </w:pPr>
      <w:r w:rsidRPr="00FC03DD">
        <w:rPr>
          <w:color w:val="000000"/>
          <w:sz w:val="28"/>
        </w:rPr>
        <w:t>На складе поставщика приемка производится в том случае, если товары вывозятся с этого склада получателем. При этом товары, находящиеся в исправной таре, прини</w:t>
      </w:r>
      <w:r w:rsidRPr="00FC03DD">
        <w:rPr>
          <w:color w:val="000000"/>
          <w:sz w:val="28"/>
        </w:rPr>
        <w:softHyphen/>
        <w:t>мают по массе брутто и количеству тарных мест, а оконча</w:t>
      </w:r>
      <w:r w:rsidRPr="00FC03DD">
        <w:rPr>
          <w:color w:val="000000"/>
          <w:sz w:val="28"/>
        </w:rPr>
        <w:softHyphen/>
        <w:t>тельную их приемку производят на складе получателя. То</w:t>
      </w:r>
      <w:r w:rsidRPr="00FC03DD">
        <w:rPr>
          <w:color w:val="000000"/>
          <w:sz w:val="28"/>
        </w:rPr>
        <w:softHyphen/>
        <w:t>вары, поставляемые без тары, в открытой или повреж</w:t>
      </w:r>
      <w:r w:rsidRPr="00FC03DD">
        <w:rPr>
          <w:color w:val="000000"/>
          <w:sz w:val="28"/>
        </w:rPr>
        <w:softHyphen/>
        <w:t>денной таре, окончательно принимаются на складе по</w:t>
      </w:r>
      <w:r w:rsidRPr="00FC03DD">
        <w:rPr>
          <w:color w:val="000000"/>
          <w:sz w:val="28"/>
        </w:rPr>
        <w:softHyphen/>
        <w:t>ставщика.</w:t>
      </w:r>
    </w:p>
    <w:p w:rsidR="00FC03DD" w:rsidRPr="00FC03DD" w:rsidRDefault="00FC03DD" w:rsidP="00FC03DD">
      <w:pPr>
        <w:shd w:val="clear" w:color="auto" w:fill="FFFFFF"/>
        <w:ind w:firstLine="851"/>
        <w:jc w:val="both"/>
      </w:pPr>
      <w:r w:rsidRPr="00FC03DD">
        <w:rPr>
          <w:color w:val="000000"/>
          <w:sz w:val="28"/>
        </w:rPr>
        <w:t>Приемка товаров по количеству производится в установленные сроки.</w:t>
      </w:r>
    </w:p>
    <w:p w:rsidR="00FC03DD" w:rsidRPr="00FC03DD" w:rsidRDefault="00FC03DD" w:rsidP="00FC03DD">
      <w:pPr>
        <w:shd w:val="clear" w:color="auto" w:fill="FFFFFF"/>
        <w:spacing w:before="5"/>
        <w:ind w:firstLine="851"/>
        <w:jc w:val="both"/>
      </w:pPr>
      <w:r w:rsidRPr="00FC03DD">
        <w:rPr>
          <w:color w:val="000000"/>
          <w:sz w:val="28"/>
        </w:rPr>
        <w:t>Окончательная приемка товаров по массе нетто и количеству товарных единиц в каждом месте производится одновременно со вскрытием тары, но не позднее 10 дней, а по скоропортящимся товарам не позднее 24 часов с момента получения товаров (при доставке их поставщиком или вывозе получателем со склада поставщика) или с момента выдачи груза органом транспорта (во всех остальных случаях). В районах Крайнего Севера, отдаленных районах и других местностях досрочного завоза приемка непродовольственных товаров производится не позднее 60 дней, продо</w:t>
      </w:r>
      <w:r w:rsidRPr="00FC03DD">
        <w:rPr>
          <w:color w:val="000000"/>
          <w:sz w:val="28"/>
        </w:rPr>
        <w:softHyphen/>
        <w:t>вольственных товаров (за исключением скоропортящихся) — не позднее 40 дней, а скоропортящихся товаров — не позднее 48 ч с момента поступления их на склад получателя.</w:t>
      </w:r>
    </w:p>
    <w:p w:rsidR="00FC03DD" w:rsidRPr="00FC03DD" w:rsidRDefault="00FC03DD" w:rsidP="00FC03DD">
      <w:pPr>
        <w:ind w:firstLine="851"/>
        <w:jc w:val="both"/>
      </w:pPr>
      <w:r w:rsidRPr="00FC03DD">
        <w:rPr>
          <w:color w:val="000000"/>
          <w:sz w:val="28"/>
        </w:rPr>
        <w:t>Своевременно произведенной приемка считается в том случае, когда проверка количества товаров окончена в ус</w:t>
      </w:r>
      <w:r w:rsidRPr="00FC03DD">
        <w:rPr>
          <w:color w:val="000000"/>
          <w:sz w:val="28"/>
        </w:rPr>
        <w:softHyphen/>
        <w:t>ловленные сроки</w:t>
      </w:r>
      <w:r w:rsidRPr="00FC03DD">
        <w:rPr>
          <w:color w:val="000000"/>
        </w:rPr>
        <w:t>.</w:t>
      </w:r>
    </w:p>
    <w:p w:rsidR="00FC03DD" w:rsidRPr="00FC03DD" w:rsidRDefault="00FC03DD" w:rsidP="00FC03DD">
      <w:pPr>
        <w:shd w:val="clear" w:color="auto" w:fill="FFFFFF"/>
        <w:ind w:firstLine="851"/>
        <w:jc w:val="both"/>
      </w:pPr>
      <w:r w:rsidRPr="00FC03DD">
        <w:rPr>
          <w:color w:val="000000"/>
          <w:sz w:val="28"/>
        </w:rPr>
        <w:t>Руководство склада обязано создать такие условия для правильной и своевременной приемки товаров, при кото</w:t>
      </w:r>
      <w:r w:rsidRPr="00FC03DD">
        <w:rPr>
          <w:color w:val="000000"/>
          <w:sz w:val="28"/>
        </w:rPr>
        <w:softHyphen/>
        <w:t>рых обеспечивалась бы их сохранность и предотвращалась возможность образования недостач и хищений. Лица, осуществляющие приемку, должны хорошо знать правила приемки товаров, установленные соответствующими нор</w:t>
      </w:r>
      <w:r w:rsidRPr="00FC03DD">
        <w:rPr>
          <w:color w:val="000000"/>
          <w:sz w:val="28"/>
        </w:rPr>
        <w:softHyphen/>
        <w:t>мативными документами и договором поставки. С целью предупреждения нарушений правил приемки товаров ру</w:t>
      </w:r>
      <w:r w:rsidRPr="00FC03DD">
        <w:rPr>
          <w:color w:val="000000"/>
          <w:sz w:val="28"/>
        </w:rPr>
        <w:softHyphen/>
        <w:t>ководству необходимо систематически контролировать ра</w:t>
      </w:r>
      <w:r w:rsidRPr="00FC03DD">
        <w:rPr>
          <w:color w:val="000000"/>
          <w:sz w:val="28"/>
        </w:rPr>
        <w:softHyphen/>
        <w:t>боту лиц, производящих ее.</w:t>
      </w:r>
    </w:p>
    <w:p w:rsidR="00FC03DD" w:rsidRPr="00FC03DD" w:rsidRDefault="00FC03DD" w:rsidP="00FC03DD">
      <w:pPr>
        <w:shd w:val="clear" w:color="auto" w:fill="FFFFFF"/>
        <w:spacing w:before="29"/>
        <w:ind w:right="53" w:firstLine="851"/>
        <w:jc w:val="both"/>
      </w:pPr>
      <w:r w:rsidRPr="00FC03DD">
        <w:rPr>
          <w:color w:val="000000"/>
          <w:sz w:val="28"/>
        </w:rPr>
        <w:t>Работникам склада следует обеспечить точное определе</w:t>
      </w:r>
      <w:r w:rsidRPr="00FC03DD">
        <w:rPr>
          <w:color w:val="000000"/>
          <w:sz w:val="28"/>
        </w:rPr>
        <w:softHyphen/>
        <w:t>ние количества поступивших товаров, то есть их массы, количества мест (ящиков, мешков, связок, кип, пачек и т. п.). Оно определяется в тех же единицах измерения, ко</w:t>
      </w:r>
      <w:r w:rsidRPr="00FC03DD">
        <w:rPr>
          <w:color w:val="000000"/>
          <w:sz w:val="28"/>
        </w:rPr>
        <w:softHyphen/>
        <w:t>торые указаны в сопроводительных документах. Причем, если в документах отправитель указал массу товаров и ко</w:t>
      </w:r>
      <w:r w:rsidRPr="00FC03DD">
        <w:rPr>
          <w:color w:val="000000"/>
          <w:sz w:val="28"/>
        </w:rPr>
        <w:softHyphen/>
        <w:t>личество мест, то получатель при приемке должен прове</w:t>
      </w:r>
      <w:r w:rsidRPr="00FC03DD">
        <w:rPr>
          <w:color w:val="000000"/>
          <w:sz w:val="28"/>
        </w:rPr>
        <w:softHyphen/>
        <w:t>рить и то, и другое.</w:t>
      </w:r>
    </w:p>
    <w:p w:rsidR="00FC03DD" w:rsidRPr="00FC03DD" w:rsidRDefault="00FC03DD" w:rsidP="00FC03DD">
      <w:pPr>
        <w:shd w:val="clear" w:color="auto" w:fill="FFFFFF"/>
        <w:spacing w:before="34"/>
        <w:ind w:right="77" w:firstLine="851"/>
        <w:jc w:val="both"/>
      </w:pPr>
      <w:r w:rsidRPr="00FC03DD">
        <w:rPr>
          <w:color w:val="000000"/>
          <w:sz w:val="28"/>
        </w:rPr>
        <w:t>В случае обнаружения недостачи дальнейшая приемка приостанавливается, обеспечивается сохранность товаров, и принимаются меры по предотвращению их смешения с дру</w:t>
      </w:r>
      <w:r w:rsidRPr="00FC03DD">
        <w:rPr>
          <w:color w:val="000000"/>
          <w:sz w:val="28"/>
        </w:rPr>
        <w:softHyphen/>
        <w:t>гими однородными товарами. О выявленной недостаче то</w:t>
      </w:r>
      <w:r w:rsidRPr="00FC03DD">
        <w:rPr>
          <w:color w:val="000000"/>
          <w:sz w:val="28"/>
        </w:rPr>
        <w:softHyphen/>
        <w:t>варов составляется акт за подписями лиц, производив</w:t>
      </w:r>
      <w:r w:rsidRPr="00FC03DD">
        <w:rPr>
          <w:color w:val="000000"/>
          <w:sz w:val="28"/>
        </w:rPr>
        <w:softHyphen/>
        <w:t>ших приемку.</w:t>
      </w:r>
    </w:p>
    <w:p w:rsidR="00FC03DD" w:rsidRPr="00FC03DD" w:rsidRDefault="00FC03DD" w:rsidP="00FC03DD">
      <w:pPr>
        <w:shd w:val="clear" w:color="auto" w:fill="FFFFFF"/>
        <w:spacing w:before="34"/>
        <w:ind w:right="120" w:firstLine="851"/>
        <w:jc w:val="both"/>
      </w:pPr>
      <w:r w:rsidRPr="00FC03DD">
        <w:rPr>
          <w:color w:val="000000"/>
          <w:sz w:val="28"/>
        </w:rPr>
        <w:t>Если при приемке товаров будет выявлено несоответст</w:t>
      </w:r>
      <w:r w:rsidRPr="00FC03DD">
        <w:rPr>
          <w:color w:val="000000"/>
          <w:sz w:val="28"/>
        </w:rPr>
        <w:softHyphen/>
        <w:t>вие массы брутто отдельных мест массе, указанной в транспортных или сопроводительных документах либо на трафарете, то вскрытие тары и упаковки в таких случаях производиться не должно.</w:t>
      </w:r>
    </w:p>
    <w:p w:rsidR="00FC03DD" w:rsidRPr="00FC03DD" w:rsidRDefault="00FC03DD" w:rsidP="00FC03DD">
      <w:pPr>
        <w:shd w:val="clear" w:color="auto" w:fill="FFFFFF"/>
        <w:ind w:right="134" w:firstLine="851"/>
        <w:jc w:val="both"/>
        <w:rPr>
          <w:sz w:val="28"/>
          <w:szCs w:val="28"/>
        </w:rPr>
      </w:pPr>
      <w:r w:rsidRPr="00FC03DD">
        <w:rPr>
          <w:color w:val="000000"/>
          <w:sz w:val="28"/>
        </w:rPr>
        <w:t>Одновременно с приостановлением приемки получатель обязан вызвать для участия в ее продолжении и составле</w:t>
      </w:r>
      <w:r w:rsidRPr="00FC03DD">
        <w:rPr>
          <w:color w:val="000000"/>
          <w:sz w:val="28"/>
        </w:rPr>
        <w:softHyphen/>
        <w:t>нии двустороннего акта представителя отправителя или изготовителя (если товары поступили в ненарушенной таре</w:t>
      </w:r>
      <w:r w:rsidRPr="00FC03DD">
        <w:rPr>
          <w:color w:val="000000"/>
          <w:position w:val="9"/>
          <w:sz w:val="28"/>
        </w:rPr>
        <w:t xml:space="preserve"> </w:t>
      </w:r>
      <w:r w:rsidRPr="00FC03DD">
        <w:rPr>
          <w:color w:val="000000"/>
          <w:sz w:val="28"/>
        </w:rPr>
        <w:t>изготовителя, не являющегося отправителем). При этом вызов представителя одногороднего отправителя (изгото</w:t>
      </w:r>
      <w:r w:rsidRPr="00FC03DD">
        <w:rPr>
          <w:sz w:val="28"/>
        </w:rPr>
        <w:t>в</w:t>
      </w:r>
      <w:r w:rsidRPr="00FC03DD">
        <w:rPr>
          <w:color w:val="000000"/>
          <w:sz w:val="28"/>
        </w:rPr>
        <w:t xml:space="preserve">ителя) является обязательным, а </w:t>
      </w:r>
      <w:r w:rsidRPr="00FC03DD">
        <w:rPr>
          <w:color w:val="000000"/>
          <w:sz w:val="28"/>
          <w:szCs w:val="28"/>
        </w:rPr>
        <w:t>иногороднего, — если это предусмотрено в договоре.</w:t>
      </w:r>
    </w:p>
    <w:p w:rsidR="00FC03DD" w:rsidRPr="00FC03DD" w:rsidRDefault="00FC03DD" w:rsidP="00FC03DD">
      <w:pPr>
        <w:shd w:val="clear" w:color="auto" w:fill="FFFFFF"/>
        <w:ind w:firstLine="851"/>
        <w:jc w:val="both"/>
        <w:rPr>
          <w:sz w:val="28"/>
          <w:szCs w:val="28"/>
        </w:rPr>
      </w:pPr>
      <w:r w:rsidRPr="00FC03DD">
        <w:rPr>
          <w:color w:val="000000"/>
          <w:sz w:val="28"/>
          <w:szCs w:val="28"/>
        </w:rPr>
        <w:t xml:space="preserve">Уведомление    о   вызове   представителя   должно быть направлено или передано (по телефону, телеграфу и т.п.) не позднее 24 ч, а в отношении скоропортящейся продукции — немедленно после обнаружения недостачи, если иные сроки не установлены договором. </w:t>
      </w:r>
    </w:p>
    <w:p w:rsidR="00FC03DD" w:rsidRPr="00FC03DD" w:rsidRDefault="00FC03DD" w:rsidP="00FC03DD">
      <w:pPr>
        <w:shd w:val="clear" w:color="auto" w:fill="FFFFFF"/>
        <w:ind w:right="19" w:firstLine="851"/>
        <w:jc w:val="both"/>
        <w:rPr>
          <w:sz w:val="28"/>
          <w:szCs w:val="28"/>
        </w:rPr>
      </w:pPr>
      <w:r w:rsidRPr="00FC03DD">
        <w:rPr>
          <w:color w:val="000000"/>
          <w:sz w:val="28"/>
          <w:szCs w:val="28"/>
        </w:rPr>
        <w:t>Если при приемке одновременно будут выявлены не только недостача, но и излишки товаров, то в акте указы</w:t>
      </w:r>
      <w:r w:rsidRPr="00FC03DD">
        <w:rPr>
          <w:color w:val="000000"/>
          <w:sz w:val="28"/>
          <w:szCs w:val="28"/>
        </w:rPr>
        <w:softHyphen/>
        <w:t>ваются точные данные об этих излишках.</w:t>
      </w:r>
    </w:p>
    <w:p w:rsidR="00FC03DD" w:rsidRPr="00FC03DD" w:rsidRDefault="00FC03DD" w:rsidP="00FC03DD">
      <w:pPr>
        <w:shd w:val="clear" w:color="auto" w:fill="FFFFFF"/>
        <w:ind w:firstLine="851"/>
        <w:jc w:val="both"/>
        <w:rPr>
          <w:sz w:val="28"/>
          <w:szCs w:val="28"/>
        </w:rPr>
      </w:pPr>
      <w:r w:rsidRPr="00FC03DD">
        <w:rPr>
          <w:color w:val="000000"/>
          <w:sz w:val="28"/>
          <w:szCs w:val="28"/>
        </w:rPr>
        <w:t>Акт должен быть подписан всеми лицами, участвовав</w:t>
      </w:r>
      <w:r w:rsidRPr="00FC03DD">
        <w:rPr>
          <w:color w:val="000000"/>
          <w:sz w:val="28"/>
          <w:szCs w:val="28"/>
        </w:rPr>
        <w:softHyphen/>
        <w:t>шими в приемке. При этом они вправе удостоверять своей подписью только те факты, которые были установлены с их помощью. Лицо, не согласное с содержанием акта, обязано его подписать с оговоркой о несогласии и изложить свое мнение. За подписание акта, содержащего не соответствующие действительности данные, лица, принимавшие участие</w:t>
      </w:r>
      <w:r w:rsidRPr="00FC03DD">
        <w:rPr>
          <w:sz w:val="28"/>
          <w:szCs w:val="28"/>
        </w:rPr>
        <w:t xml:space="preserve"> </w:t>
      </w:r>
      <w:r w:rsidRPr="00FC03DD">
        <w:rPr>
          <w:color w:val="000000"/>
          <w:sz w:val="28"/>
          <w:szCs w:val="28"/>
        </w:rPr>
        <w:t>в приемке товаров, несут установленную законом ответст</w:t>
      </w:r>
      <w:r w:rsidRPr="00FC03DD">
        <w:rPr>
          <w:color w:val="000000"/>
          <w:sz w:val="28"/>
          <w:szCs w:val="28"/>
        </w:rPr>
        <w:softHyphen/>
        <w:t>венность. Запись о предупреждении об этом участвующих в приемке лиц должна быть сделана перед их подписями.</w:t>
      </w:r>
    </w:p>
    <w:p w:rsidR="00FC03DD" w:rsidRPr="00FC03DD" w:rsidRDefault="00FC03DD" w:rsidP="00FC03DD">
      <w:pPr>
        <w:shd w:val="clear" w:color="auto" w:fill="FFFFFF"/>
        <w:ind w:right="53" w:firstLine="851"/>
        <w:jc w:val="both"/>
        <w:rPr>
          <w:sz w:val="28"/>
          <w:szCs w:val="28"/>
        </w:rPr>
      </w:pPr>
      <w:r w:rsidRPr="00FC03DD">
        <w:rPr>
          <w:color w:val="000000"/>
          <w:sz w:val="28"/>
          <w:szCs w:val="28"/>
        </w:rPr>
        <w:t>Не позднее, чем на следующий день после составления акта он утверждается руководителем или заместителем руководителя предприятия-получателя.</w:t>
      </w:r>
    </w:p>
    <w:p w:rsidR="00FC03DD" w:rsidRPr="00FC03DD" w:rsidRDefault="00FC03DD" w:rsidP="00FC03DD">
      <w:pPr>
        <w:shd w:val="clear" w:color="auto" w:fill="FFFFFF"/>
        <w:ind w:firstLine="851"/>
        <w:jc w:val="both"/>
        <w:rPr>
          <w:sz w:val="28"/>
          <w:szCs w:val="28"/>
        </w:rPr>
      </w:pPr>
      <w:r w:rsidRPr="00FC03DD">
        <w:rPr>
          <w:color w:val="000000"/>
          <w:sz w:val="28"/>
          <w:szCs w:val="28"/>
        </w:rPr>
        <w:t>В случаях выявления в результате приемки фактов зло</w:t>
      </w:r>
      <w:r w:rsidRPr="00FC03DD">
        <w:rPr>
          <w:color w:val="000000"/>
          <w:sz w:val="28"/>
          <w:szCs w:val="28"/>
        </w:rPr>
        <w:softHyphen/>
      </w:r>
      <w:r w:rsidRPr="00FC03DD">
        <w:rPr>
          <w:color w:val="000000"/>
          <w:sz w:val="28"/>
          <w:szCs w:val="28"/>
        </w:rPr>
        <w:br/>
        <w:t>употреблений или хищений товаров руководитель или за</w:t>
      </w:r>
      <w:r w:rsidRPr="00FC03DD">
        <w:rPr>
          <w:color w:val="000000"/>
          <w:sz w:val="28"/>
          <w:szCs w:val="28"/>
        </w:rPr>
        <w:softHyphen/>
        <w:t>меститель руководителя предприятия-получателя обязан немедленно сообщить об этом органам МВД или прокура</w:t>
      </w:r>
      <w:r w:rsidRPr="00FC03DD">
        <w:rPr>
          <w:color w:val="000000"/>
          <w:sz w:val="28"/>
          <w:szCs w:val="28"/>
        </w:rPr>
        <w:softHyphen/>
        <w:t>туры и направить им соответствующие документы.</w:t>
      </w:r>
      <w:r w:rsidRPr="00FC03DD">
        <w:rPr>
          <w:color w:val="000000"/>
          <w:sz w:val="28"/>
          <w:szCs w:val="28"/>
        </w:rPr>
        <w:tab/>
      </w:r>
    </w:p>
    <w:p w:rsidR="00FC03DD" w:rsidRPr="00FC03DD" w:rsidRDefault="00FC03DD" w:rsidP="00FC03DD">
      <w:pPr>
        <w:shd w:val="clear" w:color="auto" w:fill="FFFFFF"/>
        <w:ind w:firstLine="851"/>
        <w:jc w:val="both"/>
        <w:rPr>
          <w:color w:val="000000"/>
          <w:sz w:val="28"/>
          <w:szCs w:val="28"/>
        </w:rPr>
      </w:pPr>
      <w:r w:rsidRPr="00FC03DD">
        <w:rPr>
          <w:color w:val="000000"/>
          <w:sz w:val="28"/>
          <w:szCs w:val="28"/>
        </w:rPr>
        <w:t xml:space="preserve">После проверки по количеству товары помещаются в помещение для распаковки и проверки их по качеству. </w:t>
      </w:r>
    </w:p>
    <w:p w:rsidR="00FC03DD" w:rsidRPr="00FC03DD" w:rsidRDefault="00FC03DD" w:rsidP="00FC03DD">
      <w:pPr>
        <w:shd w:val="clear" w:color="auto" w:fill="FFFFFF"/>
        <w:ind w:right="82" w:firstLine="851"/>
        <w:jc w:val="both"/>
        <w:rPr>
          <w:sz w:val="28"/>
          <w:szCs w:val="28"/>
        </w:rPr>
      </w:pPr>
      <w:r w:rsidRPr="00FC03DD">
        <w:rPr>
          <w:color w:val="000000"/>
          <w:sz w:val="28"/>
          <w:szCs w:val="28"/>
        </w:rPr>
        <w:t>Операцию распаковки осуществляют для проверки качества полученного товара. Иногда в таре находятся по-разному упакованные товары, в этом случае также требуется распаковка.</w:t>
      </w:r>
    </w:p>
    <w:p w:rsidR="00FC03DD" w:rsidRPr="00FC03DD" w:rsidRDefault="00FC03DD" w:rsidP="00FC03DD">
      <w:pPr>
        <w:shd w:val="clear" w:color="auto" w:fill="FFFFFF"/>
        <w:ind w:right="82" w:firstLine="851"/>
        <w:jc w:val="both"/>
        <w:rPr>
          <w:color w:val="000000"/>
          <w:sz w:val="28"/>
          <w:szCs w:val="28"/>
        </w:rPr>
      </w:pPr>
      <w:r w:rsidRPr="00FC03DD">
        <w:rPr>
          <w:color w:val="000000"/>
          <w:sz w:val="28"/>
          <w:szCs w:val="28"/>
        </w:rPr>
        <w:t>Качественная проверка товаров способствует лучшей организации хранения, учета и последующего отпуска товара со склада.</w:t>
      </w:r>
    </w:p>
    <w:p w:rsidR="00FC03DD" w:rsidRPr="00FC03DD" w:rsidRDefault="00FC03DD" w:rsidP="00FC03DD">
      <w:pPr>
        <w:ind w:firstLine="851"/>
        <w:rPr>
          <w:snapToGrid w:val="0"/>
          <w:sz w:val="28"/>
          <w:szCs w:val="28"/>
        </w:rPr>
      </w:pPr>
      <w:r w:rsidRPr="00FC03DD">
        <w:rPr>
          <w:snapToGrid w:val="0"/>
          <w:sz w:val="28"/>
          <w:szCs w:val="28"/>
        </w:rPr>
        <w:t>Распаковка позволяет организовать упорядоченное складирование товаров на складе и сокращает время выполнения заказов потребителей.</w:t>
      </w:r>
    </w:p>
    <w:p w:rsidR="00FC03DD" w:rsidRPr="00FC03DD" w:rsidRDefault="00FC03DD" w:rsidP="00FC03DD">
      <w:pPr>
        <w:shd w:val="clear" w:color="auto" w:fill="FFFFFF"/>
        <w:ind w:right="82" w:firstLine="851"/>
        <w:jc w:val="both"/>
        <w:rPr>
          <w:snapToGrid w:val="0"/>
          <w:sz w:val="28"/>
          <w:szCs w:val="28"/>
        </w:rPr>
      </w:pPr>
      <w:r w:rsidRPr="00FC03DD">
        <w:rPr>
          <w:snapToGrid w:val="0"/>
          <w:color w:val="000000"/>
          <w:sz w:val="28"/>
          <w:szCs w:val="28"/>
        </w:rPr>
        <w:t>Приемка товаров по качеству проводится для выявления соответствия качества поступивших на склад товаров требованиям стандартов, технических условий, условиям договора, а для некоторых товаров — образцам-эталонам и т.д.</w:t>
      </w:r>
    </w:p>
    <w:p w:rsidR="00FC03DD" w:rsidRPr="00FC03DD" w:rsidRDefault="00FC03DD" w:rsidP="00FC03DD">
      <w:pPr>
        <w:shd w:val="clear" w:color="auto" w:fill="FFFFFF"/>
        <w:ind w:right="14" w:firstLine="851"/>
        <w:jc w:val="both"/>
        <w:rPr>
          <w:sz w:val="28"/>
          <w:szCs w:val="28"/>
        </w:rPr>
      </w:pPr>
      <w:r w:rsidRPr="00FC03DD">
        <w:rPr>
          <w:color w:val="000000"/>
          <w:sz w:val="28"/>
          <w:szCs w:val="28"/>
        </w:rPr>
        <w:t>Одновременно с приемкой товаров по качеству производится проверка их комплектности, а также тары, упаковки и маркировки.</w:t>
      </w:r>
    </w:p>
    <w:p w:rsidR="00FC03DD" w:rsidRPr="00FC03DD" w:rsidRDefault="00FC03DD" w:rsidP="00FC03DD">
      <w:pPr>
        <w:shd w:val="clear" w:color="auto" w:fill="FFFFFF"/>
        <w:ind w:firstLine="851"/>
        <w:jc w:val="both"/>
        <w:rPr>
          <w:sz w:val="28"/>
          <w:szCs w:val="28"/>
        </w:rPr>
      </w:pPr>
      <w:r w:rsidRPr="00FC03DD">
        <w:rPr>
          <w:color w:val="000000"/>
          <w:sz w:val="28"/>
          <w:szCs w:val="28"/>
        </w:rPr>
        <w:t>Товары, поступившие в исправной таре, принимаются по качеству и комплектности, как правило, на складе конечного получателя. Поэтому на складе оптового предприятия такие товары могут не приниматься по качеству, если они переотправляются покупателям в таре или упаковке изготовителя или первоначального отправителя. Однако проведение приемки является обязательным, если это предусмотрено договором, а также при получении товаров в поврежденной, открытой или немаркированной таре, в таре с поврежденной пломбой или при наличии признаков торчи (течь, бой и т. д.).</w:t>
      </w:r>
    </w:p>
    <w:p w:rsidR="00FC03DD" w:rsidRPr="00FC03DD" w:rsidRDefault="00FC03DD" w:rsidP="00FC03DD">
      <w:pPr>
        <w:shd w:val="clear" w:color="auto" w:fill="FFFFFF"/>
        <w:ind w:right="10" w:firstLine="851"/>
        <w:jc w:val="both"/>
        <w:rPr>
          <w:sz w:val="28"/>
          <w:szCs w:val="28"/>
        </w:rPr>
      </w:pPr>
      <w:r w:rsidRPr="00FC03DD">
        <w:rPr>
          <w:color w:val="000000"/>
          <w:sz w:val="28"/>
          <w:szCs w:val="28"/>
        </w:rPr>
        <w:t>Приемка товаров по качеству и комплектности может производиться и на складе поставщика, но лишь в случаях, предусмотренных в договоре.</w:t>
      </w:r>
    </w:p>
    <w:p w:rsidR="00FC03DD" w:rsidRPr="00FC03DD" w:rsidRDefault="00FC03DD" w:rsidP="00FC03DD">
      <w:pPr>
        <w:shd w:val="clear" w:color="auto" w:fill="FFFFFF"/>
        <w:ind w:left="5" w:right="19" w:firstLine="851"/>
        <w:jc w:val="both"/>
        <w:rPr>
          <w:sz w:val="28"/>
          <w:szCs w:val="28"/>
        </w:rPr>
      </w:pPr>
      <w:r w:rsidRPr="00FC03DD">
        <w:rPr>
          <w:color w:val="000000"/>
          <w:sz w:val="28"/>
          <w:szCs w:val="28"/>
        </w:rPr>
        <w:t>Сроки приемки товаров по качеству могут быть предусмотрены договором поставки либо установлены стандар</w:t>
      </w:r>
      <w:r w:rsidRPr="00FC03DD">
        <w:rPr>
          <w:color w:val="000000"/>
          <w:sz w:val="28"/>
          <w:szCs w:val="28"/>
        </w:rPr>
        <w:softHyphen/>
        <w:t xml:space="preserve">тами или техническими условиями для отдельных видов товаров. </w:t>
      </w:r>
    </w:p>
    <w:p w:rsidR="00FC03DD" w:rsidRPr="00FC03DD" w:rsidRDefault="00FC03DD" w:rsidP="00FC03DD">
      <w:pPr>
        <w:shd w:val="clear" w:color="auto" w:fill="FFFFFF"/>
        <w:ind w:right="14" w:firstLine="851"/>
        <w:jc w:val="both"/>
        <w:rPr>
          <w:sz w:val="28"/>
          <w:szCs w:val="28"/>
        </w:rPr>
      </w:pPr>
      <w:r w:rsidRPr="00FC03DD">
        <w:rPr>
          <w:color w:val="000000"/>
          <w:sz w:val="28"/>
          <w:szCs w:val="28"/>
        </w:rPr>
        <w:t>На складе необходимо создать такие условия для пра</w:t>
      </w:r>
      <w:r w:rsidRPr="00FC03DD">
        <w:rPr>
          <w:color w:val="000000"/>
          <w:sz w:val="28"/>
          <w:szCs w:val="28"/>
        </w:rPr>
        <w:softHyphen/>
        <w:t>вильной и своевременной приемки товаров по качеству, при которых обеспечивалась бы сохранность товаров и предотвращалась их порча. Следует своевременно прове</w:t>
      </w:r>
      <w:r w:rsidRPr="00FC03DD">
        <w:rPr>
          <w:color w:val="000000"/>
          <w:sz w:val="28"/>
          <w:szCs w:val="28"/>
        </w:rPr>
        <w:softHyphen/>
        <w:t>рять средства испытания и измерения, которыми опреде</w:t>
      </w:r>
      <w:r w:rsidRPr="00FC03DD">
        <w:rPr>
          <w:color w:val="000000"/>
          <w:sz w:val="28"/>
          <w:szCs w:val="28"/>
        </w:rPr>
        <w:softHyphen/>
        <w:t>ляется качество товаров, и следить за их исправностью.</w:t>
      </w:r>
    </w:p>
    <w:p w:rsidR="00FC03DD" w:rsidRPr="00FC03DD" w:rsidRDefault="00FC03DD" w:rsidP="00FC03DD">
      <w:pPr>
        <w:shd w:val="clear" w:color="auto" w:fill="FFFFFF"/>
        <w:tabs>
          <w:tab w:val="left" w:pos="6341"/>
        </w:tabs>
        <w:ind w:right="10" w:firstLine="851"/>
        <w:jc w:val="both"/>
        <w:rPr>
          <w:sz w:val="28"/>
          <w:szCs w:val="28"/>
        </w:rPr>
      </w:pPr>
      <w:r w:rsidRPr="00FC03DD">
        <w:rPr>
          <w:color w:val="000000"/>
          <w:sz w:val="28"/>
          <w:szCs w:val="28"/>
        </w:rPr>
        <w:t>Проведение приемки товаров возлагается на компе</w:t>
      </w:r>
      <w:r w:rsidRPr="00FC03DD">
        <w:rPr>
          <w:color w:val="000000"/>
          <w:sz w:val="28"/>
          <w:szCs w:val="28"/>
        </w:rPr>
        <w:softHyphen/>
        <w:t>тентных лиц в точном соответствии со стандартами, техническими условиями, другими обяза</w:t>
      </w:r>
      <w:r w:rsidRPr="00FC03DD">
        <w:rPr>
          <w:color w:val="000000"/>
          <w:sz w:val="28"/>
          <w:szCs w:val="28"/>
        </w:rPr>
        <w:softHyphen/>
        <w:t>тельными для сторон правилами, а также по сопроводи</w:t>
      </w:r>
      <w:r w:rsidRPr="00FC03DD">
        <w:rPr>
          <w:color w:val="000000"/>
          <w:sz w:val="28"/>
          <w:szCs w:val="28"/>
        </w:rPr>
        <w:softHyphen/>
        <w:t>тельным документам, удостоверяющим качество и ком</w:t>
      </w:r>
      <w:r w:rsidRPr="00FC03DD">
        <w:rPr>
          <w:color w:val="000000"/>
          <w:sz w:val="28"/>
          <w:szCs w:val="28"/>
        </w:rPr>
        <w:softHyphen/>
        <w:t>плектность поставленных товаров (технический паспорт, сертификат, счет-фактура, спецификация и т. п.).</w:t>
      </w:r>
    </w:p>
    <w:p w:rsidR="00FC03DD" w:rsidRPr="00FC03DD" w:rsidRDefault="00FC03DD" w:rsidP="00FC03DD">
      <w:pPr>
        <w:shd w:val="clear" w:color="auto" w:fill="FFFFFF"/>
        <w:ind w:left="5" w:firstLine="845"/>
        <w:jc w:val="both"/>
        <w:rPr>
          <w:snapToGrid w:val="0"/>
        </w:rPr>
      </w:pPr>
      <w:r w:rsidRPr="00FC03DD">
        <w:rPr>
          <w:snapToGrid w:val="0"/>
          <w:color w:val="000000"/>
          <w:sz w:val="28"/>
        </w:rPr>
        <w:t>Товары, принятые по количеству и качеству, из зоны приемки поступают в зону хранения.</w:t>
      </w:r>
    </w:p>
    <w:p w:rsidR="00FC03DD" w:rsidRPr="00FC03DD" w:rsidRDefault="00FC03DD" w:rsidP="00FC03DD">
      <w:pPr>
        <w:shd w:val="clear" w:color="auto" w:fill="FFFFFF"/>
        <w:ind w:left="5" w:firstLine="845"/>
        <w:jc w:val="both"/>
        <w:rPr>
          <w:color w:val="000000"/>
          <w:sz w:val="28"/>
          <w:szCs w:val="28"/>
        </w:rPr>
      </w:pPr>
      <w:r w:rsidRPr="00FC03DD">
        <w:rPr>
          <w:color w:val="000000"/>
          <w:sz w:val="28"/>
          <w:szCs w:val="28"/>
        </w:rPr>
        <w:t>Для перемещения товаров на хранение требуется:</w:t>
      </w:r>
    </w:p>
    <w:p w:rsidR="00FC03DD" w:rsidRPr="00FC03DD" w:rsidRDefault="00FC03DD" w:rsidP="00FC03DD">
      <w:pPr>
        <w:ind w:firstLine="845"/>
        <w:jc w:val="both"/>
        <w:rPr>
          <w:snapToGrid w:val="0"/>
        </w:rPr>
      </w:pPr>
      <w:r w:rsidRPr="00FC03DD">
        <w:rPr>
          <w:snapToGrid w:val="0"/>
          <w:sz w:val="28"/>
        </w:rPr>
        <w:t>- решить вопрос о том, какое количество товара разместить в активной складской зоне и какое - в резервной;</w:t>
      </w:r>
    </w:p>
    <w:p w:rsidR="00FC03DD" w:rsidRPr="00FC03DD" w:rsidRDefault="00FC03DD" w:rsidP="00FC03DD">
      <w:pPr>
        <w:ind w:firstLine="845"/>
        <w:jc w:val="both"/>
        <w:rPr>
          <w:snapToGrid w:val="0"/>
        </w:rPr>
      </w:pPr>
      <w:r w:rsidRPr="00FC03DD">
        <w:rPr>
          <w:snapToGrid w:val="0"/>
          <w:sz w:val="28"/>
        </w:rPr>
        <w:t>- определить необходимые для размещения товара размеры активного и резервного складского пространства;</w:t>
      </w:r>
    </w:p>
    <w:p w:rsidR="00FC03DD" w:rsidRPr="00FC03DD" w:rsidRDefault="00FC03DD" w:rsidP="00FC03DD">
      <w:pPr>
        <w:ind w:firstLine="845"/>
        <w:jc w:val="both"/>
        <w:rPr>
          <w:snapToGrid w:val="0"/>
        </w:rPr>
      </w:pPr>
      <w:r w:rsidRPr="00FC03DD">
        <w:rPr>
          <w:snapToGrid w:val="0"/>
          <w:sz w:val="28"/>
        </w:rPr>
        <w:t>- распределить товары по маркировке;</w:t>
      </w:r>
    </w:p>
    <w:p w:rsidR="00FC03DD" w:rsidRPr="00FC03DD" w:rsidRDefault="00FC03DD" w:rsidP="00FC03DD">
      <w:pPr>
        <w:ind w:firstLine="845"/>
        <w:jc w:val="both"/>
        <w:rPr>
          <w:snapToGrid w:val="0"/>
        </w:rPr>
      </w:pPr>
      <w:r w:rsidRPr="00FC03DD">
        <w:rPr>
          <w:snapToGrid w:val="0"/>
          <w:sz w:val="28"/>
        </w:rPr>
        <w:t>- определить место хранения товара;</w:t>
      </w:r>
    </w:p>
    <w:p w:rsidR="00FC03DD" w:rsidRPr="00FC03DD" w:rsidRDefault="00FC03DD" w:rsidP="00FC03DD">
      <w:pPr>
        <w:ind w:firstLine="845"/>
        <w:jc w:val="both"/>
        <w:rPr>
          <w:snapToGrid w:val="0"/>
        </w:rPr>
      </w:pPr>
      <w:r w:rsidRPr="00FC03DD">
        <w:rPr>
          <w:snapToGrid w:val="0"/>
          <w:sz w:val="28"/>
        </w:rPr>
        <w:t>- переместить товар к отведенному на складе месту.</w:t>
      </w:r>
    </w:p>
    <w:p w:rsidR="007B4E01" w:rsidRDefault="00FC03DD" w:rsidP="007B4E01">
      <w:pPr>
        <w:shd w:val="clear" w:color="auto" w:fill="FFFFFF"/>
        <w:ind w:right="19"/>
        <w:jc w:val="both"/>
        <w:rPr>
          <w:snapToGrid w:val="0"/>
          <w:color w:val="000000"/>
          <w:sz w:val="28"/>
        </w:rPr>
      </w:pPr>
      <w:r w:rsidRPr="00FC03DD">
        <w:rPr>
          <w:snapToGrid w:val="0"/>
          <w:color w:val="000000"/>
          <w:sz w:val="28"/>
        </w:rPr>
        <w:t>Правильная технология хранения товаров на складе предусматривает:</w:t>
      </w:r>
    </w:p>
    <w:p w:rsidR="00FC03DD" w:rsidRPr="00FC03DD" w:rsidRDefault="007B4E01" w:rsidP="007B4E01">
      <w:pPr>
        <w:shd w:val="clear" w:color="auto" w:fill="FFFFFF"/>
        <w:ind w:right="19" w:firstLine="851"/>
        <w:jc w:val="both"/>
        <w:rPr>
          <w:snapToGrid w:val="0"/>
        </w:rPr>
      </w:pPr>
      <w:r>
        <w:rPr>
          <w:snapToGrid w:val="0"/>
          <w:color w:val="000000"/>
          <w:sz w:val="28"/>
        </w:rPr>
        <w:t xml:space="preserve">- </w:t>
      </w:r>
      <w:r w:rsidR="00FC03DD" w:rsidRPr="00FC03DD">
        <w:rPr>
          <w:snapToGrid w:val="0"/>
          <w:color w:val="000000"/>
          <w:sz w:val="28"/>
        </w:rPr>
        <w:t>рациональное их размеще</w:t>
      </w:r>
      <w:r w:rsidR="00FC03DD" w:rsidRPr="00FC03DD">
        <w:rPr>
          <w:snapToGrid w:val="0"/>
          <w:color w:val="000000"/>
          <w:sz w:val="28"/>
        </w:rPr>
        <w:softHyphen/>
        <w:t>ние и укладку;</w:t>
      </w:r>
    </w:p>
    <w:p w:rsidR="00FC03DD" w:rsidRPr="00FC03DD" w:rsidRDefault="007B4E01" w:rsidP="007B4E01">
      <w:pPr>
        <w:shd w:val="clear" w:color="auto" w:fill="FFFFFF"/>
        <w:ind w:left="851" w:right="19"/>
        <w:jc w:val="both"/>
      </w:pPr>
      <w:r>
        <w:rPr>
          <w:color w:val="000000"/>
          <w:sz w:val="28"/>
        </w:rPr>
        <w:t>-</w:t>
      </w:r>
      <w:r w:rsidR="00FC03DD" w:rsidRPr="00FC03DD">
        <w:rPr>
          <w:color w:val="000000"/>
          <w:sz w:val="28"/>
        </w:rPr>
        <w:t xml:space="preserve"> создание и поддержание оп</w:t>
      </w:r>
      <w:r w:rsidR="00FC03DD" w:rsidRPr="00FC03DD">
        <w:rPr>
          <w:color w:val="000000"/>
          <w:sz w:val="28"/>
        </w:rPr>
        <w:softHyphen/>
        <w:t>тимальных условий хранения.</w:t>
      </w:r>
    </w:p>
    <w:p w:rsidR="00FC03DD" w:rsidRPr="00FC03DD" w:rsidRDefault="00FC03DD" w:rsidP="00FC03DD">
      <w:pPr>
        <w:shd w:val="clear" w:color="auto" w:fill="FFFFFF"/>
        <w:ind w:left="5" w:right="19" w:firstLine="845"/>
        <w:jc w:val="both"/>
        <w:rPr>
          <w:color w:val="000000"/>
          <w:sz w:val="28"/>
          <w:szCs w:val="28"/>
        </w:rPr>
      </w:pPr>
      <w:r w:rsidRPr="00FC03DD">
        <w:rPr>
          <w:color w:val="000000"/>
          <w:sz w:val="28"/>
          <w:szCs w:val="28"/>
        </w:rPr>
        <w:t>Передвижение и укладку товаров в пределах выбранной зоны осуществляют работники отдела приема склада. При выборе места хранения товара учитывается количество и частота поступления товаров. Решения о размещении определенного количества товара в активной или резервной зоне принимается отдельно по каждому товарному наименованию.</w:t>
      </w:r>
    </w:p>
    <w:p w:rsidR="00FC03DD" w:rsidRPr="00FC03DD" w:rsidRDefault="00FC03DD" w:rsidP="00FC03DD">
      <w:pPr>
        <w:ind w:firstLine="845"/>
        <w:jc w:val="both"/>
        <w:rPr>
          <w:snapToGrid w:val="0"/>
        </w:rPr>
      </w:pPr>
      <w:r w:rsidRPr="00FC03DD">
        <w:rPr>
          <w:snapToGrid w:val="0"/>
          <w:sz w:val="28"/>
        </w:rPr>
        <w:t>Для каждого наименования товара устанавливается определенная  зона хранения. Товар перемещается в выделенную зону и укладывается.</w:t>
      </w:r>
    </w:p>
    <w:p w:rsidR="00FC03DD" w:rsidRPr="00FC03DD" w:rsidRDefault="00FC03DD" w:rsidP="00FC03DD">
      <w:pPr>
        <w:shd w:val="clear" w:color="auto" w:fill="FFFFFF"/>
        <w:ind w:left="5" w:right="19" w:firstLine="845"/>
        <w:jc w:val="both"/>
        <w:rPr>
          <w:snapToGrid w:val="0"/>
        </w:rPr>
      </w:pPr>
      <w:r w:rsidRPr="00FC03DD">
        <w:rPr>
          <w:snapToGrid w:val="0"/>
          <w:color w:val="000000"/>
          <w:sz w:val="28"/>
        </w:rPr>
        <w:t>Размещение и укладка товаров зависят от принятого на складе способа хранения.</w:t>
      </w:r>
    </w:p>
    <w:p w:rsidR="00FC03DD" w:rsidRPr="00FC03DD" w:rsidRDefault="00FC03DD" w:rsidP="00FC03DD">
      <w:pPr>
        <w:shd w:val="clear" w:color="auto" w:fill="FFFFFF"/>
        <w:ind w:right="10" w:firstLine="845"/>
        <w:jc w:val="both"/>
      </w:pPr>
      <w:r w:rsidRPr="00FC03DD">
        <w:rPr>
          <w:color w:val="000000"/>
          <w:sz w:val="28"/>
        </w:rPr>
        <w:t>Для хранения многих продовольственных и некоторых непродовольственных товаров применяются контейнеры. В них товары могут доставляться непосредственно в магази</w:t>
      </w:r>
      <w:r w:rsidRPr="00FC03DD">
        <w:rPr>
          <w:color w:val="000000"/>
          <w:sz w:val="28"/>
        </w:rPr>
        <w:softHyphen/>
        <w:t>ны. Использование  специальных контейнеров-вешал позво</w:t>
      </w:r>
      <w:r w:rsidRPr="00FC03DD">
        <w:rPr>
          <w:color w:val="000000"/>
          <w:sz w:val="28"/>
        </w:rPr>
        <w:softHyphen/>
        <w:t>ляет сохранить товарный вид перевозимой в них одежды.</w:t>
      </w:r>
    </w:p>
    <w:p w:rsidR="00FC03DD" w:rsidRPr="00FC03DD" w:rsidRDefault="00FC03DD" w:rsidP="00FC03DD">
      <w:pPr>
        <w:ind w:firstLine="845"/>
        <w:jc w:val="both"/>
      </w:pPr>
      <w:r w:rsidRPr="00FC03DD">
        <w:rPr>
          <w:sz w:val="28"/>
        </w:rPr>
        <w:t>Штабельную укладку применяют при хранении различных продовольственных и непродовольственных товаров, затаренных в мешки, кипы, кули, ящики, бочки.</w:t>
      </w:r>
    </w:p>
    <w:p w:rsidR="00FC03DD" w:rsidRPr="00FC03DD" w:rsidRDefault="00FC03DD" w:rsidP="00FC03DD">
      <w:pPr>
        <w:ind w:firstLine="845"/>
        <w:jc w:val="both"/>
      </w:pPr>
      <w:r w:rsidRPr="00FC03DD">
        <w:rPr>
          <w:sz w:val="28"/>
        </w:rPr>
        <w:t>Товары, затаренные в мешки, укладывают, как правило, в обратную клетку, т.е. каждый следующий ряд мешков размещают на предыдущий в обратном порядке.</w:t>
      </w:r>
    </w:p>
    <w:p w:rsidR="00FC03DD" w:rsidRPr="00FC03DD" w:rsidRDefault="00FC03DD" w:rsidP="00FC03DD">
      <w:pPr>
        <w:ind w:firstLine="845"/>
        <w:jc w:val="both"/>
      </w:pPr>
      <w:r w:rsidRPr="00FC03DD">
        <w:rPr>
          <w:sz w:val="28"/>
        </w:rPr>
        <w:t>При укладке товаров в штабеля необходимо следить за тем, чтобы в складском помещении обеспечивалась нормальная циркуляция воздуха и выполнялись санитарные требования. С этой целью штабеля должны размещаться не ближе чем 0,5 м от внешней стены и 1,5 м от отопительных приборов. Между штабелями должны быть проходы шириной около 1,5 м.</w:t>
      </w:r>
    </w:p>
    <w:p w:rsidR="00FC03DD" w:rsidRPr="00FC03DD" w:rsidRDefault="00FC03DD" w:rsidP="00FC03DD">
      <w:pPr>
        <w:ind w:firstLine="851"/>
        <w:jc w:val="both"/>
      </w:pPr>
      <w:r w:rsidRPr="00FC03DD">
        <w:rPr>
          <w:sz w:val="28"/>
        </w:rPr>
        <w:t>Товары, доставленные в места хранения не на поддонах, укладывают в штабеля на подтоварники, что обеспечивает нормальную циркуляцию воздуха. Более эффективным является штабельное хранение товаров, уложенных на различные виды поддонов, что позволяет не только рациональнее использовать складские помещения, но и широко применять для внутрискладской переработки грузов средства механизации погрузочно-разгрузочных работ.</w:t>
      </w:r>
    </w:p>
    <w:p w:rsidR="00FC03DD" w:rsidRPr="00FC03DD" w:rsidRDefault="00FC03DD" w:rsidP="00FC03DD">
      <w:pPr>
        <w:shd w:val="clear" w:color="auto" w:fill="FFFFFF"/>
        <w:ind w:right="10" w:firstLine="851"/>
        <w:jc w:val="both"/>
      </w:pPr>
      <w:r w:rsidRPr="00FC03DD">
        <w:rPr>
          <w:sz w:val="28"/>
        </w:rPr>
        <w:t xml:space="preserve">Широкое распространение получил стеллажный способ укладки товаров на хранение. При этом способе распакованные товары, а также товары во внешней таре различными способами (рядами, десятками и т. д.) укладывают на стеллажи. Наиболее эффективно стеллажное хранение товаров, уложенных на поддоны. Оно обеспечивает широкое применение подъемно-транспортных механизмов, создает хорошие условия для повседневного оперативного учета товаров. Стеллажное хранение товаров позволяет более рационально использовать емкость склада, так как при помощи вилочных погрузчиков или кранов-штабелеров товары можно укладывать на полках, расположенных на максимальной высоте. </w:t>
      </w:r>
    </w:p>
    <w:p w:rsidR="00FC03DD" w:rsidRPr="00FC03DD" w:rsidRDefault="00FC03DD" w:rsidP="007B4E01">
      <w:pPr>
        <w:ind w:firstLine="851"/>
        <w:jc w:val="both"/>
      </w:pPr>
      <w:r w:rsidRPr="00FC03DD">
        <w:t xml:space="preserve"> </w:t>
      </w:r>
      <w:r w:rsidRPr="00FC03DD">
        <w:rPr>
          <w:color w:val="000000"/>
          <w:sz w:val="28"/>
        </w:rPr>
        <w:t>Рациональная организация хранения товаров достига</w:t>
      </w:r>
      <w:r w:rsidRPr="00FC03DD">
        <w:rPr>
          <w:color w:val="000000"/>
          <w:sz w:val="28"/>
        </w:rPr>
        <w:softHyphen/>
        <w:t>ется не только правильным выбором способа хранения, но и системой размещения товаров на складе.</w:t>
      </w:r>
    </w:p>
    <w:p w:rsidR="00FC03DD" w:rsidRPr="00FC03DD" w:rsidRDefault="00FC03DD" w:rsidP="00FC03DD">
      <w:pPr>
        <w:shd w:val="clear" w:color="auto" w:fill="FFFFFF"/>
        <w:ind w:firstLine="851"/>
        <w:jc w:val="both"/>
      </w:pPr>
      <w:r w:rsidRPr="00FC03DD">
        <w:rPr>
          <w:color w:val="000000"/>
          <w:sz w:val="28"/>
        </w:rPr>
        <w:t>Такая система предусматривает закрепление за каждой товарной группой или отдельным видом товара постоян</w:t>
      </w:r>
      <w:r w:rsidRPr="00FC03DD">
        <w:rPr>
          <w:color w:val="000000"/>
          <w:sz w:val="28"/>
        </w:rPr>
        <w:softHyphen/>
        <w:t>ных мест хранения (площадок, стеллажей, секций, ячеек и т. д.). При этом важно учитывать частоту и очередность поступления и отпуска товаров, сроки и условия их хране</w:t>
      </w:r>
      <w:r w:rsidRPr="00FC03DD">
        <w:rPr>
          <w:color w:val="000000"/>
          <w:sz w:val="28"/>
        </w:rPr>
        <w:softHyphen/>
        <w:t xml:space="preserve">ния, габариты и массу тарных мест, соблюдать правила товарного соседства. </w:t>
      </w:r>
    </w:p>
    <w:p w:rsidR="00FC03DD" w:rsidRPr="00FC03DD" w:rsidRDefault="00FC03DD" w:rsidP="00FC03DD">
      <w:pPr>
        <w:ind w:firstLine="851"/>
        <w:jc w:val="both"/>
      </w:pPr>
      <w:r w:rsidRPr="00FC03DD">
        <w:rPr>
          <w:color w:val="000000"/>
          <w:sz w:val="28"/>
        </w:rPr>
        <w:t>Товары с высокой оборачиваемостью, а также крупно</w:t>
      </w:r>
      <w:r w:rsidRPr="00FC03DD">
        <w:rPr>
          <w:color w:val="000000"/>
          <w:sz w:val="28"/>
        </w:rPr>
        <w:softHyphen/>
        <w:t>габаритные и тяжелые товары следует располагать ближе к выходу и участку комплектования заказов. И наоборот — товары, редко поступающие на склад, должны храниться вдали от входа и выхода зоны хранения. То же самое отно</w:t>
      </w:r>
      <w:r w:rsidRPr="00FC03DD">
        <w:rPr>
          <w:color w:val="000000"/>
          <w:sz w:val="28"/>
        </w:rPr>
        <w:softHyphen/>
        <w:t>сится и к товарам сезонного хранения, длительное время хранящимся на складе.</w:t>
      </w:r>
    </w:p>
    <w:p w:rsidR="00FC03DD" w:rsidRPr="00FC03DD" w:rsidRDefault="00FC03DD" w:rsidP="00FC03DD">
      <w:pPr>
        <w:shd w:val="clear" w:color="auto" w:fill="FFFFFF"/>
        <w:ind w:right="19" w:firstLine="851"/>
        <w:jc w:val="both"/>
      </w:pPr>
      <w:r w:rsidRPr="00FC03DD">
        <w:rPr>
          <w:color w:val="000000"/>
          <w:sz w:val="28"/>
        </w:rPr>
        <w:t>Товары с сильным запахом нельзя хранить рядом с товарами, вос</w:t>
      </w:r>
      <w:r w:rsidRPr="00FC03DD">
        <w:rPr>
          <w:color w:val="000000"/>
          <w:sz w:val="28"/>
        </w:rPr>
        <w:softHyphen/>
        <w:t>принимающими посторонние запахи, а гигроскопичные (легко поглощающие влагу) — с товарами, имеющими боль</w:t>
      </w:r>
      <w:r w:rsidRPr="00FC03DD">
        <w:rPr>
          <w:color w:val="000000"/>
          <w:sz w:val="28"/>
        </w:rPr>
        <w:softHyphen/>
        <w:t>шой процент влаги.</w:t>
      </w:r>
    </w:p>
    <w:p w:rsidR="00FC03DD" w:rsidRPr="00FC03DD" w:rsidRDefault="00FC03DD" w:rsidP="00FC03DD">
      <w:pPr>
        <w:shd w:val="clear" w:color="auto" w:fill="FFFFFF"/>
        <w:ind w:right="19" w:firstLine="851"/>
        <w:jc w:val="both"/>
      </w:pPr>
      <w:r w:rsidRPr="00FC03DD">
        <w:rPr>
          <w:color w:val="000000"/>
          <w:sz w:val="28"/>
        </w:rPr>
        <w:t>Изолированно хранят на складе горючие и легковоспламеняющиеся товары.</w:t>
      </w:r>
    </w:p>
    <w:p w:rsidR="00FC03DD" w:rsidRPr="00FC03DD" w:rsidRDefault="00FC03DD" w:rsidP="00FC03DD">
      <w:pPr>
        <w:shd w:val="clear" w:color="auto" w:fill="FFFFFF"/>
        <w:ind w:left="48" w:right="317" w:firstLine="851"/>
        <w:jc w:val="both"/>
        <w:rPr>
          <w:snapToGrid w:val="0"/>
        </w:rPr>
      </w:pPr>
      <w:r w:rsidRPr="00FC03DD">
        <w:rPr>
          <w:snapToGrid w:val="0"/>
          <w:color w:val="000000"/>
          <w:sz w:val="28"/>
        </w:rPr>
        <w:t>Операции по отпуску товаров составляют заключитель</w:t>
      </w:r>
      <w:r w:rsidRPr="00FC03DD">
        <w:rPr>
          <w:snapToGrid w:val="0"/>
          <w:color w:val="000000"/>
          <w:sz w:val="28"/>
        </w:rPr>
        <w:softHyphen/>
        <w:t>ную часть складского технологического процесса. От пра</w:t>
      </w:r>
      <w:r w:rsidRPr="00FC03DD">
        <w:rPr>
          <w:snapToGrid w:val="0"/>
          <w:color w:val="000000"/>
          <w:sz w:val="28"/>
        </w:rPr>
        <w:softHyphen/>
        <w:t>вильности их организации зависит рациональное и свое</w:t>
      </w:r>
      <w:r w:rsidRPr="00FC03DD">
        <w:rPr>
          <w:snapToGrid w:val="0"/>
          <w:color w:val="000000"/>
          <w:sz w:val="28"/>
        </w:rPr>
        <w:softHyphen/>
        <w:t>временное снабжение розничной торговой сети товарами в необходимом количестве и ассортименте.</w:t>
      </w:r>
    </w:p>
    <w:p w:rsidR="00FC03DD" w:rsidRPr="00FC03DD" w:rsidRDefault="00FC03DD" w:rsidP="00FC03DD">
      <w:pPr>
        <w:shd w:val="clear" w:color="auto" w:fill="FFFFFF"/>
        <w:ind w:left="509" w:firstLine="851"/>
        <w:jc w:val="both"/>
        <w:rPr>
          <w:color w:val="000000"/>
          <w:sz w:val="28"/>
          <w:szCs w:val="28"/>
        </w:rPr>
      </w:pPr>
      <w:r w:rsidRPr="00FC03DD">
        <w:rPr>
          <w:color w:val="000000"/>
          <w:sz w:val="28"/>
          <w:szCs w:val="28"/>
        </w:rPr>
        <w:t>Эти операции включают в себя:</w:t>
      </w:r>
    </w:p>
    <w:p w:rsidR="00FC03DD" w:rsidRPr="00FC03DD" w:rsidRDefault="00FC03DD" w:rsidP="00FC03DD">
      <w:pPr>
        <w:widowControl w:val="0"/>
        <w:numPr>
          <w:ilvl w:val="0"/>
          <w:numId w:val="15"/>
        </w:numPr>
        <w:shd w:val="clear" w:color="auto" w:fill="FFFFFF"/>
        <w:tabs>
          <w:tab w:val="left" w:pos="802"/>
        </w:tabs>
        <w:autoSpaceDE w:val="0"/>
        <w:autoSpaceDN w:val="0"/>
        <w:adjustRightInd w:val="0"/>
        <w:ind w:left="514" w:firstLine="851"/>
        <w:jc w:val="both"/>
        <w:rPr>
          <w:snapToGrid w:val="0"/>
          <w:color w:val="000000"/>
          <w:sz w:val="28"/>
          <w:szCs w:val="28"/>
        </w:rPr>
      </w:pPr>
      <w:r w:rsidRPr="00FC03DD">
        <w:rPr>
          <w:snapToGrid w:val="0"/>
          <w:color w:val="000000"/>
          <w:sz w:val="28"/>
          <w:szCs w:val="28"/>
        </w:rPr>
        <w:t>отборку товаров с мест хранения;</w:t>
      </w:r>
    </w:p>
    <w:p w:rsidR="00FC03DD" w:rsidRPr="00FC03DD" w:rsidRDefault="00FC03DD" w:rsidP="00FC03DD">
      <w:pPr>
        <w:widowControl w:val="0"/>
        <w:numPr>
          <w:ilvl w:val="0"/>
          <w:numId w:val="15"/>
        </w:numPr>
        <w:shd w:val="clear" w:color="auto" w:fill="FFFFFF"/>
        <w:tabs>
          <w:tab w:val="left" w:pos="802"/>
        </w:tabs>
        <w:autoSpaceDE w:val="0"/>
        <w:autoSpaceDN w:val="0"/>
        <w:adjustRightInd w:val="0"/>
        <w:ind w:left="514" w:firstLine="851"/>
        <w:jc w:val="both"/>
        <w:rPr>
          <w:snapToGrid w:val="0"/>
          <w:color w:val="000000"/>
          <w:sz w:val="28"/>
          <w:szCs w:val="28"/>
        </w:rPr>
      </w:pPr>
      <w:r w:rsidRPr="00FC03DD">
        <w:rPr>
          <w:snapToGrid w:val="0"/>
          <w:color w:val="000000"/>
          <w:sz w:val="28"/>
          <w:szCs w:val="28"/>
        </w:rPr>
        <w:t>комплектование и упаковку отобранных товаров;</w:t>
      </w:r>
    </w:p>
    <w:p w:rsidR="00FC03DD" w:rsidRPr="00FC03DD" w:rsidRDefault="00FC03DD" w:rsidP="007B4E01">
      <w:pPr>
        <w:widowControl w:val="0"/>
        <w:numPr>
          <w:ilvl w:val="0"/>
          <w:numId w:val="15"/>
        </w:numPr>
        <w:shd w:val="clear" w:color="auto" w:fill="FFFFFF"/>
        <w:tabs>
          <w:tab w:val="left" w:pos="802"/>
        </w:tabs>
        <w:autoSpaceDE w:val="0"/>
        <w:autoSpaceDN w:val="0"/>
        <w:adjustRightInd w:val="0"/>
        <w:ind w:left="1276" w:firstLine="142"/>
        <w:jc w:val="both"/>
        <w:rPr>
          <w:snapToGrid w:val="0"/>
        </w:rPr>
      </w:pPr>
      <w:r w:rsidRPr="00FC03DD">
        <w:rPr>
          <w:snapToGrid w:val="0"/>
          <w:color w:val="000000"/>
          <w:sz w:val="28"/>
        </w:rPr>
        <w:t>оформление документов и передачу подготовленных</w:t>
      </w:r>
      <w:r w:rsidRPr="00FC03DD">
        <w:rPr>
          <w:snapToGrid w:val="0"/>
          <w:color w:val="000000"/>
          <w:sz w:val="28"/>
        </w:rPr>
        <w:br/>
        <w:t>товаров в экспедицию;</w:t>
      </w:r>
    </w:p>
    <w:p w:rsidR="00FC03DD" w:rsidRPr="00FC03DD" w:rsidRDefault="00FC03DD" w:rsidP="00FC03DD">
      <w:pPr>
        <w:widowControl w:val="0"/>
        <w:numPr>
          <w:ilvl w:val="0"/>
          <w:numId w:val="15"/>
        </w:numPr>
        <w:shd w:val="clear" w:color="auto" w:fill="FFFFFF"/>
        <w:tabs>
          <w:tab w:val="left" w:pos="802"/>
        </w:tabs>
        <w:autoSpaceDE w:val="0"/>
        <w:autoSpaceDN w:val="0"/>
        <w:adjustRightInd w:val="0"/>
        <w:ind w:left="514" w:firstLine="851"/>
        <w:jc w:val="both"/>
        <w:rPr>
          <w:snapToGrid w:val="0"/>
        </w:rPr>
      </w:pPr>
      <w:r w:rsidRPr="00FC03DD">
        <w:rPr>
          <w:snapToGrid w:val="0"/>
          <w:color w:val="000000"/>
          <w:sz w:val="28"/>
        </w:rPr>
        <w:t>погрузку товаров и их отправку в розничную торго</w:t>
      </w:r>
      <w:r w:rsidRPr="00FC03DD">
        <w:rPr>
          <w:snapToGrid w:val="0"/>
          <w:color w:val="000000"/>
          <w:sz w:val="28"/>
        </w:rPr>
        <w:softHyphen/>
        <w:t>вую сеть.</w:t>
      </w:r>
    </w:p>
    <w:p w:rsidR="00FC03DD" w:rsidRDefault="00FC03DD" w:rsidP="00FC03DD">
      <w:pPr>
        <w:shd w:val="clear" w:color="auto" w:fill="FFFFFF"/>
        <w:ind w:firstLine="851"/>
        <w:jc w:val="both"/>
        <w:rPr>
          <w:snapToGrid w:val="0"/>
        </w:rPr>
      </w:pPr>
    </w:p>
    <w:p w:rsidR="00FC03DD" w:rsidRPr="00FC03DD" w:rsidRDefault="00FC03DD" w:rsidP="00FC03DD">
      <w:pPr>
        <w:ind w:firstLine="851"/>
        <w:jc w:val="both"/>
      </w:pPr>
    </w:p>
    <w:p w:rsidR="00FC03DD" w:rsidRPr="0062763A" w:rsidRDefault="00FC03DD" w:rsidP="0062763A">
      <w:pPr>
        <w:shd w:val="clear" w:color="auto" w:fill="FFFFFF"/>
        <w:tabs>
          <w:tab w:val="left" w:pos="581"/>
        </w:tabs>
        <w:ind w:firstLine="851"/>
        <w:jc w:val="both"/>
      </w:pPr>
    </w:p>
    <w:p w:rsidR="0062763A" w:rsidRDefault="0062763A" w:rsidP="0062763A">
      <w:pPr>
        <w:shd w:val="clear" w:color="auto" w:fill="FFFFFF"/>
        <w:tabs>
          <w:tab w:val="left" w:pos="581"/>
        </w:tabs>
        <w:ind w:firstLine="360"/>
        <w:jc w:val="both"/>
        <w:rPr>
          <w:sz w:val="28"/>
          <w:szCs w:val="28"/>
        </w:rPr>
      </w:pPr>
    </w:p>
    <w:p w:rsidR="007B4E01" w:rsidRDefault="007B4E01" w:rsidP="0062763A">
      <w:pPr>
        <w:shd w:val="clear" w:color="auto" w:fill="FFFFFF"/>
        <w:tabs>
          <w:tab w:val="left" w:pos="581"/>
        </w:tabs>
        <w:ind w:firstLine="360"/>
        <w:jc w:val="both"/>
        <w:rPr>
          <w:sz w:val="28"/>
          <w:szCs w:val="28"/>
        </w:rPr>
      </w:pPr>
    </w:p>
    <w:p w:rsidR="007B4E01" w:rsidRDefault="007B4E01" w:rsidP="0062763A">
      <w:pPr>
        <w:shd w:val="clear" w:color="auto" w:fill="FFFFFF"/>
        <w:tabs>
          <w:tab w:val="left" w:pos="581"/>
        </w:tabs>
        <w:ind w:firstLine="360"/>
        <w:jc w:val="both"/>
        <w:rPr>
          <w:sz w:val="28"/>
          <w:szCs w:val="28"/>
        </w:rPr>
      </w:pPr>
    </w:p>
    <w:p w:rsidR="007B4E01" w:rsidRDefault="00FB5096" w:rsidP="007B4E01">
      <w:pPr>
        <w:shd w:val="clear" w:color="auto" w:fill="FFFFFF"/>
        <w:tabs>
          <w:tab w:val="left" w:pos="581"/>
        </w:tabs>
        <w:ind w:firstLine="360"/>
        <w:jc w:val="center"/>
        <w:rPr>
          <w:b/>
          <w:sz w:val="28"/>
          <w:szCs w:val="28"/>
        </w:rPr>
      </w:pPr>
      <w:r>
        <w:rPr>
          <w:b/>
          <w:sz w:val="28"/>
          <w:szCs w:val="28"/>
        </w:rPr>
        <w:t>Вывод и предложения.</w:t>
      </w:r>
    </w:p>
    <w:p w:rsidR="00515731" w:rsidRDefault="00515731" w:rsidP="007B4E01">
      <w:pPr>
        <w:shd w:val="clear" w:color="auto" w:fill="FFFFFF"/>
        <w:tabs>
          <w:tab w:val="left" w:pos="581"/>
        </w:tabs>
        <w:ind w:firstLine="360"/>
        <w:jc w:val="center"/>
        <w:rPr>
          <w:b/>
          <w:sz w:val="28"/>
          <w:szCs w:val="28"/>
        </w:rPr>
      </w:pPr>
    </w:p>
    <w:p w:rsidR="00FB5096" w:rsidRPr="00FB5096" w:rsidRDefault="00FB5096" w:rsidP="00FB5096">
      <w:pPr>
        <w:shd w:val="clear" w:color="auto" w:fill="FFFFFF"/>
        <w:ind w:right="19" w:firstLine="851"/>
        <w:jc w:val="both"/>
        <w:rPr>
          <w:snapToGrid w:val="0"/>
        </w:rPr>
      </w:pPr>
      <w:r w:rsidRPr="00FB5096">
        <w:rPr>
          <w:snapToGrid w:val="0"/>
          <w:color w:val="000000"/>
          <w:sz w:val="28"/>
        </w:rPr>
        <w:t>Склады - это здания, сооружения, предназначенные для хранения товарных запасов.</w:t>
      </w:r>
    </w:p>
    <w:p w:rsidR="00FB5096" w:rsidRPr="00FB5096" w:rsidRDefault="00FB5096" w:rsidP="00FB5096">
      <w:pPr>
        <w:shd w:val="clear" w:color="auto" w:fill="FFFFFF"/>
        <w:ind w:right="19" w:firstLine="851"/>
        <w:jc w:val="both"/>
        <w:rPr>
          <w:iCs/>
          <w:color w:val="000000"/>
          <w:sz w:val="28"/>
          <w:szCs w:val="28"/>
        </w:rPr>
      </w:pPr>
      <w:r w:rsidRPr="00FB5096">
        <w:rPr>
          <w:iCs/>
          <w:color w:val="000000"/>
          <w:sz w:val="28"/>
          <w:szCs w:val="28"/>
        </w:rPr>
        <w:t>В настоящее время ни одно предприятие (будь то производственное или торговое предприятие) не может нормально функционировать без наличия складского хозяйства. Такая большая потребность в складах объясняется тем, что они служат не только для хранения и накопления товарных запасов, но и для преодоления временной и пространственной разницы между производством и потреблением продукции, а также для обеспечения непрерывной, бесперебойной работы производственных цехов (в промышленном предприятии) и предприятия в целом.</w:t>
      </w:r>
    </w:p>
    <w:p w:rsidR="00FB5096" w:rsidRPr="00FB5096" w:rsidRDefault="00FB5096" w:rsidP="00FB5096">
      <w:pPr>
        <w:shd w:val="clear" w:color="auto" w:fill="FFFFFF"/>
        <w:ind w:right="19" w:firstLine="851"/>
        <w:jc w:val="both"/>
        <w:rPr>
          <w:snapToGrid w:val="0"/>
        </w:rPr>
      </w:pPr>
      <w:r w:rsidRPr="00FB5096">
        <w:rPr>
          <w:snapToGrid w:val="0"/>
          <w:color w:val="000000"/>
          <w:sz w:val="28"/>
        </w:rPr>
        <w:t>Работа на складе включает комплекс работ, связанных с подготовкой к приемке и приемкой товаров, размещением их на хранение, организацией хранения, подготовкой к отпуску и отпуск товарополучателям. Все эти операции в совокупности и составляют складской технологический процесс.</w:t>
      </w:r>
    </w:p>
    <w:p w:rsidR="00515731" w:rsidRPr="007B4E01" w:rsidRDefault="00515731" w:rsidP="00515731">
      <w:pPr>
        <w:shd w:val="clear" w:color="auto" w:fill="FFFFFF"/>
        <w:tabs>
          <w:tab w:val="left" w:pos="581"/>
        </w:tabs>
        <w:ind w:firstLine="851"/>
        <w:jc w:val="both"/>
        <w:rPr>
          <w:b/>
          <w:sz w:val="28"/>
          <w:szCs w:val="28"/>
        </w:rPr>
      </w:pPr>
      <w:r w:rsidRPr="00515731">
        <w:rPr>
          <w:sz w:val="28"/>
          <w:szCs w:val="28"/>
        </w:rPr>
        <w:t>Складское хозяйство предприятия является важным звеном в организации материально-технического снабжения</w:t>
      </w:r>
      <w:r>
        <w:rPr>
          <w:b/>
          <w:sz w:val="28"/>
          <w:szCs w:val="28"/>
        </w:rPr>
        <w:t>.</w:t>
      </w:r>
    </w:p>
    <w:p w:rsidR="00515731" w:rsidRPr="00E47988" w:rsidRDefault="00515731" w:rsidP="00515731">
      <w:pPr>
        <w:ind w:firstLine="851"/>
        <w:jc w:val="both"/>
        <w:rPr>
          <w:sz w:val="28"/>
          <w:szCs w:val="28"/>
        </w:rPr>
      </w:pPr>
      <w:r w:rsidRPr="00E47988">
        <w:rPr>
          <w:sz w:val="28"/>
          <w:szCs w:val="28"/>
        </w:rPr>
        <w:t>Основными задачами складского хозяйства являются:</w:t>
      </w:r>
      <w:r w:rsidRPr="00E47988">
        <w:rPr>
          <w:sz w:val="28"/>
          <w:szCs w:val="28"/>
        </w:rPr>
        <w:br/>
        <w:t>- организация  надлежащего хранения материальных ценностей;</w:t>
      </w:r>
      <w:r w:rsidRPr="00E47988">
        <w:rPr>
          <w:sz w:val="28"/>
          <w:szCs w:val="28"/>
        </w:rPr>
        <w:br/>
        <w:t>- бесперебойное обслуживание производственного процесса;</w:t>
      </w:r>
      <w:r w:rsidRPr="00E47988">
        <w:rPr>
          <w:sz w:val="28"/>
          <w:szCs w:val="28"/>
        </w:rPr>
        <w:br/>
        <w:t>- отгрузка готовой продукции.</w:t>
      </w:r>
    </w:p>
    <w:p w:rsidR="00515731" w:rsidRPr="00E47988" w:rsidRDefault="00515731" w:rsidP="00515731">
      <w:pPr>
        <w:ind w:firstLine="851"/>
        <w:jc w:val="both"/>
        <w:rPr>
          <w:sz w:val="28"/>
          <w:szCs w:val="28"/>
        </w:rPr>
      </w:pPr>
      <w:r w:rsidRPr="00E47988">
        <w:rPr>
          <w:sz w:val="28"/>
          <w:szCs w:val="28"/>
        </w:rPr>
        <w:t>Правильная организация складского хозяйства должна обеспечивать сохранность материальных ценностей, исключить потери, недостачи и пересортицу.</w:t>
      </w:r>
    </w:p>
    <w:p w:rsidR="00515731" w:rsidRPr="00E47988" w:rsidRDefault="00515731" w:rsidP="00515731">
      <w:pPr>
        <w:ind w:firstLine="851"/>
        <w:jc w:val="both"/>
        <w:rPr>
          <w:sz w:val="28"/>
          <w:szCs w:val="28"/>
        </w:rPr>
      </w:pPr>
      <w:r w:rsidRPr="00E47988">
        <w:rPr>
          <w:sz w:val="28"/>
          <w:szCs w:val="28"/>
        </w:rPr>
        <w:tab/>
        <w:t>На производственном предприятии существуют склады общецехового назначения основного и вспомогательного производства, склады общехозяйственного назначения сырья, материалов и готовой продукции и склады на рабочих местах. Следовательно, в зависимости от назначения склада производственного предприятия затраты на складирование и эксплуатацию складского хозяйства будут включаться в цеховую или производственную себестоимость готовой продукции.</w:t>
      </w:r>
    </w:p>
    <w:p w:rsidR="00515731" w:rsidRPr="00E47988" w:rsidRDefault="00515731" w:rsidP="00515731">
      <w:pPr>
        <w:ind w:firstLine="851"/>
        <w:jc w:val="both"/>
        <w:rPr>
          <w:sz w:val="28"/>
          <w:szCs w:val="28"/>
        </w:rPr>
      </w:pPr>
      <w:r w:rsidRPr="00E47988">
        <w:rPr>
          <w:sz w:val="28"/>
          <w:szCs w:val="28"/>
        </w:rPr>
        <w:t>Через склады средства и предметы труда перемещаются по стадиям технологической переработки, в результате чего полученные извне сырье и материалы трансформируются в готовую продукцию.</w:t>
      </w:r>
    </w:p>
    <w:p w:rsidR="00515731" w:rsidRPr="00E47988" w:rsidRDefault="00515731" w:rsidP="00515731">
      <w:pPr>
        <w:ind w:firstLine="851"/>
        <w:jc w:val="both"/>
        <w:rPr>
          <w:sz w:val="28"/>
          <w:szCs w:val="28"/>
        </w:rPr>
      </w:pPr>
      <w:r w:rsidRPr="00E47988">
        <w:rPr>
          <w:sz w:val="28"/>
          <w:szCs w:val="28"/>
        </w:rPr>
        <w:t xml:space="preserve">Складское хозяйство в качестве внутризаводской инфраструктуры по отношению к основному производству. Работа складов </w:t>
      </w:r>
      <w:r>
        <w:rPr>
          <w:sz w:val="28"/>
          <w:szCs w:val="28"/>
        </w:rPr>
        <w:t>предприятий</w:t>
      </w:r>
      <w:r w:rsidRPr="00E47988">
        <w:rPr>
          <w:sz w:val="28"/>
          <w:szCs w:val="28"/>
        </w:rPr>
        <w:t xml:space="preserve"> </w:t>
      </w:r>
      <w:r>
        <w:rPr>
          <w:sz w:val="28"/>
          <w:szCs w:val="28"/>
        </w:rPr>
        <w:t>торговли</w:t>
      </w:r>
      <w:r w:rsidRPr="00E47988">
        <w:rPr>
          <w:sz w:val="28"/>
          <w:szCs w:val="28"/>
        </w:rPr>
        <w:t xml:space="preserve"> оказывает непосредственное влияние на многие сто</w:t>
      </w:r>
      <w:r>
        <w:rPr>
          <w:sz w:val="28"/>
          <w:szCs w:val="28"/>
        </w:rPr>
        <w:t>роны торгового процесса.</w:t>
      </w:r>
    </w:p>
    <w:p w:rsidR="00515731" w:rsidRPr="00E47988" w:rsidRDefault="00515731" w:rsidP="00515731">
      <w:pPr>
        <w:ind w:firstLine="851"/>
        <w:jc w:val="both"/>
        <w:rPr>
          <w:sz w:val="28"/>
          <w:szCs w:val="28"/>
        </w:rPr>
      </w:pPr>
      <w:r w:rsidRPr="00E47988">
        <w:rPr>
          <w:sz w:val="28"/>
          <w:szCs w:val="28"/>
        </w:rPr>
        <w:t>От деятельности работников складского хозяйства в немалой степени зависит выполнение таких важных показателей работы предприятия как себестоимость продукции, прибыль, рентабельность, рост производительности труда, выполнение договорных обязательств по поставкам продукции.</w:t>
      </w:r>
    </w:p>
    <w:p w:rsidR="00515731" w:rsidRPr="00E47988" w:rsidRDefault="00515731" w:rsidP="00515731">
      <w:pPr>
        <w:ind w:firstLine="851"/>
        <w:jc w:val="both"/>
        <w:rPr>
          <w:sz w:val="28"/>
          <w:szCs w:val="28"/>
        </w:rPr>
      </w:pPr>
      <w:r w:rsidRPr="00E47988">
        <w:rPr>
          <w:sz w:val="28"/>
          <w:szCs w:val="28"/>
        </w:rPr>
        <w:t>В складском хозяйстве предприятий, как и в основном производстве на приведение в действие складского оборудования и обеспечение нормальных условий труда для работников расходуются топливно-энергетические и материальные ресурсы.</w:t>
      </w:r>
    </w:p>
    <w:p w:rsidR="00515731" w:rsidRDefault="00FB5096" w:rsidP="00FB5096">
      <w:pPr>
        <w:spacing w:line="360" w:lineRule="auto"/>
        <w:ind w:right="-2" w:firstLine="851"/>
        <w:jc w:val="center"/>
        <w:rPr>
          <w:b/>
          <w:sz w:val="28"/>
          <w:szCs w:val="28"/>
        </w:rPr>
      </w:pPr>
      <w:r w:rsidRPr="00FB5096">
        <w:rPr>
          <w:b/>
          <w:sz w:val="28"/>
          <w:szCs w:val="28"/>
        </w:rPr>
        <w:t>Список используемой литературы.</w:t>
      </w:r>
    </w:p>
    <w:p w:rsidR="00FB5096" w:rsidRDefault="00FB5096" w:rsidP="00FB5096">
      <w:pPr>
        <w:numPr>
          <w:ilvl w:val="0"/>
          <w:numId w:val="31"/>
        </w:numPr>
        <w:jc w:val="both"/>
        <w:rPr>
          <w:sz w:val="28"/>
          <w:szCs w:val="28"/>
        </w:rPr>
      </w:pPr>
      <w:r w:rsidRPr="00143C00">
        <w:rPr>
          <w:sz w:val="28"/>
          <w:szCs w:val="28"/>
        </w:rPr>
        <w:t>Ситжанова А.М. лекции по коммерческой деятельности</w:t>
      </w:r>
      <w:r>
        <w:rPr>
          <w:sz w:val="28"/>
          <w:szCs w:val="28"/>
        </w:rPr>
        <w:t>.</w:t>
      </w:r>
    </w:p>
    <w:p w:rsidR="00FB5096" w:rsidRDefault="00FB5096" w:rsidP="00FB5096">
      <w:pPr>
        <w:numPr>
          <w:ilvl w:val="0"/>
          <w:numId w:val="31"/>
        </w:numPr>
        <w:jc w:val="both"/>
        <w:rPr>
          <w:sz w:val="28"/>
          <w:szCs w:val="28"/>
        </w:rPr>
      </w:pPr>
      <w:r w:rsidRPr="00F8213C">
        <w:rPr>
          <w:sz w:val="28"/>
          <w:szCs w:val="28"/>
        </w:rPr>
        <w:t>Половцева Ф.П. Коммерческая деятельность. Учебное пособие. 2-ое изд. испр. – М. 2000г. стр. 56</w:t>
      </w:r>
    </w:p>
    <w:p w:rsidR="00FB5096" w:rsidRDefault="00FB5096" w:rsidP="00FB5096">
      <w:pPr>
        <w:numPr>
          <w:ilvl w:val="0"/>
          <w:numId w:val="31"/>
        </w:numPr>
        <w:jc w:val="both"/>
        <w:rPr>
          <w:sz w:val="28"/>
          <w:szCs w:val="28"/>
        </w:rPr>
      </w:pPr>
      <w:r w:rsidRPr="00F8213C">
        <w:rPr>
          <w:sz w:val="28"/>
          <w:szCs w:val="28"/>
        </w:rPr>
        <w:t>Панкратов Ф.Г. Коммерческая деятельность. Учебник, 4-ое изд. испр. - М.2000. – с.163</w:t>
      </w:r>
    </w:p>
    <w:p w:rsidR="00FB5096" w:rsidRDefault="00FB5096" w:rsidP="00FB5096">
      <w:pPr>
        <w:numPr>
          <w:ilvl w:val="0"/>
          <w:numId w:val="31"/>
        </w:numPr>
        <w:jc w:val="both"/>
        <w:rPr>
          <w:sz w:val="28"/>
          <w:szCs w:val="28"/>
        </w:rPr>
      </w:pPr>
      <w:r w:rsidRPr="00F8213C">
        <w:rPr>
          <w:sz w:val="28"/>
          <w:szCs w:val="28"/>
        </w:rPr>
        <w:t>Арзилияна А.Н. Большой экономический словарь 22000 терминов с. 259</w:t>
      </w:r>
    </w:p>
    <w:p w:rsidR="00FB5096" w:rsidRDefault="00FB5096" w:rsidP="00FB5096">
      <w:pPr>
        <w:widowControl w:val="0"/>
        <w:numPr>
          <w:ilvl w:val="0"/>
          <w:numId w:val="31"/>
        </w:numPr>
        <w:shd w:val="clear" w:color="auto" w:fill="FFFFFF"/>
        <w:overflowPunct w:val="0"/>
        <w:autoSpaceDE w:val="0"/>
        <w:autoSpaceDN w:val="0"/>
        <w:adjustRightInd w:val="0"/>
        <w:ind w:right="10"/>
        <w:jc w:val="both"/>
        <w:textAlignment w:val="baseline"/>
        <w:rPr>
          <w:sz w:val="28"/>
          <w:szCs w:val="28"/>
        </w:rPr>
      </w:pPr>
      <w:r>
        <w:rPr>
          <w:sz w:val="28"/>
          <w:szCs w:val="28"/>
        </w:rPr>
        <w:t>Дашков Л.П., Памбухчиянц В.К. Организация, технология и проектирование торговых предприятий: Учебник для студентов высших и средних специальных учебных заведений. М.: ИВЦ «Маркетинг»,1995.-255с.</w:t>
      </w:r>
    </w:p>
    <w:p w:rsidR="00FB5096" w:rsidRDefault="00FB5096" w:rsidP="00FB5096">
      <w:pPr>
        <w:numPr>
          <w:ilvl w:val="0"/>
          <w:numId w:val="31"/>
        </w:numPr>
        <w:ind w:right="-2"/>
        <w:jc w:val="both"/>
        <w:rPr>
          <w:sz w:val="28"/>
          <w:szCs w:val="28"/>
        </w:rPr>
      </w:pPr>
      <w:r w:rsidRPr="00E47988">
        <w:rPr>
          <w:sz w:val="28"/>
          <w:szCs w:val="28"/>
        </w:rPr>
        <w:t>Ковалев В.П. Транспортно-складское хозяйство [Текст]: справочное пособие – Мн. Высш. Школа, 1999, 208 с.</w:t>
      </w: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FB5096" w:rsidP="00FB5096">
      <w:pPr>
        <w:ind w:right="-2"/>
        <w:jc w:val="both"/>
        <w:rPr>
          <w:sz w:val="28"/>
          <w:szCs w:val="28"/>
        </w:rPr>
      </w:pPr>
    </w:p>
    <w:p w:rsidR="00FB5096" w:rsidRDefault="00CB1BC0" w:rsidP="00CB1BC0">
      <w:pPr>
        <w:ind w:right="-2"/>
        <w:jc w:val="right"/>
        <w:rPr>
          <w:i/>
          <w:sz w:val="28"/>
          <w:szCs w:val="28"/>
        </w:rPr>
      </w:pPr>
      <w:r w:rsidRPr="00CB1BC0">
        <w:rPr>
          <w:i/>
          <w:sz w:val="28"/>
          <w:szCs w:val="28"/>
        </w:rPr>
        <w:t>Приложение 1.</w:t>
      </w:r>
    </w:p>
    <w:p w:rsidR="00CB1BC0" w:rsidRPr="00CB1BC0" w:rsidRDefault="00982552" w:rsidP="00CB1BC0">
      <w:pPr>
        <w:ind w:right="-2"/>
        <w:jc w:val="right"/>
        <w:rPr>
          <w:i/>
          <w:sz w:val="28"/>
          <w:szCs w:val="28"/>
        </w:rPr>
      </w:pPr>
      <w:r>
        <w:rPr>
          <w:color w:val="000000"/>
        </w:rPr>
        <w:pict>
          <v:shape id="_x0000_i1029" type="#_x0000_t75" alt="Рис.1. Принципиальная схема склада торгового предприятия" style="width:473.25pt;height:297.75pt">
            <v:imagedata r:id="rId15" o:title="" grayscale="t"/>
          </v:shape>
        </w:pict>
      </w:r>
    </w:p>
    <w:p w:rsidR="00CB1BC0" w:rsidRPr="00E47988" w:rsidRDefault="00CB1BC0" w:rsidP="00CB1BC0">
      <w:pPr>
        <w:ind w:right="-2"/>
        <w:jc w:val="right"/>
        <w:rPr>
          <w:sz w:val="28"/>
          <w:szCs w:val="28"/>
        </w:rPr>
      </w:pPr>
    </w:p>
    <w:p w:rsidR="00FB5096" w:rsidRDefault="00FB5096" w:rsidP="00FB5096">
      <w:pPr>
        <w:widowControl w:val="0"/>
        <w:shd w:val="clear" w:color="auto" w:fill="FFFFFF"/>
        <w:overflowPunct w:val="0"/>
        <w:autoSpaceDE w:val="0"/>
        <w:autoSpaceDN w:val="0"/>
        <w:adjustRightInd w:val="0"/>
        <w:ind w:left="735" w:right="10"/>
        <w:jc w:val="both"/>
        <w:textAlignment w:val="baseline"/>
        <w:rPr>
          <w:sz w:val="28"/>
          <w:szCs w:val="28"/>
        </w:rPr>
      </w:pPr>
    </w:p>
    <w:p w:rsidR="00FB5096" w:rsidRPr="00F8213C" w:rsidRDefault="00FB5096" w:rsidP="00FB5096">
      <w:pPr>
        <w:ind w:left="735"/>
        <w:jc w:val="both"/>
        <w:rPr>
          <w:sz w:val="28"/>
          <w:szCs w:val="28"/>
        </w:rPr>
      </w:pPr>
    </w:p>
    <w:p w:rsidR="00FB5096" w:rsidRPr="00FB5096" w:rsidRDefault="00FB5096" w:rsidP="00FB5096">
      <w:pPr>
        <w:spacing w:line="360" w:lineRule="auto"/>
        <w:ind w:right="-2" w:firstLine="851"/>
        <w:jc w:val="center"/>
        <w:rPr>
          <w:b/>
          <w:sz w:val="28"/>
          <w:szCs w:val="28"/>
        </w:rPr>
      </w:pPr>
    </w:p>
    <w:p w:rsidR="00FB5096" w:rsidRPr="00E47988" w:rsidRDefault="00FB5096" w:rsidP="00515731">
      <w:pPr>
        <w:spacing w:line="360" w:lineRule="auto"/>
        <w:ind w:right="-1050" w:firstLine="851"/>
        <w:jc w:val="both"/>
        <w:rPr>
          <w:sz w:val="28"/>
          <w:szCs w:val="28"/>
        </w:rPr>
      </w:pPr>
    </w:p>
    <w:p w:rsidR="0062763A" w:rsidRPr="0062763A" w:rsidRDefault="0062763A" w:rsidP="0062763A">
      <w:pPr>
        <w:tabs>
          <w:tab w:val="left" w:pos="1843"/>
        </w:tabs>
        <w:jc w:val="center"/>
        <w:rPr>
          <w:b/>
          <w:sz w:val="28"/>
          <w:szCs w:val="28"/>
        </w:rPr>
      </w:pPr>
      <w:bookmarkStart w:id="0" w:name="_GoBack"/>
      <w:bookmarkEnd w:id="0"/>
    </w:p>
    <w:sectPr w:rsidR="0062763A" w:rsidRPr="0062763A" w:rsidSect="00E85DC1">
      <w:headerReference w:type="default" r:id="rId16"/>
      <w:pgSz w:w="11906" w:h="16838"/>
      <w:pgMar w:top="851" w:right="567" w:bottom="851" w:left="1418" w:header="709" w:footer="709"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00" w:rsidRDefault="008F5500" w:rsidP="00E85DC1">
      <w:r>
        <w:separator/>
      </w:r>
    </w:p>
  </w:endnote>
  <w:endnote w:type="continuationSeparator" w:id="0">
    <w:p w:rsidR="008F5500" w:rsidRDefault="008F5500" w:rsidP="00E8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00" w:rsidRDefault="008F5500" w:rsidP="00E85DC1">
      <w:r>
        <w:separator/>
      </w:r>
    </w:p>
  </w:footnote>
  <w:footnote w:type="continuationSeparator" w:id="0">
    <w:p w:rsidR="008F5500" w:rsidRDefault="008F5500" w:rsidP="00E85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C1" w:rsidRDefault="00E85DC1" w:rsidP="00E85DC1">
    <w:pPr>
      <w:pStyle w:val="a3"/>
      <w:jc w:val="center"/>
    </w:pPr>
    <w:r>
      <w:fldChar w:fldCharType="begin"/>
    </w:r>
    <w:r>
      <w:instrText xml:space="preserve"> PAGE   \* MERGEFORMAT </w:instrText>
    </w:r>
    <w:r>
      <w:fldChar w:fldCharType="separate"/>
    </w:r>
    <w:r w:rsidR="00CB65F2">
      <w:rPr>
        <w:noProof/>
      </w:rPr>
      <w:t>- 3 -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numFmt w:val="bullet"/>
      <w:lvlText w:val="•"/>
      <w:lvlJc w:val="left"/>
      <w:rPr>
        <w:rFonts w:ascii="Times New Roman" w:hAnsi="Times New Roman"/>
      </w:rPr>
    </w:lvl>
  </w:abstractNum>
  <w:abstractNum w:abstractNumId="1">
    <w:nsid w:val="00000002"/>
    <w:multiLevelType w:val="singleLevel"/>
    <w:tmpl w:val="00000002"/>
    <w:lvl w:ilvl="0">
      <w:numFmt w:val="bullet"/>
      <w:lvlText w:val="•"/>
      <w:lvlJc w:val="left"/>
      <w:rPr>
        <w:rFonts w:ascii="Times New Roman" w:hAnsi="Times New Roman"/>
      </w:rPr>
    </w:lvl>
  </w:abstractNum>
  <w:abstractNum w:abstractNumId="2">
    <w:nsid w:val="00000003"/>
    <w:multiLevelType w:val="singleLevel"/>
    <w:tmpl w:val="00000003"/>
    <w:lvl w:ilvl="0">
      <w:numFmt w:val="bullet"/>
      <w:lvlText w:val="•"/>
      <w:lvlJc w:val="left"/>
      <w:rPr>
        <w:rFonts w:ascii="Times New Roman" w:hAnsi="Times New Roman"/>
      </w:rPr>
    </w:lvl>
  </w:abstractNum>
  <w:abstractNum w:abstractNumId="3">
    <w:nsid w:val="00000004"/>
    <w:multiLevelType w:val="singleLevel"/>
    <w:tmpl w:val="00000004"/>
    <w:lvl w:ilvl="0">
      <w:numFmt w:val="bullet"/>
      <w:lvlText w:val="•"/>
      <w:lvlJc w:val="left"/>
      <w:rPr>
        <w:rFonts w:ascii="Times New Roman" w:hAnsi="Times New Roman"/>
      </w:rPr>
    </w:lvl>
  </w:abstractNum>
  <w:abstractNum w:abstractNumId="4">
    <w:nsid w:val="00000005"/>
    <w:multiLevelType w:val="singleLevel"/>
    <w:tmpl w:val="00000005"/>
    <w:lvl w:ilvl="0">
      <w:numFmt w:val="bullet"/>
      <w:lvlText w:val="•"/>
      <w:lvlJc w:val="left"/>
      <w:rPr>
        <w:rFonts w:ascii="Times New Roman" w:hAnsi="Times New Roman"/>
      </w:rPr>
    </w:lvl>
  </w:abstractNum>
  <w:abstractNum w:abstractNumId="5">
    <w:nsid w:val="00000006"/>
    <w:multiLevelType w:val="singleLevel"/>
    <w:tmpl w:val="00000006"/>
    <w:lvl w:ilvl="0">
      <w:numFmt w:val="bullet"/>
      <w:lvlText w:val="•"/>
      <w:lvlJc w:val="left"/>
      <w:rPr>
        <w:rFonts w:ascii="Times New Roman" w:hAnsi="Times New Roman"/>
      </w:rPr>
    </w:lvl>
  </w:abstractNum>
  <w:abstractNum w:abstractNumId="6">
    <w:nsid w:val="00000007"/>
    <w:multiLevelType w:val="singleLevel"/>
    <w:tmpl w:val="00000007"/>
    <w:lvl w:ilvl="0">
      <w:numFmt w:val="bullet"/>
      <w:lvlText w:val="•"/>
      <w:lvlJc w:val="left"/>
      <w:rPr>
        <w:rFonts w:ascii="Times New Roman" w:hAnsi="Times New Roman"/>
      </w:rPr>
    </w:lvl>
  </w:abstractNum>
  <w:abstractNum w:abstractNumId="7">
    <w:nsid w:val="00000008"/>
    <w:multiLevelType w:val="singleLevel"/>
    <w:tmpl w:val="00000008"/>
    <w:name w:val="WW8Num27"/>
    <w:lvl w:ilvl="0">
      <w:start w:val="1"/>
      <w:numFmt w:val="bullet"/>
      <w:lvlText w:val=""/>
      <w:lvlJc w:val="left"/>
      <w:pPr>
        <w:ind w:left="1080" w:hanging="360"/>
      </w:pPr>
      <w:rPr>
        <w:rFonts w:ascii="Symbol" w:hAnsi="Symbol"/>
      </w:rPr>
    </w:lvl>
  </w:abstractNum>
  <w:abstractNum w:abstractNumId="8">
    <w:nsid w:val="00000009"/>
    <w:multiLevelType w:val="multilevel"/>
    <w:tmpl w:val="00000009"/>
    <w:name w:val="WW8Num25"/>
    <w:lvl w:ilvl="0">
      <w:start w:val="1"/>
      <w:numFmt w:val="decimal"/>
      <w:lvlText w:val="%1."/>
      <w:lvlJc w:val="left"/>
      <w:pPr>
        <w:ind w:left="1170" w:hanging="810"/>
      </w:pPr>
      <w:rPr>
        <w:color w:val="000000"/>
      </w:rPr>
    </w:lvl>
    <w:lvl w:ilvl="1">
      <w:start w:val="1"/>
      <w:numFmt w:val="decimal"/>
      <w:lvlText w:val="%1.%2."/>
      <w:lvlJc w:val="left"/>
      <w:pPr>
        <w:ind w:left="2271" w:hanging="855"/>
      </w:pPr>
    </w:lvl>
    <w:lvl w:ilvl="2">
      <w:start w:val="1"/>
      <w:numFmt w:val="decimal"/>
      <w:lvlText w:val="%1.%2.%3."/>
      <w:lvlJc w:val="left"/>
      <w:pPr>
        <w:ind w:left="3327" w:hanging="855"/>
      </w:pPr>
    </w:lvl>
    <w:lvl w:ilvl="3">
      <w:start w:val="1"/>
      <w:numFmt w:val="decimal"/>
      <w:lvlText w:val="%1.%2.%3.%4."/>
      <w:lvlJc w:val="left"/>
      <w:pPr>
        <w:ind w:left="4608" w:hanging="1080"/>
      </w:pPr>
    </w:lvl>
    <w:lvl w:ilvl="4">
      <w:start w:val="1"/>
      <w:numFmt w:val="decimal"/>
      <w:lvlText w:val="%1.%2.%3.%4.%5."/>
      <w:lvlJc w:val="left"/>
      <w:pPr>
        <w:ind w:left="5664" w:hanging="1080"/>
      </w:pPr>
    </w:lvl>
    <w:lvl w:ilvl="5">
      <w:start w:val="1"/>
      <w:numFmt w:val="decimal"/>
      <w:lvlText w:val="%1.%2.%3.%4.%5.%6."/>
      <w:lvlJc w:val="left"/>
      <w:pPr>
        <w:ind w:left="7080" w:hanging="1440"/>
      </w:pPr>
    </w:lvl>
    <w:lvl w:ilvl="6">
      <w:start w:val="1"/>
      <w:numFmt w:val="decimal"/>
      <w:lvlText w:val="%1.%2.%3.%4.%5.%6.%7."/>
      <w:lvlJc w:val="left"/>
      <w:pPr>
        <w:ind w:left="8496" w:hanging="1800"/>
      </w:pPr>
    </w:lvl>
    <w:lvl w:ilvl="7">
      <w:start w:val="1"/>
      <w:numFmt w:val="decimal"/>
      <w:lvlText w:val="%1.%2.%3.%4.%5.%6.%7.%8."/>
      <w:lvlJc w:val="left"/>
      <w:pPr>
        <w:ind w:left="9552" w:hanging="1800"/>
      </w:pPr>
    </w:lvl>
    <w:lvl w:ilvl="8">
      <w:start w:val="1"/>
      <w:numFmt w:val="decimal"/>
      <w:lvlText w:val="%1.%2.%3.%4.%5.%6.%7.%8.%9."/>
      <w:lvlJc w:val="left"/>
      <w:pPr>
        <w:ind w:left="10968" w:hanging="2160"/>
      </w:pPr>
    </w:lvl>
  </w:abstractNum>
  <w:abstractNum w:abstractNumId="9">
    <w:nsid w:val="0000000A"/>
    <w:multiLevelType w:val="multilevel"/>
    <w:tmpl w:val="0000000A"/>
    <w:name w:val="WW8Num24"/>
    <w:lvl w:ilvl="0">
      <w:start w:val="1"/>
      <w:numFmt w:val="decimal"/>
      <w:lvlText w:val="%1."/>
      <w:lvlJc w:val="left"/>
      <w:pPr>
        <w:ind w:left="720" w:hanging="360"/>
      </w:pPr>
    </w:lvl>
    <w:lvl w:ilvl="1">
      <w:start w:val="1"/>
      <w:numFmt w:val="decimal"/>
      <w:lvlText w:val="%1.%2."/>
      <w:lvlJc w:val="left"/>
      <w:pPr>
        <w:ind w:left="2130" w:hanging="720"/>
      </w:pPr>
    </w:lvl>
    <w:lvl w:ilvl="2">
      <w:start w:val="1"/>
      <w:numFmt w:val="decimal"/>
      <w:lvlText w:val="%1.%2.%3."/>
      <w:lvlJc w:val="left"/>
      <w:pPr>
        <w:ind w:left="3180" w:hanging="720"/>
      </w:pPr>
    </w:lvl>
    <w:lvl w:ilvl="3">
      <w:start w:val="1"/>
      <w:numFmt w:val="decimal"/>
      <w:lvlText w:val="%1.%2.%3.%4."/>
      <w:lvlJc w:val="left"/>
      <w:pPr>
        <w:ind w:left="4590" w:hanging="1080"/>
      </w:pPr>
    </w:lvl>
    <w:lvl w:ilvl="4">
      <w:start w:val="1"/>
      <w:numFmt w:val="decimal"/>
      <w:lvlText w:val="%1.%2.%3.%4.%5."/>
      <w:lvlJc w:val="left"/>
      <w:pPr>
        <w:ind w:left="5640" w:hanging="1080"/>
      </w:pPr>
    </w:lvl>
    <w:lvl w:ilvl="5">
      <w:start w:val="1"/>
      <w:numFmt w:val="decimal"/>
      <w:lvlText w:val="%1.%2.%3.%4.%5.%6."/>
      <w:lvlJc w:val="left"/>
      <w:pPr>
        <w:ind w:left="7050" w:hanging="1440"/>
      </w:pPr>
    </w:lvl>
    <w:lvl w:ilvl="6">
      <w:start w:val="1"/>
      <w:numFmt w:val="decimal"/>
      <w:lvlText w:val="%1.%2.%3.%4.%5.%6.%7."/>
      <w:lvlJc w:val="left"/>
      <w:pPr>
        <w:ind w:left="8460" w:hanging="1800"/>
      </w:pPr>
    </w:lvl>
    <w:lvl w:ilvl="7">
      <w:start w:val="1"/>
      <w:numFmt w:val="decimal"/>
      <w:lvlText w:val="%1.%2.%3.%4.%5.%6.%7.%8."/>
      <w:lvlJc w:val="left"/>
      <w:pPr>
        <w:ind w:left="9510" w:hanging="1800"/>
      </w:pPr>
    </w:lvl>
    <w:lvl w:ilvl="8">
      <w:start w:val="1"/>
      <w:numFmt w:val="decimal"/>
      <w:lvlText w:val="%1.%2.%3.%4.%5.%6.%7.%8.%9."/>
      <w:lvlJc w:val="left"/>
      <w:pPr>
        <w:ind w:left="10920" w:hanging="2160"/>
      </w:pPr>
    </w:lvl>
  </w:abstractNum>
  <w:abstractNum w:abstractNumId="10">
    <w:nsid w:val="0000000B"/>
    <w:multiLevelType w:val="singleLevel"/>
    <w:tmpl w:val="0000000B"/>
    <w:name w:val="WW8Num21"/>
    <w:lvl w:ilvl="0">
      <w:start w:val="1"/>
      <w:numFmt w:val="decimal"/>
      <w:lvlText w:val="%1."/>
      <w:lvlJc w:val="left"/>
      <w:pPr>
        <w:ind w:left="720" w:hanging="360"/>
      </w:pPr>
    </w:lvl>
  </w:abstractNum>
  <w:abstractNum w:abstractNumId="11">
    <w:nsid w:val="0000000C"/>
    <w:multiLevelType w:val="singleLevel"/>
    <w:tmpl w:val="0000000C"/>
    <w:name w:val="WW8Num20"/>
    <w:lvl w:ilvl="0">
      <w:start w:val="1"/>
      <w:numFmt w:val="decimal"/>
      <w:lvlText w:val="%1."/>
      <w:lvlJc w:val="left"/>
      <w:pPr>
        <w:ind w:left="720" w:hanging="360"/>
      </w:pPr>
    </w:lvl>
  </w:abstractNum>
  <w:abstractNum w:abstractNumId="12">
    <w:nsid w:val="0000000D"/>
    <w:multiLevelType w:val="singleLevel"/>
    <w:tmpl w:val="0000000D"/>
    <w:name w:val="WW8Num18"/>
    <w:lvl w:ilvl="0">
      <w:start w:val="1"/>
      <w:numFmt w:val="decimal"/>
      <w:lvlText w:val="%1."/>
      <w:lvlJc w:val="left"/>
      <w:pPr>
        <w:ind w:left="1155" w:hanging="795"/>
      </w:pPr>
    </w:lvl>
  </w:abstractNum>
  <w:abstractNum w:abstractNumId="13">
    <w:nsid w:val="0000000E"/>
    <w:multiLevelType w:val="singleLevel"/>
    <w:tmpl w:val="0000000E"/>
    <w:name w:val="WW8Num16"/>
    <w:lvl w:ilvl="0">
      <w:start w:val="1"/>
      <w:numFmt w:val="decimal"/>
      <w:lvlText w:val="%1."/>
      <w:lvlJc w:val="left"/>
      <w:pPr>
        <w:ind w:left="720" w:hanging="360"/>
      </w:pPr>
    </w:lvl>
  </w:abstractNum>
  <w:abstractNum w:abstractNumId="14">
    <w:nsid w:val="0000000F"/>
    <w:multiLevelType w:val="singleLevel"/>
    <w:tmpl w:val="0000000F"/>
    <w:name w:val="WW8Num14"/>
    <w:lvl w:ilvl="0">
      <w:start w:val="1"/>
      <w:numFmt w:val="decimal"/>
      <w:lvlText w:val="%1."/>
      <w:lvlJc w:val="left"/>
      <w:pPr>
        <w:ind w:left="720" w:hanging="360"/>
      </w:pPr>
    </w:lvl>
  </w:abstractNum>
  <w:abstractNum w:abstractNumId="15">
    <w:nsid w:val="00000010"/>
    <w:multiLevelType w:val="singleLevel"/>
    <w:tmpl w:val="00000010"/>
    <w:name w:val="WW8Num13"/>
    <w:lvl w:ilvl="0">
      <w:start w:val="1"/>
      <w:numFmt w:val="bullet"/>
      <w:lvlText w:val=""/>
      <w:lvlJc w:val="left"/>
      <w:pPr>
        <w:ind w:left="1018" w:hanging="360"/>
      </w:pPr>
      <w:rPr>
        <w:rFonts w:ascii="Symbol" w:hAnsi="Symbol"/>
      </w:rPr>
    </w:lvl>
  </w:abstractNum>
  <w:abstractNum w:abstractNumId="16">
    <w:nsid w:val="00000011"/>
    <w:multiLevelType w:val="singleLevel"/>
    <w:tmpl w:val="00000011"/>
    <w:name w:val="WW8Num12"/>
    <w:lvl w:ilvl="0">
      <w:start w:val="1"/>
      <w:numFmt w:val="decimal"/>
      <w:lvlText w:val="%1."/>
      <w:lvlJc w:val="left"/>
      <w:pPr>
        <w:ind w:left="720" w:hanging="360"/>
      </w:pPr>
    </w:lvl>
  </w:abstractNum>
  <w:abstractNum w:abstractNumId="17">
    <w:nsid w:val="00000012"/>
    <w:multiLevelType w:val="singleLevel"/>
    <w:tmpl w:val="00000012"/>
    <w:name w:val="WW8Num11"/>
    <w:lvl w:ilvl="0">
      <w:start w:val="1"/>
      <w:numFmt w:val="decimal"/>
      <w:lvlText w:val="%1."/>
      <w:lvlJc w:val="left"/>
      <w:pPr>
        <w:ind w:left="1065" w:hanging="705"/>
      </w:pPr>
    </w:lvl>
  </w:abstractNum>
  <w:abstractNum w:abstractNumId="18">
    <w:nsid w:val="00000013"/>
    <w:multiLevelType w:val="singleLevel"/>
    <w:tmpl w:val="00000013"/>
    <w:name w:val="WW8Num10"/>
    <w:lvl w:ilvl="0">
      <w:start w:val="1"/>
      <w:numFmt w:val="decimal"/>
      <w:lvlText w:val="%1."/>
      <w:lvlJc w:val="left"/>
      <w:pPr>
        <w:ind w:left="1140" w:hanging="780"/>
      </w:pPr>
    </w:lvl>
  </w:abstractNum>
  <w:abstractNum w:abstractNumId="19">
    <w:nsid w:val="00000014"/>
    <w:multiLevelType w:val="singleLevel"/>
    <w:tmpl w:val="00000014"/>
    <w:name w:val="WW8Num9"/>
    <w:lvl w:ilvl="0">
      <w:start w:val="1"/>
      <w:numFmt w:val="decimal"/>
      <w:lvlText w:val="%1."/>
      <w:lvlJc w:val="left"/>
      <w:pPr>
        <w:ind w:left="720" w:hanging="360"/>
      </w:pPr>
    </w:lvl>
  </w:abstractNum>
  <w:abstractNum w:abstractNumId="20">
    <w:nsid w:val="00000015"/>
    <w:multiLevelType w:val="singleLevel"/>
    <w:tmpl w:val="00000015"/>
    <w:name w:val="WW8Num8"/>
    <w:lvl w:ilvl="0">
      <w:start w:val="1"/>
      <w:numFmt w:val="decimal"/>
      <w:lvlText w:val="%1."/>
      <w:lvlJc w:val="left"/>
      <w:pPr>
        <w:ind w:left="1200" w:hanging="840"/>
      </w:pPr>
    </w:lvl>
  </w:abstractNum>
  <w:abstractNum w:abstractNumId="21">
    <w:nsid w:val="00000016"/>
    <w:multiLevelType w:val="singleLevel"/>
    <w:tmpl w:val="00000016"/>
    <w:name w:val="WW8Num6"/>
    <w:lvl w:ilvl="0">
      <w:start w:val="1"/>
      <w:numFmt w:val="decimal"/>
      <w:lvlText w:val="%1."/>
      <w:lvlJc w:val="left"/>
      <w:pPr>
        <w:ind w:left="1320" w:hanging="960"/>
      </w:pPr>
    </w:lvl>
  </w:abstractNum>
  <w:abstractNum w:abstractNumId="22">
    <w:nsid w:val="00000017"/>
    <w:multiLevelType w:val="singleLevel"/>
    <w:tmpl w:val="00000017"/>
    <w:name w:val="WW8Num5"/>
    <w:lvl w:ilvl="0">
      <w:start w:val="1"/>
      <w:numFmt w:val="decimal"/>
      <w:lvlText w:val="%1."/>
      <w:lvlJc w:val="left"/>
      <w:pPr>
        <w:ind w:left="1230" w:hanging="870"/>
      </w:pPr>
    </w:lvl>
  </w:abstractNum>
  <w:abstractNum w:abstractNumId="23">
    <w:nsid w:val="00000018"/>
    <w:multiLevelType w:val="singleLevel"/>
    <w:tmpl w:val="00000018"/>
    <w:name w:val="WW8Num4"/>
    <w:lvl w:ilvl="0">
      <w:start w:val="1"/>
      <w:numFmt w:val="decimal"/>
      <w:lvlText w:val="%1."/>
      <w:lvlJc w:val="left"/>
      <w:pPr>
        <w:ind w:left="720" w:hanging="360"/>
      </w:pPr>
    </w:lvl>
  </w:abstractNum>
  <w:abstractNum w:abstractNumId="24">
    <w:nsid w:val="00000019"/>
    <w:multiLevelType w:val="singleLevel"/>
    <w:tmpl w:val="00000019"/>
    <w:name w:val="WW8Num3"/>
    <w:lvl w:ilvl="0">
      <w:start w:val="20"/>
      <w:numFmt w:val="bullet"/>
      <w:lvlText w:val="-"/>
      <w:lvlJc w:val="left"/>
      <w:pPr>
        <w:ind w:left="720" w:hanging="360"/>
      </w:pPr>
      <w:rPr>
        <w:rFonts w:ascii="Times New Roman" w:hAnsi="Times New Roman"/>
      </w:rPr>
    </w:lvl>
  </w:abstractNum>
  <w:abstractNum w:abstractNumId="25">
    <w:nsid w:val="0000001A"/>
    <w:multiLevelType w:val="singleLevel"/>
    <w:tmpl w:val="0000001A"/>
    <w:name w:val="WW8Num2"/>
    <w:lvl w:ilvl="0">
      <w:start w:val="1"/>
      <w:numFmt w:val="decimal"/>
      <w:lvlText w:val="%1."/>
      <w:lvlJc w:val="left"/>
      <w:pPr>
        <w:ind w:left="810" w:hanging="450"/>
      </w:pPr>
    </w:lvl>
  </w:abstractNum>
  <w:abstractNum w:abstractNumId="26">
    <w:nsid w:val="00A448A0"/>
    <w:multiLevelType w:val="hybridMultilevel"/>
    <w:tmpl w:val="A81491FE"/>
    <w:lvl w:ilvl="0" w:tplc="F61C3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11C3CC4"/>
    <w:multiLevelType w:val="hybridMultilevel"/>
    <w:tmpl w:val="84A07880"/>
    <w:lvl w:ilvl="0" w:tplc="BFB645B4">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nsid w:val="36EE7C73"/>
    <w:multiLevelType w:val="multilevel"/>
    <w:tmpl w:val="449A2E3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6BA10B1"/>
    <w:multiLevelType w:val="hybridMultilevel"/>
    <w:tmpl w:val="B1385F14"/>
    <w:lvl w:ilvl="0" w:tplc="5734D67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C75E89"/>
    <w:multiLevelType w:val="multilevel"/>
    <w:tmpl w:val="650E5AA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63E6F17"/>
    <w:multiLevelType w:val="hybridMultilevel"/>
    <w:tmpl w:val="2AC88D70"/>
    <w:lvl w:ilvl="0" w:tplc="81C287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30"/>
  </w:num>
  <w:num w:numId="3">
    <w:abstractNumId w:val="26"/>
  </w:num>
  <w:num w:numId="4">
    <w:abstractNumId w:val="27"/>
  </w:num>
  <w:num w:numId="5">
    <w:abstractNumId w:val="4"/>
  </w:num>
  <w:num w:numId="6">
    <w:abstractNumId w:val="5"/>
  </w:num>
  <w:num w:numId="7">
    <w:abstractNumId w:val="6"/>
  </w:num>
  <w:num w:numId="8">
    <w:abstractNumId w:val="14"/>
  </w:num>
  <w:num w:numId="9">
    <w:abstractNumId w:val="15"/>
  </w:num>
  <w:num w:numId="10">
    <w:abstractNumId w:val="7"/>
  </w:num>
  <w:num w:numId="11">
    <w:abstractNumId w:val="12"/>
  </w:num>
  <w:num w:numId="12">
    <w:abstractNumId w:val="19"/>
  </w:num>
  <w:num w:numId="13">
    <w:abstractNumId w:val="25"/>
  </w:num>
  <w:num w:numId="14">
    <w:abstractNumId w:val="2"/>
  </w:num>
  <w:num w:numId="15">
    <w:abstractNumId w:val="0"/>
  </w:num>
  <w:num w:numId="16">
    <w:abstractNumId w:val="1"/>
  </w:num>
  <w:num w:numId="17">
    <w:abstractNumId w:val="3"/>
  </w:num>
  <w:num w:numId="18">
    <w:abstractNumId w:val="8"/>
  </w:num>
  <w:num w:numId="19">
    <w:abstractNumId w:val="9"/>
  </w:num>
  <w:num w:numId="20">
    <w:abstractNumId w:val="10"/>
  </w:num>
  <w:num w:numId="21">
    <w:abstractNumId w:val="11"/>
  </w:num>
  <w:num w:numId="22">
    <w:abstractNumId w:val="13"/>
  </w:num>
  <w:num w:numId="23">
    <w:abstractNumId w:val="16"/>
  </w:num>
  <w:num w:numId="24">
    <w:abstractNumId w:val="17"/>
  </w:num>
  <w:num w:numId="25">
    <w:abstractNumId w:val="18"/>
  </w:num>
  <w:num w:numId="26">
    <w:abstractNumId w:val="20"/>
  </w:num>
  <w:num w:numId="27">
    <w:abstractNumId w:val="21"/>
  </w:num>
  <w:num w:numId="28">
    <w:abstractNumId w:val="22"/>
  </w:num>
  <w:num w:numId="29">
    <w:abstractNumId w:val="23"/>
  </w:num>
  <w:num w:numId="30">
    <w:abstractNumId w:val="24"/>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173"/>
    <w:rsid w:val="000063D9"/>
    <w:rsid w:val="00077CAF"/>
    <w:rsid w:val="00155D4D"/>
    <w:rsid w:val="001E3303"/>
    <w:rsid w:val="001F5CBC"/>
    <w:rsid w:val="00215506"/>
    <w:rsid w:val="002B1D56"/>
    <w:rsid w:val="002B5A2E"/>
    <w:rsid w:val="002D2F26"/>
    <w:rsid w:val="003358E7"/>
    <w:rsid w:val="0034558D"/>
    <w:rsid w:val="003671A8"/>
    <w:rsid w:val="003810C5"/>
    <w:rsid w:val="00395783"/>
    <w:rsid w:val="0040220B"/>
    <w:rsid w:val="00405195"/>
    <w:rsid w:val="00452500"/>
    <w:rsid w:val="00465A50"/>
    <w:rsid w:val="004B37DD"/>
    <w:rsid w:val="00515731"/>
    <w:rsid w:val="005215E0"/>
    <w:rsid w:val="005356A3"/>
    <w:rsid w:val="00563CD9"/>
    <w:rsid w:val="00573173"/>
    <w:rsid w:val="005A6980"/>
    <w:rsid w:val="0062763A"/>
    <w:rsid w:val="00673EAD"/>
    <w:rsid w:val="006A02A1"/>
    <w:rsid w:val="006C4D16"/>
    <w:rsid w:val="006E7E28"/>
    <w:rsid w:val="007253C1"/>
    <w:rsid w:val="00731E09"/>
    <w:rsid w:val="00760C8A"/>
    <w:rsid w:val="007B4E01"/>
    <w:rsid w:val="007C53C4"/>
    <w:rsid w:val="007D75A9"/>
    <w:rsid w:val="0085569A"/>
    <w:rsid w:val="008C09A3"/>
    <w:rsid w:val="008D2CEE"/>
    <w:rsid w:val="008F5500"/>
    <w:rsid w:val="00982552"/>
    <w:rsid w:val="009A0ED9"/>
    <w:rsid w:val="009A2FCD"/>
    <w:rsid w:val="009A6C97"/>
    <w:rsid w:val="009C615B"/>
    <w:rsid w:val="009E510F"/>
    <w:rsid w:val="00B62600"/>
    <w:rsid w:val="00B62BF6"/>
    <w:rsid w:val="00BD3757"/>
    <w:rsid w:val="00C752DA"/>
    <w:rsid w:val="00CB1BC0"/>
    <w:rsid w:val="00CB65F2"/>
    <w:rsid w:val="00CD754B"/>
    <w:rsid w:val="00D14D3D"/>
    <w:rsid w:val="00D76DFB"/>
    <w:rsid w:val="00DC66EE"/>
    <w:rsid w:val="00E427AB"/>
    <w:rsid w:val="00E84320"/>
    <w:rsid w:val="00E85DC1"/>
    <w:rsid w:val="00ED1CD0"/>
    <w:rsid w:val="00EF4927"/>
    <w:rsid w:val="00F047AE"/>
    <w:rsid w:val="00F847BF"/>
    <w:rsid w:val="00FB5096"/>
    <w:rsid w:val="00FC03DD"/>
    <w:rsid w:val="00FD2BA2"/>
    <w:rsid w:val="00FD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F3C658D-E7E7-466F-A9D5-5A3968BA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99" w:qFormat="1"/>
    <w:lsdException w:name="List" w:uiPriority="99"/>
    <w:lsdException w:name="Title" w:uiPriority="99"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173"/>
    <w:rPr>
      <w:sz w:val="24"/>
      <w:szCs w:val="24"/>
    </w:rPr>
  </w:style>
  <w:style w:type="paragraph" w:styleId="1">
    <w:name w:val="heading 1"/>
    <w:basedOn w:val="a"/>
    <w:next w:val="a"/>
    <w:link w:val="10"/>
    <w:uiPriority w:val="99"/>
    <w:qFormat/>
    <w:rsid w:val="00FC03DD"/>
    <w:pPr>
      <w:keepNext/>
      <w:widowControl w:val="0"/>
      <w:autoSpaceDN w:val="0"/>
      <w:adjustRightInd w:val="0"/>
      <w:ind w:firstLine="720"/>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F4927"/>
    <w:pPr>
      <w:jc w:val="both"/>
    </w:pPr>
    <w:rPr>
      <w:spacing w:val="20"/>
      <w:w w:val="110"/>
      <w:sz w:val="28"/>
      <w:szCs w:val="20"/>
    </w:rPr>
  </w:style>
  <w:style w:type="character" w:customStyle="1" w:styleId="20">
    <w:name w:val="Основной текст 2 Знак"/>
    <w:basedOn w:val="a0"/>
    <w:link w:val="2"/>
    <w:uiPriority w:val="99"/>
    <w:rsid w:val="00EF4927"/>
    <w:rPr>
      <w:spacing w:val="20"/>
      <w:w w:val="110"/>
      <w:sz w:val="28"/>
    </w:rPr>
  </w:style>
  <w:style w:type="paragraph" w:styleId="a3">
    <w:name w:val="header"/>
    <w:basedOn w:val="a"/>
    <w:link w:val="a4"/>
    <w:uiPriority w:val="99"/>
    <w:rsid w:val="00E85DC1"/>
    <w:pPr>
      <w:tabs>
        <w:tab w:val="center" w:pos="4677"/>
        <w:tab w:val="right" w:pos="9355"/>
      </w:tabs>
    </w:pPr>
  </w:style>
  <w:style w:type="character" w:customStyle="1" w:styleId="a4">
    <w:name w:val="Верхний колонтитул Знак"/>
    <w:basedOn w:val="a0"/>
    <w:link w:val="a3"/>
    <w:uiPriority w:val="99"/>
    <w:rsid w:val="00E85DC1"/>
    <w:rPr>
      <w:sz w:val="24"/>
      <w:szCs w:val="24"/>
    </w:rPr>
  </w:style>
  <w:style w:type="paragraph" w:styleId="a5">
    <w:name w:val="footer"/>
    <w:basedOn w:val="a"/>
    <w:link w:val="a6"/>
    <w:rsid w:val="00E85DC1"/>
    <w:pPr>
      <w:tabs>
        <w:tab w:val="center" w:pos="4677"/>
        <w:tab w:val="right" w:pos="9355"/>
      </w:tabs>
    </w:pPr>
  </w:style>
  <w:style w:type="character" w:customStyle="1" w:styleId="a6">
    <w:name w:val="Нижний колонтитул Знак"/>
    <w:basedOn w:val="a0"/>
    <w:link w:val="a5"/>
    <w:rsid w:val="00E85DC1"/>
    <w:rPr>
      <w:sz w:val="24"/>
      <w:szCs w:val="24"/>
    </w:rPr>
  </w:style>
  <w:style w:type="paragraph" w:styleId="a7">
    <w:name w:val="Normal (Web)"/>
    <w:basedOn w:val="a"/>
    <w:rsid w:val="00077CAF"/>
    <w:pPr>
      <w:spacing w:before="100" w:beforeAutospacing="1" w:after="100" w:afterAutospacing="1"/>
    </w:pPr>
    <w:rPr>
      <w:color w:val="000000"/>
    </w:rPr>
  </w:style>
  <w:style w:type="paragraph" w:styleId="a8">
    <w:name w:val="Body Text"/>
    <w:basedOn w:val="a"/>
    <w:link w:val="a9"/>
    <w:uiPriority w:val="99"/>
    <w:rsid w:val="001E3303"/>
    <w:pPr>
      <w:spacing w:after="120"/>
    </w:pPr>
  </w:style>
  <w:style w:type="character" w:customStyle="1" w:styleId="a9">
    <w:name w:val="Основной текст Знак"/>
    <w:basedOn w:val="a0"/>
    <w:link w:val="a8"/>
    <w:uiPriority w:val="99"/>
    <w:rsid w:val="001E3303"/>
    <w:rPr>
      <w:sz w:val="24"/>
      <w:szCs w:val="24"/>
    </w:rPr>
  </w:style>
  <w:style w:type="character" w:customStyle="1" w:styleId="10">
    <w:name w:val="Заголовок 1 Знак"/>
    <w:basedOn w:val="a0"/>
    <w:link w:val="1"/>
    <w:uiPriority w:val="9"/>
    <w:rsid w:val="00FC03DD"/>
    <w:rPr>
      <w:b/>
      <w:sz w:val="24"/>
    </w:rPr>
  </w:style>
  <w:style w:type="paragraph" w:styleId="aa">
    <w:name w:val="Title"/>
    <w:basedOn w:val="a"/>
    <w:next w:val="a8"/>
    <w:link w:val="ab"/>
    <w:uiPriority w:val="99"/>
    <w:qFormat/>
    <w:rsid w:val="00FC03DD"/>
    <w:pPr>
      <w:keepNext/>
      <w:widowControl w:val="0"/>
      <w:overflowPunct w:val="0"/>
      <w:autoSpaceDE w:val="0"/>
      <w:autoSpaceDN w:val="0"/>
      <w:adjustRightInd w:val="0"/>
      <w:spacing w:before="240" w:after="120"/>
      <w:textAlignment w:val="baseline"/>
    </w:pPr>
    <w:rPr>
      <w:rFonts w:ascii="Arial" w:hAnsi="Arial" w:cs="Tahoma"/>
      <w:sz w:val="28"/>
      <w:szCs w:val="28"/>
    </w:rPr>
  </w:style>
  <w:style w:type="character" w:customStyle="1" w:styleId="ab">
    <w:name w:val="Название Знак"/>
    <w:basedOn w:val="a0"/>
    <w:link w:val="aa"/>
    <w:uiPriority w:val="10"/>
    <w:rsid w:val="00FC03DD"/>
    <w:rPr>
      <w:rFonts w:ascii="Arial" w:hAnsi="Arial" w:cs="Tahoma"/>
      <w:sz w:val="28"/>
      <w:szCs w:val="28"/>
    </w:rPr>
  </w:style>
  <w:style w:type="paragraph" w:styleId="ac">
    <w:name w:val="List"/>
    <w:basedOn w:val="a8"/>
    <w:uiPriority w:val="99"/>
    <w:rsid w:val="00FC03DD"/>
    <w:pPr>
      <w:widowControl w:val="0"/>
      <w:overflowPunct w:val="0"/>
      <w:autoSpaceDE w:val="0"/>
      <w:autoSpaceDN w:val="0"/>
      <w:adjustRightInd w:val="0"/>
      <w:textAlignment w:val="baseline"/>
    </w:pPr>
    <w:rPr>
      <w:rFonts w:cs="Tahoma"/>
      <w:sz w:val="22"/>
      <w:szCs w:val="20"/>
    </w:rPr>
  </w:style>
  <w:style w:type="paragraph" w:styleId="ad">
    <w:name w:val="caption"/>
    <w:basedOn w:val="a"/>
    <w:uiPriority w:val="99"/>
    <w:qFormat/>
    <w:rsid w:val="00FC03DD"/>
    <w:pPr>
      <w:widowControl w:val="0"/>
      <w:overflowPunct w:val="0"/>
      <w:autoSpaceDE w:val="0"/>
      <w:autoSpaceDN w:val="0"/>
      <w:adjustRightInd w:val="0"/>
      <w:spacing w:before="120" w:after="120"/>
      <w:textAlignment w:val="baseline"/>
    </w:pPr>
    <w:rPr>
      <w:rFonts w:cs="Tahoma"/>
      <w:i/>
      <w:iCs/>
    </w:rPr>
  </w:style>
  <w:style w:type="paragraph" w:customStyle="1" w:styleId="Index">
    <w:name w:val="Index"/>
    <w:basedOn w:val="a"/>
    <w:uiPriority w:val="99"/>
    <w:rsid w:val="00FC03DD"/>
    <w:pPr>
      <w:widowControl w:val="0"/>
      <w:overflowPunct w:val="0"/>
      <w:autoSpaceDE w:val="0"/>
      <w:autoSpaceDN w:val="0"/>
      <w:adjustRightInd w:val="0"/>
      <w:textAlignment w:val="baseline"/>
    </w:pPr>
    <w:rPr>
      <w:rFonts w:cs="Tahoma"/>
      <w:sz w:val="22"/>
      <w:szCs w:val="20"/>
    </w:rPr>
  </w:style>
  <w:style w:type="paragraph" w:customStyle="1" w:styleId="3f3f3f3f3f3f3f3f3f3f3f3f3f3f3f3f3f3f3f3f3f3f2">
    <w:name w:val="О3fс3fн3fо3fв3fн3fо3fй3f т3fе3fк3fс3fт3f с3f о3fт3fс3fт3fу3fп3fо3fм3f 2"/>
    <w:basedOn w:val="a"/>
    <w:uiPriority w:val="99"/>
    <w:rsid w:val="00FC03DD"/>
    <w:pPr>
      <w:widowControl w:val="0"/>
      <w:autoSpaceDN w:val="0"/>
      <w:adjustRightInd w:val="0"/>
      <w:ind w:firstLine="720"/>
      <w:jc w:val="both"/>
    </w:pPr>
    <w:rPr>
      <w:szCs w:val="20"/>
    </w:rPr>
  </w:style>
  <w:style w:type="paragraph" w:customStyle="1" w:styleId="3f3f3f3f3f3f3f3f3f3f3f3f3f2">
    <w:name w:val="О3fс3fн3fо3fв3fн3fо3fй3f т3fе3fк3fс3fт3f 2"/>
    <w:basedOn w:val="a"/>
    <w:uiPriority w:val="99"/>
    <w:rsid w:val="00FC03DD"/>
    <w:pPr>
      <w:widowControl w:val="0"/>
      <w:overflowPunct w:val="0"/>
      <w:autoSpaceDE w:val="0"/>
      <w:autoSpaceDN w:val="0"/>
      <w:adjustRightInd w:val="0"/>
      <w:spacing w:after="120" w:line="480" w:lineRule="auto"/>
      <w:textAlignment w:val="baseline"/>
    </w:pPr>
    <w:rPr>
      <w:sz w:val="22"/>
      <w:szCs w:val="20"/>
    </w:rPr>
  </w:style>
  <w:style w:type="paragraph" w:customStyle="1" w:styleId="TableContents">
    <w:name w:val="Table Contents"/>
    <w:basedOn w:val="a"/>
    <w:uiPriority w:val="99"/>
    <w:rsid w:val="00FC03DD"/>
    <w:pPr>
      <w:widowControl w:val="0"/>
      <w:overflowPunct w:val="0"/>
      <w:autoSpaceDE w:val="0"/>
      <w:autoSpaceDN w:val="0"/>
      <w:adjustRightInd w:val="0"/>
      <w:textAlignment w:val="baseline"/>
    </w:pPr>
    <w:rPr>
      <w:sz w:val="22"/>
      <w:szCs w:val="20"/>
    </w:rPr>
  </w:style>
  <w:style w:type="paragraph" w:customStyle="1" w:styleId="TableHeading">
    <w:name w:val="Table Heading"/>
    <w:basedOn w:val="TableContents"/>
    <w:uiPriority w:val="99"/>
    <w:rsid w:val="00FC03DD"/>
    <w:pPr>
      <w:jc w:val="center"/>
    </w:pPr>
    <w:rPr>
      <w:b/>
      <w:bCs/>
    </w:rPr>
  </w:style>
  <w:style w:type="paragraph" w:customStyle="1" w:styleId="Framecontents">
    <w:name w:val="Frame contents"/>
    <w:basedOn w:val="a8"/>
    <w:uiPriority w:val="99"/>
    <w:rsid w:val="00FC03DD"/>
    <w:pPr>
      <w:widowControl w:val="0"/>
      <w:overflowPunct w:val="0"/>
      <w:autoSpaceDE w:val="0"/>
      <w:autoSpaceDN w:val="0"/>
      <w:adjustRightInd w:val="0"/>
      <w:textAlignment w:val="baseline"/>
    </w:pPr>
    <w:rPr>
      <w:sz w:val="22"/>
      <w:szCs w:val="20"/>
    </w:rPr>
  </w:style>
  <w:style w:type="character" w:customStyle="1" w:styleId="WW8Num3z0">
    <w:name w:val="WW8Num3z0"/>
    <w:uiPriority w:val="99"/>
    <w:rsid w:val="00FC03DD"/>
    <w:rPr>
      <w:rFonts w:eastAsia="Times New Roman"/>
    </w:rPr>
  </w:style>
  <w:style w:type="character" w:customStyle="1" w:styleId="WW8Num3z1">
    <w:name w:val="WW8Num3z1"/>
    <w:uiPriority w:val="99"/>
    <w:rsid w:val="00FC03DD"/>
    <w:rPr>
      <w:rFonts w:ascii="Courier New" w:eastAsia="Times New Roman" w:hAnsi="Courier New" w:cs="Tahoma"/>
    </w:rPr>
  </w:style>
  <w:style w:type="character" w:customStyle="1" w:styleId="WW8Num3z2">
    <w:name w:val="WW8Num3z2"/>
    <w:uiPriority w:val="99"/>
    <w:rsid w:val="00FC03DD"/>
    <w:rPr>
      <w:rFonts w:ascii="Wingdings" w:eastAsia="Times New Roman" w:hAnsi="Wingdings" w:cs="Tahoma"/>
    </w:rPr>
  </w:style>
  <w:style w:type="character" w:customStyle="1" w:styleId="WW8Num3z3">
    <w:name w:val="WW8Num3z3"/>
    <w:uiPriority w:val="99"/>
    <w:rsid w:val="00FC03DD"/>
    <w:rPr>
      <w:rFonts w:ascii="Symbol" w:eastAsia="Times New Roman" w:hAnsi="Symbol" w:cs="Tahoma"/>
    </w:rPr>
  </w:style>
  <w:style w:type="character" w:customStyle="1" w:styleId="WW8Num7z0">
    <w:name w:val="WW8Num7z0"/>
    <w:uiPriority w:val="99"/>
    <w:rsid w:val="00FC03DD"/>
    <w:rPr>
      <w:rFonts w:ascii="Symbol" w:eastAsia="Times New Roman" w:hAnsi="Symbol" w:cs="Tahoma"/>
    </w:rPr>
  </w:style>
  <w:style w:type="character" w:customStyle="1" w:styleId="WW8Num7z1">
    <w:name w:val="WW8Num7z1"/>
    <w:uiPriority w:val="99"/>
    <w:rsid w:val="00FC03DD"/>
    <w:rPr>
      <w:rFonts w:ascii="Courier New" w:eastAsia="Times New Roman" w:hAnsi="Courier New" w:cs="Courier New"/>
    </w:rPr>
  </w:style>
  <w:style w:type="character" w:customStyle="1" w:styleId="WW8Num7z2">
    <w:name w:val="WW8Num7z2"/>
    <w:uiPriority w:val="99"/>
    <w:rsid w:val="00FC03DD"/>
    <w:rPr>
      <w:rFonts w:ascii="Wingdings" w:eastAsia="Times New Roman" w:hAnsi="Wingdings" w:cs="Tahoma"/>
    </w:rPr>
  </w:style>
  <w:style w:type="character" w:customStyle="1" w:styleId="WW8Num13z0">
    <w:name w:val="WW8Num13z0"/>
    <w:uiPriority w:val="99"/>
    <w:rsid w:val="00FC03DD"/>
    <w:rPr>
      <w:rFonts w:ascii="Symbol" w:eastAsia="Times New Roman" w:hAnsi="Symbol" w:cs="Tahoma"/>
    </w:rPr>
  </w:style>
  <w:style w:type="character" w:customStyle="1" w:styleId="WW8Num13z1">
    <w:name w:val="WW8Num13z1"/>
    <w:uiPriority w:val="99"/>
    <w:rsid w:val="00FC03DD"/>
    <w:rPr>
      <w:rFonts w:ascii="Courier New" w:eastAsia="Times New Roman" w:hAnsi="Courier New" w:cs="Courier New"/>
    </w:rPr>
  </w:style>
  <w:style w:type="character" w:customStyle="1" w:styleId="WW8Num13z2">
    <w:name w:val="WW8Num13z2"/>
    <w:uiPriority w:val="99"/>
    <w:rsid w:val="00FC03DD"/>
    <w:rPr>
      <w:rFonts w:ascii="Wingdings" w:eastAsia="Times New Roman" w:hAnsi="Wingdings" w:cs="Tahoma"/>
    </w:rPr>
  </w:style>
  <w:style w:type="character" w:customStyle="1" w:styleId="WW8Num15z0">
    <w:name w:val="WW8Num15z0"/>
    <w:uiPriority w:val="99"/>
    <w:rsid w:val="00FC03DD"/>
    <w:rPr>
      <w:rFonts w:eastAsia="Times New Roman"/>
    </w:rPr>
  </w:style>
  <w:style w:type="character" w:customStyle="1" w:styleId="WW8Num15z1">
    <w:name w:val="WW8Num15z1"/>
    <w:uiPriority w:val="99"/>
    <w:rsid w:val="00FC03DD"/>
    <w:rPr>
      <w:rFonts w:ascii="Courier New" w:eastAsia="Times New Roman" w:hAnsi="Courier New" w:cs="Courier New"/>
    </w:rPr>
  </w:style>
  <w:style w:type="character" w:customStyle="1" w:styleId="WW8Num15z2">
    <w:name w:val="WW8Num15z2"/>
    <w:uiPriority w:val="99"/>
    <w:rsid w:val="00FC03DD"/>
    <w:rPr>
      <w:rFonts w:ascii="Wingdings" w:eastAsia="Times New Roman" w:hAnsi="Wingdings" w:cs="Tahoma"/>
    </w:rPr>
  </w:style>
  <w:style w:type="character" w:customStyle="1" w:styleId="WW8Num15z3">
    <w:name w:val="WW8Num15z3"/>
    <w:uiPriority w:val="99"/>
    <w:rsid w:val="00FC03DD"/>
    <w:rPr>
      <w:rFonts w:ascii="Symbol" w:eastAsia="Times New Roman" w:hAnsi="Symbol" w:cs="Tahoma"/>
    </w:rPr>
  </w:style>
  <w:style w:type="character" w:customStyle="1" w:styleId="WW8Num17z0">
    <w:name w:val="WW8Num17z0"/>
    <w:uiPriority w:val="99"/>
    <w:rsid w:val="00FC03DD"/>
    <w:rPr>
      <w:rFonts w:ascii="Symbol" w:eastAsia="Times New Roman" w:hAnsi="Symbol" w:cs="Tahoma"/>
    </w:rPr>
  </w:style>
  <w:style w:type="character" w:customStyle="1" w:styleId="WW8Num17z1">
    <w:name w:val="WW8Num17z1"/>
    <w:uiPriority w:val="99"/>
    <w:rsid w:val="00FC03DD"/>
    <w:rPr>
      <w:rFonts w:ascii="Courier New" w:eastAsia="Times New Roman" w:hAnsi="Courier New" w:cs="Courier New"/>
    </w:rPr>
  </w:style>
  <w:style w:type="character" w:customStyle="1" w:styleId="WW8Num17z2">
    <w:name w:val="WW8Num17z2"/>
    <w:uiPriority w:val="99"/>
    <w:rsid w:val="00FC03DD"/>
    <w:rPr>
      <w:rFonts w:ascii="Wingdings" w:eastAsia="Times New Roman" w:hAnsi="Wingdings" w:cs="Tahoma"/>
    </w:rPr>
  </w:style>
  <w:style w:type="character" w:customStyle="1" w:styleId="WW8Num19z0">
    <w:name w:val="WW8Num19z0"/>
    <w:uiPriority w:val="99"/>
    <w:rsid w:val="00FC03DD"/>
    <w:rPr>
      <w:rFonts w:eastAsia="Times New Roman"/>
    </w:rPr>
  </w:style>
  <w:style w:type="character" w:customStyle="1" w:styleId="WW8Num19z1">
    <w:name w:val="WW8Num19z1"/>
    <w:uiPriority w:val="99"/>
    <w:rsid w:val="00FC03DD"/>
    <w:rPr>
      <w:rFonts w:ascii="Courier New" w:eastAsia="Times New Roman" w:hAnsi="Courier New" w:cs="Courier New"/>
    </w:rPr>
  </w:style>
  <w:style w:type="character" w:customStyle="1" w:styleId="WW8Num19z2">
    <w:name w:val="WW8Num19z2"/>
    <w:uiPriority w:val="99"/>
    <w:rsid w:val="00FC03DD"/>
    <w:rPr>
      <w:rFonts w:ascii="Wingdings" w:eastAsia="Times New Roman" w:hAnsi="Wingdings" w:cs="Tahoma"/>
    </w:rPr>
  </w:style>
  <w:style w:type="character" w:customStyle="1" w:styleId="WW8Num19z3">
    <w:name w:val="WW8Num19z3"/>
    <w:uiPriority w:val="99"/>
    <w:rsid w:val="00FC03DD"/>
    <w:rPr>
      <w:rFonts w:ascii="Symbol" w:eastAsia="Times New Roman" w:hAnsi="Symbol" w:cs="Tahoma"/>
    </w:rPr>
  </w:style>
  <w:style w:type="character" w:customStyle="1" w:styleId="WW8Num22z0">
    <w:name w:val="WW8Num22z0"/>
    <w:uiPriority w:val="99"/>
    <w:rsid w:val="00FC03DD"/>
    <w:rPr>
      <w:rFonts w:ascii="Symbol" w:eastAsia="Times New Roman" w:hAnsi="Symbol" w:cs="Tahoma"/>
    </w:rPr>
  </w:style>
  <w:style w:type="character" w:customStyle="1" w:styleId="WW8Num22z1">
    <w:name w:val="WW8Num22z1"/>
    <w:uiPriority w:val="99"/>
    <w:rsid w:val="00FC03DD"/>
    <w:rPr>
      <w:rFonts w:ascii="Courier New" w:eastAsia="Times New Roman" w:hAnsi="Courier New" w:cs="Courier New"/>
    </w:rPr>
  </w:style>
  <w:style w:type="character" w:customStyle="1" w:styleId="WW8Num22z2">
    <w:name w:val="WW8Num22z2"/>
    <w:uiPriority w:val="99"/>
    <w:rsid w:val="00FC03DD"/>
    <w:rPr>
      <w:rFonts w:ascii="Wingdings" w:eastAsia="Times New Roman" w:hAnsi="Wingdings" w:cs="Tahoma"/>
    </w:rPr>
  </w:style>
  <w:style w:type="character" w:customStyle="1" w:styleId="WW8Num23z0">
    <w:name w:val="WW8Num23z0"/>
    <w:uiPriority w:val="99"/>
    <w:rsid w:val="00FC03DD"/>
    <w:rPr>
      <w:rFonts w:eastAsia="Times New Roman"/>
    </w:rPr>
  </w:style>
  <w:style w:type="character" w:customStyle="1" w:styleId="WW8Num23z1">
    <w:name w:val="WW8Num23z1"/>
    <w:uiPriority w:val="99"/>
    <w:rsid w:val="00FC03DD"/>
    <w:rPr>
      <w:rFonts w:ascii="Courier New" w:eastAsia="Times New Roman" w:hAnsi="Courier New" w:cs="Courier New"/>
    </w:rPr>
  </w:style>
  <w:style w:type="character" w:customStyle="1" w:styleId="WW8Num23z2">
    <w:name w:val="WW8Num23z2"/>
    <w:uiPriority w:val="99"/>
    <w:rsid w:val="00FC03DD"/>
    <w:rPr>
      <w:rFonts w:ascii="Wingdings" w:eastAsia="Times New Roman" w:hAnsi="Wingdings" w:cs="Tahoma"/>
    </w:rPr>
  </w:style>
  <w:style w:type="character" w:customStyle="1" w:styleId="WW8Num23z3">
    <w:name w:val="WW8Num23z3"/>
    <w:uiPriority w:val="99"/>
    <w:rsid w:val="00FC03DD"/>
    <w:rPr>
      <w:rFonts w:ascii="Symbol" w:eastAsia="Times New Roman" w:hAnsi="Symbol" w:cs="Tahoma"/>
    </w:rPr>
  </w:style>
  <w:style w:type="character" w:customStyle="1" w:styleId="WW8Num25z0">
    <w:name w:val="WW8Num25z0"/>
    <w:uiPriority w:val="99"/>
    <w:rsid w:val="00FC03DD"/>
    <w:rPr>
      <w:rFonts w:eastAsia="Times New Roman" w:cs="Tahoma"/>
      <w:color w:val="000000"/>
    </w:rPr>
  </w:style>
  <w:style w:type="character" w:customStyle="1" w:styleId="WW8Num26z0">
    <w:name w:val="WW8Num26z0"/>
    <w:uiPriority w:val="99"/>
    <w:rsid w:val="00FC03DD"/>
    <w:rPr>
      <w:rFonts w:eastAsia="Times New Roman"/>
    </w:rPr>
  </w:style>
  <w:style w:type="character" w:customStyle="1" w:styleId="WW8Num26z1">
    <w:name w:val="WW8Num26z1"/>
    <w:uiPriority w:val="99"/>
    <w:rsid w:val="00FC03DD"/>
    <w:rPr>
      <w:rFonts w:ascii="Courier New" w:eastAsia="Times New Roman" w:hAnsi="Courier New" w:cs="Courier New"/>
    </w:rPr>
  </w:style>
  <w:style w:type="character" w:customStyle="1" w:styleId="WW8Num26z2">
    <w:name w:val="WW8Num26z2"/>
    <w:uiPriority w:val="99"/>
    <w:rsid w:val="00FC03DD"/>
    <w:rPr>
      <w:rFonts w:ascii="Wingdings" w:eastAsia="Times New Roman" w:hAnsi="Wingdings" w:cs="Tahoma"/>
    </w:rPr>
  </w:style>
  <w:style w:type="character" w:customStyle="1" w:styleId="WW8Num26z3">
    <w:name w:val="WW8Num26z3"/>
    <w:uiPriority w:val="99"/>
    <w:rsid w:val="00FC03DD"/>
    <w:rPr>
      <w:rFonts w:ascii="Symbol" w:eastAsia="Times New Roman" w:hAnsi="Symbol" w:cs="Tahoma"/>
    </w:rPr>
  </w:style>
  <w:style w:type="character" w:customStyle="1" w:styleId="WW8Num27z0">
    <w:name w:val="WW8Num27z0"/>
    <w:uiPriority w:val="99"/>
    <w:rsid w:val="00FC03DD"/>
    <w:rPr>
      <w:rFonts w:ascii="Symbol" w:eastAsia="Times New Roman" w:hAnsi="Symbol" w:cs="Tahoma"/>
    </w:rPr>
  </w:style>
  <w:style w:type="character" w:customStyle="1" w:styleId="WW8Num27z1">
    <w:name w:val="WW8Num27z1"/>
    <w:uiPriority w:val="99"/>
    <w:rsid w:val="00FC03DD"/>
    <w:rPr>
      <w:rFonts w:ascii="Courier New" w:eastAsia="Times New Roman" w:hAnsi="Courier New" w:cs="Courier New"/>
    </w:rPr>
  </w:style>
  <w:style w:type="character" w:customStyle="1" w:styleId="WW8Num27z2">
    <w:name w:val="WW8Num27z2"/>
    <w:uiPriority w:val="99"/>
    <w:rsid w:val="00FC03DD"/>
    <w:rPr>
      <w:rFonts w:ascii="Wingdings" w:eastAsia="Times New Roman" w:hAnsi="Wingdings" w:cs="Tahoma"/>
    </w:rPr>
  </w:style>
  <w:style w:type="character" w:customStyle="1" w:styleId="WW8Num28z0">
    <w:name w:val="WW8Num28z0"/>
    <w:uiPriority w:val="99"/>
    <w:rsid w:val="00FC03DD"/>
    <w:rPr>
      <w:rFonts w:eastAsia="Times New Roman"/>
    </w:rPr>
  </w:style>
  <w:style w:type="character" w:customStyle="1" w:styleId="WW8Num28z1">
    <w:name w:val="WW8Num28z1"/>
    <w:uiPriority w:val="99"/>
    <w:rsid w:val="00FC03DD"/>
    <w:rPr>
      <w:rFonts w:ascii="Courier New" w:eastAsia="Times New Roman" w:hAnsi="Courier New" w:cs="Courier New"/>
    </w:rPr>
  </w:style>
  <w:style w:type="character" w:customStyle="1" w:styleId="WW8Num28z2">
    <w:name w:val="WW8Num28z2"/>
    <w:uiPriority w:val="99"/>
    <w:rsid w:val="00FC03DD"/>
    <w:rPr>
      <w:rFonts w:ascii="Wingdings" w:eastAsia="Times New Roman" w:hAnsi="Wingdings" w:cs="Tahoma"/>
    </w:rPr>
  </w:style>
  <w:style w:type="character" w:customStyle="1" w:styleId="WW8Num28z3">
    <w:name w:val="WW8Num28z3"/>
    <w:uiPriority w:val="99"/>
    <w:rsid w:val="00FC03DD"/>
    <w:rPr>
      <w:rFonts w:ascii="Symbol" w:eastAsia="Times New Roman" w:hAnsi="Symbol" w:cs="Tahoma"/>
    </w:rPr>
  </w:style>
  <w:style w:type="character" w:customStyle="1" w:styleId="WW8NumSt1z0">
    <w:name w:val="WW8NumSt1z0"/>
    <w:uiPriority w:val="99"/>
    <w:rsid w:val="00FC03DD"/>
    <w:rPr>
      <w:rFonts w:eastAsia="Times New Roman"/>
    </w:rPr>
  </w:style>
  <w:style w:type="character" w:customStyle="1" w:styleId="WW8NumSt2z0">
    <w:name w:val="WW8NumSt2z0"/>
    <w:uiPriority w:val="99"/>
    <w:rsid w:val="00FC03DD"/>
    <w:rPr>
      <w:rFonts w:eastAsia="Times New Roman"/>
    </w:rPr>
  </w:style>
  <w:style w:type="character" w:customStyle="1" w:styleId="WW8NumSt3z0">
    <w:name w:val="WW8NumSt3z0"/>
    <w:uiPriority w:val="99"/>
    <w:rsid w:val="00FC03DD"/>
    <w:rPr>
      <w:rFonts w:eastAsia="Times New Roman"/>
    </w:rPr>
  </w:style>
  <w:style w:type="character" w:customStyle="1" w:styleId="WW8NumSt5z0">
    <w:name w:val="WW8NumSt5z0"/>
    <w:uiPriority w:val="99"/>
    <w:rsid w:val="00FC03DD"/>
    <w:rPr>
      <w:rFonts w:eastAsia="Times New Roman"/>
    </w:rPr>
  </w:style>
  <w:style w:type="character" w:customStyle="1" w:styleId="WW8NumSt6z0">
    <w:name w:val="WW8NumSt6z0"/>
    <w:uiPriority w:val="99"/>
    <w:rsid w:val="00FC03DD"/>
    <w:rPr>
      <w:rFonts w:eastAsia="Times New Roman"/>
    </w:rPr>
  </w:style>
  <w:style w:type="character" w:customStyle="1" w:styleId="WW8NumSt7z0">
    <w:name w:val="WW8NumSt7z0"/>
    <w:uiPriority w:val="99"/>
    <w:rsid w:val="00FC03DD"/>
    <w:rPr>
      <w:rFonts w:eastAsia="Times New Roman"/>
    </w:rPr>
  </w:style>
  <w:style w:type="character" w:customStyle="1" w:styleId="WW8NumSt16z0">
    <w:name w:val="WW8NumSt16z0"/>
    <w:uiPriority w:val="99"/>
    <w:rsid w:val="00FC03DD"/>
    <w:rPr>
      <w:rFonts w:eastAsia="Times New Roman"/>
    </w:rPr>
  </w:style>
  <w:style w:type="character" w:customStyle="1" w:styleId="WW8NumSt17z0">
    <w:name w:val="WW8NumSt17z0"/>
    <w:uiPriority w:val="99"/>
    <w:rsid w:val="00FC03DD"/>
    <w:rPr>
      <w:rFonts w:eastAsia="Times New Roman"/>
    </w:rPr>
  </w:style>
  <w:style w:type="character" w:customStyle="1" w:styleId="WW8NumSt18z0">
    <w:name w:val="WW8NumSt18z0"/>
    <w:uiPriority w:val="99"/>
    <w:rsid w:val="00FC03DD"/>
    <w:rPr>
      <w:rFonts w:eastAsia="Times New Roman"/>
    </w:rPr>
  </w:style>
  <w:style w:type="character" w:customStyle="1" w:styleId="WW8NumSt21z0">
    <w:name w:val="WW8NumSt21z0"/>
    <w:uiPriority w:val="99"/>
    <w:rsid w:val="00FC03DD"/>
    <w:rPr>
      <w:rFonts w:eastAsia="Times New Roman"/>
    </w:rPr>
  </w:style>
  <w:style w:type="character" w:customStyle="1" w:styleId="3f3f3f3f3f3f3f3f3f3f3f3f3f3f3f3f3f3f3f">
    <w:name w:val="О3fс3fн3fо3fв3fн3fо3fй3f ш3fр3fи3fф3fт3f а3fб3fз3fа3fц3fа3f"/>
    <w:uiPriority w:val="99"/>
    <w:rsid w:val="00FC03DD"/>
    <w:rPr>
      <w:rFonts w:eastAsia="Times New Roman" w:cs="Tahoma"/>
    </w:rPr>
  </w:style>
  <w:style w:type="character" w:customStyle="1" w:styleId="11">
    <w:name w:val="Номер страницы1"/>
    <w:basedOn w:val="3f3f3f3f3f3f3f3f3f3f3f3f3f3f3f3f3f3f3f"/>
    <w:uiPriority w:val="99"/>
    <w:rsid w:val="00FC03DD"/>
    <w:rPr>
      <w:rFonts w:eastAsia="Times New Roman" w:cs="Tahoma"/>
    </w:rPr>
  </w:style>
  <w:style w:type="character" w:customStyle="1" w:styleId="Internetlink">
    <w:name w:val="Internet link"/>
    <w:uiPriority w:val="99"/>
    <w:rsid w:val="00FC03DD"/>
    <w:rPr>
      <w:rFonts w:eastAsia="Times New Roman" w:cs="Tahoma"/>
      <w:color w:val="000080"/>
      <w:u w:val="single"/>
    </w:rPr>
  </w:style>
  <w:style w:type="character" w:styleId="ae">
    <w:name w:val="Hyperlink"/>
    <w:basedOn w:val="a0"/>
    <w:uiPriority w:val="99"/>
    <w:unhideWhenUsed/>
    <w:rsid w:val="00FB50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5702">
      <w:bodyDiv w:val="1"/>
      <w:marLeft w:val="0"/>
      <w:marRight w:val="0"/>
      <w:marTop w:val="0"/>
      <w:marBottom w:val="0"/>
      <w:divBdr>
        <w:top w:val="none" w:sz="0" w:space="0" w:color="auto"/>
        <w:left w:val="none" w:sz="0" w:space="0" w:color="auto"/>
        <w:bottom w:val="none" w:sz="0" w:space="0" w:color="auto"/>
        <w:right w:val="none" w:sz="0" w:space="0" w:color="auto"/>
      </w:divBdr>
    </w:div>
    <w:div w:id="122626077">
      <w:bodyDiv w:val="1"/>
      <w:marLeft w:val="0"/>
      <w:marRight w:val="0"/>
      <w:marTop w:val="0"/>
      <w:marBottom w:val="0"/>
      <w:divBdr>
        <w:top w:val="none" w:sz="0" w:space="0" w:color="auto"/>
        <w:left w:val="none" w:sz="0" w:space="0" w:color="auto"/>
        <w:bottom w:val="none" w:sz="0" w:space="0" w:color="auto"/>
        <w:right w:val="none" w:sz="0" w:space="0" w:color="auto"/>
      </w:divBdr>
    </w:div>
    <w:div w:id="172191071">
      <w:bodyDiv w:val="1"/>
      <w:marLeft w:val="0"/>
      <w:marRight w:val="0"/>
      <w:marTop w:val="0"/>
      <w:marBottom w:val="0"/>
      <w:divBdr>
        <w:top w:val="none" w:sz="0" w:space="0" w:color="auto"/>
        <w:left w:val="none" w:sz="0" w:space="0" w:color="auto"/>
        <w:bottom w:val="none" w:sz="0" w:space="0" w:color="auto"/>
        <w:right w:val="none" w:sz="0" w:space="0" w:color="auto"/>
      </w:divBdr>
    </w:div>
    <w:div w:id="574701006">
      <w:bodyDiv w:val="1"/>
      <w:marLeft w:val="0"/>
      <w:marRight w:val="0"/>
      <w:marTop w:val="0"/>
      <w:marBottom w:val="0"/>
      <w:divBdr>
        <w:top w:val="none" w:sz="0" w:space="0" w:color="auto"/>
        <w:left w:val="none" w:sz="0" w:space="0" w:color="auto"/>
        <w:bottom w:val="none" w:sz="0" w:space="0" w:color="auto"/>
        <w:right w:val="none" w:sz="0" w:space="0" w:color="auto"/>
      </w:divBdr>
    </w:div>
    <w:div w:id="722945156">
      <w:bodyDiv w:val="1"/>
      <w:marLeft w:val="0"/>
      <w:marRight w:val="0"/>
      <w:marTop w:val="0"/>
      <w:marBottom w:val="0"/>
      <w:divBdr>
        <w:top w:val="none" w:sz="0" w:space="0" w:color="auto"/>
        <w:left w:val="none" w:sz="0" w:space="0" w:color="auto"/>
        <w:bottom w:val="none" w:sz="0" w:space="0" w:color="auto"/>
        <w:right w:val="none" w:sz="0" w:space="0" w:color="auto"/>
      </w:divBdr>
    </w:div>
    <w:div w:id="960189431">
      <w:bodyDiv w:val="1"/>
      <w:marLeft w:val="0"/>
      <w:marRight w:val="0"/>
      <w:marTop w:val="0"/>
      <w:marBottom w:val="0"/>
      <w:divBdr>
        <w:top w:val="none" w:sz="0" w:space="0" w:color="auto"/>
        <w:left w:val="none" w:sz="0" w:space="0" w:color="auto"/>
        <w:bottom w:val="none" w:sz="0" w:space="0" w:color="auto"/>
        <w:right w:val="none" w:sz="0" w:space="0" w:color="auto"/>
      </w:divBdr>
    </w:div>
    <w:div w:id="1061831290">
      <w:bodyDiv w:val="1"/>
      <w:marLeft w:val="0"/>
      <w:marRight w:val="0"/>
      <w:marTop w:val="0"/>
      <w:marBottom w:val="0"/>
      <w:divBdr>
        <w:top w:val="none" w:sz="0" w:space="0" w:color="auto"/>
        <w:left w:val="none" w:sz="0" w:space="0" w:color="auto"/>
        <w:bottom w:val="none" w:sz="0" w:space="0" w:color="auto"/>
        <w:right w:val="none" w:sz="0" w:space="0" w:color="auto"/>
      </w:divBdr>
    </w:div>
    <w:div w:id="1215586550">
      <w:bodyDiv w:val="1"/>
      <w:marLeft w:val="0"/>
      <w:marRight w:val="0"/>
      <w:marTop w:val="0"/>
      <w:marBottom w:val="0"/>
      <w:divBdr>
        <w:top w:val="none" w:sz="0" w:space="0" w:color="auto"/>
        <w:left w:val="none" w:sz="0" w:space="0" w:color="auto"/>
        <w:bottom w:val="none" w:sz="0" w:space="0" w:color="auto"/>
        <w:right w:val="none" w:sz="0" w:space="0" w:color="auto"/>
      </w:divBdr>
    </w:div>
    <w:div w:id="1523936320">
      <w:bodyDiv w:val="1"/>
      <w:marLeft w:val="0"/>
      <w:marRight w:val="0"/>
      <w:marTop w:val="0"/>
      <w:marBottom w:val="0"/>
      <w:divBdr>
        <w:top w:val="none" w:sz="0" w:space="0" w:color="auto"/>
        <w:left w:val="none" w:sz="0" w:space="0" w:color="auto"/>
        <w:bottom w:val="none" w:sz="0" w:space="0" w:color="auto"/>
        <w:right w:val="none" w:sz="0" w:space="0" w:color="auto"/>
      </w:divBdr>
    </w:div>
    <w:div w:id="1651011942">
      <w:bodyDiv w:val="1"/>
      <w:marLeft w:val="0"/>
      <w:marRight w:val="0"/>
      <w:marTop w:val="0"/>
      <w:marBottom w:val="0"/>
      <w:divBdr>
        <w:top w:val="none" w:sz="0" w:space="0" w:color="auto"/>
        <w:left w:val="none" w:sz="0" w:space="0" w:color="auto"/>
        <w:bottom w:val="none" w:sz="0" w:space="0" w:color="auto"/>
        <w:right w:val="none" w:sz="0" w:space="0" w:color="auto"/>
      </w:divBdr>
    </w:div>
    <w:div w:id="1751998396">
      <w:bodyDiv w:val="1"/>
      <w:marLeft w:val="0"/>
      <w:marRight w:val="0"/>
      <w:marTop w:val="0"/>
      <w:marBottom w:val="0"/>
      <w:divBdr>
        <w:top w:val="none" w:sz="0" w:space="0" w:color="auto"/>
        <w:left w:val="none" w:sz="0" w:space="0" w:color="auto"/>
        <w:bottom w:val="none" w:sz="0" w:space="0" w:color="auto"/>
        <w:right w:val="none" w:sz="0" w:space="0" w:color="auto"/>
      </w:divBdr>
    </w:div>
    <w:div w:id="1865055104">
      <w:bodyDiv w:val="1"/>
      <w:marLeft w:val="0"/>
      <w:marRight w:val="0"/>
      <w:marTop w:val="0"/>
      <w:marBottom w:val="0"/>
      <w:divBdr>
        <w:top w:val="none" w:sz="0" w:space="0" w:color="auto"/>
        <w:left w:val="none" w:sz="0" w:space="0" w:color="auto"/>
        <w:bottom w:val="none" w:sz="0" w:space="0" w:color="auto"/>
        <w:right w:val="none" w:sz="0" w:space="0" w:color="auto"/>
      </w:divBdr>
    </w:div>
    <w:div w:id="1968928589">
      <w:bodyDiv w:val="1"/>
      <w:marLeft w:val="0"/>
      <w:marRight w:val="0"/>
      <w:marTop w:val="0"/>
      <w:marBottom w:val="0"/>
      <w:divBdr>
        <w:top w:val="none" w:sz="0" w:space="0" w:color="auto"/>
        <w:left w:val="none" w:sz="0" w:space="0" w:color="auto"/>
        <w:bottom w:val="none" w:sz="0" w:space="0" w:color="auto"/>
        <w:right w:val="none" w:sz="0" w:space="0" w:color="auto"/>
      </w:divBdr>
    </w:div>
    <w:div w:id="21043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10959</Words>
  <Characters>62472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Моя</Company>
  <LinksUpToDate>false</LinksUpToDate>
  <CharactersWithSpaces>73285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cp:lastModifiedBy>admin</cp:lastModifiedBy>
  <cp:revision>2</cp:revision>
  <dcterms:created xsi:type="dcterms:W3CDTF">2014-04-17T00:50:00Z</dcterms:created>
  <dcterms:modified xsi:type="dcterms:W3CDTF">2014-04-17T00:50:00Z</dcterms:modified>
</cp:coreProperties>
</file>