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8A" w:rsidRPr="00416B8E" w:rsidRDefault="0032558A" w:rsidP="0032558A">
      <w:pPr>
        <w:jc w:val="center"/>
        <w:rPr>
          <w:sz w:val="28"/>
          <w:szCs w:val="28"/>
        </w:rPr>
      </w:pPr>
      <w:r w:rsidRPr="00416B8E">
        <w:rPr>
          <w:sz w:val="28"/>
          <w:szCs w:val="28"/>
        </w:rPr>
        <w:t>Министерство Высшего Образования Российской Федерации</w:t>
      </w:r>
    </w:p>
    <w:p w:rsidR="0032558A" w:rsidRPr="00416B8E" w:rsidRDefault="0032558A" w:rsidP="0032558A">
      <w:pPr>
        <w:jc w:val="center"/>
        <w:rPr>
          <w:sz w:val="28"/>
          <w:szCs w:val="28"/>
        </w:rPr>
      </w:pPr>
      <w:r w:rsidRPr="00416B8E">
        <w:rPr>
          <w:sz w:val="28"/>
          <w:szCs w:val="28"/>
        </w:rPr>
        <w:t>Красноярский Государственный Технический Университет</w:t>
      </w:r>
    </w:p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Pr="006507D8" w:rsidRDefault="0032558A" w:rsidP="0032558A">
      <w:pPr>
        <w:jc w:val="center"/>
        <w:rPr>
          <w:sz w:val="32"/>
          <w:szCs w:val="32"/>
        </w:rPr>
      </w:pPr>
      <w:r w:rsidRPr="006507D8">
        <w:rPr>
          <w:sz w:val="32"/>
          <w:szCs w:val="32"/>
        </w:rPr>
        <w:t>Реферат на тему:</w:t>
      </w:r>
    </w:p>
    <w:p w:rsidR="0032558A" w:rsidRPr="006507D8" w:rsidRDefault="00771071" w:rsidP="0032558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Макромодели </w:t>
      </w:r>
      <w:r w:rsidR="0032558A" w:rsidRPr="006507D8">
        <w:rPr>
          <w:sz w:val="40"/>
          <w:szCs w:val="40"/>
        </w:rPr>
        <w:t>операционного усилителя.</w:t>
      </w:r>
    </w:p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Выполнил: студент группы Вт21-4</w:t>
      </w:r>
    </w:p>
    <w:p w:rsidR="0032558A" w:rsidRDefault="0032558A" w:rsidP="0032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Якушенок Сергей Александрович</w:t>
      </w:r>
    </w:p>
    <w:p w:rsidR="0032558A" w:rsidRDefault="0032558A" w:rsidP="0032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Проверил:</w:t>
      </w:r>
    </w:p>
    <w:p w:rsidR="0032558A" w:rsidRDefault="0032558A" w:rsidP="0032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Зав. Кафедры ТОЭ</w:t>
      </w:r>
    </w:p>
    <w:p w:rsidR="0032558A" w:rsidRDefault="0032558A" w:rsidP="0032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Довгун Валерий Петрович</w:t>
      </w:r>
    </w:p>
    <w:p w:rsidR="0032558A" w:rsidRDefault="0032558A" w:rsidP="0032558A"/>
    <w:p w:rsidR="0032558A" w:rsidRDefault="0032558A" w:rsidP="0032558A"/>
    <w:p w:rsidR="0032558A" w:rsidRDefault="0032558A" w:rsidP="0032558A"/>
    <w:p w:rsidR="0032558A" w:rsidRDefault="0032558A" w:rsidP="0032558A">
      <w:pPr>
        <w:jc w:val="center"/>
      </w:pPr>
    </w:p>
    <w:p w:rsidR="0032558A" w:rsidRDefault="0032558A" w:rsidP="0032558A">
      <w:pPr>
        <w:jc w:val="center"/>
      </w:pPr>
    </w:p>
    <w:p w:rsidR="0032558A" w:rsidRDefault="0032558A" w:rsidP="0032558A">
      <w:pPr>
        <w:jc w:val="center"/>
      </w:pPr>
    </w:p>
    <w:p w:rsidR="0032558A" w:rsidRPr="00E66539" w:rsidRDefault="0032558A" w:rsidP="0032558A">
      <w:pPr>
        <w:jc w:val="center"/>
        <w:rPr>
          <w:sz w:val="28"/>
          <w:szCs w:val="28"/>
        </w:rPr>
      </w:pPr>
      <w:r w:rsidRPr="006507D8">
        <w:t>Красноярск 2003</w:t>
      </w:r>
      <w:r>
        <w:t>.</w:t>
      </w:r>
    </w:p>
    <w:p w:rsidR="009951C4" w:rsidRPr="00627CB9" w:rsidRDefault="00627CB9" w:rsidP="00627CB9">
      <w:pPr>
        <w:jc w:val="center"/>
        <w:rPr>
          <w:sz w:val="28"/>
          <w:szCs w:val="28"/>
        </w:rPr>
      </w:pPr>
      <w:r w:rsidRPr="00627CB9">
        <w:rPr>
          <w:sz w:val="28"/>
          <w:szCs w:val="28"/>
        </w:rPr>
        <w:t>Содержание:</w:t>
      </w:r>
    </w:p>
    <w:p w:rsidR="00627CB9" w:rsidRPr="00FA4538" w:rsidRDefault="00627CB9"/>
    <w:p w:rsidR="00775DBC" w:rsidRDefault="00627CB9">
      <w:pPr>
        <w:pStyle w:val="1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271041" w:history="1">
        <w:r w:rsidR="00775DBC" w:rsidRPr="0073235E">
          <w:rPr>
            <w:rStyle w:val="a7"/>
            <w:noProof/>
          </w:rPr>
          <w:t>Макромоделирование.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_Toc42271041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3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2"/>
        <w:tabs>
          <w:tab w:val="right" w:leader="dot" w:pos="9345"/>
        </w:tabs>
        <w:rPr>
          <w:noProof/>
        </w:rPr>
      </w:pPr>
      <w:hyperlink w:anchor="_Toc42271042" w:history="1">
        <w:r w:rsidR="00775DBC" w:rsidRPr="0073235E">
          <w:rPr>
            <w:rStyle w:val="a7"/>
            <w:noProof/>
          </w:rPr>
          <w:t>Классификация макромоделей аналоговых ИС.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_Toc42271042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3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1"/>
        <w:tabs>
          <w:tab w:val="right" w:leader="dot" w:pos="9345"/>
        </w:tabs>
        <w:rPr>
          <w:noProof/>
        </w:rPr>
      </w:pPr>
      <w:hyperlink w:anchor="_Toc42271043" w:history="1">
        <w:r w:rsidR="00775DBC" w:rsidRPr="0073235E">
          <w:rPr>
            <w:rStyle w:val="a7"/>
            <w:noProof/>
          </w:rPr>
          <w:t>Трехкаскадные операционные усилители (ОУ) типа 153УД1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_Toc42271043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4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1"/>
        <w:tabs>
          <w:tab w:val="right" w:leader="dot" w:pos="9345"/>
        </w:tabs>
        <w:rPr>
          <w:noProof/>
        </w:rPr>
      </w:pPr>
      <w:hyperlink w:anchor="_Toc42271044" w:history="1">
        <w:r w:rsidR="00775DBC" w:rsidRPr="0073235E">
          <w:rPr>
            <w:rStyle w:val="a7"/>
            <w:noProof/>
          </w:rPr>
          <w:t>Макромодели ОУ 153УД1.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_Toc42271044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5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2"/>
        <w:tabs>
          <w:tab w:val="right" w:leader="dot" w:pos="9345"/>
        </w:tabs>
        <w:rPr>
          <w:noProof/>
        </w:rPr>
      </w:pPr>
      <w:hyperlink w:anchor="_Toc42271045" w:history="1">
        <w:r w:rsidR="00775DBC" w:rsidRPr="0073235E">
          <w:rPr>
            <w:rStyle w:val="a7"/>
            <w:noProof/>
          </w:rPr>
          <w:t>Малосигнальные макромодели.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_Toc42271045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5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2"/>
        <w:tabs>
          <w:tab w:val="right" w:leader="dot" w:pos="9345"/>
        </w:tabs>
        <w:rPr>
          <w:noProof/>
        </w:rPr>
      </w:pPr>
      <w:hyperlink w:anchor="_Toc42271046" w:history="1">
        <w:r w:rsidR="00775DBC" w:rsidRPr="0073235E">
          <w:rPr>
            <w:rStyle w:val="a7"/>
            <w:noProof/>
          </w:rPr>
          <w:t>Нелинейные макромодели.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_Toc42271046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7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1"/>
        <w:tabs>
          <w:tab w:val="right" w:leader="dot" w:pos="9345"/>
        </w:tabs>
        <w:rPr>
          <w:noProof/>
        </w:rPr>
      </w:pPr>
      <w:hyperlink w:anchor="_Toc42271047" w:history="1">
        <w:r w:rsidR="00775DBC" w:rsidRPr="0073235E">
          <w:rPr>
            <w:rStyle w:val="a7"/>
            <w:noProof/>
          </w:rPr>
          <w:t xml:space="preserve">Анализ схем с помощью программы </w:t>
        </w:r>
        <w:r w:rsidR="00775DBC" w:rsidRPr="0073235E">
          <w:rPr>
            <w:rStyle w:val="a7"/>
            <w:noProof/>
            <w:lang w:val="en-US"/>
          </w:rPr>
          <w:t>Electronics</w:t>
        </w:r>
        <w:r w:rsidR="00775DBC" w:rsidRPr="0073235E">
          <w:rPr>
            <w:rStyle w:val="a7"/>
            <w:noProof/>
          </w:rPr>
          <w:t xml:space="preserve"> </w:t>
        </w:r>
        <w:r w:rsidR="00775DBC" w:rsidRPr="0073235E">
          <w:rPr>
            <w:rStyle w:val="a7"/>
            <w:noProof/>
            <w:lang w:val="en-US"/>
          </w:rPr>
          <w:t>Workbench</w:t>
        </w:r>
        <w:r w:rsidR="00775DBC" w:rsidRPr="0073235E">
          <w:rPr>
            <w:rStyle w:val="a7"/>
            <w:noProof/>
          </w:rPr>
          <w:t xml:space="preserve"> 4.1</w:t>
        </w:r>
        <w:r w:rsidR="00775DBC" w:rsidRPr="0073235E">
          <w:rPr>
            <w:rStyle w:val="a7"/>
            <w:noProof/>
            <w:lang w:val="en-US"/>
          </w:rPr>
          <w:t>c</w:t>
        </w:r>
        <w:r w:rsidR="00775DBC" w:rsidRPr="0073235E">
          <w:rPr>
            <w:rStyle w:val="a7"/>
            <w:noProof/>
          </w:rPr>
          <w:t>.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_Toc42271047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9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1"/>
        <w:tabs>
          <w:tab w:val="right" w:leader="dot" w:pos="9345"/>
        </w:tabs>
        <w:rPr>
          <w:noProof/>
        </w:rPr>
      </w:pPr>
      <w:hyperlink w:anchor="_Toc42271048" w:history="1">
        <w:r w:rsidR="00775DBC" w:rsidRPr="0073235E">
          <w:rPr>
            <w:rStyle w:val="a7"/>
            <w:noProof/>
          </w:rPr>
          <w:t>Приложение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_Toc42271048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11</w:t>
        </w:r>
        <w:r w:rsidR="00775DBC">
          <w:rPr>
            <w:noProof/>
            <w:webHidden/>
          </w:rPr>
          <w:fldChar w:fldCharType="end"/>
        </w:r>
      </w:hyperlink>
    </w:p>
    <w:p w:rsidR="00775DBC" w:rsidRDefault="00B93A07">
      <w:pPr>
        <w:pStyle w:val="1"/>
        <w:tabs>
          <w:tab w:val="right" w:leader="dot" w:pos="9345"/>
        </w:tabs>
        <w:rPr>
          <w:noProof/>
        </w:rPr>
      </w:pPr>
      <w:hyperlink w:anchor="_Toc42271049" w:history="1">
        <w:r w:rsidR="00775DBC" w:rsidRPr="0073235E">
          <w:rPr>
            <w:rStyle w:val="a7"/>
            <w:noProof/>
          </w:rPr>
          <w:t>Список литературы:</w:t>
        </w:r>
        <w:r w:rsidR="00775DBC">
          <w:rPr>
            <w:noProof/>
            <w:webHidden/>
          </w:rPr>
          <w:tab/>
        </w:r>
        <w:r w:rsidR="00775DBC">
          <w:rPr>
            <w:noProof/>
            <w:webHidden/>
          </w:rPr>
          <w:fldChar w:fldCharType="begin"/>
        </w:r>
        <w:r w:rsidR="00775DBC">
          <w:rPr>
            <w:noProof/>
            <w:webHidden/>
          </w:rPr>
          <w:instrText xml:space="preserve"> PAGEREF _Toc42271049 \h </w:instrText>
        </w:r>
        <w:r w:rsidR="00775DBC">
          <w:rPr>
            <w:noProof/>
            <w:webHidden/>
          </w:rPr>
        </w:r>
        <w:r w:rsidR="00775DBC">
          <w:rPr>
            <w:noProof/>
            <w:webHidden/>
          </w:rPr>
          <w:fldChar w:fldCharType="separate"/>
        </w:r>
        <w:r w:rsidR="00D17C12">
          <w:rPr>
            <w:noProof/>
            <w:webHidden/>
          </w:rPr>
          <w:t>12</w:t>
        </w:r>
        <w:r w:rsidR="00775DBC">
          <w:rPr>
            <w:noProof/>
            <w:webHidden/>
          </w:rPr>
          <w:fldChar w:fldCharType="end"/>
        </w:r>
      </w:hyperlink>
    </w:p>
    <w:p w:rsidR="009951C4" w:rsidRPr="00FA4538" w:rsidRDefault="00627CB9">
      <w:r>
        <w:fldChar w:fldCharType="end"/>
      </w:r>
    </w:p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/>
    <w:p w:rsidR="009951C4" w:rsidRPr="00FA4538" w:rsidRDefault="009951C4" w:rsidP="00A063AF">
      <w:pPr>
        <w:jc w:val="center"/>
        <w:outlineLvl w:val="0"/>
        <w:rPr>
          <w:sz w:val="36"/>
          <w:szCs w:val="36"/>
        </w:rPr>
      </w:pPr>
      <w:bookmarkStart w:id="0" w:name="_Toc42271041"/>
      <w:r w:rsidRPr="00FA4538">
        <w:rPr>
          <w:sz w:val="36"/>
          <w:szCs w:val="36"/>
        </w:rPr>
        <w:t>Макромоделирование.</w:t>
      </w:r>
      <w:bookmarkEnd w:id="0"/>
    </w:p>
    <w:p w:rsidR="00FA4538" w:rsidRDefault="009951C4">
      <w:r>
        <w:tab/>
      </w:r>
    </w:p>
    <w:p w:rsidR="009951C4" w:rsidRDefault="009951C4" w:rsidP="00FA4538">
      <w:pPr>
        <w:ind w:firstLine="708"/>
      </w:pPr>
      <w:r>
        <w:t xml:space="preserve">В настоящее время макромодель интегральной схемы (ИС) определяется как ее упрощенная математическая модель (с точки зрения объема вычисления и емкости машинной памяти при реализации) в отличие от полной модели ИС, полученной простым объединением моделей всех элементов ИС. Цель макромоделирования заключается в снижении как вычислительных затрат, так и затрат труда пользователя систем автоматизации схемотехнического проектирования (АСП) путем упрощения моделей ИС при сохранении достаточной для практики точности моделирования. Использование при расчете схем полных моделей ИС приводит к быстрому росту размерности решаемых задач с увеличением степени интеграции ИС, что существенно ограничивает возможность систем АСП. </w:t>
      </w:r>
    </w:p>
    <w:p w:rsidR="009951C4" w:rsidRDefault="009951C4">
      <w:r>
        <w:tab/>
        <w:t xml:space="preserve">Но переход на макромодели имеет свои проблемы, которые начинаются уже с определения: что же такое макромодель? Макромоделью часто называют любую упрощенную модель ИС, реализовать которую можно, лишь написав программу на языке программирования. Приставка «макро» свидетельствует о наличии в системе автоматизации проектирования двух уровней моделей: базовых моделей, являющихся элементарными строительными «кирпичиками», из которых можно построить описание исследуемого объекта, и макромоделей. По аналогии макромодель можно сравнить с законченным «блоком», построенным из кирпичей. </w:t>
      </w:r>
    </w:p>
    <w:p w:rsidR="009951C4" w:rsidRDefault="009951C4"/>
    <w:p w:rsidR="009951C4" w:rsidRPr="00FA4538" w:rsidRDefault="009951C4" w:rsidP="00A063AF">
      <w:pPr>
        <w:outlineLvl w:val="1"/>
        <w:rPr>
          <w:sz w:val="28"/>
          <w:szCs w:val="28"/>
        </w:rPr>
      </w:pPr>
      <w:bookmarkStart w:id="1" w:name="_Toc42271042"/>
      <w:r w:rsidRPr="00FA4538">
        <w:rPr>
          <w:sz w:val="28"/>
          <w:szCs w:val="28"/>
        </w:rPr>
        <w:t>Классификация макромоделей аналоговых ИС.</w:t>
      </w:r>
      <w:bookmarkEnd w:id="1"/>
    </w:p>
    <w:p w:rsidR="009951C4" w:rsidRDefault="009951C4" w:rsidP="009951C4">
      <w:pPr>
        <w:ind w:firstLine="708"/>
      </w:pPr>
      <w:r>
        <w:t xml:space="preserve">Классификация макромоделей может быть проведена по различным признакам. Наиболее часто макромодели подразделяют по области их применения (диапазон рабочих токов, напряжений, частот и т.д.) на статические и динамические, линейные и нелинейные. </w:t>
      </w:r>
    </w:p>
    <w:p w:rsidR="009951C4" w:rsidRDefault="009951C4" w:rsidP="009951C4">
      <w:pPr>
        <w:ind w:firstLine="708"/>
      </w:pPr>
      <w:r>
        <w:t xml:space="preserve">Нелинейные статические макромодели используются в основном при расчетах режимов аналоговых схем, а так же для анализа переходных процессов в схемах, в которых можно пренебречь инертностью макромодели. Линейные статические макромодели используются в простейших случаях, чаще всего при ручных расчетах. Линейные динамические макромодели предназначены для анализа частотных характеристик в режиме малых сигналов и переходных процессов в рабочих режимах аналоговой схемы. Нелинейные динамические макромодели наиболее универсальны. Они имитируют работу схем с учетом инертности при любых значениях напряжений и токов на внешних выводах. </w:t>
      </w:r>
    </w:p>
    <w:p w:rsidR="009951C4" w:rsidRDefault="009951C4" w:rsidP="009951C4">
      <w:pPr>
        <w:ind w:firstLine="708"/>
      </w:pPr>
      <w:r>
        <w:t>По сложности макромодели делятся на четыре уровня в зависимости от их сложности.</w:t>
      </w:r>
    </w:p>
    <w:p w:rsidR="009951C4" w:rsidRDefault="009951C4" w:rsidP="009951C4">
      <w:pPr>
        <w:ind w:firstLine="708"/>
      </w:pPr>
      <w:r>
        <w:t xml:space="preserve">Первый уровень сложности образуют простейшие макромодели, отображающие только функционально-логическое назначение ИС. Такие модели удобны на этапе предварительного анализа вариантов структуры проектируемой схемы. Они не учитывают схемотехнические и технологические особенности ИС определенного назначения. </w:t>
      </w:r>
    </w:p>
    <w:p w:rsidR="009951C4" w:rsidRDefault="009951C4" w:rsidP="009951C4">
      <w:pPr>
        <w:ind w:firstLine="708"/>
      </w:pPr>
      <w:r>
        <w:t>Макромодели второго уровня сложности отображают все выходные параметры, которые входят в ТУ на ИС, и применяются при проектировании устройств, работающих в режимах, указанных в ТУ.</w:t>
      </w:r>
    </w:p>
    <w:p w:rsidR="009951C4" w:rsidRDefault="009951C4" w:rsidP="009951C4">
      <w:pPr>
        <w:ind w:firstLine="708"/>
      </w:pPr>
      <w:r>
        <w:t xml:space="preserve">С помощью макромоделей третьего уровня сложности выявляются дополнительные характеристики, которые не входят в ТУ, например выброса тока при переключении ключей, нелинейность входных и выходных характеристик усилителей. Для более точного моделирования характеристик ИС в качестве составных частей в таких макромоделях используют модели компонентов. Эти макромодели применяются в том случае, когда моделируемая ИС входит в анализируемую схему как основной элемент (например, макромодель операционного усилителя в схеме активного фильтра). </w:t>
      </w:r>
    </w:p>
    <w:p w:rsidR="009951C4" w:rsidRDefault="009951C4" w:rsidP="009951C4">
      <w:pPr>
        <w:ind w:firstLine="708"/>
      </w:pPr>
      <w:r>
        <w:t>Макромодель четвертого уровня сложности представляет собой эквивалентную схему ИС на уровне компонентов. С её помощью можно получить практически все характеристики ИС, интересующие разработчика РЭА.</w:t>
      </w:r>
    </w:p>
    <w:p w:rsidR="009951C4" w:rsidRDefault="009951C4">
      <w:pPr>
        <w:rPr>
          <w:lang w:val="en-US"/>
        </w:rPr>
      </w:pPr>
    </w:p>
    <w:p w:rsidR="008A7180" w:rsidRPr="00FA4538" w:rsidRDefault="008A7180" w:rsidP="00A063AF">
      <w:pPr>
        <w:jc w:val="center"/>
        <w:outlineLvl w:val="0"/>
        <w:rPr>
          <w:sz w:val="36"/>
          <w:szCs w:val="36"/>
        </w:rPr>
      </w:pPr>
      <w:bookmarkStart w:id="2" w:name="_Toc42271043"/>
      <w:r w:rsidRPr="00FA4538">
        <w:rPr>
          <w:sz w:val="36"/>
          <w:szCs w:val="36"/>
        </w:rPr>
        <w:t>Трехкаскадные операционные усилители (ОУ) типа 153УД1</w:t>
      </w:r>
      <w:bookmarkEnd w:id="2"/>
    </w:p>
    <w:p w:rsidR="008A7180" w:rsidRDefault="008A7180"/>
    <w:p w:rsidR="008A7180" w:rsidRDefault="008A7180">
      <w:r>
        <w:tab/>
        <w:t>Схема ОУ 153УД1 оказалась одной из наиболее удачных реализаций трехкаскадной структуры. Достаточно высокие точностные параметры в сочетании с несложными технологическим процессом изготовления и, следовательно, небольшой стоимостью обусловили широкое применение этой ИС в разработках аппаратуры.</w:t>
      </w:r>
    </w:p>
    <w:p w:rsidR="008A7180" w:rsidRDefault="008A7180"/>
    <w:p w:rsidR="008A7180" w:rsidRPr="008A7180" w:rsidRDefault="00B93A0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330.75pt">
            <v:imagedata r:id="rId7" o:title="Drawing11"/>
          </v:shape>
        </w:pict>
      </w:r>
    </w:p>
    <w:p w:rsidR="008A7180" w:rsidRDefault="008A7180" w:rsidP="008A7180">
      <w:pPr>
        <w:tabs>
          <w:tab w:val="left" w:pos="2610"/>
        </w:tabs>
      </w:pPr>
      <w:r>
        <w:tab/>
        <w:t>Рис.1 Трехкаскадный ОУ типа 153УД1.</w:t>
      </w:r>
    </w:p>
    <w:p w:rsidR="008A7180" w:rsidRDefault="008A7180" w:rsidP="008A7180">
      <w:pPr>
        <w:tabs>
          <w:tab w:val="left" w:pos="2610"/>
        </w:tabs>
      </w:pPr>
    </w:p>
    <w:p w:rsidR="008A7180" w:rsidRDefault="008A7180" w:rsidP="00BE0054">
      <w:pPr>
        <w:tabs>
          <w:tab w:val="left" w:pos="0"/>
        </w:tabs>
      </w:pPr>
      <w:r>
        <w:tab/>
        <w:t>Рассмотрим особенности конфигурации схемы и проведем анализ её динамических характеристик. Инерционные свойства ИС ОУ в рабочем диапазоне частот определяются в основном цепями частотной коррекции. Поэтому при анализе</w:t>
      </w:r>
      <w:r w:rsidR="00BE0054">
        <w:t xml:space="preserve"> динамических характеристик элементы, составляющие схему, можно считать в первом приближении безынерционными. Динамические характеристики ИС ОУ 153УД1 определяются двумя цепями частотной коррекции:</w:t>
      </w:r>
      <w:r w:rsidR="00BE0054">
        <w:rPr>
          <w:lang w:val="en-US"/>
        </w:rPr>
        <w:t>R</w:t>
      </w:r>
      <w:r w:rsidR="00BE0054">
        <w:rPr>
          <w:vertAlign w:val="subscript"/>
          <w:lang w:val="en-US"/>
        </w:rPr>
        <w:t>k</w:t>
      </w:r>
      <w:r w:rsidR="00BE0054" w:rsidRPr="00BE0054">
        <w:rPr>
          <w:vertAlign w:val="subscript"/>
        </w:rPr>
        <w:t>1</w:t>
      </w:r>
      <w:r w:rsidR="00BE0054">
        <w:rPr>
          <w:lang w:val="en-US"/>
        </w:rPr>
        <w:t>C</w:t>
      </w:r>
      <w:r w:rsidR="00BE0054">
        <w:rPr>
          <w:vertAlign w:val="subscript"/>
          <w:lang w:val="en-US"/>
        </w:rPr>
        <w:t>r</w:t>
      </w:r>
      <w:r w:rsidR="00BE0054" w:rsidRPr="00BE0054">
        <w:rPr>
          <w:vertAlign w:val="subscript"/>
        </w:rPr>
        <w:t>1</w:t>
      </w:r>
      <w:r w:rsidR="00BE0054" w:rsidRPr="00BE0054">
        <w:t xml:space="preserve"> </w:t>
      </w:r>
      <w:r w:rsidR="00BE0054">
        <w:t xml:space="preserve">и </w:t>
      </w:r>
      <w:r w:rsidR="00BE0054">
        <w:rPr>
          <w:lang w:val="en-US"/>
        </w:rPr>
        <w:t>C</w:t>
      </w:r>
      <w:r w:rsidR="00BE0054">
        <w:rPr>
          <w:vertAlign w:val="subscript"/>
          <w:lang w:val="en-US"/>
        </w:rPr>
        <w:t>k</w:t>
      </w:r>
      <w:r w:rsidR="00BE0054" w:rsidRPr="00BE0054">
        <w:rPr>
          <w:vertAlign w:val="subscript"/>
        </w:rPr>
        <w:t>2</w:t>
      </w:r>
      <w:r w:rsidR="00BE0054">
        <w:t xml:space="preserve">.При малых сигналах поведение ОУ может быть полностью описано передаточной функцией. При достаточно больших сигналах происходит насыщение тока входного и промежуточного каскадов. Заряд емкостей частотной коррекции постоянным током приводит к постоянной (а не экспоненциальной, как в линейных цепях) скорости нарастания выходного напряжения на выходных зажимах ОУ. При разработке макромодели важно знать, в каком из каскадов ОУ происходит насыщение. Для насыщающегося каскада следует использовать нелинейную модель, в то время как </w:t>
      </w:r>
      <w:r w:rsidR="00C1438A">
        <w:t xml:space="preserve">для других каскадов возможно использование линейных моделей. </w:t>
      </w:r>
    </w:p>
    <w:p w:rsidR="00E8487D" w:rsidRDefault="00C1438A" w:rsidP="00BE0054">
      <w:pPr>
        <w:tabs>
          <w:tab w:val="left" w:pos="0"/>
        </w:tabs>
      </w:pPr>
      <w:r>
        <w:tab/>
        <w:t xml:space="preserve">Трех каскадный ОУ типа 153УД1 для упрощенного анализа динамических характеристик можно представить эквивалентной схемой (рис. 2). Первый каскад </w:t>
      </w:r>
    </w:p>
    <w:p w:rsidR="00E8487D" w:rsidRDefault="00B93A07" w:rsidP="00BE0054">
      <w:pPr>
        <w:tabs>
          <w:tab w:val="left" w:pos="0"/>
        </w:tabs>
      </w:pPr>
      <w:r>
        <w:pict>
          <v:shape id="_x0000_i1026" type="#_x0000_t75" style="width:482.25pt;height:164.25pt">
            <v:imagedata r:id="rId8" o:title="Drawing4"/>
          </v:shape>
        </w:pict>
      </w:r>
    </w:p>
    <w:p w:rsidR="00E8487D" w:rsidRDefault="00517E24" w:rsidP="00BE0054">
      <w:pPr>
        <w:tabs>
          <w:tab w:val="left" w:pos="0"/>
        </w:tabs>
      </w:pPr>
      <w:r>
        <w:rPr>
          <w:lang w:val="en-US"/>
        </w:rPr>
        <w:tab/>
      </w:r>
      <w:r w:rsidR="00E8487D">
        <w:t xml:space="preserve">Рис. 2 Упрощенная модель трехкаскадного ОУ для расчета скорости нарастания выходного напряжения. </w:t>
      </w:r>
    </w:p>
    <w:p w:rsidR="00E8487D" w:rsidRPr="00517E24" w:rsidRDefault="00E8487D" w:rsidP="00BE0054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В линейной области </w:t>
      </w:r>
      <w:r>
        <w:rPr>
          <w:sz w:val="20"/>
          <w:szCs w:val="20"/>
          <w:lang w:val="en-US"/>
        </w:rPr>
        <w:t>K</w:t>
      </w:r>
      <w:r w:rsidRPr="00E8487D">
        <w:rPr>
          <w:sz w:val="20"/>
          <w:szCs w:val="20"/>
          <w:vertAlign w:val="subscript"/>
        </w:rPr>
        <w:t>1</w:t>
      </w:r>
      <w:r w:rsidRPr="00E8487D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U</w:t>
      </w:r>
      <w:r w:rsidRPr="00E8487D">
        <w:rPr>
          <w:sz w:val="20"/>
          <w:szCs w:val="20"/>
          <w:vertAlign w:val="subscript"/>
        </w:rPr>
        <w:t>2</w:t>
      </w:r>
      <w:r w:rsidRPr="00E8487D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U</w:t>
      </w:r>
      <w:r w:rsidRPr="00E8487D">
        <w:rPr>
          <w:sz w:val="20"/>
          <w:szCs w:val="20"/>
          <w:vertAlign w:val="subscript"/>
        </w:rPr>
        <w:t>1</w:t>
      </w:r>
      <w:r w:rsidRPr="00E8487D">
        <w:rPr>
          <w:sz w:val="20"/>
          <w:szCs w:val="20"/>
        </w:rPr>
        <w:t>=(</w:t>
      </w:r>
      <w:r>
        <w:rPr>
          <w:sz w:val="20"/>
          <w:szCs w:val="20"/>
          <w:lang w:val="en-US"/>
        </w:rPr>
        <w:t>I</w:t>
      </w:r>
      <w:r w:rsidRPr="00E8487D">
        <w:rPr>
          <w:sz w:val="20"/>
          <w:szCs w:val="20"/>
          <w:vertAlign w:val="subscript"/>
        </w:rPr>
        <w:t>1</w:t>
      </w:r>
      <w:r>
        <w:rPr>
          <w:sz w:val="20"/>
          <w:szCs w:val="20"/>
          <w:vertAlign w:val="subscript"/>
          <w:lang w:val="en-US"/>
        </w:rPr>
        <w:t>m</w:t>
      </w:r>
      <w:r w:rsidRPr="00E8487D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U</w:t>
      </w:r>
      <w:r w:rsidRPr="00E8487D">
        <w:rPr>
          <w:sz w:val="20"/>
          <w:szCs w:val="20"/>
          <w:vertAlign w:val="subscript"/>
        </w:rPr>
        <w:t>10</w:t>
      </w:r>
      <w:r w:rsidRPr="00E8487D">
        <w:rPr>
          <w:sz w:val="20"/>
          <w:szCs w:val="20"/>
        </w:rPr>
        <w:t>)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  <w:vertAlign w:val="subscript"/>
        </w:rPr>
        <w:t>вых1</w:t>
      </w:r>
      <w:r w:rsidRPr="00E8487D">
        <w:rPr>
          <w:sz w:val="20"/>
          <w:szCs w:val="20"/>
        </w:rPr>
        <w:t xml:space="preserve">, </w:t>
      </w:r>
      <w:r w:rsidR="00517E24">
        <w:rPr>
          <w:sz w:val="20"/>
          <w:szCs w:val="20"/>
          <w:lang w:val="en-US"/>
        </w:rPr>
        <w:t>K</w:t>
      </w:r>
      <w:r w:rsidR="00517E24" w:rsidRPr="00517E24">
        <w:rPr>
          <w:sz w:val="20"/>
          <w:szCs w:val="20"/>
          <w:vertAlign w:val="subscript"/>
        </w:rPr>
        <w:t>2</w:t>
      </w:r>
      <w:r w:rsidR="00517E24" w:rsidRPr="00517E24">
        <w:rPr>
          <w:sz w:val="20"/>
          <w:szCs w:val="20"/>
        </w:rPr>
        <w:t>=</w:t>
      </w:r>
      <w:r w:rsidR="00517E24">
        <w:rPr>
          <w:sz w:val="20"/>
          <w:szCs w:val="20"/>
          <w:lang w:val="en-US"/>
        </w:rPr>
        <w:t>U</w:t>
      </w:r>
      <w:r w:rsidR="00517E24" w:rsidRPr="00517E24">
        <w:rPr>
          <w:sz w:val="20"/>
          <w:szCs w:val="20"/>
          <w:vertAlign w:val="subscript"/>
        </w:rPr>
        <w:t>3</w:t>
      </w:r>
      <w:r w:rsidR="00517E24" w:rsidRPr="00517E24">
        <w:rPr>
          <w:sz w:val="20"/>
          <w:szCs w:val="20"/>
        </w:rPr>
        <w:t>/</w:t>
      </w:r>
      <w:r w:rsidR="00517E24" w:rsidRPr="00517E24">
        <w:rPr>
          <w:sz w:val="20"/>
          <w:szCs w:val="20"/>
          <w:u w:val="single"/>
          <w:vertAlign w:val="subscript"/>
        </w:rPr>
        <w:t>2</w:t>
      </w:r>
      <w:r w:rsidR="00517E24" w:rsidRPr="00517E24">
        <w:rPr>
          <w:sz w:val="20"/>
          <w:szCs w:val="20"/>
        </w:rPr>
        <w:t>=</w:t>
      </w:r>
      <w:r w:rsidR="00517E24">
        <w:rPr>
          <w:sz w:val="20"/>
          <w:szCs w:val="20"/>
          <w:lang w:val="en-US"/>
        </w:rPr>
        <w:t>K</w:t>
      </w:r>
      <w:r w:rsidR="00517E24" w:rsidRPr="00517E24">
        <w:rPr>
          <w:sz w:val="20"/>
          <w:szCs w:val="20"/>
          <w:vertAlign w:val="subscript"/>
        </w:rPr>
        <w:t>2</w:t>
      </w:r>
      <w:r w:rsidR="00517E24" w:rsidRPr="00517E24">
        <w:rPr>
          <w:sz w:val="20"/>
          <w:szCs w:val="20"/>
        </w:rPr>
        <w:t>(1+</w:t>
      </w:r>
      <w:r w:rsidR="00517E24">
        <w:rPr>
          <w:sz w:val="20"/>
          <w:szCs w:val="20"/>
          <w:lang w:val="en-US"/>
        </w:rPr>
        <w:t>pτ</w:t>
      </w:r>
      <w:r w:rsidR="00517E24" w:rsidRPr="00517E24">
        <w:rPr>
          <w:sz w:val="20"/>
          <w:szCs w:val="20"/>
          <w:vertAlign w:val="subscript"/>
        </w:rPr>
        <w:t>2</w:t>
      </w:r>
      <w:r w:rsidR="00517E24" w:rsidRPr="00517E24">
        <w:rPr>
          <w:sz w:val="20"/>
          <w:szCs w:val="20"/>
        </w:rPr>
        <w:t xml:space="preserve">), </w:t>
      </w:r>
      <w:r w:rsidR="00517E24">
        <w:rPr>
          <w:sz w:val="20"/>
          <w:szCs w:val="20"/>
          <w:lang w:val="en-US"/>
        </w:rPr>
        <w:t>K</w:t>
      </w:r>
      <w:r w:rsidR="00517E24" w:rsidRPr="00517E24">
        <w:rPr>
          <w:sz w:val="20"/>
          <w:szCs w:val="20"/>
          <w:vertAlign w:val="subscript"/>
        </w:rPr>
        <w:t>3</w:t>
      </w:r>
      <w:r w:rsidR="00517E24" w:rsidRPr="00517E24">
        <w:rPr>
          <w:sz w:val="20"/>
          <w:szCs w:val="20"/>
        </w:rPr>
        <w:t>=</w:t>
      </w:r>
      <w:r w:rsidR="00517E24">
        <w:rPr>
          <w:sz w:val="20"/>
          <w:szCs w:val="20"/>
          <w:lang w:val="en-US"/>
        </w:rPr>
        <w:t>U</w:t>
      </w:r>
      <w:r w:rsidR="00517E24">
        <w:rPr>
          <w:sz w:val="20"/>
          <w:szCs w:val="20"/>
          <w:vertAlign w:val="subscript"/>
        </w:rPr>
        <w:t>вых</w:t>
      </w:r>
      <w:r w:rsidR="00517E24" w:rsidRPr="00517E24">
        <w:rPr>
          <w:sz w:val="20"/>
          <w:szCs w:val="20"/>
        </w:rPr>
        <w:t>/</w:t>
      </w:r>
      <w:r w:rsidR="00517E24">
        <w:rPr>
          <w:sz w:val="20"/>
          <w:szCs w:val="20"/>
          <w:lang w:val="en-US"/>
        </w:rPr>
        <w:t>U</w:t>
      </w:r>
      <w:r w:rsidR="00517E24" w:rsidRPr="00517E24">
        <w:rPr>
          <w:sz w:val="20"/>
          <w:szCs w:val="20"/>
          <w:vertAlign w:val="subscript"/>
        </w:rPr>
        <w:t>3</w:t>
      </w:r>
      <w:r w:rsidR="00517E24" w:rsidRPr="00517E24">
        <w:rPr>
          <w:sz w:val="20"/>
          <w:szCs w:val="20"/>
        </w:rPr>
        <w:t>=</w:t>
      </w:r>
      <w:r w:rsidR="00517E24">
        <w:rPr>
          <w:sz w:val="20"/>
          <w:szCs w:val="20"/>
          <w:lang w:val="en-US"/>
        </w:rPr>
        <w:t>K</w:t>
      </w:r>
      <w:r w:rsidR="00517E24" w:rsidRPr="00517E24">
        <w:rPr>
          <w:sz w:val="20"/>
          <w:szCs w:val="20"/>
          <w:vertAlign w:val="subscript"/>
        </w:rPr>
        <w:t>3</w:t>
      </w:r>
      <w:r w:rsidR="00517E24">
        <w:rPr>
          <w:sz w:val="20"/>
          <w:szCs w:val="20"/>
        </w:rPr>
        <w:t>/</w:t>
      </w:r>
      <w:r w:rsidR="00517E24" w:rsidRPr="00517E24">
        <w:rPr>
          <w:sz w:val="20"/>
          <w:szCs w:val="20"/>
        </w:rPr>
        <w:t>(1+</w:t>
      </w:r>
      <w:r w:rsidR="00517E24">
        <w:rPr>
          <w:sz w:val="20"/>
          <w:szCs w:val="20"/>
          <w:lang w:val="en-US"/>
        </w:rPr>
        <w:t>pτ</w:t>
      </w:r>
      <w:r w:rsidR="00517E24" w:rsidRPr="00517E24">
        <w:rPr>
          <w:sz w:val="20"/>
          <w:szCs w:val="20"/>
          <w:vertAlign w:val="subscript"/>
        </w:rPr>
        <w:t>3</w:t>
      </w:r>
      <w:r w:rsidR="00517E24" w:rsidRPr="00517E24">
        <w:rPr>
          <w:sz w:val="20"/>
          <w:szCs w:val="20"/>
        </w:rPr>
        <w:t>)</w:t>
      </w:r>
      <w:r w:rsidR="00517E24">
        <w:rPr>
          <w:sz w:val="20"/>
          <w:szCs w:val="20"/>
        </w:rPr>
        <w:t>,</w:t>
      </w:r>
      <w:r w:rsidR="00517E24" w:rsidRPr="00517E24">
        <w:rPr>
          <w:sz w:val="20"/>
          <w:szCs w:val="20"/>
        </w:rPr>
        <w:t xml:space="preserve"> </w:t>
      </w:r>
      <w:r w:rsidR="00517E24">
        <w:rPr>
          <w:sz w:val="20"/>
          <w:szCs w:val="20"/>
          <w:lang w:val="en-US"/>
        </w:rPr>
        <w:t>S</w:t>
      </w:r>
      <w:r w:rsidR="00517E24">
        <w:rPr>
          <w:sz w:val="20"/>
          <w:szCs w:val="20"/>
          <w:vertAlign w:val="subscript"/>
          <w:lang w:val="en-US"/>
        </w:rPr>
        <w:t>m</w:t>
      </w:r>
      <w:r w:rsidR="00517E24" w:rsidRPr="00517E24">
        <w:rPr>
          <w:sz w:val="20"/>
          <w:szCs w:val="20"/>
          <w:vertAlign w:val="subscript"/>
        </w:rPr>
        <w:t>2</w:t>
      </w:r>
      <w:r w:rsidR="00517E24" w:rsidRPr="00517E24">
        <w:rPr>
          <w:sz w:val="20"/>
          <w:szCs w:val="20"/>
        </w:rPr>
        <w:t>=</w:t>
      </w:r>
      <w:r w:rsidR="00517E24">
        <w:rPr>
          <w:sz w:val="20"/>
          <w:szCs w:val="20"/>
          <w:lang w:val="en-US"/>
        </w:rPr>
        <w:t>I</w:t>
      </w:r>
      <w:r w:rsidR="00517E24" w:rsidRPr="00517E24">
        <w:rPr>
          <w:sz w:val="20"/>
          <w:szCs w:val="20"/>
          <w:vertAlign w:val="subscript"/>
        </w:rPr>
        <w:t>2</w:t>
      </w:r>
      <w:r w:rsidR="00517E24">
        <w:rPr>
          <w:sz w:val="20"/>
          <w:szCs w:val="20"/>
          <w:vertAlign w:val="subscript"/>
          <w:lang w:val="en-US"/>
        </w:rPr>
        <w:t>M</w:t>
      </w:r>
      <w:r w:rsidR="00517E24" w:rsidRPr="00517E24">
        <w:rPr>
          <w:sz w:val="20"/>
          <w:szCs w:val="20"/>
        </w:rPr>
        <w:t>/</w:t>
      </w:r>
      <w:r w:rsidR="00517E24">
        <w:rPr>
          <w:sz w:val="20"/>
          <w:szCs w:val="20"/>
          <w:lang w:val="en-US"/>
        </w:rPr>
        <w:t>U</w:t>
      </w:r>
      <w:r w:rsidR="00517E24" w:rsidRPr="00517E24">
        <w:rPr>
          <w:sz w:val="20"/>
          <w:szCs w:val="20"/>
          <w:vertAlign w:val="subscript"/>
        </w:rPr>
        <w:t>20</w:t>
      </w:r>
      <w:r w:rsidR="00517E24" w:rsidRPr="00517E24">
        <w:rPr>
          <w:sz w:val="20"/>
          <w:szCs w:val="20"/>
        </w:rPr>
        <w:t>.</w:t>
      </w:r>
    </w:p>
    <w:p w:rsidR="00E8487D" w:rsidRPr="00E8487D" w:rsidRDefault="00E8487D" w:rsidP="00BE0054">
      <w:pPr>
        <w:tabs>
          <w:tab w:val="left" w:pos="0"/>
        </w:tabs>
      </w:pPr>
    </w:p>
    <w:p w:rsidR="00C1438A" w:rsidRDefault="00C1438A" w:rsidP="00BE0054">
      <w:pPr>
        <w:tabs>
          <w:tab w:val="left" w:pos="0"/>
        </w:tabs>
      </w:pPr>
      <w:r>
        <w:t xml:space="preserve">считается </w:t>
      </w:r>
      <w:r w:rsidR="00FA4538">
        <w:t xml:space="preserve">безынерционным с линейной зависимостью выходного напряжения </w:t>
      </w:r>
      <w:r w:rsidR="00FA4538">
        <w:rPr>
          <w:lang w:val="en-US"/>
        </w:rPr>
        <w:t>U</w:t>
      </w:r>
      <w:r w:rsidR="00FA4538" w:rsidRPr="00FA4538">
        <w:rPr>
          <w:vertAlign w:val="subscript"/>
        </w:rPr>
        <w:t>2</w:t>
      </w:r>
      <w:r w:rsidR="00FA4538" w:rsidRPr="00FA4538">
        <w:t xml:space="preserve"> </w:t>
      </w:r>
      <w:r w:rsidR="00FA4538">
        <w:t xml:space="preserve">от входного </w:t>
      </w:r>
      <w:r w:rsidR="00FA4538">
        <w:rPr>
          <w:lang w:val="en-US"/>
        </w:rPr>
        <w:t>U</w:t>
      </w:r>
      <w:r w:rsidR="00FA4538" w:rsidRPr="00FA4538">
        <w:rPr>
          <w:vertAlign w:val="subscript"/>
        </w:rPr>
        <w:t>1</w:t>
      </w:r>
      <w:r w:rsidR="00FA4538" w:rsidRPr="00FA4538">
        <w:t xml:space="preserve"> </w:t>
      </w:r>
      <w:r w:rsidR="00FA4538">
        <w:t xml:space="preserve">в пределах </w:t>
      </w:r>
      <w:r w:rsidR="00762371">
        <w:t xml:space="preserve">уровня напряжения ограничения </w:t>
      </w:r>
      <w:r w:rsidR="00762371">
        <w:rPr>
          <w:lang w:val="en-US"/>
        </w:rPr>
        <w:t>U</w:t>
      </w:r>
      <w:r w:rsidR="00762371" w:rsidRPr="00762371">
        <w:rPr>
          <w:vertAlign w:val="subscript"/>
        </w:rPr>
        <w:t>10</w:t>
      </w:r>
      <w:r w:rsidR="00762371">
        <w:t xml:space="preserve">. Когда входное напряжение превышает этот уровень, каскад входит в режим насыщения, т.е. его выходной ток </w:t>
      </w:r>
      <w:r w:rsidR="00762371">
        <w:rPr>
          <w:lang w:val="en-US"/>
        </w:rPr>
        <w:t>I</w:t>
      </w:r>
      <w:r w:rsidR="00762371" w:rsidRPr="00762371">
        <w:rPr>
          <w:vertAlign w:val="subscript"/>
        </w:rPr>
        <w:t>1</w:t>
      </w:r>
      <w:r w:rsidR="00762371">
        <w:rPr>
          <w:vertAlign w:val="subscript"/>
        </w:rPr>
        <w:t>м</w:t>
      </w:r>
      <w:r w:rsidR="00762371">
        <w:t xml:space="preserve"> (и выходное напряжение) не зависит от входного сигнала. </w:t>
      </w:r>
    </w:p>
    <w:p w:rsidR="00762371" w:rsidRDefault="00762371" w:rsidP="00BE0054">
      <w:pPr>
        <w:tabs>
          <w:tab w:val="left" w:pos="0"/>
        </w:tabs>
      </w:pPr>
      <w:r>
        <w:tab/>
        <w:t>Второй каскад в модели представлен последовательным соединением двух звеньев: инерционного, свойства которого определяются первой цепью частотной коррекции, и нелинейного, отображающего нелинейность первого каскада. Третий каскад предполагается линейным, его инерционность определяется второй цепью частотной коррекции. Выражения для постоянных времени каскадов имеют следующий вид:</w:t>
      </w:r>
    </w:p>
    <w:p w:rsidR="00762371" w:rsidRDefault="00762371" w:rsidP="00BE0054">
      <w:pPr>
        <w:tabs>
          <w:tab w:val="left" w:pos="0"/>
        </w:tabs>
      </w:pPr>
    </w:p>
    <w:p w:rsidR="00762371" w:rsidRDefault="001F58EB" w:rsidP="00BE0054">
      <w:pPr>
        <w:tabs>
          <w:tab w:val="left" w:pos="0"/>
        </w:tabs>
      </w:pPr>
      <w:r>
        <w:rPr>
          <w:sz w:val="32"/>
          <w:szCs w:val="32"/>
        </w:rPr>
        <w:t>τ</w:t>
      </w:r>
      <w:r>
        <w:rPr>
          <w:vertAlign w:val="subscript"/>
        </w:rPr>
        <w:t>2</w:t>
      </w:r>
      <w:r>
        <w:t>=</w:t>
      </w:r>
      <w:r>
        <w:rPr>
          <w:i/>
          <w:lang w:val="en-US"/>
        </w:rPr>
        <w:t>K</w:t>
      </w:r>
      <w:r w:rsidRPr="001F58EB">
        <w:rPr>
          <w:i/>
          <w:vertAlign w:val="subscript"/>
        </w:rPr>
        <w:t>1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k</w:t>
      </w:r>
      <w:r w:rsidRPr="001F58EB">
        <w:rPr>
          <w:i/>
          <w:vertAlign w:val="subscript"/>
        </w:rPr>
        <w:t>1</w:t>
      </w:r>
      <w:r w:rsidRPr="001F58EB">
        <w:rPr>
          <w:i/>
        </w:rPr>
        <w:t>(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k</w:t>
      </w:r>
      <w:r w:rsidRPr="001F58EB">
        <w:rPr>
          <w:i/>
          <w:vertAlign w:val="subscript"/>
        </w:rPr>
        <w:t>1</w:t>
      </w:r>
      <w:r w:rsidRPr="001F58EB">
        <w:rPr>
          <w:i/>
        </w:rPr>
        <w:t>+</w:t>
      </w:r>
      <w:r>
        <w:rPr>
          <w:i/>
          <w:lang w:val="en-US"/>
        </w:rPr>
        <w:t>R</w:t>
      </w:r>
      <w:r>
        <w:rPr>
          <w:i/>
          <w:vertAlign w:val="subscript"/>
        </w:rPr>
        <w:t>вых1</w:t>
      </w:r>
      <w:r w:rsidRPr="001F58EB">
        <w:rPr>
          <w:i/>
        </w:rPr>
        <w:t>)</w:t>
      </w:r>
      <w:r>
        <w:rPr>
          <w:i/>
        </w:rPr>
        <w:t xml:space="preserve"> </w:t>
      </w:r>
      <w:r w:rsidRPr="001F58EB">
        <w:t>,</w:t>
      </w:r>
      <w:r>
        <w:rPr>
          <w:i/>
        </w:rPr>
        <w:t xml:space="preserve"> </w:t>
      </w:r>
      <w:r>
        <w:rPr>
          <w:sz w:val="32"/>
          <w:szCs w:val="32"/>
        </w:rPr>
        <w:t>τ</w:t>
      </w:r>
      <w:r>
        <w:rPr>
          <w:vertAlign w:val="subscript"/>
        </w:rPr>
        <w:t>3</w:t>
      </w:r>
      <w:r>
        <w:t>=</w:t>
      </w:r>
      <w:r>
        <w:rPr>
          <w:i/>
          <w:lang w:val="en-US"/>
        </w:rPr>
        <w:t>K</w:t>
      </w:r>
      <w:r w:rsidRPr="001F58EB">
        <w:rPr>
          <w:i/>
          <w:vertAlign w:val="subscript"/>
        </w:rPr>
        <w:t>3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k</w:t>
      </w:r>
      <w:r w:rsidRPr="001F58EB">
        <w:rPr>
          <w:i/>
          <w:vertAlign w:val="subscript"/>
        </w:rPr>
        <w:t>2</w:t>
      </w:r>
      <w:r>
        <w:rPr>
          <w:i/>
          <w:lang w:val="en-US"/>
        </w:rPr>
        <w:t>R</w:t>
      </w:r>
      <w:r w:rsidRPr="001F58EB">
        <w:rPr>
          <w:i/>
          <w:vertAlign w:val="subscript"/>
        </w:rPr>
        <w:t>8,5</w:t>
      </w:r>
      <w:r>
        <w:t xml:space="preserve"> .</w:t>
      </w:r>
    </w:p>
    <w:p w:rsidR="001F58EB" w:rsidRDefault="001F58EB" w:rsidP="00BE0054">
      <w:pPr>
        <w:tabs>
          <w:tab w:val="left" w:pos="0"/>
        </w:tabs>
      </w:pPr>
    </w:p>
    <w:p w:rsidR="001F58EB" w:rsidRDefault="001F58EB" w:rsidP="00BE0054">
      <w:pPr>
        <w:tabs>
          <w:tab w:val="left" w:pos="0"/>
        </w:tabs>
      </w:pPr>
      <w:r>
        <w:t xml:space="preserve">Здесь </w:t>
      </w:r>
      <w:r>
        <w:rPr>
          <w:lang w:val="en-US"/>
        </w:rPr>
        <w:t>K</w:t>
      </w:r>
      <w:r>
        <w:rPr>
          <w:vertAlign w:val="subscript"/>
          <w:lang w:val="en-US"/>
        </w:rPr>
        <w:t>k</w:t>
      </w:r>
      <w:r w:rsidRPr="001F58EB">
        <w:rPr>
          <w:vertAlign w:val="subscript"/>
        </w:rPr>
        <w:t>1</w:t>
      </w:r>
      <w:r w:rsidRPr="001F58EB">
        <w:t xml:space="preserve">, </w:t>
      </w:r>
      <w:r>
        <w:rPr>
          <w:lang w:val="en-US"/>
        </w:rPr>
        <w:t>K</w:t>
      </w:r>
      <w:r w:rsidRPr="001F58EB">
        <w:rPr>
          <w:vertAlign w:val="subscript"/>
        </w:rPr>
        <w:t>3</w:t>
      </w:r>
      <w:r w:rsidRPr="001F58EB">
        <w:t xml:space="preserve"> – </w:t>
      </w:r>
      <w:r>
        <w:t xml:space="preserve">коэффициенты усиления первого и третьего каскадов; </w:t>
      </w:r>
      <w:r>
        <w:rPr>
          <w:lang w:val="en-US"/>
        </w:rPr>
        <w:t>R</w:t>
      </w:r>
      <w:r>
        <w:rPr>
          <w:vertAlign w:val="subscript"/>
        </w:rPr>
        <w:t>вых1</w:t>
      </w:r>
      <w:r>
        <w:t xml:space="preserve"> – выходное сопротивление первого каскада (вывод 1); </w:t>
      </w:r>
      <w:r>
        <w:rPr>
          <w:lang w:val="en-US"/>
        </w:rPr>
        <w:t>R</w:t>
      </w:r>
      <w:r w:rsidRPr="001F58EB">
        <w:rPr>
          <w:vertAlign w:val="subscript"/>
        </w:rPr>
        <w:t>8,5</w:t>
      </w:r>
      <w:r>
        <w:t xml:space="preserve"> – передаточное сопротивление от вывода 8 к выводу 5. Параметры имеют следующие типовые значения: </w:t>
      </w:r>
      <w:r w:rsidR="00C7783C">
        <w:rPr>
          <w:lang w:val="en-US"/>
        </w:rPr>
        <w:t>K</w:t>
      </w:r>
      <w:r w:rsidR="00C7783C" w:rsidRPr="00C7783C">
        <w:rPr>
          <w:vertAlign w:val="subscript"/>
        </w:rPr>
        <w:t>1</w:t>
      </w:r>
      <w:r w:rsidR="00C7783C" w:rsidRPr="00C7783C">
        <w:t>=10 (</w:t>
      </w:r>
      <w:r w:rsidR="00C7783C">
        <w:t>с учетом потерь сигнала из-за конечности входного сопротивления второго каскада</w:t>
      </w:r>
      <w:r w:rsidR="00C7783C" w:rsidRPr="00C7783C">
        <w:t>)</w:t>
      </w:r>
      <w:r w:rsidR="00C7783C">
        <w:t xml:space="preserve">, </w:t>
      </w:r>
      <w:r w:rsidR="00C7783C">
        <w:rPr>
          <w:lang w:val="en-US"/>
        </w:rPr>
        <w:t>K</w:t>
      </w:r>
      <w:r w:rsidR="00C7783C" w:rsidRPr="00C7783C">
        <w:rPr>
          <w:vertAlign w:val="subscript"/>
        </w:rPr>
        <w:t>3</w:t>
      </w:r>
      <w:r w:rsidR="00C7783C" w:rsidRPr="00C7783C">
        <w:t xml:space="preserve">==30, </w:t>
      </w:r>
      <w:r w:rsidR="00C7783C">
        <w:rPr>
          <w:lang w:val="en-US"/>
        </w:rPr>
        <w:t>R</w:t>
      </w:r>
      <w:r w:rsidR="00C7783C">
        <w:rPr>
          <w:vertAlign w:val="subscript"/>
        </w:rPr>
        <w:t>вых1</w:t>
      </w:r>
      <w:r w:rsidR="00C7783C" w:rsidRPr="00C7783C">
        <w:t xml:space="preserve">=21,5 </w:t>
      </w:r>
      <w:r w:rsidR="00C7783C">
        <w:t xml:space="preserve">кОм, </w:t>
      </w:r>
      <w:r w:rsidR="00C7783C">
        <w:rPr>
          <w:lang w:val="en-US"/>
        </w:rPr>
        <w:t>R</w:t>
      </w:r>
      <w:r w:rsidR="00C7783C" w:rsidRPr="00C7783C">
        <w:rPr>
          <w:vertAlign w:val="subscript"/>
        </w:rPr>
        <w:t>8,5</w:t>
      </w:r>
      <w:r w:rsidR="00C7783C" w:rsidRPr="00C7783C">
        <w:t>=1.23</w:t>
      </w:r>
      <w:r w:rsidR="00C7783C">
        <w:t xml:space="preserve"> кОм, </w:t>
      </w:r>
      <w:r w:rsidR="00C7783C">
        <w:rPr>
          <w:lang w:val="en-US"/>
        </w:rPr>
        <w:t>I</w:t>
      </w:r>
      <w:r w:rsidR="00C7783C" w:rsidRPr="00C7783C">
        <w:rPr>
          <w:vertAlign w:val="subscript"/>
        </w:rPr>
        <w:t>1</w:t>
      </w:r>
      <w:r w:rsidR="00C7783C">
        <w:rPr>
          <w:vertAlign w:val="subscript"/>
        </w:rPr>
        <w:t>м</w:t>
      </w:r>
      <w:r w:rsidR="00C7783C">
        <w:t xml:space="preserve">=40 мкА, </w:t>
      </w:r>
      <w:smartTag w:uri="urn:schemas-microsoft-com:office:smarttags" w:element="place">
        <w:r w:rsidR="00C7783C">
          <w:rPr>
            <w:lang w:val="en-US"/>
          </w:rPr>
          <w:t>K</w:t>
        </w:r>
        <w:r w:rsidR="00C7783C" w:rsidRPr="00C7783C">
          <w:rPr>
            <w:vertAlign w:val="subscript"/>
          </w:rPr>
          <w:t>2</w:t>
        </w:r>
      </w:smartTag>
      <w:r w:rsidR="00C7783C">
        <w:t>=110.</w:t>
      </w:r>
    </w:p>
    <w:p w:rsidR="003E169B" w:rsidRDefault="003E169B" w:rsidP="00BE0054">
      <w:pPr>
        <w:tabs>
          <w:tab w:val="left" w:pos="0"/>
        </w:tabs>
      </w:pPr>
      <w:r>
        <w:tab/>
        <w:t xml:space="preserve">Анализ этой схемы (рис. 2) показывает, что если первый каскад не входит в режим насыщения (при </w:t>
      </w:r>
      <w:r>
        <w:rPr>
          <w:lang w:val="en-US"/>
        </w:rPr>
        <w:t>R</w:t>
      </w:r>
      <w:r w:rsidRPr="003E169B">
        <w:t>&gt;500</w:t>
      </w:r>
      <w:r>
        <w:t>), то в режим насыщения входит второй каскад и наоборот. Т</w:t>
      </w:r>
      <w:r w:rsidR="00174EDF">
        <w:t>аким образом, если, например, ма</w:t>
      </w:r>
      <w:r>
        <w:t>кромодел</w:t>
      </w:r>
      <w:r w:rsidR="00174EDF">
        <w:t>ь</w:t>
      </w:r>
      <w:r>
        <w:t xml:space="preserve"> предназначена для моделирования ОУ при достаточно глубокой обратной связи (</w:t>
      </w:r>
      <w:r>
        <w:rPr>
          <w:lang w:val="en-US"/>
        </w:rPr>
        <w:t>K</w:t>
      </w:r>
      <w:r w:rsidRPr="003E169B">
        <w:t>≤500</w:t>
      </w:r>
      <w:r>
        <w:t xml:space="preserve">), в макромодели необходимо учесть только нелинейность первого каскада. В более точной макромодели необходим учет нелинейности обоих каскадов. </w:t>
      </w:r>
    </w:p>
    <w:p w:rsidR="003E169B" w:rsidRDefault="003E169B" w:rsidP="00BE0054">
      <w:pPr>
        <w:tabs>
          <w:tab w:val="left" w:pos="0"/>
        </w:tabs>
      </w:pPr>
    </w:p>
    <w:p w:rsidR="00A063AF" w:rsidRPr="00A063AF" w:rsidRDefault="00A063AF" w:rsidP="00A063AF">
      <w:pPr>
        <w:tabs>
          <w:tab w:val="left" w:pos="0"/>
        </w:tabs>
        <w:jc w:val="center"/>
        <w:outlineLvl w:val="0"/>
        <w:rPr>
          <w:sz w:val="32"/>
          <w:szCs w:val="32"/>
        </w:rPr>
      </w:pPr>
      <w:bookmarkStart w:id="3" w:name="_Toc42271044"/>
      <w:r w:rsidRPr="00A063AF">
        <w:rPr>
          <w:sz w:val="32"/>
          <w:szCs w:val="32"/>
        </w:rPr>
        <w:t>Макромодели ОУ 153УД1.</w:t>
      </w:r>
      <w:bookmarkEnd w:id="3"/>
    </w:p>
    <w:p w:rsidR="00174EDF" w:rsidRDefault="00174EDF" w:rsidP="00A063AF">
      <w:pPr>
        <w:tabs>
          <w:tab w:val="left" w:pos="0"/>
        </w:tabs>
        <w:outlineLvl w:val="1"/>
        <w:rPr>
          <w:sz w:val="28"/>
          <w:szCs w:val="28"/>
        </w:rPr>
      </w:pPr>
      <w:bookmarkStart w:id="4" w:name="_Toc42271045"/>
      <w:r w:rsidRPr="00174EDF">
        <w:rPr>
          <w:sz w:val="28"/>
          <w:szCs w:val="28"/>
        </w:rPr>
        <w:t>Малосигнальные макромодели.</w:t>
      </w:r>
      <w:bookmarkEnd w:id="4"/>
      <w:r w:rsidRPr="00174EDF">
        <w:rPr>
          <w:sz w:val="28"/>
          <w:szCs w:val="28"/>
        </w:rPr>
        <w:t xml:space="preserve"> </w:t>
      </w:r>
    </w:p>
    <w:p w:rsidR="008C2FA3" w:rsidRDefault="00174EDF" w:rsidP="00BE0054">
      <w:pPr>
        <w:tabs>
          <w:tab w:val="left" w:pos="0"/>
        </w:tabs>
      </w:pPr>
      <w:r>
        <w:rPr>
          <w:sz w:val="28"/>
          <w:szCs w:val="28"/>
        </w:rPr>
        <w:tab/>
      </w:r>
      <w:r w:rsidR="002B56A6">
        <w:t>Простейшая макромодель, воспроизводящая малосигнальные импульсные характери</w:t>
      </w:r>
      <w:r w:rsidR="000B728A">
        <w:t>стики ОУ, представлена на рис. 3</w:t>
      </w:r>
      <w:r w:rsidR="002B56A6">
        <w:t>.</w:t>
      </w:r>
    </w:p>
    <w:p w:rsidR="008C2FA3" w:rsidRDefault="008C2FA3" w:rsidP="00BE0054">
      <w:pPr>
        <w:tabs>
          <w:tab w:val="left" w:pos="0"/>
        </w:tabs>
      </w:pPr>
    </w:p>
    <w:p w:rsidR="008C2FA3" w:rsidRPr="000B728A" w:rsidRDefault="002B56A6" w:rsidP="00BE0054">
      <w:pPr>
        <w:tabs>
          <w:tab w:val="left" w:pos="0"/>
        </w:tabs>
      </w:pPr>
      <w:r>
        <w:t xml:space="preserve"> </w:t>
      </w:r>
    </w:p>
    <w:p w:rsidR="008C2FA3" w:rsidRDefault="00B93A07" w:rsidP="00BE0054">
      <w:pPr>
        <w:tabs>
          <w:tab w:val="left" w:pos="0"/>
        </w:tabs>
        <w:rPr>
          <w:lang w:val="en-US"/>
        </w:rPr>
      </w:pPr>
      <w:r>
        <w:rPr>
          <w:lang w:val="en-US"/>
        </w:rPr>
        <w:pict>
          <v:shape id="_x0000_i1027" type="#_x0000_t75" style="width:339.75pt;height:115.5pt">
            <v:imagedata r:id="rId9" o:title="Drawing6"/>
          </v:shape>
        </w:pict>
      </w:r>
    </w:p>
    <w:p w:rsidR="008C2FA3" w:rsidRPr="008C2FA3" w:rsidRDefault="008C2FA3" w:rsidP="008C2FA3">
      <w:pPr>
        <w:tabs>
          <w:tab w:val="left" w:pos="0"/>
        </w:tabs>
        <w:ind w:left="708"/>
      </w:pPr>
      <w:r>
        <w:t xml:space="preserve">Рис. 3 Макромодель ОУ типа 153УД1 для расчета импульсных                              </w:t>
      </w:r>
      <w:r>
        <w:tab/>
      </w:r>
      <w:r>
        <w:tab/>
      </w:r>
      <w:r>
        <w:tab/>
        <w:t>характеристик в режиме малого сигнала.</w:t>
      </w:r>
    </w:p>
    <w:p w:rsidR="008C2FA3" w:rsidRDefault="008C2FA3" w:rsidP="00BE0054">
      <w:pPr>
        <w:tabs>
          <w:tab w:val="left" w:pos="0"/>
        </w:tabs>
      </w:pPr>
    </w:p>
    <w:p w:rsidR="00174EDF" w:rsidRDefault="002B56A6" w:rsidP="00BE0054">
      <w:pPr>
        <w:tabs>
          <w:tab w:val="left" w:pos="0"/>
        </w:tabs>
      </w:pPr>
      <w:r>
        <w:t xml:space="preserve">Входные и выходные сопротивления макромодели определяются из экспериментальных исследований ОУ с замкнутой петлей обратной связи. Крутизна характеристики источника </w:t>
      </w:r>
      <w:r>
        <w:rPr>
          <w:lang w:val="en-US"/>
        </w:rPr>
        <w:t>J</w:t>
      </w:r>
      <w:r w:rsidRPr="002B56A6">
        <w:rPr>
          <w:vertAlign w:val="subscript"/>
        </w:rPr>
        <w:t>2</w:t>
      </w:r>
      <w:r w:rsidRPr="002B56A6">
        <w:t xml:space="preserve"> </w:t>
      </w:r>
      <w:r>
        <w:t xml:space="preserve">определяется в предположении, что коэффициент передачи напряжения на выход от конденсатора </w:t>
      </w:r>
      <w:r>
        <w:rPr>
          <w:lang w:val="en-US"/>
        </w:rPr>
        <w:t>C</w:t>
      </w:r>
      <w:r w:rsidRPr="002B56A6">
        <w:rPr>
          <w:vertAlign w:val="subscript"/>
        </w:rPr>
        <w:t>1</w:t>
      </w:r>
      <w:r>
        <w:t xml:space="preserve"> равен единице. Тогда крутизна характеристики источника </w:t>
      </w:r>
      <w:r>
        <w:rPr>
          <w:lang w:val="en-US"/>
        </w:rPr>
        <w:t>J</w:t>
      </w:r>
      <w:r>
        <w:rPr>
          <w:vertAlign w:val="subscript"/>
          <w:lang w:val="en-US"/>
        </w:rPr>
        <w:t>1</w:t>
      </w:r>
      <w:r>
        <w:t xml:space="preserve"> определяется из выражения</w:t>
      </w:r>
    </w:p>
    <w:p w:rsidR="002B56A6" w:rsidRDefault="002B56A6" w:rsidP="00BE0054">
      <w:pPr>
        <w:tabs>
          <w:tab w:val="left" w:pos="0"/>
        </w:tabs>
        <w:rPr>
          <w:lang w:val="en-US"/>
        </w:rPr>
      </w:pPr>
      <w:r>
        <w:tab/>
      </w:r>
      <w:r>
        <w:rPr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lang w:val="en-US"/>
        </w:rPr>
        <w:t>(</w:t>
      </w:r>
      <w:r w:rsidRPr="002B56A6"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>)S</w:t>
      </w:r>
      <w:r>
        <w:rPr>
          <w:vertAlign w:val="subscript"/>
          <w:lang w:val="en-US"/>
        </w:rPr>
        <w:t>2</w:t>
      </w:r>
      <w:r>
        <w:rPr>
          <w:lang w:val="en-US"/>
        </w:rPr>
        <w:t>R</w:t>
      </w:r>
      <w:r>
        <w:rPr>
          <w:vertAlign w:val="subscript"/>
          <w:lang w:val="en-US"/>
        </w:rPr>
        <w:t>6</w:t>
      </w:r>
      <w:r>
        <w:rPr>
          <w:lang w:val="en-US"/>
        </w:rPr>
        <w:t>/(R</w:t>
      </w:r>
      <w:r>
        <w:rPr>
          <w:vertAlign w:val="subscript"/>
          <w:lang w:val="en-US"/>
        </w:rPr>
        <w:t>1</w:t>
      </w:r>
      <w:r>
        <w:rPr>
          <w:lang w:val="en-US"/>
        </w:rPr>
        <w:t>+R</w:t>
      </w:r>
      <w:r>
        <w:rPr>
          <w:vertAlign w:val="subscript"/>
          <w:lang w:val="en-US"/>
        </w:rPr>
        <w:t>2</w:t>
      </w:r>
      <w:r>
        <w:rPr>
          <w:lang w:val="en-US"/>
        </w:rPr>
        <w:t>)=K.</w:t>
      </w:r>
    </w:p>
    <w:p w:rsidR="002B56A6" w:rsidRDefault="002B56A6" w:rsidP="00BE0054">
      <w:pPr>
        <w:tabs>
          <w:tab w:val="left" w:pos="0"/>
        </w:tabs>
      </w:pPr>
      <w:r>
        <w:t>Так</w:t>
      </w:r>
      <w:r w:rsidRPr="002B56A6">
        <w:t xml:space="preserve"> </w:t>
      </w:r>
      <w:r>
        <w:t>как</w:t>
      </w:r>
      <w:r w:rsidRPr="002B56A6">
        <w:t xml:space="preserve"> </w:t>
      </w:r>
      <w:r>
        <w:rPr>
          <w:lang w:val="en-US"/>
        </w:rPr>
        <w:t>S</w:t>
      </w:r>
      <w:r w:rsidRPr="002B56A6">
        <w:rPr>
          <w:vertAlign w:val="subscript"/>
        </w:rPr>
        <w:t>2</w:t>
      </w:r>
      <w:r>
        <w:rPr>
          <w:lang w:val="en-US"/>
        </w:rPr>
        <w:t>R</w:t>
      </w:r>
      <w:r w:rsidRPr="002B56A6">
        <w:rPr>
          <w:vertAlign w:val="subscript"/>
        </w:rPr>
        <w:t>6</w:t>
      </w:r>
      <w:r w:rsidRPr="002B56A6">
        <w:t xml:space="preserve">=1, </w:t>
      </w:r>
      <w:r>
        <w:t xml:space="preserve">а сопротивление резисторов </w:t>
      </w:r>
      <w:r>
        <w:rPr>
          <w:lang w:val="en-US"/>
        </w:rPr>
        <w:t>R</w:t>
      </w:r>
      <w:r w:rsidRPr="002B56A6">
        <w:rPr>
          <w:vertAlign w:val="subscript"/>
        </w:rPr>
        <w:t>1</w:t>
      </w:r>
      <w:r w:rsidRPr="002B56A6">
        <w:t xml:space="preserve">, </w:t>
      </w:r>
      <w:r>
        <w:rPr>
          <w:lang w:val="en-US"/>
        </w:rPr>
        <w:t>R</w:t>
      </w:r>
      <w:r w:rsidRPr="002B56A6">
        <w:rPr>
          <w:vertAlign w:val="subscript"/>
        </w:rPr>
        <w:t>2</w:t>
      </w:r>
      <w:r w:rsidRPr="002B56A6">
        <w:t xml:space="preserve"> </w:t>
      </w:r>
      <w:r>
        <w:t xml:space="preserve">определяются соотношением </w:t>
      </w:r>
      <w:r>
        <w:rPr>
          <w:lang w:val="en-US"/>
        </w:rPr>
        <w:t>R</w:t>
      </w:r>
      <w:r w:rsidRPr="002B56A6">
        <w:rPr>
          <w:vertAlign w:val="subscript"/>
        </w:rPr>
        <w:t>1</w:t>
      </w:r>
      <w:r w:rsidRPr="002B56A6">
        <w:t>&lt;&lt;</w:t>
      </w:r>
      <w:r>
        <w:rPr>
          <w:lang w:val="en-US"/>
        </w:rPr>
        <w:t>R</w:t>
      </w:r>
      <w:r w:rsidRPr="002B56A6">
        <w:rPr>
          <w:vertAlign w:val="subscript"/>
        </w:rPr>
        <w:t>2</w:t>
      </w:r>
      <w:r w:rsidRPr="002B56A6">
        <w:t xml:space="preserve">, </w:t>
      </w:r>
      <w:r>
        <w:t>имеем</w:t>
      </w:r>
    </w:p>
    <w:p w:rsidR="002B56A6" w:rsidRDefault="002B56A6" w:rsidP="00BE0054">
      <w:pPr>
        <w:tabs>
          <w:tab w:val="left" w:pos="0"/>
        </w:tabs>
        <w:rPr>
          <w:lang w:val="en-US"/>
        </w:rPr>
      </w:pPr>
      <w:r>
        <w:tab/>
      </w:r>
      <w:r>
        <w:rPr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=K.</w:t>
      </w:r>
    </w:p>
    <w:p w:rsidR="002B56A6" w:rsidRDefault="002B56A6" w:rsidP="00BE0054">
      <w:pPr>
        <w:tabs>
          <w:tab w:val="left" w:pos="0"/>
        </w:tabs>
      </w:pPr>
      <w:r>
        <w:rPr>
          <w:lang w:val="en-US"/>
        </w:rPr>
        <w:tab/>
      </w:r>
      <w:r w:rsidR="00E31967">
        <w:t xml:space="preserve">Период колебания </w:t>
      </w:r>
      <w:r w:rsidR="00E31967">
        <w:rPr>
          <w:lang w:val="en-US"/>
        </w:rPr>
        <w:t>T</w:t>
      </w:r>
      <w:r w:rsidR="00E31967" w:rsidRPr="00E31967">
        <w:t xml:space="preserve"> </w:t>
      </w:r>
      <w:r w:rsidR="00E31967">
        <w:t>на вершине импульса и коэффициент затухания связаны с параметрами элементов, составляющими макромодель, следующими соотношениями:</w:t>
      </w:r>
    </w:p>
    <w:p w:rsidR="00E31967" w:rsidRDefault="00E31967" w:rsidP="00BE0054">
      <w:pPr>
        <w:tabs>
          <w:tab w:val="left" w:pos="0"/>
        </w:tabs>
        <w:rPr>
          <w:lang w:val="en-US"/>
        </w:rPr>
      </w:pPr>
      <w:r>
        <w:tab/>
      </w:r>
      <w:r>
        <w:rPr>
          <w:lang w:val="en-US"/>
        </w:rPr>
        <w:t>T=2π</w:t>
      </w:r>
      <w:r w:rsidRPr="00E31967">
        <w:rPr>
          <w:position w:val="-8"/>
          <w:lang w:val="en-US"/>
        </w:rPr>
        <w:object w:dxaOrig="660" w:dyaOrig="360">
          <v:shape id="_x0000_i1028" type="#_x0000_t75" style="width:33pt;height:18pt" o:ole="">
            <v:imagedata r:id="rId10" o:title=""/>
          </v:shape>
          <o:OLEObject Type="Embed" ProgID="Equation.3" ShapeID="_x0000_i1028" DrawAspect="Content" ObjectID="_1468514831" r:id="rId11"/>
        </w:object>
      </w:r>
      <w:r>
        <w:rPr>
          <w:lang w:val="en-US"/>
        </w:rPr>
        <w:t>;</w:t>
      </w:r>
    </w:p>
    <w:p w:rsidR="00E31967" w:rsidRDefault="00E31967" w:rsidP="00BE0054">
      <w:pPr>
        <w:tabs>
          <w:tab w:val="left" w:pos="0"/>
        </w:tabs>
        <w:rPr>
          <w:lang w:val="en-US"/>
        </w:rPr>
      </w:pPr>
      <w:r>
        <w:rPr>
          <w:lang w:val="en-US"/>
        </w:rPr>
        <w:tab/>
        <w:t>ξ=R</w:t>
      </w:r>
      <w:r>
        <w:rPr>
          <w:vertAlign w:val="subscript"/>
          <w:lang w:val="en-US"/>
        </w:rPr>
        <w:t>1</w:t>
      </w:r>
      <w:r>
        <w:rPr>
          <w:lang w:val="en-US"/>
        </w:rPr>
        <w:t>T/4πL.</w:t>
      </w:r>
    </w:p>
    <w:p w:rsidR="000B728A" w:rsidRPr="000B728A" w:rsidRDefault="000B728A" w:rsidP="00BE0054">
      <w:pPr>
        <w:tabs>
          <w:tab w:val="left" w:pos="0"/>
        </w:tabs>
      </w:pPr>
      <w:r>
        <w:rPr>
          <w:lang w:val="en-US"/>
        </w:rPr>
        <w:tab/>
      </w:r>
      <w:r>
        <w:t xml:space="preserve">Если принять </w:t>
      </w:r>
      <w:r>
        <w:rPr>
          <w:lang w:val="en-US"/>
        </w:rPr>
        <w:t>R</w:t>
      </w:r>
      <w:r w:rsidRPr="000B728A">
        <w:rPr>
          <w:vertAlign w:val="subscript"/>
        </w:rPr>
        <w:t>1</w:t>
      </w:r>
      <w:r w:rsidRPr="000B728A">
        <w:t xml:space="preserve">=1 </w:t>
      </w:r>
      <w:r>
        <w:t xml:space="preserve">Ом, то после расчетов получим: </w:t>
      </w:r>
      <w:r>
        <w:rPr>
          <w:lang w:val="en-US"/>
        </w:rPr>
        <w:t>R</w:t>
      </w:r>
      <w:r w:rsidRPr="000B728A">
        <w:rPr>
          <w:vertAlign w:val="subscript"/>
        </w:rPr>
        <w:t>2</w:t>
      </w:r>
      <w:r w:rsidRPr="000B728A">
        <w:t xml:space="preserve">=1 </w:t>
      </w:r>
      <w:r>
        <w:t xml:space="preserve">кОм, </w:t>
      </w:r>
      <w:r>
        <w:rPr>
          <w:lang w:val="en-US"/>
        </w:rPr>
        <w:t>L</w:t>
      </w:r>
      <w:r w:rsidRPr="000B728A">
        <w:t xml:space="preserve">=0.148 </w:t>
      </w:r>
      <w:r>
        <w:t>мГн, С=0.21 мкФ.</w:t>
      </w:r>
    </w:p>
    <w:p w:rsidR="00E31967" w:rsidRPr="000B728A" w:rsidRDefault="00B93A07" w:rsidP="00BE0054">
      <w:pPr>
        <w:tabs>
          <w:tab w:val="left" w:pos="0"/>
        </w:tabs>
      </w:pPr>
      <w:r>
        <w:rPr>
          <w:noProof/>
        </w:rPr>
        <w:pict>
          <v:shape id="_x0000_s1028" type="#_x0000_t75" style="position:absolute;margin-left:-27pt;margin-top:27.6pt;width:513pt;height:117.9pt;z-index:251653120">
            <v:imagedata r:id="rId12" o:title="Drawing10"/>
            <w10:wrap type="topAndBottom"/>
          </v:shape>
        </w:pict>
      </w:r>
    </w:p>
    <w:p w:rsidR="0093551F" w:rsidRDefault="0093551F" w:rsidP="00BE0054">
      <w:pPr>
        <w:tabs>
          <w:tab w:val="left" w:pos="0"/>
        </w:tabs>
      </w:pPr>
      <w:r>
        <w:tab/>
        <w:t>Рис. 4 Макромодель для анализа ОУ 153УД1 в режиме малого сигнала.</w:t>
      </w:r>
      <w:r w:rsidR="00E31967" w:rsidRPr="0093551F">
        <w:tab/>
      </w:r>
    </w:p>
    <w:p w:rsidR="0093551F" w:rsidRPr="0093551F" w:rsidRDefault="0093551F" w:rsidP="00BE0054">
      <w:pPr>
        <w:tabs>
          <w:tab w:val="left" w:pos="0"/>
        </w:tabs>
      </w:pPr>
    </w:p>
    <w:p w:rsidR="00CF23C5" w:rsidRDefault="0093551F" w:rsidP="00BE0054">
      <w:pPr>
        <w:tabs>
          <w:tab w:val="left" w:pos="0"/>
        </w:tabs>
      </w:pPr>
      <w:r>
        <w:tab/>
      </w:r>
      <w:r w:rsidR="00E31967">
        <w:t xml:space="preserve">Наиболее полная макромодель ОУ 153УД1 иллюстрирует схема на рис. 4. </w:t>
      </w:r>
    </w:p>
    <w:p w:rsidR="00174EDF" w:rsidRDefault="00E31967" w:rsidP="00BE0054">
      <w:pPr>
        <w:tabs>
          <w:tab w:val="left" w:pos="0"/>
        </w:tabs>
      </w:pPr>
      <w:r>
        <w:t xml:space="preserve">Элементы макромодели </w:t>
      </w:r>
      <w:r>
        <w:rPr>
          <w:lang w:val="en-US"/>
        </w:rPr>
        <w:t>R</w:t>
      </w:r>
      <w:r>
        <w:rPr>
          <w:vertAlign w:val="subscript"/>
        </w:rPr>
        <w:t>вх</w:t>
      </w:r>
      <w:r>
        <w:t xml:space="preserve">, </w:t>
      </w:r>
      <w:r>
        <w:rPr>
          <w:lang w:val="en-US"/>
        </w:rPr>
        <w:t>C</w:t>
      </w:r>
      <w:r>
        <w:rPr>
          <w:vertAlign w:val="subscript"/>
        </w:rPr>
        <w:t>вх</w:t>
      </w:r>
      <w:r w:rsidRPr="00E31967">
        <w:t xml:space="preserve"> </w:t>
      </w:r>
      <w:r>
        <w:t xml:space="preserve">есть дифференциальное комплексное сопротивление ОУ с учетом монтажной емкости выводов схемы. Две цепи частотной коррекции </w:t>
      </w:r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r w:rsidRPr="00E31967">
        <w:rPr>
          <w:vertAlign w:val="subscript"/>
        </w:rPr>
        <w:t>1</w:t>
      </w:r>
      <w:r w:rsidRPr="00E31967">
        <w:t xml:space="preserve">, </w:t>
      </w:r>
      <w:r>
        <w:rPr>
          <w:lang w:val="en-US"/>
        </w:rPr>
        <w:t>C</w:t>
      </w:r>
      <w:r>
        <w:rPr>
          <w:vertAlign w:val="subscript"/>
          <w:lang w:val="en-US"/>
        </w:rPr>
        <w:t>k</w:t>
      </w:r>
      <w:r w:rsidRPr="00E31967">
        <w:rPr>
          <w:vertAlign w:val="subscript"/>
        </w:rPr>
        <w:t>1</w:t>
      </w:r>
      <w:r w:rsidRPr="00E31967">
        <w:t xml:space="preserve"> </w:t>
      </w:r>
      <w:r>
        <w:t xml:space="preserve">и </w:t>
      </w:r>
      <w:r>
        <w:rPr>
          <w:lang w:val="en-US"/>
        </w:rPr>
        <w:t>C</w:t>
      </w:r>
      <w:r>
        <w:rPr>
          <w:vertAlign w:val="subscript"/>
          <w:lang w:val="en-US"/>
        </w:rPr>
        <w:t>k</w:t>
      </w:r>
      <w:r w:rsidRPr="00E31967">
        <w:rPr>
          <w:vertAlign w:val="subscript"/>
        </w:rPr>
        <w:t>2</w:t>
      </w:r>
      <w:r>
        <w:t xml:space="preserve"> включены в структуру макромодели. Параметры элементов, составляющих цепи коррекции, равны параметрам соответствующих элементов макромодели. Элементы входной цепи </w:t>
      </w:r>
      <w:r>
        <w:rPr>
          <w:lang w:val="en-US"/>
        </w:rPr>
        <w:t>R</w:t>
      </w:r>
      <w:r>
        <w:rPr>
          <w:vertAlign w:val="subscript"/>
        </w:rPr>
        <w:t>вх</w:t>
      </w:r>
      <w:r>
        <w:t xml:space="preserve"> и </w:t>
      </w:r>
      <w:r>
        <w:rPr>
          <w:lang w:val="en-US"/>
        </w:rPr>
        <w:t>C</w:t>
      </w:r>
      <w:r>
        <w:rPr>
          <w:vertAlign w:val="subscript"/>
        </w:rPr>
        <w:t>вх</w:t>
      </w:r>
      <w:r>
        <w:t xml:space="preserve"> в макромодели с землёй не соед</w:t>
      </w:r>
      <w:r w:rsidR="00C745C5">
        <w:t>и</w:t>
      </w:r>
      <w:r>
        <w:t>не</w:t>
      </w:r>
      <w:r w:rsidR="00C745C5">
        <w:t>ны. Это соединение осуществляется через внешние цепи, подключаемые к выводам ВХ</w:t>
      </w:r>
      <w:r w:rsidR="00C745C5">
        <w:rPr>
          <w:vertAlign w:val="subscript"/>
        </w:rPr>
        <w:t>+</w:t>
      </w:r>
      <w:r w:rsidR="00C745C5">
        <w:t xml:space="preserve"> и ВХ</w:t>
      </w:r>
      <w:r w:rsidR="00C745C5">
        <w:rPr>
          <w:vertAlign w:val="subscript"/>
        </w:rPr>
        <w:t>-</w:t>
      </w:r>
      <w:r w:rsidR="00C745C5">
        <w:t xml:space="preserve">. Источники токов </w:t>
      </w:r>
      <w:r w:rsidR="00C745C5">
        <w:rPr>
          <w:lang w:val="en-US"/>
        </w:rPr>
        <w:t>J</w:t>
      </w:r>
      <w:r w:rsidR="00C745C5" w:rsidRPr="00C745C5">
        <w:rPr>
          <w:vertAlign w:val="subscript"/>
        </w:rPr>
        <w:t>1</w:t>
      </w:r>
      <w:r w:rsidR="00C745C5" w:rsidRPr="00C745C5">
        <w:t xml:space="preserve">, </w:t>
      </w:r>
      <w:r w:rsidR="00C745C5">
        <w:rPr>
          <w:lang w:val="en-US"/>
        </w:rPr>
        <w:t>J</w:t>
      </w:r>
      <w:r w:rsidR="00C745C5" w:rsidRPr="00C745C5">
        <w:rPr>
          <w:vertAlign w:val="subscript"/>
        </w:rPr>
        <w:t>2</w:t>
      </w:r>
      <w:r w:rsidR="00C745C5" w:rsidRPr="00C745C5">
        <w:t xml:space="preserve">, </w:t>
      </w:r>
      <w:r w:rsidR="00C745C5">
        <w:rPr>
          <w:lang w:val="en-US"/>
        </w:rPr>
        <w:t>J</w:t>
      </w:r>
      <w:r w:rsidR="00C745C5" w:rsidRPr="00C745C5">
        <w:rPr>
          <w:vertAlign w:val="subscript"/>
        </w:rPr>
        <w:t>3</w:t>
      </w:r>
      <w:r w:rsidR="00C745C5" w:rsidRPr="00C745C5">
        <w:t xml:space="preserve"> </w:t>
      </w:r>
      <w:r w:rsidR="00C745C5">
        <w:t xml:space="preserve">и </w:t>
      </w:r>
      <w:r w:rsidR="00C745C5">
        <w:rPr>
          <w:lang w:val="en-US"/>
        </w:rPr>
        <w:t>J</w:t>
      </w:r>
      <w:r w:rsidR="00C745C5" w:rsidRPr="00C745C5">
        <w:rPr>
          <w:vertAlign w:val="subscript"/>
        </w:rPr>
        <w:t>4</w:t>
      </w:r>
      <w:r w:rsidR="00C745C5" w:rsidRPr="00C745C5">
        <w:t xml:space="preserve"> </w:t>
      </w:r>
      <w:r w:rsidR="00C745C5">
        <w:t xml:space="preserve">включены в схему для развязки каскадов, и вместе с тем крутизна этих источников определяет (совместно с сопротивлениями резисторов) коэффициент передачи напряжения макромодели. Для улучшения развязки каскадов сопротивления нагрузок источников тока </w:t>
      </w:r>
      <w:r w:rsidR="00C745C5">
        <w:rPr>
          <w:lang w:val="en-US"/>
        </w:rPr>
        <w:t>R</w:t>
      </w:r>
      <w:r w:rsidR="00C745C5" w:rsidRPr="00C745C5">
        <w:rPr>
          <w:vertAlign w:val="subscript"/>
        </w:rPr>
        <w:t>1</w:t>
      </w:r>
      <w:r w:rsidR="00C745C5" w:rsidRPr="00C745C5">
        <w:t xml:space="preserve">, </w:t>
      </w:r>
      <w:r w:rsidR="00C745C5">
        <w:rPr>
          <w:lang w:val="en-US"/>
        </w:rPr>
        <w:t>R</w:t>
      </w:r>
      <w:r w:rsidR="00C745C5" w:rsidRPr="00C745C5">
        <w:rPr>
          <w:vertAlign w:val="subscript"/>
        </w:rPr>
        <w:t>4</w:t>
      </w:r>
      <w:r w:rsidR="00C745C5" w:rsidRPr="00C745C5">
        <w:t xml:space="preserve">, </w:t>
      </w:r>
      <w:r w:rsidR="00C745C5">
        <w:rPr>
          <w:lang w:val="en-US"/>
        </w:rPr>
        <w:t>R</w:t>
      </w:r>
      <w:r w:rsidR="00C745C5" w:rsidRPr="00C745C5">
        <w:rPr>
          <w:vertAlign w:val="subscript"/>
        </w:rPr>
        <w:t>6</w:t>
      </w:r>
      <w:r w:rsidR="00C745C5" w:rsidRPr="00C745C5">
        <w:t xml:space="preserve"> </w:t>
      </w:r>
      <w:r w:rsidR="00C745C5">
        <w:t xml:space="preserve">и </w:t>
      </w:r>
      <w:r w:rsidR="00C745C5">
        <w:rPr>
          <w:lang w:val="en-US"/>
        </w:rPr>
        <w:t>R</w:t>
      </w:r>
      <w:r w:rsidR="00C745C5" w:rsidRPr="00C745C5">
        <w:rPr>
          <w:vertAlign w:val="subscript"/>
        </w:rPr>
        <w:t>9</w:t>
      </w:r>
      <w:r w:rsidR="00C745C5" w:rsidRPr="00C745C5">
        <w:t xml:space="preserve"> </w:t>
      </w:r>
      <w:r w:rsidR="00C745C5">
        <w:t xml:space="preserve">выбирают в пределах 0.1-1 Ом. Резистор </w:t>
      </w:r>
      <w:r w:rsidR="00C745C5">
        <w:rPr>
          <w:lang w:val="en-US"/>
        </w:rPr>
        <w:t>R</w:t>
      </w:r>
      <w:r w:rsidR="00C745C5" w:rsidRPr="000F28B8">
        <w:rPr>
          <w:vertAlign w:val="subscript"/>
        </w:rPr>
        <w:t>2</w:t>
      </w:r>
      <w:r w:rsidR="00C745C5" w:rsidRPr="000F28B8">
        <w:t xml:space="preserve"> </w:t>
      </w:r>
      <w:r w:rsidR="00C745C5">
        <w:t xml:space="preserve">моделирует передаточное сопротивление между контактами цепи </w:t>
      </w:r>
      <w:r w:rsidR="000F28B8">
        <w:t xml:space="preserve">частотной коррекции второго каскада ИС ОУ. Резистор </w:t>
      </w:r>
      <w:r w:rsidR="000F28B8">
        <w:rPr>
          <w:lang w:val="en-US"/>
        </w:rPr>
        <w:t>R</w:t>
      </w:r>
      <w:r w:rsidR="000F28B8" w:rsidRPr="000F28B8">
        <w:rPr>
          <w:vertAlign w:val="subscript"/>
        </w:rPr>
        <w:t>5</w:t>
      </w:r>
      <w:r w:rsidR="000F28B8">
        <w:t xml:space="preserve"> представляет передаточное сопротивление между контактами частотной коррекции в выходном каскаде. </w:t>
      </w:r>
    </w:p>
    <w:p w:rsidR="000F28B8" w:rsidRDefault="000F28B8" w:rsidP="00BE0054">
      <w:pPr>
        <w:tabs>
          <w:tab w:val="left" w:pos="0"/>
        </w:tabs>
      </w:pPr>
      <w:r>
        <w:tab/>
        <w:t xml:space="preserve">Высокочастотные полюса ИС без цепей частотной коррекции определят параметры элементов </w:t>
      </w:r>
      <w:r>
        <w:rPr>
          <w:lang w:val="en-US"/>
        </w:rPr>
        <w:t>R</w:t>
      </w:r>
      <w:r w:rsidRPr="000F28B8">
        <w:rPr>
          <w:vertAlign w:val="subscript"/>
        </w:rPr>
        <w:t>7</w:t>
      </w:r>
      <w:r w:rsidRPr="000F28B8">
        <w:t xml:space="preserve">, </w:t>
      </w:r>
      <w:r>
        <w:rPr>
          <w:lang w:val="en-US"/>
        </w:rPr>
        <w:t>R</w:t>
      </w:r>
      <w:r w:rsidRPr="000F28B8">
        <w:rPr>
          <w:vertAlign w:val="subscript"/>
        </w:rPr>
        <w:t>8</w:t>
      </w:r>
      <w:r w:rsidRPr="000F28B8">
        <w:t xml:space="preserve">, </w:t>
      </w:r>
      <w:r>
        <w:rPr>
          <w:lang w:val="en-US"/>
        </w:rPr>
        <w:t>C</w:t>
      </w:r>
      <w:r w:rsidRPr="000F28B8">
        <w:rPr>
          <w:vertAlign w:val="subscript"/>
        </w:rPr>
        <w:t>1</w:t>
      </w:r>
      <w:r w:rsidRPr="000F28B8">
        <w:t xml:space="preserve"> </w:t>
      </w:r>
      <w:r>
        <w:t xml:space="preserve">и </w:t>
      </w:r>
      <w:r>
        <w:rPr>
          <w:lang w:val="en-US"/>
        </w:rPr>
        <w:t>C</w:t>
      </w:r>
      <w:r w:rsidRPr="000F28B8">
        <w:rPr>
          <w:vertAlign w:val="subscript"/>
        </w:rPr>
        <w:t>2</w:t>
      </w:r>
      <w:r>
        <w:t xml:space="preserve">. Эти элементы влияют в основном на задержку сигнала. Элемент </w:t>
      </w:r>
      <w:r>
        <w:rPr>
          <w:lang w:val="en-US"/>
        </w:rPr>
        <w:t>R</w:t>
      </w:r>
      <w:r>
        <w:rPr>
          <w:vertAlign w:val="subscript"/>
        </w:rPr>
        <w:t>вых</w:t>
      </w:r>
      <w:r w:rsidRPr="000F28B8">
        <w:t xml:space="preserve"> </w:t>
      </w:r>
      <w:r>
        <w:t>представляет выходное сопротивление ИС ОУ. Передаточная функция макромодели имеет четыре полюса и один нуль:</w:t>
      </w:r>
    </w:p>
    <w:p w:rsidR="000F28B8" w:rsidRDefault="000F28B8" w:rsidP="00BE0054">
      <w:pPr>
        <w:tabs>
          <w:tab w:val="left" w:pos="0"/>
        </w:tabs>
      </w:pPr>
      <w:r>
        <w:tab/>
      </w:r>
      <w:r w:rsidR="00221C3A">
        <w:rPr>
          <w:lang w:val="en-US"/>
        </w:rPr>
        <w:t>f</w:t>
      </w:r>
      <w:r w:rsidR="00221C3A">
        <w:rPr>
          <w:vertAlign w:val="subscript"/>
        </w:rPr>
        <w:t>п1</w:t>
      </w:r>
      <w:r w:rsidR="00221C3A">
        <w:t>=1</w:t>
      </w:r>
      <w:r w:rsidR="00221C3A" w:rsidRPr="00221C3A">
        <w:t>/2</w:t>
      </w:r>
      <w:r w:rsidR="00221C3A">
        <w:rPr>
          <w:lang w:val="en-US"/>
        </w:rPr>
        <w:t>πR</w:t>
      </w:r>
      <w:r w:rsidR="00221C3A" w:rsidRPr="00221C3A">
        <w:rPr>
          <w:vertAlign w:val="subscript"/>
        </w:rPr>
        <w:t>2</w:t>
      </w:r>
      <w:r w:rsidR="00221C3A">
        <w:rPr>
          <w:lang w:val="en-US"/>
        </w:rPr>
        <w:t>C</w:t>
      </w:r>
      <w:r w:rsidR="00221C3A">
        <w:rPr>
          <w:vertAlign w:val="subscript"/>
        </w:rPr>
        <w:t>к2</w:t>
      </w:r>
      <w:r w:rsidR="00221C3A" w:rsidRPr="00221C3A">
        <w:t xml:space="preserve">, </w:t>
      </w:r>
      <w:r w:rsidR="00221C3A">
        <w:rPr>
          <w:lang w:val="en-US"/>
        </w:rPr>
        <w:t>f</w:t>
      </w:r>
      <w:r w:rsidR="00221C3A">
        <w:rPr>
          <w:vertAlign w:val="subscript"/>
        </w:rPr>
        <w:t>п</w:t>
      </w:r>
      <w:r w:rsidR="00221C3A" w:rsidRPr="00221C3A">
        <w:rPr>
          <w:vertAlign w:val="subscript"/>
        </w:rPr>
        <w:t>2</w:t>
      </w:r>
      <w:r w:rsidR="00221C3A">
        <w:t>=1</w:t>
      </w:r>
      <w:r w:rsidR="00221C3A" w:rsidRPr="00221C3A">
        <w:t>/2</w:t>
      </w:r>
      <w:r w:rsidR="00221C3A">
        <w:rPr>
          <w:lang w:val="en-US"/>
        </w:rPr>
        <w:t>πR</w:t>
      </w:r>
      <w:r w:rsidR="00221C3A" w:rsidRPr="00221C3A">
        <w:rPr>
          <w:vertAlign w:val="subscript"/>
        </w:rPr>
        <w:t>5</w:t>
      </w:r>
      <w:r w:rsidR="00221C3A">
        <w:rPr>
          <w:lang w:val="en-US"/>
        </w:rPr>
        <w:t>C</w:t>
      </w:r>
      <w:r w:rsidR="00221C3A">
        <w:rPr>
          <w:vertAlign w:val="subscript"/>
        </w:rPr>
        <w:t>к2</w:t>
      </w:r>
      <w:r w:rsidR="00221C3A">
        <w:t xml:space="preserve">, </w:t>
      </w:r>
      <w:r w:rsidR="00221C3A">
        <w:rPr>
          <w:lang w:val="en-US"/>
        </w:rPr>
        <w:t>f</w:t>
      </w:r>
      <w:r w:rsidR="00221C3A">
        <w:rPr>
          <w:vertAlign w:val="subscript"/>
        </w:rPr>
        <w:t>п3</w:t>
      </w:r>
      <w:r w:rsidR="00221C3A">
        <w:t>=1</w:t>
      </w:r>
      <w:r w:rsidR="00221C3A" w:rsidRPr="00221C3A">
        <w:t>/2</w:t>
      </w:r>
      <w:r w:rsidR="00221C3A">
        <w:rPr>
          <w:lang w:val="en-US"/>
        </w:rPr>
        <w:t>πR</w:t>
      </w:r>
      <w:r w:rsidR="00221C3A" w:rsidRPr="00221C3A">
        <w:rPr>
          <w:vertAlign w:val="subscript"/>
        </w:rPr>
        <w:t>7</w:t>
      </w:r>
      <w:r w:rsidR="00221C3A">
        <w:rPr>
          <w:lang w:val="en-US"/>
        </w:rPr>
        <w:t>C</w:t>
      </w:r>
      <w:r w:rsidR="00221C3A" w:rsidRPr="00221C3A">
        <w:rPr>
          <w:vertAlign w:val="subscript"/>
        </w:rPr>
        <w:t>1</w:t>
      </w:r>
      <w:r w:rsidR="00221C3A" w:rsidRPr="00221C3A">
        <w:t xml:space="preserve">, </w:t>
      </w:r>
      <w:r w:rsidR="00221C3A">
        <w:rPr>
          <w:lang w:val="en-US"/>
        </w:rPr>
        <w:t>f</w:t>
      </w:r>
      <w:r w:rsidR="00221C3A">
        <w:rPr>
          <w:vertAlign w:val="subscript"/>
        </w:rPr>
        <w:t>п</w:t>
      </w:r>
      <w:r w:rsidR="00221C3A" w:rsidRPr="00221C3A">
        <w:rPr>
          <w:vertAlign w:val="subscript"/>
        </w:rPr>
        <w:t>4</w:t>
      </w:r>
      <w:r w:rsidR="00221C3A">
        <w:t>=1</w:t>
      </w:r>
      <w:r w:rsidR="00221C3A" w:rsidRPr="00221C3A">
        <w:t>/2</w:t>
      </w:r>
      <w:r w:rsidR="00221C3A">
        <w:rPr>
          <w:lang w:val="en-US"/>
        </w:rPr>
        <w:t>πR</w:t>
      </w:r>
      <w:r w:rsidR="00221C3A" w:rsidRPr="00221C3A">
        <w:rPr>
          <w:vertAlign w:val="subscript"/>
        </w:rPr>
        <w:t>8</w:t>
      </w:r>
      <w:r w:rsidR="00221C3A">
        <w:rPr>
          <w:lang w:val="en-US"/>
        </w:rPr>
        <w:t>C</w:t>
      </w:r>
      <w:r w:rsidR="00221C3A" w:rsidRPr="00221C3A">
        <w:rPr>
          <w:vertAlign w:val="subscript"/>
        </w:rPr>
        <w:t>2</w:t>
      </w:r>
      <w:r w:rsidR="00221C3A" w:rsidRPr="00221C3A">
        <w:t xml:space="preserve">, </w:t>
      </w:r>
      <w:r w:rsidR="00221C3A">
        <w:rPr>
          <w:lang w:val="en-US"/>
        </w:rPr>
        <w:t>f</w:t>
      </w:r>
      <w:r w:rsidR="00221C3A">
        <w:rPr>
          <w:vertAlign w:val="subscript"/>
        </w:rPr>
        <w:t>н1</w:t>
      </w:r>
      <w:r w:rsidR="00221C3A">
        <w:t>=1</w:t>
      </w:r>
      <w:r w:rsidR="00221C3A" w:rsidRPr="00221C3A">
        <w:t>/2</w:t>
      </w:r>
      <w:r w:rsidR="00221C3A">
        <w:rPr>
          <w:lang w:val="en-US"/>
        </w:rPr>
        <w:t>πR</w:t>
      </w:r>
      <w:r w:rsidR="00221C3A">
        <w:rPr>
          <w:vertAlign w:val="subscript"/>
        </w:rPr>
        <w:t>к</w:t>
      </w:r>
      <w:r w:rsidR="00221C3A" w:rsidRPr="00221C3A">
        <w:rPr>
          <w:vertAlign w:val="subscript"/>
        </w:rPr>
        <w:t>1</w:t>
      </w:r>
      <w:r w:rsidR="00221C3A">
        <w:rPr>
          <w:lang w:val="en-US"/>
        </w:rPr>
        <w:t>C</w:t>
      </w:r>
      <w:r w:rsidR="00221C3A">
        <w:rPr>
          <w:vertAlign w:val="subscript"/>
        </w:rPr>
        <w:t>к1</w:t>
      </w:r>
      <w:r w:rsidR="00221C3A">
        <w:t>.</w:t>
      </w:r>
    </w:p>
    <w:p w:rsidR="00221C3A" w:rsidRDefault="00221C3A" w:rsidP="00BE0054">
      <w:pPr>
        <w:tabs>
          <w:tab w:val="left" w:pos="0"/>
        </w:tabs>
      </w:pPr>
      <w:r>
        <w:t xml:space="preserve">Цепи коррекции ОУ рассчитываются таким образом, чтобы </w:t>
      </w:r>
      <w:r>
        <w:rPr>
          <w:lang w:val="en-US"/>
        </w:rPr>
        <w:t>f</w:t>
      </w:r>
      <w:r>
        <w:rPr>
          <w:vertAlign w:val="subscript"/>
        </w:rPr>
        <w:t>н1</w:t>
      </w:r>
      <w:r>
        <w:t>=</w:t>
      </w:r>
      <w:r>
        <w:rPr>
          <w:lang w:val="en-US"/>
        </w:rPr>
        <w:t>f</w:t>
      </w:r>
      <w:r>
        <w:rPr>
          <w:vertAlign w:val="subscript"/>
        </w:rPr>
        <w:t>п2</w:t>
      </w:r>
      <w:r>
        <w:t xml:space="preserve">. </w:t>
      </w:r>
    </w:p>
    <w:p w:rsidR="00221C3A" w:rsidRDefault="00221C3A" w:rsidP="00BE0054">
      <w:pPr>
        <w:tabs>
          <w:tab w:val="left" w:pos="0"/>
        </w:tabs>
      </w:pPr>
    </w:p>
    <w:p w:rsidR="00221C3A" w:rsidRDefault="00221C3A" w:rsidP="00A063AF">
      <w:pPr>
        <w:tabs>
          <w:tab w:val="left" w:pos="0"/>
        </w:tabs>
        <w:outlineLvl w:val="1"/>
        <w:rPr>
          <w:sz w:val="28"/>
          <w:szCs w:val="28"/>
        </w:rPr>
      </w:pPr>
      <w:bookmarkStart w:id="5" w:name="_Toc42271046"/>
      <w:r w:rsidRPr="00221C3A">
        <w:rPr>
          <w:sz w:val="28"/>
          <w:szCs w:val="28"/>
        </w:rPr>
        <w:t>Нелинейные макромодели.</w:t>
      </w:r>
      <w:bookmarkEnd w:id="5"/>
    </w:p>
    <w:p w:rsidR="00221C3A" w:rsidRDefault="00B93A07" w:rsidP="00BE0054">
      <w:pPr>
        <w:tabs>
          <w:tab w:val="left" w:pos="0"/>
        </w:tabs>
      </w:pPr>
      <w:r>
        <w:rPr>
          <w:noProof/>
        </w:rPr>
        <w:pict>
          <v:shape id="_x0000_s1038" type="#_x0000_t75" style="position:absolute;margin-left:-36pt;margin-top:67.3pt;width:531.5pt;height:162pt;z-index:251661312">
            <v:imagedata r:id="rId13" o:title="Drawing14"/>
            <w10:wrap type="topAndBottom"/>
          </v:shape>
        </w:pict>
      </w:r>
      <w:r w:rsidR="00221C3A">
        <w:rPr>
          <w:sz w:val="28"/>
          <w:szCs w:val="28"/>
        </w:rPr>
        <w:tab/>
      </w:r>
      <w:r w:rsidR="00221C3A">
        <w:t xml:space="preserve">В первом приближении нелинейная макромодель отражает нелинейные динамические характеристики ОУ (ограничение скорости нарастания выходного напряжения) и может быть использована при анализе по постоянному току, в частотной области и для расчета реакции на импульсы большой амплитуды. </w:t>
      </w:r>
    </w:p>
    <w:p w:rsidR="00C82840" w:rsidRDefault="00812904" w:rsidP="00BE0054">
      <w:pPr>
        <w:tabs>
          <w:tab w:val="left" w:pos="0"/>
        </w:tabs>
      </w:pPr>
      <w:r>
        <w:tab/>
      </w:r>
    </w:p>
    <w:p w:rsidR="00C82840" w:rsidRDefault="00084E0A" w:rsidP="00BE0054">
      <w:pPr>
        <w:tabs>
          <w:tab w:val="left" w:pos="0"/>
        </w:tabs>
      </w:pPr>
      <w:r>
        <w:tab/>
      </w:r>
      <w:r>
        <w:tab/>
        <w:t>Рис. 5</w:t>
      </w:r>
      <w:r w:rsidR="0087329E">
        <w:t xml:space="preserve"> Упрощённая нелинейная макромодель ОУ типа 153УД1.</w:t>
      </w:r>
    </w:p>
    <w:p w:rsidR="0087329E" w:rsidRPr="00C82840" w:rsidRDefault="0087329E" w:rsidP="00BE0054">
      <w:pPr>
        <w:tabs>
          <w:tab w:val="left" w:pos="0"/>
        </w:tabs>
      </w:pPr>
    </w:p>
    <w:p w:rsidR="00812904" w:rsidRDefault="00C82840" w:rsidP="00BE0054">
      <w:pPr>
        <w:tabs>
          <w:tab w:val="left" w:pos="0"/>
        </w:tabs>
      </w:pPr>
      <w:r>
        <w:tab/>
      </w:r>
      <w:r w:rsidR="00812904">
        <w:t>Модель (рис. 5) состоит из трех каскадов. Входной каскад содержит элементы (</w:t>
      </w:r>
      <w:r w:rsidR="00812904">
        <w:rPr>
          <w:lang w:val="en-US"/>
        </w:rPr>
        <w:t>J</w:t>
      </w:r>
      <w:r w:rsidR="00812904">
        <w:rPr>
          <w:vertAlign w:val="subscript"/>
        </w:rPr>
        <w:t>п</w:t>
      </w:r>
      <w:r w:rsidR="00812904">
        <w:t xml:space="preserve"> и </w:t>
      </w:r>
      <w:r w:rsidR="00812904">
        <w:rPr>
          <w:lang w:val="en-US"/>
        </w:rPr>
        <w:t>J</w:t>
      </w:r>
      <w:r w:rsidR="00812904">
        <w:rPr>
          <w:vertAlign w:val="subscript"/>
        </w:rPr>
        <w:t>м</w:t>
      </w:r>
      <w:r w:rsidR="00812904">
        <w:t xml:space="preserve">), отображающие токи смещения ОУ, входное синфазное сопротивление </w:t>
      </w:r>
      <w:r w:rsidR="00812904" w:rsidRPr="00812904">
        <w:t>(</w:t>
      </w:r>
      <w:r w:rsidR="00812904">
        <w:rPr>
          <w:lang w:val="en-US"/>
        </w:rPr>
        <w:t>R</w:t>
      </w:r>
      <w:r w:rsidR="00812904">
        <w:rPr>
          <w:vertAlign w:val="subscript"/>
        </w:rPr>
        <w:t>сп</w:t>
      </w:r>
      <w:r w:rsidR="00812904">
        <w:t xml:space="preserve">, </w:t>
      </w:r>
      <w:r w:rsidR="00812904">
        <w:rPr>
          <w:lang w:val="en-US"/>
        </w:rPr>
        <w:t>R</w:t>
      </w:r>
      <w:r w:rsidR="00812904">
        <w:rPr>
          <w:vertAlign w:val="subscript"/>
        </w:rPr>
        <w:t>см</w:t>
      </w:r>
      <w:r w:rsidR="00812904" w:rsidRPr="00812904">
        <w:t xml:space="preserve">) </w:t>
      </w:r>
      <w:r w:rsidR="00812904">
        <w:t>и напряжение смещения нуля. (</w:t>
      </w:r>
      <w:r w:rsidR="00812904">
        <w:rPr>
          <w:lang w:val="en-US"/>
        </w:rPr>
        <w:t>E</w:t>
      </w:r>
      <w:r w:rsidR="00812904">
        <w:rPr>
          <w:vertAlign w:val="subscript"/>
        </w:rPr>
        <w:t>см</w:t>
      </w:r>
      <w:r w:rsidR="00812904">
        <w:t xml:space="preserve">). Резистор </w:t>
      </w:r>
      <w:r w:rsidR="00812904">
        <w:rPr>
          <w:lang w:val="en-US"/>
        </w:rPr>
        <w:t>R</w:t>
      </w:r>
      <w:r w:rsidR="00812904" w:rsidRPr="00812904">
        <w:rPr>
          <w:vertAlign w:val="subscript"/>
        </w:rPr>
        <w:t>1</w:t>
      </w:r>
      <w:r w:rsidR="00812904">
        <w:t xml:space="preserve"> добавлен в модель, чтобы схема удовлетворяла требованиям, предъявляемым некоторыми программами анализа (ведь основная цель макромоделирования – простое представление элементов в ЭВМ). Его сопротивление должно быть достаточно малым, чтобы не вносить дополнительную погрешность в расчеты. Источник тока </w:t>
      </w:r>
      <w:r w:rsidR="00812904">
        <w:rPr>
          <w:lang w:val="en-US"/>
        </w:rPr>
        <w:t>J</w:t>
      </w:r>
      <w:r w:rsidR="00812904">
        <w:rPr>
          <w:vertAlign w:val="subscript"/>
        </w:rPr>
        <w:t>см</w:t>
      </w:r>
      <w:r w:rsidR="00812904">
        <w:t xml:space="preserve"> моделирует конечный коэффициент подавления синфазного сигнала ОУ </w:t>
      </w:r>
      <w:r w:rsidR="00812904">
        <w:rPr>
          <w:lang w:val="en-US"/>
        </w:rPr>
        <w:t>K</w:t>
      </w:r>
      <w:r w:rsidR="00812904">
        <w:rPr>
          <w:vertAlign w:val="subscript"/>
        </w:rPr>
        <w:t>пс</w:t>
      </w:r>
      <w:r w:rsidR="00812904">
        <w:t>. Его крутизна</w:t>
      </w:r>
    </w:p>
    <w:p w:rsidR="00812904" w:rsidRDefault="00812904" w:rsidP="00BE0054">
      <w:pPr>
        <w:tabs>
          <w:tab w:val="left" w:pos="0"/>
        </w:tabs>
      </w:pPr>
      <w:r>
        <w:tab/>
      </w:r>
      <w:r>
        <w:rPr>
          <w:lang w:val="en-US"/>
        </w:rPr>
        <w:t>S</w:t>
      </w:r>
      <w:r>
        <w:rPr>
          <w:vertAlign w:val="subscript"/>
        </w:rPr>
        <w:t>см</w:t>
      </w:r>
      <w:r>
        <w:rPr>
          <w:lang w:val="en-US"/>
        </w:rPr>
        <w:t>=1/K</w:t>
      </w:r>
      <w:r>
        <w:rPr>
          <w:vertAlign w:val="subscript"/>
        </w:rPr>
        <w:t>пс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t>.</w:t>
      </w:r>
    </w:p>
    <w:p w:rsidR="00C4621A" w:rsidRDefault="00812904" w:rsidP="00BE0054">
      <w:pPr>
        <w:tabs>
          <w:tab w:val="left" w:pos="0"/>
        </w:tabs>
        <w:rPr>
          <w:lang w:val="en-US"/>
        </w:rPr>
      </w:pPr>
      <w:r>
        <w:t xml:space="preserve">Элемент </w:t>
      </w:r>
      <w:r>
        <w:rPr>
          <w:lang w:val="en-US"/>
        </w:rPr>
        <w:t>R</w:t>
      </w:r>
      <w:r>
        <w:rPr>
          <w:vertAlign w:val="subscript"/>
        </w:rPr>
        <w:t>вх</w:t>
      </w:r>
      <w:r>
        <w:t xml:space="preserve">, </w:t>
      </w:r>
      <w:r>
        <w:rPr>
          <w:lang w:val="en-US"/>
        </w:rPr>
        <w:t>C</w:t>
      </w:r>
      <w:r>
        <w:rPr>
          <w:vertAlign w:val="subscript"/>
        </w:rPr>
        <w:t>вх</w:t>
      </w:r>
      <w:r>
        <w:t xml:space="preserve"> моделируют входное сопротивление ОУ. Источник тока </w:t>
      </w:r>
      <w:r w:rsidR="00C4621A">
        <w:rPr>
          <w:lang w:val="en-US"/>
        </w:rPr>
        <w:t>J</w:t>
      </w:r>
      <w:r w:rsidR="00C4621A" w:rsidRPr="00C4621A">
        <w:rPr>
          <w:vertAlign w:val="subscript"/>
        </w:rPr>
        <w:t>1</w:t>
      </w:r>
      <w:r w:rsidR="00C4621A" w:rsidRPr="00C4621A">
        <w:t xml:space="preserve"> </w:t>
      </w:r>
      <w:r w:rsidR="00C4621A">
        <w:t xml:space="preserve">совместно с пассивными элементами </w:t>
      </w:r>
      <w:r w:rsidR="00C4621A">
        <w:rPr>
          <w:lang w:val="en-US"/>
        </w:rPr>
        <w:t>R</w:t>
      </w:r>
      <w:r w:rsidR="00C4621A" w:rsidRPr="00C4621A">
        <w:rPr>
          <w:vertAlign w:val="subscript"/>
        </w:rPr>
        <w:t>2</w:t>
      </w:r>
      <w:r w:rsidR="00C4621A" w:rsidRPr="00C4621A">
        <w:t xml:space="preserve">, </w:t>
      </w:r>
      <w:r w:rsidR="00C4621A">
        <w:rPr>
          <w:lang w:val="en-US"/>
        </w:rPr>
        <w:t>R</w:t>
      </w:r>
      <w:r w:rsidR="00C4621A" w:rsidRPr="00C4621A">
        <w:rPr>
          <w:vertAlign w:val="subscript"/>
        </w:rPr>
        <w:t>3</w:t>
      </w:r>
      <w:r w:rsidR="00C4621A" w:rsidRPr="00C4621A">
        <w:t xml:space="preserve">, </w:t>
      </w:r>
      <w:r w:rsidR="00C4621A">
        <w:rPr>
          <w:lang w:val="en-US"/>
        </w:rPr>
        <w:t>R</w:t>
      </w:r>
      <w:r w:rsidR="00C4621A" w:rsidRPr="00C4621A">
        <w:rPr>
          <w:vertAlign w:val="subscript"/>
        </w:rPr>
        <w:t>4</w:t>
      </w:r>
      <w:r w:rsidR="00C4621A" w:rsidRPr="00C4621A">
        <w:t xml:space="preserve"> </w:t>
      </w:r>
      <w:r w:rsidR="00C4621A">
        <w:t xml:space="preserve">и </w:t>
      </w:r>
      <w:r w:rsidR="00C4621A">
        <w:rPr>
          <w:lang w:val="en-US"/>
        </w:rPr>
        <w:t>C</w:t>
      </w:r>
      <w:r w:rsidR="00C4621A" w:rsidRPr="00C4621A">
        <w:rPr>
          <w:vertAlign w:val="subscript"/>
        </w:rPr>
        <w:t>1</w:t>
      </w:r>
      <w:r w:rsidR="00C4621A" w:rsidRPr="00C4621A">
        <w:t xml:space="preserve"> </w:t>
      </w:r>
      <w:r w:rsidR="00C4621A">
        <w:t xml:space="preserve">моделируют частотную зависимость коэффициента усиления ОУ по напряжению. Крутизна источника </w:t>
      </w:r>
      <w:r w:rsidR="00C4621A">
        <w:rPr>
          <w:lang w:val="en-US"/>
        </w:rPr>
        <w:t>J</w:t>
      </w:r>
      <w:r w:rsidR="00C4621A">
        <w:rPr>
          <w:vertAlign w:val="subscript"/>
          <w:lang w:val="en-US"/>
        </w:rPr>
        <w:t>1</w:t>
      </w:r>
    </w:p>
    <w:p w:rsidR="00C4621A" w:rsidRDefault="00C4621A" w:rsidP="00BE0054">
      <w:pPr>
        <w:tabs>
          <w:tab w:val="left" w:pos="0"/>
        </w:tabs>
      </w:pPr>
      <w:r>
        <w:rPr>
          <w:lang w:val="en-US"/>
        </w:rPr>
        <w:tab/>
        <w:t>S</w:t>
      </w:r>
      <w:r w:rsidRPr="00C4621A">
        <w:rPr>
          <w:vertAlign w:val="subscript"/>
        </w:rPr>
        <w:t>1</w:t>
      </w:r>
      <w:r w:rsidRPr="00C4621A">
        <w:t>=</w:t>
      </w:r>
      <w:r>
        <w:rPr>
          <w:lang w:val="en-US"/>
        </w:rPr>
        <w:t>K</w:t>
      </w:r>
      <w:r>
        <w:rPr>
          <w:vertAlign w:val="subscript"/>
          <w:lang w:val="en-US"/>
        </w:rPr>
        <w:t>U</w:t>
      </w:r>
      <w:r w:rsidRPr="00C4621A">
        <w:t>/</w:t>
      </w:r>
      <w:r>
        <w:rPr>
          <w:lang w:val="en-US"/>
        </w:rPr>
        <w:t>R</w:t>
      </w:r>
      <w:r w:rsidRPr="00C4621A">
        <w:rPr>
          <w:vertAlign w:val="subscript"/>
        </w:rPr>
        <w:t>2</w:t>
      </w:r>
      <w:r>
        <w:t>,</w:t>
      </w:r>
      <w:r w:rsidR="00F950EB">
        <w:tab/>
      </w:r>
      <w:r w:rsidR="00F950EB">
        <w:tab/>
      </w:r>
      <w:r w:rsidR="00F950EB">
        <w:tab/>
      </w:r>
      <w:r w:rsidR="00F950EB">
        <w:tab/>
        <w:t>(1)</w:t>
      </w:r>
    </w:p>
    <w:p w:rsidR="00812904" w:rsidRDefault="00C4621A" w:rsidP="00BE0054">
      <w:pPr>
        <w:tabs>
          <w:tab w:val="left" w:pos="0"/>
        </w:tabs>
      </w:pPr>
      <w:r>
        <w:t xml:space="preserve">где </w:t>
      </w:r>
      <w:r>
        <w:rPr>
          <w:lang w:val="en-US"/>
        </w:rPr>
        <w:t>K</w:t>
      </w:r>
      <w:r>
        <w:rPr>
          <w:vertAlign w:val="subscript"/>
          <w:lang w:val="en-US"/>
        </w:rPr>
        <w:t>U</w:t>
      </w:r>
      <w:r w:rsidR="00812904">
        <w:t xml:space="preserve"> </w:t>
      </w:r>
      <w:r>
        <w:t xml:space="preserve">– дифференциальный коэффициент усиления ОУ по напряжению. Сопротивления резисторов </w:t>
      </w:r>
      <w:r>
        <w:rPr>
          <w:lang w:val="en-US"/>
        </w:rPr>
        <w:t>R</w:t>
      </w:r>
      <w:r w:rsidRPr="00C4621A">
        <w:rPr>
          <w:vertAlign w:val="subscript"/>
        </w:rPr>
        <w:t>2</w:t>
      </w:r>
      <w:r w:rsidRPr="00C4621A">
        <w:t xml:space="preserve"> </w:t>
      </w:r>
      <w:r>
        <w:t xml:space="preserve">и </w:t>
      </w:r>
      <w:r>
        <w:rPr>
          <w:lang w:val="en-US"/>
        </w:rPr>
        <w:t>R</w:t>
      </w:r>
      <w:r>
        <w:rPr>
          <w:vertAlign w:val="subscript"/>
        </w:rPr>
        <w:t>3</w:t>
      </w:r>
      <w:r>
        <w:t xml:space="preserve"> должны удовлетворять соотношению </w:t>
      </w:r>
      <w:r>
        <w:rPr>
          <w:lang w:val="en-US"/>
        </w:rPr>
        <w:t>R</w:t>
      </w:r>
      <w:r w:rsidRPr="00C4621A">
        <w:rPr>
          <w:vertAlign w:val="subscript"/>
        </w:rPr>
        <w:t>2</w:t>
      </w:r>
      <w:r w:rsidRPr="00C4621A">
        <w:t>&lt;&lt;</w:t>
      </w:r>
      <w:r>
        <w:rPr>
          <w:lang w:val="en-US"/>
        </w:rPr>
        <w:t>R</w:t>
      </w:r>
      <w:r w:rsidRPr="00C4621A">
        <w:rPr>
          <w:vertAlign w:val="subscript"/>
        </w:rPr>
        <w:t>3</w:t>
      </w:r>
      <w:r>
        <w:t xml:space="preserve">. Тогда частота первого полюса АХЧ ОУ </w:t>
      </w:r>
    </w:p>
    <w:p w:rsidR="00C4621A" w:rsidRDefault="00C4621A" w:rsidP="00BE0054">
      <w:pPr>
        <w:tabs>
          <w:tab w:val="left" w:pos="0"/>
        </w:tabs>
      </w:pPr>
      <w:r>
        <w:tab/>
      </w:r>
      <w:r>
        <w:rPr>
          <w:lang w:val="en-US"/>
        </w:rPr>
        <w:t>f</w:t>
      </w:r>
      <w:r>
        <w:rPr>
          <w:vertAlign w:val="subscript"/>
        </w:rPr>
        <w:t>п1</w:t>
      </w:r>
      <w:r>
        <w:t>=1</w:t>
      </w:r>
      <w:r w:rsidRPr="00C4621A">
        <w:t>/2</w:t>
      </w:r>
      <w:r>
        <w:rPr>
          <w:lang w:val="en-US"/>
        </w:rPr>
        <w:t>πR</w:t>
      </w:r>
      <w:r w:rsidRPr="00C4621A">
        <w:rPr>
          <w:vertAlign w:val="subscript"/>
        </w:rPr>
        <w:t>3</w:t>
      </w:r>
      <w:r>
        <w:rPr>
          <w:lang w:val="en-US"/>
        </w:rPr>
        <w:t>C</w:t>
      </w:r>
      <w:r w:rsidRPr="00C4621A">
        <w:rPr>
          <w:vertAlign w:val="subscript"/>
        </w:rPr>
        <w:t>1</w:t>
      </w:r>
      <w:r>
        <w:t>.</w:t>
      </w:r>
      <w:r w:rsidR="00F950EB">
        <w:tab/>
      </w:r>
      <w:r w:rsidR="00F950EB">
        <w:tab/>
      </w:r>
      <w:r w:rsidR="00F950EB">
        <w:tab/>
      </w:r>
      <w:r w:rsidR="00F950EB">
        <w:tab/>
        <w:t>(2)</w:t>
      </w:r>
    </w:p>
    <w:p w:rsidR="00C4621A" w:rsidRDefault="00C4621A" w:rsidP="00BE0054">
      <w:pPr>
        <w:tabs>
          <w:tab w:val="left" w:pos="0"/>
        </w:tabs>
      </w:pPr>
      <w:r>
        <w:t xml:space="preserve">Крутизна характеристики источника </w:t>
      </w:r>
      <w:r>
        <w:rPr>
          <w:lang w:val="en-US"/>
        </w:rPr>
        <w:t>J</w:t>
      </w:r>
      <w:r>
        <w:rPr>
          <w:vertAlign w:val="subscript"/>
        </w:rPr>
        <w:t>в</w:t>
      </w:r>
      <w:r>
        <w:t xml:space="preserve"> определяется выходным сопротивлением:</w:t>
      </w:r>
    </w:p>
    <w:p w:rsidR="00F950EB" w:rsidRDefault="00C4621A" w:rsidP="00BE0054">
      <w:pPr>
        <w:tabs>
          <w:tab w:val="left" w:pos="0"/>
        </w:tabs>
      </w:pPr>
      <w:r>
        <w:tab/>
      </w:r>
      <w:r>
        <w:rPr>
          <w:lang w:val="en-US"/>
        </w:rPr>
        <w:t>S</w:t>
      </w:r>
      <w:r>
        <w:rPr>
          <w:vertAlign w:val="subscript"/>
        </w:rPr>
        <w:t>в</w:t>
      </w:r>
      <w:r>
        <w:t>=1</w:t>
      </w:r>
      <w:r>
        <w:rPr>
          <w:lang w:val="en-US"/>
        </w:rPr>
        <w:t>/R</w:t>
      </w:r>
      <w:r>
        <w:rPr>
          <w:vertAlign w:val="subscript"/>
        </w:rPr>
        <w:t>вых</w:t>
      </w:r>
      <w:r>
        <w:t>.</w:t>
      </w:r>
      <w:r w:rsidR="00F950EB">
        <w:tab/>
      </w:r>
      <w:r w:rsidR="00F950EB">
        <w:tab/>
      </w:r>
      <w:r w:rsidR="00F950EB">
        <w:tab/>
      </w:r>
      <w:r w:rsidR="00F950EB">
        <w:tab/>
        <w:t>(3)</w:t>
      </w:r>
    </w:p>
    <w:p w:rsidR="00C4621A" w:rsidRDefault="00C4621A" w:rsidP="00BE0054">
      <w:pPr>
        <w:tabs>
          <w:tab w:val="left" w:pos="0"/>
        </w:tabs>
      </w:pPr>
      <w:r>
        <w:tab/>
        <w:t xml:space="preserve">Ограничение скорости нарастания выходного напряжения моделируется элементами </w:t>
      </w:r>
      <w:r>
        <w:rPr>
          <w:lang w:val="en-US"/>
        </w:rPr>
        <w:t>E</w:t>
      </w:r>
      <w:r w:rsidRPr="00C4621A">
        <w:rPr>
          <w:vertAlign w:val="subscript"/>
        </w:rPr>
        <w:t>1</w:t>
      </w:r>
      <w:r w:rsidRPr="00C4621A">
        <w:t xml:space="preserve">, </w:t>
      </w:r>
      <w:r>
        <w:rPr>
          <w:lang w:val="en-US"/>
        </w:rPr>
        <w:t>E</w:t>
      </w:r>
      <w:r w:rsidRPr="00C4621A">
        <w:rPr>
          <w:vertAlign w:val="subscript"/>
        </w:rPr>
        <w:t>2</w:t>
      </w:r>
      <w:r w:rsidRPr="00C4621A">
        <w:t xml:space="preserve">, </w:t>
      </w:r>
      <w:r>
        <w:rPr>
          <w:lang w:val="en-US"/>
        </w:rPr>
        <w:t>R</w:t>
      </w:r>
      <w:r w:rsidRPr="00C4621A">
        <w:rPr>
          <w:vertAlign w:val="subscript"/>
        </w:rPr>
        <w:t>5</w:t>
      </w:r>
      <w:r w:rsidRPr="00C4621A">
        <w:t xml:space="preserve">, </w:t>
      </w:r>
      <w:r>
        <w:t xml:space="preserve">и </w:t>
      </w:r>
      <w:r>
        <w:rPr>
          <w:lang w:val="en-US"/>
        </w:rPr>
        <w:t>R</w:t>
      </w:r>
      <w:r w:rsidRPr="00C4621A">
        <w:rPr>
          <w:vertAlign w:val="subscript"/>
        </w:rPr>
        <w:t>6</w:t>
      </w:r>
      <w:r w:rsidRPr="00C4621A">
        <w:t xml:space="preserve">. </w:t>
      </w:r>
      <w:r w:rsidR="00350F10">
        <w:t xml:space="preserve">Элементы </w:t>
      </w:r>
      <w:r w:rsidR="00350F10">
        <w:rPr>
          <w:lang w:val="en-US"/>
        </w:rPr>
        <w:t>R</w:t>
      </w:r>
      <w:r w:rsidR="00350F10" w:rsidRPr="00350F10">
        <w:rPr>
          <w:vertAlign w:val="subscript"/>
        </w:rPr>
        <w:t>5</w:t>
      </w:r>
      <w:r w:rsidR="00350F10" w:rsidRPr="00350F10">
        <w:t xml:space="preserve"> </w:t>
      </w:r>
      <w:r w:rsidR="00350F10">
        <w:t xml:space="preserve">и </w:t>
      </w:r>
      <w:r w:rsidR="00350F10">
        <w:rPr>
          <w:lang w:val="en-US"/>
        </w:rPr>
        <w:t>R</w:t>
      </w:r>
      <w:r w:rsidR="00350F10" w:rsidRPr="00350F10">
        <w:rPr>
          <w:vertAlign w:val="subscript"/>
        </w:rPr>
        <w:t>6</w:t>
      </w:r>
      <w:r w:rsidR="00350F10">
        <w:t xml:space="preserve"> имеют ВАХ близкую к диодной. Моделирование эффекта ограничения скорости нарастания выходного напряжения происходит следующим образом. Когда напряжение на резисторе </w:t>
      </w:r>
      <w:r w:rsidR="00350F10">
        <w:rPr>
          <w:lang w:val="en-US"/>
        </w:rPr>
        <w:t>R</w:t>
      </w:r>
      <w:r w:rsidR="00350F10" w:rsidRPr="00350F10">
        <w:rPr>
          <w:vertAlign w:val="subscript"/>
        </w:rPr>
        <w:t>2</w:t>
      </w:r>
      <w:r w:rsidR="00350F10" w:rsidRPr="00350F10">
        <w:t xml:space="preserve"> </w:t>
      </w:r>
      <w:r w:rsidR="00350F10">
        <w:t xml:space="preserve">превышает напряжение источника </w:t>
      </w:r>
      <w:r w:rsidR="00350F10">
        <w:rPr>
          <w:lang w:val="en-US"/>
        </w:rPr>
        <w:t>E</w:t>
      </w:r>
      <w:r w:rsidR="00350F10" w:rsidRPr="00350F10">
        <w:rPr>
          <w:vertAlign w:val="subscript"/>
        </w:rPr>
        <w:t>1</w:t>
      </w:r>
      <w:r w:rsidR="00350F10" w:rsidRPr="00350F10">
        <w:t xml:space="preserve"> (</w:t>
      </w:r>
      <w:r w:rsidR="00350F10">
        <w:t xml:space="preserve">или </w:t>
      </w:r>
      <w:r w:rsidR="00350F10">
        <w:rPr>
          <w:lang w:val="en-US"/>
        </w:rPr>
        <w:t>E</w:t>
      </w:r>
      <w:r w:rsidR="00350F10" w:rsidRPr="00350F10">
        <w:rPr>
          <w:vertAlign w:val="subscript"/>
        </w:rPr>
        <w:t>2</w:t>
      </w:r>
      <w:r w:rsidR="00350F10" w:rsidRPr="00350F10">
        <w:t xml:space="preserve">) </w:t>
      </w:r>
      <w:r w:rsidR="00C868F9">
        <w:t xml:space="preserve">сопротивление резистора </w:t>
      </w:r>
      <w:r w:rsidR="00C868F9">
        <w:rPr>
          <w:lang w:val="en-US"/>
        </w:rPr>
        <w:t>R</w:t>
      </w:r>
      <w:r w:rsidR="00C868F9" w:rsidRPr="00C868F9">
        <w:rPr>
          <w:vertAlign w:val="subscript"/>
        </w:rPr>
        <w:t>5</w:t>
      </w:r>
      <w:r w:rsidR="00C868F9" w:rsidRPr="00C868F9">
        <w:t xml:space="preserve"> (</w:t>
      </w:r>
      <w:r w:rsidR="00C868F9">
        <w:t xml:space="preserve">или </w:t>
      </w:r>
      <w:r w:rsidR="00C868F9">
        <w:rPr>
          <w:lang w:val="en-US"/>
        </w:rPr>
        <w:t>R</w:t>
      </w:r>
      <w:r w:rsidR="00C868F9" w:rsidRPr="00C868F9">
        <w:rPr>
          <w:vertAlign w:val="subscript"/>
        </w:rPr>
        <w:t>6</w:t>
      </w:r>
      <w:r w:rsidR="00C868F9" w:rsidRPr="00C868F9">
        <w:t xml:space="preserve">) </w:t>
      </w:r>
      <w:r w:rsidR="00C868F9">
        <w:t xml:space="preserve">становиться небольшим и источник </w:t>
      </w:r>
      <w:r w:rsidR="00C868F9">
        <w:rPr>
          <w:lang w:val="en-US"/>
        </w:rPr>
        <w:t>E</w:t>
      </w:r>
      <w:r w:rsidR="00C868F9" w:rsidRPr="00C868F9">
        <w:rPr>
          <w:vertAlign w:val="subscript"/>
        </w:rPr>
        <w:t>1</w:t>
      </w:r>
      <w:r w:rsidR="00C868F9" w:rsidRPr="00C868F9">
        <w:t>(</w:t>
      </w:r>
      <w:r w:rsidR="00C868F9">
        <w:rPr>
          <w:lang w:val="en-US"/>
        </w:rPr>
        <w:t>E</w:t>
      </w:r>
      <w:r w:rsidR="00C868F9" w:rsidRPr="00C868F9">
        <w:rPr>
          <w:vertAlign w:val="subscript"/>
        </w:rPr>
        <w:t>2</w:t>
      </w:r>
      <w:r w:rsidR="00C868F9" w:rsidRPr="00C868F9">
        <w:t xml:space="preserve">) </w:t>
      </w:r>
      <w:r w:rsidR="00C868F9">
        <w:t xml:space="preserve">фиксирует потенциал отрицательного вывода источника </w:t>
      </w:r>
      <w:r w:rsidR="00C868F9">
        <w:rPr>
          <w:lang w:val="en-US"/>
        </w:rPr>
        <w:t>J</w:t>
      </w:r>
      <w:r w:rsidR="00C868F9" w:rsidRPr="00C868F9">
        <w:rPr>
          <w:vertAlign w:val="subscript"/>
        </w:rPr>
        <w:t>1</w:t>
      </w:r>
      <w:r w:rsidR="00C868F9">
        <w:t xml:space="preserve">. Падение напряжения на элементах </w:t>
      </w:r>
      <w:r w:rsidR="00C868F9">
        <w:rPr>
          <w:lang w:val="en-US"/>
        </w:rPr>
        <w:t>R</w:t>
      </w:r>
      <w:r w:rsidR="00C868F9" w:rsidRPr="00C868F9">
        <w:rPr>
          <w:vertAlign w:val="subscript"/>
        </w:rPr>
        <w:t>2</w:t>
      </w:r>
      <w:r w:rsidR="00C868F9" w:rsidRPr="00C868F9">
        <w:t xml:space="preserve"> </w:t>
      </w:r>
      <w:r w:rsidR="00C868F9">
        <w:t xml:space="preserve">ограничивает зарядный ток емкости </w:t>
      </w:r>
      <w:r w:rsidR="00C868F9">
        <w:rPr>
          <w:lang w:val="en-US"/>
        </w:rPr>
        <w:t>C</w:t>
      </w:r>
      <w:r w:rsidR="00C868F9" w:rsidRPr="00C868F9">
        <w:rPr>
          <w:vertAlign w:val="subscript"/>
        </w:rPr>
        <w:t>1</w:t>
      </w:r>
      <w:r w:rsidR="00C868F9">
        <w:t xml:space="preserve">, и скорость нарастания выходного напряжения имеет конечную величину, определяемую по формулам </w:t>
      </w:r>
    </w:p>
    <w:p w:rsidR="00C868F9" w:rsidRPr="00C868F9" w:rsidRDefault="00C868F9" w:rsidP="00BE0054">
      <w:pPr>
        <w:tabs>
          <w:tab w:val="left" w:pos="0"/>
        </w:tabs>
        <w:rPr>
          <w:lang w:val="en-US"/>
        </w:rPr>
      </w:pPr>
      <w:r>
        <w:rPr>
          <w:lang w:val="en-US"/>
        </w:rPr>
        <w:tab/>
      </w:r>
      <w:r w:rsidRPr="00C868F9">
        <w:rPr>
          <w:lang w:val="en-US"/>
        </w:rPr>
        <w:t>V</w:t>
      </w:r>
      <w:r>
        <w:rPr>
          <w:vertAlign w:val="subscript"/>
        </w:rPr>
        <w:t>н</w:t>
      </w:r>
      <w:r w:rsidRPr="00C868F9">
        <w:rPr>
          <w:vertAlign w:val="superscript"/>
          <w:lang w:val="en-US"/>
        </w:rPr>
        <w:t>+</w:t>
      </w:r>
      <w:r w:rsidRPr="00C868F9">
        <w:rPr>
          <w:lang w:val="en-US"/>
        </w:rPr>
        <w:t>=</w:t>
      </w:r>
      <w:r>
        <w:rPr>
          <w:lang w:val="en-US"/>
        </w:rPr>
        <w:t>E</w:t>
      </w:r>
      <w:r>
        <w:rPr>
          <w:vertAlign w:val="subscript"/>
          <w:lang w:val="en-US"/>
        </w:rPr>
        <w:t>1</w:t>
      </w:r>
      <w:r>
        <w:rPr>
          <w:lang w:val="en-US"/>
        </w:rPr>
        <w:t>/R</w:t>
      </w:r>
      <w:r>
        <w:rPr>
          <w:vertAlign w:val="subscript"/>
          <w:lang w:val="en-US"/>
        </w:rPr>
        <w:t>3</w:t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  <w:r>
        <w:rPr>
          <w:lang w:val="en-US"/>
        </w:rPr>
        <w:t>, V</w:t>
      </w:r>
      <w:r>
        <w:rPr>
          <w:vertAlign w:val="subscript"/>
        </w:rPr>
        <w:t>н</w:t>
      </w:r>
      <w:r>
        <w:rPr>
          <w:vertAlign w:val="superscript"/>
          <w:lang w:val="en-US"/>
        </w:rPr>
        <w:t>-</w:t>
      </w:r>
      <w:r>
        <w:rPr>
          <w:lang w:val="en-US"/>
        </w:rPr>
        <w:t>=E</w:t>
      </w:r>
      <w:r w:rsidRPr="00C868F9">
        <w:rPr>
          <w:vertAlign w:val="subscript"/>
          <w:lang w:val="en-US"/>
        </w:rPr>
        <w:t>2</w:t>
      </w:r>
      <w:r>
        <w:rPr>
          <w:lang w:val="en-US"/>
        </w:rPr>
        <w:t>/R</w:t>
      </w:r>
      <w:r>
        <w:rPr>
          <w:vertAlign w:val="subscript"/>
          <w:lang w:val="en-US"/>
        </w:rPr>
        <w:t>3</w:t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  <w:r w:rsidRPr="00C868F9">
        <w:rPr>
          <w:lang w:val="en-US"/>
        </w:rPr>
        <w:t>.</w:t>
      </w:r>
    </w:p>
    <w:p w:rsidR="00C868F9" w:rsidRDefault="00C868F9" w:rsidP="00BE0054">
      <w:pPr>
        <w:tabs>
          <w:tab w:val="left" w:pos="0"/>
        </w:tabs>
      </w:pPr>
      <w:r>
        <w:tab/>
        <w:t xml:space="preserve">Здесь </w:t>
      </w:r>
      <w:r>
        <w:rPr>
          <w:lang w:val="en-US"/>
        </w:rPr>
        <w:t>V</w:t>
      </w:r>
      <w:r w:rsidRPr="00C868F9">
        <w:rPr>
          <w:vertAlign w:val="superscript"/>
        </w:rPr>
        <w:t>+</w:t>
      </w:r>
      <w:r>
        <w:rPr>
          <w:vertAlign w:val="subscript"/>
        </w:rPr>
        <w:t xml:space="preserve">н </w:t>
      </w:r>
      <w:r>
        <w:t xml:space="preserve">и </w:t>
      </w:r>
      <w:r>
        <w:rPr>
          <w:lang w:val="en-US"/>
        </w:rPr>
        <w:t>V</w:t>
      </w:r>
      <w:r w:rsidRPr="00C868F9">
        <w:rPr>
          <w:vertAlign w:val="superscript"/>
        </w:rPr>
        <w:t>-</w:t>
      </w:r>
      <w:r>
        <w:rPr>
          <w:vertAlign w:val="subscript"/>
        </w:rPr>
        <w:t>н</w:t>
      </w:r>
      <w:r>
        <w:t xml:space="preserve"> – скорости нарастания выходного напряжения в положительном и отрицательном направлении. </w:t>
      </w:r>
    </w:p>
    <w:p w:rsidR="00EA3F4E" w:rsidRDefault="00EA3F4E" w:rsidP="00BE0054">
      <w:pPr>
        <w:tabs>
          <w:tab w:val="left" w:pos="0"/>
        </w:tabs>
      </w:pPr>
      <w:r>
        <w:tab/>
        <w:t>Номинальные значения параметров ОУ 153УД1:</w:t>
      </w:r>
    </w:p>
    <w:p w:rsidR="00EA3F4E" w:rsidRPr="00EA3F4E" w:rsidRDefault="00EA3F4E" w:rsidP="00BE0054">
      <w:pPr>
        <w:tabs>
          <w:tab w:val="left" w:pos="0"/>
        </w:tabs>
      </w:pPr>
      <w:r>
        <w:tab/>
      </w:r>
      <w:r>
        <w:rPr>
          <w:lang w:val="en-US"/>
        </w:rPr>
        <w:t>K</w:t>
      </w:r>
      <w:r>
        <w:rPr>
          <w:vertAlign w:val="subscript"/>
          <w:lang w:val="en-US"/>
        </w:rPr>
        <w:t>u</w:t>
      </w:r>
      <w:r w:rsidRPr="00EA3F4E">
        <w:t xml:space="preserve">=25000; </w:t>
      </w:r>
      <w:r>
        <w:rPr>
          <w:lang w:val="en-US"/>
        </w:rPr>
        <w:t>f</w:t>
      </w:r>
      <w:r>
        <w:rPr>
          <w:vertAlign w:val="subscript"/>
        </w:rPr>
        <w:t>п1</w:t>
      </w:r>
      <w:r w:rsidRPr="00EA3F4E">
        <w:t xml:space="preserve">=40 </w:t>
      </w:r>
      <w:r>
        <w:t>Гц</w:t>
      </w:r>
      <w:r w:rsidRPr="00EA3F4E">
        <w:t xml:space="preserve">; </w:t>
      </w:r>
      <w:r>
        <w:rPr>
          <w:lang w:val="en-US"/>
        </w:rPr>
        <w:t>R</w:t>
      </w:r>
      <w:r>
        <w:rPr>
          <w:vertAlign w:val="subscript"/>
        </w:rPr>
        <w:t>вх</w:t>
      </w:r>
      <w:r>
        <w:t>=40 кОм</w:t>
      </w:r>
      <w:r w:rsidRPr="00EA3F4E">
        <w:t xml:space="preserve">; </w:t>
      </w:r>
      <w:r>
        <w:rPr>
          <w:lang w:val="en-US"/>
        </w:rPr>
        <w:t>C</w:t>
      </w:r>
      <w:r>
        <w:rPr>
          <w:vertAlign w:val="subscript"/>
        </w:rPr>
        <w:t>вх</w:t>
      </w:r>
      <w:r>
        <w:t>=2 пФ</w:t>
      </w:r>
      <w:r w:rsidRPr="00EA3F4E">
        <w:t xml:space="preserve">; </w:t>
      </w:r>
      <w:r>
        <w:rPr>
          <w:lang w:val="en-US"/>
        </w:rPr>
        <w:t>R</w:t>
      </w:r>
      <w:r>
        <w:rPr>
          <w:vertAlign w:val="subscript"/>
        </w:rPr>
        <w:t>см</w:t>
      </w:r>
      <w:r w:rsidRPr="00EA3F4E">
        <w:t xml:space="preserve">=100 </w:t>
      </w:r>
      <w:r>
        <w:t>МОм</w:t>
      </w:r>
      <w:r w:rsidRPr="00EA3F4E">
        <w:t xml:space="preserve">; </w:t>
      </w:r>
      <w:r>
        <w:rPr>
          <w:lang w:val="en-US"/>
        </w:rPr>
        <w:t>R</w:t>
      </w:r>
      <w:r>
        <w:rPr>
          <w:vertAlign w:val="subscript"/>
        </w:rPr>
        <w:t>вых</w:t>
      </w:r>
      <w:r w:rsidRPr="00EA3F4E">
        <w:t xml:space="preserve">=1500 </w:t>
      </w:r>
      <w:r>
        <w:t>Ом</w:t>
      </w:r>
      <w:r w:rsidRPr="00EA3F4E">
        <w:t>;</w:t>
      </w:r>
    </w:p>
    <w:p w:rsidR="00EA3F4E" w:rsidRDefault="00EA3F4E" w:rsidP="00BE0054">
      <w:pPr>
        <w:tabs>
          <w:tab w:val="left" w:pos="0"/>
        </w:tabs>
        <w:rPr>
          <w:lang w:val="en-US"/>
        </w:rPr>
      </w:pPr>
      <w:r>
        <w:rPr>
          <w:lang w:val="en-US"/>
        </w:rPr>
        <w:tab/>
        <w:t>U</w:t>
      </w:r>
      <w:r>
        <w:rPr>
          <w:vertAlign w:val="subscript"/>
        </w:rPr>
        <w:t>см</w:t>
      </w:r>
      <w:r w:rsidRPr="00EA3F4E">
        <w:rPr>
          <w:lang w:val="en-US"/>
        </w:rPr>
        <w:t xml:space="preserve">=6 </w:t>
      </w:r>
      <w:r>
        <w:t>мВ</w:t>
      </w:r>
      <w:r>
        <w:rPr>
          <w:lang w:val="en-US"/>
        </w:rPr>
        <w:t>; I</w:t>
      </w:r>
      <w:r>
        <w:rPr>
          <w:vertAlign w:val="subscript"/>
        </w:rPr>
        <w:t>разн</w:t>
      </w:r>
      <w:r>
        <w:rPr>
          <w:lang w:val="en-US"/>
        </w:rPr>
        <w:t>=500</w:t>
      </w:r>
      <w:r w:rsidRPr="00EA3F4E">
        <w:rPr>
          <w:lang w:val="en-US"/>
        </w:rPr>
        <w:t xml:space="preserve"> </w:t>
      </w:r>
      <w:r>
        <w:t>мкА</w:t>
      </w:r>
      <w:r>
        <w:rPr>
          <w:lang w:val="en-US"/>
        </w:rPr>
        <w:t>; I</w:t>
      </w:r>
      <w:r>
        <w:rPr>
          <w:vertAlign w:val="subscript"/>
        </w:rPr>
        <w:t>см</w:t>
      </w:r>
      <w:r w:rsidRPr="00EA3F4E">
        <w:rPr>
          <w:lang w:val="en-US"/>
        </w:rPr>
        <w:t xml:space="preserve">=1.5 </w:t>
      </w:r>
      <w:r>
        <w:t>мкА</w:t>
      </w:r>
      <w:r>
        <w:rPr>
          <w:lang w:val="en-US"/>
        </w:rPr>
        <w:t>; K</w:t>
      </w:r>
      <w:r>
        <w:rPr>
          <w:vertAlign w:val="subscript"/>
        </w:rPr>
        <w:t>пс</w:t>
      </w:r>
      <w:r w:rsidRPr="00EA3F4E">
        <w:rPr>
          <w:lang w:val="en-US"/>
        </w:rPr>
        <w:t xml:space="preserve">=70 </w:t>
      </w:r>
      <w:r>
        <w:t>В</w:t>
      </w:r>
      <w:r>
        <w:rPr>
          <w:lang w:val="en-US"/>
        </w:rPr>
        <w:t>;</w:t>
      </w:r>
    </w:p>
    <w:p w:rsidR="00EA3F4E" w:rsidRDefault="00EA3F4E" w:rsidP="00BE0054">
      <w:pPr>
        <w:tabs>
          <w:tab w:val="left" w:pos="0"/>
        </w:tabs>
      </w:pPr>
      <w:r>
        <w:rPr>
          <w:lang w:val="en-US"/>
        </w:rPr>
        <w:tab/>
      </w:r>
      <w:r>
        <w:t>Параметры макромодели ОУ 153УД1:</w:t>
      </w:r>
    </w:p>
    <w:p w:rsidR="002108C7" w:rsidRDefault="00EA3F4E" w:rsidP="002108C7">
      <w:pPr>
        <w:tabs>
          <w:tab w:val="left" w:pos="0"/>
        </w:tabs>
      </w:pPr>
      <w:r>
        <w:tab/>
      </w:r>
      <w:r w:rsidR="002108C7">
        <w:rPr>
          <w:lang w:val="en-US"/>
        </w:rPr>
        <w:t>R</w:t>
      </w:r>
      <w:r w:rsidR="002108C7" w:rsidRPr="002108C7">
        <w:rPr>
          <w:vertAlign w:val="subscript"/>
        </w:rPr>
        <w:t>1</w:t>
      </w:r>
      <w:r w:rsidR="002108C7" w:rsidRPr="002108C7">
        <w:t xml:space="preserve">=10 </w:t>
      </w:r>
      <w:r w:rsidR="002108C7">
        <w:t>Ом</w:t>
      </w:r>
      <w:r w:rsidR="002108C7" w:rsidRPr="002108C7">
        <w:t xml:space="preserve">; </w:t>
      </w:r>
      <w:r w:rsidR="002108C7">
        <w:rPr>
          <w:lang w:val="en-US"/>
        </w:rPr>
        <w:t>R</w:t>
      </w:r>
      <w:r w:rsidR="002108C7" w:rsidRPr="002108C7">
        <w:rPr>
          <w:vertAlign w:val="subscript"/>
        </w:rPr>
        <w:t>2</w:t>
      </w:r>
      <w:r w:rsidR="002108C7" w:rsidRPr="002108C7">
        <w:t xml:space="preserve">=10 </w:t>
      </w:r>
      <w:r w:rsidR="002108C7">
        <w:t>Ом</w:t>
      </w:r>
      <w:r w:rsidR="002108C7" w:rsidRPr="002108C7">
        <w:t xml:space="preserve">; </w:t>
      </w:r>
      <w:r w:rsidR="002108C7">
        <w:rPr>
          <w:lang w:val="en-US"/>
        </w:rPr>
        <w:t>R</w:t>
      </w:r>
      <w:r w:rsidR="002108C7" w:rsidRPr="002108C7">
        <w:rPr>
          <w:vertAlign w:val="subscript"/>
        </w:rPr>
        <w:t>3</w:t>
      </w:r>
      <w:r w:rsidR="002108C7" w:rsidRPr="002108C7">
        <w:t xml:space="preserve">=4 </w:t>
      </w:r>
      <w:r w:rsidR="002108C7">
        <w:t>кОм</w:t>
      </w:r>
      <w:r w:rsidR="002108C7" w:rsidRPr="002108C7">
        <w:t xml:space="preserve">; </w:t>
      </w:r>
      <w:r w:rsidR="002108C7">
        <w:rPr>
          <w:lang w:val="en-US"/>
        </w:rPr>
        <w:t>R</w:t>
      </w:r>
      <w:r w:rsidR="002108C7" w:rsidRPr="002108C7">
        <w:rPr>
          <w:vertAlign w:val="subscript"/>
        </w:rPr>
        <w:t>4</w:t>
      </w:r>
      <w:r w:rsidR="002108C7" w:rsidRPr="002108C7">
        <w:t xml:space="preserve">=10 </w:t>
      </w:r>
      <w:r w:rsidR="002108C7">
        <w:t>МОм</w:t>
      </w:r>
      <w:r w:rsidR="002108C7" w:rsidRPr="002108C7">
        <w:t xml:space="preserve">; </w:t>
      </w:r>
      <w:r w:rsidR="002108C7">
        <w:rPr>
          <w:lang w:val="en-US"/>
        </w:rPr>
        <w:t>R</w:t>
      </w:r>
      <w:r w:rsidR="002108C7" w:rsidRPr="002108C7">
        <w:rPr>
          <w:vertAlign w:val="subscript"/>
        </w:rPr>
        <w:t>5</w:t>
      </w:r>
      <w:r w:rsidR="002108C7" w:rsidRPr="002108C7">
        <w:t>=</w:t>
      </w:r>
      <w:r w:rsidR="002108C7">
        <w:rPr>
          <w:lang w:val="en-US"/>
        </w:rPr>
        <w:t>R</w:t>
      </w:r>
      <w:r w:rsidR="002108C7" w:rsidRPr="002108C7">
        <w:rPr>
          <w:vertAlign w:val="subscript"/>
        </w:rPr>
        <w:t>6</w:t>
      </w:r>
      <w:r w:rsidR="002108C7" w:rsidRPr="002108C7">
        <w:t xml:space="preserve">=0.1 </w:t>
      </w:r>
      <w:r w:rsidR="002108C7">
        <w:t>Ом (вкл)</w:t>
      </w:r>
      <w:r w:rsidR="002108C7" w:rsidRPr="002108C7">
        <w:t xml:space="preserve">; </w:t>
      </w:r>
    </w:p>
    <w:p w:rsidR="00EA3F4E" w:rsidRPr="002108C7" w:rsidRDefault="002108C7" w:rsidP="002108C7">
      <w:pPr>
        <w:tabs>
          <w:tab w:val="left" w:pos="0"/>
        </w:tabs>
        <w:jc w:val="both"/>
      </w:pPr>
      <w:r>
        <w:tab/>
      </w:r>
      <w:r>
        <w:rPr>
          <w:lang w:val="en-US"/>
        </w:rPr>
        <w:t>R</w:t>
      </w:r>
      <w:r w:rsidRPr="002108C7">
        <w:rPr>
          <w:vertAlign w:val="subscript"/>
        </w:rPr>
        <w:t>5</w:t>
      </w:r>
      <w:r w:rsidRPr="002108C7">
        <w:t>=</w:t>
      </w:r>
      <w:r>
        <w:rPr>
          <w:lang w:val="en-US"/>
        </w:rPr>
        <w:t>R</w:t>
      </w:r>
      <w:r w:rsidRPr="002108C7">
        <w:rPr>
          <w:vertAlign w:val="subscript"/>
        </w:rPr>
        <w:t>6</w:t>
      </w:r>
      <w:r w:rsidRPr="002108C7">
        <w:t>=10</w:t>
      </w:r>
      <w:r>
        <w:t xml:space="preserve"> МОм (выкл)</w:t>
      </w:r>
      <w:r w:rsidRPr="002108C7">
        <w:t xml:space="preserve">; </w:t>
      </w:r>
      <w:r>
        <w:t>С</w:t>
      </w:r>
      <w:r>
        <w:rPr>
          <w:vertAlign w:val="subscript"/>
        </w:rPr>
        <w:t>1</w:t>
      </w:r>
      <w:r>
        <w:t>=1 мкФ</w:t>
      </w:r>
      <w:r w:rsidRPr="002108C7">
        <w:t xml:space="preserve">; </w:t>
      </w:r>
      <w:r>
        <w:rPr>
          <w:lang w:val="en-US"/>
        </w:rPr>
        <w:t>E</w:t>
      </w:r>
      <w:r w:rsidRPr="002108C7">
        <w:rPr>
          <w:vertAlign w:val="subscript"/>
        </w:rPr>
        <w:t>1</w:t>
      </w:r>
      <w:r w:rsidRPr="002108C7">
        <w:t>=</w:t>
      </w:r>
      <w:r>
        <w:rPr>
          <w:lang w:val="en-US"/>
        </w:rPr>
        <w:t>E</w:t>
      </w:r>
      <w:r w:rsidRPr="002108C7">
        <w:rPr>
          <w:vertAlign w:val="subscript"/>
        </w:rPr>
        <w:t>2</w:t>
      </w:r>
      <w:r w:rsidRPr="002108C7">
        <w:t xml:space="preserve">=1000 </w:t>
      </w:r>
      <w:r>
        <w:t>В</w:t>
      </w:r>
      <w:r w:rsidRPr="002108C7">
        <w:t xml:space="preserve">; </w:t>
      </w:r>
      <w:r>
        <w:rPr>
          <w:lang w:val="en-US"/>
        </w:rPr>
        <w:t>S</w:t>
      </w:r>
      <w:r>
        <w:rPr>
          <w:vertAlign w:val="subscript"/>
        </w:rPr>
        <w:t>см</w:t>
      </w:r>
      <w:r w:rsidRPr="002108C7">
        <w:t>=32</w:t>
      </w:r>
      <w:r>
        <w:t xml:space="preserve">е-9 </w:t>
      </w:r>
      <w:r w:rsidRPr="002108C7">
        <w:t>1/</w:t>
      </w:r>
      <w:r>
        <w:t>Ом</w:t>
      </w:r>
      <w:r w:rsidRPr="002108C7">
        <w:t xml:space="preserve">; </w:t>
      </w:r>
      <w:r>
        <w:rPr>
          <w:lang w:val="en-US"/>
        </w:rPr>
        <w:t>S</w:t>
      </w:r>
      <w:r w:rsidRPr="002108C7">
        <w:rPr>
          <w:vertAlign w:val="subscript"/>
        </w:rPr>
        <w:t>1</w:t>
      </w:r>
      <w:r w:rsidRPr="002108C7">
        <w:t>=250</w:t>
      </w:r>
      <w:r>
        <w:rPr>
          <w:lang w:val="en-US"/>
        </w:rPr>
        <w:t>e</w:t>
      </w:r>
      <w:r w:rsidRPr="002108C7">
        <w:t xml:space="preserve">-3 </w:t>
      </w:r>
      <w:r>
        <w:t>1/Ом</w:t>
      </w:r>
      <w:r w:rsidRPr="002108C7">
        <w:t>;</w:t>
      </w:r>
    </w:p>
    <w:p w:rsidR="002108C7" w:rsidRDefault="002108C7" w:rsidP="002108C7">
      <w:pPr>
        <w:tabs>
          <w:tab w:val="left" w:pos="0"/>
        </w:tabs>
        <w:jc w:val="both"/>
      </w:pPr>
      <w:r>
        <w:rPr>
          <w:lang w:val="en-US"/>
        </w:rPr>
        <w:tab/>
        <w:t>S</w:t>
      </w:r>
      <w:r>
        <w:rPr>
          <w:vertAlign w:val="subscript"/>
        </w:rPr>
        <w:t>в</w:t>
      </w:r>
      <w:r>
        <w:t>=</w:t>
      </w:r>
      <w:r>
        <w:rPr>
          <w:lang w:val="en-US"/>
        </w:rPr>
        <w:t>6.7e-6</w:t>
      </w:r>
      <w:r>
        <w:t xml:space="preserve"> 1/Ом. </w:t>
      </w:r>
    </w:p>
    <w:p w:rsidR="002108C7" w:rsidRDefault="002108C7" w:rsidP="002108C7">
      <w:pPr>
        <w:tabs>
          <w:tab w:val="left" w:pos="0"/>
        </w:tabs>
        <w:jc w:val="both"/>
      </w:pPr>
      <w:r>
        <w:tab/>
        <w:t xml:space="preserve">Резисторы </w:t>
      </w:r>
      <w:r>
        <w:rPr>
          <w:lang w:val="en-US"/>
        </w:rPr>
        <w:t>R</w:t>
      </w:r>
      <w:r w:rsidRPr="002108C7">
        <w:rPr>
          <w:vertAlign w:val="subscript"/>
        </w:rPr>
        <w:t>5</w:t>
      </w:r>
      <w:r>
        <w:t xml:space="preserve"> и </w:t>
      </w:r>
      <w:r>
        <w:rPr>
          <w:lang w:val="en-US"/>
        </w:rPr>
        <w:t>R</w:t>
      </w:r>
      <w:r w:rsidRPr="002108C7">
        <w:rPr>
          <w:vertAlign w:val="subscript"/>
        </w:rPr>
        <w:t>6</w:t>
      </w:r>
      <w:r w:rsidRPr="002108C7">
        <w:t xml:space="preserve"> </w:t>
      </w:r>
      <w:r>
        <w:t>моделируются кусочно-линейной зависимостью сопротивления от напряжения на резисторе. Сопротивления их указаны во включенном (вкл) и выключенном (выкл) состояниях.</w:t>
      </w:r>
    </w:p>
    <w:p w:rsidR="00084E0A" w:rsidRDefault="00B93A07" w:rsidP="002108C7">
      <w:pPr>
        <w:tabs>
          <w:tab w:val="left" w:pos="0"/>
        </w:tabs>
        <w:jc w:val="both"/>
      </w:pPr>
      <w:r>
        <w:rPr>
          <w:noProof/>
        </w:rPr>
        <w:pict>
          <v:shape id="_x0000_s1039" type="#_x0000_t75" style="position:absolute;left:0;text-align:left;margin-left:-36pt;margin-top:27.4pt;width:545.95pt;height:242pt;z-index:251662336">
            <v:imagedata r:id="rId14" o:title="Drawing17"/>
            <w10:wrap type="topAndBottom"/>
          </v:shape>
        </w:pict>
      </w:r>
    </w:p>
    <w:p w:rsidR="00124768" w:rsidRPr="00124768" w:rsidRDefault="00124768" w:rsidP="00906D9B">
      <w:pPr>
        <w:tabs>
          <w:tab w:val="left" w:pos="0"/>
        </w:tabs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Рис. 6 Нелинейная макромодель ОУ типа 153УД1</w:t>
      </w:r>
      <w:r w:rsidR="00084E0A">
        <w:tab/>
      </w:r>
    </w:p>
    <w:p w:rsidR="00124768" w:rsidRPr="00124768" w:rsidRDefault="00124768" w:rsidP="00906D9B">
      <w:pPr>
        <w:tabs>
          <w:tab w:val="left" w:pos="0"/>
        </w:tabs>
      </w:pPr>
    </w:p>
    <w:p w:rsidR="00084E0A" w:rsidRDefault="00124768" w:rsidP="00906D9B">
      <w:pPr>
        <w:tabs>
          <w:tab w:val="left" w:pos="0"/>
        </w:tabs>
      </w:pPr>
      <w:r w:rsidRPr="00124768">
        <w:tab/>
      </w:r>
      <w:r w:rsidR="00084E0A">
        <w:t xml:space="preserve">Более точная и соответственно более сложная нелинейная макромодель ОУ 153УД1 на рис. 6. Данная макромодель отражает нелинейные эффекты во всех каскадах ОУ, правильно описывает его при любых, в том числе и нестандартных, цепях частотной коррекции. Источники тока </w:t>
      </w:r>
      <w:r w:rsidR="00084E0A">
        <w:rPr>
          <w:lang w:val="en-US"/>
        </w:rPr>
        <w:t>J</w:t>
      </w:r>
      <w:r w:rsidR="00084E0A" w:rsidRPr="00084E0A">
        <w:rPr>
          <w:vertAlign w:val="subscript"/>
        </w:rPr>
        <w:t>1</w:t>
      </w:r>
      <w:r w:rsidR="00084E0A" w:rsidRPr="00084E0A">
        <w:t xml:space="preserve"> </w:t>
      </w:r>
      <w:r w:rsidR="00084E0A">
        <w:t xml:space="preserve">и </w:t>
      </w:r>
      <w:r w:rsidR="00084E0A">
        <w:rPr>
          <w:lang w:val="en-US"/>
        </w:rPr>
        <w:t>J</w:t>
      </w:r>
      <w:r w:rsidR="00084E0A" w:rsidRPr="00084E0A">
        <w:rPr>
          <w:vertAlign w:val="subscript"/>
        </w:rPr>
        <w:t>2</w:t>
      </w:r>
      <w:r w:rsidR="00084E0A" w:rsidRPr="00084E0A">
        <w:t xml:space="preserve"> </w:t>
      </w:r>
      <w:r w:rsidR="00084E0A">
        <w:t xml:space="preserve">нелинейные входные характеристики ОУ. Их параметры определяют исходя из значений входных токов ИС ОУ. Элементы </w:t>
      </w:r>
      <w:r w:rsidR="00084E0A">
        <w:rPr>
          <w:lang w:val="en-US"/>
        </w:rPr>
        <w:t>E</w:t>
      </w:r>
      <w:r w:rsidR="00084E0A" w:rsidRPr="00084E0A">
        <w:rPr>
          <w:vertAlign w:val="subscript"/>
        </w:rPr>
        <w:t>1</w:t>
      </w:r>
      <w:r w:rsidR="00084E0A" w:rsidRPr="00084E0A">
        <w:t xml:space="preserve">, </w:t>
      </w:r>
      <w:r w:rsidR="00084E0A">
        <w:rPr>
          <w:lang w:val="en-US"/>
        </w:rPr>
        <w:t>R</w:t>
      </w:r>
      <w:r w:rsidR="00084E0A" w:rsidRPr="00084E0A">
        <w:rPr>
          <w:vertAlign w:val="subscript"/>
        </w:rPr>
        <w:t>2</w:t>
      </w:r>
      <w:r w:rsidR="00084E0A" w:rsidRPr="00084E0A">
        <w:t xml:space="preserve"> </w:t>
      </w:r>
      <w:r w:rsidR="00084E0A">
        <w:t>и</w:t>
      </w:r>
      <w:r w:rsidR="00084E0A" w:rsidRPr="00084E0A">
        <w:t xml:space="preserve"> </w:t>
      </w:r>
      <w:r w:rsidR="00084E0A">
        <w:rPr>
          <w:lang w:val="en-US"/>
        </w:rPr>
        <w:t>J</w:t>
      </w:r>
      <w:r w:rsidR="00084E0A" w:rsidRPr="00084E0A">
        <w:rPr>
          <w:vertAlign w:val="subscript"/>
        </w:rPr>
        <w:t>3</w:t>
      </w:r>
      <w:r w:rsidR="00084E0A" w:rsidRPr="00084E0A">
        <w:t xml:space="preserve"> </w:t>
      </w:r>
      <w:r w:rsidR="00084E0A">
        <w:t xml:space="preserve">формируют цепь смещения, ток которой есть функция входного синфазного сигнала. Источник </w:t>
      </w:r>
      <w:r w:rsidR="00084E0A">
        <w:rPr>
          <w:lang w:val="en-US"/>
        </w:rPr>
        <w:t>J</w:t>
      </w:r>
      <w:r w:rsidR="00084E0A" w:rsidRPr="00084E0A">
        <w:rPr>
          <w:vertAlign w:val="subscript"/>
        </w:rPr>
        <w:t>4</w:t>
      </w:r>
      <w:r w:rsidR="00084E0A" w:rsidRPr="00084E0A">
        <w:t xml:space="preserve"> </w:t>
      </w:r>
      <w:r w:rsidR="00084E0A">
        <w:t xml:space="preserve">и резистор </w:t>
      </w:r>
      <w:r w:rsidR="00084E0A">
        <w:rPr>
          <w:lang w:val="en-US"/>
        </w:rPr>
        <w:t>R</w:t>
      </w:r>
      <w:r w:rsidR="00084E0A" w:rsidRPr="00084E0A">
        <w:rPr>
          <w:vertAlign w:val="subscript"/>
        </w:rPr>
        <w:t>3</w:t>
      </w:r>
      <w:r w:rsidR="00084E0A" w:rsidRPr="00084E0A">
        <w:t xml:space="preserve"> </w:t>
      </w:r>
      <w:r w:rsidR="00084E0A">
        <w:t xml:space="preserve">формируют реакцию на выводе 1 макромодели ОУ (по переменному току). Источники </w:t>
      </w:r>
      <w:r w:rsidR="00084E0A">
        <w:rPr>
          <w:lang w:val="en-US"/>
        </w:rPr>
        <w:t>J</w:t>
      </w:r>
      <w:r w:rsidR="00084E0A" w:rsidRPr="00084E0A">
        <w:rPr>
          <w:vertAlign w:val="subscript"/>
        </w:rPr>
        <w:t>5</w:t>
      </w:r>
      <w:r w:rsidR="00084E0A" w:rsidRPr="00084E0A">
        <w:t xml:space="preserve"> </w:t>
      </w:r>
      <w:r w:rsidR="00084E0A">
        <w:t xml:space="preserve">и </w:t>
      </w:r>
      <w:r w:rsidR="00084E0A">
        <w:rPr>
          <w:lang w:val="en-US"/>
        </w:rPr>
        <w:t>R</w:t>
      </w:r>
      <w:r w:rsidR="00084E0A" w:rsidRPr="00084E0A">
        <w:rPr>
          <w:vertAlign w:val="subscript"/>
        </w:rPr>
        <w:t>6</w:t>
      </w:r>
      <w:r w:rsidR="00084E0A" w:rsidRPr="00084E0A">
        <w:t xml:space="preserve"> </w:t>
      </w:r>
      <w:r w:rsidR="00084E0A">
        <w:t xml:space="preserve">образуют выходную цепь второго дифференциального каскада, моделирующую реакцию ОУ на выводе 8. Источники </w:t>
      </w:r>
      <w:r w:rsidR="00084E0A">
        <w:rPr>
          <w:lang w:val="en-US"/>
        </w:rPr>
        <w:t>J</w:t>
      </w:r>
      <w:r w:rsidR="00084E0A" w:rsidRPr="00043413">
        <w:rPr>
          <w:vertAlign w:val="subscript"/>
        </w:rPr>
        <w:t>6</w:t>
      </w:r>
      <w:r w:rsidR="00084E0A" w:rsidRPr="00043413">
        <w:t xml:space="preserve"> </w:t>
      </w:r>
      <w:r w:rsidR="00084E0A">
        <w:t xml:space="preserve">и </w:t>
      </w:r>
      <w:r w:rsidR="00084E0A">
        <w:rPr>
          <w:lang w:val="en-US"/>
        </w:rPr>
        <w:t>J</w:t>
      </w:r>
      <w:r w:rsidR="00084E0A" w:rsidRPr="00043413">
        <w:rPr>
          <w:vertAlign w:val="subscript"/>
        </w:rPr>
        <w:t>8</w:t>
      </w:r>
      <w:r w:rsidR="00084E0A" w:rsidRPr="00043413">
        <w:t xml:space="preserve"> </w:t>
      </w:r>
      <w:r w:rsidR="00084E0A">
        <w:t xml:space="preserve">моделируют </w:t>
      </w:r>
      <w:r w:rsidR="00043413">
        <w:t xml:space="preserve">транзистор в схеме сдвига уровня ОУ, </w:t>
      </w:r>
      <w:r w:rsidR="00043413">
        <w:rPr>
          <w:lang w:val="en-US"/>
        </w:rPr>
        <w:t>J</w:t>
      </w:r>
      <w:r w:rsidR="00043413" w:rsidRPr="00043413">
        <w:rPr>
          <w:vertAlign w:val="subscript"/>
        </w:rPr>
        <w:t>7</w:t>
      </w:r>
      <w:r w:rsidR="00043413" w:rsidRPr="00043413">
        <w:t xml:space="preserve"> </w:t>
      </w:r>
      <w:r w:rsidR="00043413">
        <w:t xml:space="preserve">и </w:t>
      </w:r>
      <w:r w:rsidR="00043413">
        <w:rPr>
          <w:lang w:val="en-US"/>
        </w:rPr>
        <w:t>E</w:t>
      </w:r>
      <w:r w:rsidR="00043413" w:rsidRPr="00043413">
        <w:rPr>
          <w:vertAlign w:val="subscript"/>
        </w:rPr>
        <w:t>2</w:t>
      </w:r>
      <w:r w:rsidR="00043413" w:rsidRPr="00043413">
        <w:t xml:space="preserve"> </w:t>
      </w:r>
      <w:r w:rsidR="00043413">
        <w:t xml:space="preserve">представляют его выходной каскад. Ток источника </w:t>
      </w:r>
      <w:r w:rsidR="00043413">
        <w:rPr>
          <w:lang w:val="en-US"/>
        </w:rPr>
        <w:t>J</w:t>
      </w:r>
      <w:r w:rsidR="00043413" w:rsidRPr="00043413">
        <w:rPr>
          <w:vertAlign w:val="subscript"/>
        </w:rPr>
        <w:t>7</w:t>
      </w:r>
      <w:r w:rsidR="00043413" w:rsidRPr="00043413">
        <w:t xml:space="preserve"> </w:t>
      </w:r>
      <w:r w:rsidR="00043413">
        <w:t xml:space="preserve">определяет скорость нарастания напряжения на емкости цепи частотной коррекции, подключаемой к выводу 5 макромодели ОУ. </w:t>
      </w:r>
    </w:p>
    <w:p w:rsidR="00043413" w:rsidRDefault="00043413" w:rsidP="00906D9B">
      <w:pPr>
        <w:tabs>
          <w:tab w:val="left" w:pos="0"/>
        </w:tabs>
      </w:pPr>
      <w:r>
        <w:tab/>
        <w:t xml:space="preserve">Параметры моделей источников тока </w:t>
      </w:r>
      <w:r>
        <w:rPr>
          <w:lang w:val="en-US"/>
        </w:rPr>
        <w:t>J</w:t>
      </w:r>
      <w:r w:rsidRPr="00043413">
        <w:rPr>
          <w:vertAlign w:val="subscript"/>
        </w:rPr>
        <w:t>1</w:t>
      </w:r>
      <w:r w:rsidRPr="00043413">
        <w:t xml:space="preserve"> </w:t>
      </w:r>
      <w:r>
        <w:t xml:space="preserve">и </w:t>
      </w:r>
      <w:r>
        <w:rPr>
          <w:lang w:val="en-US"/>
        </w:rPr>
        <w:t>J</w:t>
      </w:r>
      <w:r w:rsidRPr="00043413">
        <w:rPr>
          <w:vertAlign w:val="subscript"/>
        </w:rPr>
        <w:t>2</w:t>
      </w:r>
      <w:r>
        <w:t xml:space="preserve"> определяются входными токами смещения </w:t>
      </w:r>
      <w:r>
        <w:rPr>
          <w:lang w:val="en-US"/>
        </w:rPr>
        <w:t>I</w:t>
      </w:r>
      <w:r>
        <w:rPr>
          <w:vertAlign w:val="subscript"/>
        </w:rPr>
        <w:t>см</w:t>
      </w:r>
      <w:r w:rsidRPr="00043413">
        <w:t xml:space="preserve"> </w:t>
      </w:r>
      <w:r w:rsidR="00F950EB">
        <w:t xml:space="preserve">и разностным </w:t>
      </w:r>
      <w:r w:rsidR="00F950EB">
        <w:rPr>
          <w:lang w:val="en-US"/>
        </w:rPr>
        <w:t>I</w:t>
      </w:r>
      <w:r w:rsidR="00F950EB">
        <w:rPr>
          <w:vertAlign w:val="subscript"/>
        </w:rPr>
        <w:t>разн</w:t>
      </w:r>
      <w:r w:rsidR="00F950EB">
        <w:t xml:space="preserve"> , входным сопротивлением </w:t>
      </w:r>
      <w:r w:rsidR="00F950EB">
        <w:rPr>
          <w:lang w:val="en-US"/>
        </w:rPr>
        <w:t>R</w:t>
      </w:r>
      <w:r w:rsidR="00F950EB">
        <w:rPr>
          <w:vertAlign w:val="subscript"/>
        </w:rPr>
        <w:t>вх</w:t>
      </w:r>
      <w:r w:rsidR="00F950EB">
        <w:t xml:space="preserve"> и напряжением смещения нуля </w:t>
      </w:r>
      <w:r w:rsidR="00F950EB">
        <w:rPr>
          <w:lang w:val="en-US"/>
        </w:rPr>
        <w:t>U</w:t>
      </w:r>
      <w:r w:rsidR="00F950EB">
        <w:rPr>
          <w:vertAlign w:val="subscript"/>
        </w:rPr>
        <w:t>см</w:t>
      </w:r>
      <w:r w:rsidR="00F950EB" w:rsidRPr="00F950EB">
        <w:t xml:space="preserve"> </w:t>
      </w:r>
      <w:r w:rsidR="00F950EB">
        <w:t>в соответствии с формулами (1)-(3). Э</w:t>
      </w:r>
      <w:r w:rsidR="0014587A">
        <w:t xml:space="preserve">лемент </w:t>
      </w:r>
      <w:r w:rsidR="0014587A">
        <w:rPr>
          <w:lang w:val="en-US"/>
        </w:rPr>
        <w:t>R</w:t>
      </w:r>
      <w:r w:rsidR="0014587A" w:rsidRPr="0014587A">
        <w:rPr>
          <w:vertAlign w:val="subscript"/>
        </w:rPr>
        <w:t>1</w:t>
      </w:r>
      <w:r w:rsidR="0014587A" w:rsidRPr="0014587A">
        <w:t xml:space="preserve"> </w:t>
      </w:r>
      <w:r w:rsidR="0014587A">
        <w:t xml:space="preserve">включен в макромодель лишь для того, чтобы на нем можно было выделить входное дифференциальное напряжение. Его сопротивление выбирается достаточно большим, чтобы оно не влияло на параметры макромодели. Источник </w:t>
      </w:r>
      <w:r w:rsidR="00733634">
        <w:rPr>
          <w:lang w:val="en-US"/>
        </w:rPr>
        <w:t>E</w:t>
      </w:r>
      <w:r w:rsidR="00733634" w:rsidRPr="00733634">
        <w:rPr>
          <w:vertAlign w:val="subscript"/>
        </w:rPr>
        <w:t>1</w:t>
      </w:r>
      <w:r w:rsidR="00733634" w:rsidRPr="00733634">
        <w:t xml:space="preserve"> </w:t>
      </w:r>
      <w:r w:rsidR="00733634">
        <w:t xml:space="preserve">представляет синфазное входное напряжение. Для удобства элемент </w:t>
      </w:r>
      <w:r w:rsidR="00733634">
        <w:rPr>
          <w:lang w:val="en-US"/>
        </w:rPr>
        <w:t>R</w:t>
      </w:r>
      <w:r w:rsidR="00733634" w:rsidRPr="00733634">
        <w:rPr>
          <w:vertAlign w:val="subscript"/>
        </w:rPr>
        <w:t>2</w:t>
      </w:r>
      <w:r w:rsidR="00733634">
        <w:t xml:space="preserve"> исключен из рассмотрения, поскольку его сопротивление не должно быть черезмерно большим, чтобы не оказывать на результаты моделирования. Ток источника </w:t>
      </w:r>
      <w:r w:rsidR="00733634">
        <w:rPr>
          <w:lang w:val="en-US"/>
        </w:rPr>
        <w:t>J</w:t>
      </w:r>
      <w:r w:rsidR="00733634">
        <w:rPr>
          <w:vertAlign w:val="subscript"/>
          <w:lang w:val="en-US"/>
        </w:rPr>
        <w:t>4</w:t>
      </w:r>
      <w:r w:rsidR="00733634">
        <w:rPr>
          <w:lang w:val="en-US"/>
        </w:rPr>
        <w:t xml:space="preserve"> </w:t>
      </w:r>
      <w:r w:rsidR="00733634">
        <w:t>определяется следующим уравнением:</w:t>
      </w:r>
    </w:p>
    <w:p w:rsidR="00733634" w:rsidRDefault="00733634" w:rsidP="00906D9B">
      <w:pPr>
        <w:tabs>
          <w:tab w:val="left" w:pos="0"/>
        </w:tabs>
        <w:rPr>
          <w:lang w:val="en-US"/>
        </w:rPr>
      </w:pPr>
      <w:r>
        <w:tab/>
      </w:r>
      <w:r>
        <w:rPr>
          <w:lang w:val="en-US"/>
        </w:rPr>
        <w:t>I</w:t>
      </w:r>
      <w:r>
        <w:rPr>
          <w:vertAlign w:val="subscript"/>
          <w:lang w:val="en-US"/>
        </w:rPr>
        <w:t>J4</w:t>
      </w:r>
      <w:r>
        <w:rPr>
          <w:lang w:val="en-US"/>
        </w:rPr>
        <w:t>=I</w:t>
      </w:r>
      <w:r>
        <w:rPr>
          <w:vertAlign w:val="subscript"/>
          <w:lang w:val="en-US"/>
        </w:rPr>
        <w:t xml:space="preserve">R2 </w:t>
      </w:r>
      <w:r>
        <w:rPr>
          <w:lang w:val="en-US"/>
        </w:rPr>
        <w:t>th[(U</w:t>
      </w:r>
      <w:r>
        <w:rPr>
          <w:vertAlign w:val="subscript"/>
          <w:lang w:val="en-US"/>
        </w:rPr>
        <w:t>R1</w:t>
      </w:r>
      <w:r>
        <w:rPr>
          <w:lang w:val="en-US"/>
        </w:rPr>
        <w:t>-U</w:t>
      </w:r>
      <w:r>
        <w:rPr>
          <w:vertAlign w:val="subscript"/>
        </w:rPr>
        <w:t>см</w:t>
      </w:r>
      <w:r>
        <w:rPr>
          <w:lang w:val="en-US"/>
        </w:rPr>
        <w:t>)/B</w:t>
      </w:r>
      <w:r>
        <w:rPr>
          <w:vertAlign w:val="subscript"/>
          <w:lang w:val="en-US"/>
        </w:rPr>
        <w:t>4</w:t>
      </w:r>
      <w:r>
        <w:rPr>
          <w:lang w:val="en-US"/>
        </w:rPr>
        <w:t>]</w:t>
      </w:r>
      <w:r w:rsidRPr="00733634">
        <w:rPr>
          <w:lang w:val="en-US"/>
        </w:rPr>
        <w:t xml:space="preserve">, </w:t>
      </w:r>
      <w:r>
        <w:t>где</w:t>
      </w:r>
      <w:r w:rsidRPr="00733634">
        <w:rPr>
          <w:lang w:val="en-US"/>
        </w:rPr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>4</w:t>
      </w:r>
      <w:r>
        <w:rPr>
          <w:lang w:val="en-US"/>
        </w:rPr>
        <w:t>= -I</w:t>
      </w:r>
      <w:r>
        <w:rPr>
          <w:vertAlign w:val="subscript"/>
          <w:lang w:val="en-US"/>
        </w:rPr>
        <w:t>R2</w:t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>/K</w:t>
      </w:r>
      <w:r>
        <w:rPr>
          <w:vertAlign w:val="subscript"/>
          <w:lang w:val="en-US"/>
        </w:rPr>
        <w:t>1</w:t>
      </w:r>
      <w:r>
        <w:rPr>
          <w:lang w:val="en-US"/>
        </w:rPr>
        <w:t>.</w:t>
      </w:r>
    </w:p>
    <w:p w:rsidR="00733634" w:rsidRDefault="00733634" w:rsidP="00906D9B">
      <w:pPr>
        <w:tabs>
          <w:tab w:val="left" w:pos="0"/>
        </w:tabs>
      </w:pPr>
      <w:r>
        <w:rPr>
          <w:lang w:val="en-US"/>
        </w:rPr>
        <w:tab/>
      </w:r>
      <w:r>
        <w:t xml:space="preserve">Сопротивление резистора </w:t>
      </w:r>
      <w:r>
        <w:rPr>
          <w:lang w:val="en-US"/>
        </w:rPr>
        <w:t>R</w:t>
      </w:r>
      <w:r w:rsidRPr="00733634">
        <w:rPr>
          <w:vertAlign w:val="subscript"/>
        </w:rPr>
        <w:t>3</w:t>
      </w:r>
      <w:r w:rsidRPr="00733634">
        <w:t xml:space="preserve"> </w:t>
      </w:r>
      <w:r>
        <w:t>в соответствии с исходной схемой (</w:t>
      </w:r>
      <w:r>
        <w:rPr>
          <w:lang w:val="en-US"/>
        </w:rPr>
        <w:t>R</w:t>
      </w:r>
      <w:r w:rsidRPr="00733634">
        <w:rPr>
          <w:vertAlign w:val="subscript"/>
        </w:rPr>
        <w:t>1</w:t>
      </w:r>
      <w:r>
        <w:t xml:space="preserve"> и </w:t>
      </w:r>
      <w:r>
        <w:rPr>
          <w:lang w:val="en-US"/>
        </w:rPr>
        <w:t>R</w:t>
      </w:r>
      <w:r w:rsidRPr="00733634">
        <w:rPr>
          <w:vertAlign w:val="subscript"/>
        </w:rPr>
        <w:t>2</w:t>
      </w:r>
      <w:r w:rsidRPr="00733634">
        <w:t xml:space="preserve"> </w:t>
      </w:r>
      <w:r>
        <w:t xml:space="preserve">на рис. 1) примем равным 25 кОм. </w:t>
      </w:r>
      <w:r w:rsidR="00F74409">
        <w:t xml:space="preserve">Ток </w:t>
      </w:r>
      <w:r w:rsidR="00F74409">
        <w:rPr>
          <w:lang w:val="en-US"/>
        </w:rPr>
        <w:t>I</w:t>
      </w:r>
      <w:r w:rsidR="00F74409">
        <w:rPr>
          <w:vertAlign w:val="subscript"/>
          <w:lang w:val="en-US"/>
        </w:rPr>
        <w:t>R</w:t>
      </w:r>
      <w:r w:rsidR="00F74409" w:rsidRPr="00F74409">
        <w:rPr>
          <w:vertAlign w:val="subscript"/>
        </w:rPr>
        <w:t>2</w:t>
      </w:r>
      <w:r w:rsidR="00F74409">
        <w:t xml:space="preserve"> при нулевом входном синфазном напряжении (и нулевом токе источника </w:t>
      </w:r>
      <w:r w:rsidR="00F74409">
        <w:rPr>
          <w:lang w:val="en-US"/>
        </w:rPr>
        <w:t>J</w:t>
      </w:r>
      <w:r w:rsidR="00F74409" w:rsidRPr="00F74409">
        <w:rPr>
          <w:vertAlign w:val="subscript"/>
        </w:rPr>
        <w:t>3</w:t>
      </w:r>
      <w:r w:rsidR="00F74409">
        <w:t>)</w:t>
      </w:r>
      <w:r w:rsidR="00F74409" w:rsidRPr="00F74409">
        <w:t xml:space="preserve"> </w:t>
      </w:r>
      <w:r w:rsidR="00F74409">
        <w:t xml:space="preserve">определяется по измеренной скорости нарастания напряжения </w:t>
      </w:r>
      <w:r w:rsidR="00F74409">
        <w:rPr>
          <w:lang w:val="en-US"/>
        </w:rPr>
        <w:t>V</w:t>
      </w:r>
      <w:r w:rsidR="00F74409" w:rsidRPr="00F74409">
        <w:rPr>
          <w:vertAlign w:val="superscript"/>
        </w:rPr>
        <w:t>-</w:t>
      </w:r>
      <w:r w:rsidR="00F74409">
        <w:rPr>
          <w:vertAlign w:val="subscript"/>
          <w:lang w:val="en-US"/>
        </w:rPr>
        <w:t>R</w:t>
      </w:r>
      <w:r w:rsidR="00F74409" w:rsidRPr="00F74409">
        <w:rPr>
          <w:vertAlign w:val="subscript"/>
        </w:rPr>
        <w:t xml:space="preserve">1 </w:t>
      </w:r>
      <w:r w:rsidR="00F74409">
        <w:t xml:space="preserve">на емкости частотной коррекции </w:t>
      </w:r>
      <w:r w:rsidR="00F74409">
        <w:rPr>
          <w:lang w:val="en-US"/>
        </w:rPr>
        <w:t>C</w:t>
      </w:r>
      <w:r w:rsidR="00F74409">
        <w:rPr>
          <w:vertAlign w:val="subscript"/>
        </w:rPr>
        <w:t>К1</w:t>
      </w:r>
      <w:r w:rsidR="00F74409">
        <w:t xml:space="preserve"> при К=1 и срезе напряжения на выходе ИС ОУ:</w:t>
      </w:r>
    </w:p>
    <w:p w:rsidR="00F74409" w:rsidRDefault="00F74409" w:rsidP="00906D9B">
      <w:pPr>
        <w:tabs>
          <w:tab w:val="left" w:pos="0"/>
        </w:tabs>
        <w:rPr>
          <w:vertAlign w:val="subscript"/>
        </w:rPr>
      </w:pPr>
      <w:r>
        <w:tab/>
      </w:r>
      <w:r>
        <w:rPr>
          <w:lang w:val="en-US"/>
        </w:rPr>
        <w:t>V</w:t>
      </w:r>
      <w:r w:rsidRPr="00F74409">
        <w:rPr>
          <w:vertAlign w:val="superscript"/>
        </w:rPr>
        <w:t>-</w:t>
      </w:r>
      <w:r>
        <w:rPr>
          <w:vertAlign w:val="subscript"/>
          <w:lang w:val="en-US"/>
        </w:rPr>
        <w:t>R</w:t>
      </w:r>
      <w:r w:rsidRPr="00F74409">
        <w:rPr>
          <w:vertAlign w:val="subscript"/>
        </w:rPr>
        <w:t>1</w:t>
      </w:r>
      <w:r>
        <w:t>=</w:t>
      </w:r>
      <w:r>
        <w:rPr>
          <w:lang w:val="en-US"/>
        </w:rPr>
        <w:t>I</w:t>
      </w:r>
      <w:r>
        <w:rPr>
          <w:vertAlign w:val="subscript"/>
          <w:lang w:val="en-US"/>
        </w:rPr>
        <w:t>R2</w:t>
      </w:r>
      <w:r>
        <w:rPr>
          <w:lang w:val="en-US"/>
        </w:rPr>
        <w:t>/C</w:t>
      </w:r>
      <w:r>
        <w:rPr>
          <w:vertAlign w:val="subscript"/>
          <w:lang w:val="en-US"/>
        </w:rPr>
        <w:t>K1</w:t>
      </w:r>
      <w:r>
        <w:rPr>
          <w:vertAlign w:val="subscript"/>
        </w:rPr>
        <w:t>.</w:t>
      </w:r>
    </w:p>
    <w:p w:rsidR="00F74409" w:rsidRDefault="00F74409" w:rsidP="00906D9B">
      <w:pPr>
        <w:tabs>
          <w:tab w:val="left" w:pos="0"/>
        </w:tabs>
      </w:pPr>
      <w:r>
        <w:rPr>
          <w:vertAlign w:val="subscript"/>
        </w:rPr>
        <w:tab/>
      </w:r>
      <w:r>
        <w:t xml:space="preserve">Сопротивления резисторов </w:t>
      </w:r>
      <w:r>
        <w:rPr>
          <w:lang w:val="en-US"/>
        </w:rPr>
        <w:t>R</w:t>
      </w:r>
      <w:r w:rsidRPr="00F74409">
        <w:rPr>
          <w:vertAlign w:val="subscript"/>
        </w:rPr>
        <w:t>4</w:t>
      </w:r>
      <w:r w:rsidRPr="00F74409">
        <w:t xml:space="preserve">, </w:t>
      </w:r>
      <w:r>
        <w:rPr>
          <w:lang w:val="en-US"/>
        </w:rPr>
        <w:t>R</w:t>
      </w:r>
      <w:r w:rsidRPr="00F74409">
        <w:rPr>
          <w:vertAlign w:val="subscript"/>
        </w:rPr>
        <w:t>5</w:t>
      </w:r>
      <w:r w:rsidRPr="00F74409">
        <w:t xml:space="preserve"> </w:t>
      </w:r>
      <w:r>
        <w:t xml:space="preserve">и </w:t>
      </w:r>
      <w:r>
        <w:rPr>
          <w:lang w:val="en-US"/>
        </w:rPr>
        <w:t>R</w:t>
      </w:r>
      <w:r w:rsidRPr="00F74409">
        <w:rPr>
          <w:vertAlign w:val="subscript"/>
        </w:rPr>
        <w:t>6</w:t>
      </w:r>
      <w:r w:rsidRPr="00F74409">
        <w:t xml:space="preserve"> </w:t>
      </w:r>
      <w:r>
        <w:t>определяются соответствующими резисторами исходной схемы (</w:t>
      </w:r>
      <w:r>
        <w:rPr>
          <w:lang w:val="en-US"/>
        </w:rPr>
        <w:t>R</w:t>
      </w:r>
      <w:r w:rsidRPr="00F74409">
        <w:rPr>
          <w:vertAlign w:val="subscript"/>
        </w:rPr>
        <w:t>6</w:t>
      </w:r>
      <w:r w:rsidRPr="00F74409">
        <w:t xml:space="preserve">, </w:t>
      </w:r>
      <w:r>
        <w:rPr>
          <w:lang w:val="en-US"/>
        </w:rPr>
        <w:t>R</w:t>
      </w:r>
      <w:r w:rsidRPr="00F74409">
        <w:rPr>
          <w:vertAlign w:val="subscript"/>
        </w:rPr>
        <w:t>7</w:t>
      </w:r>
      <w:r w:rsidRPr="00F74409">
        <w:t xml:space="preserve"> </w:t>
      </w:r>
      <w:r>
        <w:t xml:space="preserve">и </w:t>
      </w:r>
      <w:r>
        <w:rPr>
          <w:lang w:val="en-US"/>
        </w:rPr>
        <w:t>R</w:t>
      </w:r>
      <w:r w:rsidRPr="00F74409">
        <w:rPr>
          <w:vertAlign w:val="subscript"/>
        </w:rPr>
        <w:t>15</w:t>
      </w:r>
      <w:r w:rsidRPr="00F74409">
        <w:t xml:space="preserve"> </w:t>
      </w:r>
      <w:r>
        <w:t xml:space="preserve">на рис. 1). Ток источника </w:t>
      </w:r>
      <w:r>
        <w:rPr>
          <w:lang w:val="en-US"/>
        </w:rPr>
        <w:t>I</w:t>
      </w:r>
      <w:r>
        <w:rPr>
          <w:vertAlign w:val="subscript"/>
          <w:lang w:val="en-US"/>
        </w:rPr>
        <w:t>J5</w:t>
      </w:r>
      <w:r>
        <w:rPr>
          <w:lang w:val="en-US"/>
        </w:rPr>
        <w:t xml:space="preserve"> </w:t>
      </w:r>
      <w:r>
        <w:t>определяется по формуле:</w:t>
      </w:r>
    </w:p>
    <w:p w:rsidR="00F74409" w:rsidRPr="00F74409" w:rsidRDefault="00F74409" w:rsidP="00906D9B">
      <w:pPr>
        <w:tabs>
          <w:tab w:val="left" w:pos="0"/>
        </w:tabs>
        <w:rPr>
          <w:lang w:val="en-US"/>
        </w:rPr>
      </w:pPr>
      <w:r>
        <w:tab/>
      </w:r>
      <w:r>
        <w:rPr>
          <w:lang w:val="en-US"/>
        </w:rPr>
        <w:t>I</w:t>
      </w:r>
      <w:r>
        <w:rPr>
          <w:vertAlign w:val="subscript"/>
          <w:lang w:val="en-US"/>
        </w:rPr>
        <w:t>J5</w:t>
      </w:r>
      <w:r>
        <w:rPr>
          <w:lang w:val="en-US"/>
        </w:rPr>
        <w:t>=0.5I</w:t>
      </w:r>
      <w:r>
        <w:rPr>
          <w:vertAlign w:val="subscript"/>
          <w:lang w:val="en-US"/>
        </w:rPr>
        <w:t>0</w:t>
      </w:r>
      <w:r>
        <w:rPr>
          <w:lang w:val="en-US"/>
        </w:rPr>
        <w:t>th(U</w:t>
      </w:r>
      <w:r>
        <w:rPr>
          <w:vertAlign w:val="subscript"/>
          <w:lang w:val="en-US"/>
        </w:rPr>
        <w:t>R3</w:t>
      </w:r>
      <w:r>
        <w:rPr>
          <w:lang w:val="en-US"/>
        </w:rPr>
        <w:t>/B</w:t>
      </w:r>
      <w:r>
        <w:rPr>
          <w:vertAlign w:val="subscript"/>
          <w:lang w:val="en-US"/>
        </w:rPr>
        <w:t>5</w:t>
      </w:r>
      <w:r>
        <w:rPr>
          <w:lang w:val="en-US"/>
        </w:rPr>
        <w:t>)+0.5I</w:t>
      </w:r>
      <w:r>
        <w:rPr>
          <w:vertAlign w:val="subscript"/>
          <w:lang w:val="en-US"/>
        </w:rPr>
        <w:t>0</w:t>
      </w:r>
      <w:r w:rsidRPr="00F74409">
        <w:rPr>
          <w:lang w:val="en-US"/>
        </w:rPr>
        <w:t xml:space="preserve">, </w:t>
      </w:r>
    </w:p>
    <w:p w:rsidR="00F74409" w:rsidRDefault="00F74409" w:rsidP="00906D9B">
      <w:pPr>
        <w:tabs>
          <w:tab w:val="left" w:pos="0"/>
        </w:tabs>
      </w:pPr>
      <w:r>
        <w:t>где</w:t>
      </w:r>
      <w:r w:rsidRPr="00F74409">
        <w:t xml:space="preserve"> 0.</w:t>
      </w:r>
      <w:r>
        <w:t>5</w:t>
      </w:r>
      <w:r>
        <w:rPr>
          <w:lang w:val="en-US"/>
        </w:rPr>
        <w:t>I</w:t>
      </w:r>
      <w:r w:rsidRPr="00F74409">
        <w:rPr>
          <w:vertAlign w:val="subscript"/>
        </w:rPr>
        <w:t>0</w:t>
      </w:r>
      <w:r w:rsidRPr="00F74409">
        <w:t xml:space="preserve"> </w:t>
      </w:r>
      <w:r>
        <w:t xml:space="preserve">– ток одного плеча второго дифференциального каскада сбалансированного ОУ (когда </w:t>
      </w:r>
      <w:r>
        <w:rPr>
          <w:lang w:val="en-US"/>
        </w:rPr>
        <w:t>U</w:t>
      </w:r>
      <w:r>
        <w:rPr>
          <w:vertAlign w:val="subscript"/>
        </w:rPr>
        <w:t>вых</w:t>
      </w:r>
      <w:r>
        <w:t xml:space="preserve">=0), например ток через резистор </w:t>
      </w:r>
      <w:r>
        <w:rPr>
          <w:lang w:val="en-US"/>
        </w:rPr>
        <w:t>R</w:t>
      </w:r>
      <w:r w:rsidRPr="00F74409">
        <w:rPr>
          <w:vertAlign w:val="subscript"/>
        </w:rPr>
        <w:t>6</w:t>
      </w:r>
      <w:r>
        <w:t xml:space="preserve">, а </w:t>
      </w:r>
      <w:r>
        <w:rPr>
          <w:lang w:val="en-US"/>
        </w:rPr>
        <w:t>B</w:t>
      </w:r>
      <w:r w:rsidRPr="00F74409">
        <w:rPr>
          <w:vertAlign w:val="subscript"/>
        </w:rPr>
        <w:t>5</w:t>
      </w:r>
      <w:r w:rsidRPr="00F74409">
        <w:t xml:space="preserve"> </w:t>
      </w:r>
      <w:r>
        <w:t xml:space="preserve"> определяется по формуле:</w:t>
      </w:r>
    </w:p>
    <w:p w:rsidR="00F80B84" w:rsidRDefault="00F74409" w:rsidP="00906D9B">
      <w:pPr>
        <w:tabs>
          <w:tab w:val="left" w:pos="0"/>
        </w:tabs>
      </w:pPr>
      <w:r>
        <w:tab/>
      </w:r>
      <w:r>
        <w:rPr>
          <w:lang w:val="en-US"/>
        </w:rPr>
        <w:t>B</w:t>
      </w:r>
      <w:r w:rsidRPr="00F80B84">
        <w:rPr>
          <w:vertAlign w:val="subscript"/>
        </w:rPr>
        <w:t>5</w:t>
      </w:r>
      <w:r w:rsidRPr="00F80B84">
        <w:t>=</w:t>
      </w:r>
      <w:r>
        <w:rPr>
          <w:lang w:val="en-US"/>
        </w:rPr>
        <w:t>I</w:t>
      </w:r>
      <w:r w:rsidRPr="00F80B84">
        <w:rPr>
          <w:vertAlign w:val="subscript"/>
        </w:rPr>
        <w:t>0</w:t>
      </w:r>
      <w:r w:rsidR="00F80B84">
        <w:rPr>
          <w:lang w:val="en-US"/>
        </w:rPr>
        <w:t>R</w:t>
      </w:r>
      <w:r w:rsidR="00F80B84" w:rsidRPr="00F80B84">
        <w:rPr>
          <w:vertAlign w:val="subscript"/>
        </w:rPr>
        <w:t>4</w:t>
      </w:r>
      <w:r w:rsidR="00F80B84">
        <w:rPr>
          <w:lang w:val="en-US"/>
        </w:rPr>
        <w:t>K</w:t>
      </w:r>
      <w:r w:rsidR="00F80B84" w:rsidRPr="00F80B84">
        <w:rPr>
          <w:vertAlign w:val="subscript"/>
        </w:rPr>
        <w:t>1</w:t>
      </w:r>
      <w:r w:rsidR="00F80B84" w:rsidRPr="00F80B84">
        <w:t>/2</w:t>
      </w:r>
      <w:r w:rsidR="00F80B84">
        <w:rPr>
          <w:lang w:val="en-US"/>
        </w:rPr>
        <w:t>K</w:t>
      </w:r>
      <w:r w:rsidR="00F80B84" w:rsidRPr="00F80B84">
        <w:rPr>
          <w:vertAlign w:val="subscript"/>
        </w:rPr>
        <w:t>8</w:t>
      </w:r>
      <w:r w:rsidR="00F80B84" w:rsidRPr="00F80B84">
        <w:t xml:space="preserve">, </w:t>
      </w:r>
      <w:r w:rsidR="00F80B84">
        <w:t xml:space="preserve">где </w:t>
      </w:r>
      <w:r w:rsidR="00F80B84">
        <w:rPr>
          <w:lang w:val="en-US"/>
        </w:rPr>
        <w:t>K</w:t>
      </w:r>
      <w:r w:rsidR="00F80B84" w:rsidRPr="00F80B84">
        <w:rPr>
          <w:vertAlign w:val="subscript"/>
        </w:rPr>
        <w:t>8</w:t>
      </w:r>
      <w:r w:rsidR="00F80B84" w:rsidRPr="00F80B84">
        <w:t xml:space="preserve"> </w:t>
      </w:r>
      <w:r w:rsidR="00F80B84">
        <w:t xml:space="preserve">– коэффициент передачи малого входного сигнала от входа к выводу 8. </w:t>
      </w:r>
    </w:p>
    <w:p w:rsidR="00F80B84" w:rsidRDefault="00F80B84" w:rsidP="00906D9B">
      <w:pPr>
        <w:tabs>
          <w:tab w:val="left" w:pos="0"/>
        </w:tabs>
      </w:pPr>
      <w:r>
        <w:tab/>
      </w:r>
    </w:p>
    <w:p w:rsidR="00F80B84" w:rsidRDefault="00F80B84" w:rsidP="00906D9B">
      <w:pPr>
        <w:tabs>
          <w:tab w:val="left" w:pos="0"/>
        </w:tabs>
      </w:pPr>
      <w:r>
        <w:t xml:space="preserve">Источник </w:t>
      </w:r>
      <w:r>
        <w:rPr>
          <w:lang w:val="en-US"/>
        </w:rPr>
        <w:t>J</w:t>
      </w:r>
      <w:r w:rsidRPr="00F80B84">
        <w:rPr>
          <w:vertAlign w:val="subscript"/>
        </w:rPr>
        <w:t>8</w:t>
      </w:r>
      <w:r w:rsidRPr="00F80B84">
        <w:t xml:space="preserve"> </w:t>
      </w:r>
      <w:r>
        <w:t>отражает усилительные свойства транзистора Т</w:t>
      </w:r>
      <w:r>
        <w:rPr>
          <w:vertAlign w:val="subscript"/>
        </w:rPr>
        <w:t>8</w:t>
      </w:r>
      <w:r>
        <w:t>:</w:t>
      </w:r>
    </w:p>
    <w:p w:rsidR="00F74409" w:rsidRDefault="00F80B84" w:rsidP="00906D9B">
      <w:pPr>
        <w:tabs>
          <w:tab w:val="left" w:pos="0"/>
        </w:tabs>
      </w:pPr>
      <w:r>
        <w:tab/>
      </w:r>
      <w:r>
        <w:rPr>
          <w:lang w:val="en-US"/>
        </w:rPr>
        <w:t>I</w:t>
      </w:r>
      <w:r>
        <w:rPr>
          <w:vertAlign w:val="subscript"/>
          <w:lang w:val="en-US"/>
        </w:rPr>
        <w:t>J</w:t>
      </w:r>
      <w:r w:rsidRPr="00F80B84">
        <w:rPr>
          <w:vertAlign w:val="subscript"/>
        </w:rPr>
        <w:t>8</w:t>
      </w:r>
      <w:r w:rsidRPr="00F80B84">
        <w:t>=</w:t>
      </w:r>
      <w:r>
        <w:rPr>
          <w:lang w:val="en-US"/>
        </w:rPr>
        <w:t>α</w:t>
      </w:r>
      <w:r>
        <w:rPr>
          <w:vertAlign w:val="subscript"/>
          <w:lang w:val="en-US"/>
        </w:rPr>
        <w:t>J</w:t>
      </w:r>
      <w:r w:rsidRPr="00F80B84">
        <w:rPr>
          <w:vertAlign w:val="subscript"/>
        </w:rPr>
        <w:t>8</w:t>
      </w:r>
      <w:r>
        <w:rPr>
          <w:lang w:val="en-US"/>
        </w:rPr>
        <w:t>I</w:t>
      </w:r>
      <w:r>
        <w:rPr>
          <w:vertAlign w:val="subscript"/>
          <w:lang w:val="en-US"/>
        </w:rPr>
        <w:t>R</w:t>
      </w:r>
      <w:r w:rsidRPr="00F80B84">
        <w:rPr>
          <w:vertAlign w:val="subscript"/>
        </w:rPr>
        <w:t>5</w:t>
      </w:r>
      <w:r w:rsidRPr="00F80B84">
        <w:t xml:space="preserve">, </w:t>
      </w:r>
      <w:r>
        <w:t xml:space="preserve">где </w:t>
      </w:r>
      <w:r>
        <w:rPr>
          <w:lang w:val="en-US"/>
        </w:rPr>
        <w:t>α</w:t>
      </w:r>
      <w:r>
        <w:rPr>
          <w:vertAlign w:val="subscript"/>
          <w:lang w:val="en-US"/>
        </w:rPr>
        <w:t>J</w:t>
      </w:r>
      <w:r w:rsidRPr="00F80B84">
        <w:rPr>
          <w:vertAlign w:val="subscript"/>
        </w:rPr>
        <w:t>8</w:t>
      </w:r>
      <w:r>
        <w:t xml:space="preserve"> принято равным 0.99, что типично для планарных </w:t>
      </w:r>
      <w:r>
        <w:rPr>
          <w:lang w:val="en-US"/>
        </w:rPr>
        <w:t>n</w:t>
      </w:r>
      <w:r w:rsidRPr="00F80B84">
        <w:t>-</w:t>
      </w:r>
      <w:r>
        <w:rPr>
          <w:lang w:val="en-US"/>
        </w:rPr>
        <w:t>p</w:t>
      </w:r>
      <w:r w:rsidRPr="00F80B84">
        <w:t>-</w:t>
      </w:r>
      <w:r>
        <w:rPr>
          <w:lang w:val="en-US"/>
        </w:rPr>
        <w:t>n</w:t>
      </w:r>
      <w:r w:rsidRPr="00F80B84">
        <w:t xml:space="preserve"> </w:t>
      </w:r>
      <w:r>
        <w:t>транзисторов.</w:t>
      </w:r>
    </w:p>
    <w:p w:rsidR="00F80B84" w:rsidRDefault="00F80B84" w:rsidP="00906D9B">
      <w:pPr>
        <w:tabs>
          <w:tab w:val="left" w:pos="0"/>
        </w:tabs>
      </w:pPr>
      <w:r>
        <w:tab/>
        <w:t xml:space="preserve">Ток источника </w:t>
      </w:r>
      <w:r>
        <w:rPr>
          <w:lang w:val="en-US"/>
        </w:rPr>
        <w:t>J</w:t>
      </w:r>
      <w:r w:rsidRPr="00F80B84">
        <w:rPr>
          <w:vertAlign w:val="subscript"/>
        </w:rPr>
        <w:t>7</w:t>
      </w:r>
      <w:r w:rsidRPr="00F80B84">
        <w:t xml:space="preserve"> </w:t>
      </w:r>
      <w:r>
        <w:t xml:space="preserve">определяется по скорости нарастания напряжения </w:t>
      </w:r>
      <w:r>
        <w:rPr>
          <w:lang w:val="en-US"/>
        </w:rPr>
        <w:t>V</w:t>
      </w:r>
      <w:r w:rsidRPr="00F80B84">
        <w:rPr>
          <w:vertAlign w:val="superscript"/>
        </w:rPr>
        <w:t>+</w:t>
      </w:r>
      <w:r>
        <w:rPr>
          <w:vertAlign w:val="subscript"/>
          <w:lang w:val="en-US"/>
        </w:rPr>
        <w:t>R</w:t>
      </w:r>
      <w:r w:rsidRPr="00F80B84">
        <w:rPr>
          <w:vertAlign w:val="subscript"/>
        </w:rPr>
        <w:t>5</w:t>
      </w:r>
      <w:r w:rsidRPr="00F80B84">
        <w:t xml:space="preserve"> </w:t>
      </w:r>
      <w:r>
        <w:t xml:space="preserve">при номинальной емкости частотной коррекции </w:t>
      </w:r>
      <w:r>
        <w:rPr>
          <w:lang w:val="en-US"/>
        </w:rPr>
        <w:t>C</w:t>
      </w:r>
      <w:r>
        <w:rPr>
          <w:vertAlign w:val="subscript"/>
          <w:lang w:val="en-US"/>
        </w:rPr>
        <w:t>K</w:t>
      </w:r>
      <w:r w:rsidRPr="00F80B84">
        <w:rPr>
          <w:vertAlign w:val="subscript"/>
        </w:rPr>
        <w:t>2</w:t>
      </w:r>
      <w:r w:rsidRPr="00F80B84">
        <w:t xml:space="preserve"> </w:t>
      </w:r>
      <w:r>
        <w:t>при К=1000:</w:t>
      </w:r>
    </w:p>
    <w:p w:rsidR="00F80B84" w:rsidRDefault="00F80B84" w:rsidP="00906D9B">
      <w:pPr>
        <w:tabs>
          <w:tab w:val="left" w:pos="0"/>
        </w:tabs>
      </w:pPr>
      <w:r>
        <w:tab/>
      </w:r>
      <w:r>
        <w:rPr>
          <w:lang w:val="en-US"/>
        </w:rPr>
        <w:t>J</w:t>
      </w:r>
      <w:r>
        <w:rPr>
          <w:vertAlign w:val="subscript"/>
          <w:lang w:val="en-US"/>
        </w:rPr>
        <w:t>7</w:t>
      </w:r>
      <w:r>
        <w:rPr>
          <w:lang w:val="en-US"/>
        </w:rPr>
        <w:t>=</w:t>
      </w:r>
      <w:r w:rsidRPr="00F80B84">
        <w:rPr>
          <w:lang w:val="en-US"/>
        </w:rPr>
        <w:t xml:space="preserve"> </w:t>
      </w:r>
      <w:r>
        <w:rPr>
          <w:lang w:val="en-US"/>
        </w:rPr>
        <w:t>V</w:t>
      </w:r>
      <w:r w:rsidRPr="00F80B84">
        <w:rPr>
          <w:vertAlign w:val="superscript"/>
        </w:rPr>
        <w:t>+</w:t>
      </w:r>
      <w:r>
        <w:rPr>
          <w:vertAlign w:val="subscript"/>
          <w:lang w:val="en-US"/>
        </w:rPr>
        <w:t>R</w:t>
      </w:r>
      <w:r w:rsidRPr="00F80B84">
        <w:rPr>
          <w:vertAlign w:val="subscript"/>
        </w:rPr>
        <w:t>5</w:t>
      </w:r>
      <w:r>
        <w:rPr>
          <w:lang w:val="en-US"/>
        </w:rPr>
        <w:t>C</w:t>
      </w:r>
      <w:r>
        <w:rPr>
          <w:vertAlign w:val="subscript"/>
          <w:lang w:val="en-US"/>
        </w:rPr>
        <w:t>K2</w:t>
      </w:r>
      <w:r>
        <w:rPr>
          <w:vertAlign w:val="superscript"/>
          <w:lang w:val="en-US"/>
        </w:rPr>
        <w:t>1000</w:t>
      </w:r>
      <w:r>
        <w:rPr>
          <w:lang w:val="en-US"/>
        </w:rPr>
        <w:t>, C</w:t>
      </w:r>
      <w:r>
        <w:rPr>
          <w:vertAlign w:val="subscript"/>
          <w:lang w:val="en-US"/>
        </w:rPr>
        <w:t>K2</w:t>
      </w:r>
      <w:r>
        <w:rPr>
          <w:lang w:val="en-US"/>
        </w:rPr>
        <w:t xml:space="preserve">=3 </w:t>
      </w:r>
      <w:r>
        <w:t>пФ.</w:t>
      </w:r>
    </w:p>
    <w:p w:rsidR="00F80B84" w:rsidRDefault="00F80B84" w:rsidP="00906D9B">
      <w:pPr>
        <w:tabs>
          <w:tab w:val="left" w:pos="0"/>
        </w:tabs>
      </w:pPr>
      <w:r>
        <w:tab/>
        <w:t xml:space="preserve">Источник напряжения </w:t>
      </w:r>
      <w:r>
        <w:rPr>
          <w:lang w:val="en-US"/>
        </w:rPr>
        <w:t>E</w:t>
      </w:r>
      <w:r w:rsidRPr="00F80B84">
        <w:rPr>
          <w:vertAlign w:val="subscript"/>
        </w:rPr>
        <w:t>2</w:t>
      </w:r>
      <w:r w:rsidRPr="00F80B84">
        <w:t xml:space="preserve"> </w:t>
      </w:r>
      <w:r>
        <w:t xml:space="preserve">моделирует передаточную характеристику </w:t>
      </w:r>
      <w:r w:rsidR="006A57C0">
        <w:t xml:space="preserve">выходного каскада исходной схемы. Коэффициент усиления выходного каскада за счет обратной связи определяется в первом приближении соотношением </w:t>
      </w:r>
      <w:r w:rsidR="006A57C0">
        <w:rPr>
          <w:lang w:val="en-US"/>
        </w:rPr>
        <w:t>R</w:t>
      </w:r>
      <w:r w:rsidR="006A57C0" w:rsidRPr="006A57C0">
        <w:rPr>
          <w:vertAlign w:val="subscript"/>
        </w:rPr>
        <w:t>15</w:t>
      </w:r>
      <w:r w:rsidR="006A57C0" w:rsidRPr="006A57C0">
        <w:t>/</w:t>
      </w:r>
      <w:r w:rsidR="006A57C0">
        <w:rPr>
          <w:lang w:val="en-US"/>
        </w:rPr>
        <w:t>R</w:t>
      </w:r>
      <w:r w:rsidR="006A57C0" w:rsidRPr="006A57C0">
        <w:rPr>
          <w:vertAlign w:val="subscript"/>
        </w:rPr>
        <w:t>7</w:t>
      </w:r>
      <w:r w:rsidR="006A57C0">
        <w:t xml:space="preserve">. </w:t>
      </w:r>
    </w:p>
    <w:p w:rsidR="006A57C0" w:rsidRDefault="006A57C0" w:rsidP="00906D9B">
      <w:pPr>
        <w:tabs>
          <w:tab w:val="left" w:pos="0"/>
        </w:tabs>
      </w:pPr>
      <w:r>
        <w:tab/>
        <w:t xml:space="preserve">Элемент </w:t>
      </w:r>
      <w:r>
        <w:rPr>
          <w:lang w:val="en-US"/>
        </w:rPr>
        <w:t>R</w:t>
      </w:r>
      <w:r w:rsidRPr="006A57C0">
        <w:rPr>
          <w:vertAlign w:val="subscript"/>
        </w:rPr>
        <w:t>7</w:t>
      </w:r>
      <w:r w:rsidRPr="006A57C0">
        <w:t xml:space="preserve"> </w:t>
      </w:r>
      <w:r>
        <w:t xml:space="preserve">макромодели отображает выходное сопротивление ОУ. Емкости </w:t>
      </w:r>
      <w:r>
        <w:rPr>
          <w:lang w:val="en-US"/>
        </w:rPr>
        <w:t>C</w:t>
      </w:r>
      <w:r w:rsidRPr="006A57C0">
        <w:rPr>
          <w:vertAlign w:val="subscript"/>
        </w:rPr>
        <w:t>1</w:t>
      </w:r>
      <w:r w:rsidRPr="006A57C0">
        <w:t>-</w:t>
      </w:r>
      <w:r>
        <w:rPr>
          <w:lang w:val="en-US"/>
        </w:rPr>
        <w:t>C</w:t>
      </w:r>
      <w:r w:rsidRPr="006A57C0">
        <w:rPr>
          <w:vertAlign w:val="subscript"/>
        </w:rPr>
        <w:t>3</w:t>
      </w:r>
      <w:r w:rsidRPr="006A57C0">
        <w:t xml:space="preserve"> </w:t>
      </w:r>
      <w:r>
        <w:t xml:space="preserve">определяются собственными частотами полюсов АХЧ ОУ. Емкость </w:t>
      </w:r>
      <w:r>
        <w:rPr>
          <w:lang w:val="en-US"/>
        </w:rPr>
        <w:t>C</w:t>
      </w:r>
      <w:r w:rsidRPr="006A57C0">
        <w:rPr>
          <w:vertAlign w:val="subscript"/>
        </w:rPr>
        <w:t>1</w:t>
      </w:r>
      <w:r w:rsidRPr="006A57C0">
        <w:t xml:space="preserve"> </w:t>
      </w:r>
      <w:r>
        <w:t xml:space="preserve">с </w:t>
      </w:r>
      <w:r>
        <w:rPr>
          <w:lang w:val="en-US"/>
        </w:rPr>
        <w:t>R</w:t>
      </w:r>
      <w:r w:rsidRPr="006A57C0">
        <w:rPr>
          <w:vertAlign w:val="subscript"/>
        </w:rPr>
        <w:t>3</w:t>
      </w:r>
      <w:r w:rsidRPr="006A57C0">
        <w:t xml:space="preserve"> </w:t>
      </w:r>
      <w:r>
        <w:t xml:space="preserve">определяет первый полюс ОУ без подключения цепей частотной коррекции, цепь </w:t>
      </w:r>
      <w:r>
        <w:rPr>
          <w:lang w:val="en-US"/>
        </w:rPr>
        <w:t>R</w:t>
      </w:r>
      <w:r w:rsidRPr="006A57C0">
        <w:rPr>
          <w:vertAlign w:val="subscript"/>
        </w:rPr>
        <w:t>4</w:t>
      </w:r>
      <w:r w:rsidRPr="006A57C0">
        <w:t xml:space="preserve">, </w:t>
      </w:r>
      <w:r>
        <w:rPr>
          <w:lang w:val="en-US"/>
        </w:rPr>
        <w:t>C</w:t>
      </w:r>
      <w:r w:rsidRPr="006A57C0">
        <w:rPr>
          <w:vertAlign w:val="subscript"/>
        </w:rPr>
        <w:t>2</w:t>
      </w:r>
      <w:r w:rsidRPr="006A57C0">
        <w:t xml:space="preserve"> </w:t>
      </w:r>
      <w:r>
        <w:t>–</w:t>
      </w:r>
      <w:r w:rsidRPr="006A57C0">
        <w:t xml:space="preserve"> </w:t>
      </w:r>
      <w:r>
        <w:t xml:space="preserve">второй полюс, цепь </w:t>
      </w:r>
      <w:r>
        <w:rPr>
          <w:lang w:val="en-US"/>
        </w:rPr>
        <w:t>R</w:t>
      </w:r>
      <w:r w:rsidRPr="006A57C0">
        <w:rPr>
          <w:vertAlign w:val="subscript"/>
        </w:rPr>
        <w:t>5</w:t>
      </w:r>
      <w:r w:rsidRPr="006A57C0">
        <w:t xml:space="preserve">, </w:t>
      </w:r>
      <w:r>
        <w:rPr>
          <w:lang w:val="en-US"/>
        </w:rPr>
        <w:t>C</w:t>
      </w:r>
      <w:r w:rsidRPr="006A57C0">
        <w:rPr>
          <w:vertAlign w:val="subscript"/>
        </w:rPr>
        <w:t>5</w:t>
      </w:r>
      <w:r w:rsidRPr="006A57C0">
        <w:t xml:space="preserve"> </w:t>
      </w:r>
      <w:r>
        <w:t>–</w:t>
      </w:r>
      <w:r w:rsidRPr="006A57C0">
        <w:t xml:space="preserve"> </w:t>
      </w:r>
      <w:r>
        <w:t>третий:</w:t>
      </w:r>
    </w:p>
    <w:p w:rsidR="006A57C0" w:rsidRPr="006A57C0" w:rsidRDefault="006A57C0" w:rsidP="00906D9B">
      <w:pPr>
        <w:tabs>
          <w:tab w:val="left" w:pos="0"/>
        </w:tabs>
      </w:pPr>
      <w:r>
        <w:tab/>
      </w:r>
      <w:r>
        <w:rPr>
          <w:lang w:val="en-US"/>
        </w:rPr>
        <w:t>f</w:t>
      </w:r>
      <w:r>
        <w:rPr>
          <w:vertAlign w:val="subscript"/>
        </w:rPr>
        <w:t>п1</w:t>
      </w:r>
      <w:r>
        <w:t>≈</w:t>
      </w:r>
      <w:r w:rsidRPr="006A57C0">
        <w:t>1/2</w:t>
      </w:r>
      <w:r>
        <w:rPr>
          <w:lang w:val="en-US"/>
        </w:rPr>
        <w:t>πR</w:t>
      </w:r>
      <w:r w:rsidRPr="006A57C0">
        <w:rPr>
          <w:vertAlign w:val="subscript"/>
        </w:rPr>
        <w:t>3</w:t>
      </w:r>
      <w:r>
        <w:rPr>
          <w:lang w:val="en-US"/>
        </w:rPr>
        <w:t>C</w:t>
      </w:r>
      <w:r w:rsidRPr="006A57C0">
        <w:rPr>
          <w:vertAlign w:val="subscript"/>
        </w:rPr>
        <w:t>1</w:t>
      </w:r>
      <w:r w:rsidRPr="006A57C0">
        <w:t xml:space="preserve">, </w:t>
      </w:r>
      <w:r>
        <w:rPr>
          <w:lang w:val="en-US"/>
        </w:rPr>
        <w:t>f</w:t>
      </w:r>
      <w:r>
        <w:rPr>
          <w:vertAlign w:val="subscript"/>
        </w:rPr>
        <w:t>п</w:t>
      </w:r>
      <w:r w:rsidRPr="006A57C0">
        <w:rPr>
          <w:vertAlign w:val="subscript"/>
        </w:rPr>
        <w:t>2</w:t>
      </w:r>
      <w:r>
        <w:t>≈</w:t>
      </w:r>
      <w:r w:rsidRPr="006A57C0">
        <w:t>1/2</w:t>
      </w:r>
      <w:r>
        <w:rPr>
          <w:lang w:val="en-US"/>
        </w:rPr>
        <w:t>πR</w:t>
      </w:r>
      <w:r w:rsidRPr="006A57C0">
        <w:rPr>
          <w:vertAlign w:val="subscript"/>
        </w:rPr>
        <w:t>4</w:t>
      </w:r>
      <w:r>
        <w:rPr>
          <w:lang w:val="en-US"/>
        </w:rPr>
        <w:t>C</w:t>
      </w:r>
      <w:r w:rsidRPr="006A57C0">
        <w:rPr>
          <w:vertAlign w:val="subscript"/>
        </w:rPr>
        <w:t>2</w:t>
      </w:r>
      <w:r w:rsidRPr="006A57C0">
        <w:t xml:space="preserve">, </w:t>
      </w:r>
      <w:r>
        <w:rPr>
          <w:lang w:val="en-US"/>
        </w:rPr>
        <w:t>f</w:t>
      </w:r>
      <w:r>
        <w:rPr>
          <w:vertAlign w:val="subscript"/>
        </w:rPr>
        <w:t>п</w:t>
      </w:r>
      <w:r w:rsidRPr="006A57C0">
        <w:rPr>
          <w:vertAlign w:val="subscript"/>
        </w:rPr>
        <w:t>3</w:t>
      </w:r>
      <w:r>
        <w:t>≈</w:t>
      </w:r>
      <w:r w:rsidRPr="006A57C0">
        <w:t>1/2</w:t>
      </w:r>
      <w:r>
        <w:rPr>
          <w:lang w:val="en-US"/>
        </w:rPr>
        <w:t>πR</w:t>
      </w:r>
      <w:r w:rsidRPr="006A57C0">
        <w:rPr>
          <w:vertAlign w:val="subscript"/>
        </w:rPr>
        <w:t>5</w:t>
      </w:r>
      <w:r>
        <w:rPr>
          <w:lang w:val="en-US"/>
        </w:rPr>
        <w:t>C</w:t>
      </w:r>
      <w:r w:rsidRPr="006A57C0">
        <w:rPr>
          <w:vertAlign w:val="subscript"/>
        </w:rPr>
        <w:t>3</w:t>
      </w:r>
      <w:r w:rsidRPr="006A57C0">
        <w:t>.</w:t>
      </w:r>
    </w:p>
    <w:p w:rsidR="006A57C0" w:rsidRDefault="006A57C0" w:rsidP="002108C7">
      <w:pPr>
        <w:tabs>
          <w:tab w:val="left" w:pos="0"/>
        </w:tabs>
        <w:jc w:val="both"/>
        <w:rPr>
          <w:lang w:val="en-US"/>
        </w:rPr>
      </w:pPr>
    </w:p>
    <w:p w:rsidR="005D182C" w:rsidRPr="00906D9B" w:rsidRDefault="005D182C" w:rsidP="00A063AF">
      <w:pPr>
        <w:tabs>
          <w:tab w:val="left" w:pos="0"/>
        </w:tabs>
        <w:jc w:val="center"/>
        <w:outlineLvl w:val="0"/>
        <w:rPr>
          <w:sz w:val="32"/>
          <w:szCs w:val="32"/>
        </w:rPr>
      </w:pPr>
      <w:bookmarkStart w:id="6" w:name="_Toc42271047"/>
      <w:r w:rsidRPr="005D182C">
        <w:rPr>
          <w:sz w:val="32"/>
          <w:szCs w:val="32"/>
        </w:rPr>
        <w:t xml:space="preserve">Анализ схем с помощью программы </w:t>
      </w:r>
      <w:r w:rsidRPr="005D182C">
        <w:rPr>
          <w:sz w:val="32"/>
          <w:szCs w:val="32"/>
          <w:lang w:val="en-US"/>
        </w:rPr>
        <w:t>Electronics</w:t>
      </w:r>
      <w:r w:rsidRPr="005D182C">
        <w:rPr>
          <w:sz w:val="32"/>
          <w:szCs w:val="32"/>
        </w:rPr>
        <w:t xml:space="preserve"> </w:t>
      </w:r>
      <w:r w:rsidRPr="005D182C">
        <w:rPr>
          <w:sz w:val="32"/>
          <w:szCs w:val="32"/>
          <w:lang w:val="en-US"/>
        </w:rPr>
        <w:t>Workbench</w:t>
      </w:r>
      <w:r w:rsidRPr="005D182C">
        <w:rPr>
          <w:sz w:val="32"/>
          <w:szCs w:val="32"/>
        </w:rPr>
        <w:t xml:space="preserve"> 4.1</w:t>
      </w:r>
      <w:r w:rsidRPr="005D182C">
        <w:rPr>
          <w:sz w:val="32"/>
          <w:szCs w:val="32"/>
          <w:lang w:val="en-US"/>
        </w:rPr>
        <w:t>c</w:t>
      </w:r>
      <w:r w:rsidRPr="005D182C">
        <w:rPr>
          <w:sz w:val="32"/>
          <w:szCs w:val="32"/>
        </w:rPr>
        <w:t>.</w:t>
      </w:r>
      <w:bookmarkEnd w:id="6"/>
    </w:p>
    <w:p w:rsidR="005D182C" w:rsidRDefault="000B728A" w:rsidP="00906D9B">
      <w:pPr>
        <w:tabs>
          <w:tab w:val="left" w:pos="0"/>
        </w:tabs>
      </w:pPr>
      <w:r>
        <w:tab/>
        <w:t xml:space="preserve">Для анализа соберем </w:t>
      </w:r>
      <w:r w:rsidR="00BD140C">
        <w:t xml:space="preserve">в программе схему инвертирующего усилителя. В одном случае подключим идеальный операционный усилитель, а в другом, вместо него схему на рис. 2. Надо отметить, что </w:t>
      </w:r>
      <w:r w:rsidR="00BD140C">
        <w:rPr>
          <w:lang w:val="en-US"/>
        </w:rPr>
        <w:t>Workbench</w:t>
      </w:r>
      <w:r w:rsidR="00BD140C" w:rsidRPr="00BD140C">
        <w:t xml:space="preserve"> </w:t>
      </w:r>
      <w:r w:rsidR="00BD140C">
        <w:t xml:space="preserve">так же использует схему замещения, из-за этого результаты работы при операционном усилителе хотя и будут более точными, но все равно будут отличаться от реальных результатов. Макромодель, которую использует </w:t>
      </w:r>
      <w:r w:rsidR="00BD140C">
        <w:rPr>
          <w:lang w:val="en-US"/>
        </w:rPr>
        <w:t>Workbench</w:t>
      </w:r>
      <w:r w:rsidR="00BD140C">
        <w:t>,</w:t>
      </w:r>
      <w:r w:rsidR="00BD140C">
        <w:rPr>
          <w:lang w:val="en-US"/>
        </w:rPr>
        <w:t xml:space="preserve"> </w:t>
      </w:r>
      <w:r w:rsidR="00BD140C">
        <w:t xml:space="preserve">будет приведена в конце. </w:t>
      </w:r>
    </w:p>
    <w:p w:rsidR="00452E8D" w:rsidRDefault="00452E8D" w:rsidP="00906D9B">
      <w:pPr>
        <w:tabs>
          <w:tab w:val="left" w:pos="0"/>
        </w:tabs>
      </w:pPr>
      <w:r>
        <w:tab/>
        <w:t xml:space="preserve">Для тестирования будем использовать схему инвертирующего усилителя. </w:t>
      </w:r>
    </w:p>
    <w:p w:rsidR="00452E8D" w:rsidRDefault="00B93A07" w:rsidP="00906D9B">
      <w:pPr>
        <w:tabs>
          <w:tab w:val="left" w:pos="0"/>
        </w:tabs>
      </w:pPr>
      <w:r>
        <w:rPr>
          <w:noProof/>
        </w:rPr>
        <w:pict>
          <v:shape id="_x0000_s1031" type="#_x0000_t75" style="position:absolute;margin-left:108pt;margin-top:23.65pt;width:217.5pt;height:2in;z-index:251654144">
            <v:imagedata r:id="rId15" o:title=""/>
            <w10:wrap type="topAndBottom"/>
          </v:shape>
        </w:pict>
      </w:r>
    </w:p>
    <w:p w:rsidR="00452E8D" w:rsidRDefault="00452E8D" w:rsidP="00906D9B">
      <w:pPr>
        <w:tabs>
          <w:tab w:val="left" w:pos="0"/>
        </w:tabs>
      </w:pPr>
    </w:p>
    <w:p w:rsidR="00452E8D" w:rsidRDefault="00452E8D" w:rsidP="00906D9B">
      <w:pPr>
        <w:tabs>
          <w:tab w:val="left" w:pos="0"/>
        </w:tabs>
      </w:pPr>
    </w:p>
    <w:p w:rsidR="00452E8D" w:rsidRDefault="00452E8D" w:rsidP="00906D9B">
      <w:pPr>
        <w:tabs>
          <w:tab w:val="left" w:pos="0"/>
        </w:tabs>
      </w:pPr>
    </w:p>
    <w:p w:rsidR="00452E8D" w:rsidRDefault="00452E8D" w:rsidP="00906D9B">
      <w:pPr>
        <w:tabs>
          <w:tab w:val="left" w:pos="0"/>
        </w:tabs>
      </w:pPr>
      <w:r>
        <w:t>Далее включим генератор колебаний со следующими параметрами:</w:t>
      </w:r>
    </w:p>
    <w:p w:rsidR="00452E8D" w:rsidRDefault="00B93A07" w:rsidP="00906D9B">
      <w:pPr>
        <w:tabs>
          <w:tab w:val="left" w:pos="0"/>
        </w:tabs>
      </w:pPr>
      <w:r>
        <w:rPr>
          <w:noProof/>
        </w:rPr>
        <w:pict>
          <v:shape id="_x0000_s1032" type="#_x0000_t75" style="position:absolute;margin-left:99pt;margin-top:16.75pt;width:160.5pt;height:129pt;z-index:251655168">
            <v:imagedata r:id="rId16" o:title=""/>
            <w10:wrap type="topAndBottom"/>
          </v:shape>
        </w:pict>
      </w:r>
      <w:r w:rsidR="00452E8D">
        <w:t xml:space="preserve"> </w:t>
      </w:r>
    </w:p>
    <w:p w:rsidR="00452E8D" w:rsidRDefault="000A7834" w:rsidP="00906D9B">
      <w:pPr>
        <w:tabs>
          <w:tab w:val="left" w:pos="0"/>
        </w:tabs>
      </w:pPr>
      <w:r>
        <w:t>В результате этого на осциллографе получим следующую осциллограмму:</w:t>
      </w:r>
    </w:p>
    <w:p w:rsidR="000A7834" w:rsidRDefault="00B93A07" w:rsidP="00906D9B">
      <w:pPr>
        <w:tabs>
          <w:tab w:val="left" w:pos="0"/>
        </w:tabs>
      </w:pPr>
      <w:r>
        <w:rPr>
          <w:noProof/>
        </w:rPr>
        <w:pict>
          <v:shape id="_x0000_s1033" type="#_x0000_t75" style="position:absolute;margin-left:18pt;margin-top:22.2pt;width:366.75pt;height:140.25pt;z-index:251656192">
            <v:imagedata r:id="rId17" o:title=""/>
            <w10:wrap type="topAndBottom"/>
          </v:shape>
        </w:pict>
      </w:r>
    </w:p>
    <w:p w:rsidR="00452E8D" w:rsidRDefault="00452E8D" w:rsidP="00906D9B">
      <w:pPr>
        <w:tabs>
          <w:tab w:val="left" w:pos="0"/>
        </w:tabs>
      </w:pPr>
    </w:p>
    <w:p w:rsidR="00452E8D" w:rsidRDefault="00452E8D" w:rsidP="00906D9B">
      <w:pPr>
        <w:tabs>
          <w:tab w:val="left" w:pos="0"/>
        </w:tabs>
      </w:pPr>
    </w:p>
    <w:p w:rsidR="00452E8D" w:rsidRDefault="00687C52" w:rsidP="00906D9B">
      <w:pPr>
        <w:tabs>
          <w:tab w:val="left" w:pos="0"/>
        </w:tabs>
      </w:pPr>
      <w:r>
        <w:t xml:space="preserve">Далее реализуем эту же схему, но вместо ОУ подставим его схему замещения. </w:t>
      </w:r>
    </w:p>
    <w:p w:rsidR="00687C52" w:rsidRDefault="00B93A07" w:rsidP="00906D9B">
      <w:pPr>
        <w:tabs>
          <w:tab w:val="left" w:pos="0"/>
        </w:tabs>
      </w:pPr>
      <w:r>
        <w:rPr>
          <w:noProof/>
        </w:rPr>
        <w:pict>
          <v:shape id="_x0000_s1034" type="#_x0000_t75" style="position:absolute;margin-left:45pt;margin-top:16.3pt;width:380.25pt;height:265.5pt;z-index:251657216">
            <v:imagedata r:id="rId18" o:title=""/>
            <w10:wrap type="topAndBottom"/>
          </v:shape>
        </w:pict>
      </w:r>
    </w:p>
    <w:p w:rsidR="00687C52" w:rsidRDefault="00687C52" w:rsidP="00906D9B">
      <w:pPr>
        <w:tabs>
          <w:tab w:val="left" w:pos="0"/>
        </w:tabs>
      </w:pPr>
    </w:p>
    <w:p w:rsidR="00687C52" w:rsidRDefault="00B93A07" w:rsidP="00906D9B">
      <w:pPr>
        <w:tabs>
          <w:tab w:val="left" w:pos="0"/>
        </w:tabs>
      </w:pPr>
      <w:r>
        <w:rPr>
          <w:noProof/>
        </w:rPr>
        <w:pict>
          <v:shape id="_x0000_s1035" type="#_x0000_t75" style="position:absolute;margin-left:135pt;margin-top:26.65pt;width:160.5pt;height:129pt;z-index:251658240">
            <v:imagedata r:id="rId19" o:title=""/>
            <w10:wrap type="topAndBottom"/>
          </v:shape>
        </w:pict>
      </w:r>
      <w:r w:rsidR="00687C52">
        <w:tab/>
        <w:t>При параметрах:</w:t>
      </w:r>
    </w:p>
    <w:p w:rsidR="00687C52" w:rsidRDefault="00687C52" w:rsidP="00906D9B">
      <w:pPr>
        <w:tabs>
          <w:tab w:val="left" w:pos="0"/>
        </w:tabs>
      </w:pPr>
      <w:r>
        <w:tab/>
        <w:t>Осциллограмма будет выглядеть следующим образом:</w:t>
      </w:r>
    </w:p>
    <w:p w:rsidR="00687C52" w:rsidRDefault="00687C52" w:rsidP="00906D9B">
      <w:pPr>
        <w:tabs>
          <w:tab w:val="left" w:pos="0"/>
        </w:tabs>
      </w:pPr>
    </w:p>
    <w:p w:rsidR="00687C52" w:rsidRDefault="00687C52" w:rsidP="00906D9B">
      <w:pPr>
        <w:tabs>
          <w:tab w:val="left" w:pos="0"/>
        </w:tabs>
      </w:pPr>
    </w:p>
    <w:p w:rsidR="00687C52" w:rsidRDefault="00687C52" w:rsidP="00906D9B">
      <w:pPr>
        <w:tabs>
          <w:tab w:val="left" w:pos="0"/>
        </w:tabs>
      </w:pPr>
    </w:p>
    <w:p w:rsidR="00687C52" w:rsidRDefault="00B93A07" w:rsidP="00906D9B">
      <w:pPr>
        <w:tabs>
          <w:tab w:val="left" w:pos="0"/>
        </w:tabs>
      </w:pPr>
      <w:r>
        <w:rPr>
          <w:noProof/>
        </w:rPr>
        <w:pict>
          <v:shape id="_x0000_s1036" type="#_x0000_t75" style="position:absolute;margin-left:45pt;margin-top:0;width:368.25pt;height:141pt;z-index:251659264">
            <v:imagedata r:id="rId20" o:title=""/>
            <w10:wrap type="topAndBottom"/>
          </v:shape>
        </w:pict>
      </w:r>
    </w:p>
    <w:p w:rsidR="00687C52" w:rsidRDefault="00687C52" w:rsidP="00906D9B">
      <w:pPr>
        <w:tabs>
          <w:tab w:val="left" w:pos="0"/>
        </w:tabs>
      </w:pPr>
      <w:r>
        <w:tab/>
        <w:t>Из осциллограммы видно, что схема усиливает входной сигнал приблизительно в 25000 раз, то есть ее работа очень близка к операционному усилителю 153УД1.</w:t>
      </w:r>
    </w:p>
    <w:p w:rsidR="00A063AF" w:rsidRDefault="00A063AF" w:rsidP="00906D9B">
      <w:pPr>
        <w:tabs>
          <w:tab w:val="left" w:pos="0"/>
        </w:tabs>
      </w:pPr>
    </w:p>
    <w:p w:rsidR="00A063AF" w:rsidRDefault="00A063AF" w:rsidP="00906D9B">
      <w:pPr>
        <w:tabs>
          <w:tab w:val="left" w:pos="0"/>
        </w:tabs>
      </w:pPr>
    </w:p>
    <w:p w:rsidR="00A063AF" w:rsidRPr="00A063AF" w:rsidRDefault="00A063AF" w:rsidP="00A063AF">
      <w:pPr>
        <w:tabs>
          <w:tab w:val="left" w:pos="0"/>
        </w:tabs>
        <w:jc w:val="center"/>
        <w:outlineLvl w:val="0"/>
        <w:rPr>
          <w:sz w:val="32"/>
          <w:szCs w:val="32"/>
        </w:rPr>
      </w:pPr>
      <w:bookmarkStart w:id="7" w:name="_Toc42271048"/>
      <w:r w:rsidRPr="00A063AF">
        <w:rPr>
          <w:sz w:val="32"/>
          <w:szCs w:val="32"/>
        </w:rPr>
        <w:t>Приложение</w:t>
      </w:r>
      <w:bookmarkEnd w:id="7"/>
    </w:p>
    <w:p w:rsidR="00A063AF" w:rsidRPr="00A063AF" w:rsidRDefault="00B93A07" w:rsidP="00906D9B">
      <w:pPr>
        <w:tabs>
          <w:tab w:val="left" w:pos="0"/>
        </w:tabs>
      </w:pPr>
      <w:r>
        <w:rPr>
          <w:noProof/>
        </w:rPr>
        <w:pict>
          <v:shape id="_x0000_s1037" type="#_x0000_t75" style="position:absolute;margin-left:0;margin-top:41.55pt;width:467.25pt;height:243pt;z-index:251660288">
            <v:imagedata r:id="rId21" o:title=""/>
            <w10:wrap type="topAndBottom"/>
          </v:shape>
        </w:pict>
      </w:r>
      <w:r w:rsidR="00A063AF">
        <w:t xml:space="preserve">Схема замещения идеального ОУ в программе </w:t>
      </w:r>
      <w:r w:rsidR="00A063AF">
        <w:rPr>
          <w:lang w:val="en-US"/>
        </w:rPr>
        <w:t>Workbench</w:t>
      </w:r>
      <w:r w:rsidR="00A063AF" w:rsidRPr="00A063AF">
        <w:t>:</w:t>
      </w:r>
    </w:p>
    <w:p w:rsidR="00A063AF" w:rsidRDefault="00A063AF" w:rsidP="00906D9B">
      <w:pPr>
        <w:tabs>
          <w:tab w:val="left" w:pos="0"/>
        </w:tabs>
      </w:pPr>
    </w:p>
    <w:p w:rsidR="00A063AF" w:rsidRDefault="00A063AF" w:rsidP="009932A3">
      <w:pPr>
        <w:tabs>
          <w:tab w:val="left" w:pos="0"/>
        </w:tabs>
        <w:jc w:val="center"/>
        <w:outlineLvl w:val="0"/>
        <w:rPr>
          <w:sz w:val="32"/>
          <w:szCs w:val="32"/>
        </w:rPr>
      </w:pPr>
      <w:bookmarkStart w:id="8" w:name="_Toc42271049"/>
      <w:r w:rsidRPr="00A063AF">
        <w:rPr>
          <w:sz w:val="32"/>
          <w:szCs w:val="32"/>
        </w:rPr>
        <w:t>Список литературы:</w:t>
      </w:r>
      <w:bookmarkEnd w:id="8"/>
    </w:p>
    <w:p w:rsidR="00A063AF" w:rsidRDefault="00740B85" w:rsidP="00740B85">
      <w:pPr>
        <w:numPr>
          <w:ilvl w:val="0"/>
          <w:numId w:val="1"/>
        </w:numPr>
        <w:tabs>
          <w:tab w:val="left" w:pos="0"/>
        </w:tabs>
      </w:pPr>
      <w:r>
        <w:t>Алексенко А.Г., Зуев Б.И., Ламенкин В.Ф., Романов И.А.</w:t>
      </w:r>
      <w:r w:rsidR="00A063AF">
        <w:t xml:space="preserve"> Макромодели аналоговых интегральных микросхем.</w:t>
      </w:r>
      <w:r>
        <w:t xml:space="preserve"> – М.: Радио и связь, 1983. – 248 с., ил.</w:t>
      </w:r>
    </w:p>
    <w:p w:rsidR="00740B85" w:rsidRPr="00A063AF" w:rsidRDefault="00740B85" w:rsidP="00740B85">
      <w:pPr>
        <w:tabs>
          <w:tab w:val="left" w:pos="0"/>
        </w:tabs>
        <w:ind w:left="360"/>
      </w:pPr>
      <w:bookmarkStart w:id="9" w:name="_GoBack"/>
      <w:bookmarkEnd w:id="9"/>
    </w:p>
    <w:sectPr w:rsidR="00740B85" w:rsidRPr="00A063AF" w:rsidSect="007711D5">
      <w:footerReference w:type="even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4E4" w:rsidRDefault="007950E3">
      <w:r>
        <w:separator/>
      </w:r>
    </w:p>
  </w:endnote>
  <w:endnote w:type="continuationSeparator" w:id="0">
    <w:p w:rsidR="005944E4" w:rsidRDefault="007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12" w:rsidRDefault="00D17C12" w:rsidP="00BD3F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7C12" w:rsidRDefault="00D17C12" w:rsidP="007711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12" w:rsidRDefault="00D17C12" w:rsidP="00BD3F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:rsidR="00D17C12" w:rsidRDefault="00D17C12" w:rsidP="007711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E4" w:rsidRDefault="007950E3">
      <w:r>
        <w:separator/>
      </w:r>
    </w:p>
  </w:footnote>
  <w:footnote w:type="continuationSeparator" w:id="0">
    <w:p w:rsidR="005944E4" w:rsidRDefault="007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B1F5D"/>
    <w:multiLevelType w:val="hybridMultilevel"/>
    <w:tmpl w:val="EB4C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62A"/>
    <w:rsid w:val="00043413"/>
    <w:rsid w:val="00043636"/>
    <w:rsid w:val="00084E0A"/>
    <w:rsid w:val="000A7834"/>
    <w:rsid w:val="000B728A"/>
    <w:rsid w:val="000F28B8"/>
    <w:rsid w:val="000F2B6D"/>
    <w:rsid w:val="00124768"/>
    <w:rsid w:val="0014587A"/>
    <w:rsid w:val="00174EDF"/>
    <w:rsid w:val="001F58EB"/>
    <w:rsid w:val="002108C7"/>
    <w:rsid w:val="00221C3A"/>
    <w:rsid w:val="002B56A6"/>
    <w:rsid w:val="0032558A"/>
    <w:rsid w:val="00340CF7"/>
    <w:rsid w:val="00350F10"/>
    <w:rsid w:val="003A1616"/>
    <w:rsid w:val="003E169B"/>
    <w:rsid w:val="00452E8D"/>
    <w:rsid w:val="004E68F3"/>
    <w:rsid w:val="00517159"/>
    <w:rsid w:val="00517E24"/>
    <w:rsid w:val="005944E4"/>
    <w:rsid w:val="005D182C"/>
    <w:rsid w:val="00627CB9"/>
    <w:rsid w:val="00687C52"/>
    <w:rsid w:val="006A57C0"/>
    <w:rsid w:val="00733634"/>
    <w:rsid w:val="00740B85"/>
    <w:rsid w:val="00762371"/>
    <w:rsid w:val="00771071"/>
    <w:rsid w:val="007711D5"/>
    <w:rsid w:val="00775DBC"/>
    <w:rsid w:val="007950E3"/>
    <w:rsid w:val="00812904"/>
    <w:rsid w:val="00847D6B"/>
    <w:rsid w:val="0087329E"/>
    <w:rsid w:val="008A7180"/>
    <w:rsid w:val="008C2FA3"/>
    <w:rsid w:val="00906D9B"/>
    <w:rsid w:val="0093551F"/>
    <w:rsid w:val="00983A1E"/>
    <w:rsid w:val="009932A3"/>
    <w:rsid w:val="009951C4"/>
    <w:rsid w:val="00A063AF"/>
    <w:rsid w:val="00A43421"/>
    <w:rsid w:val="00B227E4"/>
    <w:rsid w:val="00B93A07"/>
    <w:rsid w:val="00BD140C"/>
    <w:rsid w:val="00BD3F4F"/>
    <w:rsid w:val="00BE0054"/>
    <w:rsid w:val="00C1438A"/>
    <w:rsid w:val="00C2362A"/>
    <w:rsid w:val="00C4621A"/>
    <w:rsid w:val="00C745C5"/>
    <w:rsid w:val="00C7783C"/>
    <w:rsid w:val="00C82840"/>
    <w:rsid w:val="00C868F9"/>
    <w:rsid w:val="00CF23C5"/>
    <w:rsid w:val="00D0531A"/>
    <w:rsid w:val="00D17C12"/>
    <w:rsid w:val="00D2401A"/>
    <w:rsid w:val="00E31967"/>
    <w:rsid w:val="00E8487D"/>
    <w:rsid w:val="00EA3F4E"/>
    <w:rsid w:val="00F74409"/>
    <w:rsid w:val="00F80B84"/>
    <w:rsid w:val="00F950EB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7F1CFC2A-01E3-4EA8-A403-F30662FE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11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711D5"/>
  </w:style>
  <w:style w:type="paragraph" w:styleId="a5">
    <w:name w:val="footnote text"/>
    <w:basedOn w:val="a"/>
    <w:semiHidden/>
    <w:rsid w:val="00E31967"/>
    <w:rPr>
      <w:sz w:val="20"/>
      <w:szCs w:val="20"/>
    </w:rPr>
  </w:style>
  <w:style w:type="character" w:styleId="a6">
    <w:name w:val="footnote reference"/>
    <w:basedOn w:val="a0"/>
    <w:semiHidden/>
    <w:rsid w:val="00E31967"/>
    <w:rPr>
      <w:vertAlign w:val="superscript"/>
    </w:rPr>
  </w:style>
  <w:style w:type="paragraph" w:styleId="1">
    <w:name w:val="toc 1"/>
    <w:basedOn w:val="a"/>
    <w:next w:val="a"/>
    <w:autoRedefine/>
    <w:semiHidden/>
    <w:rsid w:val="00627CB9"/>
  </w:style>
  <w:style w:type="paragraph" w:styleId="2">
    <w:name w:val="toc 2"/>
    <w:basedOn w:val="a"/>
    <w:next w:val="a"/>
    <w:autoRedefine/>
    <w:semiHidden/>
    <w:rsid w:val="00627CB9"/>
    <w:pPr>
      <w:ind w:left="240"/>
    </w:pPr>
  </w:style>
  <w:style w:type="character" w:styleId="a7">
    <w:name w:val="Hyperlink"/>
    <w:basedOn w:val="a0"/>
    <w:rsid w:val="0062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Высшего Образования Российской Федерации</vt:lpstr>
    </vt:vector>
  </TitlesOfParts>
  <Company>Casy</Company>
  <LinksUpToDate>false</LinksUpToDate>
  <CharactersWithSpaces>18078</CharactersWithSpaces>
  <SharedDoc>false</SharedDoc>
  <HLinks>
    <vt:vector size="54" baseType="variant"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_Toc42271049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_Toc42271048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_Toc42271047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_Toc42271046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_Toc42271045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_Toc42271044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_Toc42271043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_Toc42271042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_Toc42271041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Высшего Образования Российской Федерации</dc:title>
  <dc:subject/>
  <dc:creator>Casy</dc:creator>
  <cp:keywords/>
  <dc:description/>
  <cp:lastModifiedBy>Irina</cp:lastModifiedBy>
  <cp:revision>2</cp:revision>
  <cp:lastPrinted>2003-06-01T19:49:00Z</cp:lastPrinted>
  <dcterms:created xsi:type="dcterms:W3CDTF">2014-08-02T17:01:00Z</dcterms:created>
  <dcterms:modified xsi:type="dcterms:W3CDTF">2014-08-02T17:01:00Z</dcterms:modified>
</cp:coreProperties>
</file>