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448" w:rsidRPr="00DA5448" w:rsidRDefault="00DA5448" w:rsidP="00DA5448">
      <w:pPr>
        <w:jc w:val="center"/>
        <w:rPr>
          <w:caps/>
          <w:sz w:val="28"/>
          <w:szCs w:val="28"/>
          <w:lang w:val="ru-RU"/>
        </w:rPr>
      </w:pPr>
      <w:r>
        <w:rPr>
          <w:caps/>
          <w:sz w:val="28"/>
          <w:szCs w:val="28"/>
          <w:lang w:val="ru-RU"/>
        </w:rPr>
        <w:t xml:space="preserve">Федеральное </w:t>
      </w:r>
      <w:r w:rsidRPr="00DA5448">
        <w:rPr>
          <w:caps/>
          <w:sz w:val="28"/>
          <w:szCs w:val="28"/>
          <w:lang w:val="ru-RU"/>
        </w:rPr>
        <w:t>агентство по образованию</w:t>
      </w:r>
    </w:p>
    <w:p w:rsidR="00DA5448" w:rsidRPr="00DA5448" w:rsidRDefault="00DA5448" w:rsidP="00DA5448">
      <w:pPr>
        <w:jc w:val="center"/>
        <w:rPr>
          <w:sz w:val="28"/>
          <w:szCs w:val="28"/>
          <w:lang w:val="ru-RU"/>
        </w:rPr>
      </w:pPr>
      <w:r w:rsidRPr="00DA5448">
        <w:rPr>
          <w:sz w:val="28"/>
          <w:szCs w:val="28"/>
          <w:lang w:val="ru-RU"/>
        </w:rPr>
        <w:t>Государственное образовательное учреждение высшего профессионального образования</w:t>
      </w:r>
    </w:p>
    <w:p w:rsidR="00DA5448" w:rsidRPr="00DA5448" w:rsidRDefault="00DA5448" w:rsidP="00DA5448">
      <w:pPr>
        <w:jc w:val="center"/>
        <w:rPr>
          <w:b/>
          <w:sz w:val="28"/>
          <w:szCs w:val="28"/>
          <w:lang w:val="ru-RU"/>
        </w:rPr>
      </w:pPr>
      <w:r w:rsidRPr="00DA5448">
        <w:rPr>
          <w:b/>
          <w:sz w:val="28"/>
          <w:szCs w:val="28"/>
          <w:lang w:val="ru-RU"/>
        </w:rPr>
        <w:t>"ТОМСКИЙ ПОЛИТЕХНИЧЕСКИЙ УНИВЕРСИТЕТ"</w:t>
      </w:r>
    </w:p>
    <w:p w:rsidR="00DA5448" w:rsidRPr="00DA5448" w:rsidRDefault="00DA5448" w:rsidP="00DA5448">
      <w:pPr>
        <w:jc w:val="center"/>
        <w:rPr>
          <w:sz w:val="28"/>
          <w:szCs w:val="28"/>
          <w:lang w:val="ru-RU"/>
        </w:rPr>
      </w:pPr>
      <w:r w:rsidRPr="00DA5448">
        <w:rPr>
          <w:sz w:val="28"/>
          <w:szCs w:val="28"/>
          <w:lang w:val="ru-RU"/>
        </w:rPr>
        <w:t>___________________________________________________</w:t>
      </w:r>
    </w:p>
    <w:p w:rsidR="00DA5448" w:rsidRPr="00DA5448" w:rsidRDefault="00DA5448" w:rsidP="00DA5448">
      <w:pPr>
        <w:jc w:val="center"/>
        <w:rPr>
          <w:sz w:val="28"/>
          <w:szCs w:val="28"/>
          <w:lang w:val="ru-RU"/>
        </w:rPr>
      </w:pPr>
    </w:p>
    <w:p w:rsidR="00DA5448" w:rsidRDefault="00DA5448" w:rsidP="00DA5448">
      <w:pPr>
        <w:jc w:val="center"/>
        <w:rPr>
          <w:sz w:val="28"/>
          <w:szCs w:val="28"/>
          <w:lang w:val="ru-RU"/>
        </w:rPr>
      </w:pPr>
    </w:p>
    <w:p w:rsidR="00DA5448" w:rsidRDefault="00DA5448" w:rsidP="00DA5448">
      <w:pPr>
        <w:jc w:val="center"/>
        <w:rPr>
          <w:sz w:val="28"/>
          <w:szCs w:val="28"/>
          <w:lang w:val="ru-RU"/>
        </w:rPr>
      </w:pPr>
    </w:p>
    <w:p w:rsidR="00DA5448" w:rsidRPr="00DA5448" w:rsidRDefault="00DA5448" w:rsidP="00DA5448">
      <w:pPr>
        <w:jc w:val="center"/>
        <w:rPr>
          <w:sz w:val="28"/>
          <w:szCs w:val="28"/>
          <w:lang w:val="ru-RU"/>
        </w:rPr>
      </w:pPr>
    </w:p>
    <w:p w:rsidR="00DA5448" w:rsidRPr="00DA5448" w:rsidRDefault="00DA5448" w:rsidP="00DA5448">
      <w:pPr>
        <w:ind w:left="2340"/>
        <w:rPr>
          <w:b/>
          <w:iCs/>
          <w:sz w:val="28"/>
          <w:szCs w:val="28"/>
          <w:lang w:val="ru-RU"/>
        </w:rPr>
      </w:pPr>
      <w:r w:rsidRPr="00DA5448">
        <w:rPr>
          <w:sz w:val="28"/>
          <w:szCs w:val="28"/>
          <w:lang w:val="ru-RU"/>
        </w:rPr>
        <w:t>Утверждаю</w:t>
      </w:r>
    </w:p>
    <w:p w:rsidR="00DA5448" w:rsidRPr="00DA5448" w:rsidRDefault="00DA5448" w:rsidP="00DA5448">
      <w:pPr>
        <w:ind w:left="2340"/>
        <w:rPr>
          <w:sz w:val="28"/>
          <w:szCs w:val="28"/>
          <w:lang w:val="ru-RU"/>
        </w:rPr>
      </w:pPr>
      <w:r w:rsidRPr="00DA5448">
        <w:rPr>
          <w:iCs/>
          <w:sz w:val="28"/>
          <w:szCs w:val="28"/>
          <w:lang w:val="ru-RU"/>
        </w:rPr>
        <w:t xml:space="preserve">Зам. директора </w:t>
      </w:r>
      <w:r>
        <w:rPr>
          <w:iCs/>
          <w:sz w:val="28"/>
          <w:szCs w:val="28"/>
          <w:lang w:val="ru-RU"/>
        </w:rPr>
        <w:t>ИГНД</w:t>
      </w:r>
      <w:r w:rsidRPr="00DA5448">
        <w:rPr>
          <w:iCs/>
          <w:sz w:val="28"/>
          <w:szCs w:val="28"/>
          <w:lang w:val="ru-RU"/>
        </w:rPr>
        <w:t xml:space="preserve"> по УР</w:t>
      </w:r>
      <w:r w:rsidRPr="00DA5448">
        <w:rPr>
          <w:sz w:val="28"/>
          <w:szCs w:val="28"/>
          <w:lang w:val="ru-RU"/>
        </w:rPr>
        <w:t xml:space="preserve"> </w:t>
      </w:r>
    </w:p>
    <w:p w:rsidR="00DA5448" w:rsidRPr="00DA5448" w:rsidRDefault="00DA5448" w:rsidP="00DA5448">
      <w:pPr>
        <w:ind w:left="2340"/>
        <w:rPr>
          <w:sz w:val="28"/>
          <w:szCs w:val="28"/>
          <w:lang w:val="ru-RU"/>
        </w:rPr>
      </w:pPr>
    </w:p>
    <w:p w:rsidR="00DA5448" w:rsidRPr="00DA5448" w:rsidRDefault="00DA5448" w:rsidP="00DA5448">
      <w:pPr>
        <w:ind w:left="2340"/>
        <w:rPr>
          <w:sz w:val="28"/>
          <w:szCs w:val="28"/>
          <w:lang w:val="ru-RU"/>
        </w:rPr>
      </w:pPr>
    </w:p>
    <w:p w:rsidR="00DA5448" w:rsidRPr="00DA5448" w:rsidRDefault="00DA5448" w:rsidP="00DA5448">
      <w:pPr>
        <w:ind w:left="2340"/>
        <w:rPr>
          <w:sz w:val="28"/>
          <w:szCs w:val="28"/>
          <w:lang w:val="ru-RU"/>
        </w:rPr>
      </w:pPr>
      <w:r w:rsidRPr="00DA5448">
        <w:rPr>
          <w:sz w:val="28"/>
          <w:szCs w:val="28"/>
          <w:lang w:val="ru-RU"/>
        </w:rPr>
        <w:t>___________________</w:t>
      </w:r>
      <w:r>
        <w:rPr>
          <w:sz w:val="28"/>
          <w:szCs w:val="28"/>
          <w:lang w:val="ru-RU"/>
        </w:rPr>
        <w:t>В</w:t>
      </w:r>
      <w:r w:rsidRPr="00DA5448">
        <w:rPr>
          <w:sz w:val="28"/>
          <w:szCs w:val="28"/>
          <w:lang w:val="ru-RU"/>
        </w:rPr>
        <w:t>.</w:t>
      </w:r>
      <w:r>
        <w:rPr>
          <w:sz w:val="28"/>
          <w:szCs w:val="28"/>
          <w:lang w:val="ru-RU"/>
        </w:rPr>
        <w:t>К</w:t>
      </w:r>
      <w:r w:rsidRPr="00DA5448">
        <w:rPr>
          <w:sz w:val="28"/>
          <w:szCs w:val="28"/>
          <w:lang w:val="ru-RU"/>
        </w:rPr>
        <w:t xml:space="preserve">. </w:t>
      </w:r>
      <w:r>
        <w:rPr>
          <w:sz w:val="28"/>
          <w:szCs w:val="28"/>
          <w:lang w:val="ru-RU"/>
        </w:rPr>
        <w:t>Бернатонис</w:t>
      </w:r>
    </w:p>
    <w:p w:rsidR="00DA5448" w:rsidRPr="00DA5448" w:rsidRDefault="00DA5448" w:rsidP="00DA5448">
      <w:pPr>
        <w:ind w:left="2340"/>
        <w:rPr>
          <w:sz w:val="28"/>
          <w:szCs w:val="28"/>
          <w:lang w:val="ru-RU"/>
        </w:rPr>
      </w:pPr>
      <w:r w:rsidRPr="00DA5448">
        <w:rPr>
          <w:sz w:val="28"/>
          <w:szCs w:val="28"/>
          <w:lang w:val="ru-RU"/>
        </w:rPr>
        <w:t>“_____” ______________ 200</w:t>
      </w:r>
      <w:r w:rsidR="00F32D29">
        <w:rPr>
          <w:sz w:val="28"/>
          <w:szCs w:val="28"/>
          <w:lang w:val="ru-RU"/>
        </w:rPr>
        <w:t>9</w:t>
      </w:r>
      <w:r w:rsidRPr="00DA5448">
        <w:rPr>
          <w:sz w:val="28"/>
          <w:szCs w:val="28"/>
          <w:lang w:val="ru-RU"/>
        </w:rPr>
        <w:t xml:space="preserve"> г</w:t>
      </w:r>
      <w:r>
        <w:rPr>
          <w:sz w:val="28"/>
          <w:szCs w:val="28"/>
          <w:lang w:val="ru-RU"/>
        </w:rPr>
        <w:t xml:space="preserve">. </w:t>
      </w:r>
    </w:p>
    <w:p w:rsidR="00DA5448" w:rsidRPr="00DA5448" w:rsidRDefault="00DA5448" w:rsidP="00DA5448">
      <w:pPr>
        <w:jc w:val="center"/>
        <w:rPr>
          <w:sz w:val="28"/>
          <w:szCs w:val="28"/>
          <w:lang w:val="ru-RU"/>
        </w:rPr>
      </w:pPr>
    </w:p>
    <w:p w:rsidR="00DA5448" w:rsidRPr="00DA5448" w:rsidRDefault="00DA5448" w:rsidP="00DA5448">
      <w:pPr>
        <w:jc w:val="center"/>
        <w:rPr>
          <w:sz w:val="28"/>
          <w:szCs w:val="28"/>
          <w:lang w:val="ru-RU"/>
        </w:rPr>
      </w:pPr>
    </w:p>
    <w:p w:rsidR="00DA5448" w:rsidRPr="00DA5448" w:rsidRDefault="00DA5448" w:rsidP="00DA5448">
      <w:pPr>
        <w:jc w:val="center"/>
        <w:rPr>
          <w:sz w:val="28"/>
          <w:szCs w:val="28"/>
          <w:lang w:val="ru-RU"/>
        </w:rPr>
      </w:pPr>
    </w:p>
    <w:p w:rsidR="001B095A" w:rsidRPr="001B095A" w:rsidRDefault="00DA5448" w:rsidP="00DA5448">
      <w:pPr>
        <w:jc w:val="center"/>
        <w:rPr>
          <w:b/>
          <w:caps/>
          <w:sz w:val="28"/>
          <w:szCs w:val="28"/>
          <w:lang w:val="ru-RU"/>
        </w:rPr>
      </w:pPr>
      <w:r w:rsidRPr="001B095A">
        <w:rPr>
          <w:b/>
          <w:caps/>
          <w:sz w:val="28"/>
          <w:szCs w:val="28"/>
          <w:lang w:val="ru-RU"/>
        </w:rPr>
        <w:t xml:space="preserve">Методы исследования радиоактивных руд </w:t>
      </w:r>
    </w:p>
    <w:p w:rsidR="00DA5448" w:rsidRPr="001B095A" w:rsidRDefault="001B095A" w:rsidP="00DA5448">
      <w:pPr>
        <w:jc w:val="center"/>
        <w:rPr>
          <w:b/>
          <w:caps/>
          <w:sz w:val="28"/>
          <w:szCs w:val="28"/>
          <w:lang w:val="ru-RU"/>
        </w:rPr>
      </w:pPr>
      <w:r w:rsidRPr="001B095A">
        <w:rPr>
          <w:b/>
          <w:caps/>
          <w:sz w:val="28"/>
          <w:szCs w:val="28"/>
          <w:lang w:val="ru-RU"/>
        </w:rPr>
        <w:t>и</w:t>
      </w:r>
    </w:p>
    <w:p w:rsidR="001B095A" w:rsidRPr="001B095A" w:rsidRDefault="001B095A" w:rsidP="001B095A">
      <w:pPr>
        <w:shd w:val="clear" w:color="auto" w:fill="FFFFFF"/>
        <w:tabs>
          <w:tab w:val="left" w:pos="5080"/>
        </w:tabs>
        <w:jc w:val="center"/>
        <w:rPr>
          <w:b/>
          <w:caps/>
          <w:sz w:val="28"/>
          <w:szCs w:val="28"/>
          <w:lang w:val="ru-RU"/>
        </w:rPr>
      </w:pPr>
      <w:r w:rsidRPr="001B095A">
        <w:rPr>
          <w:b/>
          <w:caps/>
          <w:sz w:val="28"/>
          <w:szCs w:val="28"/>
          <w:lang w:val="ru-RU"/>
        </w:rPr>
        <w:t>Ядерно-физические методы исследования в геологических и технологических процессах</w:t>
      </w:r>
    </w:p>
    <w:p w:rsidR="00DA5448" w:rsidRDefault="00DA5448" w:rsidP="00DA5448">
      <w:pPr>
        <w:jc w:val="center"/>
        <w:rPr>
          <w:sz w:val="28"/>
          <w:szCs w:val="28"/>
          <w:lang w:val="ru-RU"/>
        </w:rPr>
      </w:pPr>
    </w:p>
    <w:p w:rsidR="00DA5448" w:rsidRPr="00DA5448" w:rsidRDefault="00DA5448" w:rsidP="00DA5448">
      <w:pPr>
        <w:jc w:val="center"/>
        <w:rPr>
          <w:sz w:val="28"/>
          <w:szCs w:val="28"/>
          <w:lang w:val="ru-RU"/>
        </w:rPr>
      </w:pPr>
    </w:p>
    <w:p w:rsidR="00DA5448" w:rsidRPr="00DA5448" w:rsidRDefault="00DA5448" w:rsidP="00DA5448">
      <w:pPr>
        <w:jc w:val="center"/>
        <w:rPr>
          <w:sz w:val="28"/>
          <w:szCs w:val="28"/>
          <w:lang w:val="ru-RU"/>
        </w:rPr>
      </w:pPr>
      <w:r w:rsidRPr="00DA5448">
        <w:rPr>
          <w:sz w:val="28"/>
          <w:szCs w:val="28"/>
          <w:lang w:val="ru-RU"/>
        </w:rPr>
        <w:t xml:space="preserve">Методические указания </w:t>
      </w:r>
      <w:r w:rsidR="00A449B7">
        <w:rPr>
          <w:sz w:val="28"/>
          <w:szCs w:val="28"/>
          <w:lang w:val="ru-RU"/>
        </w:rPr>
        <w:t>к</w:t>
      </w:r>
      <w:r w:rsidRPr="00DA5448">
        <w:rPr>
          <w:sz w:val="28"/>
          <w:szCs w:val="28"/>
          <w:lang w:val="ru-RU"/>
        </w:rPr>
        <w:t xml:space="preserve"> </w:t>
      </w:r>
      <w:r>
        <w:rPr>
          <w:sz w:val="28"/>
          <w:szCs w:val="28"/>
          <w:lang w:val="ru-RU"/>
        </w:rPr>
        <w:t>лабораторным</w:t>
      </w:r>
      <w:r w:rsidRPr="00DA5448">
        <w:rPr>
          <w:sz w:val="28"/>
          <w:szCs w:val="28"/>
          <w:lang w:val="ru-RU"/>
        </w:rPr>
        <w:t xml:space="preserve"> работ</w:t>
      </w:r>
      <w:r>
        <w:rPr>
          <w:sz w:val="28"/>
          <w:szCs w:val="28"/>
          <w:lang w:val="ru-RU"/>
        </w:rPr>
        <w:t>ам</w:t>
      </w:r>
    </w:p>
    <w:p w:rsidR="00F1523F" w:rsidRPr="00F1523F" w:rsidRDefault="00F1523F" w:rsidP="00F1523F">
      <w:pPr>
        <w:shd w:val="clear" w:color="auto" w:fill="FFFFFF"/>
        <w:jc w:val="center"/>
        <w:rPr>
          <w:sz w:val="28"/>
          <w:szCs w:val="28"/>
          <w:lang w:val="ru-RU"/>
        </w:rPr>
      </w:pPr>
      <w:r>
        <w:rPr>
          <w:sz w:val="28"/>
          <w:szCs w:val="28"/>
          <w:lang w:val="ru-RU"/>
        </w:rPr>
        <w:t>по н</w:t>
      </w:r>
      <w:r w:rsidRPr="00BA6736">
        <w:rPr>
          <w:sz w:val="28"/>
          <w:szCs w:val="28"/>
          <w:lang w:val="ru-RU"/>
        </w:rPr>
        <w:t>аправление</w:t>
      </w:r>
      <w:r w:rsidRPr="00BA6736">
        <w:rPr>
          <w:b/>
          <w:sz w:val="28"/>
          <w:szCs w:val="28"/>
          <w:lang w:val="ru-RU"/>
        </w:rPr>
        <w:t xml:space="preserve"> </w:t>
      </w:r>
      <w:r w:rsidRPr="00EC3A57">
        <w:rPr>
          <w:sz w:val="28"/>
          <w:szCs w:val="28"/>
          <w:lang w:val="ru-RU"/>
        </w:rPr>
        <w:t>130100</w:t>
      </w:r>
      <w:r w:rsidRPr="00BA6736">
        <w:rPr>
          <w:sz w:val="28"/>
          <w:szCs w:val="28"/>
          <w:lang w:val="ru-RU"/>
        </w:rPr>
        <w:t xml:space="preserve"> – геология и разведка полезных ископаемых</w:t>
      </w:r>
    </w:p>
    <w:p w:rsidR="00F1523F" w:rsidRDefault="00F1523F" w:rsidP="00F1523F">
      <w:pPr>
        <w:shd w:val="clear" w:color="auto" w:fill="FFFFFF"/>
        <w:jc w:val="center"/>
        <w:rPr>
          <w:sz w:val="28"/>
          <w:szCs w:val="28"/>
          <w:lang w:val="ru-RU"/>
        </w:rPr>
      </w:pPr>
      <w:r w:rsidRPr="00BA6736">
        <w:rPr>
          <w:color w:val="000000"/>
          <w:sz w:val="28"/>
          <w:szCs w:val="28"/>
          <w:lang w:val="ru-RU"/>
        </w:rPr>
        <w:t xml:space="preserve">для подготовки </w:t>
      </w:r>
      <w:r>
        <w:rPr>
          <w:sz w:val="28"/>
          <w:szCs w:val="28"/>
          <w:lang w:val="ru-RU"/>
        </w:rPr>
        <w:t>магистр</w:t>
      </w:r>
      <w:r w:rsidRPr="00BA6736">
        <w:rPr>
          <w:sz w:val="28"/>
          <w:szCs w:val="28"/>
          <w:lang w:val="ru-RU"/>
        </w:rPr>
        <w:t xml:space="preserve">ов в области </w:t>
      </w:r>
      <w:r>
        <w:rPr>
          <w:sz w:val="28"/>
          <w:szCs w:val="28"/>
          <w:lang w:val="ru-RU"/>
        </w:rPr>
        <w:t xml:space="preserve">урановой </w:t>
      </w:r>
      <w:r w:rsidRPr="00BA6736">
        <w:rPr>
          <w:sz w:val="28"/>
          <w:szCs w:val="28"/>
          <w:lang w:val="ru-RU"/>
        </w:rPr>
        <w:t xml:space="preserve">геологии </w:t>
      </w:r>
    </w:p>
    <w:p w:rsidR="00DA5448" w:rsidRPr="00DA5448" w:rsidRDefault="00DA5448" w:rsidP="00DA5448">
      <w:pPr>
        <w:jc w:val="center"/>
        <w:rPr>
          <w:sz w:val="28"/>
          <w:szCs w:val="28"/>
          <w:lang w:val="ru-RU"/>
        </w:rPr>
      </w:pPr>
    </w:p>
    <w:p w:rsidR="00DA5448" w:rsidRPr="00DA5448" w:rsidRDefault="00DA5448" w:rsidP="00DA5448">
      <w:pPr>
        <w:jc w:val="center"/>
        <w:rPr>
          <w:sz w:val="28"/>
          <w:szCs w:val="28"/>
          <w:lang w:val="ru-RU"/>
        </w:rPr>
      </w:pPr>
    </w:p>
    <w:p w:rsidR="00DA5448" w:rsidRPr="00DA5448" w:rsidRDefault="00DA5448" w:rsidP="00DA5448">
      <w:pPr>
        <w:jc w:val="center"/>
        <w:rPr>
          <w:sz w:val="28"/>
          <w:szCs w:val="28"/>
          <w:lang w:val="ru-RU"/>
        </w:rPr>
      </w:pPr>
    </w:p>
    <w:p w:rsidR="00DA5448" w:rsidRPr="00DA5448" w:rsidRDefault="00DA5448" w:rsidP="00DA5448">
      <w:pPr>
        <w:jc w:val="center"/>
        <w:rPr>
          <w:sz w:val="28"/>
          <w:szCs w:val="28"/>
          <w:lang w:val="ru-RU"/>
        </w:rPr>
      </w:pPr>
    </w:p>
    <w:p w:rsidR="00DA5448" w:rsidRDefault="00DA5448" w:rsidP="00DA5448">
      <w:pPr>
        <w:jc w:val="center"/>
        <w:rPr>
          <w:sz w:val="28"/>
          <w:szCs w:val="28"/>
          <w:lang w:val="ru-RU"/>
        </w:rPr>
      </w:pPr>
    </w:p>
    <w:p w:rsidR="00DA5448" w:rsidRDefault="00DA5448" w:rsidP="00DA5448">
      <w:pPr>
        <w:jc w:val="center"/>
        <w:rPr>
          <w:sz w:val="28"/>
          <w:szCs w:val="28"/>
          <w:lang w:val="ru-RU"/>
        </w:rPr>
      </w:pPr>
    </w:p>
    <w:p w:rsidR="00DA5448" w:rsidRPr="00DA5448" w:rsidRDefault="00DA5448" w:rsidP="00DA5448">
      <w:pPr>
        <w:jc w:val="center"/>
        <w:rPr>
          <w:sz w:val="28"/>
          <w:szCs w:val="28"/>
          <w:lang w:val="ru-RU"/>
        </w:rPr>
      </w:pPr>
    </w:p>
    <w:p w:rsidR="00DA5448" w:rsidRDefault="00DA5448" w:rsidP="00DA5448">
      <w:pPr>
        <w:jc w:val="center"/>
        <w:rPr>
          <w:sz w:val="28"/>
          <w:szCs w:val="28"/>
          <w:lang w:val="ru-RU"/>
        </w:rPr>
      </w:pPr>
      <w:r w:rsidRPr="00DA5448">
        <w:rPr>
          <w:sz w:val="28"/>
          <w:szCs w:val="28"/>
          <w:lang w:val="ru-RU"/>
        </w:rPr>
        <w:t>Издательство</w:t>
      </w:r>
    </w:p>
    <w:p w:rsidR="00DA5448" w:rsidRPr="00DA5448" w:rsidRDefault="00DA5448" w:rsidP="00DA5448">
      <w:pPr>
        <w:jc w:val="center"/>
        <w:rPr>
          <w:sz w:val="28"/>
          <w:szCs w:val="28"/>
          <w:lang w:val="ru-RU"/>
        </w:rPr>
      </w:pPr>
      <w:r w:rsidRPr="00DA5448">
        <w:rPr>
          <w:sz w:val="28"/>
          <w:szCs w:val="28"/>
          <w:lang w:val="ru-RU"/>
        </w:rPr>
        <w:t>Томского политехнического университета</w:t>
      </w:r>
    </w:p>
    <w:p w:rsidR="00DA5448" w:rsidRDefault="00DA5448" w:rsidP="00DA5448">
      <w:pPr>
        <w:jc w:val="center"/>
        <w:rPr>
          <w:sz w:val="28"/>
          <w:szCs w:val="28"/>
        </w:rPr>
      </w:pPr>
      <w:r w:rsidRPr="00DA5448">
        <w:rPr>
          <w:sz w:val="28"/>
          <w:szCs w:val="28"/>
          <w:lang w:val="ru-RU"/>
        </w:rPr>
        <w:t>Томск 200</w:t>
      </w:r>
      <w:r w:rsidR="00F32D29">
        <w:rPr>
          <w:sz w:val="28"/>
          <w:szCs w:val="28"/>
          <w:lang w:val="ru-RU"/>
        </w:rPr>
        <w:t>9</w:t>
      </w:r>
    </w:p>
    <w:p w:rsidR="009F58A6" w:rsidRPr="009F58A6" w:rsidRDefault="00275F96" w:rsidP="00DA5448">
      <w:pPr>
        <w:jc w:val="center"/>
        <w:rPr>
          <w:sz w:val="28"/>
          <w:szCs w:val="28"/>
        </w:rPr>
      </w:pPr>
      <w:r>
        <w:rPr>
          <w:noProof/>
          <w:sz w:val="28"/>
          <w:szCs w:val="28"/>
          <w:lang w:val="ru-RU" w:eastAsia="ru-RU"/>
        </w:rPr>
        <w:pict>
          <v:shapetype id="_x0000_t202" coordsize="21600,21600" o:spt="202" path="m,l,21600r21600,l21600,xe">
            <v:stroke joinstyle="miter"/>
            <v:path gradientshapeok="t" o:connecttype="rect"/>
          </v:shapetype>
          <v:shape id="_x0000_s1151" type="#_x0000_t202" style="position:absolute;left:0;text-align:left;margin-left:207pt;margin-top:22.05pt;width:29.25pt;height:27pt;z-index:251657728" stroked="f">
            <v:textbox>
              <w:txbxContent>
                <w:p w:rsidR="00F1523F" w:rsidRDefault="00F1523F" w:rsidP="00982D24"/>
              </w:txbxContent>
            </v:textbox>
          </v:shape>
        </w:pict>
      </w:r>
    </w:p>
    <w:p w:rsidR="00DA5448" w:rsidRPr="00DA5448" w:rsidRDefault="00DA5448" w:rsidP="00DA5448">
      <w:pPr>
        <w:rPr>
          <w:sz w:val="28"/>
          <w:szCs w:val="28"/>
          <w:lang w:val="ru-RU"/>
        </w:rPr>
      </w:pPr>
      <w:r w:rsidRPr="00DA5448">
        <w:rPr>
          <w:sz w:val="28"/>
          <w:szCs w:val="28"/>
          <w:lang w:val="ru-RU"/>
        </w:rPr>
        <w:t xml:space="preserve">УДК </w:t>
      </w:r>
    </w:p>
    <w:p w:rsidR="00DA5448" w:rsidRDefault="00DA5448" w:rsidP="00DA5448">
      <w:pPr>
        <w:rPr>
          <w:sz w:val="28"/>
          <w:szCs w:val="28"/>
          <w:lang w:val="ru-RU"/>
        </w:rPr>
      </w:pPr>
    </w:p>
    <w:p w:rsidR="00DA5448" w:rsidRDefault="00DA5448" w:rsidP="00DA5448">
      <w:pPr>
        <w:rPr>
          <w:sz w:val="28"/>
          <w:szCs w:val="28"/>
          <w:lang w:val="ru-RU"/>
        </w:rPr>
      </w:pPr>
    </w:p>
    <w:p w:rsidR="00DA5448" w:rsidRPr="00DA5448" w:rsidRDefault="00DA5448" w:rsidP="007B10FC">
      <w:pPr>
        <w:jc w:val="both"/>
        <w:rPr>
          <w:sz w:val="28"/>
          <w:szCs w:val="28"/>
          <w:lang w:val="ru-RU"/>
        </w:rPr>
      </w:pPr>
      <w:r>
        <w:rPr>
          <w:sz w:val="28"/>
          <w:szCs w:val="28"/>
          <w:lang w:val="ru-RU"/>
        </w:rPr>
        <w:lastRenderedPageBreak/>
        <w:t xml:space="preserve">Методы исследования радиоактивных руд и </w:t>
      </w:r>
      <w:r w:rsidR="00F32D29">
        <w:rPr>
          <w:sz w:val="28"/>
          <w:szCs w:val="28"/>
          <w:lang w:val="ru-RU"/>
        </w:rPr>
        <w:t>я</w:t>
      </w:r>
      <w:r w:rsidR="00F32D29" w:rsidRPr="00F32D29">
        <w:rPr>
          <w:sz w:val="28"/>
          <w:szCs w:val="28"/>
          <w:lang w:val="ru-RU"/>
        </w:rPr>
        <w:t>дерно-физические методы исследования в геологических и технологических процессах</w:t>
      </w:r>
      <w:r>
        <w:rPr>
          <w:sz w:val="28"/>
          <w:szCs w:val="28"/>
          <w:lang w:val="ru-RU"/>
        </w:rPr>
        <w:t xml:space="preserve">: </w:t>
      </w:r>
      <w:r w:rsidR="007B10FC" w:rsidRPr="00DA5448">
        <w:rPr>
          <w:sz w:val="28"/>
          <w:szCs w:val="28"/>
          <w:lang w:val="ru-RU"/>
        </w:rPr>
        <w:t xml:space="preserve">Методические указания </w:t>
      </w:r>
      <w:r w:rsidR="00A449B7">
        <w:rPr>
          <w:sz w:val="28"/>
          <w:szCs w:val="28"/>
          <w:lang w:val="ru-RU"/>
        </w:rPr>
        <w:t>к</w:t>
      </w:r>
      <w:r w:rsidR="007B10FC" w:rsidRPr="00DA5448">
        <w:rPr>
          <w:sz w:val="28"/>
          <w:szCs w:val="28"/>
          <w:lang w:val="ru-RU"/>
        </w:rPr>
        <w:t xml:space="preserve"> </w:t>
      </w:r>
      <w:r w:rsidR="007B10FC">
        <w:rPr>
          <w:sz w:val="28"/>
          <w:szCs w:val="28"/>
          <w:lang w:val="ru-RU"/>
        </w:rPr>
        <w:t>лабораторным</w:t>
      </w:r>
      <w:r w:rsidR="007B10FC" w:rsidRPr="00DA5448">
        <w:rPr>
          <w:sz w:val="28"/>
          <w:szCs w:val="28"/>
          <w:lang w:val="ru-RU"/>
        </w:rPr>
        <w:t xml:space="preserve"> работ</w:t>
      </w:r>
      <w:r w:rsidR="007B10FC">
        <w:rPr>
          <w:sz w:val="28"/>
          <w:szCs w:val="28"/>
          <w:lang w:val="ru-RU"/>
        </w:rPr>
        <w:t xml:space="preserve">ам </w:t>
      </w:r>
      <w:r w:rsidR="007B10FC" w:rsidRPr="007B10FC">
        <w:rPr>
          <w:color w:val="000000"/>
          <w:spacing w:val="2"/>
          <w:sz w:val="28"/>
          <w:szCs w:val="28"/>
          <w:lang w:val="ru-RU"/>
        </w:rPr>
        <w:t xml:space="preserve">для </w:t>
      </w:r>
      <w:r w:rsidR="007B10FC" w:rsidRPr="007B10FC">
        <w:rPr>
          <w:color w:val="000000"/>
          <w:spacing w:val="-1"/>
          <w:sz w:val="28"/>
          <w:szCs w:val="28"/>
          <w:lang w:val="ru-RU"/>
        </w:rPr>
        <w:t xml:space="preserve">магистрантов специальности </w:t>
      </w:r>
      <w:r w:rsidR="00F1523F" w:rsidRPr="00EC3A57">
        <w:rPr>
          <w:sz w:val="28"/>
          <w:szCs w:val="28"/>
          <w:lang w:val="ru-RU"/>
        </w:rPr>
        <w:t>130100</w:t>
      </w:r>
      <w:r w:rsidR="007B10FC" w:rsidRPr="007B10FC">
        <w:rPr>
          <w:color w:val="000000"/>
          <w:spacing w:val="-1"/>
          <w:sz w:val="28"/>
          <w:szCs w:val="28"/>
          <w:lang w:val="ru-RU"/>
        </w:rPr>
        <w:t xml:space="preserve"> </w:t>
      </w:r>
      <w:r w:rsidR="000603B4">
        <w:rPr>
          <w:color w:val="000000"/>
          <w:spacing w:val="-1"/>
          <w:sz w:val="28"/>
          <w:szCs w:val="28"/>
          <w:lang w:val="ru-RU"/>
        </w:rPr>
        <w:t xml:space="preserve">по программе </w:t>
      </w:r>
      <w:r w:rsidR="007B10FC" w:rsidRPr="007B10FC">
        <w:rPr>
          <w:color w:val="000000"/>
          <w:spacing w:val="-1"/>
          <w:sz w:val="28"/>
          <w:szCs w:val="28"/>
          <w:lang w:val="ru-RU"/>
        </w:rPr>
        <w:t>«Урановая геология»</w:t>
      </w:r>
      <w:r w:rsidRPr="00DA5448">
        <w:rPr>
          <w:sz w:val="28"/>
          <w:szCs w:val="28"/>
          <w:lang w:val="ru-RU"/>
        </w:rPr>
        <w:t xml:space="preserve"> / Сост. </w:t>
      </w:r>
      <w:r>
        <w:rPr>
          <w:sz w:val="28"/>
          <w:szCs w:val="28"/>
          <w:lang w:val="ru-RU"/>
        </w:rPr>
        <w:t>А</w:t>
      </w:r>
      <w:r w:rsidRPr="00DA5448">
        <w:rPr>
          <w:sz w:val="28"/>
          <w:szCs w:val="28"/>
          <w:lang w:val="ru-RU"/>
        </w:rPr>
        <w:t>.</w:t>
      </w:r>
      <w:r>
        <w:rPr>
          <w:sz w:val="28"/>
          <w:szCs w:val="28"/>
          <w:lang w:val="ru-RU"/>
        </w:rPr>
        <w:t>В. Волостнов</w:t>
      </w:r>
      <w:r w:rsidRPr="00DA5448">
        <w:rPr>
          <w:sz w:val="28"/>
          <w:szCs w:val="28"/>
          <w:lang w:val="ru-RU"/>
        </w:rPr>
        <w:t>. – Томск: Изд-во ТПУ, 200</w:t>
      </w:r>
      <w:r w:rsidR="00796226">
        <w:rPr>
          <w:sz w:val="28"/>
          <w:szCs w:val="28"/>
          <w:lang w:val="ru-RU"/>
        </w:rPr>
        <w:t>9</w:t>
      </w:r>
      <w:r w:rsidRPr="00DA5448">
        <w:rPr>
          <w:sz w:val="28"/>
          <w:szCs w:val="28"/>
          <w:lang w:val="ru-RU"/>
        </w:rPr>
        <w:t xml:space="preserve">. – </w:t>
      </w:r>
      <w:r>
        <w:rPr>
          <w:sz w:val="28"/>
          <w:szCs w:val="28"/>
          <w:lang w:val="ru-RU"/>
        </w:rPr>
        <w:t>4</w:t>
      </w:r>
      <w:r w:rsidR="00C71139">
        <w:rPr>
          <w:sz w:val="28"/>
          <w:szCs w:val="28"/>
          <w:lang w:val="ru-RU"/>
        </w:rPr>
        <w:t>8</w:t>
      </w:r>
      <w:r w:rsidRPr="00DA5448">
        <w:rPr>
          <w:sz w:val="28"/>
          <w:szCs w:val="28"/>
          <w:lang w:val="ru-RU"/>
        </w:rPr>
        <w:t xml:space="preserve"> с.</w:t>
      </w:r>
    </w:p>
    <w:p w:rsidR="00DA5448" w:rsidRPr="00DA5448" w:rsidRDefault="00DA5448" w:rsidP="00DA5448">
      <w:pPr>
        <w:ind w:right="-197"/>
        <w:rPr>
          <w:sz w:val="28"/>
          <w:szCs w:val="28"/>
          <w:lang w:val="ru-RU"/>
        </w:rPr>
      </w:pPr>
    </w:p>
    <w:p w:rsidR="00DA5448" w:rsidRPr="00DA5448" w:rsidRDefault="00DA5448" w:rsidP="00DA5448">
      <w:pPr>
        <w:rPr>
          <w:sz w:val="28"/>
          <w:szCs w:val="28"/>
          <w:lang w:val="ru-RU"/>
        </w:rPr>
      </w:pPr>
    </w:p>
    <w:p w:rsidR="00DA5448" w:rsidRPr="00DA5448" w:rsidRDefault="00DA5448" w:rsidP="00DA5448">
      <w:pPr>
        <w:rPr>
          <w:sz w:val="28"/>
          <w:szCs w:val="28"/>
          <w:lang w:val="ru-RU"/>
        </w:rPr>
      </w:pPr>
    </w:p>
    <w:p w:rsidR="00DA5448" w:rsidRDefault="00DA5448" w:rsidP="00DA5448">
      <w:pPr>
        <w:rPr>
          <w:sz w:val="28"/>
          <w:szCs w:val="28"/>
          <w:lang w:val="ru-RU"/>
        </w:rPr>
      </w:pPr>
    </w:p>
    <w:p w:rsidR="00DA5448" w:rsidRPr="00DA5448" w:rsidRDefault="00DA5448" w:rsidP="00DA5448">
      <w:pPr>
        <w:rPr>
          <w:sz w:val="28"/>
          <w:szCs w:val="28"/>
          <w:lang w:val="ru-RU"/>
        </w:rPr>
      </w:pPr>
    </w:p>
    <w:p w:rsidR="00DA5448" w:rsidRDefault="00DA5448" w:rsidP="00B72BBD">
      <w:pPr>
        <w:pStyle w:val="6"/>
        <w:jc w:val="both"/>
        <w:rPr>
          <w:rFonts w:ascii="Times New Roman" w:hAnsi="Times New Roman"/>
          <w:sz w:val="28"/>
          <w:szCs w:val="28"/>
        </w:rPr>
      </w:pPr>
      <w:r w:rsidRPr="00B72BBD">
        <w:rPr>
          <w:rFonts w:ascii="Times New Roman" w:hAnsi="Times New Roman"/>
          <w:sz w:val="28"/>
          <w:szCs w:val="28"/>
        </w:rPr>
        <w:t xml:space="preserve">Рецензент: профессор, доктор геол. - мин. наук </w:t>
      </w:r>
      <w:r w:rsidR="00C71139">
        <w:rPr>
          <w:rFonts w:ascii="Times New Roman" w:hAnsi="Times New Roman"/>
          <w:sz w:val="28"/>
          <w:szCs w:val="28"/>
        </w:rPr>
        <w:t>Мананков А.В.</w:t>
      </w:r>
    </w:p>
    <w:p w:rsidR="00B72BBD" w:rsidRPr="00B72BBD" w:rsidRDefault="00B72BBD" w:rsidP="00B72BBD">
      <w:pPr>
        <w:rPr>
          <w:lang w:val="ru-RU" w:eastAsia="ru-RU"/>
        </w:rPr>
      </w:pPr>
    </w:p>
    <w:p w:rsidR="00B72BBD" w:rsidRPr="00B72BBD" w:rsidRDefault="00B72BBD" w:rsidP="00B72BBD">
      <w:pPr>
        <w:pStyle w:val="6"/>
        <w:jc w:val="both"/>
        <w:rPr>
          <w:rFonts w:ascii="Times New Roman" w:hAnsi="Times New Roman"/>
          <w:sz w:val="28"/>
          <w:szCs w:val="28"/>
        </w:rPr>
      </w:pPr>
      <w:r w:rsidRPr="00B72BBD">
        <w:rPr>
          <w:rFonts w:ascii="Times New Roman" w:hAnsi="Times New Roman"/>
          <w:sz w:val="28"/>
          <w:szCs w:val="28"/>
        </w:rPr>
        <w:t xml:space="preserve">Научный редактор: профессор, доктор геол. - мин. наук Арбузов С.И. </w:t>
      </w:r>
    </w:p>
    <w:p w:rsidR="00DA5448" w:rsidRPr="00DA5448" w:rsidRDefault="00DA5448" w:rsidP="00DA5448">
      <w:pPr>
        <w:rPr>
          <w:sz w:val="28"/>
          <w:szCs w:val="28"/>
          <w:lang w:val="ru-RU"/>
        </w:rPr>
      </w:pPr>
    </w:p>
    <w:p w:rsidR="00DA5448" w:rsidRPr="00DA5448" w:rsidRDefault="00DA5448" w:rsidP="00DA5448">
      <w:pPr>
        <w:ind w:firstLine="1134"/>
        <w:rPr>
          <w:sz w:val="28"/>
          <w:szCs w:val="28"/>
          <w:lang w:val="ru-RU"/>
        </w:rPr>
      </w:pPr>
    </w:p>
    <w:p w:rsidR="00DA5448" w:rsidRPr="00DA5448" w:rsidRDefault="00DA5448" w:rsidP="00DA5448">
      <w:pPr>
        <w:ind w:firstLine="1134"/>
        <w:rPr>
          <w:sz w:val="28"/>
          <w:szCs w:val="28"/>
          <w:lang w:val="ru-RU"/>
        </w:rPr>
      </w:pPr>
    </w:p>
    <w:p w:rsidR="00DA5448" w:rsidRPr="00DA5448" w:rsidRDefault="00DA5448" w:rsidP="00DA5448">
      <w:pPr>
        <w:ind w:firstLine="1134"/>
        <w:rPr>
          <w:sz w:val="28"/>
          <w:szCs w:val="28"/>
          <w:lang w:val="ru-RU"/>
        </w:rPr>
      </w:pPr>
    </w:p>
    <w:p w:rsidR="00DA5448" w:rsidRPr="00DA5448" w:rsidRDefault="00DA5448" w:rsidP="00DA5448">
      <w:pPr>
        <w:ind w:firstLine="1134"/>
        <w:rPr>
          <w:sz w:val="28"/>
          <w:szCs w:val="28"/>
          <w:lang w:val="ru-RU"/>
        </w:rPr>
      </w:pPr>
    </w:p>
    <w:p w:rsidR="00DA5448" w:rsidRDefault="00DA5448" w:rsidP="00A64FF4">
      <w:pPr>
        <w:jc w:val="both"/>
        <w:rPr>
          <w:sz w:val="28"/>
          <w:szCs w:val="28"/>
          <w:lang w:val="ru-RU"/>
        </w:rPr>
      </w:pPr>
      <w:r w:rsidRPr="00DA5448">
        <w:rPr>
          <w:sz w:val="28"/>
          <w:szCs w:val="28"/>
          <w:lang w:val="ru-RU"/>
        </w:rPr>
        <w:t xml:space="preserve">Методические указания рассмотрены и рекомендованы к изданию методическим семинаром кафедры </w:t>
      </w:r>
      <w:r>
        <w:rPr>
          <w:sz w:val="28"/>
          <w:szCs w:val="28"/>
          <w:lang w:val="ru-RU"/>
        </w:rPr>
        <w:t>геоэкологии и геохимии ИГНД</w:t>
      </w:r>
    </w:p>
    <w:p w:rsidR="00DA5448" w:rsidRDefault="00DA5448" w:rsidP="00A64FF4">
      <w:pPr>
        <w:jc w:val="both"/>
        <w:rPr>
          <w:sz w:val="28"/>
          <w:szCs w:val="28"/>
          <w:lang w:val="ru-RU"/>
        </w:rPr>
      </w:pPr>
    </w:p>
    <w:p w:rsidR="00DA5448" w:rsidRPr="00DA5448" w:rsidRDefault="00DA5448" w:rsidP="00DA5448">
      <w:pPr>
        <w:rPr>
          <w:sz w:val="28"/>
          <w:szCs w:val="28"/>
          <w:lang w:val="ru-RU"/>
        </w:rPr>
      </w:pPr>
      <w:r w:rsidRPr="00DA5448">
        <w:rPr>
          <w:sz w:val="28"/>
          <w:szCs w:val="28"/>
          <w:lang w:val="ru-RU"/>
        </w:rPr>
        <w:t>"_____"_________ 200</w:t>
      </w:r>
      <w:r w:rsidR="00F32D29">
        <w:rPr>
          <w:sz w:val="28"/>
          <w:szCs w:val="28"/>
          <w:lang w:val="ru-RU"/>
        </w:rPr>
        <w:t>9</w:t>
      </w:r>
      <w:r w:rsidRPr="00DA5448">
        <w:rPr>
          <w:sz w:val="28"/>
          <w:szCs w:val="28"/>
          <w:lang w:val="ru-RU"/>
        </w:rPr>
        <w:t xml:space="preserve"> г. </w:t>
      </w:r>
    </w:p>
    <w:p w:rsidR="00DA5448" w:rsidRPr="00DA5448" w:rsidRDefault="00DA5448" w:rsidP="00DA5448">
      <w:pPr>
        <w:ind w:left="851"/>
        <w:rPr>
          <w:sz w:val="28"/>
          <w:szCs w:val="28"/>
          <w:lang w:val="ru-RU"/>
        </w:rPr>
      </w:pPr>
    </w:p>
    <w:p w:rsidR="00DA5448" w:rsidRDefault="00DA5448" w:rsidP="00DA5448">
      <w:pPr>
        <w:ind w:left="851"/>
        <w:rPr>
          <w:sz w:val="28"/>
          <w:szCs w:val="28"/>
          <w:lang w:val="ru-RU"/>
        </w:rPr>
      </w:pPr>
    </w:p>
    <w:p w:rsidR="005117F7" w:rsidRDefault="005117F7" w:rsidP="00DA5448">
      <w:pPr>
        <w:ind w:left="851"/>
        <w:rPr>
          <w:sz w:val="28"/>
          <w:szCs w:val="28"/>
          <w:lang w:val="ru-RU"/>
        </w:rPr>
      </w:pPr>
    </w:p>
    <w:p w:rsidR="005117F7" w:rsidRDefault="005117F7" w:rsidP="00DA5448">
      <w:pPr>
        <w:ind w:left="851"/>
        <w:rPr>
          <w:sz w:val="28"/>
          <w:szCs w:val="28"/>
          <w:lang w:val="ru-RU"/>
        </w:rPr>
      </w:pPr>
    </w:p>
    <w:p w:rsidR="00DA5448" w:rsidRDefault="00DA5448" w:rsidP="00DA5448">
      <w:pPr>
        <w:ind w:left="851"/>
        <w:rPr>
          <w:sz w:val="28"/>
          <w:szCs w:val="28"/>
          <w:lang w:val="ru-RU"/>
        </w:rPr>
      </w:pPr>
    </w:p>
    <w:p w:rsidR="00DA5448" w:rsidRPr="00DA5448" w:rsidRDefault="00DA5448" w:rsidP="00DA5448">
      <w:pPr>
        <w:ind w:left="851"/>
        <w:rPr>
          <w:sz w:val="28"/>
          <w:szCs w:val="28"/>
          <w:lang w:val="ru-RU"/>
        </w:rPr>
      </w:pPr>
    </w:p>
    <w:p w:rsidR="00DA5448" w:rsidRPr="00DA5448" w:rsidRDefault="00DA5448" w:rsidP="00DA5448">
      <w:pPr>
        <w:ind w:left="851"/>
        <w:rPr>
          <w:sz w:val="28"/>
          <w:szCs w:val="28"/>
          <w:lang w:val="ru-RU"/>
        </w:rPr>
      </w:pPr>
    </w:p>
    <w:p w:rsidR="00DA5448" w:rsidRPr="00DA5448" w:rsidRDefault="00DA5448" w:rsidP="00DA5448">
      <w:pPr>
        <w:rPr>
          <w:sz w:val="28"/>
          <w:szCs w:val="28"/>
          <w:lang w:val="ru-RU"/>
        </w:rPr>
      </w:pPr>
      <w:r w:rsidRPr="00DA5448">
        <w:rPr>
          <w:sz w:val="28"/>
          <w:szCs w:val="28"/>
          <w:lang w:val="ru-RU"/>
        </w:rPr>
        <w:t>Зав. кафедрой</w:t>
      </w:r>
    </w:p>
    <w:p w:rsidR="00DA5448" w:rsidRPr="00DA5448" w:rsidRDefault="00DA5448" w:rsidP="00DA5448">
      <w:pPr>
        <w:tabs>
          <w:tab w:val="left" w:pos="3960"/>
        </w:tabs>
        <w:rPr>
          <w:sz w:val="28"/>
          <w:szCs w:val="28"/>
          <w:lang w:val="ru-RU"/>
        </w:rPr>
      </w:pPr>
      <w:r>
        <w:rPr>
          <w:sz w:val="28"/>
          <w:szCs w:val="28"/>
          <w:lang w:val="ru-RU"/>
        </w:rPr>
        <w:t>проф</w:t>
      </w:r>
      <w:r w:rsidRPr="00DA5448">
        <w:rPr>
          <w:sz w:val="28"/>
          <w:szCs w:val="28"/>
          <w:lang w:val="ru-RU"/>
        </w:rPr>
        <w:t xml:space="preserve">., </w:t>
      </w:r>
      <w:r w:rsidRPr="00DA5448">
        <w:rPr>
          <w:sz w:val="28"/>
          <w:lang w:val="ru-RU"/>
        </w:rPr>
        <w:t xml:space="preserve">доктор геол. - мин. </w:t>
      </w:r>
      <w:r>
        <w:rPr>
          <w:sz w:val="28"/>
          <w:lang w:val="ru-RU"/>
        </w:rPr>
        <w:t>н</w:t>
      </w:r>
      <w:r w:rsidRPr="00DA5448">
        <w:rPr>
          <w:sz w:val="28"/>
          <w:lang w:val="ru-RU"/>
        </w:rPr>
        <w:t>аук</w:t>
      </w:r>
      <w:r>
        <w:rPr>
          <w:sz w:val="28"/>
          <w:lang w:val="ru-RU"/>
        </w:rPr>
        <w:t xml:space="preserve"> </w:t>
      </w:r>
      <w:r>
        <w:rPr>
          <w:sz w:val="28"/>
          <w:lang w:val="ru-RU"/>
        </w:rPr>
        <w:tab/>
      </w:r>
      <w:r>
        <w:rPr>
          <w:sz w:val="28"/>
          <w:lang w:val="ru-RU"/>
        </w:rPr>
        <w:tab/>
      </w:r>
      <w:r>
        <w:rPr>
          <w:sz w:val="28"/>
          <w:lang w:val="ru-RU"/>
        </w:rPr>
        <w:tab/>
      </w:r>
      <w:r>
        <w:rPr>
          <w:sz w:val="28"/>
          <w:lang w:val="ru-RU"/>
        </w:rPr>
        <w:tab/>
      </w:r>
      <w:r>
        <w:rPr>
          <w:sz w:val="28"/>
          <w:lang w:val="ru-RU"/>
        </w:rPr>
        <w:tab/>
        <w:t>Л.П. Рихванов</w:t>
      </w:r>
    </w:p>
    <w:p w:rsidR="00DA5448" w:rsidRPr="00DA5448" w:rsidRDefault="00DA5448" w:rsidP="00DA5448">
      <w:pPr>
        <w:ind w:left="851"/>
        <w:rPr>
          <w:sz w:val="28"/>
          <w:szCs w:val="28"/>
          <w:lang w:val="ru-RU"/>
        </w:rPr>
      </w:pPr>
    </w:p>
    <w:p w:rsidR="00DA5448" w:rsidRDefault="00DA5448" w:rsidP="00DA5448">
      <w:pPr>
        <w:ind w:left="851"/>
        <w:rPr>
          <w:sz w:val="28"/>
          <w:szCs w:val="28"/>
          <w:lang w:val="ru-RU"/>
        </w:rPr>
      </w:pPr>
    </w:p>
    <w:p w:rsidR="005117F7" w:rsidRDefault="005117F7" w:rsidP="00DA5448">
      <w:pPr>
        <w:ind w:left="851"/>
        <w:rPr>
          <w:sz w:val="28"/>
          <w:szCs w:val="28"/>
          <w:lang w:val="ru-RU"/>
        </w:rPr>
      </w:pPr>
    </w:p>
    <w:p w:rsidR="00DA5448" w:rsidRDefault="00DA5448" w:rsidP="00DA5448">
      <w:pPr>
        <w:ind w:left="851"/>
        <w:rPr>
          <w:sz w:val="28"/>
          <w:szCs w:val="28"/>
          <w:lang w:val="ru-RU"/>
        </w:rPr>
      </w:pPr>
    </w:p>
    <w:p w:rsidR="00DA5448" w:rsidRPr="00DA5448" w:rsidRDefault="00DA5448" w:rsidP="00DA5448">
      <w:pPr>
        <w:ind w:left="851"/>
        <w:rPr>
          <w:sz w:val="28"/>
          <w:szCs w:val="28"/>
          <w:lang w:val="ru-RU"/>
        </w:rPr>
      </w:pPr>
    </w:p>
    <w:p w:rsidR="00DA5448" w:rsidRPr="00DA5448" w:rsidRDefault="00DA5448" w:rsidP="00DA5448">
      <w:pPr>
        <w:rPr>
          <w:sz w:val="28"/>
          <w:szCs w:val="28"/>
          <w:lang w:val="ru-RU"/>
        </w:rPr>
      </w:pPr>
      <w:r w:rsidRPr="00DA5448">
        <w:rPr>
          <w:sz w:val="28"/>
          <w:szCs w:val="28"/>
          <w:lang w:val="ru-RU"/>
        </w:rPr>
        <w:t xml:space="preserve">Председатель учебно-методической комиссии </w:t>
      </w:r>
      <w:r>
        <w:rPr>
          <w:sz w:val="28"/>
          <w:szCs w:val="28"/>
          <w:lang w:val="ru-RU"/>
        </w:rPr>
        <w:tab/>
      </w:r>
      <w:r>
        <w:rPr>
          <w:sz w:val="28"/>
          <w:szCs w:val="28"/>
          <w:lang w:val="ru-RU"/>
        </w:rPr>
        <w:tab/>
      </w:r>
      <w:r>
        <w:rPr>
          <w:sz w:val="28"/>
          <w:szCs w:val="28"/>
          <w:lang w:val="ru-RU"/>
        </w:rPr>
        <w:tab/>
      </w:r>
    </w:p>
    <w:p w:rsidR="00DA5448" w:rsidRDefault="00275F96">
      <w:pPr>
        <w:rPr>
          <w:sz w:val="28"/>
          <w:szCs w:val="28"/>
          <w:lang w:val="ru-RU"/>
        </w:rPr>
      </w:pPr>
      <w:r>
        <w:rPr>
          <w:b/>
          <w:noProof/>
          <w:sz w:val="28"/>
          <w:szCs w:val="28"/>
          <w:lang w:val="ru-RU"/>
        </w:rPr>
        <w:pict>
          <v:shape id="_x0000_s1150" type="#_x0000_t202" style="position:absolute;margin-left:207pt;margin-top:40.45pt;width:29.25pt;height:27pt;z-index:251656704" stroked="f">
            <v:textbox style="mso-next-textbox:#_x0000_s1150">
              <w:txbxContent>
                <w:p w:rsidR="00F1523F" w:rsidRDefault="00F1523F" w:rsidP="00982D24"/>
              </w:txbxContent>
            </v:textbox>
          </v:shape>
        </w:pict>
      </w:r>
    </w:p>
    <w:p w:rsidR="00982D24" w:rsidRDefault="00982D24" w:rsidP="008E528E">
      <w:pPr>
        <w:ind w:firstLine="540"/>
        <w:jc w:val="center"/>
        <w:rPr>
          <w:sz w:val="28"/>
          <w:szCs w:val="28"/>
          <w:lang w:val="ru-RU"/>
        </w:rPr>
        <w:sectPr w:rsidR="00982D24" w:rsidSect="00982D24">
          <w:footerReference w:type="even" r:id="rId7"/>
          <w:footerReference w:type="default" r:id="rId8"/>
          <w:pgSz w:w="11906" w:h="16838" w:code="9"/>
          <w:pgMar w:top="1588" w:right="1588" w:bottom="1985" w:left="1588" w:header="0" w:footer="1588" w:gutter="0"/>
          <w:pgNumType w:start="1"/>
          <w:cols w:space="708"/>
          <w:docGrid w:linePitch="360"/>
        </w:sectPr>
      </w:pPr>
    </w:p>
    <w:p w:rsidR="008E528E" w:rsidRPr="00F46900" w:rsidRDefault="003268FF" w:rsidP="008E528E">
      <w:pPr>
        <w:ind w:firstLine="540"/>
        <w:jc w:val="center"/>
        <w:rPr>
          <w:b/>
          <w:sz w:val="28"/>
          <w:szCs w:val="28"/>
          <w:lang w:val="ru-RU"/>
        </w:rPr>
      </w:pPr>
      <w:r w:rsidRPr="00F46900">
        <w:rPr>
          <w:b/>
          <w:sz w:val="28"/>
          <w:szCs w:val="28"/>
          <w:lang w:val="ru-RU"/>
        </w:rPr>
        <w:lastRenderedPageBreak/>
        <w:t>Содержание</w:t>
      </w:r>
    </w:p>
    <w:p w:rsidR="008E528E" w:rsidRDefault="008E528E" w:rsidP="008E528E">
      <w:pPr>
        <w:ind w:firstLine="540"/>
        <w:jc w:val="both"/>
        <w:rPr>
          <w:sz w:val="28"/>
          <w:szCs w:val="28"/>
          <w:lang w:val="ru-RU"/>
        </w:rPr>
      </w:pPr>
    </w:p>
    <w:tbl>
      <w:tblPr>
        <w:tblW w:w="0" w:type="auto"/>
        <w:tblInd w:w="108" w:type="dxa"/>
        <w:tblLook w:val="01E0" w:firstRow="1" w:lastRow="1" w:firstColumn="1" w:lastColumn="1" w:noHBand="0" w:noVBand="0"/>
      </w:tblPr>
      <w:tblGrid>
        <w:gridCol w:w="7920"/>
        <w:gridCol w:w="720"/>
      </w:tblGrid>
      <w:tr w:rsidR="008E528E" w:rsidRPr="00E31EC8" w:rsidTr="00E31EC8">
        <w:tc>
          <w:tcPr>
            <w:tcW w:w="7920" w:type="dxa"/>
          </w:tcPr>
          <w:p w:rsidR="008E528E" w:rsidRPr="00E31EC8" w:rsidRDefault="00182DE4" w:rsidP="00E31EC8">
            <w:pPr>
              <w:ind w:left="72"/>
              <w:jc w:val="both"/>
              <w:rPr>
                <w:sz w:val="28"/>
                <w:szCs w:val="28"/>
                <w:lang w:val="ru-RU"/>
              </w:rPr>
            </w:pPr>
            <w:r w:rsidRPr="00E31EC8">
              <w:rPr>
                <w:sz w:val="28"/>
                <w:szCs w:val="28"/>
                <w:lang w:val="ru-RU"/>
              </w:rPr>
              <w:t>Введение.</w:t>
            </w:r>
          </w:p>
        </w:tc>
        <w:tc>
          <w:tcPr>
            <w:tcW w:w="720" w:type="dxa"/>
          </w:tcPr>
          <w:p w:rsidR="008E528E" w:rsidRPr="00E31EC8" w:rsidRDefault="002624C6" w:rsidP="00E31EC8">
            <w:pPr>
              <w:jc w:val="both"/>
              <w:rPr>
                <w:sz w:val="28"/>
                <w:szCs w:val="28"/>
                <w:lang w:val="ru-RU"/>
              </w:rPr>
            </w:pPr>
            <w:r w:rsidRPr="00E31EC8">
              <w:rPr>
                <w:sz w:val="28"/>
                <w:szCs w:val="28"/>
                <w:lang w:val="ru-RU"/>
              </w:rPr>
              <w:t>3</w:t>
            </w:r>
          </w:p>
        </w:tc>
      </w:tr>
      <w:tr w:rsidR="008E528E" w:rsidRPr="00E31EC8" w:rsidTr="00E31EC8">
        <w:tc>
          <w:tcPr>
            <w:tcW w:w="7920" w:type="dxa"/>
          </w:tcPr>
          <w:p w:rsidR="008E528E" w:rsidRPr="00E31EC8" w:rsidRDefault="008E528E" w:rsidP="00E31EC8">
            <w:pPr>
              <w:ind w:left="72"/>
              <w:rPr>
                <w:sz w:val="28"/>
                <w:szCs w:val="28"/>
                <w:lang w:val="ru-RU"/>
              </w:rPr>
            </w:pPr>
            <w:r w:rsidRPr="00E31EC8">
              <w:rPr>
                <w:b/>
                <w:sz w:val="28"/>
                <w:szCs w:val="28"/>
                <w:lang w:val="ru-RU"/>
              </w:rPr>
              <w:t>Лабораторная работа № 1</w:t>
            </w:r>
            <w:r w:rsidRPr="00E31EC8">
              <w:rPr>
                <w:sz w:val="28"/>
                <w:szCs w:val="28"/>
                <w:lang w:val="ru-RU"/>
              </w:rPr>
              <w:t xml:space="preserve"> </w:t>
            </w:r>
            <w:r w:rsidR="00FB50BE" w:rsidRPr="00E31EC8">
              <w:rPr>
                <w:sz w:val="28"/>
                <w:szCs w:val="28"/>
                <w:lang w:val="ru-RU"/>
              </w:rPr>
              <w:t>Радиометрические и гамма-спектрометрические исследования (определение общей радиоактивности и выявление природы радиоактивности).</w:t>
            </w:r>
          </w:p>
        </w:tc>
        <w:tc>
          <w:tcPr>
            <w:tcW w:w="720" w:type="dxa"/>
          </w:tcPr>
          <w:p w:rsidR="008E528E" w:rsidRPr="00E31EC8" w:rsidRDefault="002624C6" w:rsidP="00E31EC8">
            <w:pPr>
              <w:jc w:val="both"/>
              <w:rPr>
                <w:sz w:val="28"/>
                <w:szCs w:val="28"/>
                <w:lang w:val="ru-RU"/>
              </w:rPr>
            </w:pPr>
            <w:r w:rsidRPr="00E31EC8">
              <w:rPr>
                <w:sz w:val="28"/>
                <w:szCs w:val="28"/>
                <w:lang w:val="ru-RU"/>
              </w:rPr>
              <w:t>4</w:t>
            </w:r>
          </w:p>
        </w:tc>
      </w:tr>
      <w:tr w:rsidR="00866F4A" w:rsidRPr="00E31EC8" w:rsidTr="00E31EC8">
        <w:tc>
          <w:tcPr>
            <w:tcW w:w="7920" w:type="dxa"/>
          </w:tcPr>
          <w:p w:rsidR="00866F4A" w:rsidRPr="00E31EC8" w:rsidRDefault="00866F4A" w:rsidP="00E31EC8">
            <w:pPr>
              <w:ind w:left="72"/>
              <w:rPr>
                <w:b/>
                <w:sz w:val="28"/>
                <w:szCs w:val="28"/>
                <w:lang w:val="ru-RU"/>
              </w:rPr>
            </w:pPr>
            <w:r w:rsidRPr="00E31EC8">
              <w:rPr>
                <w:b/>
                <w:sz w:val="28"/>
                <w:szCs w:val="28"/>
                <w:lang w:val="ru-RU"/>
              </w:rPr>
              <w:t>Лабораторная работа № 2</w:t>
            </w:r>
            <w:r w:rsidRPr="00E31EC8">
              <w:rPr>
                <w:i/>
                <w:sz w:val="28"/>
                <w:szCs w:val="28"/>
                <w:lang w:val="ru-RU"/>
              </w:rPr>
              <w:t xml:space="preserve"> </w:t>
            </w:r>
            <w:r w:rsidRPr="00E31EC8">
              <w:rPr>
                <w:sz w:val="28"/>
                <w:szCs w:val="28"/>
                <w:lang w:val="ru-RU"/>
              </w:rPr>
              <w:t>Определение рудных минералов под микроскопом по их диагностическим свойствам.</w:t>
            </w:r>
          </w:p>
        </w:tc>
        <w:tc>
          <w:tcPr>
            <w:tcW w:w="720" w:type="dxa"/>
          </w:tcPr>
          <w:p w:rsidR="00866F4A" w:rsidRPr="00E31EC8" w:rsidRDefault="00182DE4" w:rsidP="00E31EC8">
            <w:pPr>
              <w:jc w:val="both"/>
              <w:rPr>
                <w:sz w:val="28"/>
                <w:szCs w:val="28"/>
                <w:lang w:val="ru-RU"/>
              </w:rPr>
            </w:pPr>
            <w:r w:rsidRPr="00E31EC8">
              <w:rPr>
                <w:sz w:val="28"/>
                <w:szCs w:val="28"/>
                <w:lang w:val="ru-RU"/>
              </w:rPr>
              <w:t>7</w:t>
            </w:r>
          </w:p>
        </w:tc>
      </w:tr>
      <w:tr w:rsidR="008E528E" w:rsidRPr="00E31EC8" w:rsidTr="00E31EC8">
        <w:tc>
          <w:tcPr>
            <w:tcW w:w="7920" w:type="dxa"/>
          </w:tcPr>
          <w:p w:rsidR="008E528E" w:rsidRPr="00E31EC8" w:rsidRDefault="008E528E" w:rsidP="00E31EC8">
            <w:pPr>
              <w:ind w:left="72"/>
              <w:rPr>
                <w:sz w:val="28"/>
                <w:szCs w:val="28"/>
                <w:lang w:val="ru-RU"/>
              </w:rPr>
            </w:pPr>
            <w:r w:rsidRPr="00E31EC8">
              <w:rPr>
                <w:b/>
                <w:sz w:val="28"/>
                <w:szCs w:val="28"/>
                <w:lang w:val="ru-RU"/>
              </w:rPr>
              <w:t xml:space="preserve">Лабораторная работа № </w:t>
            </w:r>
            <w:r w:rsidR="00866F4A" w:rsidRPr="00E31EC8">
              <w:rPr>
                <w:b/>
                <w:sz w:val="28"/>
                <w:szCs w:val="28"/>
                <w:lang w:val="ru-RU"/>
              </w:rPr>
              <w:t>3</w:t>
            </w:r>
            <w:r w:rsidRPr="00E31EC8">
              <w:rPr>
                <w:sz w:val="28"/>
                <w:szCs w:val="28"/>
                <w:lang w:val="ru-RU"/>
              </w:rPr>
              <w:t xml:space="preserve"> Диагностика рудных минералов методом отпечатков.</w:t>
            </w:r>
          </w:p>
        </w:tc>
        <w:tc>
          <w:tcPr>
            <w:tcW w:w="720" w:type="dxa"/>
          </w:tcPr>
          <w:p w:rsidR="008E528E" w:rsidRPr="00E31EC8" w:rsidRDefault="00182DE4" w:rsidP="00E31EC8">
            <w:pPr>
              <w:jc w:val="both"/>
              <w:rPr>
                <w:sz w:val="28"/>
                <w:szCs w:val="28"/>
                <w:lang w:val="ru-RU"/>
              </w:rPr>
            </w:pPr>
            <w:r w:rsidRPr="00E31EC8">
              <w:rPr>
                <w:sz w:val="28"/>
                <w:szCs w:val="28"/>
                <w:lang w:val="ru-RU"/>
              </w:rPr>
              <w:t>12</w:t>
            </w:r>
          </w:p>
        </w:tc>
      </w:tr>
      <w:tr w:rsidR="008E528E" w:rsidRPr="00E31EC8" w:rsidTr="00E31EC8">
        <w:tc>
          <w:tcPr>
            <w:tcW w:w="7920" w:type="dxa"/>
          </w:tcPr>
          <w:p w:rsidR="008E528E" w:rsidRPr="00E31EC8" w:rsidRDefault="008E528E" w:rsidP="00E31EC8">
            <w:pPr>
              <w:ind w:left="72"/>
              <w:rPr>
                <w:sz w:val="28"/>
                <w:szCs w:val="28"/>
                <w:lang w:val="ru-RU"/>
              </w:rPr>
            </w:pPr>
            <w:r w:rsidRPr="00E31EC8">
              <w:rPr>
                <w:b/>
                <w:sz w:val="28"/>
                <w:szCs w:val="28"/>
                <w:lang w:val="ru-RU"/>
              </w:rPr>
              <w:t xml:space="preserve">Лабораторная работа № </w:t>
            </w:r>
            <w:r w:rsidR="00866F4A" w:rsidRPr="00E31EC8">
              <w:rPr>
                <w:b/>
                <w:sz w:val="28"/>
                <w:szCs w:val="28"/>
                <w:lang w:val="ru-RU"/>
              </w:rPr>
              <w:t>4</w:t>
            </w:r>
            <w:r w:rsidRPr="00E31EC8">
              <w:rPr>
                <w:sz w:val="28"/>
                <w:szCs w:val="28"/>
                <w:lang w:val="ru-RU"/>
              </w:rPr>
              <w:t xml:space="preserve"> </w:t>
            </w:r>
            <w:r w:rsidR="00FB50BE" w:rsidRPr="00E31EC8">
              <w:rPr>
                <w:sz w:val="28"/>
                <w:szCs w:val="28"/>
                <w:lang w:val="ru-RU"/>
              </w:rPr>
              <w:t>Диагностика минералов урана и тория с помощью микрохимических реакций.</w:t>
            </w:r>
          </w:p>
        </w:tc>
        <w:tc>
          <w:tcPr>
            <w:tcW w:w="720" w:type="dxa"/>
          </w:tcPr>
          <w:p w:rsidR="008E528E" w:rsidRPr="00E31EC8" w:rsidRDefault="002624C6" w:rsidP="00E31EC8">
            <w:pPr>
              <w:jc w:val="both"/>
              <w:rPr>
                <w:sz w:val="28"/>
                <w:szCs w:val="28"/>
                <w:lang w:val="ru-RU"/>
              </w:rPr>
            </w:pPr>
            <w:r w:rsidRPr="00E31EC8">
              <w:rPr>
                <w:sz w:val="28"/>
                <w:szCs w:val="28"/>
                <w:lang w:val="ru-RU"/>
              </w:rPr>
              <w:t>1</w:t>
            </w:r>
            <w:r w:rsidR="00182DE4" w:rsidRPr="00E31EC8">
              <w:rPr>
                <w:sz w:val="28"/>
                <w:szCs w:val="28"/>
                <w:lang w:val="ru-RU"/>
              </w:rPr>
              <w:t>4</w:t>
            </w:r>
          </w:p>
        </w:tc>
      </w:tr>
      <w:tr w:rsidR="008E528E" w:rsidRPr="00E31EC8" w:rsidTr="00E31EC8">
        <w:tc>
          <w:tcPr>
            <w:tcW w:w="7920" w:type="dxa"/>
          </w:tcPr>
          <w:p w:rsidR="008E528E" w:rsidRPr="00E31EC8" w:rsidRDefault="008E528E" w:rsidP="00E31EC8">
            <w:pPr>
              <w:pStyle w:val="30"/>
              <w:ind w:left="72"/>
              <w:jc w:val="left"/>
              <w:rPr>
                <w:sz w:val="28"/>
                <w:szCs w:val="28"/>
                <w:lang w:val="ru-RU"/>
              </w:rPr>
            </w:pPr>
            <w:r w:rsidRPr="00E31EC8">
              <w:rPr>
                <w:b/>
                <w:sz w:val="28"/>
                <w:szCs w:val="28"/>
                <w:lang w:val="ru-RU"/>
              </w:rPr>
              <w:t>Лабораторная работа № 5</w:t>
            </w:r>
            <w:r w:rsidRPr="00E31EC8">
              <w:rPr>
                <w:i/>
                <w:sz w:val="28"/>
                <w:szCs w:val="28"/>
                <w:lang w:val="ru-RU"/>
              </w:rPr>
              <w:t xml:space="preserve"> </w:t>
            </w:r>
            <w:r w:rsidRPr="00E31EC8">
              <w:rPr>
                <w:sz w:val="28"/>
                <w:szCs w:val="28"/>
                <w:lang w:val="ru-RU"/>
              </w:rPr>
              <w:t>Анализ шлихов комплексом методов исследования.</w:t>
            </w:r>
          </w:p>
        </w:tc>
        <w:tc>
          <w:tcPr>
            <w:tcW w:w="720" w:type="dxa"/>
          </w:tcPr>
          <w:p w:rsidR="008E528E" w:rsidRPr="00E31EC8" w:rsidRDefault="002624C6" w:rsidP="00E31EC8">
            <w:pPr>
              <w:jc w:val="both"/>
              <w:rPr>
                <w:sz w:val="28"/>
                <w:szCs w:val="28"/>
                <w:lang w:val="ru-RU"/>
              </w:rPr>
            </w:pPr>
            <w:r w:rsidRPr="00E31EC8">
              <w:rPr>
                <w:sz w:val="28"/>
                <w:szCs w:val="28"/>
                <w:lang w:val="ru-RU"/>
              </w:rPr>
              <w:t>1</w:t>
            </w:r>
            <w:r w:rsidR="00182DE4" w:rsidRPr="00E31EC8">
              <w:rPr>
                <w:sz w:val="28"/>
                <w:szCs w:val="28"/>
                <w:lang w:val="ru-RU"/>
              </w:rPr>
              <w:t>8</w:t>
            </w:r>
          </w:p>
        </w:tc>
      </w:tr>
      <w:tr w:rsidR="008E528E" w:rsidRPr="00E31EC8" w:rsidTr="00E31EC8">
        <w:tc>
          <w:tcPr>
            <w:tcW w:w="7920" w:type="dxa"/>
          </w:tcPr>
          <w:p w:rsidR="008E528E" w:rsidRPr="00E31EC8" w:rsidRDefault="008E528E" w:rsidP="00ED39E4">
            <w:pPr>
              <w:rPr>
                <w:b/>
                <w:sz w:val="28"/>
                <w:szCs w:val="28"/>
                <w:lang w:val="ru-RU"/>
              </w:rPr>
            </w:pPr>
            <w:r w:rsidRPr="00E31EC8">
              <w:rPr>
                <w:b/>
                <w:sz w:val="28"/>
                <w:szCs w:val="28"/>
                <w:lang w:val="ru-RU"/>
              </w:rPr>
              <w:t>Лабораторная работа № 6</w:t>
            </w:r>
            <w:r w:rsidRPr="00E31EC8">
              <w:rPr>
                <w:b/>
                <w:i/>
                <w:sz w:val="28"/>
                <w:szCs w:val="28"/>
                <w:lang w:val="ru-RU"/>
              </w:rPr>
              <w:t xml:space="preserve"> </w:t>
            </w:r>
            <w:r w:rsidR="00ED39E4" w:rsidRPr="00E31EC8">
              <w:rPr>
                <w:sz w:val="28"/>
                <w:szCs w:val="28"/>
                <w:lang w:val="ru-RU"/>
              </w:rPr>
              <w:t>Определение химического состава вещества локальным спектральным анализом с лазерным отбором пробы.</w:t>
            </w:r>
          </w:p>
        </w:tc>
        <w:tc>
          <w:tcPr>
            <w:tcW w:w="720" w:type="dxa"/>
          </w:tcPr>
          <w:p w:rsidR="008E528E" w:rsidRPr="00E31EC8" w:rsidRDefault="002624C6" w:rsidP="00E31EC8">
            <w:pPr>
              <w:jc w:val="both"/>
              <w:rPr>
                <w:sz w:val="28"/>
                <w:szCs w:val="28"/>
                <w:lang w:val="ru-RU"/>
              </w:rPr>
            </w:pPr>
            <w:r w:rsidRPr="00E31EC8">
              <w:rPr>
                <w:sz w:val="28"/>
                <w:szCs w:val="28"/>
                <w:lang w:val="ru-RU"/>
              </w:rPr>
              <w:t>2</w:t>
            </w:r>
            <w:r w:rsidR="00182DE4" w:rsidRPr="00E31EC8">
              <w:rPr>
                <w:sz w:val="28"/>
                <w:szCs w:val="28"/>
                <w:lang w:val="ru-RU"/>
              </w:rPr>
              <w:t>1</w:t>
            </w:r>
          </w:p>
        </w:tc>
      </w:tr>
      <w:tr w:rsidR="008E528E" w:rsidRPr="00E31EC8" w:rsidTr="00E31EC8">
        <w:tc>
          <w:tcPr>
            <w:tcW w:w="7920" w:type="dxa"/>
          </w:tcPr>
          <w:p w:rsidR="008E528E" w:rsidRPr="00E31EC8" w:rsidRDefault="008E528E" w:rsidP="00E31EC8">
            <w:pPr>
              <w:pStyle w:val="30"/>
              <w:ind w:left="72"/>
              <w:jc w:val="left"/>
              <w:rPr>
                <w:sz w:val="28"/>
                <w:szCs w:val="28"/>
                <w:lang w:val="ru-RU"/>
              </w:rPr>
            </w:pPr>
            <w:r w:rsidRPr="00E31EC8">
              <w:rPr>
                <w:b/>
                <w:sz w:val="28"/>
                <w:szCs w:val="28"/>
                <w:lang w:val="ru-RU"/>
              </w:rPr>
              <w:t>Лабораторная работа № 7</w:t>
            </w:r>
            <w:r w:rsidRPr="00E31EC8">
              <w:rPr>
                <w:sz w:val="28"/>
                <w:szCs w:val="28"/>
                <w:lang w:val="ru-RU"/>
              </w:rPr>
              <w:t xml:space="preserve"> Определение минерального состава рентгеноструктурным анализом.</w:t>
            </w:r>
          </w:p>
        </w:tc>
        <w:tc>
          <w:tcPr>
            <w:tcW w:w="720" w:type="dxa"/>
          </w:tcPr>
          <w:p w:rsidR="008E528E" w:rsidRPr="00E31EC8" w:rsidRDefault="002624C6" w:rsidP="00E31EC8">
            <w:pPr>
              <w:jc w:val="both"/>
              <w:rPr>
                <w:sz w:val="28"/>
                <w:szCs w:val="28"/>
                <w:lang w:val="ru-RU"/>
              </w:rPr>
            </w:pPr>
            <w:r w:rsidRPr="00E31EC8">
              <w:rPr>
                <w:sz w:val="28"/>
                <w:szCs w:val="28"/>
                <w:lang w:val="ru-RU"/>
              </w:rPr>
              <w:t>2</w:t>
            </w:r>
            <w:r w:rsidR="00182DE4" w:rsidRPr="00E31EC8">
              <w:rPr>
                <w:sz w:val="28"/>
                <w:szCs w:val="28"/>
                <w:lang w:val="ru-RU"/>
              </w:rPr>
              <w:t>4</w:t>
            </w:r>
          </w:p>
        </w:tc>
      </w:tr>
      <w:tr w:rsidR="008E528E" w:rsidRPr="00E31EC8" w:rsidTr="00E31EC8">
        <w:tc>
          <w:tcPr>
            <w:tcW w:w="7920" w:type="dxa"/>
          </w:tcPr>
          <w:p w:rsidR="008E528E" w:rsidRPr="00E31EC8" w:rsidRDefault="008E528E" w:rsidP="00E31EC8">
            <w:pPr>
              <w:pStyle w:val="30"/>
              <w:ind w:left="72"/>
              <w:jc w:val="left"/>
              <w:rPr>
                <w:sz w:val="28"/>
                <w:szCs w:val="28"/>
                <w:lang w:val="ru-RU"/>
              </w:rPr>
            </w:pPr>
            <w:r w:rsidRPr="00E31EC8">
              <w:rPr>
                <w:b/>
                <w:sz w:val="28"/>
                <w:szCs w:val="28"/>
                <w:lang w:val="ru-RU"/>
              </w:rPr>
              <w:t>Лабораторная работа № 8</w:t>
            </w:r>
            <w:r w:rsidRPr="00E31EC8">
              <w:rPr>
                <w:i/>
                <w:sz w:val="28"/>
                <w:szCs w:val="28"/>
                <w:lang w:val="ru-RU"/>
              </w:rPr>
              <w:t xml:space="preserve"> </w:t>
            </w:r>
            <w:r w:rsidRPr="00E31EC8">
              <w:rPr>
                <w:sz w:val="28"/>
                <w:szCs w:val="28"/>
                <w:lang w:val="ru-RU"/>
              </w:rPr>
              <w:t>Люминесцентное исследование минералов.</w:t>
            </w:r>
          </w:p>
        </w:tc>
        <w:tc>
          <w:tcPr>
            <w:tcW w:w="720" w:type="dxa"/>
          </w:tcPr>
          <w:p w:rsidR="008E528E" w:rsidRPr="00E31EC8" w:rsidRDefault="002624C6" w:rsidP="00E31EC8">
            <w:pPr>
              <w:jc w:val="both"/>
              <w:rPr>
                <w:sz w:val="28"/>
                <w:szCs w:val="28"/>
                <w:lang w:val="ru-RU"/>
              </w:rPr>
            </w:pPr>
            <w:r w:rsidRPr="00E31EC8">
              <w:rPr>
                <w:sz w:val="28"/>
                <w:szCs w:val="28"/>
                <w:lang w:val="ru-RU"/>
              </w:rPr>
              <w:t>2</w:t>
            </w:r>
            <w:r w:rsidR="00182DE4" w:rsidRPr="00E31EC8">
              <w:rPr>
                <w:sz w:val="28"/>
                <w:szCs w:val="28"/>
                <w:lang w:val="ru-RU"/>
              </w:rPr>
              <w:t>8</w:t>
            </w:r>
          </w:p>
        </w:tc>
      </w:tr>
      <w:tr w:rsidR="008E528E" w:rsidRPr="00E31EC8" w:rsidTr="00E31EC8">
        <w:tc>
          <w:tcPr>
            <w:tcW w:w="7920" w:type="dxa"/>
          </w:tcPr>
          <w:p w:rsidR="008E528E" w:rsidRPr="00E31EC8" w:rsidRDefault="008E528E" w:rsidP="00E31EC8">
            <w:pPr>
              <w:pStyle w:val="30"/>
              <w:ind w:left="72"/>
              <w:jc w:val="left"/>
              <w:rPr>
                <w:sz w:val="28"/>
                <w:szCs w:val="28"/>
                <w:lang w:val="ru-RU"/>
              </w:rPr>
            </w:pPr>
            <w:r w:rsidRPr="00E31EC8">
              <w:rPr>
                <w:b/>
                <w:sz w:val="28"/>
                <w:szCs w:val="28"/>
                <w:lang w:val="ru-RU"/>
              </w:rPr>
              <w:t>Лабораторная работа № 9</w:t>
            </w:r>
            <w:r w:rsidRPr="00E31EC8">
              <w:rPr>
                <w:sz w:val="28"/>
                <w:szCs w:val="28"/>
                <w:lang w:val="ru-RU"/>
              </w:rPr>
              <w:t xml:space="preserve"> Изучения характера распределения и форм </w:t>
            </w:r>
            <w:r w:rsidR="00CE6B8B" w:rsidRPr="00E31EC8">
              <w:rPr>
                <w:sz w:val="28"/>
                <w:szCs w:val="28"/>
                <w:lang w:val="ru-RU"/>
              </w:rPr>
              <w:t>нахождения элементов</w:t>
            </w:r>
            <w:r w:rsidRPr="00E31EC8">
              <w:rPr>
                <w:sz w:val="28"/>
                <w:szCs w:val="28"/>
                <w:lang w:val="ru-RU"/>
              </w:rPr>
              <w:t xml:space="preserve"> методом макрорадиографии.</w:t>
            </w:r>
          </w:p>
        </w:tc>
        <w:tc>
          <w:tcPr>
            <w:tcW w:w="720" w:type="dxa"/>
          </w:tcPr>
          <w:p w:rsidR="008E528E" w:rsidRPr="00E31EC8" w:rsidRDefault="002624C6" w:rsidP="00E31EC8">
            <w:pPr>
              <w:jc w:val="both"/>
              <w:rPr>
                <w:sz w:val="28"/>
                <w:szCs w:val="28"/>
                <w:lang w:val="ru-RU"/>
              </w:rPr>
            </w:pPr>
            <w:r w:rsidRPr="00E31EC8">
              <w:rPr>
                <w:sz w:val="28"/>
                <w:szCs w:val="28"/>
                <w:lang w:val="ru-RU"/>
              </w:rPr>
              <w:t>31</w:t>
            </w:r>
          </w:p>
        </w:tc>
      </w:tr>
      <w:tr w:rsidR="008E528E" w:rsidRPr="00E31EC8" w:rsidTr="00E31EC8">
        <w:tc>
          <w:tcPr>
            <w:tcW w:w="7920" w:type="dxa"/>
          </w:tcPr>
          <w:p w:rsidR="008E528E" w:rsidRPr="00E31EC8" w:rsidRDefault="008E528E" w:rsidP="00E31EC8">
            <w:pPr>
              <w:pStyle w:val="30"/>
              <w:ind w:left="72"/>
              <w:jc w:val="left"/>
              <w:rPr>
                <w:sz w:val="28"/>
                <w:szCs w:val="28"/>
                <w:lang w:val="ru-RU"/>
              </w:rPr>
            </w:pPr>
            <w:r w:rsidRPr="00E31EC8">
              <w:rPr>
                <w:b/>
                <w:sz w:val="28"/>
                <w:szCs w:val="28"/>
                <w:lang w:val="ru-RU"/>
              </w:rPr>
              <w:t>Лабораторная работа № 10</w:t>
            </w:r>
            <w:r w:rsidRPr="00E31EC8">
              <w:rPr>
                <w:sz w:val="28"/>
                <w:szCs w:val="28"/>
                <w:lang w:val="ru-RU"/>
              </w:rPr>
              <w:t xml:space="preserve"> Определение природы радиоактивности минералов по их микрорадиографиям. </w:t>
            </w:r>
          </w:p>
        </w:tc>
        <w:tc>
          <w:tcPr>
            <w:tcW w:w="720" w:type="dxa"/>
          </w:tcPr>
          <w:p w:rsidR="008E528E" w:rsidRPr="00E31EC8" w:rsidRDefault="002624C6" w:rsidP="00E31EC8">
            <w:pPr>
              <w:jc w:val="both"/>
              <w:rPr>
                <w:sz w:val="28"/>
                <w:szCs w:val="28"/>
                <w:lang w:val="ru-RU"/>
              </w:rPr>
            </w:pPr>
            <w:r w:rsidRPr="00E31EC8">
              <w:rPr>
                <w:sz w:val="28"/>
                <w:szCs w:val="28"/>
                <w:lang w:val="ru-RU"/>
              </w:rPr>
              <w:t>33</w:t>
            </w:r>
          </w:p>
        </w:tc>
      </w:tr>
      <w:tr w:rsidR="008E528E" w:rsidRPr="00E31EC8" w:rsidTr="00E31EC8">
        <w:tc>
          <w:tcPr>
            <w:tcW w:w="7920" w:type="dxa"/>
          </w:tcPr>
          <w:p w:rsidR="008E528E" w:rsidRPr="00E31EC8" w:rsidRDefault="008E528E" w:rsidP="00E31EC8">
            <w:pPr>
              <w:pStyle w:val="30"/>
              <w:ind w:left="72"/>
              <w:jc w:val="left"/>
              <w:rPr>
                <w:i/>
                <w:sz w:val="28"/>
                <w:szCs w:val="28"/>
                <w:lang w:val="ru-RU"/>
              </w:rPr>
            </w:pPr>
            <w:r w:rsidRPr="00E31EC8">
              <w:rPr>
                <w:b/>
                <w:sz w:val="28"/>
                <w:szCs w:val="28"/>
                <w:lang w:val="ru-RU"/>
              </w:rPr>
              <w:t>Лабораторная работа № 11</w:t>
            </w:r>
            <w:r w:rsidRPr="00E31EC8">
              <w:rPr>
                <w:i/>
                <w:sz w:val="28"/>
                <w:szCs w:val="28"/>
                <w:lang w:val="ru-RU"/>
              </w:rPr>
              <w:t xml:space="preserve"> </w:t>
            </w:r>
            <w:r w:rsidRPr="00E31EC8">
              <w:rPr>
                <w:sz w:val="28"/>
                <w:szCs w:val="28"/>
                <w:lang w:val="ru-RU"/>
              </w:rPr>
              <w:t>Определение характера распределения и содержания элементов в минералах методом осколочной радиографии (</w:t>
            </w:r>
            <w:r w:rsidRPr="00E31EC8">
              <w:rPr>
                <w:sz w:val="28"/>
                <w:szCs w:val="28"/>
              </w:rPr>
              <w:t>f</w:t>
            </w:r>
            <w:r w:rsidRPr="00E31EC8">
              <w:rPr>
                <w:sz w:val="28"/>
                <w:szCs w:val="28"/>
                <w:lang w:val="ru-RU"/>
              </w:rPr>
              <w:t>-радиографии).</w:t>
            </w:r>
          </w:p>
        </w:tc>
        <w:tc>
          <w:tcPr>
            <w:tcW w:w="720" w:type="dxa"/>
          </w:tcPr>
          <w:p w:rsidR="008E528E" w:rsidRPr="00E31EC8" w:rsidRDefault="002624C6" w:rsidP="00E31EC8">
            <w:pPr>
              <w:jc w:val="both"/>
              <w:rPr>
                <w:sz w:val="28"/>
                <w:szCs w:val="28"/>
                <w:lang w:val="ru-RU"/>
              </w:rPr>
            </w:pPr>
            <w:r w:rsidRPr="00E31EC8">
              <w:rPr>
                <w:sz w:val="28"/>
                <w:szCs w:val="28"/>
                <w:lang w:val="ru-RU"/>
              </w:rPr>
              <w:t>36</w:t>
            </w:r>
          </w:p>
        </w:tc>
      </w:tr>
      <w:tr w:rsidR="008E528E" w:rsidRPr="00E31EC8" w:rsidTr="00E31EC8">
        <w:tc>
          <w:tcPr>
            <w:tcW w:w="7920" w:type="dxa"/>
          </w:tcPr>
          <w:p w:rsidR="008E528E" w:rsidRPr="00E31EC8" w:rsidRDefault="008E528E" w:rsidP="00E31EC8">
            <w:pPr>
              <w:pStyle w:val="30"/>
              <w:ind w:left="72"/>
              <w:jc w:val="left"/>
              <w:rPr>
                <w:sz w:val="28"/>
                <w:szCs w:val="28"/>
                <w:lang w:val="ru-RU"/>
              </w:rPr>
            </w:pPr>
            <w:r w:rsidRPr="00E31EC8">
              <w:rPr>
                <w:b/>
                <w:sz w:val="28"/>
                <w:szCs w:val="28"/>
                <w:lang w:val="ru-RU"/>
              </w:rPr>
              <w:t>Лабораторная работа № 12</w:t>
            </w:r>
            <w:r w:rsidRPr="00E31EC8">
              <w:rPr>
                <w:i/>
                <w:sz w:val="28"/>
                <w:szCs w:val="28"/>
                <w:lang w:val="ru-RU"/>
              </w:rPr>
              <w:t xml:space="preserve"> </w:t>
            </w:r>
            <w:r w:rsidRPr="00E31EC8">
              <w:rPr>
                <w:sz w:val="28"/>
                <w:szCs w:val="28"/>
                <w:lang w:val="ru-RU"/>
              </w:rPr>
              <w:t>Диагностика вещества комплексом методов.</w:t>
            </w:r>
          </w:p>
        </w:tc>
        <w:tc>
          <w:tcPr>
            <w:tcW w:w="720" w:type="dxa"/>
          </w:tcPr>
          <w:p w:rsidR="008E528E" w:rsidRPr="00E31EC8" w:rsidRDefault="002624C6" w:rsidP="00E31EC8">
            <w:pPr>
              <w:jc w:val="both"/>
              <w:rPr>
                <w:sz w:val="28"/>
                <w:szCs w:val="28"/>
                <w:lang w:val="ru-RU"/>
              </w:rPr>
            </w:pPr>
            <w:r w:rsidRPr="00E31EC8">
              <w:rPr>
                <w:sz w:val="28"/>
                <w:szCs w:val="28"/>
                <w:lang w:val="ru-RU"/>
              </w:rPr>
              <w:t>39</w:t>
            </w:r>
          </w:p>
        </w:tc>
      </w:tr>
      <w:tr w:rsidR="008E528E" w:rsidRPr="00E31EC8" w:rsidTr="00E31EC8">
        <w:tc>
          <w:tcPr>
            <w:tcW w:w="7920" w:type="dxa"/>
          </w:tcPr>
          <w:p w:rsidR="008E528E" w:rsidRPr="00E31EC8" w:rsidRDefault="008E528E" w:rsidP="00E31EC8">
            <w:pPr>
              <w:ind w:left="72"/>
              <w:jc w:val="both"/>
              <w:rPr>
                <w:sz w:val="28"/>
                <w:szCs w:val="28"/>
                <w:lang w:val="ru-RU"/>
              </w:rPr>
            </w:pPr>
            <w:r w:rsidRPr="00E31EC8">
              <w:rPr>
                <w:sz w:val="28"/>
                <w:szCs w:val="28"/>
                <w:lang w:val="ru-RU"/>
              </w:rPr>
              <w:t>Список литературы.</w:t>
            </w:r>
          </w:p>
        </w:tc>
        <w:tc>
          <w:tcPr>
            <w:tcW w:w="720" w:type="dxa"/>
          </w:tcPr>
          <w:p w:rsidR="008E528E" w:rsidRPr="00E31EC8" w:rsidRDefault="002624C6" w:rsidP="00E31EC8">
            <w:pPr>
              <w:jc w:val="both"/>
              <w:rPr>
                <w:sz w:val="28"/>
                <w:szCs w:val="28"/>
                <w:lang w:val="ru-RU"/>
              </w:rPr>
            </w:pPr>
            <w:r w:rsidRPr="00E31EC8">
              <w:rPr>
                <w:sz w:val="28"/>
                <w:szCs w:val="28"/>
                <w:lang w:val="ru-RU"/>
              </w:rPr>
              <w:t>4</w:t>
            </w:r>
            <w:r w:rsidR="00182DE4" w:rsidRPr="00E31EC8">
              <w:rPr>
                <w:sz w:val="28"/>
                <w:szCs w:val="28"/>
                <w:lang w:val="ru-RU"/>
              </w:rPr>
              <w:t>1</w:t>
            </w:r>
          </w:p>
        </w:tc>
      </w:tr>
      <w:tr w:rsidR="00BF1D7D" w:rsidRPr="00E31EC8" w:rsidTr="00E31EC8">
        <w:tc>
          <w:tcPr>
            <w:tcW w:w="7920" w:type="dxa"/>
          </w:tcPr>
          <w:p w:rsidR="00BF1D7D" w:rsidRPr="00E31EC8" w:rsidRDefault="00BF1D7D" w:rsidP="00E31EC8">
            <w:pPr>
              <w:ind w:left="72"/>
              <w:jc w:val="both"/>
              <w:rPr>
                <w:sz w:val="28"/>
                <w:szCs w:val="28"/>
                <w:lang w:val="ru-RU"/>
              </w:rPr>
            </w:pPr>
            <w:r w:rsidRPr="00E31EC8">
              <w:rPr>
                <w:sz w:val="28"/>
                <w:szCs w:val="28"/>
                <w:lang w:val="ru-RU"/>
              </w:rPr>
              <w:t>Приложения</w:t>
            </w:r>
            <w:r w:rsidR="005E3E6A" w:rsidRPr="00E31EC8">
              <w:rPr>
                <w:sz w:val="28"/>
                <w:szCs w:val="28"/>
                <w:lang w:val="ru-RU"/>
              </w:rPr>
              <w:t>.</w:t>
            </w:r>
          </w:p>
        </w:tc>
        <w:tc>
          <w:tcPr>
            <w:tcW w:w="720" w:type="dxa"/>
          </w:tcPr>
          <w:p w:rsidR="00BF1D7D" w:rsidRPr="00E31EC8" w:rsidRDefault="002624C6" w:rsidP="00E31EC8">
            <w:pPr>
              <w:jc w:val="both"/>
              <w:rPr>
                <w:sz w:val="28"/>
                <w:szCs w:val="28"/>
                <w:lang w:val="ru-RU"/>
              </w:rPr>
            </w:pPr>
            <w:r w:rsidRPr="00E31EC8">
              <w:rPr>
                <w:sz w:val="28"/>
                <w:szCs w:val="28"/>
                <w:lang w:val="ru-RU"/>
              </w:rPr>
              <w:t>4</w:t>
            </w:r>
            <w:r w:rsidR="00182DE4" w:rsidRPr="00E31EC8">
              <w:rPr>
                <w:sz w:val="28"/>
                <w:szCs w:val="28"/>
                <w:lang w:val="ru-RU"/>
              </w:rPr>
              <w:t>4</w:t>
            </w:r>
          </w:p>
        </w:tc>
      </w:tr>
    </w:tbl>
    <w:p w:rsidR="008E528E" w:rsidRDefault="008E528E" w:rsidP="008E528E">
      <w:pPr>
        <w:ind w:firstLine="540"/>
        <w:jc w:val="both"/>
        <w:rPr>
          <w:sz w:val="28"/>
          <w:szCs w:val="28"/>
          <w:lang w:val="ru-RU"/>
        </w:rPr>
      </w:pPr>
    </w:p>
    <w:p w:rsidR="009F5C2E" w:rsidRDefault="009F5C2E" w:rsidP="0037721C">
      <w:pPr>
        <w:jc w:val="center"/>
        <w:rPr>
          <w:b/>
          <w:sz w:val="28"/>
          <w:szCs w:val="28"/>
          <w:lang w:val="ru-RU"/>
        </w:rPr>
      </w:pPr>
    </w:p>
    <w:p w:rsidR="009F5C2E" w:rsidRDefault="009F5C2E" w:rsidP="0037721C">
      <w:pPr>
        <w:jc w:val="center"/>
        <w:rPr>
          <w:b/>
          <w:sz w:val="28"/>
          <w:szCs w:val="28"/>
          <w:lang w:val="ru-RU"/>
        </w:rPr>
      </w:pPr>
    </w:p>
    <w:p w:rsidR="009F5C2E" w:rsidRDefault="009F5C2E" w:rsidP="0037721C">
      <w:pPr>
        <w:jc w:val="center"/>
        <w:rPr>
          <w:b/>
          <w:sz w:val="28"/>
          <w:szCs w:val="28"/>
          <w:lang w:val="ru-RU"/>
        </w:rPr>
      </w:pPr>
    </w:p>
    <w:p w:rsidR="009F5C2E" w:rsidRDefault="009F5C2E" w:rsidP="0037721C">
      <w:pPr>
        <w:jc w:val="center"/>
        <w:rPr>
          <w:b/>
          <w:sz w:val="28"/>
          <w:szCs w:val="28"/>
          <w:lang w:val="ru-RU"/>
        </w:rPr>
      </w:pPr>
    </w:p>
    <w:p w:rsidR="009F5C2E" w:rsidRDefault="009F5C2E" w:rsidP="0037721C">
      <w:pPr>
        <w:jc w:val="center"/>
        <w:rPr>
          <w:b/>
          <w:sz w:val="28"/>
          <w:szCs w:val="28"/>
          <w:lang w:val="ru-RU"/>
        </w:rPr>
      </w:pPr>
    </w:p>
    <w:p w:rsidR="00F46900" w:rsidRDefault="00F46900" w:rsidP="0037721C">
      <w:pPr>
        <w:jc w:val="center"/>
        <w:rPr>
          <w:b/>
          <w:sz w:val="28"/>
          <w:szCs w:val="28"/>
          <w:lang w:val="ru-RU"/>
        </w:rPr>
      </w:pPr>
    </w:p>
    <w:p w:rsidR="009F5C2E" w:rsidRDefault="009F5C2E" w:rsidP="0037721C">
      <w:pPr>
        <w:jc w:val="center"/>
        <w:rPr>
          <w:b/>
          <w:sz w:val="28"/>
          <w:szCs w:val="28"/>
          <w:lang w:val="ru-RU"/>
        </w:rPr>
      </w:pPr>
    </w:p>
    <w:p w:rsidR="009F5C2E" w:rsidRDefault="009F5C2E" w:rsidP="0037721C">
      <w:pPr>
        <w:jc w:val="center"/>
        <w:rPr>
          <w:b/>
          <w:sz w:val="28"/>
          <w:szCs w:val="28"/>
          <w:lang w:val="ru-RU"/>
        </w:rPr>
      </w:pPr>
    </w:p>
    <w:p w:rsidR="0037721C" w:rsidRDefault="0037721C" w:rsidP="0037721C">
      <w:pPr>
        <w:jc w:val="center"/>
        <w:rPr>
          <w:b/>
          <w:sz w:val="28"/>
          <w:szCs w:val="28"/>
          <w:lang w:val="ru-RU"/>
        </w:rPr>
      </w:pPr>
      <w:r w:rsidRPr="0037721C">
        <w:rPr>
          <w:b/>
          <w:sz w:val="28"/>
          <w:szCs w:val="28"/>
          <w:lang w:val="ru-RU"/>
        </w:rPr>
        <w:lastRenderedPageBreak/>
        <w:t>Введение</w:t>
      </w:r>
    </w:p>
    <w:p w:rsidR="0037721C" w:rsidRDefault="0037721C" w:rsidP="0037721C">
      <w:pPr>
        <w:jc w:val="center"/>
        <w:rPr>
          <w:b/>
          <w:sz w:val="28"/>
          <w:szCs w:val="28"/>
          <w:lang w:val="ru-RU"/>
        </w:rPr>
      </w:pPr>
    </w:p>
    <w:p w:rsidR="005117F7" w:rsidRDefault="0037721C" w:rsidP="00F32D29">
      <w:pPr>
        <w:jc w:val="both"/>
        <w:rPr>
          <w:sz w:val="28"/>
          <w:szCs w:val="28"/>
          <w:lang w:val="ru-RU"/>
        </w:rPr>
      </w:pPr>
      <w:r w:rsidRPr="00F32D29">
        <w:rPr>
          <w:sz w:val="28"/>
          <w:szCs w:val="28"/>
          <w:lang w:val="ru-RU"/>
        </w:rPr>
        <w:t>Методические указания по лабораторным работам «</w:t>
      </w:r>
      <w:r w:rsidR="00F32D29" w:rsidRPr="00F32D29">
        <w:rPr>
          <w:sz w:val="28"/>
          <w:szCs w:val="28"/>
          <w:lang w:val="ru-RU"/>
        </w:rPr>
        <w:t xml:space="preserve">Методы исследования радиоактивных руд и </w:t>
      </w:r>
      <w:r w:rsidR="00F32D29">
        <w:rPr>
          <w:sz w:val="28"/>
          <w:szCs w:val="28"/>
          <w:lang w:val="ru-RU"/>
        </w:rPr>
        <w:t>я</w:t>
      </w:r>
      <w:r w:rsidR="00F32D29" w:rsidRPr="00F32D29">
        <w:rPr>
          <w:sz w:val="28"/>
          <w:szCs w:val="28"/>
          <w:lang w:val="ru-RU"/>
        </w:rPr>
        <w:t>дерно-физические методы исследования в геологических и технологических процессах</w:t>
      </w:r>
      <w:r w:rsidRPr="00F32D29">
        <w:rPr>
          <w:sz w:val="28"/>
          <w:szCs w:val="28"/>
          <w:lang w:val="ru-RU"/>
        </w:rPr>
        <w:t xml:space="preserve">» </w:t>
      </w:r>
      <w:r w:rsidRPr="0037721C">
        <w:rPr>
          <w:sz w:val="28"/>
          <w:szCs w:val="28"/>
          <w:lang w:val="ru-RU"/>
        </w:rPr>
        <w:t>предназначен</w:t>
      </w:r>
      <w:r w:rsidR="007B10FC">
        <w:rPr>
          <w:sz w:val="28"/>
          <w:szCs w:val="28"/>
          <w:lang w:val="ru-RU"/>
        </w:rPr>
        <w:t>а</w:t>
      </w:r>
      <w:r w:rsidRPr="0037721C">
        <w:rPr>
          <w:sz w:val="28"/>
          <w:szCs w:val="28"/>
          <w:lang w:val="ru-RU"/>
        </w:rPr>
        <w:t xml:space="preserve"> для </w:t>
      </w:r>
      <w:r w:rsidR="007B10FC">
        <w:rPr>
          <w:sz w:val="28"/>
          <w:szCs w:val="28"/>
          <w:lang w:val="ru-RU"/>
        </w:rPr>
        <w:t xml:space="preserve">магистрантов и </w:t>
      </w:r>
      <w:r w:rsidR="007B10FC" w:rsidRPr="0037721C">
        <w:rPr>
          <w:sz w:val="28"/>
          <w:szCs w:val="28"/>
          <w:lang w:val="ru-RU"/>
        </w:rPr>
        <w:t>студентов,</w:t>
      </w:r>
      <w:r w:rsidRPr="0037721C">
        <w:rPr>
          <w:sz w:val="28"/>
          <w:szCs w:val="28"/>
          <w:lang w:val="ru-RU"/>
        </w:rPr>
        <w:t xml:space="preserve"> </w:t>
      </w:r>
      <w:r w:rsidRPr="0037721C">
        <w:rPr>
          <w:bCs/>
          <w:sz w:val="28"/>
          <w:szCs w:val="28"/>
          <w:lang w:val="ru-RU"/>
        </w:rPr>
        <w:t>обучающихся по специальностям связанными с разведкой, поисками и разработкой радиоактивного сырья</w:t>
      </w:r>
      <w:r w:rsidR="007B10FC">
        <w:rPr>
          <w:bCs/>
          <w:sz w:val="28"/>
          <w:szCs w:val="28"/>
          <w:lang w:val="ru-RU"/>
        </w:rPr>
        <w:t xml:space="preserve"> </w:t>
      </w:r>
      <w:r w:rsidR="007B10FC" w:rsidRPr="000603B4">
        <w:rPr>
          <w:bCs/>
          <w:sz w:val="28"/>
          <w:szCs w:val="28"/>
          <w:lang w:val="ru-RU"/>
        </w:rPr>
        <w:t>(</w:t>
      </w:r>
      <w:r w:rsidR="000603B4" w:rsidRPr="000603B4">
        <w:rPr>
          <w:bCs/>
          <w:sz w:val="28"/>
          <w:szCs w:val="28"/>
          <w:lang w:val="ru-RU"/>
        </w:rPr>
        <w:t>Магистерская программа</w:t>
      </w:r>
      <w:r w:rsidR="007B10FC" w:rsidRPr="000603B4">
        <w:rPr>
          <w:spacing w:val="-1"/>
          <w:sz w:val="28"/>
          <w:szCs w:val="28"/>
          <w:lang w:val="ru-RU"/>
        </w:rPr>
        <w:t xml:space="preserve"> «Урановая геология»</w:t>
      </w:r>
      <w:r w:rsidR="000603B4" w:rsidRPr="000603B4">
        <w:rPr>
          <w:spacing w:val="-1"/>
          <w:sz w:val="28"/>
          <w:szCs w:val="28"/>
          <w:lang w:val="ru-RU"/>
        </w:rPr>
        <w:t xml:space="preserve"> по направлению </w:t>
      </w:r>
      <w:r w:rsidR="00F1523F" w:rsidRPr="00EC3A57">
        <w:rPr>
          <w:sz w:val="28"/>
          <w:szCs w:val="28"/>
          <w:lang w:val="ru-RU"/>
        </w:rPr>
        <w:t>130100</w:t>
      </w:r>
      <w:r w:rsidR="000603B4" w:rsidRPr="000603B4">
        <w:rPr>
          <w:spacing w:val="-1"/>
          <w:sz w:val="28"/>
          <w:szCs w:val="28"/>
          <w:lang w:val="ru-RU"/>
        </w:rPr>
        <w:t xml:space="preserve"> </w:t>
      </w:r>
      <w:r w:rsidR="00F1523F" w:rsidRPr="00BA6736">
        <w:rPr>
          <w:sz w:val="28"/>
          <w:szCs w:val="28"/>
          <w:lang w:val="ru-RU"/>
        </w:rPr>
        <w:t>– геология и разведка полезных ископаемых</w:t>
      </w:r>
      <w:r w:rsidR="007B10FC" w:rsidRPr="000603B4">
        <w:rPr>
          <w:spacing w:val="-1"/>
          <w:sz w:val="28"/>
          <w:szCs w:val="28"/>
          <w:lang w:val="ru-RU"/>
        </w:rPr>
        <w:t>)</w:t>
      </w:r>
      <w:r w:rsidRPr="000603B4">
        <w:rPr>
          <w:bCs/>
          <w:sz w:val="28"/>
          <w:szCs w:val="28"/>
          <w:lang w:val="ru-RU"/>
        </w:rPr>
        <w:t>.</w:t>
      </w:r>
      <w:r w:rsidRPr="000603B4">
        <w:rPr>
          <w:bCs/>
          <w:lang w:val="ru-RU"/>
        </w:rPr>
        <w:t xml:space="preserve"> </w:t>
      </w:r>
      <w:r w:rsidRPr="0037721C">
        <w:rPr>
          <w:bCs/>
          <w:sz w:val="28"/>
          <w:szCs w:val="28"/>
          <w:lang w:val="ru-RU"/>
        </w:rPr>
        <w:t>В настоящих методических указаниях</w:t>
      </w:r>
      <w:r w:rsidRPr="0037721C">
        <w:rPr>
          <w:sz w:val="28"/>
          <w:szCs w:val="28"/>
          <w:lang w:val="ru-RU"/>
        </w:rPr>
        <w:t xml:space="preserve"> </w:t>
      </w:r>
      <w:r w:rsidR="00E52B80">
        <w:rPr>
          <w:sz w:val="28"/>
          <w:szCs w:val="28"/>
          <w:lang w:val="ru-RU"/>
        </w:rPr>
        <w:t xml:space="preserve">представлен цикл лабораторных </w:t>
      </w:r>
      <w:r w:rsidR="007B10FC">
        <w:rPr>
          <w:sz w:val="28"/>
          <w:szCs w:val="28"/>
          <w:lang w:val="ru-RU"/>
        </w:rPr>
        <w:t>работ,</w:t>
      </w:r>
      <w:r w:rsidR="00E52B80">
        <w:rPr>
          <w:sz w:val="28"/>
          <w:szCs w:val="28"/>
          <w:lang w:val="ru-RU"/>
        </w:rPr>
        <w:t xml:space="preserve"> </w:t>
      </w:r>
      <w:r w:rsidR="007B10FC">
        <w:rPr>
          <w:sz w:val="28"/>
          <w:szCs w:val="28"/>
          <w:lang w:val="ru-RU"/>
        </w:rPr>
        <w:t xml:space="preserve">в которых </w:t>
      </w:r>
      <w:r w:rsidRPr="0037721C">
        <w:rPr>
          <w:sz w:val="28"/>
          <w:szCs w:val="28"/>
          <w:lang w:val="ru-RU"/>
        </w:rPr>
        <w:t>рассматрива</w:t>
      </w:r>
      <w:r w:rsidR="007B10FC">
        <w:rPr>
          <w:sz w:val="28"/>
          <w:szCs w:val="28"/>
          <w:lang w:val="ru-RU"/>
        </w:rPr>
        <w:t>ются</w:t>
      </w:r>
      <w:r w:rsidRPr="0037721C">
        <w:rPr>
          <w:sz w:val="28"/>
          <w:szCs w:val="28"/>
          <w:lang w:val="ru-RU"/>
        </w:rPr>
        <w:t xml:space="preserve"> основные </w:t>
      </w:r>
      <w:r w:rsidR="007B10FC" w:rsidRPr="0037721C">
        <w:rPr>
          <w:sz w:val="28"/>
          <w:szCs w:val="28"/>
          <w:lang w:val="ru-RU"/>
        </w:rPr>
        <w:t>методы,</w:t>
      </w:r>
      <w:r w:rsidRPr="0037721C">
        <w:rPr>
          <w:sz w:val="28"/>
          <w:szCs w:val="28"/>
          <w:lang w:val="ru-RU"/>
        </w:rPr>
        <w:t xml:space="preserve"> применяющиеся для изучения радиоактивных руд и минералов в современных исследованиях. </w:t>
      </w:r>
    </w:p>
    <w:p w:rsidR="00E579ED" w:rsidRDefault="00E579ED" w:rsidP="00E579ED">
      <w:pPr>
        <w:ind w:firstLine="540"/>
        <w:jc w:val="both"/>
        <w:rPr>
          <w:sz w:val="28"/>
          <w:szCs w:val="28"/>
          <w:lang w:val="ru-RU"/>
        </w:rPr>
      </w:pPr>
      <w:r w:rsidRPr="00E579ED">
        <w:rPr>
          <w:sz w:val="28"/>
          <w:szCs w:val="28"/>
          <w:lang w:val="ru-RU"/>
        </w:rPr>
        <w:t>Курс</w:t>
      </w:r>
      <w:r w:rsidR="00F32D29">
        <w:rPr>
          <w:sz w:val="28"/>
          <w:szCs w:val="28"/>
          <w:lang w:val="ru-RU"/>
        </w:rPr>
        <w:t>ы</w:t>
      </w:r>
      <w:r w:rsidRPr="00E579ED">
        <w:rPr>
          <w:sz w:val="28"/>
          <w:szCs w:val="28"/>
          <w:lang w:val="ru-RU"/>
        </w:rPr>
        <w:t xml:space="preserve"> «Методы исследования радиоактивных руд»</w:t>
      </w:r>
      <w:r w:rsidR="00F32D29">
        <w:rPr>
          <w:sz w:val="28"/>
          <w:szCs w:val="28"/>
          <w:lang w:val="ru-RU"/>
        </w:rPr>
        <w:t xml:space="preserve"> и «Я</w:t>
      </w:r>
      <w:r w:rsidR="00F32D29" w:rsidRPr="00F32D29">
        <w:rPr>
          <w:sz w:val="28"/>
          <w:szCs w:val="28"/>
          <w:lang w:val="ru-RU"/>
        </w:rPr>
        <w:t xml:space="preserve">дерно-физические методы исследования в геологических и технологических процессах» </w:t>
      </w:r>
      <w:r w:rsidRPr="00E579ED">
        <w:rPr>
          <w:sz w:val="28"/>
          <w:szCs w:val="28"/>
          <w:lang w:val="ru-RU"/>
        </w:rPr>
        <w:t>преследу</w:t>
      </w:r>
      <w:r w:rsidR="00F32D29">
        <w:rPr>
          <w:sz w:val="28"/>
          <w:szCs w:val="28"/>
          <w:lang w:val="ru-RU"/>
        </w:rPr>
        <w:t>ю</w:t>
      </w:r>
      <w:r w:rsidRPr="00E579ED">
        <w:rPr>
          <w:sz w:val="28"/>
          <w:szCs w:val="28"/>
          <w:lang w:val="ru-RU"/>
        </w:rPr>
        <w:t xml:space="preserve">т своей целью не только обучить студентов </w:t>
      </w:r>
      <w:r w:rsidR="00080D99" w:rsidRPr="00E579ED">
        <w:rPr>
          <w:sz w:val="28"/>
          <w:szCs w:val="28"/>
          <w:lang w:val="ru-RU"/>
        </w:rPr>
        <w:t>методам,</w:t>
      </w:r>
      <w:r w:rsidRPr="00E579ED">
        <w:rPr>
          <w:sz w:val="28"/>
          <w:szCs w:val="28"/>
          <w:lang w:val="ru-RU"/>
        </w:rPr>
        <w:t xml:space="preserve"> применяемым при изучении </w:t>
      </w:r>
      <w:r>
        <w:rPr>
          <w:sz w:val="28"/>
          <w:szCs w:val="28"/>
          <w:lang w:val="ru-RU"/>
        </w:rPr>
        <w:t>вещественного</w:t>
      </w:r>
      <w:r w:rsidRPr="00E579ED">
        <w:rPr>
          <w:sz w:val="28"/>
          <w:szCs w:val="28"/>
          <w:lang w:val="ru-RU"/>
        </w:rPr>
        <w:t xml:space="preserve"> состава </w:t>
      </w:r>
      <w:r>
        <w:rPr>
          <w:sz w:val="28"/>
          <w:szCs w:val="28"/>
          <w:lang w:val="ru-RU"/>
        </w:rPr>
        <w:t>руд и минералов, но и научить целенаправлен</w:t>
      </w:r>
      <w:r w:rsidRPr="00E579ED">
        <w:rPr>
          <w:sz w:val="28"/>
          <w:szCs w:val="28"/>
          <w:lang w:val="ru-RU"/>
        </w:rPr>
        <w:t>но комплекс</w:t>
      </w:r>
      <w:r>
        <w:rPr>
          <w:sz w:val="28"/>
          <w:szCs w:val="28"/>
          <w:lang w:val="ru-RU"/>
        </w:rPr>
        <w:t>и</w:t>
      </w:r>
      <w:r w:rsidRPr="00E579ED">
        <w:rPr>
          <w:sz w:val="28"/>
          <w:szCs w:val="28"/>
          <w:lang w:val="ru-RU"/>
        </w:rPr>
        <w:t>ровать изученные методы для решения вопросов, связанных с оп</w:t>
      </w:r>
      <w:r>
        <w:rPr>
          <w:sz w:val="28"/>
          <w:szCs w:val="28"/>
          <w:lang w:val="ru-RU"/>
        </w:rPr>
        <w:t>ределением вещественного и элементного</w:t>
      </w:r>
      <w:r w:rsidRPr="00E579ED">
        <w:rPr>
          <w:sz w:val="28"/>
          <w:szCs w:val="28"/>
          <w:lang w:val="ru-RU"/>
        </w:rPr>
        <w:t xml:space="preserve"> состава </w:t>
      </w:r>
      <w:r>
        <w:rPr>
          <w:sz w:val="28"/>
          <w:szCs w:val="28"/>
          <w:lang w:val="ru-RU"/>
        </w:rPr>
        <w:t xml:space="preserve">радиоактивных </w:t>
      </w:r>
      <w:r w:rsidRPr="00E579ED">
        <w:rPr>
          <w:sz w:val="28"/>
          <w:szCs w:val="28"/>
          <w:lang w:val="ru-RU"/>
        </w:rPr>
        <w:t>руд</w:t>
      </w:r>
      <w:r>
        <w:rPr>
          <w:sz w:val="28"/>
          <w:szCs w:val="28"/>
          <w:lang w:val="ru-RU"/>
        </w:rPr>
        <w:t xml:space="preserve"> и минералов.</w:t>
      </w:r>
      <w:r w:rsidRPr="00E579ED">
        <w:rPr>
          <w:sz w:val="28"/>
          <w:szCs w:val="28"/>
          <w:lang w:val="ru-RU"/>
        </w:rPr>
        <w:t xml:space="preserve"> </w:t>
      </w:r>
    </w:p>
    <w:p w:rsidR="00080D99" w:rsidRDefault="00E579ED" w:rsidP="00080D99">
      <w:pPr>
        <w:pStyle w:val="a4"/>
        <w:ind w:left="0" w:firstLine="540"/>
        <w:jc w:val="both"/>
        <w:rPr>
          <w:sz w:val="28"/>
          <w:szCs w:val="28"/>
          <w:lang w:val="ru-RU"/>
        </w:rPr>
      </w:pPr>
      <w:r w:rsidRPr="00E579ED">
        <w:rPr>
          <w:sz w:val="28"/>
          <w:szCs w:val="28"/>
          <w:lang w:val="ru-RU"/>
        </w:rPr>
        <w:t>Предлагаем</w:t>
      </w:r>
      <w:r>
        <w:rPr>
          <w:sz w:val="28"/>
          <w:szCs w:val="28"/>
          <w:lang w:val="ru-RU"/>
        </w:rPr>
        <w:t>ые</w:t>
      </w:r>
      <w:r w:rsidRPr="00E579ED">
        <w:rPr>
          <w:sz w:val="28"/>
          <w:szCs w:val="28"/>
          <w:lang w:val="ru-RU"/>
        </w:rPr>
        <w:t xml:space="preserve"> </w:t>
      </w:r>
      <w:r>
        <w:rPr>
          <w:sz w:val="28"/>
          <w:szCs w:val="28"/>
          <w:lang w:val="ru-RU"/>
        </w:rPr>
        <w:t xml:space="preserve">лабораторные </w:t>
      </w:r>
      <w:r w:rsidR="00B21897">
        <w:rPr>
          <w:sz w:val="28"/>
          <w:szCs w:val="28"/>
          <w:lang w:val="ru-RU"/>
        </w:rPr>
        <w:t xml:space="preserve">работы с элементами научных исследований, </w:t>
      </w:r>
      <w:r w:rsidR="00B21897" w:rsidRPr="00E579ED">
        <w:rPr>
          <w:sz w:val="28"/>
          <w:szCs w:val="28"/>
          <w:lang w:val="ru-RU"/>
        </w:rPr>
        <w:t>предназначен</w:t>
      </w:r>
      <w:r w:rsidR="004A558C">
        <w:rPr>
          <w:sz w:val="28"/>
          <w:szCs w:val="28"/>
          <w:lang w:val="ru-RU"/>
        </w:rPr>
        <w:t>ы</w:t>
      </w:r>
      <w:r w:rsidRPr="00E579ED">
        <w:rPr>
          <w:sz w:val="28"/>
          <w:szCs w:val="28"/>
          <w:lang w:val="ru-RU"/>
        </w:rPr>
        <w:t xml:space="preserve"> для самостоятельно</w:t>
      </w:r>
      <w:r w:rsidR="00B21897">
        <w:rPr>
          <w:sz w:val="28"/>
          <w:szCs w:val="28"/>
          <w:lang w:val="ru-RU"/>
        </w:rPr>
        <w:t>го</w:t>
      </w:r>
      <w:r w:rsidRPr="00E579ED">
        <w:rPr>
          <w:sz w:val="28"/>
          <w:szCs w:val="28"/>
          <w:lang w:val="ru-RU"/>
        </w:rPr>
        <w:t xml:space="preserve"> </w:t>
      </w:r>
      <w:r w:rsidR="00B21897">
        <w:rPr>
          <w:sz w:val="28"/>
          <w:szCs w:val="28"/>
          <w:lang w:val="ru-RU"/>
        </w:rPr>
        <w:t>выполнения</w:t>
      </w:r>
      <w:r w:rsidRPr="00E579ED">
        <w:rPr>
          <w:sz w:val="28"/>
          <w:szCs w:val="28"/>
          <w:lang w:val="ru-RU"/>
        </w:rPr>
        <w:t xml:space="preserve"> студент</w:t>
      </w:r>
      <w:r w:rsidR="00CE6B8B">
        <w:rPr>
          <w:sz w:val="28"/>
          <w:szCs w:val="28"/>
          <w:lang w:val="ru-RU"/>
        </w:rPr>
        <w:t>ами</w:t>
      </w:r>
      <w:r>
        <w:rPr>
          <w:sz w:val="28"/>
          <w:szCs w:val="28"/>
          <w:lang w:val="ru-RU"/>
        </w:rPr>
        <w:t xml:space="preserve"> </w:t>
      </w:r>
      <w:r w:rsidR="00B21897">
        <w:rPr>
          <w:sz w:val="28"/>
          <w:szCs w:val="28"/>
          <w:lang w:val="ru-RU"/>
        </w:rPr>
        <w:t>и магистрант</w:t>
      </w:r>
      <w:r w:rsidR="00CE6B8B">
        <w:rPr>
          <w:sz w:val="28"/>
          <w:szCs w:val="28"/>
          <w:lang w:val="ru-RU"/>
        </w:rPr>
        <w:t>ами</w:t>
      </w:r>
      <w:r w:rsidR="00B21897">
        <w:rPr>
          <w:sz w:val="28"/>
          <w:szCs w:val="28"/>
          <w:lang w:val="ru-RU"/>
        </w:rPr>
        <w:t xml:space="preserve"> </w:t>
      </w:r>
      <w:r>
        <w:rPr>
          <w:sz w:val="28"/>
          <w:szCs w:val="28"/>
          <w:lang w:val="ru-RU"/>
        </w:rPr>
        <w:t>под руководством преподавателя</w:t>
      </w:r>
      <w:r w:rsidR="00B21897">
        <w:rPr>
          <w:sz w:val="28"/>
          <w:szCs w:val="28"/>
          <w:lang w:val="ru-RU"/>
        </w:rPr>
        <w:t xml:space="preserve">. </w:t>
      </w:r>
      <w:r w:rsidR="00080D99">
        <w:rPr>
          <w:sz w:val="28"/>
          <w:szCs w:val="28"/>
          <w:lang w:val="ru-RU"/>
        </w:rPr>
        <w:t>После выполнения основных</w:t>
      </w:r>
      <w:r w:rsidR="00080D99" w:rsidRPr="00080D99">
        <w:rPr>
          <w:sz w:val="28"/>
          <w:szCs w:val="28"/>
          <w:lang w:val="ru-RU"/>
        </w:rPr>
        <w:t xml:space="preserve"> </w:t>
      </w:r>
      <w:r w:rsidR="00080D99">
        <w:rPr>
          <w:sz w:val="28"/>
          <w:szCs w:val="28"/>
          <w:lang w:val="ru-RU"/>
        </w:rPr>
        <w:t xml:space="preserve">лабораторных работ студентам и магистрантам предлагается </w:t>
      </w:r>
      <w:r w:rsidR="00080D99" w:rsidRPr="00080D99">
        <w:rPr>
          <w:sz w:val="28"/>
          <w:szCs w:val="28"/>
          <w:lang w:val="ru-RU"/>
        </w:rPr>
        <w:t>выполн</w:t>
      </w:r>
      <w:r w:rsidR="00080D99">
        <w:rPr>
          <w:sz w:val="28"/>
          <w:szCs w:val="28"/>
          <w:lang w:val="ru-RU"/>
        </w:rPr>
        <w:t>ить</w:t>
      </w:r>
      <w:r w:rsidR="00080D99" w:rsidRPr="00080D99">
        <w:rPr>
          <w:sz w:val="28"/>
          <w:szCs w:val="28"/>
          <w:lang w:val="ru-RU"/>
        </w:rPr>
        <w:t xml:space="preserve"> итоговую контрольную </w:t>
      </w:r>
      <w:r w:rsidR="00080D99">
        <w:rPr>
          <w:sz w:val="28"/>
          <w:szCs w:val="28"/>
          <w:lang w:val="ru-RU"/>
        </w:rPr>
        <w:t>работу</w:t>
      </w:r>
      <w:r w:rsidR="00080D99" w:rsidRPr="00080D99">
        <w:rPr>
          <w:sz w:val="28"/>
          <w:szCs w:val="28"/>
          <w:lang w:val="ru-RU"/>
        </w:rPr>
        <w:t xml:space="preserve"> по диагностике вещества комплексом методов для решения конкретной геологической задачи.</w:t>
      </w: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8E528E" w:rsidRDefault="008E528E" w:rsidP="00080D99">
      <w:pPr>
        <w:pStyle w:val="a4"/>
        <w:ind w:left="0" w:firstLine="540"/>
        <w:jc w:val="both"/>
        <w:rPr>
          <w:sz w:val="28"/>
          <w:szCs w:val="28"/>
          <w:lang w:val="ru-RU"/>
        </w:rPr>
      </w:pPr>
    </w:p>
    <w:p w:rsidR="009F7715" w:rsidRPr="009F7715" w:rsidRDefault="009F7715" w:rsidP="009F7715">
      <w:pPr>
        <w:jc w:val="center"/>
        <w:rPr>
          <w:b/>
          <w:sz w:val="28"/>
          <w:szCs w:val="28"/>
          <w:lang w:val="ru-RU"/>
        </w:rPr>
      </w:pPr>
      <w:r w:rsidRPr="009F7715">
        <w:rPr>
          <w:b/>
          <w:sz w:val="28"/>
          <w:szCs w:val="28"/>
          <w:lang w:val="ru-RU"/>
        </w:rPr>
        <w:t>Лабораторная работа № 1</w:t>
      </w:r>
    </w:p>
    <w:p w:rsidR="009F7715" w:rsidRPr="00EB3C07" w:rsidRDefault="003928A3" w:rsidP="009F7715">
      <w:pPr>
        <w:jc w:val="center"/>
        <w:rPr>
          <w:b/>
          <w:sz w:val="28"/>
          <w:szCs w:val="28"/>
          <w:lang w:val="ru-RU"/>
        </w:rPr>
      </w:pPr>
      <w:r w:rsidRPr="00EB3C07">
        <w:rPr>
          <w:b/>
          <w:sz w:val="28"/>
          <w:szCs w:val="28"/>
          <w:lang w:val="ru-RU"/>
        </w:rPr>
        <w:t>Радиометрические и гамма-спектрометрические исследования (определение общей радиоактивности и выя</w:t>
      </w:r>
      <w:r w:rsidR="00162F99">
        <w:rPr>
          <w:b/>
          <w:sz w:val="28"/>
          <w:szCs w:val="28"/>
          <w:lang w:val="ru-RU"/>
        </w:rPr>
        <w:t>вление природы радиоактивности)</w:t>
      </w:r>
    </w:p>
    <w:p w:rsidR="003928A3" w:rsidRPr="00EB3C07" w:rsidRDefault="003928A3" w:rsidP="003928A3">
      <w:pPr>
        <w:ind w:firstLine="540"/>
        <w:jc w:val="both"/>
        <w:rPr>
          <w:b/>
          <w:sz w:val="28"/>
          <w:szCs w:val="28"/>
          <w:lang w:val="ru-RU"/>
        </w:rPr>
      </w:pPr>
    </w:p>
    <w:p w:rsidR="003928A3" w:rsidRDefault="003928A3" w:rsidP="003928A3">
      <w:pPr>
        <w:ind w:firstLine="540"/>
        <w:jc w:val="both"/>
        <w:rPr>
          <w:sz w:val="28"/>
          <w:szCs w:val="28"/>
          <w:lang w:val="ru-RU"/>
        </w:rPr>
      </w:pPr>
      <w:r w:rsidRPr="003928A3">
        <w:rPr>
          <w:sz w:val="28"/>
          <w:szCs w:val="28"/>
          <w:lang w:val="ru-RU"/>
        </w:rPr>
        <w:t>Радиометрические</w:t>
      </w:r>
      <w:r>
        <w:rPr>
          <w:sz w:val="28"/>
          <w:szCs w:val="28"/>
          <w:lang w:val="ru-RU"/>
        </w:rPr>
        <w:t xml:space="preserve"> и спектрометрические</w:t>
      </w:r>
      <w:r w:rsidRPr="003928A3">
        <w:rPr>
          <w:sz w:val="28"/>
          <w:szCs w:val="28"/>
          <w:lang w:val="ru-RU"/>
        </w:rPr>
        <w:t xml:space="preserve"> методы широко применяют на всех этапах поисков, разведки и эксплуатации месторождений полезных ископаемых для определения природных радионуклидов в горных породах, рудах и продуктах их переработки</w:t>
      </w:r>
      <w:r>
        <w:rPr>
          <w:sz w:val="28"/>
          <w:szCs w:val="28"/>
          <w:lang w:val="ru-RU"/>
        </w:rPr>
        <w:t>.</w:t>
      </w:r>
    </w:p>
    <w:p w:rsidR="00144955" w:rsidRPr="00144955" w:rsidRDefault="003928A3" w:rsidP="00144955">
      <w:pPr>
        <w:ind w:firstLine="600"/>
        <w:jc w:val="both"/>
        <w:rPr>
          <w:sz w:val="28"/>
          <w:szCs w:val="28"/>
          <w:lang w:val="ru-RU"/>
        </w:rPr>
      </w:pPr>
      <w:r>
        <w:rPr>
          <w:sz w:val="28"/>
          <w:szCs w:val="28"/>
          <w:lang w:val="ru-RU"/>
        </w:rPr>
        <w:t>Цель</w:t>
      </w:r>
      <w:r w:rsidR="004A558C">
        <w:rPr>
          <w:sz w:val="28"/>
          <w:szCs w:val="28"/>
          <w:lang w:val="ru-RU"/>
        </w:rPr>
        <w:t>ю</w:t>
      </w:r>
      <w:r>
        <w:rPr>
          <w:sz w:val="28"/>
          <w:szCs w:val="28"/>
          <w:lang w:val="ru-RU"/>
        </w:rPr>
        <w:t xml:space="preserve"> лабораторной работы </w:t>
      </w:r>
      <w:r w:rsidR="00144955">
        <w:rPr>
          <w:sz w:val="28"/>
          <w:szCs w:val="28"/>
          <w:lang w:val="ru-RU"/>
        </w:rPr>
        <w:t>является закрепление теоретически</w:t>
      </w:r>
      <w:r w:rsidR="004A558C">
        <w:rPr>
          <w:sz w:val="28"/>
          <w:szCs w:val="28"/>
          <w:lang w:val="ru-RU"/>
        </w:rPr>
        <w:t>х</w:t>
      </w:r>
      <w:r w:rsidR="00144955">
        <w:rPr>
          <w:sz w:val="28"/>
          <w:szCs w:val="28"/>
          <w:lang w:val="ru-RU"/>
        </w:rPr>
        <w:t xml:space="preserve"> знани</w:t>
      </w:r>
      <w:r w:rsidR="004A558C">
        <w:rPr>
          <w:sz w:val="28"/>
          <w:szCs w:val="28"/>
          <w:lang w:val="ru-RU"/>
        </w:rPr>
        <w:t>й</w:t>
      </w:r>
      <w:r w:rsidR="00144955">
        <w:rPr>
          <w:sz w:val="28"/>
          <w:szCs w:val="28"/>
          <w:lang w:val="ru-RU"/>
        </w:rPr>
        <w:t>, полученны</w:t>
      </w:r>
      <w:r w:rsidR="004A558C">
        <w:rPr>
          <w:sz w:val="28"/>
          <w:szCs w:val="28"/>
          <w:lang w:val="ru-RU"/>
        </w:rPr>
        <w:t>х</w:t>
      </w:r>
      <w:r w:rsidR="00144955">
        <w:rPr>
          <w:sz w:val="28"/>
          <w:szCs w:val="28"/>
          <w:lang w:val="ru-RU"/>
        </w:rPr>
        <w:t xml:space="preserve"> в курсе «Методы исследования радиоактивных руд и минералов»</w:t>
      </w:r>
      <w:r w:rsidR="004A558C">
        <w:rPr>
          <w:sz w:val="28"/>
          <w:szCs w:val="28"/>
          <w:lang w:val="ru-RU"/>
        </w:rPr>
        <w:t xml:space="preserve"> и</w:t>
      </w:r>
      <w:r w:rsidR="00144955">
        <w:rPr>
          <w:sz w:val="28"/>
          <w:szCs w:val="28"/>
          <w:lang w:val="ru-RU"/>
        </w:rPr>
        <w:t xml:space="preserve"> </w:t>
      </w:r>
      <w:r w:rsidR="004A558C">
        <w:rPr>
          <w:sz w:val="28"/>
          <w:szCs w:val="28"/>
          <w:lang w:val="ru-RU"/>
        </w:rPr>
        <w:t>приобретение</w:t>
      </w:r>
      <w:r w:rsidR="00144955">
        <w:rPr>
          <w:sz w:val="28"/>
          <w:szCs w:val="28"/>
          <w:lang w:val="ru-RU"/>
        </w:rPr>
        <w:t xml:space="preserve"> навык</w:t>
      </w:r>
      <w:r w:rsidR="004A558C">
        <w:rPr>
          <w:sz w:val="28"/>
          <w:szCs w:val="28"/>
          <w:lang w:val="ru-RU"/>
        </w:rPr>
        <w:t>ов</w:t>
      </w:r>
      <w:r w:rsidR="00144955">
        <w:rPr>
          <w:sz w:val="28"/>
          <w:szCs w:val="28"/>
          <w:lang w:val="ru-RU"/>
        </w:rPr>
        <w:t xml:space="preserve"> использования </w:t>
      </w:r>
      <w:r w:rsidR="00144955" w:rsidRPr="00144955">
        <w:rPr>
          <w:sz w:val="28"/>
          <w:szCs w:val="28"/>
          <w:lang w:val="ru-RU"/>
        </w:rPr>
        <w:t>радиометрически</w:t>
      </w:r>
      <w:r w:rsidR="00144955">
        <w:rPr>
          <w:sz w:val="28"/>
          <w:szCs w:val="28"/>
          <w:lang w:val="ru-RU"/>
        </w:rPr>
        <w:t>х</w:t>
      </w:r>
      <w:r w:rsidR="00144955" w:rsidRPr="00144955">
        <w:rPr>
          <w:sz w:val="28"/>
          <w:szCs w:val="28"/>
          <w:lang w:val="ru-RU"/>
        </w:rPr>
        <w:t xml:space="preserve"> </w:t>
      </w:r>
      <w:r w:rsidR="00144955">
        <w:rPr>
          <w:sz w:val="28"/>
          <w:szCs w:val="28"/>
          <w:lang w:val="ru-RU"/>
        </w:rPr>
        <w:t>и спектрометрических</w:t>
      </w:r>
      <w:r w:rsidR="00144955" w:rsidRPr="00144955">
        <w:rPr>
          <w:sz w:val="28"/>
          <w:szCs w:val="28"/>
          <w:lang w:val="ru-RU"/>
        </w:rPr>
        <w:t xml:space="preserve"> метод</w:t>
      </w:r>
      <w:r w:rsidR="00144955">
        <w:rPr>
          <w:sz w:val="28"/>
          <w:szCs w:val="28"/>
          <w:lang w:val="ru-RU"/>
        </w:rPr>
        <w:t>ов</w:t>
      </w:r>
      <w:r w:rsidR="00144955" w:rsidRPr="00144955">
        <w:rPr>
          <w:sz w:val="28"/>
          <w:szCs w:val="28"/>
          <w:lang w:val="ru-RU"/>
        </w:rPr>
        <w:t xml:space="preserve"> </w:t>
      </w:r>
      <w:r w:rsidR="00144955">
        <w:rPr>
          <w:sz w:val="28"/>
          <w:szCs w:val="28"/>
          <w:lang w:val="ru-RU"/>
        </w:rPr>
        <w:t xml:space="preserve">для </w:t>
      </w:r>
      <w:r w:rsidR="00144955" w:rsidRPr="00144955">
        <w:rPr>
          <w:sz w:val="28"/>
          <w:szCs w:val="28"/>
          <w:lang w:val="ru-RU"/>
        </w:rPr>
        <w:t>определения радиоактивности пород в естественном залегании с целью поисков радиоактивных руд или же с целью дифференциации пород при геологическом картировании и поисках других полезных ископаемых.</w:t>
      </w:r>
      <w:r w:rsidR="00144955">
        <w:rPr>
          <w:sz w:val="28"/>
          <w:szCs w:val="28"/>
          <w:lang w:val="ru-RU"/>
        </w:rPr>
        <w:t xml:space="preserve"> Кроме того, </w:t>
      </w:r>
      <w:r w:rsidR="004A558C">
        <w:rPr>
          <w:sz w:val="28"/>
          <w:szCs w:val="28"/>
          <w:lang w:val="ru-RU"/>
        </w:rPr>
        <w:t xml:space="preserve">необходимо </w:t>
      </w:r>
      <w:r w:rsidR="00144955">
        <w:rPr>
          <w:sz w:val="28"/>
          <w:szCs w:val="28"/>
          <w:lang w:val="ru-RU"/>
        </w:rPr>
        <w:t>познакомит</w:t>
      </w:r>
      <w:r w:rsidR="004A558C">
        <w:rPr>
          <w:sz w:val="28"/>
          <w:szCs w:val="28"/>
          <w:lang w:val="ru-RU"/>
        </w:rPr>
        <w:t>ь</w:t>
      </w:r>
      <w:r w:rsidR="00144955">
        <w:rPr>
          <w:sz w:val="28"/>
          <w:szCs w:val="28"/>
          <w:lang w:val="ru-RU"/>
        </w:rPr>
        <w:t xml:space="preserve">ся с </w:t>
      </w:r>
      <w:r w:rsidR="00DE14A6">
        <w:rPr>
          <w:sz w:val="28"/>
          <w:szCs w:val="28"/>
          <w:lang w:val="ru-RU"/>
        </w:rPr>
        <w:t>лабораторными полевыми</w:t>
      </w:r>
      <w:r w:rsidR="00144955" w:rsidRPr="00144955">
        <w:rPr>
          <w:sz w:val="28"/>
          <w:szCs w:val="28"/>
          <w:lang w:val="ru-RU"/>
        </w:rPr>
        <w:t xml:space="preserve"> радиометрически</w:t>
      </w:r>
      <w:r w:rsidR="00144955">
        <w:rPr>
          <w:sz w:val="28"/>
          <w:szCs w:val="28"/>
          <w:lang w:val="ru-RU"/>
        </w:rPr>
        <w:t>ми</w:t>
      </w:r>
      <w:r w:rsidR="00144955" w:rsidRPr="00144955">
        <w:rPr>
          <w:sz w:val="28"/>
          <w:szCs w:val="28"/>
          <w:lang w:val="ru-RU"/>
        </w:rPr>
        <w:t xml:space="preserve"> </w:t>
      </w:r>
      <w:r w:rsidR="00144955">
        <w:rPr>
          <w:sz w:val="28"/>
          <w:szCs w:val="28"/>
          <w:lang w:val="ru-RU"/>
        </w:rPr>
        <w:t>и спектрометрическими</w:t>
      </w:r>
      <w:r w:rsidR="00144955" w:rsidRPr="00144955">
        <w:rPr>
          <w:sz w:val="28"/>
          <w:szCs w:val="28"/>
          <w:lang w:val="ru-RU"/>
        </w:rPr>
        <w:t xml:space="preserve"> метод</w:t>
      </w:r>
      <w:r w:rsidR="00144955">
        <w:rPr>
          <w:sz w:val="28"/>
          <w:szCs w:val="28"/>
          <w:lang w:val="ru-RU"/>
        </w:rPr>
        <w:t>ами,</w:t>
      </w:r>
      <w:r w:rsidR="00144955" w:rsidRPr="00144955">
        <w:rPr>
          <w:sz w:val="28"/>
          <w:szCs w:val="28"/>
          <w:lang w:val="ru-RU"/>
        </w:rPr>
        <w:t xml:space="preserve"> </w:t>
      </w:r>
      <w:r w:rsidR="00144955">
        <w:rPr>
          <w:sz w:val="28"/>
          <w:szCs w:val="28"/>
          <w:lang w:val="ru-RU"/>
        </w:rPr>
        <w:t xml:space="preserve">которые </w:t>
      </w:r>
      <w:r w:rsidR="00144955" w:rsidRPr="00144955">
        <w:rPr>
          <w:sz w:val="28"/>
          <w:szCs w:val="28"/>
          <w:lang w:val="ru-RU"/>
        </w:rPr>
        <w:t>применяются для определения содержания радиоактивных элементов в пробах руд, горных пород</w:t>
      </w:r>
      <w:r w:rsidR="00144955">
        <w:rPr>
          <w:sz w:val="28"/>
          <w:szCs w:val="28"/>
          <w:lang w:val="ru-RU"/>
        </w:rPr>
        <w:t xml:space="preserve"> и минералов.</w:t>
      </w:r>
      <w:r w:rsidR="00144955" w:rsidRPr="00144955">
        <w:rPr>
          <w:sz w:val="28"/>
          <w:szCs w:val="28"/>
          <w:lang w:val="ru-RU"/>
        </w:rPr>
        <w:t xml:space="preserve"> </w:t>
      </w:r>
    </w:p>
    <w:p w:rsidR="00EB3C07" w:rsidRDefault="00EB3C07" w:rsidP="00144955">
      <w:pPr>
        <w:ind w:firstLine="540"/>
        <w:jc w:val="both"/>
        <w:rPr>
          <w:sz w:val="28"/>
          <w:szCs w:val="28"/>
          <w:lang w:val="ru-RU"/>
        </w:rPr>
      </w:pPr>
      <w:r>
        <w:rPr>
          <w:sz w:val="28"/>
          <w:szCs w:val="28"/>
          <w:lang w:val="ru-RU"/>
        </w:rPr>
        <w:t>Лабораторная работа состоит из двух этапов:</w:t>
      </w:r>
    </w:p>
    <w:p w:rsidR="00CE6B8B" w:rsidRDefault="00EB3C07" w:rsidP="00144955">
      <w:pPr>
        <w:ind w:firstLine="540"/>
        <w:jc w:val="both"/>
        <w:rPr>
          <w:sz w:val="28"/>
          <w:szCs w:val="28"/>
          <w:lang w:val="ru-RU"/>
        </w:rPr>
      </w:pPr>
      <w:r w:rsidRPr="003F3862">
        <w:rPr>
          <w:b/>
          <w:sz w:val="28"/>
          <w:szCs w:val="28"/>
          <w:lang w:val="ru-RU"/>
        </w:rPr>
        <w:t>1 этап. Измерение мощности экспозиционной дозы</w:t>
      </w:r>
      <w:r w:rsidRPr="003F3862">
        <w:rPr>
          <w:b/>
          <w:bCs/>
          <w:sz w:val="28"/>
          <w:szCs w:val="28"/>
          <w:lang w:val="ru-RU"/>
        </w:rPr>
        <w:t xml:space="preserve"> гамма-излучения.</w:t>
      </w:r>
      <w:r>
        <w:rPr>
          <w:sz w:val="28"/>
          <w:szCs w:val="28"/>
          <w:lang w:val="ru-RU"/>
        </w:rPr>
        <w:t xml:space="preserve"> </w:t>
      </w:r>
      <w:r w:rsidR="00CE6B8B">
        <w:rPr>
          <w:sz w:val="28"/>
          <w:szCs w:val="28"/>
          <w:lang w:val="ru-RU"/>
        </w:rPr>
        <w:t>На первом</w:t>
      </w:r>
      <w:r>
        <w:rPr>
          <w:sz w:val="28"/>
          <w:szCs w:val="28"/>
          <w:lang w:val="ru-RU"/>
        </w:rPr>
        <w:t xml:space="preserve"> этап</w:t>
      </w:r>
      <w:r w:rsidR="00CE6B8B">
        <w:rPr>
          <w:sz w:val="28"/>
          <w:szCs w:val="28"/>
          <w:lang w:val="ru-RU"/>
        </w:rPr>
        <w:t>е</w:t>
      </w:r>
      <w:r>
        <w:rPr>
          <w:sz w:val="28"/>
          <w:szCs w:val="28"/>
          <w:lang w:val="ru-RU"/>
        </w:rPr>
        <w:t xml:space="preserve"> пр</w:t>
      </w:r>
      <w:r w:rsidR="00CE6B8B">
        <w:rPr>
          <w:sz w:val="28"/>
          <w:szCs w:val="28"/>
          <w:lang w:val="ru-RU"/>
        </w:rPr>
        <w:t>о</w:t>
      </w:r>
      <w:r>
        <w:rPr>
          <w:sz w:val="28"/>
          <w:szCs w:val="28"/>
          <w:lang w:val="ru-RU"/>
        </w:rPr>
        <w:t xml:space="preserve">водится </w:t>
      </w:r>
      <w:r w:rsidR="00CE6B8B">
        <w:rPr>
          <w:sz w:val="28"/>
          <w:szCs w:val="28"/>
          <w:lang w:val="ru-RU"/>
        </w:rPr>
        <w:t>измерения предлагаемых образцов руды и горных пород</w:t>
      </w:r>
      <w:r w:rsidR="00CE6B8B" w:rsidRPr="00CE6B8B">
        <w:rPr>
          <w:sz w:val="28"/>
          <w:szCs w:val="28"/>
          <w:lang w:val="ru-RU"/>
        </w:rPr>
        <w:t xml:space="preserve"> </w:t>
      </w:r>
      <w:r w:rsidR="00CE6B8B">
        <w:rPr>
          <w:sz w:val="28"/>
          <w:szCs w:val="28"/>
          <w:lang w:val="ru-RU"/>
        </w:rPr>
        <w:t>портативным радиометром.</w:t>
      </w:r>
    </w:p>
    <w:p w:rsidR="009F7715" w:rsidRPr="009F7715" w:rsidRDefault="009F7715" w:rsidP="00144955">
      <w:pPr>
        <w:ind w:firstLine="540"/>
        <w:jc w:val="both"/>
        <w:rPr>
          <w:sz w:val="28"/>
          <w:szCs w:val="28"/>
          <w:lang w:val="ru-RU"/>
        </w:rPr>
      </w:pPr>
      <w:r w:rsidRPr="009F7715">
        <w:rPr>
          <w:sz w:val="28"/>
          <w:szCs w:val="28"/>
          <w:lang w:val="ru-RU"/>
        </w:rPr>
        <w:t xml:space="preserve">В качестве рабочего прибора используется портативный радиометр СРП 68-01. Радиометр типа СРП 68-01 (сцинтилляционный радиометр портативный) </w:t>
      </w:r>
      <w:r w:rsidR="004A558C">
        <w:rPr>
          <w:sz w:val="28"/>
          <w:szCs w:val="28"/>
          <w:lang w:val="ru-RU"/>
        </w:rPr>
        <w:t>–</w:t>
      </w:r>
      <w:r w:rsidRPr="009F7715">
        <w:rPr>
          <w:sz w:val="28"/>
          <w:szCs w:val="28"/>
          <w:lang w:val="ru-RU"/>
        </w:rPr>
        <w:t xml:space="preserve"> поисковый геологоразведочный прибор с высокой чувствительностью и непрерывным режимом наблюдения. Детектором является сцинтилляционный кристалл </w:t>
      </w:r>
      <w:r w:rsidRPr="009F7715">
        <w:rPr>
          <w:sz w:val="28"/>
          <w:szCs w:val="28"/>
        </w:rPr>
        <w:t>NaI</w:t>
      </w:r>
      <w:r w:rsidRPr="009F7715">
        <w:rPr>
          <w:sz w:val="28"/>
          <w:szCs w:val="28"/>
          <w:lang w:val="ru-RU"/>
        </w:rPr>
        <w:t xml:space="preserve">. </w:t>
      </w:r>
      <w:r w:rsidRPr="009F7715">
        <w:rPr>
          <w:bCs/>
          <w:sz w:val="28"/>
          <w:szCs w:val="28"/>
          <w:lang w:val="ru-RU"/>
        </w:rPr>
        <w:t xml:space="preserve">Прибор сохраняет работоспособность в интервале температур от </w:t>
      </w:r>
      <w:r w:rsidR="004A558C">
        <w:rPr>
          <w:bCs/>
          <w:sz w:val="28"/>
          <w:szCs w:val="28"/>
          <w:lang w:val="ru-RU"/>
        </w:rPr>
        <w:t>–</w:t>
      </w:r>
      <w:r w:rsidRPr="009F7715">
        <w:rPr>
          <w:bCs/>
          <w:sz w:val="28"/>
          <w:szCs w:val="28"/>
          <w:lang w:val="ru-RU"/>
        </w:rPr>
        <w:t>20 до +50 °С и относительной влажности до 90</w:t>
      </w:r>
      <w:r w:rsidR="004A558C">
        <w:rPr>
          <w:bCs/>
          <w:sz w:val="28"/>
          <w:szCs w:val="28"/>
          <w:lang w:val="ru-RU"/>
        </w:rPr>
        <w:t xml:space="preserve"> </w:t>
      </w:r>
      <w:r w:rsidRPr="009F7715">
        <w:rPr>
          <w:bCs/>
          <w:sz w:val="28"/>
          <w:szCs w:val="28"/>
          <w:lang w:val="ru-RU"/>
        </w:rPr>
        <w:t>% при температуре 30 °С. СРП-68-01 позволяет проводить измерение мощности экспозиционной дозы гамма-излучения в пределах от 0 до 3000 мкР/ч (3 мР/ч). Время установления рабочего режима не .превышает 1 мин. Прибор допускает непрерывную работу в течение 8 ч. Отклонение показаний не более ±10</w:t>
      </w:r>
      <w:r w:rsidR="004A558C">
        <w:rPr>
          <w:bCs/>
          <w:sz w:val="28"/>
          <w:szCs w:val="28"/>
          <w:lang w:val="ru-RU"/>
        </w:rPr>
        <w:t xml:space="preserve"> </w:t>
      </w:r>
      <w:r w:rsidRPr="009F7715">
        <w:rPr>
          <w:bCs/>
          <w:sz w:val="28"/>
          <w:szCs w:val="28"/>
          <w:lang w:val="ru-RU"/>
        </w:rPr>
        <w:t xml:space="preserve">%. Комплект питания включает девять элементов типа 343 (12 В). Масса рабочего комплекта </w:t>
      </w:r>
      <w:smartTag w:uri="urn:schemas-microsoft-com:office:smarttags" w:element="metricconverter">
        <w:smartTagPr>
          <w:attr w:name="ProductID" w:val="3,6 кг"/>
        </w:smartTagPr>
        <w:r w:rsidRPr="009F7715">
          <w:rPr>
            <w:bCs/>
            <w:sz w:val="28"/>
            <w:szCs w:val="28"/>
            <w:lang w:val="ru-RU"/>
          </w:rPr>
          <w:t>3,6 кг</w:t>
        </w:r>
      </w:smartTag>
      <w:r w:rsidRPr="009F7715">
        <w:rPr>
          <w:bCs/>
          <w:sz w:val="28"/>
          <w:szCs w:val="28"/>
          <w:lang w:val="ru-RU"/>
        </w:rPr>
        <w:t xml:space="preserve">, в укладочном ящике </w:t>
      </w:r>
      <w:smartTag w:uri="urn:schemas-microsoft-com:office:smarttags" w:element="metricconverter">
        <w:smartTagPr>
          <w:attr w:name="ProductID" w:val="9,5 кг"/>
        </w:smartTagPr>
        <w:r w:rsidRPr="009F7715">
          <w:rPr>
            <w:bCs/>
            <w:sz w:val="28"/>
            <w:szCs w:val="28"/>
            <w:lang w:val="ru-RU"/>
          </w:rPr>
          <w:t>9,5 кг</w:t>
        </w:r>
      </w:smartTag>
      <w:r w:rsidRPr="009F7715">
        <w:rPr>
          <w:bCs/>
          <w:sz w:val="28"/>
          <w:szCs w:val="28"/>
          <w:lang w:val="ru-RU"/>
        </w:rPr>
        <w:t>. Прибор состоит из пульта (РПГ4-01), блока детектирования (БДГ4-01), комплекта запасных частей, инструмента, документации и укладочного ящика.</w:t>
      </w:r>
    </w:p>
    <w:p w:rsidR="009D5635" w:rsidRDefault="009D5635" w:rsidP="00144955">
      <w:pPr>
        <w:ind w:firstLine="540"/>
        <w:jc w:val="both"/>
        <w:rPr>
          <w:i/>
          <w:sz w:val="28"/>
          <w:szCs w:val="28"/>
          <w:lang w:val="ru-RU"/>
        </w:rPr>
      </w:pPr>
    </w:p>
    <w:p w:rsidR="009D5635" w:rsidRDefault="009D5635" w:rsidP="00144955">
      <w:pPr>
        <w:ind w:firstLine="540"/>
        <w:jc w:val="both"/>
        <w:rPr>
          <w:i/>
          <w:sz w:val="28"/>
          <w:szCs w:val="28"/>
          <w:lang w:val="ru-RU"/>
        </w:rPr>
      </w:pPr>
    </w:p>
    <w:p w:rsidR="009F7715" w:rsidRPr="00D72419" w:rsidRDefault="009F7715" w:rsidP="00144955">
      <w:pPr>
        <w:ind w:firstLine="540"/>
        <w:jc w:val="both"/>
        <w:rPr>
          <w:i/>
          <w:sz w:val="28"/>
          <w:szCs w:val="28"/>
          <w:lang w:val="ru-RU"/>
        </w:rPr>
      </w:pPr>
      <w:r w:rsidRPr="00D72419">
        <w:rPr>
          <w:i/>
          <w:sz w:val="28"/>
          <w:szCs w:val="28"/>
          <w:lang w:val="ru-RU"/>
        </w:rPr>
        <w:t>Подготовка к работе</w:t>
      </w:r>
      <w:r w:rsidR="00D72419" w:rsidRPr="00D72419">
        <w:rPr>
          <w:i/>
          <w:sz w:val="28"/>
          <w:szCs w:val="28"/>
          <w:lang w:val="ru-RU"/>
        </w:rPr>
        <w:t xml:space="preserve"> СРП 68-01</w:t>
      </w:r>
      <w:r w:rsidRPr="00D72419">
        <w:rPr>
          <w:i/>
          <w:sz w:val="28"/>
          <w:szCs w:val="28"/>
          <w:lang w:val="ru-RU"/>
        </w:rPr>
        <w:t>.</w:t>
      </w:r>
    </w:p>
    <w:p w:rsidR="009F7715" w:rsidRPr="009F7715" w:rsidRDefault="00D72419" w:rsidP="00144955">
      <w:pPr>
        <w:ind w:firstLine="540"/>
        <w:jc w:val="both"/>
        <w:rPr>
          <w:sz w:val="28"/>
          <w:szCs w:val="28"/>
          <w:lang w:val="ru-RU"/>
        </w:rPr>
      </w:pPr>
      <w:r>
        <w:rPr>
          <w:sz w:val="28"/>
          <w:szCs w:val="28"/>
          <w:lang w:val="ru-RU"/>
        </w:rPr>
        <w:t>1.</w:t>
      </w:r>
      <w:r w:rsidR="009F7715" w:rsidRPr="009F7715">
        <w:rPr>
          <w:sz w:val="28"/>
          <w:szCs w:val="28"/>
          <w:lang w:val="ru-RU"/>
        </w:rPr>
        <w:t xml:space="preserve"> при необходимости заменить батареи питания в измерительном пульте (ПИ)</w:t>
      </w:r>
    </w:p>
    <w:p w:rsidR="009F7715" w:rsidRPr="009F7715" w:rsidRDefault="00D72419" w:rsidP="00144955">
      <w:pPr>
        <w:ind w:firstLine="540"/>
        <w:jc w:val="both"/>
        <w:rPr>
          <w:sz w:val="28"/>
          <w:szCs w:val="28"/>
          <w:lang w:val="ru-RU"/>
        </w:rPr>
      </w:pPr>
      <w:r>
        <w:rPr>
          <w:sz w:val="28"/>
          <w:szCs w:val="28"/>
          <w:lang w:val="ru-RU"/>
        </w:rPr>
        <w:t>2.</w:t>
      </w:r>
      <w:r w:rsidR="009F7715" w:rsidRPr="009F7715">
        <w:rPr>
          <w:sz w:val="28"/>
          <w:szCs w:val="28"/>
          <w:lang w:val="ru-RU"/>
        </w:rPr>
        <w:t xml:space="preserve"> перевести переключатель рода работ в положение ВЫКЛ, проверить расположение стрелки измерительного прибора в положении на нуле, если стрелка не находится на ну</w:t>
      </w:r>
      <w:r>
        <w:rPr>
          <w:sz w:val="28"/>
          <w:szCs w:val="28"/>
          <w:lang w:val="ru-RU"/>
        </w:rPr>
        <w:t xml:space="preserve">левом положении, то установить </w:t>
      </w:r>
      <w:r w:rsidR="009F7715" w:rsidRPr="009F7715">
        <w:rPr>
          <w:sz w:val="28"/>
          <w:szCs w:val="28"/>
          <w:lang w:val="ru-RU"/>
        </w:rPr>
        <w:t>ее на нуль корректором, предварительно отвернув заглушку на панели пульта.</w:t>
      </w:r>
    </w:p>
    <w:p w:rsidR="009F7715" w:rsidRPr="00D72419" w:rsidRDefault="009F7715" w:rsidP="00144955">
      <w:pPr>
        <w:ind w:firstLine="540"/>
        <w:jc w:val="both"/>
        <w:rPr>
          <w:i/>
          <w:sz w:val="28"/>
          <w:szCs w:val="28"/>
          <w:lang w:val="ru-RU"/>
        </w:rPr>
      </w:pPr>
      <w:r w:rsidRPr="00D72419">
        <w:rPr>
          <w:i/>
          <w:sz w:val="28"/>
          <w:szCs w:val="28"/>
          <w:lang w:val="ru-RU"/>
        </w:rPr>
        <w:t>Проведение измерений.</w:t>
      </w:r>
    </w:p>
    <w:p w:rsidR="009F7715" w:rsidRPr="009F7715" w:rsidRDefault="00D72419" w:rsidP="00144955">
      <w:pPr>
        <w:ind w:firstLine="540"/>
        <w:jc w:val="both"/>
        <w:rPr>
          <w:sz w:val="28"/>
          <w:szCs w:val="28"/>
          <w:lang w:val="ru-RU"/>
        </w:rPr>
      </w:pPr>
      <w:r>
        <w:rPr>
          <w:sz w:val="28"/>
          <w:szCs w:val="28"/>
          <w:lang w:val="ru-RU"/>
        </w:rPr>
        <w:t>1.</w:t>
      </w:r>
      <w:r w:rsidR="009F7715" w:rsidRPr="009F7715">
        <w:rPr>
          <w:sz w:val="28"/>
          <w:szCs w:val="28"/>
          <w:lang w:val="ru-RU"/>
        </w:rPr>
        <w:t xml:space="preserve"> </w:t>
      </w:r>
      <w:r w:rsidR="004A558C">
        <w:rPr>
          <w:sz w:val="28"/>
          <w:szCs w:val="28"/>
          <w:lang w:val="ru-RU"/>
        </w:rPr>
        <w:t>П</w:t>
      </w:r>
      <w:r w:rsidR="009F7715" w:rsidRPr="009F7715">
        <w:rPr>
          <w:sz w:val="28"/>
          <w:szCs w:val="28"/>
          <w:lang w:val="ru-RU"/>
        </w:rPr>
        <w:t>ереключатель предела измерений (ПИ) перевести на соответствующий предел – мкР/ч. Предел измерения следует выбирать так, чтобы показания прибора были не менее 30 % полной шкалы</w:t>
      </w:r>
    </w:p>
    <w:p w:rsidR="009F7715" w:rsidRPr="009F7715" w:rsidRDefault="00D72419" w:rsidP="00144955">
      <w:pPr>
        <w:ind w:firstLine="540"/>
        <w:jc w:val="both"/>
        <w:rPr>
          <w:sz w:val="28"/>
          <w:szCs w:val="28"/>
          <w:lang w:val="ru-RU"/>
        </w:rPr>
      </w:pPr>
      <w:r>
        <w:rPr>
          <w:sz w:val="28"/>
          <w:szCs w:val="28"/>
          <w:lang w:val="ru-RU"/>
        </w:rPr>
        <w:t>2.</w:t>
      </w:r>
      <w:r w:rsidR="009F7715" w:rsidRPr="009F7715">
        <w:rPr>
          <w:sz w:val="28"/>
          <w:szCs w:val="28"/>
          <w:lang w:val="ru-RU"/>
        </w:rPr>
        <w:t xml:space="preserve"> В зависимости от </w:t>
      </w:r>
      <w:r w:rsidR="004A558C">
        <w:rPr>
          <w:sz w:val="28"/>
          <w:szCs w:val="28"/>
          <w:lang w:val="ru-RU"/>
        </w:rPr>
        <w:t>мощности экспозиционной дозы (</w:t>
      </w:r>
      <w:r w:rsidR="009F7715" w:rsidRPr="009F7715">
        <w:rPr>
          <w:sz w:val="28"/>
          <w:szCs w:val="28"/>
          <w:lang w:val="ru-RU"/>
        </w:rPr>
        <w:t>МЭД</w:t>
      </w:r>
      <w:r w:rsidR="004A558C">
        <w:rPr>
          <w:sz w:val="28"/>
          <w:szCs w:val="28"/>
          <w:lang w:val="ru-RU"/>
        </w:rPr>
        <w:t>)</w:t>
      </w:r>
      <w:r w:rsidR="009F7715" w:rsidRPr="009F7715">
        <w:rPr>
          <w:sz w:val="28"/>
          <w:szCs w:val="28"/>
          <w:lang w:val="ru-RU"/>
        </w:rPr>
        <w:t xml:space="preserve"> необходимо с помощью переключателя РР установить постоянную времени 2,5 или 5 с. </w:t>
      </w:r>
      <w:r w:rsidR="004A558C">
        <w:rPr>
          <w:sz w:val="28"/>
          <w:szCs w:val="28"/>
          <w:lang w:val="ru-RU"/>
        </w:rPr>
        <w:t>П</w:t>
      </w:r>
      <w:r w:rsidR="009F7715" w:rsidRPr="009F7715">
        <w:rPr>
          <w:sz w:val="28"/>
          <w:szCs w:val="28"/>
          <w:lang w:val="ru-RU"/>
        </w:rPr>
        <w:t>ри постоянной времени 5 с повышается точность и инерционность прибора.</w:t>
      </w:r>
    </w:p>
    <w:p w:rsidR="009F7715" w:rsidRPr="009F7715" w:rsidRDefault="00D72419" w:rsidP="00144955">
      <w:pPr>
        <w:ind w:firstLine="540"/>
        <w:jc w:val="both"/>
        <w:rPr>
          <w:sz w:val="28"/>
          <w:szCs w:val="28"/>
          <w:lang w:val="ru-RU"/>
        </w:rPr>
      </w:pPr>
      <w:r>
        <w:rPr>
          <w:sz w:val="28"/>
          <w:szCs w:val="28"/>
          <w:lang w:val="ru-RU"/>
        </w:rPr>
        <w:t>3.</w:t>
      </w:r>
      <w:r w:rsidR="009F7715" w:rsidRPr="009F7715">
        <w:rPr>
          <w:sz w:val="28"/>
          <w:szCs w:val="28"/>
          <w:lang w:val="ru-RU"/>
        </w:rPr>
        <w:t xml:space="preserve"> </w:t>
      </w:r>
      <w:r w:rsidR="004A558C">
        <w:rPr>
          <w:sz w:val="28"/>
          <w:szCs w:val="28"/>
          <w:lang w:val="ru-RU"/>
        </w:rPr>
        <w:t>П</w:t>
      </w:r>
      <w:r w:rsidR="009F7715" w:rsidRPr="009F7715">
        <w:rPr>
          <w:sz w:val="28"/>
          <w:szCs w:val="28"/>
          <w:lang w:val="ru-RU"/>
        </w:rPr>
        <w:t xml:space="preserve">огрешность измерений можно существенно уменьшить, если вычислить показание в данной точке как среднее арифметическое </w:t>
      </w:r>
      <w:r>
        <w:rPr>
          <w:sz w:val="28"/>
          <w:szCs w:val="28"/>
          <w:lang w:val="ru-RU"/>
        </w:rPr>
        <w:t xml:space="preserve">из 5-10 измеренных величин за </w:t>
      </w:r>
      <w:r w:rsidR="009F7715" w:rsidRPr="009F7715">
        <w:rPr>
          <w:sz w:val="28"/>
          <w:szCs w:val="28"/>
          <w:lang w:val="ru-RU"/>
        </w:rPr>
        <w:t>30</w:t>
      </w:r>
      <w:r>
        <w:rPr>
          <w:sz w:val="28"/>
          <w:szCs w:val="28"/>
          <w:lang w:val="ru-RU"/>
        </w:rPr>
        <w:t>–</w:t>
      </w:r>
      <w:r w:rsidR="009F7715" w:rsidRPr="009F7715">
        <w:rPr>
          <w:sz w:val="28"/>
          <w:szCs w:val="28"/>
          <w:lang w:val="ru-RU"/>
        </w:rPr>
        <w:t>60 с наблюдения.</w:t>
      </w:r>
    </w:p>
    <w:p w:rsidR="009F7715" w:rsidRPr="00D72419" w:rsidRDefault="009F7715" w:rsidP="00144955">
      <w:pPr>
        <w:ind w:firstLine="540"/>
        <w:jc w:val="both"/>
        <w:rPr>
          <w:i/>
          <w:sz w:val="28"/>
          <w:szCs w:val="28"/>
          <w:lang w:val="ru-RU"/>
        </w:rPr>
      </w:pPr>
      <w:r w:rsidRPr="00D72419">
        <w:rPr>
          <w:i/>
          <w:sz w:val="28"/>
          <w:szCs w:val="28"/>
          <w:lang w:val="ru-RU"/>
        </w:rPr>
        <w:t xml:space="preserve">Проведение </w:t>
      </w:r>
      <w:r w:rsidR="009D5635">
        <w:rPr>
          <w:i/>
          <w:sz w:val="28"/>
          <w:szCs w:val="28"/>
          <w:lang w:val="ru-RU"/>
        </w:rPr>
        <w:t>измерений</w:t>
      </w:r>
      <w:r w:rsidR="00D72419">
        <w:rPr>
          <w:i/>
          <w:sz w:val="28"/>
          <w:szCs w:val="28"/>
          <w:lang w:val="ru-RU"/>
        </w:rPr>
        <w:t>.</w:t>
      </w:r>
    </w:p>
    <w:p w:rsidR="009F7715" w:rsidRPr="009F7715" w:rsidRDefault="009F7715" w:rsidP="00144955">
      <w:pPr>
        <w:ind w:firstLine="540"/>
        <w:jc w:val="both"/>
        <w:rPr>
          <w:sz w:val="28"/>
          <w:szCs w:val="28"/>
          <w:lang w:val="ru-RU"/>
        </w:rPr>
      </w:pPr>
      <w:r w:rsidRPr="009F7715">
        <w:rPr>
          <w:sz w:val="28"/>
          <w:szCs w:val="28"/>
          <w:lang w:val="ru-RU"/>
        </w:rPr>
        <w:t>1.1. Прибор настраивается на оптимальный режим согласно инструкции по эксплуатации прибора</w:t>
      </w:r>
    </w:p>
    <w:p w:rsidR="009F7715" w:rsidRPr="009F7715" w:rsidRDefault="009F7715" w:rsidP="00144955">
      <w:pPr>
        <w:ind w:firstLine="540"/>
        <w:jc w:val="both"/>
        <w:rPr>
          <w:sz w:val="28"/>
          <w:szCs w:val="28"/>
          <w:lang w:val="ru-RU"/>
        </w:rPr>
      </w:pPr>
      <w:r w:rsidRPr="009F7715">
        <w:rPr>
          <w:sz w:val="28"/>
          <w:szCs w:val="28"/>
          <w:lang w:val="ru-RU"/>
        </w:rPr>
        <w:t>1.2. Чувствительность радиометра, определяемая по контрольному источнику гамма-излучения, должна соответствовать паспортным данным.</w:t>
      </w:r>
    </w:p>
    <w:p w:rsidR="009F7715" w:rsidRPr="009F7715" w:rsidRDefault="009F7715" w:rsidP="00144955">
      <w:pPr>
        <w:ind w:firstLine="540"/>
        <w:jc w:val="both"/>
        <w:rPr>
          <w:sz w:val="28"/>
          <w:szCs w:val="28"/>
          <w:lang w:val="ru-RU"/>
        </w:rPr>
      </w:pPr>
      <w:r w:rsidRPr="009F7715">
        <w:rPr>
          <w:sz w:val="28"/>
          <w:szCs w:val="28"/>
          <w:lang w:val="ru-RU"/>
        </w:rPr>
        <w:t>1.3. Все радиометры, предназначенные для измерения гамма-фона, должны предварительно градуироваться в поверочных лабораториях, имеющих соответствующие разрешения на проведение подобных работ.</w:t>
      </w:r>
    </w:p>
    <w:p w:rsidR="009D5635" w:rsidRDefault="009D5635" w:rsidP="00144955">
      <w:pPr>
        <w:ind w:firstLine="540"/>
        <w:jc w:val="both"/>
        <w:rPr>
          <w:sz w:val="28"/>
          <w:szCs w:val="28"/>
          <w:lang w:val="ru-RU"/>
        </w:rPr>
      </w:pPr>
      <w:r>
        <w:rPr>
          <w:sz w:val="28"/>
          <w:szCs w:val="28"/>
          <w:lang w:val="ru-RU"/>
        </w:rPr>
        <w:t>1.4</w:t>
      </w:r>
      <w:r w:rsidR="009F7715" w:rsidRPr="009F7715">
        <w:rPr>
          <w:sz w:val="28"/>
          <w:szCs w:val="28"/>
          <w:lang w:val="ru-RU"/>
        </w:rPr>
        <w:t xml:space="preserve">. При проведении измерений </w:t>
      </w:r>
      <w:r>
        <w:rPr>
          <w:sz w:val="28"/>
          <w:szCs w:val="28"/>
          <w:lang w:val="ru-RU"/>
        </w:rPr>
        <w:t>образцов</w:t>
      </w:r>
      <w:r w:rsidR="009F7715" w:rsidRPr="009F7715">
        <w:rPr>
          <w:sz w:val="28"/>
          <w:szCs w:val="28"/>
          <w:lang w:val="ru-RU"/>
        </w:rPr>
        <w:t xml:space="preserve"> датчик прибора прикладывается </w:t>
      </w:r>
      <w:r>
        <w:rPr>
          <w:sz w:val="28"/>
          <w:szCs w:val="28"/>
          <w:lang w:val="ru-RU"/>
        </w:rPr>
        <w:t xml:space="preserve">непосредственно к образцу. </w:t>
      </w:r>
    </w:p>
    <w:p w:rsidR="009F7715" w:rsidRPr="009F7715" w:rsidRDefault="009F7715" w:rsidP="00144955">
      <w:pPr>
        <w:ind w:firstLine="540"/>
        <w:jc w:val="both"/>
        <w:rPr>
          <w:sz w:val="28"/>
          <w:szCs w:val="28"/>
          <w:lang w:val="ru-RU"/>
        </w:rPr>
      </w:pPr>
      <w:r w:rsidRPr="009F7715">
        <w:rPr>
          <w:sz w:val="28"/>
          <w:szCs w:val="28"/>
          <w:lang w:val="ru-RU"/>
        </w:rPr>
        <w:t xml:space="preserve">2. В процессе проведения измерений заполняется сводка измерений мощности дозы </w:t>
      </w:r>
      <w:r w:rsidRPr="009F7715">
        <w:rPr>
          <w:sz w:val="28"/>
          <w:szCs w:val="28"/>
        </w:rPr>
        <w:sym w:font="Symbol" w:char="F067"/>
      </w:r>
      <w:r w:rsidRPr="009F7715">
        <w:rPr>
          <w:sz w:val="28"/>
          <w:szCs w:val="28"/>
          <w:lang w:val="ru-RU"/>
        </w:rPr>
        <w:t>-излучения все</w:t>
      </w:r>
      <w:r w:rsidR="009D5635">
        <w:rPr>
          <w:sz w:val="28"/>
          <w:szCs w:val="28"/>
          <w:lang w:val="ru-RU"/>
        </w:rPr>
        <w:t>х</w:t>
      </w:r>
      <w:r w:rsidRPr="009F7715">
        <w:rPr>
          <w:sz w:val="28"/>
          <w:szCs w:val="28"/>
          <w:lang w:val="ru-RU"/>
        </w:rPr>
        <w:t xml:space="preserve"> </w:t>
      </w:r>
      <w:r w:rsidR="009D5635">
        <w:rPr>
          <w:sz w:val="28"/>
          <w:szCs w:val="28"/>
          <w:lang w:val="ru-RU"/>
        </w:rPr>
        <w:t>исследуемых образцов</w:t>
      </w:r>
      <w:r w:rsidR="00D5755C">
        <w:rPr>
          <w:sz w:val="28"/>
          <w:szCs w:val="28"/>
          <w:lang w:val="ru-RU"/>
        </w:rPr>
        <w:t xml:space="preserve"> табл</w:t>
      </w:r>
      <w:r w:rsidRPr="009F7715">
        <w:rPr>
          <w:sz w:val="28"/>
          <w:szCs w:val="28"/>
          <w:lang w:val="ru-RU"/>
        </w:rPr>
        <w:t>.</w:t>
      </w:r>
      <w:r w:rsidR="00D5755C">
        <w:rPr>
          <w:sz w:val="28"/>
          <w:szCs w:val="28"/>
          <w:lang w:val="ru-RU"/>
        </w:rPr>
        <w:t xml:space="preserve"> 1.</w:t>
      </w:r>
    </w:p>
    <w:p w:rsidR="009F7715" w:rsidRPr="00D72419" w:rsidRDefault="009F7715" w:rsidP="00D72419">
      <w:pPr>
        <w:ind w:firstLine="540"/>
        <w:jc w:val="right"/>
        <w:rPr>
          <w:i/>
          <w:sz w:val="28"/>
          <w:szCs w:val="28"/>
          <w:lang w:val="ru-RU"/>
        </w:rPr>
      </w:pPr>
      <w:r w:rsidRPr="00D72419">
        <w:rPr>
          <w:i/>
          <w:sz w:val="28"/>
          <w:szCs w:val="28"/>
          <w:lang w:val="ru-RU"/>
        </w:rPr>
        <w:t>Таблица 1</w:t>
      </w:r>
    </w:p>
    <w:p w:rsidR="009F7715" w:rsidRPr="00D72419" w:rsidRDefault="009F7715" w:rsidP="00D72419">
      <w:pPr>
        <w:ind w:firstLine="540"/>
        <w:jc w:val="center"/>
        <w:rPr>
          <w:i/>
          <w:sz w:val="28"/>
          <w:szCs w:val="28"/>
          <w:lang w:val="ru-RU"/>
        </w:rPr>
      </w:pPr>
      <w:r w:rsidRPr="00D72419">
        <w:rPr>
          <w:i/>
          <w:sz w:val="28"/>
          <w:szCs w:val="28"/>
          <w:lang w:val="ru-RU"/>
        </w:rPr>
        <w:t xml:space="preserve">Сводка измерений мощности дозы </w:t>
      </w:r>
      <w:r w:rsidRPr="00D72419">
        <w:rPr>
          <w:i/>
          <w:sz w:val="28"/>
          <w:szCs w:val="28"/>
        </w:rPr>
        <w:sym w:font="Symbol" w:char="F067"/>
      </w:r>
      <w:r w:rsidRPr="00D72419">
        <w:rPr>
          <w:i/>
          <w:sz w:val="28"/>
          <w:szCs w:val="28"/>
          <w:lang w:val="ru-RU"/>
        </w:rPr>
        <w:t>-излучения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2237"/>
        <w:gridCol w:w="2036"/>
        <w:gridCol w:w="1381"/>
        <w:gridCol w:w="2267"/>
      </w:tblGrid>
      <w:tr w:rsidR="009F7715" w:rsidRPr="00E31EC8" w:rsidTr="00E31EC8">
        <w:trPr>
          <w:jc w:val="center"/>
        </w:trPr>
        <w:tc>
          <w:tcPr>
            <w:tcW w:w="917" w:type="dxa"/>
          </w:tcPr>
          <w:p w:rsidR="009F7715" w:rsidRPr="00E31EC8" w:rsidRDefault="009F7715" w:rsidP="00E31EC8">
            <w:pPr>
              <w:jc w:val="center"/>
              <w:rPr>
                <w:sz w:val="28"/>
                <w:szCs w:val="28"/>
              </w:rPr>
            </w:pPr>
            <w:r w:rsidRPr="00E31EC8">
              <w:rPr>
                <w:sz w:val="28"/>
                <w:szCs w:val="28"/>
              </w:rPr>
              <w:t>№</w:t>
            </w:r>
          </w:p>
        </w:tc>
        <w:tc>
          <w:tcPr>
            <w:tcW w:w="2237" w:type="dxa"/>
          </w:tcPr>
          <w:p w:rsidR="009F7715" w:rsidRPr="00E31EC8" w:rsidRDefault="009D5635" w:rsidP="00E31EC8">
            <w:pPr>
              <w:jc w:val="center"/>
              <w:rPr>
                <w:sz w:val="28"/>
                <w:szCs w:val="28"/>
                <w:lang w:val="ru-RU"/>
              </w:rPr>
            </w:pPr>
            <w:r w:rsidRPr="00E31EC8">
              <w:rPr>
                <w:sz w:val="28"/>
                <w:szCs w:val="28"/>
                <w:lang w:val="ru-RU"/>
              </w:rPr>
              <w:t>Описание образца и его №</w:t>
            </w:r>
          </w:p>
        </w:tc>
        <w:tc>
          <w:tcPr>
            <w:tcW w:w="2036" w:type="dxa"/>
          </w:tcPr>
          <w:p w:rsidR="009F7715" w:rsidRPr="00E31EC8" w:rsidRDefault="009F7715" w:rsidP="00E31EC8">
            <w:pPr>
              <w:ind w:firstLine="32"/>
              <w:jc w:val="center"/>
              <w:rPr>
                <w:sz w:val="28"/>
                <w:szCs w:val="28"/>
                <w:lang w:val="ru-RU"/>
              </w:rPr>
            </w:pPr>
            <w:r w:rsidRPr="00E31EC8">
              <w:rPr>
                <w:sz w:val="28"/>
                <w:szCs w:val="28"/>
              </w:rPr>
              <w:t>Дата и время измерения</w:t>
            </w:r>
          </w:p>
        </w:tc>
        <w:tc>
          <w:tcPr>
            <w:tcW w:w="1381" w:type="dxa"/>
          </w:tcPr>
          <w:p w:rsidR="009F7715" w:rsidRPr="00E31EC8" w:rsidRDefault="009F7715" w:rsidP="00E31EC8">
            <w:pPr>
              <w:jc w:val="center"/>
              <w:rPr>
                <w:sz w:val="28"/>
                <w:szCs w:val="28"/>
              </w:rPr>
            </w:pPr>
            <w:r w:rsidRPr="00E31EC8">
              <w:rPr>
                <w:sz w:val="28"/>
                <w:szCs w:val="28"/>
              </w:rPr>
              <w:t>МЭД (мкР/ч)</w:t>
            </w:r>
          </w:p>
        </w:tc>
        <w:tc>
          <w:tcPr>
            <w:tcW w:w="2267" w:type="dxa"/>
          </w:tcPr>
          <w:p w:rsidR="009F7715" w:rsidRPr="00E31EC8" w:rsidRDefault="009F7715" w:rsidP="00E31EC8">
            <w:pPr>
              <w:ind w:firstLine="35"/>
              <w:jc w:val="center"/>
              <w:rPr>
                <w:sz w:val="28"/>
                <w:szCs w:val="28"/>
              </w:rPr>
            </w:pPr>
            <w:r w:rsidRPr="00E31EC8">
              <w:rPr>
                <w:sz w:val="28"/>
                <w:szCs w:val="28"/>
              </w:rPr>
              <w:t>ФИО измеряющего</w:t>
            </w:r>
          </w:p>
        </w:tc>
      </w:tr>
      <w:tr w:rsidR="009F7715" w:rsidRPr="00E31EC8" w:rsidTr="00E31EC8">
        <w:trPr>
          <w:jc w:val="center"/>
        </w:trPr>
        <w:tc>
          <w:tcPr>
            <w:tcW w:w="917" w:type="dxa"/>
          </w:tcPr>
          <w:p w:rsidR="009F7715" w:rsidRPr="00E31EC8" w:rsidRDefault="009F7715" w:rsidP="00E31EC8">
            <w:pPr>
              <w:ind w:firstLine="540"/>
              <w:jc w:val="both"/>
              <w:rPr>
                <w:sz w:val="28"/>
                <w:szCs w:val="28"/>
              </w:rPr>
            </w:pPr>
          </w:p>
        </w:tc>
        <w:tc>
          <w:tcPr>
            <w:tcW w:w="2237" w:type="dxa"/>
          </w:tcPr>
          <w:p w:rsidR="009F7715" w:rsidRPr="00E31EC8" w:rsidRDefault="009F7715" w:rsidP="00E31EC8">
            <w:pPr>
              <w:ind w:firstLine="540"/>
              <w:jc w:val="both"/>
              <w:rPr>
                <w:sz w:val="28"/>
                <w:szCs w:val="28"/>
              </w:rPr>
            </w:pPr>
          </w:p>
        </w:tc>
        <w:tc>
          <w:tcPr>
            <w:tcW w:w="2036" w:type="dxa"/>
          </w:tcPr>
          <w:p w:rsidR="009F7715" w:rsidRPr="00E31EC8" w:rsidRDefault="009F7715" w:rsidP="00E31EC8">
            <w:pPr>
              <w:ind w:firstLine="540"/>
              <w:jc w:val="both"/>
              <w:rPr>
                <w:sz w:val="28"/>
                <w:szCs w:val="28"/>
              </w:rPr>
            </w:pPr>
          </w:p>
        </w:tc>
        <w:tc>
          <w:tcPr>
            <w:tcW w:w="1381" w:type="dxa"/>
          </w:tcPr>
          <w:p w:rsidR="009F7715" w:rsidRPr="00E31EC8" w:rsidRDefault="009F7715" w:rsidP="00E31EC8">
            <w:pPr>
              <w:ind w:firstLine="540"/>
              <w:jc w:val="both"/>
              <w:rPr>
                <w:sz w:val="28"/>
                <w:szCs w:val="28"/>
              </w:rPr>
            </w:pPr>
          </w:p>
        </w:tc>
        <w:tc>
          <w:tcPr>
            <w:tcW w:w="2267" w:type="dxa"/>
          </w:tcPr>
          <w:p w:rsidR="009F7715" w:rsidRPr="00E31EC8" w:rsidRDefault="009F7715" w:rsidP="00E31EC8">
            <w:pPr>
              <w:ind w:firstLine="540"/>
              <w:jc w:val="both"/>
              <w:rPr>
                <w:sz w:val="28"/>
                <w:szCs w:val="28"/>
              </w:rPr>
            </w:pPr>
          </w:p>
        </w:tc>
      </w:tr>
    </w:tbl>
    <w:p w:rsidR="004A558C" w:rsidRDefault="004A558C" w:rsidP="00D72419">
      <w:pPr>
        <w:ind w:firstLine="540"/>
        <w:jc w:val="both"/>
        <w:rPr>
          <w:sz w:val="28"/>
          <w:szCs w:val="28"/>
          <w:lang w:val="ru-RU"/>
        </w:rPr>
      </w:pPr>
    </w:p>
    <w:p w:rsidR="009F7715" w:rsidRPr="009F7715" w:rsidRDefault="009F7715" w:rsidP="00D72419">
      <w:pPr>
        <w:ind w:firstLine="540"/>
        <w:jc w:val="both"/>
        <w:rPr>
          <w:sz w:val="28"/>
          <w:szCs w:val="28"/>
          <w:lang w:val="ru-RU"/>
        </w:rPr>
      </w:pPr>
      <w:r w:rsidRPr="009F7715">
        <w:rPr>
          <w:sz w:val="28"/>
          <w:szCs w:val="28"/>
          <w:lang w:val="ru-RU"/>
        </w:rPr>
        <w:lastRenderedPageBreak/>
        <w:t xml:space="preserve">3. По результатам проведенных измерений </w:t>
      </w:r>
      <w:r w:rsidR="009D5635">
        <w:rPr>
          <w:sz w:val="28"/>
          <w:szCs w:val="28"/>
          <w:lang w:val="ru-RU"/>
        </w:rPr>
        <w:t>дается предварительная характеристика образцов и делаются выводы.</w:t>
      </w:r>
    </w:p>
    <w:p w:rsidR="003D7921" w:rsidRPr="00BA600B" w:rsidRDefault="00BA600B" w:rsidP="007C6102">
      <w:pPr>
        <w:ind w:firstLine="540"/>
        <w:jc w:val="both"/>
        <w:rPr>
          <w:color w:val="000000"/>
          <w:sz w:val="28"/>
          <w:szCs w:val="28"/>
          <w:lang w:val="ru-RU"/>
        </w:rPr>
      </w:pPr>
      <w:r>
        <w:rPr>
          <w:b/>
          <w:sz w:val="28"/>
          <w:szCs w:val="28"/>
          <w:lang w:val="ru-RU"/>
        </w:rPr>
        <w:t>2</w:t>
      </w:r>
      <w:r w:rsidR="003F3862" w:rsidRPr="003F3862">
        <w:rPr>
          <w:b/>
          <w:sz w:val="28"/>
          <w:szCs w:val="28"/>
          <w:lang w:val="ru-RU"/>
        </w:rPr>
        <w:t xml:space="preserve"> этап. </w:t>
      </w:r>
      <w:r w:rsidR="003D7921" w:rsidRPr="003F3862">
        <w:rPr>
          <w:b/>
          <w:sz w:val="28"/>
          <w:szCs w:val="28"/>
          <w:lang w:val="ru-RU"/>
        </w:rPr>
        <w:t xml:space="preserve">Определение </w:t>
      </w:r>
      <w:r w:rsidR="009D5635">
        <w:rPr>
          <w:b/>
          <w:sz w:val="28"/>
          <w:szCs w:val="28"/>
          <w:lang w:val="ru-RU"/>
        </w:rPr>
        <w:t xml:space="preserve">природы радиоактивности и </w:t>
      </w:r>
      <w:r w:rsidR="003D7921" w:rsidRPr="003F3862">
        <w:rPr>
          <w:b/>
          <w:sz w:val="28"/>
          <w:szCs w:val="28"/>
          <w:lang w:val="ru-RU"/>
        </w:rPr>
        <w:t xml:space="preserve">удельной активности природных радионуклидов </w:t>
      </w:r>
      <w:r>
        <w:rPr>
          <w:b/>
          <w:sz w:val="28"/>
          <w:szCs w:val="28"/>
          <w:lang w:val="ru-RU"/>
        </w:rPr>
        <w:t>(</w:t>
      </w:r>
      <w:r>
        <w:rPr>
          <w:b/>
          <w:sz w:val="28"/>
          <w:szCs w:val="28"/>
        </w:rPr>
        <w:t>U</w:t>
      </w:r>
      <w:r w:rsidRPr="00BA600B">
        <w:rPr>
          <w:b/>
          <w:sz w:val="28"/>
          <w:szCs w:val="28"/>
          <w:lang w:val="ru-RU"/>
        </w:rPr>
        <w:t xml:space="preserve">, </w:t>
      </w:r>
      <w:r>
        <w:rPr>
          <w:b/>
          <w:sz w:val="28"/>
          <w:szCs w:val="28"/>
        </w:rPr>
        <w:t>Th</w:t>
      </w:r>
      <w:r w:rsidRPr="00BA600B">
        <w:rPr>
          <w:b/>
          <w:sz w:val="28"/>
          <w:szCs w:val="28"/>
          <w:lang w:val="ru-RU"/>
        </w:rPr>
        <w:t xml:space="preserve">, </w:t>
      </w:r>
      <w:r>
        <w:rPr>
          <w:b/>
          <w:sz w:val="28"/>
          <w:szCs w:val="28"/>
        </w:rPr>
        <w:t>K</w:t>
      </w:r>
      <w:r>
        <w:rPr>
          <w:b/>
          <w:sz w:val="28"/>
          <w:szCs w:val="28"/>
          <w:lang w:val="ru-RU"/>
        </w:rPr>
        <w:t xml:space="preserve">) </w:t>
      </w:r>
      <w:r w:rsidR="003D7921" w:rsidRPr="003F3862">
        <w:rPr>
          <w:b/>
          <w:sz w:val="28"/>
          <w:szCs w:val="28"/>
          <w:lang w:val="ru-RU"/>
        </w:rPr>
        <w:t>гамма-спектрометрическим методом.</w:t>
      </w:r>
      <w:r w:rsidR="007C6102">
        <w:rPr>
          <w:b/>
          <w:sz w:val="28"/>
          <w:szCs w:val="28"/>
          <w:lang w:val="ru-RU"/>
        </w:rPr>
        <w:t xml:space="preserve"> </w:t>
      </w:r>
      <w:r w:rsidR="003D7921" w:rsidRPr="00BA600B">
        <w:rPr>
          <w:sz w:val="28"/>
          <w:szCs w:val="28"/>
          <w:lang w:val="ru-RU"/>
        </w:rPr>
        <w:t xml:space="preserve">Гамма-спектрометрические методы позволяют </w:t>
      </w:r>
      <w:r w:rsidR="00BD24AB">
        <w:rPr>
          <w:sz w:val="28"/>
          <w:szCs w:val="28"/>
          <w:lang w:val="ru-RU"/>
        </w:rPr>
        <w:t xml:space="preserve">выявлять природу радиоактивности </w:t>
      </w:r>
      <w:r w:rsidR="003D7921" w:rsidRPr="00BA600B">
        <w:rPr>
          <w:sz w:val="28"/>
          <w:szCs w:val="28"/>
          <w:lang w:val="ru-RU"/>
        </w:rPr>
        <w:t>опр</w:t>
      </w:r>
      <w:r w:rsidR="007C0872">
        <w:rPr>
          <w:sz w:val="28"/>
          <w:szCs w:val="28"/>
          <w:lang w:val="ru-RU"/>
        </w:rPr>
        <w:t xml:space="preserve">еделять концентрации природных </w:t>
      </w:r>
      <w:r w:rsidR="003D7921" w:rsidRPr="00BA600B">
        <w:rPr>
          <w:sz w:val="28"/>
          <w:szCs w:val="28"/>
          <w:lang w:val="ru-RU"/>
        </w:rPr>
        <w:t xml:space="preserve">радионуклидов (ПРН): урана (по радию), тория и калия в различных средах </w:t>
      </w:r>
      <w:r w:rsidRPr="00BA600B">
        <w:rPr>
          <w:sz w:val="28"/>
          <w:szCs w:val="28"/>
          <w:lang w:val="ru-RU"/>
        </w:rPr>
        <w:t>–</w:t>
      </w:r>
      <w:r w:rsidR="003D7921" w:rsidRPr="00BA600B">
        <w:rPr>
          <w:sz w:val="28"/>
          <w:szCs w:val="28"/>
          <w:lang w:val="ru-RU"/>
        </w:rPr>
        <w:t xml:space="preserve"> в горных породах, воде и воздухе. Эти методы основаны</w:t>
      </w:r>
      <w:r w:rsidR="003D7921" w:rsidRPr="00BA600B">
        <w:rPr>
          <w:color w:val="000000"/>
          <w:sz w:val="28"/>
          <w:szCs w:val="28"/>
          <w:lang w:val="ru-RU"/>
        </w:rPr>
        <w:t xml:space="preserve"> </w:t>
      </w:r>
      <w:r w:rsidRPr="00BA600B">
        <w:rPr>
          <w:sz w:val="28"/>
          <w:szCs w:val="28"/>
          <w:lang w:val="ru-RU"/>
        </w:rPr>
        <w:t>на</w:t>
      </w:r>
      <w:r w:rsidR="003D7921" w:rsidRPr="00BA600B">
        <w:rPr>
          <w:sz w:val="28"/>
          <w:szCs w:val="28"/>
          <w:lang w:val="ru-RU"/>
        </w:rPr>
        <w:t xml:space="preserve"> различиях спектрал</w:t>
      </w:r>
      <w:r w:rsidRPr="00BA600B">
        <w:rPr>
          <w:sz w:val="28"/>
          <w:szCs w:val="28"/>
          <w:lang w:val="ru-RU"/>
        </w:rPr>
        <w:t xml:space="preserve">ьного </w:t>
      </w:r>
      <w:r w:rsidR="003D7921" w:rsidRPr="00BA600B">
        <w:rPr>
          <w:sz w:val="28"/>
          <w:szCs w:val="28"/>
          <w:lang w:val="ru-RU"/>
        </w:rPr>
        <w:t xml:space="preserve">состава гамма-излучения урано-радиевого и ториевого рядов и калия. </w:t>
      </w:r>
    </w:p>
    <w:p w:rsidR="003D7921" w:rsidRPr="007C6102" w:rsidRDefault="007C6102" w:rsidP="007C6102">
      <w:pPr>
        <w:ind w:firstLine="540"/>
        <w:jc w:val="both"/>
        <w:rPr>
          <w:sz w:val="28"/>
          <w:szCs w:val="28"/>
          <w:lang w:val="ru-RU"/>
        </w:rPr>
      </w:pPr>
      <w:r>
        <w:rPr>
          <w:sz w:val="28"/>
          <w:szCs w:val="28"/>
          <w:lang w:val="ru-RU"/>
        </w:rPr>
        <w:t>П</w:t>
      </w:r>
      <w:r w:rsidR="003D7921" w:rsidRPr="007C6102">
        <w:rPr>
          <w:sz w:val="28"/>
          <w:szCs w:val="28"/>
          <w:lang w:val="ru-RU"/>
        </w:rPr>
        <w:t xml:space="preserve">риборы, с помощью которых определяют концентрации ПРН, называются спектрометрами или концентрометрами. </w:t>
      </w:r>
      <w:r>
        <w:rPr>
          <w:sz w:val="28"/>
          <w:szCs w:val="28"/>
          <w:lang w:val="ru-RU"/>
        </w:rPr>
        <w:t>В</w:t>
      </w:r>
      <w:r w:rsidR="003D7921" w:rsidRPr="007C6102">
        <w:rPr>
          <w:sz w:val="28"/>
          <w:szCs w:val="28"/>
          <w:lang w:val="ru-RU"/>
        </w:rPr>
        <w:t xml:space="preserve"> </w:t>
      </w:r>
      <w:r>
        <w:rPr>
          <w:sz w:val="28"/>
          <w:szCs w:val="28"/>
          <w:lang w:val="ru-RU"/>
        </w:rPr>
        <w:t>н</w:t>
      </w:r>
      <w:r w:rsidR="00BA600B" w:rsidRPr="007C6102">
        <w:rPr>
          <w:sz w:val="28"/>
          <w:szCs w:val="28"/>
          <w:lang w:val="ru-RU"/>
        </w:rPr>
        <w:t>астоящей работе</w:t>
      </w:r>
      <w:r w:rsidR="003D7921" w:rsidRPr="007C6102">
        <w:rPr>
          <w:sz w:val="28"/>
          <w:szCs w:val="28"/>
          <w:lang w:val="ru-RU"/>
        </w:rPr>
        <w:t xml:space="preserve"> используется </w:t>
      </w:r>
      <w:r>
        <w:rPr>
          <w:sz w:val="28"/>
          <w:szCs w:val="28"/>
          <w:lang w:val="ru-RU"/>
        </w:rPr>
        <w:t>к</w:t>
      </w:r>
      <w:r w:rsidR="003D7921" w:rsidRPr="007C6102">
        <w:rPr>
          <w:sz w:val="28"/>
          <w:szCs w:val="28"/>
          <w:lang w:val="ru-RU"/>
        </w:rPr>
        <w:t xml:space="preserve">онцентрометр </w:t>
      </w:r>
      <w:r>
        <w:rPr>
          <w:sz w:val="28"/>
          <w:szCs w:val="28"/>
          <w:lang w:val="ru-RU"/>
        </w:rPr>
        <w:t>Р</w:t>
      </w:r>
      <w:r w:rsidR="00BA600B" w:rsidRPr="007C6102">
        <w:rPr>
          <w:sz w:val="28"/>
          <w:szCs w:val="28"/>
          <w:lang w:val="ru-RU"/>
        </w:rPr>
        <w:t>КП</w:t>
      </w:r>
      <w:r>
        <w:rPr>
          <w:sz w:val="28"/>
          <w:szCs w:val="28"/>
          <w:lang w:val="ru-RU"/>
        </w:rPr>
        <w:t>-</w:t>
      </w:r>
      <w:r w:rsidR="003D7921" w:rsidRPr="007C6102">
        <w:rPr>
          <w:sz w:val="28"/>
          <w:szCs w:val="28"/>
          <w:lang w:val="ru-RU"/>
        </w:rPr>
        <w:t>3</w:t>
      </w:r>
      <w:r w:rsidR="00BA600B" w:rsidRPr="007C6102">
        <w:rPr>
          <w:sz w:val="28"/>
          <w:szCs w:val="28"/>
          <w:lang w:val="ru-RU"/>
        </w:rPr>
        <w:t>05.</w:t>
      </w:r>
    </w:p>
    <w:p w:rsidR="003D7921" w:rsidRPr="007C6102" w:rsidRDefault="007C6102" w:rsidP="007C6102">
      <w:pPr>
        <w:ind w:firstLine="540"/>
        <w:jc w:val="both"/>
        <w:rPr>
          <w:sz w:val="28"/>
          <w:szCs w:val="28"/>
          <w:lang w:val="ru-RU"/>
        </w:rPr>
      </w:pPr>
      <w:r>
        <w:rPr>
          <w:sz w:val="28"/>
          <w:szCs w:val="28"/>
          <w:lang w:val="ru-RU"/>
        </w:rPr>
        <w:t>П</w:t>
      </w:r>
      <w:r w:rsidR="003D7921" w:rsidRPr="007C6102">
        <w:rPr>
          <w:sz w:val="28"/>
          <w:szCs w:val="28"/>
          <w:lang w:val="ru-RU"/>
        </w:rPr>
        <w:t xml:space="preserve">рибор </w:t>
      </w:r>
      <w:r w:rsidR="00BA600B" w:rsidRPr="007C6102">
        <w:rPr>
          <w:sz w:val="28"/>
          <w:szCs w:val="28"/>
          <w:lang w:val="ru-RU"/>
        </w:rPr>
        <w:t>РКП</w:t>
      </w:r>
      <w:r>
        <w:rPr>
          <w:sz w:val="28"/>
          <w:szCs w:val="28"/>
          <w:lang w:val="ru-RU"/>
        </w:rPr>
        <w:t>-</w:t>
      </w:r>
      <w:r w:rsidR="00BA600B" w:rsidRPr="007C6102">
        <w:rPr>
          <w:sz w:val="28"/>
          <w:szCs w:val="28"/>
          <w:lang w:val="ru-RU"/>
        </w:rPr>
        <w:t xml:space="preserve">305 </w:t>
      </w:r>
      <w:r w:rsidR="003D7921" w:rsidRPr="007C6102">
        <w:rPr>
          <w:sz w:val="28"/>
          <w:szCs w:val="28"/>
          <w:lang w:val="ru-RU"/>
        </w:rPr>
        <w:t>предназначен для полуавтоматического определения концентрации калия, урана (по радию) и тория в полевых условиях</w:t>
      </w:r>
      <w:r w:rsidR="00BA600B" w:rsidRPr="007C6102">
        <w:rPr>
          <w:sz w:val="28"/>
          <w:szCs w:val="28"/>
          <w:lang w:val="ru-RU"/>
        </w:rPr>
        <w:t>.</w:t>
      </w:r>
      <w:r w:rsidR="003D7921" w:rsidRPr="007C6102">
        <w:rPr>
          <w:sz w:val="28"/>
          <w:szCs w:val="28"/>
          <w:lang w:val="ru-RU"/>
        </w:rPr>
        <w:t xml:space="preserve"> </w:t>
      </w:r>
      <w:r>
        <w:rPr>
          <w:sz w:val="28"/>
          <w:szCs w:val="28"/>
          <w:lang w:val="ru-RU"/>
        </w:rPr>
        <w:t>В</w:t>
      </w:r>
      <w:r w:rsidR="003D7921" w:rsidRPr="007C6102">
        <w:rPr>
          <w:sz w:val="28"/>
          <w:szCs w:val="28"/>
          <w:lang w:val="ru-RU"/>
        </w:rPr>
        <w:t xml:space="preserve"> состав прибора входит:</w:t>
      </w:r>
      <w:r w:rsidR="00BA600B" w:rsidRPr="007C6102">
        <w:rPr>
          <w:sz w:val="28"/>
          <w:szCs w:val="28"/>
          <w:lang w:val="ru-RU"/>
        </w:rPr>
        <w:t xml:space="preserve"> пульт измерительный (ПИ); </w:t>
      </w:r>
      <w:r w:rsidR="003D7921" w:rsidRPr="007C6102">
        <w:rPr>
          <w:sz w:val="28"/>
          <w:szCs w:val="28"/>
          <w:lang w:val="ru-RU"/>
        </w:rPr>
        <w:t>блок датчика (БДН или БДН);</w:t>
      </w:r>
      <w:r w:rsidR="00BA600B" w:rsidRPr="007C6102">
        <w:rPr>
          <w:sz w:val="28"/>
          <w:szCs w:val="28"/>
          <w:lang w:val="ru-RU"/>
        </w:rPr>
        <w:t xml:space="preserve"> </w:t>
      </w:r>
      <w:r w:rsidR="003D7921" w:rsidRPr="007C6102">
        <w:rPr>
          <w:sz w:val="28"/>
          <w:szCs w:val="28"/>
          <w:lang w:val="ru-RU"/>
        </w:rPr>
        <w:t>устройство определения порогов (в сборе).</w:t>
      </w:r>
    </w:p>
    <w:p w:rsidR="003D7921" w:rsidRPr="007C6102" w:rsidRDefault="007C6102" w:rsidP="007C6102">
      <w:pPr>
        <w:ind w:firstLine="540"/>
        <w:jc w:val="both"/>
        <w:rPr>
          <w:sz w:val="28"/>
          <w:szCs w:val="28"/>
          <w:lang w:val="ru-RU"/>
        </w:rPr>
      </w:pPr>
      <w:r>
        <w:rPr>
          <w:sz w:val="28"/>
          <w:szCs w:val="28"/>
          <w:lang w:val="ru-RU"/>
        </w:rPr>
        <w:t>В</w:t>
      </w:r>
      <w:r w:rsidR="003D7921" w:rsidRPr="007C6102">
        <w:rPr>
          <w:sz w:val="28"/>
          <w:szCs w:val="28"/>
          <w:lang w:val="ru-RU"/>
        </w:rPr>
        <w:t xml:space="preserve">ремя установления рабочего режима </w:t>
      </w:r>
      <w:r w:rsidR="00BA600B" w:rsidRPr="007C6102">
        <w:rPr>
          <w:sz w:val="28"/>
          <w:szCs w:val="28"/>
          <w:lang w:val="ru-RU"/>
        </w:rPr>
        <w:t xml:space="preserve">прибора </w:t>
      </w:r>
      <w:r w:rsidR="003D7921" w:rsidRPr="007C6102">
        <w:rPr>
          <w:sz w:val="28"/>
          <w:szCs w:val="28"/>
          <w:lang w:val="ru-RU"/>
        </w:rPr>
        <w:t>до 5 минут.</w:t>
      </w:r>
      <w:r w:rsidR="00BA600B" w:rsidRPr="007C6102">
        <w:rPr>
          <w:sz w:val="28"/>
          <w:szCs w:val="28"/>
          <w:lang w:val="ru-RU"/>
        </w:rPr>
        <w:t xml:space="preserve"> </w:t>
      </w:r>
      <w:r>
        <w:rPr>
          <w:sz w:val="28"/>
          <w:szCs w:val="28"/>
          <w:lang w:val="ru-RU"/>
        </w:rPr>
        <w:t>К</w:t>
      </w:r>
      <w:r w:rsidR="003D7921" w:rsidRPr="007C6102">
        <w:rPr>
          <w:sz w:val="28"/>
          <w:szCs w:val="28"/>
          <w:lang w:val="ru-RU"/>
        </w:rPr>
        <w:t xml:space="preserve">лиматические условия работы </w:t>
      </w:r>
      <w:r w:rsidR="00BA600B" w:rsidRPr="007C6102">
        <w:rPr>
          <w:sz w:val="28"/>
          <w:szCs w:val="28"/>
          <w:lang w:val="ru-RU"/>
        </w:rPr>
        <w:t xml:space="preserve">в </w:t>
      </w:r>
      <w:r w:rsidR="003D7921" w:rsidRPr="007C6102">
        <w:rPr>
          <w:sz w:val="28"/>
          <w:szCs w:val="28"/>
          <w:lang w:val="ru-RU"/>
        </w:rPr>
        <w:t>полевы</w:t>
      </w:r>
      <w:r w:rsidR="00BA600B" w:rsidRPr="007C6102">
        <w:rPr>
          <w:sz w:val="28"/>
          <w:szCs w:val="28"/>
          <w:lang w:val="ru-RU"/>
        </w:rPr>
        <w:t>х</w:t>
      </w:r>
      <w:r w:rsidR="003D7921" w:rsidRPr="007C6102">
        <w:rPr>
          <w:sz w:val="28"/>
          <w:szCs w:val="28"/>
          <w:lang w:val="ru-RU"/>
        </w:rPr>
        <w:t xml:space="preserve"> </w:t>
      </w:r>
      <w:r w:rsidR="00BA600B" w:rsidRPr="007C6102">
        <w:rPr>
          <w:sz w:val="28"/>
          <w:szCs w:val="28"/>
          <w:lang w:val="ru-RU"/>
        </w:rPr>
        <w:t xml:space="preserve">условиях </w:t>
      </w:r>
      <w:r w:rsidR="003D7921" w:rsidRPr="007C6102">
        <w:rPr>
          <w:sz w:val="28"/>
          <w:szCs w:val="28"/>
          <w:lang w:val="ru-RU"/>
        </w:rPr>
        <w:t xml:space="preserve">при температуре от 0 до 40 </w:t>
      </w:r>
      <w:r w:rsidR="003D7921" w:rsidRPr="007C6102">
        <w:rPr>
          <w:sz w:val="28"/>
          <w:szCs w:val="28"/>
          <w:vertAlign w:val="superscript"/>
          <w:lang w:val="ru-RU"/>
        </w:rPr>
        <w:t>о</w:t>
      </w:r>
      <w:r w:rsidR="003D7921" w:rsidRPr="007C6102">
        <w:rPr>
          <w:sz w:val="28"/>
          <w:szCs w:val="28"/>
          <w:lang w:val="ru-RU"/>
        </w:rPr>
        <w:t>С.</w:t>
      </w:r>
    </w:p>
    <w:p w:rsidR="003D7921" w:rsidRPr="00BA600B" w:rsidRDefault="003D7921" w:rsidP="00BA600B">
      <w:pPr>
        <w:ind w:firstLine="540"/>
        <w:rPr>
          <w:i/>
          <w:sz w:val="28"/>
          <w:szCs w:val="28"/>
          <w:lang w:val="ru-RU"/>
        </w:rPr>
      </w:pPr>
      <w:r w:rsidRPr="00BA600B">
        <w:rPr>
          <w:i/>
          <w:sz w:val="28"/>
          <w:szCs w:val="28"/>
          <w:lang w:val="ru-RU"/>
        </w:rPr>
        <w:t>Порядок работы.</w:t>
      </w:r>
    </w:p>
    <w:p w:rsidR="004A558C" w:rsidRDefault="004A558C" w:rsidP="007C6102">
      <w:pPr>
        <w:ind w:firstLine="540"/>
        <w:jc w:val="both"/>
        <w:rPr>
          <w:sz w:val="28"/>
          <w:szCs w:val="28"/>
          <w:lang w:val="ru-RU"/>
        </w:rPr>
      </w:pPr>
      <w:r>
        <w:rPr>
          <w:sz w:val="28"/>
          <w:szCs w:val="28"/>
          <w:lang w:val="ru-RU"/>
        </w:rPr>
        <w:t xml:space="preserve">1. </w:t>
      </w:r>
      <w:r w:rsidR="003D7921" w:rsidRPr="00BA600B">
        <w:rPr>
          <w:sz w:val="28"/>
          <w:szCs w:val="28"/>
          <w:lang w:val="ru-RU"/>
        </w:rPr>
        <w:t>Процесс измерения</w:t>
      </w:r>
      <w:r>
        <w:rPr>
          <w:sz w:val="28"/>
          <w:szCs w:val="28"/>
          <w:lang w:val="ru-RU"/>
        </w:rPr>
        <w:t>.</w:t>
      </w:r>
    </w:p>
    <w:p w:rsidR="003D7921" w:rsidRPr="00BA600B" w:rsidRDefault="00BA600B" w:rsidP="007C6102">
      <w:pPr>
        <w:ind w:firstLine="540"/>
        <w:jc w:val="both"/>
        <w:rPr>
          <w:sz w:val="28"/>
          <w:szCs w:val="28"/>
          <w:lang w:val="ru-RU"/>
        </w:rPr>
      </w:pPr>
      <w:r>
        <w:rPr>
          <w:sz w:val="28"/>
          <w:szCs w:val="28"/>
          <w:lang w:val="ru-RU"/>
        </w:rPr>
        <w:t>1.</w:t>
      </w:r>
      <w:r w:rsidR="007C0872">
        <w:rPr>
          <w:sz w:val="28"/>
          <w:szCs w:val="28"/>
          <w:lang w:val="ru-RU"/>
        </w:rPr>
        <w:t>1</w:t>
      </w:r>
      <w:r>
        <w:rPr>
          <w:sz w:val="28"/>
          <w:szCs w:val="28"/>
          <w:lang w:val="ru-RU"/>
        </w:rPr>
        <w:t xml:space="preserve"> </w:t>
      </w:r>
      <w:r w:rsidR="005F16ED">
        <w:rPr>
          <w:sz w:val="28"/>
          <w:szCs w:val="28"/>
          <w:lang w:val="ru-RU"/>
        </w:rPr>
        <w:t>У</w:t>
      </w:r>
      <w:r w:rsidR="003D7921" w:rsidRPr="00BA600B">
        <w:rPr>
          <w:sz w:val="28"/>
          <w:szCs w:val="28"/>
          <w:lang w:val="ru-RU"/>
        </w:rPr>
        <w:t>станов</w:t>
      </w:r>
      <w:r w:rsidR="004A558C">
        <w:rPr>
          <w:sz w:val="28"/>
          <w:szCs w:val="28"/>
          <w:lang w:val="ru-RU"/>
        </w:rPr>
        <w:t>ить</w:t>
      </w:r>
      <w:r w:rsidR="003D7921" w:rsidRPr="00BA600B">
        <w:rPr>
          <w:sz w:val="28"/>
          <w:szCs w:val="28"/>
          <w:lang w:val="ru-RU"/>
        </w:rPr>
        <w:t xml:space="preserve"> блок детектирования подготовленного к рабо</w:t>
      </w:r>
      <w:r w:rsidR="005F16ED">
        <w:rPr>
          <w:sz w:val="28"/>
          <w:szCs w:val="28"/>
          <w:lang w:val="ru-RU"/>
        </w:rPr>
        <w:t xml:space="preserve">те прибора на </w:t>
      </w:r>
      <w:r w:rsidR="00D5755C">
        <w:rPr>
          <w:sz w:val="28"/>
          <w:szCs w:val="28"/>
          <w:lang w:val="ru-RU"/>
        </w:rPr>
        <w:t>точку</w:t>
      </w:r>
      <w:r w:rsidR="005F16ED">
        <w:rPr>
          <w:sz w:val="28"/>
          <w:szCs w:val="28"/>
          <w:lang w:val="ru-RU"/>
        </w:rPr>
        <w:t xml:space="preserve"> измерения.</w:t>
      </w:r>
    </w:p>
    <w:p w:rsidR="003D7921" w:rsidRPr="00BA600B" w:rsidRDefault="007C0872" w:rsidP="007C6102">
      <w:pPr>
        <w:ind w:firstLine="540"/>
        <w:jc w:val="both"/>
        <w:rPr>
          <w:sz w:val="28"/>
          <w:szCs w:val="28"/>
          <w:lang w:val="ru-RU"/>
        </w:rPr>
      </w:pPr>
      <w:r>
        <w:rPr>
          <w:sz w:val="28"/>
          <w:szCs w:val="28"/>
          <w:lang w:val="ru-RU"/>
        </w:rPr>
        <w:t>1.</w:t>
      </w:r>
      <w:r w:rsidR="00BA600B">
        <w:rPr>
          <w:sz w:val="28"/>
          <w:szCs w:val="28"/>
          <w:lang w:val="ru-RU"/>
        </w:rPr>
        <w:t xml:space="preserve">2. </w:t>
      </w:r>
      <w:r w:rsidR="005F16ED">
        <w:rPr>
          <w:sz w:val="28"/>
          <w:szCs w:val="28"/>
          <w:lang w:val="ru-RU"/>
        </w:rPr>
        <w:t>К</w:t>
      </w:r>
      <w:r w:rsidR="003D7921" w:rsidRPr="00BA600B">
        <w:rPr>
          <w:sz w:val="28"/>
          <w:szCs w:val="28"/>
          <w:lang w:val="ru-RU"/>
        </w:rPr>
        <w:t>ратковременно нажать кнопку ПУСК и подождать окончания времени экспозиции (одна минута), т.е.</w:t>
      </w:r>
      <w:r w:rsidR="005F16ED">
        <w:rPr>
          <w:sz w:val="28"/>
          <w:szCs w:val="28"/>
          <w:lang w:val="ru-RU"/>
        </w:rPr>
        <w:t xml:space="preserve"> до окончания колебаний стрелки.</w:t>
      </w:r>
    </w:p>
    <w:p w:rsidR="003D7921" w:rsidRPr="005F16ED" w:rsidRDefault="007C0872" w:rsidP="007C6102">
      <w:pPr>
        <w:ind w:firstLine="540"/>
        <w:jc w:val="both"/>
        <w:rPr>
          <w:sz w:val="28"/>
          <w:szCs w:val="28"/>
          <w:lang w:val="ru-RU"/>
        </w:rPr>
      </w:pPr>
      <w:r>
        <w:rPr>
          <w:sz w:val="28"/>
          <w:szCs w:val="28"/>
          <w:lang w:val="ru-RU"/>
        </w:rPr>
        <w:t>1.</w:t>
      </w:r>
      <w:r w:rsidR="005F16ED">
        <w:rPr>
          <w:sz w:val="28"/>
          <w:szCs w:val="28"/>
          <w:lang w:val="ru-RU"/>
        </w:rPr>
        <w:t>3. П</w:t>
      </w:r>
      <w:r w:rsidR="003D7921" w:rsidRPr="005F16ED">
        <w:rPr>
          <w:sz w:val="28"/>
          <w:szCs w:val="28"/>
          <w:lang w:val="ru-RU"/>
        </w:rPr>
        <w:t xml:space="preserve">оочередно нажать кнопки К, </w:t>
      </w:r>
      <w:r w:rsidR="003D7921" w:rsidRPr="00BA600B">
        <w:rPr>
          <w:sz w:val="28"/>
          <w:szCs w:val="28"/>
        </w:rPr>
        <w:t>Ra</w:t>
      </w:r>
      <w:r w:rsidR="003D7921" w:rsidRPr="005F16ED">
        <w:rPr>
          <w:sz w:val="28"/>
          <w:szCs w:val="28"/>
          <w:lang w:val="ru-RU"/>
        </w:rPr>
        <w:t xml:space="preserve">, </w:t>
      </w:r>
      <w:r w:rsidR="003D7921" w:rsidRPr="00BA600B">
        <w:rPr>
          <w:sz w:val="28"/>
          <w:szCs w:val="28"/>
        </w:rPr>
        <w:t>Th</w:t>
      </w:r>
      <w:r w:rsidR="003D7921" w:rsidRPr="005F16ED">
        <w:rPr>
          <w:sz w:val="28"/>
          <w:szCs w:val="28"/>
          <w:lang w:val="ru-RU"/>
        </w:rPr>
        <w:t xml:space="preserve"> и считать с цифрового индикатора чисел концентрации калия, урана и тория.</w:t>
      </w:r>
    </w:p>
    <w:p w:rsidR="00BD24AB" w:rsidRDefault="005F16ED" w:rsidP="00D5755C">
      <w:pPr>
        <w:ind w:firstLine="540"/>
        <w:jc w:val="both"/>
        <w:rPr>
          <w:sz w:val="28"/>
          <w:szCs w:val="28"/>
          <w:lang w:val="ru-RU"/>
        </w:rPr>
      </w:pPr>
      <w:r>
        <w:rPr>
          <w:sz w:val="28"/>
          <w:szCs w:val="28"/>
          <w:lang w:val="ru-RU"/>
        </w:rPr>
        <w:t>Р</w:t>
      </w:r>
      <w:r w:rsidR="003D7921" w:rsidRPr="005F16ED">
        <w:rPr>
          <w:sz w:val="28"/>
          <w:szCs w:val="28"/>
          <w:lang w:val="ru-RU"/>
        </w:rPr>
        <w:t>езультаты измерений сохраняются вплоть до пуска следующей экспозиции или выключения прибора и, при необходимости, вывод информации может быть повторен.</w:t>
      </w:r>
      <w:r w:rsidR="00D5755C">
        <w:rPr>
          <w:sz w:val="28"/>
          <w:szCs w:val="28"/>
          <w:lang w:val="ru-RU"/>
        </w:rPr>
        <w:t xml:space="preserve"> </w:t>
      </w:r>
      <w:r>
        <w:rPr>
          <w:sz w:val="28"/>
          <w:szCs w:val="28"/>
          <w:lang w:val="ru-RU"/>
        </w:rPr>
        <w:t>Д</w:t>
      </w:r>
      <w:r w:rsidR="003D7921" w:rsidRPr="005F16ED">
        <w:rPr>
          <w:sz w:val="28"/>
          <w:szCs w:val="28"/>
          <w:lang w:val="ru-RU"/>
        </w:rPr>
        <w:t xml:space="preserve">ля переноса у прибора имеются ручки и ремень. </w:t>
      </w:r>
      <w:r>
        <w:rPr>
          <w:sz w:val="28"/>
          <w:szCs w:val="28"/>
          <w:lang w:val="ru-RU"/>
        </w:rPr>
        <w:t>Р</w:t>
      </w:r>
      <w:r w:rsidR="003D7921" w:rsidRPr="005F16ED">
        <w:rPr>
          <w:sz w:val="28"/>
          <w:szCs w:val="28"/>
          <w:lang w:val="ru-RU"/>
        </w:rPr>
        <w:t>емень позвол</w:t>
      </w:r>
      <w:r w:rsidR="00BD24AB">
        <w:rPr>
          <w:sz w:val="28"/>
          <w:szCs w:val="28"/>
          <w:lang w:val="ru-RU"/>
        </w:rPr>
        <w:t>яет нести ПИ, с закрепленным БД.</w:t>
      </w:r>
      <w:r w:rsidR="003D7921" w:rsidRPr="005F16ED">
        <w:rPr>
          <w:sz w:val="28"/>
          <w:szCs w:val="28"/>
          <w:lang w:val="ru-RU"/>
        </w:rPr>
        <w:t xml:space="preserve"> </w:t>
      </w:r>
    </w:p>
    <w:p w:rsidR="00D5755C" w:rsidRDefault="00987421" w:rsidP="00D5755C">
      <w:pPr>
        <w:ind w:firstLine="540"/>
        <w:jc w:val="both"/>
        <w:rPr>
          <w:sz w:val="28"/>
          <w:szCs w:val="28"/>
          <w:lang w:val="ru-RU"/>
        </w:rPr>
      </w:pPr>
      <w:r>
        <w:rPr>
          <w:sz w:val="28"/>
          <w:szCs w:val="28"/>
          <w:lang w:val="ru-RU"/>
        </w:rPr>
        <w:t xml:space="preserve">2. </w:t>
      </w:r>
      <w:r w:rsidR="00D5755C" w:rsidRPr="009F7715">
        <w:rPr>
          <w:sz w:val="28"/>
          <w:szCs w:val="28"/>
          <w:lang w:val="ru-RU"/>
        </w:rPr>
        <w:t xml:space="preserve">В процессе проведения измерений заполняется сводка измерений </w:t>
      </w:r>
      <w:r w:rsidR="00D5755C">
        <w:rPr>
          <w:sz w:val="28"/>
          <w:szCs w:val="28"/>
          <w:lang w:val="ru-RU"/>
        </w:rPr>
        <w:t>табл. 2</w:t>
      </w:r>
      <w:r w:rsidR="00D5755C" w:rsidRPr="009F7715">
        <w:rPr>
          <w:sz w:val="28"/>
          <w:szCs w:val="28"/>
          <w:lang w:val="ru-RU"/>
        </w:rPr>
        <w:t>.</w:t>
      </w:r>
    </w:p>
    <w:p w:rsidR="00D5755C" w:rsidRPr="007C0872" w:rsidRDefault="00D5755C" w:rsidP="00D5755C">
      <w:pPr>
        <w:ind w:firstLine="540"/>
        <w:jc w:val="both"/>
        <w:rPr>
          <w:sz w:val="28"/>
          <w:szCs w:val="28"/>
          <w:lang w:val="ru-RU"/>
        </w:rPr>
      </w:pPr>
      <w:r w:rsidRPr="009F7715">
        <w:rPr>
          <w:sz w:val="28"/>
          <w:szCs w:val="28"/>
          <w:lang w:val="ru-RU"/>
        </w:rPr>
        <w:t xml:space="preserve">3. По результатам проведенных измерений </w:t>
      </w:r>
      <w:r>
        <w:rPr>
          <w:sz w:val="28"/>
          <w:szCs w:val="28"/>
          <w:lang w:val="ru-RU"/>
        </w:rPr>
        <w:t>строится</w:t>
      </w:r>
      <w:r w:rsidRPr="009F7715">
        <w:rPr>
          <w:sz w:val="28"/>
          <w:szCs w:val="28"/>
          <w:lang w:val="ru-RU"/>
        </w:rPr>
        <w:t xml:space="preserve"> </w:t>
      </w:r>
      <w:r w:rsidR="00BD24AB">
        <w:rPr>
          <w:sz w:val="28"/>
          <w:szCs w:val="28"/>
          <w:lang w:val="ru-RU"/>
        </w:rPr>
        <w:t>таблица</w:t>
      </w:r>
      <w:r w:rsidRPr="009F7715">
        <w:rPr>
          <w:sz w:val="28"/>
          <w:szCs w:val="28"/>
          <w:lang w:val="ru-RU"/>
        </w:rPr>
        <w:t xml:space="preserve"> изме</w:t>
      </w:r>
      <w:r w:rsidR="00BD24AB">
        <w:rPr>
          <w:sz w:val="28"/>
          <w:szCs w:val="28"/>
          <w:lang w:val="ru-RU"/>
        </w:rPr>
        <w:t>р</w:t>
      </w:r>
      <w:r w:rsidRPr="009F7715">
        <w:rPr>
          <w:sz w:val="28"/>
          <w:szCs w:val="28"/>
          <w:lang w:val="ru-RU"/>
        </w:rPr>
        <w:t>ени</w:t>
      </w:r>
      <w:r w:rsidR="00BD24AB">
        <w:rPr>
          <w:sz w:val="28"/>
          <w:szCs w:val="28"/>
          <w:lang w:val="ru-RU"/>
        </w:rPr>
        <w:t>й</w:t>
      </w:r>
      <w:r w:rsidRPr="009F7715">
        <w:rPr>
          <w:sz w:val="28"/>
          <w:szCs w:val="28"/>
          <w:lang w:val="ru-RU"/>
        </w:rPr>
        <w:t xml:space="preserve"> </w:t>
      </w:r>
      <w:r w:rsidR="007C0872">
        <w:rPr>
          <w:sz w:val="28"/>
          <w:szCs w:val="28"/>
          <w:lang w:val="ru-RU"/>
        </w:rPr>
        <w:t>концентраций</w:t>
      </w:r>
      <w:r w:rsidR="007C0872" w:rsidRPr="007C0872">
        <w:rPr>
          <w:sz w:val="28"/>
          <w:szCs w:val="28"/>
          <w:lang w:val="ru-RU"/>
        </w:rPr>
        <w:t>, урана (по радию), тория и калия</w:t>
      </w:r>
      <w:r w:rsidR="00BD24AB">
        <w:rPr>
          <w:sz w:val="28"/>
          <w:szCs w:val="28"/>
          <w:lang w:val="ru-RU"/>
        </w:rPr>
        <w:t>.</w:t>
      </w:r>
      <w:r w:rsidR="007C0872" w:rsidRPr="007C0872">
        <w:rPr>
          <w:sz w:val="28"/>
          <w:szCs w:val="28"/>
          <w:lang w:val="ru-RU"/>
        </w:rPr>
        <w:t xml:space="preserve"> </w:t>
      </w:r>
    </w:p>
    <w:p w:rsidR="00D5755C" w:rsidRPr="003928A3" w:rsidRDefault="00D5755C" w:rsidP="00D5755C">
      <w:pPr>
        <w:tabs>
          <w:tab w:val="left" w:pos="1605"/>
        </w:tabs>
        <w:ind w:firstLine="540"/>
        <w:jc w:val="both"/>
        <w:rPr>
          <w:sz w:val="28"/>
          <w:szCs w:val="28"/>
          <w:lang w:val="ru-RU"/>
        </w:rPr>
      </w:pPr>
      <w:r w:rsidRPr="009F7715">
        <w:rPr>
          <w:sz w:val="28"/>
          <w:szCs w:val="28"/>
          <w:lang w:val="ru-RU"/>
        </w:rPr>
        <w:t xml:space="preserve">4. </w:t>
      </w:r>
      <w:r>
        <w:rPr>
          <w:sz w:val="28"/>
          <w:szCs w:val="28"/>
          <w:lang w:val="ru-RU"/>
        </w:rPr>
        <w:t xml:space="preserve">По полученным результатам измерений делаются </w:t>
      </w:r>
      <w:r w:rsidRPr="009F7715">
        <w:rPr>
          <w:sz w:val="28"/>
          <w:szCs w:val="28"/>
          <w:lang w:val="ru-RU"/>
        </w:rPr>
        <w:t xml:space="preserve">выводы о </w:t>
      </w:r>
      <w:r w:rsidR="007C0872">
        <w:rPr>
          <w:sz w:val="28"/>
          <w:szCs w:val="28"/>
          <w:lang w:val="ru-RU"/>
        </w:rPr>
        <w:t>характере</w:t>
      </w:r>
      <w:r w:rsidRPr="009F7715">
        <w:rPr>
          <w:sz w:val="28"/>
          <w:szCs w:val="28"/>
          <w:lang w:val="ru-RU"/>
        </w:rPr>
        <w:t xml:space="preserve"> </w:t>
      </w:r>
      <w:r w:rsidR="007C0872">
        <w:rPr>
          <w:sz w:val="28"/>
          <w:szCs w:val="28"/>
          <w:lang w:val="ru-RU"/>
        </w:rPr>
        <w:t xml:space="preserve">нахождения </w:t>
      </w:r>
      <w:r w:rsidR="007C0872" w:rsidRPr="00BA600B">
        <w:rPr>
          <w:sz w:val="28"/>
          <w:szCs w:val="28"/>
          <w:lang w:val="ru-RU"/>
        </w:rPr>
        <w:t>ПРН</w:t>
      </w:r>
      <w:r w:rsidR="007C0872">
        <w:rPr>
          <w:sz w:val="28"/>
          <w:szCs w:val="28"/>
          <w:lang w:val="ru-RU"/>
        </w:rPr>
        <w:t xml:space="preserve"> в образцах</w:t>
      </w:r>
      <w:r w:rsidR="00BD24AB">
        <w:rPr>
          <w:sz w:val="28"/>
          <w:szCs w:val="28"/>
          <w:lang w:val="ru-RU"/>
        </w:rPr>
        <w:t>.</w:t>
      </w:r>
      <w:r w:rsidR="007C0872">
        <w:rPr>
          <w:sz w:val="28"/>
          <w:szCs w:val="28"/>
          <w:lang w:val="ru-RU"/>
        </w:rPr>
        <w:t xml:space="preserve"> </w:t>
      </w:r>
    </w:p>
    <w:p w:rsidR="00BD24AB" w:rsidRDefault="00BD24AB" w:rsidP="007C0872">
      <w:pPr>
        <w:ind w:firstLine="540"/>
        <w:jc w:val="right"/>
        <w:rPr>
          <w:i/>
          <w:sz w:val="28"/>
          <w:szCs w:val="28"/>
          <w:lang w:val="ru-RU"/>
        </w:rPr>
      </w:pPr>
    </w:p>
    <w:p w:rsidR="00BD24AB" w:rsidRDefault="00BD24AB" w:rsidP="007C0872">
      <w:pPr>
        <w:ind w:firstLine="540"/>
        <w:jc w:val="right"/>
        <w:rPr>
          <w:i/>
          <w:sz w:val="28"/>
          <w:szCs w:val="28"/>
          <w:lang w:val="ru-RU"/>
        </w:rPr>
      </w:pPr>
    </w:p>
    <w:p w:rsidR="00BD24AB" w:rsidRDefault="00BD24AB" w:rsidP="007C0872">
      <w:pPr>
        <w:ind w:firstLine="540"/>
        <w:jc w:val="right"/>
        <w:rPr>
          <w:i/>
          <w:sz w:val="28"/>
          <w:szCs w:val="28"/>
          <w:lang w:val="ru-RU"/>
        </w:rPr>
      </w:pPr>
    </w:p>
    <w:p w:rsidR="00BD24AB" w:rsidRDefault="00BD24AB" w:rsidP="007C0872">
      <w:pPr>
        <w:ind w:firstLine="540"/>
        <w:jc w:val="right"/>
        <w:rPr>
          <w:i/>
          <w:sz w:val="28"/>
          <w:szCs w:val="28"/>
          <w:lang w:val="ru-RU"/>
        </w:rPr>
      </w:pPr>
    </w:p>
    <w:p w:rsidR="007C0872" w:rsidRPr="00D72419" w:rsidRDefault="007C0872" w:rsidP="007C0872">
      <w:pPr>
        <w:ind w:firstLine="540"/>
        <w:jc w:val="right"/>
        <w:rPr>
          <w:i/>
          <w:sz w:val="28"/>
          <w:szCs w:val="28"/>
          <w:lang w:val="ru-RU"/>
        </w:rPr>
      </w:pPr>
      <w:r w:rsidRPr="00D72419">
        <w:rPr>
          <w:i/>
          <w:sz w:val="28"/>
          <w:szCs w:val="28"/>
          <w:lang w:val="ru-RU"/>
        </w:rPr>
        <w:t xml:space="preserve">Таблица </w:t>
      </w:r>
      <w:r>
        <w:rPr>
          <w:i/>
          <w:sz w:val="28"/>
          <w:szCs w:val="28"/>
          <w:lang w:val="ru-RU"/>
        </w:rPr>
        <w:t>2</w:t>
      </w:r>
    </w:p>
    <w:p w:rsidR="007C0872" w:rsidRPr="00D5755C" w:rsidRDefault="007C0872" w:rsidP="007C0872">
      <w:pPr>
        <w:jc w:val="center"/>
        <w:rPr>
          <w:i/>
          <w:sz w:val="28"/>
          <w:szCs w:val="28"/>
          <w:lang w:val="ru-RU"/>
        </w:rPr>
      </w:pPr>
      <w:r w:rsidRPr="00D5755C">
        <w:rPr>
          <w:i/>
          <w:sz w:val="28"/>
          <w:szCs w:val="28"/>
          <w:lang w:val="ru-RU"/>
        </w:rPr>
        <w:t>Сводка определения концентраци</w:t>
      </w:r>
      <w:r>
        <w:rPr>
          <w:i/>
          <w:sz w:val="28"/>
          <w:szCs w:val="28"/>
          <w:lang w:val="ru-RU"/>
        </w:rPr>
        <w:t>й</w:t>
      </w:r>
      <w:r w:rsidRPr="00D5755C">
        <w:rPr>
          <w:i/>
          <w:sz w:val="28"/>
          <w:szCs w:val="28"/>
          <w:lang w:val="ru-RU"/>
        </w:rPr>
        <w:t>, урана (по радию)</w:t>
      </w:r>
      <w:r>
        <w:rPr>
          <w:i/>
          <w:sz w:val="28"/>
          <w:szCs w:val="28"/>
          <w:lang w:val="ru-RU"/>
        </w:rPr>
        <w:t>,</w:t>
      </w:r>
      <w:r w:rsidRPr="00D5755C">
        <w:rPr>
          <w:i/>
          <w:sz w:val="28"/>
          <w:szCs w:val="28"/>
          <w:lang w:val="ru-RU"/>
        </w:rPr>
        <w:t xml:space="preserve"> тория и калия</w:t>
      </w:r>
      <w:r>
        <w:rPr>
          <w:i/>
          <w:sz w:val="28"/>
          <w:szCs w:val="28"/>
          <w:lang w:val="ru-RU"/>
        </w:rPr>
        <w:t>.</w:t>
      </w: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880"/>
        <w:gridCol w:w="1679"/>
        <w:gridCol w:w="905"/>
        <w:gridCol w:w="994"/>
        <w:gridCol w:w="900"/>
        <w:gridCol w:w="1942"/>
      </w:tblGrid>
      <w:tr w:rsidR="007C0872" w:rsidRPr="00E31EC8" w:rsidTr="00E31EC8">
        <w:trPr>
          <w:trHeight w:val="420"/>
          <w:jc w:val="center"/>
        </w:trPr>
        <w:tc>
          <w:tcPr>
            <w:tcW w:w="534" w:type="dxa"/>
            <w:vMerge w:val="restart"/>
          </w:tcPr>
          <w:p w:rsidR="007C0872" w:rsidRPr="00E31EC8" w:rsidRDefault="007C0872" w:rsidP="00E31EC8">
            <w:pPr>
              <w:jc w:val="center"/>
              <w:rPr>
                <w:sz w:val="28"/>
                <w:szCs w:val="28"/>
              </w:rPr>
            </w:pPr>
            <w:r w:rsidRPr="00E31EC8">
              <w:rPr>
                <w:sz w:val="28"/>
                <w:szCs w:val="28"/>
              </w:rPr>
              <w:t>№</w:t>
            </w:r>
          </w:p>
        </w:tc>
        <w:tc>
          <w:tcPr>
            <w:tcW w:w="1880" w:type="dxa"/>
            <w:vMerge w:val="restart"/>
          </w:tcPr>
          <w:p w:rsidR="007C0872" w:rsidRPr="00E31EC8" w:rsidRDefault="00BD24AB" w:rsidP="00E31EC8">
            <w:pPr>
              <w:jc w:val="center"/>
              <w:rPr>
                <w:sz w:val="28"/>
                <w:szCs w:val="28"/>
              </w:rPr>
            </w:pPr>
            <w:r w:rsidRPr="00E31EC8">
              <w:rPr>
                <w:sz w:val="28"/>
                <w:szCs w:val="28"/>
                <w:lang w:val="ru-RU"/>
              </w:rPr>
              <w:t>Описание образца и его №</w:t>
            </w:r>
          </w:p>
        </w:tc>
        <w:tc>
          <w:tcPr>
            <w:tcW w:w="1679" w:type="dxa"/>
            <w:vMerge w:val="restart"/>
          </w:tcPr>
          <w:p w:rsidR="007C0872" w:rsidRPr="00E31EC8" w:rsidRDefault="007C0872" w:rsidP="00E31EC8">
            <w:pPr>
              <w:ind w:firstLine="32"/>
              <w:jc w:val="center"/>
              <w:rPr>
                <w:sz w:val="28"/>
                <w:szCs w:val="28"/>
                <w:lang w:val="ru-RU"/>
              </w:rPr>
            </w:pPr>
            <w:r w:rsidRPr="00E31EC8">
              <w:rPr>
                <w:sz w:val="28"/>
                <w:szCs w:val="28"/>
              </w:rPr>
              <w:t>Дата и время измерения</w:t>
            </w:r>
          </w:p>
        </w:tc>
        <w:tc>
          <w:tcPr>
            <w:tcW w:w="2799" w:type="dxa"/>
            <w:gridSpan w:val="3"/>
          </w:tcPr>
          <w:p w:rsidR="007C0872" w:rsidRPr="00E31EC8" w:rsidRDefault="007C0872" w:rsidP="00E31EC8">
            <w:pPr>
              <w:jc w:val="center"/>
              <w:rPr>
                <w:sz w:val="28"/>
                <w:szCs w:val="28"/>
                <w:lang w:val="ru-RU"/>
              </w:rPr>
            </w:pPr>
            <w:r w:rsidRPr="00E31EC8">
              <w:rPr>
                <w:sz w:val="28"/>
                <w:szCs w:val="28"/>
                <w:lang w:val="ru-RU"/>
              </w:rPr>
              <w:t>Содержание</w:t>
            </w:r>
          </w:p>
        </w:tc>
        <w:tc>
          <w:tcPr>
            <w:tcW w:w="1942" w:type="dxa"/>
            <w:vMerge w:val="restart"/>
          </w:tcPr>
          <w:p w:rsidR="007C0872" w:rsidRPr="00E31EC8" w:rsidRDefault="007C0872" w:rsidP="00E31EC8">
            <w:pPr>
              <w:ind w:hanging="21"/>
              <w:jc w:val="center"/>
              <w:rPr>
                <w:sz w:val="28"/>
                <w:szCs w:val="28"/>
              </w:rPr>
            </w:pPr>
            <w:r w:rsidRPr="00E31EC8">
              <w:rPr>
                <w:sz w:val="28"/>
                <w:szCs w:val="28"/>
              </w:rPr>
              <w:t>ФИО измеряющего</w:t>
            </w:r>
          </w:p>
        </w:tc>
      </w:tr>
      <w:tr w:rsidR="007C0872" w:rsidRPr="00E31EC8" w:rsidTr="00E31EC8">
        <w:trPr>
          <w:trHeight w:val="520"/>
          <w:jc w:val="center"/>
        </w:trPr>
        <w:tc>
          <w:tcPr>
            <w:tcW w:w="534" w:type="dxa"/>
            <w:vMerge/>
          </w:tcPr>
          <w:p w:rsidR="007C0872" w:rsidRPr="00E31EC8" w:rsidRDefault="007C0872" w:rsidP="00E31EC8">
            <w:pPr>
              <w:jc w:val="center"/>
              <w:rPr>
                <w:sz w:val="28"/>
                <w:szCs w:val="28"/>
              </w:rPr>
            </w:pPr>
          </w:p>
        </w:tc>
        <w:tc>
          <w:tcPr>
            <w:tcW w:w="1880" w:type="dxa"/>
            <w:vMerge/>
          </w:tcPr>
          <w:p w:rsidR="007C0872" w:rsidRPr="00E31EC8" w:rsidRDefault="007C0872" w:rsidP="00E31EC8">
            <w:pPr>
              <w:jc w:val="both"/>
              <w:rPr>
                <w:sz w:val="28"/>
                <w:szCs w:val="28"/>
                <w:lang w:val="ru-RU"/>
              </w:rPr>
            </w:pPr>
          </w:p>
        </w:tc>
        <w:tc>
          <w:tcPr>
            <w:tcW w:w="1679" w:type="dxa"/>
            <w:vMerge/>
          </w:tcPr>
          <w:p w:rsidR="007C0872" w:rsidRPr="00E31EC8" w:rsidRDefault="007C0872" w:rsidP="00E31EC8">
            <w:pPr>
              <w:ind w:firstLine="32"/>
              <w:jc w:val="both"/>
              <w:rPr>
                <w:sz w:val="28"/>
                <w:szCs w:val="28"/>
              </w:rPr>
            </w:pPr>
          </w:p>
        </w:tc>
        <w:tc>
          <w:tcPr>
            <w:tcW w:w="905" w:type="dxa"/>
          </w:tcPr>
          <w:p w:rsidR="007C0872" w:rsidRPr="00E31EC8" w:rsidRDefault="007C0872" w:rsidP="00E31EC8">
            <w:pPr>
              <w:jc w:val="both"/>
              <w:rPr>
                <w:sz w:val="28"/>
                <w:szCs w:val="28"/>
                <w:lang w:val="ru-RU"/>
              </w:rPr>
            </w:pPr>
            <w:r w:rsidRPr="00E31EC8">
              <w:rPr>
                <w:sz w:val="28"/>
                <w:szCs w:val="28"/>
              </w:rPr>
              <w:t xml:space="preserve">U </w:t>
            </w:r>
            <w:r w:rsidRPr="00E31EC8">
              <w:rPr>
                <w:sz w:val="28"/>
                <w:szCs w:val="28"/>
                <w:lang w:val="ru-RU"/>
              </w:rPr>
              <w:t>г/т</w:t>
            </w:r>
          </w:p>
        </w:tc>
        <w:tc>
          <w:tcPr>
            <w:tcW w:w="994" w:type="dxa"/>
          </w:tcPr>
          <w:p w:rsidR="007C0872" w:rsidRPr="00E31EC8" w:rsidRDefault="007C0872" w:rsidP="00E31EC8">
            <w:pPr>
              <w:jc w:val="both"/>
              <w:rPr>
                <w:sz w:val="28"/>
                <w:szCs w:val="28"/>
                <w:lang w:val="ru-RU"/>
              </w:rPr>
            </w:pPr>
            <w:r w:rsidRPr="00E31EC8">
              <w:rPr>
                <w:sz w:val="28"/>
                <w:szCs w:val="28"/>
              </w:rPr>
              <w:t>Th</w:t>
            </w:r>
            <w:r w:rsidRPr="00E31EC8">
              <w:rPr>
                <w:sz w:val="28"/>
                <w:szCs w:val="28"/>
                <w:lang w:val="ru-RU"/>
              </w:rPr>
              <w:t xml:space="preserve"> г/т</w:t>
            </w:r>
          </w:p>
        </w:tc>
        <w:tc>
          <w:tcPr>
            <w:tcW w:w="900" w:type="dxa"/>
          </w:tcPr>
          <w:p w:rsidR="007C0872" w:rsidRPr="00E31EC8" w:rsidRDefault="007C0872" w:rsidP="00E31EC8">
            <w:pPr>
              <w:jc w:val="both"/>
              <w:rPr>
                <w:sz w:val="28"/>
                <w:szCs w:val="28"/>
                <w:lang w:val="ru-RU"/>
              </w:rPr>
            </w:pPr>
            <w:r w:rsidRPr="00E31EC8">
              <w:rPr>
                <w:sz w:val="28"/>
                <w:szCs w:val="28"/>
              </w:rPr>
              <w:t>K</w:t>
            </w:r>
            <w:r w:rsidRPr="00E31EC8">
              <w:rPr>
                <w:sz w:val="28"/>
                <w:szCs w:val="28"/>
                <w:lang w:val="ru-RU"/>
              </w:rPr>
              <w:t xml:space="preserve"> %</w:t>
            </w:r>
          </w:p>
        </w:tc>
        <w:tc>
          <w:tcPr>
            <w:tcW w:w="1942" w:type="dxa"/>
            <w:vMerge/>
          </w:tcPr>
          <w:p w:rsidR="007C0872" w:rsidRPr="00E31EC8" w:rsidRDefault="007C0872" w:rsidP="00E31EC8">
            <w:pPr>
              <w:ind w:hanging="21"/>
              <w:jc w:val="center"/>
              <w:rPr>
                <w:sz w:val="28"/>
                <w:szCs w:val="28"/>
              </w:rPr>
            </w:pPr>
          </w:p>
        </w:tc>
      </w:tr>
      <w:tr w:rsidR="007C0872" w:rsidRPr="00E31EC8" w:rsidTr="00E31EC8">
        <w:trPr>
          <w:trHeight w:val="337"/>
          <w:jc w:val="center"/>
        </w:trPr>
        <w:tc>
          <w:tcPr>
            <w:tcW w:w="534" w:type="dxa"/>
          </w:tcPr>
          <w:p w:rsidR="007C0872" w:rsidRPr="00E31EC8" w:rsidRDefault="007C0872" w:rsidP="00E31EC8">
            <w:pPr>
              <w:jc w:val="center"/>
              <w:rPr>
                <w:sz w:val="28"/>
                <w:szCs w:val="28"/>
              </w:rPr>
            </w:pPr>
          </w:p>
        </w:tc>
        <w:tc>
          <w:tcPr>
            <w:tcW w:w="1880" w:type="dxa"/>
          </w:tcPr>
          <w:p w:rsidR="007C0872" w:rsidRPr="00E31EC8" w:rsidRDefault="007C0872" w:rsidP="00E31EC8">
            <w:pPr>
              <w:jc w:val="both"/>
              <w:rPr>
                <w:sz w:val="28"/>
                <w:szCs w:val="28"/>
                <w:lang w:val="ru-RU"/>
              </w:rPr>
            </w:pPr>
          </w:p>
        </w:tc>
        <w:tc>
          <w:tcPr>
            <w:tcW w:w="1679" w:type="dxa"/>
          </w:tcPr>
          <w:p w:rsidR="007C0872" w:rsidRPr="00E31EC8" w:rsidRDefault="007C0872" w:rsidP="00E31EC8">
            <w:pPr>
              <w:ind w:firstLine="32"/>
              <w:jc w:val="both"/>
              <w:rPr>
                <w:sz w:val="28"/>
                <w:szCs w:val="28"/>
              </w:rPr>
            </w:pPr>
          </w:p>
        </w:tc>
        <w:tc>
          <w:tcPr>
            <w:tcW w:w="905" w:type="dxa"/>
          </w:tcPr>
          <w:p w:rsidR="007C0872" w:rsidRPr="00E31EC8" w:rsidRDefault="007C0872" w:rsidP="00E31EC8">
            <w:pPr>
              <w:jc w:val="both"/>
              <w:rPr>
                <w:sz w:val="28"/>
                <w:szCs w:val="28"/>
              </w:rPr>
            </w:pPr>
          </w:p>
        </w:tc>
        <w:tc>
          <w:tcPr>
            <w:tcW w:w="994" w:type="dxa"/>
          </w:tcPr>
          <w:p w:rsidR="007C0872" w:rsidRPr="00E31EC8" w:rsidRDefault="007C0872" w:rsidP="00E31EC8">
            <w:pPr>
              <w:jc w:val="both"/>
              <w:rPr>
                <w:sz w:val="28"/>
                <w:szCs w:val="28"/>
              </w:rPr>
            </w:pPr>
          </w:p>
        </w:tc>
        <w:tc>
          <w:tcPr>
            <w:tcW w:w="900" w:type="dxa"/>
          </w:tcPr>
          <w:p w:rsidR="007C0872" w:rsidRPr="00E31EC8" w:rsidRDefault="007C0872" w:rsidP="00E31EC8">
            <w:pPr>
              <w:jc w:val="both"/>
              <w:rPr>
                <w:sz w:val="28"/>
                <w:szCs w:val="28"/>
              </w:rPr>
            </w:pPr>
          </w:p>
        </w:tc>
        <w:tc>
          <w:tcPr>
            <w:tcW w:w="1942" w:type="dxa"/>
          </w:tcPr>
          <w:p w:rsidR="007C0872" w:rsidRPr="00E31EC8" w:rsidRDefault="007C0872" w:rsidP="00E31EC8">
            <w:pPr>
              <w:ind w:hanging="21"/>
              <w:jc w:val="center"/>
              <w:rPr>
                <w:sz w:val="28"/>
                <w:szCs w:val="28"/>
              </w:rPr>
            </w:pPr>
          </w:p>
        </w:tc>
      </w:tr>
    </w:tbl>
    <w:p w:rsidR="007C0872" w:rsidRDefault="007C0872" w:rsidP="007C0872">
      <w:pPr>
        <w:pStyle w:val="20"/>
        <w:spacing w:after="0" w:line="240" w:lineRule="auto"/>
        <w:ind w:left="0"/>
        <w:jc w:val="both"/>
        <w:rPr>
          <w:b/>
          <w:lang w:val="ru-RU"/>
        </w:rPr>
      </w:pPr>
    </w:p>
    <w:p w:rsidR="007C6102" w:rsidRPr="00BD5AFA" w:rsidRDefault="00B10EE7" w:rsidP="00BD5AFA">
      <w:pPr>
        <w:ind w:firstLine="540"/>
        <w:jc w:val="both"/>
        <w:rPr>
          <w:i/>
          <w:sz w:val="28"/>
          <w:szCs w:val="28"/>
          <w:lang w:val="ru-RU"/>
        </w:rPr>
      </w:pPr>
      <w:r w:rsidRPr="00BD5AFA">
        <w:rPr>
          <w:i/>
          <w:sz w:val="28"/>
          <w:szCs w:val="28"/>
          <w:lang w:val="ru-RU"/>
        </w:rPr>
        <w:t>Содержание и оформление отчета</w:t>
      </w:r>
      <w:r w:rsidR="007C6102" w:rsidRPr="00BD5AFA">
        <w:rPr>
          <w:i/>
          <w:sz w:val="28"/>
          <w:szCs w:val="28"/>
          <w:lang w:val="ru-RU"/>
        </w:rPr>
        <w:t>:</w:t>
      </w:r>
    </w:p>
    <w:p w:rsidR="00B10EE7" w:rsidRPr="00BF1D7D" w:rsidRDefault="00BF1D7D" w:rsidP="00BD5AFA">
      <w:pPr>
        <w:widowControl w:val="0"/>
        <w:ind w:firstLine="540"/>
        <w:jc w:val="both"/>
        <w:rPr>
          <w:snapToGrid w:val="0"/>
          <w:sz w:val="28"/>
          <w:lang w:val="ru-RU"/>
        </w:rPr>
      </w:pPr>
      <w:r w:rsidRPr="00BF1D7D">
        <w:rPr>
          <w:sz w:val="28"/>
          <w:lang w:val="ru-RU"/>
        </w:rPr>
        <w:t xml:space="preserve">Отчёт по лабораторной работе выполняется на листах белой бумаги формата </w:t>
      </w:r>
      <w:r w:rsidRPr="00BF1D7D">
        <w:rPr>
          <w:sz w:val="28"/>
        </w:rPr>
        <w:t>A</w:t>
      </w:r>
      <w:r w:rsidRPr="00BF1D7D">
        <w:rPr>
          <w:sz w:val="28"/>
          <w:lang w:val="ru-RU"/>
        </w:rPr>
        <w:t xml:space="preserve">4 в печатном виде (приложение 1). </w:t>
      </w:r>
      <w:r w:rsidR="00B10EE7" w:rsidRPr="00BF1D7D">
        <w:rPr>
          <w:snapToGrid w:val="0"/>
          <w:sz w:val="28"/>
          <w:lang w:val="ru-RU"/>
        </w:rPr>
        <w:t xml:space="preserve">Объем текста </w:t>
      </w:r>
      <w:r>
        <w:rPr>
          <w:snapToGrid w:val="0"/>
          <w:sz w:val="28"/>
          <w:lang w:val="ru-RU"/>
        </w:rPr>
        <w:t>5–7</w:t>
      </w:r>
      <w:r w:rsidR="00B10EE7" w:rsidRPr="00BF1D7D">
        <w:rPr>
          <w:snapToGrid w:val="0"/>
          <w:sz w:val="28"/>
          <w:lang w:val="ru-RU"/>
        </w:rPr>
        <w:t xml:space="preserve"> страниц. Работа должна иметь следующие разделы: </w:t>
      </w:r>
    </w:p>
    <w:p w:rsidR="00BF1D7D" w:rsidRPr="00BF1D7D" w:rsidRDefault="00BF1D7D" w:rsidP="004A558C">
      <w:pPr>
        <w:widowControl w:val="0"/>
        <w:jc w:val="both"/>
        <w:rPr>
          <w:snapToGrid w:val="0"/>
          <w:sz w:val="28"/>
          <w:lang w:val="ru-RU"/>
        </w:rPr>
      </w:pPr>
      <w:r w:rsidRPr="00BF1D7D">
        <w:rPr>
          <w:snapToGrid w:val="0"/>
          <w:sz w:val="28"/>
          <w:lang w:val="ru-RU"/>
        </w:rPr>
        <w:t>1.Титульный лист</w:t>
      </w:r>
      <w:r>
        <w:rPr>
          <w:snapToGrid w:val="0"/>
          <w:sz w:val="28"/>
          <w:lang w:val="ru-RU"/>
        </w:rPr>
        <w:t xml:space="preserve"> (приложение 2)</w:t>
      </w:r>
    </w:p>
    <w:p w:rsidR="00B10EE7" w:rsidRPr="009F7715" w:rsidRDefault="00BF1D7D" w:rsidP="004A558C">
      <w:pPr>
        <w:jc w:val="both"/>
        <w:rPr>
          <w:sz w:val="28"/>
          <w:szCs w:val="28"/>
          <w:lang w:val="ru-RU"/>
        </w:rPr>
      </w:pPr>
      <w:r>
        <w:rPr>
          <w:sz w:val="28"/>
          <w:szCs w:val="28"/>
          <w:lang w:val="ru-RU"/>
        </w:rPr>
        <w:t>2</w:t>
      </w:r>
      <w:r w:rsidR="00B10EE7">
        <w:rPr>
          <w:sz w:val="28"/>
          <w:szCs w:val="28"/>
          <w:lang w:val="ru-RU"/>
        </w:rPr>
        <w:t>. Цель работы</w:t>
      </w:r>
    </w:p>
    <w:p w:rsidR="00B10EE7" w:rsidRPr="00B10EE7" w:rsidRDefault="00BF1D7D" w:rsidP="004A558C">
      <w:pPr>
        <w:jc w:val="both"/>
        <w:rPr>
          <w:sz w:val="28"/>
          <w:szCs w:val="28"/>
          <w:lang w:val="ru-RU"/>
        </w:rPr>
      </w:pPr>
      <w:r>
        <w:rPr>
          <w:sz w:val="28"/>
          <w:szCs w:val="28"/>
          <w:lang w:val="ru-RU"/>
        </w:rPr>
        <w:t>3</w:t>
      </w:r>
      <w:r w:rsidR="00B10EE7" w:rsidRPr="00B10EE7">
        <w:rPr>
          <w:sz w:val="28"/>
          <w:szCs w:val="28"/>
          <w:lang w:val="ru-RU"/>
        </w:rPr>
        <w:t>.</w:t>
      </w:r>
      <w:r w:rsidR="00B10EE7">
        <w:rPr>
          <w:sz w:val="28"/>
          <w:szCs w:val="28"/>
          <w:lang w:val="ru-RU"/>
        </w:rPr>
        <w:t xml:space="preserve"> </w:t>
      </w:r>
      <w:r w:rsidR="00B10EE7" w:rsidRPr="00B10EE7">
        <w:rPr>
          <w:sz w:val="28"/>
          <w:szCs w:val="28"/>
          <w:lang w:val="ru-RU"/>
        </w:rPr>
        <w:t>Назначение, состав, основные характеристики приборов.</w:t>
      </w:r>
    </w:p>
    <w:p w:rsidR="007C6102" w:rsidRPr="00B10EE7" w:rsidRDefault="00BF1D7D" w:rsidP="004A558C">
      <w:pPr>
        <w:jc w:val="both"/>
        <w:rPr>
          <w:sz w:val="28"/>
          <w:szCs w:val="28"/>
          <w:lang w:val="ru-RU"/>
        </w:rPr>
      </w:pPr>
      <w:r>
        <w:rPr>
          <w:sz w:val="28"/>
          <w:szCs w:val="28"/>
          <w:lang w:val="ru-RU"/>
        </w:rPr>
        <w:t>4</w:t>
      </w:r>
      <w:r w:rsidR="00B10EE7">
        <w:rPr>
          <w:sz w:val="28"/>
          <w:szCs w:val="28"/>
          <w:lang w:val="ru-RU"/>
        </w:rPr>
        <w:t xml:space="preserve">. </w:t>
      </w:r>
      <w:r w:rsidR="00B10EE7" w:rsidRPr="00B10EE7">
        <w:rPr>
          <w:sz w:val="28"/>
          <w:szCs w:val="28"/>
          <w:lang w:val="ru-RU"/>
        </w:rPr>
        <w:t xml:space="preserve">Порядок работы с приборами и </w:t>
      </w:r>
      <w:r w:rsidR="007C6102" w:rsidRPr="00B10EE7">
        <w:rPr>
          <w:sz w:val="28"/>
          <w:szCs w:val="28"/>
          <w:lang w:val="ru-RU"/>
        </w:rPr>
        <w:t>проведения измерений</w:t>
      </w:r>
      <w:r w:rsidR="00B10EE7">
        <w:rPr>
          <w:sz w:val="28"/>
          <w:szCs w:val="28"/>
          <w:lang w:val="ru-RU"/>
        </w:rPr>
        <w:t>.</w:t>
      </w:r>
    </w:p>
    <w:p w:rsidR="00B10EE7" w:rsidRDefault="00BF1D7D" w:rsidP="004A558C">
      <w:pPr>
        <w:jc w:val="both"/>
        <w:rPr>
          <w:sz w:val="28"/>
          <w:szCs w:val="28"/>
          <w:lang w:val="ru-RU"/>
        </w:rPr>
      </w:pPr>
      <w:r>
        <w:rPr>
          <w:sz w:val="28"/>
          <w:szCs w:val="28"/>
          <w:lang w:val="ru-RU"/>
        </w:rPr>
        <w:t>5</w:t>
      </w:r>
      <w:r w:rsidR="007C6102" w:rsidRPr="009F7715">
        <w:rPr>
          <w:sz w:val="28"/>
          <w:szCs w:val="28"/>
          <w:lang w:val="ru-RU"/>
        </w:rPr>
        <w:t>. Составление сводки измерения</w:t>
      </w:r>
      <w:r w:rsidR="00B10EE7">
        <w:rPr>
          <w:sz w:val="28"/>
          <w:szCs w:val="28"/>
          <w:lang w:val="ru-RU"/>
        </w:rPr>
        <w:t>.</w:t>
      </w:r>
    </w:p>
    <w:p w:rsidR="007C6102" w:rsidRDefault="00BF1D7D" w:rsidP="004A558C">
      <w:pPr>
        <w:jc w:val="both"/>
        <w:rPr>
          <w:sz w:val="28"/>
          <w:szCs w:val="28"/>
          <w:lang w:val="ru-RU"/>
        </w:rPr>
      </w:pPr>
      <w:r>
        <w:rPr>
          <w:sz w:val="28"/>
          <w:szCs w:val="28"/>
          <w:lang w:val="ru-RU"/>
        </w:rPr>
        <w:t>6</w:t>
      </w:r>
      <w:r w:rsidR="007C6102" w:rsidRPr="009F7715">
        <w:rPr>
          <w:sz w:val="28"/>
          <w:szCs w:val="28"/>
          <w:lang w:val="ru-RU"/>
        </w:rPr>
        <w:t>. Выводы</w:t>
      </w:r>
      <w:r w:rsidRPr="00BF1D7D">
        <w:rPr>
          <w:sz w:val="28"/>
          <w:lang w:val="ru-RU"/>
        </w:rPr>
        <w:t xml:space="preserve"> по результатам выполнения работы</w:t>
      </w:r>
      <w:r w:rsidR="00B10EE7">
        <w:rPr>
          <w:sz w:val="28"/>
          <w:szCs w:val="28"/>
          <w:lang w:val="ru-RU"/>
        </w:rPr>
        <w:t>.</w:t>
      </w:r>
    </w:p>
    <w:p w:rsidR="00B10EE7" w:rsidRDefault="00BF1D7D" w:rsidP="004A558C">
      <w:pPr>
        <w:jc w:val="both"/>
        <w:rPr>
          <w:sz w:val="28"/>
          <w:szCs w:val="28"/>
          <w:lang w:val="ru-RU"/>
        </w:rPr>
      </w:pPr>
      <w:r>
        <w:rPr>
          <w:sz w:val="28"/>
          <w:szCs w:val="28"/>
          <w:lang w:val="ru-RU"/>
        </w:rPr>
        <w:t>7</w:t>
      </w:r>
      <w:r w:rsidR="00B10EE7">
        <w:rPr>
          <w:sz w:val="28"/>
          <w:szCs w:val="28"/>
          <w:lang w:val="ru-RU"/>
        </w:rPr>
        <w:t xml:space="preserve">. Список </w:t>
      </w:r>
      <w:r w:rsidR="00C25B9C">
        <w:rPr>
          <w:sz w:val="28"/>
          <w:szCs w:val="28"/>
          <w:lang w:val="ru-RU"/>
        </w:rPr>
        <w:t xml:space="preserve">используемой </w:t>
      </w:r>
      <w:r w:rsidR="00B10EE7">
        <w:rPr>
          <w:sz w:val="28"/>
          <w:szCs w:val="28"/>
          <w:lang w:val="ru-RU"/>
        </w:rPr>
        <w:t>литературы.</w:t>
      </w:r>
    </w:p>
    <w:p w:rsidR="00C375B0" w:rsidRDefault="00C375B0" w:rsidP="004A558C">
      <w:pPr>
        <w:jc w:val="both"/>
        <w:rPr>
          <w:sz w:val="28"/>
          <w:szCs w:val="28"/>
          <w:lang w:val="ru-RU"/>
        </w:rPr>
      </w:pPr>
    </w:p>
    <w:p w:rsidR="00C375B0" w:rsidRDefault="00C375B0" w:rsidP="00C375B0">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D45F7F" w:rsidRPr="00D45F7F" w:rsidRDefault="00D45F7F" w:rsidP="00D45F7F">
      <w:pPr>
        <w:numPr>
          <w:ilvl w:val="0"/>
          <w:numId w:val="31"/>
        </w:numPr>
        <w:tabs>
          <w:tab w:val="clear" w:pos="720"/>
          <w:tab w:val="num" w:pos="360"/>
        </w:tabs>
        <w:ind w:left="360"/>
        <w:rPr>
          <w:sz w:val="28"/>
          <w:szCs w:val="28"/>
          <w:lang w:val="ru-RU"/>
        </w:rPr>
      </w:pPr>
      <w:r w:rsidRPr="00D50F5B">
        <w:rPr>
          <w:sz w:val="28"/>
          <w:szCs w:val="28"/>
          <w:lang w:val="ru-RU"/>
        </w:rPr>
        <w:t xml:space="preserve">Рихванов Л.П. Общие и региональные проблемы радиоэкологии. – Томск. </w:t>
      </w:r>
      <w:r w:rsidRPr="00D45F7F">
        <w:rPr>
          <w:sz w:val="28"/>
          <w:szCs w:val="28"/>
          <w:lang w:val="ru-RU"/>
        </w:rPr>
        <w:t>Изд-во ТПУ, – 1997. – 410 с.</w:t>
      </w:r>
    </w:p>
    <w:p w:rsidR="00D45F7F" w:rsidRPr="00D50F5B" w:rsidRDefault="00D45F7F" w:rsidP="00D45F7F">
      <w:pPr>
        <w:numPr>
          <w:ilvl w:val="0"/>
          <w:numId w:val="31"/>
        </w:numPr>
        <w:tabs>
          <w:tab w:val="clear" w:pos="720"/>
          <w:tab w:val="num" w:pos="360"/>
        </w:tabs>
        <w:ind w:left="360"/>
        <w:rPr>
          <w:bCs/>
          <w:sz w:val="28"/>
          <w:szCs w:val="28"/>
          <w:lang w:val="ru-RU"/>
        </w:rPr>
      </w:pPr>
      <w:r w:rsidRPr="00D50F5B">
        <w:rPr>
          <w:bCs/>
          <w:sz w:val="28"/>
          <w:szCs w:val="28"/>
          <w:lang w:val="ru-RU"/>
        </w:rPr>
        <w:t>Справочник по радиометрии. / Под. ред. А.И. Колосова. – М.: Госгеолтехиздат, – 1957. – 198 с.</w:t>
      </w:r>
    </w:p>
    <w:p w:rsidR="00C375B0" w:rsidRPr="00C375B0" w:rsidRDefault="00C375B0" w:rsidP="00C375B0">
      <w:pPr>
        <w:jc w:val="center"/>
        <w:rPr>
          <w:i/>
          <w:sz w:val="28"/>
          <w:szCs w:val="28"/>
          <w:lang w:val="ru-RU"/>
        </w:rPr>
      </w:pPr>
    </w:p>
    <w:p w:rsidR="00866F4A" w:rsidRDefault="00866F4A" w:rsidP="00866F4A">
      <w:pPr>
        <w:ind w:firstLine="540"/>
        <w:jc w:val="center"/>
        <w:rPr>
          <w:b/>
          <w:i/>
          <w:sz w:val="28"/>
          <w:szCs w:val="28"/>
          <w:lang w:val="ru-RU"/>
        </w:rPr>
      </w:pPr>
      <w:r w:rsidRPr="00BD5AFA">
        <w:rPr>
          <w:b/>
          <w:sz w:val="28"/>
          <w:szCs w:val="28"/>
          <w:lang w:val="ru-RU"/>
        </w:rPr>
        <w:t xml:space="preserve">Лабораторная работа № </w:t>
      </w:r>
      <w:r>
        <w:rPr>
          <w:b/>
          <w:sz w:val="28"/>
          <w:szCs w:val="28"/>
          <w:lang w:val="ru-RU"/>
        </w:rPr>
        <w:t>2</w:t>
      </w:r>
    </w:p>
    <w:p w:rsidR="00866F4A" w:rsidRDefault="00866F4A" w:rsidP="00866F4A">
      <w:pPr>
        <w:ind w:firstLine="540"/>
        <w:jc w:val="center"/>
        <w:rPr>
          <w:b/>
          <w:sz w:val="28"/>
          <w:szCs w:val="28"/>
          <w:lang w:val="ru-RU"/>
        </w:rPr>
      </w:pPr>
      <w:r w:rsidRPr="00BD5AFA">
        <w:rPr>
          <w:b/>
          <w:sz w:val="28"/>
          <w:szCs w:val="28"/>
          <w:lang w:val="ru-RU"/>
        </w:rPr>
        <w:t>Определение рудных минералов под микроскопом по их диагностическим свойствам</w:t>
      </w:r>
    </w:p>
    <w:p w:rsidR="00866F4A" w:rsidRDefault="00866F4A" w:rsidP="00866F4A">
      <w:pPr>
        <w:ind w:firstLine="540"/>
        <w:jc w:val="center"/>
        <w:rPr>
          <w:b/>
          <w:sz w:val="28"/>
          <w:szCs w:val="28"/>
          <w:lang w:val="ru-RU"/>
        </w:rPr>
      </w:pPr>
    </w:p>
    <w:p w:rsidR="00866F4A" w:rsidRPr="001E3453" w:rsidRDefault="00866F4A" w:rsidP="00866F4A">
      <w:pPr>
        <w:pStyle w:val="30"/>
        <w:ind w:left="0" w:firstLine="709"/>
        <w:rPr>
          <w:sz w:val="28"/>
          <w:lang w:val="ru-RU"/>
        </w:rPr>
      </w:pPr>
      <w:r>
        <w:rPr>
          <w:sz w:val="28"/>
          <w:szCs w:val="28"/>
          <w:lang w:val="ru-RU"/>
        </w:rPr>
        <w:t>Целью предлагаемой</w:t>
      </w:r>
      <w:r w:rsidRPr="0042644C">
        <w:rPr>
          <w:sz w:val="28"/>
          <w:szCs w:val="28"/>
          <w:lang w:val="ru-RU"/>
        </w:rPr>
        <w:t xml:space="preserve"> </w:t>
      </w:r>
      <w:r>
        <w:rPr>
          <w:sz w:val="28"/>
          <w:szCs w:val="28"/>
          <w:lang w:val="ru-RU"/>
        </w:rPr>
        <w:t xml:space="preserve">лабораторной работы является закрепление теоретических знаний, полученных в курсе «Методы исследования радиоактивных руд и минералов». </w:t>
      </w:r>
      <w:r w:rsidRPr="001E3453">
        <w:rPr>
          <w:sz w:val="28"/>
          <w:lang w:val="ru-RU"/>
        </w:rPr>
        <w:t>Для выполнения данной лабораторной работе студенту предоставляется аншлиф горной породы в котором необход</w:t>
      </w:r>
      <w:r>
        <w:rPr>
          <w:sz w:val="28"/>
          <w:lang w:val="ru-RU"/>
        </w:rPr>
        <w:t>имо провести диагностику рудных</w:t>
      </w:r>
      <w:r w:rsidRPr="001E3453">
        <w:rPr>
          <w:sz w:val="28"/>
          <w:lang w:val="ru-RU"/>
        </w:rPr>
        <w:t xml:space="preserve"> минералов по их оптическим, физическим и химическим свойствам.</w:t>
      </w:r>
    </w:p>
    <w:p w:rsidR="00866F4A" w:rsidRPr="001E3453" w:rsidRDefault="00866F4A" w:rsidP="00866F4A">
      <w:pPr>
        <w:pStyle w:val="30"/>
        <w:ind w:left="0" w:firstLine="720"/>
        <w:rPr>
          <w:i/>
          <w:sz w:val="28"/>
          <w:lang w:val="ru-RU"/>
        </w:rPr>
      </w:pPr>
      <w:r w:rsidRPr="001E3453">
        <w:rPr>
          <w:i/>
          <w:sz w:val="28"/>
          <w:lang w:val="ru-RU"/>
        </w:rPr>
        <w:t>Схема исследования аншлифа</w:t>
      </w:r>
    </w:p>
    <w:p w:rsidR="00866F4A" w:rsidRPr="001E3453" w:rsidRDefault="00866F4A" w:rsidP="00866F4A">
      <w:pPr>
        <w:pStyle w:val="30"/>
        <w:ind w:left="0" w:firstLine="540"/>
        <w:rPr>
          <w:sz w:val="28"/>
          <w:szCs w:val="28"/>
          <w:lang w:val="ru-RU"/>
        </w:rPr>
      </w:pPr>
      <w:r w:rsidRPr="00BB51E7">
        <w:rPr>
          <w:b/>
          <w:sz w:val="28"/>
          <w:lang w:val="ru-RU"/>
        </w:rPr>
        <w:t>1 этап. Определение диагностических свойств рудных минералов.</w:t>
      </w:r>
      <w:r>
        <w:rPr>
          <w:b/>
          <w:sz w:val="28"/>
          <w:lang w:val="ru-RU"/>
        </w:rPr>
        <w:t xml:space="preserve"> </w:t>
      </w:r>
      <w:r w:rsidRPr="001E3453">
        <w:rPr>
          <w:sz w:val="28"/>
          <w:szCs w:val="28"/>
          <w:lang w:val="ru-RU"/>
        </w:rPr>
        <w:t xml:space="preserve">Определение диагностических свойств рудных минералов производится оптическим способом </w:t>
      </w:r>
      <w:r>
        <w:rPr>
          <w:sz w:val="28"/>
          <w:szCs w:val="28"/>
          <w:lang w:val="ru-RU"/>
        </w:rPr>
        <w:t xml:space="preserve">в отраженном плоско </w:t>
      </w:r>
      <w:r>
        <w:rPr>
          <w:sz w:val="28"/>
          <w:szCs w:val="28"/>
          <w:lang w:val="ru-RU"/>
        </w:rPr>
        <w:lastRenderedPageBreak/>
        <w:t xml:space="preserve">поляризованном свете на рудных </w:t>
      </w:r>
      <w:r w:rsidRPr="001E3453">
        <w:rPr>
          <w:sz w:val="28"/>
          <w:szCs w:val="28"/>
          <w:lang w:val="ru-RU"/>
        </w:rPr>
        <w:t xml:space="preserve">микроскопах </w:t>
      </w:r>
      <w:r>
        <w:rPr>
          <w:sz w:val="28"/>
          <w:szCs w:val="28"/>
          <w:lang w:val="ru-RU"/>
        </w:rPr>
        <w:t>типа</w:t>
      </w:r>
      <w:r w:rsidRPr="001E3453">
        <w:rPr>
          <w:sz w:val="28"/>
          <w:szCs w:val="28"/>
          <w:lang w:val="ru-RU"/>
        </w:rPr>
        <w:t xml:space="preserve"> ПОЛАМ. Для каждого рудного минерала не</w:t>
      </w:r>
      <w:r>
        <w:rPr>
          <w:sz w:val="28"/>
          <w:szCs w:val="28"/>
          <w:lang w:val="ru-RU"/>
        </w:rPr>
        <w:t xml:space="preserve">обходимо определить оптические </w:t>
      </w:r>
      <w:r w:rsidRPr="001E3453">
        <w:rPr>
          <w:sz w:val="28"/>
          <w:szCs w:val="28"/>
          <w:lang w:val="ru-RU"/>
        </w:rPr>
        <w:t>и собственно физические свойства. Оптические свойства включают отражательную способность, цвет или дисперсию отражательной способности, двуотражение, анизотропию, внутренни</w:t>
      </w:r>
      <w:r>
        <w:rPr>
          <w:sz w:val="28"/>
          <w:szCs w:val="28"/>
          <w:lang w:val="ru-RU"/>
        </w:rPr>
        <w:t xml:space="preserve">е рефлексы. Изучать оптические </w:t>
      </w:r>
      <w:r w:rsidRPr="001E3453">
        <w:rPr>
          <w:sz w:val="28"/>
          <w:szCs w:val="28"/>
          <w:lang w:val="ru-RU"/>
        </w:rPr>
        <w:t>свойства рудных минералов следует в той последовательности, в какой они указаны: в первую очередь, свойства, наблюдаемые в параллельных николях, затем – в скрещенных николях.</w:t>
      </w:r>
    </w:p>
    <w:p w:rsidR="00866F4A" w:rsidRDefault="00866F4A" w:rsidP="00866F4A">
      <w:pPr>
        <w:widowControl w:val="0"/>
        <w:ind w:firstLine="540"/>
        <w:jc w:val="both"/>
        <w:rPr>
          <w:snapToGrid w:val="0"/>
          <w:sz w:val="28"/>
          <w:szCs w:val="28"/>
          <w:lang w:val="ru-RU"/>
        </w:rPr>
      </w:pPr>
      <w:r w:rsidRPr="00BB51E7">
        <w:rPr>
          <w:i/>
          <w:snapToGrid w:val="0"/>
          <w:sz w:val="28"/>
          <w:szCs w:val="28"/>
          <w:lang w:val="ru-RU"/>
        </w:rPr>
        <w:t>Отр</w:t>
      </w:r>
      <w:bookmarkStart w:id="0" w:name="OCRUncertain1850"/>
      <w:r w:rsidRPr="00BB51E7">
        <w:rPr>
          <w:i/>
          <w:snapToGrid w:val="0"/>
          <w:sz w:val="28"/>
          <w:szCs w:val="28"/>
          <w:lang w:val="ru-RU"/>
        </w:rPr>
        <w:t>а</w:t>
      </w:r>
      <w:bookmarkEnd w:id="0"/>
      <w:r w:rsidRPr="00BB51E7">
        <w:rPr>
          <w:i/>
          <w:snapToGrid w:val="0"/>
          <w:sz w:val="28"/>
          <w:szCs w:val="28"/>
          <w:lang w:val="ru-RU"/>
        </w:rPr>
        <w:t xml:space="preserve">жательная </w:t>
      </w:r>
      <w:bookmarkStart w:id="1" w:name="OCRUncertain1851"/>
      <w:r w:rsidRPr="00BB51E7">
        <w:rPr>
          <w:i/>
          <w:snapToGrid w:val="0"/>
          <w:sz w:val="28"/>
          <w:szCs w:val="28"/>
          <w:lang w:val="ru-RU"/>
        </w:rPr>
        <w:t>способность</w:t>
      </w:r>
      <w:bookmarkEnd w:id="1"/>
      <w:r w:rsidRPr="001E3453">
        <w:rPr>
          <w:snapToGrid w:val="0"/>
          <w:sz w:val="28"/>
          <w:szCs w:val="28"/>
          <w:lang w:val="ru-RU"/>
        </w:rPr>
        <w:t xml:space="preserve"> </w:t>
      </w:r>
      <w:bookmarkStart w:id="2" w:name="OCRUncertain1855"/>
      <w:r>
        <w:rPr>
          <w:snapToGrid w:val="0"/>
          <w:sz w:val="28"/>
          <w:szCs w:val="28"/>
          <w:lang w:val="ru-RU"/>
        </w:rPr>
        <w:t>–</w:t>
      </w:r>
      <w:r w:rsidRPr="001E3453">
        <w:rPr>
          <w:snapToGrid w:val="0"/>
          <w:sz w:val="28"/>
          <w:szCs w:val="28"/>
          <w:lang w:val="ru-RU"/>
        </w:rPr>
        <w:t xml:space="preserve"> с</w:t>
      </w:r>
      <w:bookmarkEnd w:id="2"/>
      <w:r w:rsidRPr="001E3453">
        <w:rPr>
          <w:snapToGrid w:val="0"/>
          <w:sz w:val="28"/>
          <w:szCs w:val="28"/>
          <w:lang w:val="ru-RU"/>
        </w:rPr>
        <w:t>войства минералов отражать падающей на его полированную по</w:t>
      </w:r>
      <w:bookmarkStart w:id="3" w:name="OCRUncertain1856"/>
      <w:r w:rsidRPr="001E3453">
        <w:rPr>
          <w:snapToGrid w:val="0"/>
          <w:sz w:val="28"/>
          <w:szCs w:val="28"/>
          <w:lang w:val="ru-RU"/>
        </w:rPr>
        <w:t>ве</w:t>
      </w:r>
      <w:bookmarkEnd w:id="3"/>
      <w:r>
        <w:rPr>
          <w:snapToGrid w:val="0"/>
          <w:sz w:val="28"/>
          <w:szCs w:val="28"/>
          <w:lang w:val="ru-RU"/>
        </w:rPr>
        <w:t>рх</w:t>
      </w:r>
      <w:r w:rsidRPr="001E3453">
        <w:rPr>
          <w:snapToGrid w:val="0"/>
          <w:sz w:val="28"/>
          <w:szCs w:val="28"/>
          <w:lang w:val="ru-RU"/>
        </w:rPr>
        <w:t>н</w:t>
      </w:r>
      <w:bookmarkStart w:id="4" w:name="OCRUncertain1857"/>
      <w:r w:rsidRPr="001E3453">
        <w:rPr>
          <w:snapToGrid w:val="0"/>
          <w:sz w:val="28"/>
          <w:szCs w:val="28"/>
          <w:lang w:val="ru-RU"/>
        </w:rPr>
        <w:t>о</w:t>
      </w:r>
      <w:bookmarkEnd w:id="4"/>
      <w:r w:rsidRPr="001E3453">
        <w:rPr>
          <w:snapToGrid w:val="0"/>
          <w:sz w:val="28"/>
          <w:szCs w:val="28"/>
          <w:lang w:val="ru-RU"/>
        </w:rPr>
        <w:t>сть свет определ</w:t>
      </w:r>
      <w:bookmarkStart w:id="5" w:name="OCRUncertain1858"/>
      <w:r w:rsidRPr="001E3453">
        <w:rPr>
          <w:snapToGrid w:val="0"/>
          <w:sz w:val="28"/>
          <w:szCs w:val="28"/>
          <w:lang w:val="ru-RU"/>
        </w:rPr>
        <w:t>е</w:t>
      </w:r>
      <w:bookmarkEnd w:id="5"/>
      <w:r w:rsidRPr="001E3453">
        <w:rPr>
          <w:snapToGrid w:val="0"/>
          <w:sz w:val="28"/>
          <w:szCs w:val="28"/>
          <w:lang w:val="ru-RU"/>
        </w:rPr>
        <w:t xml:space="preserve">нной </w:t>
      </w:r>
      <w:bookmarkStart w:id="6" w:name="OCRUncertain1859"/>
      <w:r w:rsidRPr="001E3453">
        <w:rPr>
          <w:snapToGrid w:val="0"/>
          <w:sz w:val="28"/>
          <w:szCs w:val="28"/>
          <w:lang w:val="ru-RU"/>
        </w:rPr>
        <w:t>интенсивности. Показатель</w:t>
      </w:r>
      <w:bookmarkEnd w:id="6"/>
      <w:r w:rsidRPr="001E3453">
        <w:rPr>
          <w:snapToGrid w:val="0"/>
          <w:sz w:val="28"/>
          <w:szCs w:val="28"/>
          <w:lang w:val="ru-RU"/>
        </w:rPr>
        <w:t xml:space="preserve"> отраже</w:t>
      </w:r>
      <w:bookmarkStart w:id="7" w:name="OCRUncertain1860"/>
      <w:r w:rsidRPr="001E3453">
        <w:rPr>
          <w:snapToGrid w:val="0"/>
          <w:sz w:val="28"/>
          <w:szCs w:val="28"/>
          <w:lang w:val="ru-RU"/>
        </w:rPr>
        <w:t>н</w:t>
      </w:r>
      <w:bookmarkEnd w:id="7"/>
      <w:r w:rsidRPr="001E3453">
        <w:rPr>
          <w:snapToGrid w:val="0"/>
          <w:sz w:val="28"/>
          <w:szCs w:val="28"/>
          <w:lang w:val="ru-RU"/>
        </w:rPr>
        <w:t xml:space="preserve">ия </w:t>
      </w:r>
      <w:bookmarkStart w:id="8" w:name="OCRUncertain1861"/>
      <w:r w:rsidRPr="001E3453">
        <w:rPr>
          <w:snapToGrid w:val="0"/>
          <w:sz w:val="28"/>
          <w:szCs w:val="28"/>
          <w:lang w:val="ru-RU"/>
        </w:rPr>
        <w:t>(</w:t>
      </w:r>
      <w:bookmarkStart w:id="9" w:name="OCRUncertain1863"/>
      <w:bookmarkEnd w:id="8"/>
      <w:r w:rsidRPr="001E3453">
        <w:rPr>
          <w:snapToGrid w:val="0"/>
          <w:sz w:val="28"/>
          <w:szCs w:val="28"/>
        </w:rPr>
        <w:t>R</w:t>
      </w:r>
      <w:r w:rsidRPr="001E3453">
        <w:rPr>
          <w:snapToGrid w:val="0"/>
          <w:sz w:val="28"/>
          <w:szCs w:val="28"/>
          <w:lang w:val="ru-RU"/>
        </w:rPr>
        <w:t>)</w:t>
      </w:r>
      <w:bookmarkEnd w:id="9"/>
      <w:r>
        <w:rPr>
          <w:snapToGrid w:val="0"/>
          <w:sz w:val="28"/>
          <w:szCs w:val="28"/>
          <w:lang w:val="ru-RU"/>
        </w:rPr>
        <w:t xml:space="preserve"> мине</w:t>
      </w:r>
      <w:r w:rsidRPr="001E3453">
        <w:rPr>
          <w:snapToGrid w:val="0"/>
          <w:sz w:val="28"/>
          <w:szCs w:val="28"/>
          <w:lang w:val="ru-RU"/>
        </w:rPr>
        <w:t xml:space="preserve">рала </w:t>
      </w:r>
      <w:r>
        <w:rPr>
          <w:snapToGrid w:val="0"/>
          <w:sz w:val="28"/>
          <w:szCs w:val="28"/>
          <w:lang w:val="ru-RU"/>
        </w:rPr>
        <w:t>–</w:t>
      </w:r>
      <w:r w:rsidRPr="001E3453">
        <w:rPr>
          <w:snapToGrid w:val="0"/>
          <w:sz w:val="28"/>
          <w:szCs w:val="28"/>
          <w:lang w:val="ru-RU"/>
        </w:rPr>
        <w:t xml:space="preserve"> функция по</w:t>
      </w:r>
      <w:bookmarkStart w:id="10" w:name="OCRUncertain1864"/>
      <w:r w:rsidRPr="001E3453">
        <w:rPr>
          <w:snapToGrid w:val="0"/>
          <w:sz w:val="28"/>
          <w:szCs w:val="28"/>
          <w:lang w:val="ru-RU"/>
        </w:rPr>
        <w:t>к</w:t>
      </w:r>
      <w:bookmarkEnd w:id="10"/>
      <w:r w:rsidRPr="001E3453">
        <w:rPr>
          <w:snapToGrid w:val="0"/>
          <w:sz w:val="28"/>
          <w:szCs w:val="28"/>
          <w:lang w:val="ru-RU"/>
        </w:rPr>
        <w:t xml:space="preserve">азателя преломления </w:t>
      </w:r>
      <w:bookmarkStart w:id="11" w:name="OCRUncertain1866"/>
      <w:r w:rsidRPr="001E3453">
        <w:rPr>
          <w:snapToGrid w:val="0"/>
          <w:sz w:val="28"/>
          <w:szCs w:val="28"/>
          <w:lang w:val="ru-RU"/>
        </w:rPr>
        <w:t>(</w:t>
      </w:r>
      <w:r w:rsidRPr="001E3453">
        <w:rPr>
          <w:snapToGrid w:val="0"/>
          <w:sz w:val="28"/>
          <w:szCs w:val="28"/>
        </w:rPr>
        <w:t>N</w:t>
      </w:r>
      <w:r w:rsidRPr="001E3453">
        <w:rPr>
          <w:snapToGrid w:val="0"/>
          <w:sz w:val="28"/>
          <w:szCs w:val="28"/>
          <w:lang w:val="ru-RU"/>
        </w:rPr>
        <w:t>)</w:t>
      </w:r>
      <w:bookmarkEnd w:id="11"/>
      <w:r w:rsidRPr="001E3453">
        <w:rPr>
          <w:snapToGrid w:val="0"/>
          <w:sz w:val="28"/>
          <w:szCs w:val="28"/>
          <w:lang w:val="ru-RU"/>
        </w:rPr>
        <w:t xml:space="preserve"> и коэ</w:t>
      </w:r>
      <w:bookmarkStart w:id="12" w:name="OCRUncertain1867"/>
      <w:r w:rsidRPr="001E3453">
        <w:rPr>
          <w:snapToGrid w:val="0"/>
          <w:sz w:val="28"/>
          <w:szCs w:val="28"/>
          <w:lang w:val="ru-RU"/>
        </w:rPr>
        <w:t>ф</w:t>
      </w:r>
      <w:bookmarkEnd w:id="12"/>
      <w:r w:rsidRPr="001E3453">
        <w:rPr>
          <w:snapToGrid w:val="0"/>
          <w:sz w:val="28"/>
          <w:szCs w:val="28"/>
          <w:lang w:val="ru-RU"/>
        </w:rPr>
        <w:t xml:space="preserve">фициента поглощения </w:t>
      </w:r>
      <w:bookmarkStart w:id="13" w:name="OCRUncertain1868"/>
      <w:r w:rsidRPr="001E3453">
        <w:rPr>
          <w:snapToGrid w:val="0"/>
          <w:sz w:val="28"/>
          <w:szCs w:val="28"/>
          <w:lang w:val="ru-RU"/>
        </w:rPr>
        <w:t>(</w:t>
      </w:r>
      <w:bookmarkEnd w:id="13"/>
      <w:r w:rsidRPr="001E3453">
        <w:rPr>
          <w:snapToGrid w:val="0"/>
          <w:sz w:val="28"/>
          <w:szCs w:val="28"/>
          <w:lang w:val="ru-RU"/>
        </w:rPr>
        <w:t>К). Отражательную способность определяют относительно эталонов отражательной способности – галенита и сфалерита (выше галенита, выше сфалерита, но меньше галенита, ниже сфалерита).</w:t>
      </w:r>
    </w:p>
    <w:p w:rsidR="00866F4A" w:rsidRPr="001E3453" w:rsidRDefault="00866F4A" w:rsidP="00866F4A">
      <w:pPr>
        <w:widowControl w:val="0"/>
        <w:ind w:firstLine="540"/>
        <w:jc w:val="both"/>
        <w:rPr>
          <w:snapToGrid w:val="0"/>
          <w:sz w:val="28"/>
          <w:szCs w:val="28"/>
          <w:lang w:val="ru-RU"/>
        </w:rPr>
      </w:pPr>
      <w:r w:rsidRPr="00BB51E7">
        <w:rPr>
          <w:i/>
          <w:snapToGrid w:val="0"/>
          <w:sz w:val="28"/>
          <w:szCs w:val="28"/>
          <w:lang w:val="ru-RU"/>
        </w:rPr>
        <w:t>Цвет.</w:t>
      </w:r>
      <w:r w:rsidRPr="001E3453">
        <w:rPr>
          <w:snapToGrid w:val="0"/>
          <w:sz w:val="28"/>
          <w:szCs w:val="28"/>
          <w:lang w:val="ru-RU"/>
        </w:rPr>
        <w:t xml:space="preserve"> Цвет рудных минералов в отраженном свете </w:t>
      </w:r>
      <w:r>
        <w:rPr>
          <w:snapToGrid w:val="0"/>
          <w:sz w:val="28"/>
          <w:szCs w:val="28"/>
          <w:lang w:val="ru-RU"/>
        </w:rPr>
        <w:t>–</w:t>
      </w:r>
      <w:r w:rsidRPr="001E3453">
        <w:rPr>
          <w:snapToGrid w:val="0"/>
          <w:sz w:val="28"/>
          <w:szCs w:val="28"/>
          <w:lang w:val="ru-RU"/>
        </w:rPr>
        <w:t xml:space="preserve"> это </w:t>
      </w:r>
      <w:bookmarkStart w:id="14" w:name="OCRUncertain1912"/>
      <w:r w:rsidRPr="001E3453">
        <w:rPr>
          <w:snapToGrid w:val="0"/>
          <w:sz w:val="28"/>
          <w:szCs w:val="28"/>
          <w:lang w:val="ru-RU"/>
        </w:rPr>
        <w:t xml:space="preserve">следствие </w:t>
      </w:r>
      <w:bookmarkEnd w:id="14"/>
      <w:r w:rsidRPr="001E3453">
        <w:rPr>
          <w:snapToGrid w:val="0"/>
          <w:sz w:val="28"/>
          <w:szCs w:val="28"/>
          <w:lang w:val="ru-RU"/>
        </w:rPr>
        <w:t>дисперсии отражательной способно</w:t>
      </w:r>
      <w:bookmarkStart w:id="15" w:name="OCRUncertain1913"/>
      <w:r w:rsidRPr="001E3453">
        <w:rPr>
          <w:snapToGrid w:val="0"/>
          <w:sz w:val="28"/>
          <w:szCs w:val="28"/>
          <w:lang w:val="ru-RU"/>
        </w:rPr>
        <w:t>с</w:t>
      </w:r>
      <w:bookmarkEnd w:id="15"/>
      <w:r w:rsidRPr="001E3453">
        <w:rPr>
          <w:snapToGrid w:val="0"/>
          <w:sz w:val="28"/>
          <w:szCs w:val="28"/>
          <w:lang w:val="ru-RU"/>
        </w:rPr>
        <w:t>ти. Цвет оценивается по зрительному восприятию при сопоставлении с эталонами цветов: с сфалеритом (серый), с галенитом (белый), с теннантитом (светлосерый), с халькопиритом (желтый), с пирротином (кремовый), никелином (кремово-розовый), с ковеллином (синий).</w:t>
      </w:r>
    </w:p>
    <w:p w:rsidR="00866F4A" w:rsidRPr="001E3453" w:rsidRDefault="00866F4A" w:rsidP="00866F4A">
      <w:pPr>
        <w:widowControl w:val="0"/>
        <w:ind w:firstLine="540"/>
        <w:jc w:val="both"/>
        <w:rPr>
          <w:snapToGrid w:val="0"/>
          <w:sz w:val="28"/>
          <w:szCs w:val="28"/>
          <w:lang w:val="ru-RU"/>
        </w:rPr>
      </w:pPr>
      <w:r w:rsidRPr="00BB51E7">
        <w:rPr>
          <w:i/>
          <w:snapToGrid w:val="0"/>
          <w:sz w:val="28"/>
          <w:szCs w:val="28"/>
          <w:lang w:val="ru-RU"/>
        </w:rPr>
        <w:t>Двуотражение.</w:t>
      </w:r>
      <w:r w:rsidRPr="001E3453">
        <w:rPr>
          <w:snapToGrid w:val="0"/>
          <w:sz w:val="28"/>
          <w:szCs w:val="28"/>
          <w:lang w:val="ru-RU"/>
        </w:rPr>
        <w:t xml:space="preserve"> Явление двуотражения наблюдается у анизотропных кристаллов, показатели отражения которых для различных направлений неодинаковы. Явление двуотражения заключается в том, что анизотропный минерал при наблюдении под микроскопом с одним николем-поляризатором при вращении предметного столика меняет через 90 градусов свою яркость или цвет.</w:t>
      </w:r>
    </w:p>
    <w:p w:rsidR="00866F4A" w:rsidRPr="001E3453" w:rsidRDefault="00866F4A" w:rsidP="00866F4A">
      <w:pPr>
        <w:widowControl w:val="0"/>
        <w:ind w:firstLine="540"/>
        <w:jc w:val="both"/>
        <w:rPr>
          <w:sz w:val="28"/>
          <w:szCs w:val="28"/>
          <w:lang w:val="ru-RU"/>
        </w:rPr>
      </w:pPr>
      <w:r w:rsidRPr="00BB51E7">
        <w:rPr>
          <w:i/>
          <w:snapToGrid w:val="0"/>
          <w:sz w:val="28"/>
          <w:szCs w:val="28"/>
          <w:lang w:val="ru-RU"/>
        </w:rPr>
        <w:t>Анизотропия.</w:t>
      </w:r>
      <w:r w:rsidRPr="001E3453">
        <w:rPr>
          <w:snapToGrid w:val="0"/>
          <w:sz w:val="28"/>
          <w:szCs w:val="28"/>
          <w:lang w:val="ru-RU"/>
        </w:rPr>
        <w:t xml:space="preserve"> По отношению к поляризованному свету минералы делятся на анизотропные и изотропные. Анизотропию наблюдают при двух николях при повороте столика микроскопа на 90</w:t>
      </w:r>
      <w:r>
        <w:rPr>
          <w:snapToGrid w:val="0"/>
          <w:sz w:val="28"/>
          <w:szCs w:val="28"/>
          <w:lang w:val="ru-RU"/>
        </w:rPr>
        <w:t>°</w:t>
      </w:r>
      <w:r w:rsidRPr="001E3453">
        <w:rPr>
          <w:snapToGrid w:val="0"/>
          <w:sz w:val="28"/>
          <w:szCs w:val="28"/>
          <w:lang w:val="ru-RU"/>
        </w:rPr>
        <w:t>, происходит изменение окраски или интенсивности окраски.</w:t>
      </w:r>
    </w:p>
    <w:p w:rsidR="00866F4A" w:rsidRPr="001E3453" w:rsidRDefault="00866F4A" w:rsidP="00866F4A">
      <w:pPr>
        <w:widowControl w:val="0"/>
        <w:ind w:firstLine="540"/>
        <w:jc w:val="both"/>
        <w:rPr>
          <w:snapToGrid w:val="0"/>
          <w:sz w:val="28"/>
          <w:szCs w:val="28"/>
          <w:lang w:val="ru-RU"/>
        </w:rPr>
      </w:pPr>
      <w:r w:rsidRPr="00BB51E7">
        <w:rPr>
          <w:i/>
          <w:snapToGrid w:val="0"/>
          <w:sz w:val="28"/>
          <w:szCs w:val="28"/>
          <w:lang w:val="ru-RU"/>
        </w:rPr>
        <w:t>Внутренние р</w:t>
      </w:r>
      <w:bookmarkStart w:id="16" w:name="OCRUncertain3027"/>
      <w:r w:rsidRPr="00BB51E7">
        <w:rPr>
          <w:i/>
          <w:snapToGrid w:val="0"/>
          <w:sz w:val="28"/>
          <w:szCs w:val="28"/>
          <w:lang w:val="ru-RU"/>
        </w:rPr>
        <w:t>е</w:t>
      </w:r>
      <w:bookmarkEnd w:id="16"/>
      <w:r w:rsidRPr="00BB51E7">
        <w:rPr>
          <w:i/>
          <w:snapToGrid w:val="0"/>
          <w:sz w:val="28"/>
          <w:szCs w:val="28"/>
          <w:lang w:val="ru-RU"/>
        </w:rPr>
        <w:t>фл</w:t>
      </w:r>
      <w:bookmarkStart w:id="17" w:name="OCRUncertain3028"/>
      <w:r w:rsidRPr="00BB51E7">
        <w:rPr>
          <w:i/>
          <w:snapToGrid w:val="0"/>
          <w:sz w:val="28"/>
          <w:szCs w:val="28"/>
          <w:lang w:val="ru-RU"/>
        </w:rPr>
        <w:t>е</w:t>
      </w:r>
      <w:bookmarkEnd w:id="17"/>
      <w:r w:rsidRPr="00BB51E7">
        <w:rPr>
          <w:i/>
          <w:snapToGrid w:val="0"/>
          <w:sz w:val="28"/>
          <w:szCs w:val="28"/>
          <w:lang w:val="ru-RU"/>
        </w:rPr>
        <w:t>ксы.</w:t>
      </w:r>
      <w:r w:rsidRPr="001E3453">
        <w:rPr>
          <w:snapToGrid w:val="0"/>
          <w:sz w:val="28"/>
          <w:szCs w:val="28"/>
          <w:lang w:val="ru-RU"/>
        </w:rPr>
        <w:t xml:space="preserve"> Это явление, обусловленное проникновением на некоторую глубину падающего света и отражением его от внутренних частей минерала. </w:t>
      </w:r>
      <w:r>
        <w:rPr>
          <w:snapToGrid w:val="0"/>
          <w:sz w:val="28"/>
          <w:szCs w:val="28"/>
          <w:lang w:val="ru-RU"/>
        </w:rPr>
        <w:t>Н</w:t>
      </w:r>
      <w:r w:rsidRPr="001E3453">
        <w:rPr>
          <w:snapToGrid w:val="0"/>
          <w:sz w:val="28"/>
          <w:szCs w:val="28"/>
          <w:lang w:val="ru-RU"/>
        </w:rPr>
        <w:t xml:space="preserve">аличие внутренних рефлексов </w:t>
      </w:r>
      <w:r>
        <w:rPr>
          <w:snapToGrid w:val="0"/>
          <w:sz w:val="28"/>
          <w:szCs w:val="28"/>
          <w:lang w:val="ru-RU"/>
        </w:rPr>
        <w:t>о</w:t>
      </w:r>
      <w:r w:rsidRPr="001E3453">
        <w:rPr>
          <w:snapToGrid w:val="0"/>
          <w:sz w:val="28"/>
          <w:szCs w:val="28"/>
          <w:lang w:val="ru-RU"/>
        </w:rPr>
        <w:t>пределяется при помощи косого освещения.</w:t>
      </w:r>
    </w:p>
    <w:p w:rsidR="00866F4A" w:rsidRPr="001E3453" w:rsidRDefault="00866F4A" w:rsidP="00866F4A">
      <w:pPr>
        <w:widowControl w:val="0"/>
        <w:ind w:firstLine="540"/>
        <w:jc w:val="both"/>
        <w:rPr>
          <w:snapToGrid w:val="0"/>
          <w:sz w:val="28"/>
          <w:szCs w:val="28"/>
          <w:lang w:val="ru-RU"/>
        </w:rPr>
      </w:pPr>
      <w:bookmarkStart w:id="18" w:name="OCRUncertain3067"/>
      <w:r w:rsidRPr="00BB51E7">
        <w:rPr>
          <w:i/>
          <w:snapToGrid w:val="0"/>
          <w:sz w:val="28"/>
          <w:szCs w:val="28"/>
          <w:lang w:val="ru-RU"/>
        </w:rPr>
        <w:t>Т</w:t>
      </w:r>
      <w:bookmarkEnd w:id="18"/>
      <w:r w:rsidRPr="00BB51E7">
        <w:rPr>
          <w:i/>
          <w:snapToGrid w:val="0"/>
          <w:sz w:val="28"/>
          <w:szCs w:val="28"/>
          <w:lang w:val="ru-RU"/>
        </w:rPr>
        <w:t>вердост</w:t>
      </w:r>
      <w:bookmarkStart w:id="19" w:name="OCRUncertain3068"/>
      <w:r w:rsidRPr="00BB51E7">
        <w:rPr>
          <w:i/>
          <w:snapToGrid w:val="0"/>
          <w:sz w:val="28"/>
          <w:szCs w:val="28"/>
          <w:lang w:val="ru-RU"/>
        </w:rPr>
        <w:t>ь</w:t>
      </w:r>
      <w:bookmarkEnd w:id="19"/>
      <w:r w:rsidRPr="00BB51E7">
        <w:rPr>
          <w:i/>
          <w:snapToGrid w:val="0"/>
          <w:sz w:val="28"/>
          <w:szCs w:val="28"/>
          <w:lang w:val="ru-RU"/>
        </w:rPr>
        <w:t>.</w:t>
      </w:r>
      <w:r w:rsidRPr="001E3453">
        <w:rPr>
          <w:snapToGrid w:val="0"/>
          <w:sz w:val="28"/>
          <w:szCs w:val="28"/>
          <w:lang w:val="ru-RU"/>
        </w:rPr>
        <w:t xml:space="preserve"> Студентам предлагается определить твердость минералов любым из доступных способов: по характеру полированной поверхности, по рельефу светлой линии, по рельефу путем косого освещения, по абразивным штрихам, по металлическим иглам (при помощи стальной иглы, твердость которой 5, при помощи медной иглы, твердость которой 3).</w:t>
      </w:r>
    </w:p>
    <w:p w:rsidR="00866F4A" w:rsidRPr="001E3453" w:rsidRDefault="00866F4A" w:rsidP="00866F4A">
      <w:pPr>
        <w:widowControl w:val="0"/>
        <w:ind w:firstLine="540"/>
        <w:jc w:val="both"/>
        <w:rPr>
          <w:snapToGrid w:val="0"/>
          <w:sz w:val="28"/>
          <w:szCs w:val="28"/>
          <w:lang w:val="ru-RU"/>
        </w:rPr>
      </w:pPr>
      <w:bookmarkStart w:id="20" w:name="OCRUncertain3121"/>
      <w:r w:rsidRPr="00BB51E7">
        <w:rPr>
          <w:i/>
          <w:snapToGrid w:val="0"/>
          <w:sz w:val="28"/>
          <w:szCs w:val="28"/>
          <w:lang w:val="ru-RU"/>
        </w:rPr>
        <w:lastRenderedPageBreak/>
        <w:t>Магнитность.</w:t>
      </w:r>
      <w:bookmarkEnd w:id="20"/>
      <w:r w:rsidRPr="001E3453">
        <w:rPr>
          <w:snapToGrid w:val="0"/>
          <w:sz w:val="28"/>
          <w:szCs w:val="28"/>
          <w:lang w:val="ru-RU"/>
        </w:rPr>
        <w:t xml:space="preserve"> Методы опред</w:t>
      </w:r>
      <w:bookmarkStart w:id="21" w:name="OCRUncertain3122"/>
      <w:r w:rsidRPr="001E3453">
        <w:rPr>
          <w:snapToGrid w:val="0"/>
          <w:sz w:val="28"/>
          <w:szCs w:val="28"/>
          <w:lang w:val="ru-RU"/>
        </w:rPr>
        <w:t>е</w:t>
      </w:r>
      <w:bookmarkEnd w:id="21"/>
      <w:r w:rsidRPr="001E3453">
        <w:rPr>
          <w:snapToGrid w:val="0"/>
          <w:sz w:val="28"/>
          <w:szCs w:val="28"/>
          <w:lang w:val="ru-RU"/>
        </w:rPr>
        <w:t>лен</w:t>
      </w:r>
      <w:bookmarkStart w:id="22" w:name="OCRUncertain3123"/>
      <w:r w:rsidRPr="001E3453">
        <w:rPr>
          <w:snapToGrid w:val="0"/>
          <w:sz w:val="28"/>
          <w:szCs w:val="28"/>
          <w:lang w:val="ru-RU"/>
        </w:rPr>
        <w:t>и</w:t>
      </w:r>
      <w:bookmarkEnd w:id="22"/>
      <w:r w:rsidRPr="001E3453">
        <w:rPr>
          <w:snapToGrid w:val="0"/>
          <w:sz w:val="28"/>
          <w:szCs w:val="28"/>
          <w:lang w:val="ru-RU"/>
        </w:rPr>
        <w:t xml:space="preserve">я </w:t>
      </w:r>
      <w:bookmarkStart w:id="23" w:name="OCRUncertain3124"/>
      <w:r w:rsidRPr="001E3453">
        <w:rPr>
          <w:snapToGrid w:val="0"/>
          <w:sz w:val="28"/>
          <w:szCs w:val="28"/>
          <w:lang w:val="ru-RU"/>
        </w:rPr>
        <w:t>магнитности</w:t>
      </w:r>
      <w:bookmarkEnd w:id="23"/>
      <w:r w:rsidRPr="001E3453">
        <w:rPr>
          <w:snapToGrid w:val="0"/>
          <w:sz w:val="28"/>
          <w:szCs w:val="28"/>
          <w:lang w:val="ru-RU"/>
        </w:rPr>
        <w:t xml:space="preserve"> минер</w:t>
      </w:r>
      <w:bookmarkStart w:id="24" w:name="OCRUncertain3125"/>
      <w:r w:rsidRPr="001E3453">
        <w:rPr>
          <w:snapToGrid w:val="0"/>
          <w:sz w:val="28"/>
          <w:szCs w:val="28"/>
          <w:lang w:val="ru-RU"/>
        </w:rPr>
        <w:t>а</w:t>
      </w:r>
      <w:bookmarkEnd w:id="24"/>
      <w:r>
        <w:rPr>
          <w:snapToGrid w:val="0"/>
          <w:sz w:val="28"/>
          <w:szCs w:val="28"/>
          <w:lang w:val="ru-RU"/>
        </w:rPr>
        <w:t>лов: с помо</w:t>
      </w:r>
      <w:r w:rsidRPr="001E3453">
        <w:rPr>
          <w:snapToGrid w:val="0"/>
          <w:sz w:val="28"/>
          <w:szCs w:val="28"/>
          <w:lang w:val="ru-RU"/>
        </w:rPr>
        <w:t>щью магнит</w:t>
      </w:r>
      <w:bookmarkStart w:id="25" w:name="OCRUncertain3126"/>
      <w:r w:rsidRPr="001E3453">
        <w:rPr>
          <w:snapToGrid w:val="0"/>
          <w:sz w:val="28"/>
          <w:szCs w:val="28"/>
          <w:lang w:val="ru-RU"/>
        </w:rPr>
        <w:t>н</w:t>
      </w:r>
      <w:bookmarkEnd w:id="25"/>
      <w:r w:rsidRPr="001E3453">
        <w:rPr>
          <w:snapToGrid w:val="0"/>
          <w:sz w:val="28"/>
          <w:szCs w:val="28"/>
          <w:lang w:val="ru-RU"/>
        </w:rPr>
        <w:t>ой стрелк</w:t>
      </w:r>
      <w:bookmarkStart w:id="26" w:name="OCRUncertain3127"/>
      <w:r w:rsidRPr="001E3453">
        <w:rPr>
          <w:snapToGrid w:val="0"/>
          <w:sz w:val="28"/>
          <w:szCs w:val="28"/>
          <w:lang w:val="ru-RU"/>
        </w:rPr>
        <w:t>и</w:t>
      </w:r>
      <w:bookmarkEnd w:id="26"/>
      <w:r w:rsidRPr="001E3453">
        <w:rPr>
          <w:snapToGrid w:val="0"/>
          <w:sz w:val="28"/>
          <w:szCs w:val="28"/>
          <w:lang w:val="ru-RU"/>
        </w:rPr>
        <w:t>, намагнич</w:t>
      </w:r>
      <w:bookmarkStart w:id="27" w:name="OCRUncertain3128"/>
      <w:r w:rsidRPr="001E3453">
        <w:rPr>
          <w:snapToGrid w:val="0"/>
          <w:sz w:val="28"/>
          <w:szCs w:val="28"/>
          <w:lang w:val="ru-RU"/>
        </w:rPr>
        <w:t>е</w:t>
      </w:r>
      <w:bookmarkEnd w:id="27"/>
      <w:r w:rsidRPr="001E3453">
        <w:rPr>
          <w:snapToGrid w:val="0"/>
          <w:sz w:val="28"/>
          <w:szCs w:val="28"/>
          <w:lang w:val="ru-RU"/>
        </w:rPr>
        <w:t>нной стальной иглой, магнитом.</w:t>
      </w:r>
    </w:p>
    <w:p w:rsidR="00866F4A" w:rsidRPr="001E3453" w:rsidRDefault="00866F4A" w:rsidP="00866F4A">
      <w:pPr>
        <w:pStyle w:val="30"/>
        <w:ind w:left="0" w:firstLine="540"/>
        <w:rPr>
          <w:sz w:val="28"/>
          <w:szCs w:val="28"/>
          <w:lang w:val="ru-RU"/>
        </w:rPr>
      </w:pPr>
      <w:r w:rsidRPr="00BB51E7">
        <w:rPr>
          <w:b/>
          <w:sz w:val="28"/>
          <w:lang w:val="ru-RU"/>
        </w:rPr>
        <w:t xml:space="preserve">2 этап. Диагностика рудных минералов с указанием размеров </w:t>
      </w:r>
      <w:r>
        <w:rPr>
          <w:b/>
          <w:sz w:val="28"/>
          <w:lang w:val="ru-RU"/>
        </w:rPr>
        <w:t xml:space="preserve">и </w:t>
      </w:r>
      <w:r w:rsidRPr="00BB51E7">
        <w:rPr>
          <w:b/>
          <w:sz w:val="28"/>
          <w:lang w:val="ru-RU"/>
        </w:rPr>
        <w:t>процентного содержания минералов.</w:t>
      </w:r>
      <w:r>
        <w:rPr>
          <w:b/>
          <w:sz w:val="28"/>
          <w:lang w:val="ru-RU"/>
        </w:rPr>
        <w:t xml:space="preserve"> </w:t>
      </w:r>
      <w:r w:rsidRPr="001E3453">
        <w:rPr>
          <w:snapToGrid w:val="0"/>
          <w:sz w:val="28"/>
          <w:szCs w:val="28"/>
          <w:lang w:val="ru-RU"/>
        </w:rPr>
        <w:t>По установленным диагностическим свойствам определяется минеральный состав данного студенту аншлифа по определительным таблицам С.А. Юшко (1976, 1978). Например, минерал с отражательной способностью выше галенита, желтовато-белого цвета, изотропный, без внутренних рефлексов, высокой твердости, немагнитный. По определительной таблице С.А. Юшко находим название минерала – пирит.</w:t>
      </w:r>
      <w:r>
        <w:rPr>
          <w:snapToGrid w:val="0"/>
          <w:sz w:val="28"/>
          <w:szCs w:val="28"/>
          <w:lang w:val="ru-RU"/>
        </w:rPr>
        <w:t xml:space="preserve"> </w:t>
      </w:r>
      <w:r w:rsidRPr="001E3453">
        <w:rPr>
          <w:sz w:val="28"/>
          <w:szCs w:val="28"/>
          <w:lang w:val="ru-RU"/>
        </w:rPr>
        <w:t>Также производится диагностическое травление и качественный микрохимический анализ. В тех случаях, когда минеральные выделения вызывают затруднения в диагностике, необходимо использовать другие методы исследования</w:t>
      </w:r>
      <w:r>
        <w:rPr>
          <w:sz w:val="28"/>
          <w:szCs w:val="28"/>
          <w:lang w:val="ru-RU"/>
        </w:rPr>
        <w:t>.</w:t>
      </w:r>
      <w:r w:rsidRPr="001E3453">
        <w:rPr>
          <w:sz w:val="28"/>
          <w:szCs w:val="28"/>
          <w:lang w:val="ru-RU"/>
        </w:rPr>
        <w:t xml:space="preserve"> Измерение мин</w:t>
      </w:r>
      <w:r>
        <w:rPr>
          <w:sz w:val="28"/>
          <w:szCs w:val="28"/>
          <w:lang w:val="ru-RU"/>
        </w:rPr>
        <w:t xml:space="preserve">еральных зерен под микроскопом </w:t>
      </w:r>
      <w:r w:rsidRPr="001E3453">
        <w:rPr>
          <w:sz w:val="28"/>
          <w:szCs w:val="28"/>
          <w:lang w:val="ru-RU"/>
        </w:rPr>
        <w:t>проводится с помощью объект-микрометра. Для этого необходимо определить цену деления окуляр-микрометра при различных объективах.</w:t>
      </w:r>
    </w:p>
    <w:p w:rsidR="00866F4A" w:rsidRPr="001E3453" w:rsidRDefault="00866F4A" w:rsidP="00866F4A">
      <w:pPr>
        <w:pStyle w:val="30"/>
        <w:ind w:left="0" w:firstLine="540"/>
        <w:rPr>
          <w:sz w:val="28"/>
          <w:szCs w:val="28"/>
          <w:lang w:val="ru-RU"/>
        </w:rPr>
      </w:pPr>
      <w:r w:rsidRPr="001E3453">
        <w:rPr>
          <w:sz w:val="28"/>
          <w:szCs w:val="28"/>
          <w:lang w:val="ru-RU"/>
        </w:rPr>
        <w:t>Цена деления определяется следующим образом: объект-микрометр устанавливается на столик микроскопа, а затем микрометренную линейку окуляр-микрометра совмещают с аналогичной объект-микрометра и подсчитывают, скольким делениям объект-микрометра соответствует одно деление микрометренного окуляра.</w:t>
      </w:r>
    </w:p>
    <w:p w:rsidR="00866F4A" w:rsidRPr="001E3453" w:rsidRDefault="00866F4A" w:rsidP="00866F4A">
      <w:pPr>
        <w:pStyle w:val="30"/>
        <w:ind w:left="0" w:firstLine="540"/>
        <w:rPr>
          <w:sz w:val="28"/>
          <w:szCs w:val="28"/>
          <w:lang w:val="ru-RU"/>
        </w:rPr>
      </w:pPr>
      <w:r w:rsidRPr="001E3453">
        <w:rPr>
          <w:sz w:val="28"/>
          <w:szCs w:val="28"/>
          <w:lang w:val="ru-RU"/>
        </w:rPr>
        <w:t>Пример: 20 делений микрометренного окуляра соответствует 26 делениям объект-микрометра, так как каждое деление объект-микрометра равняется 0,01, то одно деление микрометренного окуляра будет равно 0,26:20=0,013 мм.</w:t>
      </w:r>
    </w:p>
    <w:p w:rsidR="00866F4A" w:rsidRPr="001E3453" w:rsidRDefault="00866F4A" w:rsidP="00866F4A">
      <w:pPr>
        <w:pStyle w:val="30"/>
        <w:ind w:left="0" w:firstLine="540"/>
        <w:rPr>
          <w:sz w:val="28"/>
          <w:szCs w:val="28"/>
          <w:lang w:val="ru-RU"/>
        </w:rPr>
      </w:pPr>
      <w:r w:rsidRPr="001E3453">
        <w:rPr>
          <w:sz w:val="28"/>
          <w:szCs w:val="28"/>
          <w:lang w:val="ru-RU"/>
        </w:rPr>
        <w:t>Для подсчета процентного содержания минералов в аншлифах студентами осваивается сравнительный метод с помощью палеток.</w:t>
      </w:r>
      <w:r>
        <w:rPr>
          <w:sz w:val="28"/>
          <w:szCs w:val="28"/>
          <w:lang w:val="ru-RU"/>
        </w:rPr>
        <w:t xml:space="preserve"> Необходимо также выполнить </w:t>
      </w:r>
      <w:r w:rsidRPr="001E3453">
        <w:rPr>
          <w:snapToGrid w:val="0"/>
          <w:sz w:val="28"/>
          <w:szCs w:val="28"/>
          <w:lang w:val="ru-RU"/>
        </w:rPr>
        <w:t xml:space="preserve">зарисовки </w:t>
      </w:r>
      <w:r>
        <w:rPr>
          <w:snapToGrid w:val="0"/>
          <w:sz w:val="28"/>
          <w:szCs w:val="28"/>
          <w:lang w:val="ru-RU"/>
        </w:rPr>
        <w:t xml:space="preserve">или фотографирование изучаемых </w:t>
      </w:r>
      <w:r w:rsidRPr="001E3453">
        <w:rPr>
          <w:snapToGrid w:val="0"/>
          <w:sz w:val="28"/>
          <w:szCs w:val="28"/>
          <w:lang w:val="ru-RU"/>
        </w:rPr>
        <w:t>минералов</w:t>
      </w:r>
      <w:r>
        <w:rPr>
          <w:snapToGrid w:val="0"/>
          <w:sz w:val="28"/>
          <w:szCs w:val="28"/>
          <w:lang w:val="ru-RU"/>
        </w:rPr>
        <w:t>.</w:t>
      </w:r>
    </w:p>
    <w:p w:rsidR="00866F4A" w:rsidRPr="001E3453" w:rsidRDefault="00866F4A" w:rsidP="00866F4A">
      <w:pPr>
        <w:pStyle w:val="30"/>
        <w:ind w:left="0" w:firstLine="540"/>
        <w:rPr>
          <w:sz w:val="28"/>
          <w:szCs w:val="28"/>
          <w:lang w:val="ru-RU"/>
        </w:rPr>
      </w:pPr>
      <w:r w:rsidRPr="00BB51E7">
        <w:rPr>
          <w:b/>
          <w:sz w:val="28"/>
          <w:lang w:val="ru-RU"/>
        </w:rPr>
        <w:t>3 этап. Изучение текстурно-структурных особенностей руды, анализ взаимоотношений выявленных минералов и их генераций.</w:t>
      </w:r>
      <w:r>
        <w:rPr>
          <w:b/>
          <w:sz w:val="28"/>
          <w:lang w:val="ru-RU"/>
        </w:rPr>
        <w:t xml:space="preserve"> </w:t>
      </w:r>
      <w:r w:rsidRPr="001E3453">
        <w:rPr>
          <w:sz w:val="28"/>
          <w:szCs w:val="28"/>
          <w:lang w:val="ru-RU"/>
        </w:rPr>
        <w:t xml:space="preserve">На </w:t>
      </w:r>
      <w:r>
        <w:rPr>
          <w:sz w:val="28"/>
          <w:szCs w:val="28"/>
          <w:lang w:val="ru-RU"/>
        </w:rPr>
        <w:t>третьем</w:t>
      </w:r>
      <w:r w:rsidRPr="001E3453">
        <w:rPr>
          <w:sz w:val="28"/>
          <w:szCs w:val="28"/>
          <w:lang w:val="ru-RU"/>
        </w:rPr>
        <w:t xml:space="preserve"> этапе проводится изучение текстурно-структурных особенностей руды с анализом взаимоотношений выявленных минералов и их генераций. Текстуры руд характеризуются минеральными агрегатами, а это способствует выделению стадий и ступений минералообразования. Для структур руд характерны минеральные индивиды, которые и определяют последовательность в выделении минералов в каждой стадии. Вопрос о стадийности минералообразования довольно сложен и </w:t>
      </w:r>
      <w:r>
        <w:rPr>
          <w:sz w:val="28"/>
          <w:szCs w:val="28"/>
          <w:lang w:val="ru-RU"/>
        </w:rPr>
        <w:t>требует</w:t>
      </w:r>
      <w:r w:rsidRPr="001E3453">
        <w:rPr>
          <w:sz w:val="28"/>
          <w:szCs w:val="28"/>
          <w:lang w:val="ru-RU"/>
        </w:rPr>
        <w:t xml:space="preserve"> </w:t>
      </w:r>
      <w:r>
        <w:rPr>
          <w:sz w:val="28"/>
          <w:szCs w:val="28"/>
          <w:lang w:val="ru-RU"/>
        </w:rPr>
        <w:t xml:space="preserve">детальной </w:t>
      </w:r>
      <w:r>
        <w:rPr>
          <w:sz w:val="28"/>
          <w:szCs w:val="28"/>
          <w:lang w:val="ru-RU"/>
        </w:rPr>
        <w:lastRenderedPageBreak/>
        <w:t xml:space="preserve">проработки. В приложении 3 </w:t>
      </w:r>
      <w:r w:rsidRPr="001E3453">
        <w:rPr>
          <w:sz w:val="28"/>
          <w:szCs w:val="28"/>
          <w:lang w:val="ru-RU"/>
        </w:rPr>
        <w:t xml:space="preserve">изложенны материалы </w:t>
      </w:r>
      <w:r>
        <w:rPr>
          <w:sz w:val="28"/>
          <w:szCs w:val="28"/>
          <w:lang w:val="ru-RU"/>
        </w:rPr>
        <w:t xml:space="preserve">которые </w:t>
      </w:r>
      <w:r w:rsidRPr="001E3453">
        <w:rPr>
          <w:sz w:val="28"/>
          <w:szCs w:val="28"/>
          <w:lang w:val="ru-RU"/>
        </w:rPr>
        <w:t>помогут как в решении конкретной задачи, так и в дальнейшей деятельности.</w:t>
      </w:r>
    </w:p>
    <w:p w:rsidR="00866F4A" w:rsidRDefault="00866F4A" w:rsidP="00866F4A">
      <w:pPr>
        <w:pStyle w:val="30"/>
        <w:ind w:left="0" w:firstLine="540"/>
        <w:rPr>
          <w:sz w:val="28"/>
          <w:szCs w:val="28"/>
          <w:lang w:val="ru-RU"/>
        </w:rPr>
      </w:pPr>
      <w:r w:rsidRPr="001E3453">
        <w:rPr>
          <w:sz w:val="28"/>
          <w:szCs w:val="28"/>
          <w:lang w:val="ru-RU"/>
        </w:rPr>
        <w:t xml:space="preserve">При изучении текстурно-структурных особенностей руд необходимо делать зарисовки или фотографии установленных взаимоотношений минеральных </w:t>
      </w:r>
      <w:r>
        <w:rPr>
          <w:sz w:val="28"/>
          <w:szCs w:val="28"/>
          <w:lang w:val="ru-RU"/>
        </w:rPr>
        <w:t>агрегатов и отдельных минералов.</w:t>
      </w:r>
    </w:p>
    <w:p w:rsidR="00866F4A" w:rsidRPr="00C54058" w:rsidRDefault="00866F4A" w:rsidP="00866F4A">
      <w:pPr>
        <w:pStyle w:val="30"/>
        <w:ind w:left="0" w:firstLine="540"/>
        <w:rPr>
          <w:b/>
          <w:sz w:val="28"/>
          <w:lang w:val="ru-RU"/>
        </w:rPr>
      </w:pPr>
      <w:r w:rsidRPr="00C54058">
        <w:rPr>
          <w:b/>
          <w:sz w:val="28"/>
          <w:lang w:val="ru-RU"/>
        </w:rPr>
        <w:t>4 этап. Составление схемы последовательности минералообразования.</w:t>
      </w:r>
    </w:p>
    <w:p w:rsidR="00866F4A" w:rsidRPr="001E3453" w:rsidRDefault="00866F4A" w:rsidP="00866F4A">
      <w:pPr>
        <w:pStyle w:val="30"/>
        <w:ind w:left="0"/>
        <w:rPr>
          <w:sz w:val="28"/>
          <w:szCs w:val="28"/>
          <w:lang w:val="ru-RU"/>
        </w:rPr>
      </w:pPr>
      <w:r w:rsidRPr="001E3453">
        <w:rPr>
          <w:sz w:val="28"/>
          <w:szCs w:val="28"/>
          <w:lang w:val="ru-RU"/>
        </w:rPr>
        <w:t xml:space="preserve">На </w:t>
      </w:r>
      <w:r>
        <w:rPr>
          <w:sz w:val="28"/>
          <w:szCs w:val="28"/>
          <w:lang w:val="ru-RU"/>
        </w:rPr>
        <w:t>четвертом</w:t>
      </w:r>
      <w:r w:rsidRPr="001E3453">
        <w:rPr>
          <w:sz w:val="28"/>
          <w:szCs w:val="28"/>
          <w:lang w:val="ru-RU"/>
        </w:rPr>
        <w:t xml:space="preserve"> этапе проводится самостоятельно</w:t>
      </w:r>
      <w:r>
        <w:rPr>
          <w:sz w:val="28"/>
          <w:szCs w:val="28"/>
          <w:lang w:val="ru-RU"/>
        </w:rPr>
        <w:t>е</w:t>
      </w:r>
      <w:r w:rsidRPr="001E3453">
        <w:rPr>
          <w:sz w:val="28"/>
          <w:szCs w:val="28"/>
          <w:lang w:val="ru-RU"/>
        </w:rPr>
        <w:t xml:space="preserve"> составление схемы последовательности минералообразования табл. </w:t>
      </w:r>
      <w:r>
        <w:rPr>
          <w:sz w:val="28"/>
          <w:szCs w:val="28"/>
          <w:lang w:val="ru-RU"/>
        </w:rPr>
        <w:t>3 где</w:t>
      </w:r>
      <w:r w:rsidRPr="001E3453">
        <w:rPr>
          <w:sz w:val="28"/>
          <w:szCs w:val="28"/>
          <w:lang w:val="ru-RU"/>
        </w:rPr>
        <w:t>:</w:t>
      </w:r>
    </w:p>
    <w:p w:rsidR="00866F4A" w:rsidRPr="001E3453" w:rsidRDefault="00866F4A" w:rsidP="00866F4A">
      <w:pPr>
        <w:pStyle w:val="30"/>
        <w:numPr>
          <w:ilvl w:val="0"/>
          <w:numId w:val="16"/>
        </w:numPr>
        <w:tabs>
          <w:tab w:val="clear" w:pos="2329"/>
          <w:tab w:val="num" w:pos="360"/>
        </w:tabs>
        <w:ind w:left="360"/>
        <w:rPr>
          <w:sz w:val="28"/>
          <w:szCs w:val="28"/>
          <w:lang w:val="ru-RU"/>
        </w:rPr>
      </w:pPr>
      <w:r w:rsidRPr="001E3453">
        <w:rPr>
          <w:sz w:val="28"/>
          <w:szCs w:val="28"/>
          <w:lang w:val="ru-RU"/>
        </w:rPr>
        <w:t>Указываются эпохи минералообразования – эндогенная (гипогенная); экзогенная (гипергенная) (если минералы этих эпох присутствуют).</w:t>
      </w:r>
    </w:p>
    <w:p w:rsidR="00866F4A" w:rsidRPr="001E3453" w:rsidRDefault="00866F4A" w:rsidP="00866F4A">
      <w:pPr>
        <w:pStyle w:val="30"/>
        <w:numPr>
          <w:ilvl w:val="0"/>
          <w:numId w:val="16"/>
        </w:numPr>
        <w:tabs>
          <w:tab w:val="clear" w:pos="2329"/>
          <w:tab w:val="num" w:pos="360"/>
        </w:tabs>
        <w:ind w:left="360"/>
        <w:rPr>
          <w:sz w:val="28"/>
          <w:szCs w:val="28"/>
          <w:lang w:val="ru-RU"/>
        </w:rPr>
      </w:pPr>
      <w:r w:rsidRPr="001E3453">
        <w:rPr>
          <w:sz w:val="28"/>
          <w:szCs w:val="28"/>
          <w:lang w:val="ru-RU"/>
        </w:rPr>
        <w:t>Выделяются этапы минералообразования (гидротермальный, магматический, скарновый, пегматитовый, выветривания, окисления и др.).</w:t>
      </w:r>
    </w:p>
    <w:p w:rsidR="00866F4A" w:rsidRPr="001E3453" w:rsidRDefault="00866F4A" w:rsidP="00866F4A">
      <w:pPr>
        <w:pStyle w:val="30"/>
        <w:numPr>
          <w:ilvl w:val="0"/>
          <w:numId w:val="16"/>
        </w:numPr>
        <w:tabs>
          <w:tab w:val="clear" w:pos="2329"/>
          <w:tab w:val="num" w:pos="360"/>
        </w:tabs>
        <w:ind w:left="360"/>
        <w:rPr>
          <w:sz w:val="28"/>
          <w:szCs w:val="28"/>
          <w:lang w:val="ru-RU"/>
        </w:rPr>
      </w:pPr>
      <w:r w:rsidRPr="001E3453">
        <w:rPr>
          <w:sz w:val="28"/>
          <w:szCs w:val="28"/>
          <w:lang w:val="ru-RU"/>
        </w:rPr>
        <w:t>Намечаются стадии – дорудная, рудная, пострудная или выделяются по минеральным ассоциациям.</w:t>
      </w:r>
    </w:p>
    <w:p w:rsidR="00866F4A" w:rsidRPr="001E3453" w:rsidRDefault="00866F4A" w:rsidP="00866F4A">
      <w:pPr>
        <w:pStyle w:val="30"/>
        <w:numPr>
          <w:ilvl w:val="0"/>
          <w:numId w:val="16"/>
        </w:numPr>
        <w:tabs>
          <w:tab w:val="clear" w:pos="2329"/>
          <w:tab w:val="num" w:pos="360"/>
        </w:tabs>
        <w:ind w:left="360"/>
        <w:rPr>
          <w:sz w:val="28"/>
          <w:szCs w:val="28"/>
          <w:lang w:val="ru-RU"/>
        </w:rPr>
      </w:pPr>
      <w:r w:rsidRPr="001E3453">
        <w:rPr>
          <w:sz w:val="28"/>
          <w:szCs w:val="28"/>
          <w:lang w:val="ru-RU"/>
        </w:rPr>
        <w:t>Если есть надёжные признаки, то можно в стадии выделить ступени минералообразования.</w:t>
      </w:r>
    </w:p>
    <w:p w:rsidR="00866F4A" w:rsidRPr="001E3453" w:rsidRDefault="00866F4A" w:rsidP="00866F4A">
      <w:pPr>
        <w:pStyle w:val="30"/>
        <w:numPr>
          <w:ilvl w:val="0"/>
          <w:numId w:val="16"/>
        </w:numPr>
        <w:tabs>
          <w:tab w:val="clear" w:pos="2329"/>
          <w:tab w:val="num" w:pos="360"/>
        </w:tabs>
        <w:ind w:left="360"/>
        <w:rPr>
          <w:sz w:val="28"/>
          <w:szCs w:val="28"/>
          <w:lang w:val="ru-RU"/>
        </w:rPr>
      </w:pPr>
      <w:r w:rsidRPr="001E3453">
        <w:rPr>
          <w:sz w:val="28"/>
          <w:szCs w:val="28"/>
          <w:lang w:val="ru-RU"/>
        </w:rPr>
        <w:t>Минералы записываются в строгой последовательности выделения.</w:t>
      </w:r>
    </w:p>
    <w:p w:rsidR="00866F4A" w:rsidRPr="001E3453" w:rsidRDefault="00866F4A" w:rsidP="00866F4A">
      <w:pPr>
        <w:pStyle w:val="30"/>
        <w:numPr>
          <w:ilvl w:val="0"/>
          <w:numId w:val="16"/>
        </w:numPr>
        <w:tabs>
          <w:tab w:val="clear" w:pos="2329"/>
          <w:tab w:val="num" w:pos="360"/>
        </w:tabs>
        <w:ind w:left="360"/>
        <w:rPr>
          <w:sz w:val="28"/>
          <w:szCs w:val="28"/>
          <w:lang w:val="ru-RU"/>
        </w:rPr>
      </w:pPr>
      <w:r w:rsidRPr="001E3453">
        <w:rPr>
          <w:sz w:val="28"/>
          <w:szCs w:val="28"/>
          <w:lang w:val="ru-RU"/>
        </w:rPr>
        <w:t>На схеме показывается периоды тектонического дробления различной высотой кривых.</w:t>
      </w:r>
    </w:p>
    <w:p w:rsidR="00866F4A" w:rsidRPr="001E3453" w:rsidRDefault="00866F4A" w:rsidP="00866F4A">
      <w:pPr>
        <w:pStyle w:val="30"/>
        <w:numPr>
          <w:ilvl w:val="0"/>
          <w:numId w:val="16"/>
        </w:numPr>
        <w:tabs>
          <w:tab w:val="clear" w:pos="2329"/>
          <w:tab w:val="num" w:pos="360"/>
        </w:tabs>
        <w:ind w:left="360"/>
        <w:rPr>
          <w:sz w:val="28"/>
          <w:szCs w:val="28"/>
          <w:lang w:val="ru-RU"/>
        </w:rPr>
      </w:pPr>
      <w:r w:rsidRPr="001E3453">
        <w:rPr>
          <w:sz w:val="28"/>
          <w:szCs w:val="28"/>
          <w:lang w:val="ru-RU"/>
        </w:rPr>
        <w:t xml:space="preserve">Текстуры и структуры руд приводятся </w:t>
      </w:r>
      <w:r>
        <w:rPr>
          <w:sz w:val="28"/>
          <w:szCs w:val="28"/>
          <w:lang w:val="ru-RU"/>
        </w:rPr>
        <w:t>согласно описаний в тексте</w:t>
      </w:r>
      <w:r w:rsidRPr="001E3453">
        <w:rPr>
          <w:sz w:val="28"/>
          <w:szCs w:val="28"/>
          <w:lang w:val="ru-RU"/>
        </w:rPr>
        <w:t>.</w:t>
      </w:r>
    </w:p>
    <w:p w:rsidR="00866F4A" w:rsidRPr="00BD5AFA" w:rsidRDefault="00866F4A" w:rsidP="00866F4A">
      <w:pPr>
        <w:ind w:firstLine="540"/>
        <w:jc w:val="both"/>
        <w:rPr>
          <w:i/>
          <w:sz w:val="28"/>
          <w:szCs w:val="28"/>
          <w:lang w:val="ru-RU"/>
        </w:rPr>
      </w:pPr>
      <w:r w:rsidRPr="00BD5AFA">
        <w:rPr>
          <w:i/>
          <w:sz w:val="28"/>
          <w:szCs w:val="28"/>
          <w:lang w:val="ru-RU"/>
        </w:rPr>
        <w:t>Содержание и оформление отчета:</w:t>
      </w:r>
    </w:p>
    <w:p w:rsidR="00866F4A" w:rsidRPr="00BF1D7D" w:rsidRDefault="00866F4A" w:rsidP="00866F4A">
      <w:pPr>
        <w:widowControl w:val="0"/>
        <w:ind w:firstLine="540"/>
        <w:jc w:val="both"/>
        <w:rPr>
          <w:snapToGrid w:val="0"/>
          <w:sz w:val="28"/>
          <w:lang w:val="ru-RU"/>
        </w:rPr>
      </w:pPr>
      <w:r w:rsidRPr="00BF1D7D">
        <w:rPr>
          <w:sz w:val="28"/>
          <w:lang w:val="ru-RU"/>
        </w:rPr>
        <w:t xml:space="preserve">Отчёт по лабораторной работе выполняется на листах белой бумаги формата </w:t>
      </w:r>
      <w:r w:rsidRPr="00BF1D7D">
        <w:rPr>
          <w:sz w:val="28"/>
        </w:rPr>
        <w:t>A</w:t>
      </w:r>
      <w:r w:rsidRPr="00BF1D7D">
        <w:rPr>
          <w:sz w:val="28"/>
          <w:lang w:val="ru-RU"/>
        </w:rPr>
        <w:t xml:space="preserve">4 в печатном виде (приложение 1). </w:t>
      </w:r>
      <w:r w:rsidRPr="00BF1D7D">
        <w:rPr>
          <w:snapToGrid w:val="0"/>
          <w:sz w:val="28"/>
          <w:lang w:val="ru-RU"/>
        </w:rPr>
        <w:t xml:space="preserve">Объем текста </w:t>
      </w:r>
      <w:r>
        <w:rPr>
          <w:snapToGrid w:val="0"/>
          <w:sz w:val="28"/>
          <w:lang w:val="ru-RU"/>
        </w:rPr>
        <w:t>5–7</w:t>
      </w:r>
      <w:r w:rsidRPr="00BF1D7D">
        <w:rPr>
          <w:snapToGrid w:val="0"/>
          <w:sz w:val="28"/>
          <w:lang w:val="ru-RU"/>
        </w:rPr>
        <w:t xml:space="preserve"> страниц. Работа должна иметь следующие разделы: </w:t>
      </w:r>
    </w:p>
    <w:p w:rsidR="00866F4A" w:rsidRPr="00BF1D7D" w:rsidRDefault="00866F4A" w:rsidP="00866F4A">
      <w:pPr>
        <w:widowControl w:val="0"/>
        <w:ind w:firstLine="540"/>
        <w:jc w:val="both"/>
        <w:rPr>
          <w:snapToGrid w:val="0"/>
          <w:sz w:val="28"/>
          <w:lang w:val="ru-RU"/>
        </w:rPr>
      </w:pPr>
      <w:r w:rsidRPr="00BF1D7D">
        <w:rPr>
          <w:snapToGrid w:val="0"/>
          <w:sz w:val="28"/>
          <w:lang w:val="ru-RU"/>
        </w:rPr>
        <w:t>1.Титульный лист</w:t>
      </w:r>
      <w:r>
        <w:rPr>
          <w:snapToGrid w:val="0"/>
          <w:sz w:val="28"/>
          <w:lang w:val="ru-RU"/>
        </w:rPr>
        <w:t xml:space="preserve"> (приложение 2)</w:t>
      </w:r>
    </w:p>
    <w:p w:rsidR="00866F4A" w:rsidRPr="009F7715" w:rsidRDefault="00866F4A" w:rsidP="00866F4A">
      <w:pPr>
        <w:ind w:firstLine="540"/>
        <w:jc w:val="both"/>
        <w:rPr>
          <w:sz w:val="28"/>
          <w:szCs w:val="28"/>
          <w:lang w:val="ru-RU"/>
        </w:rPr>
      </w:pPr>
      <w:r>
        <w:rPr>
          <w:sz w:val="28"/>
          <w:szCs w:val="28"/>
          <w:lang w:val="ru-RU"/>
        </w:rPr>
        <w:t>2. Цель работы</w:t>
      </w:r>
    </w:p>
    <w:p w:rsidR="00866F4A" w:rsidRPr="00E71441" w:rsidRDefault="00866F4A" w:rsidP="00866F4A">
      <w:pPr>
        <w:widowControl w:val="0"/>
        <w:ind w:firstLine="540"/>
        <w:jc w:val="both"/>
        <w:rPr>
          <w:snapToGrid w:val="0"/>
          <w:sz w:val="28"/>
          <w:szCs w:val="28"/>
          <w:lang w:val="ru-RU"/>
        </w:rPr>
      </w:pPr>
      <w:r>
        <w:rPr>
          <w:sz w:val="28"/>
          <w:szCs w:val="28"/>
          <w:lang w:val="ru-RU"/>
        </w:rPr>
        <w:t>3</w:t>
      </w:r>
      <w:r w:rsidRPr="00B10EE7">
        <w:rPr>
          <w:sz w:val="28"/>
          <w:szCs w:val="28"/>
          <w:lang w:val="ru-RU"/>
        </w:rPr>
        <w:t>.</w:t>
      </w:r>
      <w:r>
        <w:rPr>
          <w:sz w:val="28"/>
          <w:szCs w:val="28"/>
          <w:lang w:val="ru-RU"/>
        </w:rPr>
        <w:t xml:space="preserve"> </w:t>
      </w:r>
      <w:r w:rsidRPr="00E71441">
        <w:rPr>
          <w:snapToGrid w:val="0"/>
          <w:sz w:val="28"/>
          <w:szCs w:val="28"/>
          <w:lang w:val="ru-RU"/>
        </w:rPr>
        <w:t>Оптические исследования</w:t>
      </w:r>
      <w:r>
        <w:rPr>
          <w:snapToGrid w:val="0"/>
          <w:sz w:val="28"/>
          <w:szCs w:val="28"/>
          <w:lang w:val="ru-RU"/>
        </w:rPr>
        <w:t xml:space="preserve"> с м</w:t>
      </w:r>
      <w:r w:rsidRPr="00E71441">
        <w:rPr>
          <w:snapToGrid w:val="0"/>
          <w:sz w:val="28"/>
          <w:szCs w:val="28"/>
          <w:lang w:val="ru-RU"/>
        </w:rPr>
        <w:t>инеральн</w:t>
      </w:r>
      <w:r>
        <w:rPr>
          <w:snapToGrid w:val="0"/>
          <w:sz w:val="28"/>
          <w:szCs w:val="28"/>
          <w:lang w:val="ru-RU"/>
        </w:rPr>
        <w:t>ой</w:t>
      </w:r>
      <w:r w:rsidRPr="00E71441">
        <w:rPr>
          <w:snapToGrid w:val="0"/>
          <w:sz w:val="28"/>
          <w:szCs w:val="28"/>
          <w:lang w:val="ru-RU"/>
        </w:rPr>
        <w:t xml:space="preserve"> характеристик</w:t>
      </w:r>
      <w:r>
        <w:rPr>
          <w:snapToGrid w:val="0"/>
          <w:sz w:val="28"/>
          <w:szCs w:val="28"/>
          <w:lang w:val="ru-RU"/>
        </w:rPr>
        <w:t>ой</w:t>
      </w:r>
      <w:r w:rsidRPr="00E71441">
        <w:rPr>
          <w:snapToGrid w:val="0"/>
          <w:sz w:val="28"/>
          <w:szCs w:val="28"/>
          <w:lang w:val="ru-RU"/>
        </w:rPr>
        <w:t xml:space="preserve"> аншлифа</w:t>
      </w:r>
    </w:p>
    <w:p w:rsidR="00866F4A" w:rsidRPr="001E3453" w:rsidRDefault="00866F4A" w:rsidP="00866F4A">
      <w:pPr>
        <w:ind w:firstLine="540"/>
        <w:jc w:val="both"/>
        <w:rPr>
          <w:sz w:val="28"/>
          <w:szCs w:val="28"/>
          <w:lang w:val="ru-RU"/>
        </w:rPr>
      </w:pPr>
      <w:r>
        <w:rPr>
          <w:sz w:val="28"/>
          <w:szCs w:val="28"/>
          <w:lang w:val="ru-RU"/>
        </w:rPr>
        <w:t xml:space="preserve">4. </w:t>
      </w:r>
      <w:r w:rsidRPr="001E3453">
        <w:rPr>
          <w:sz w:val="28"/>
          <w:szCs w:val="28"/>
          <w:lang w:val="ru-RU"/>
        </w:rPr>
        <w:t>Минеральный состав руды и текстурно-структурные особенности</w:t>
      </w:r>
    </w:p>
    <w:p w:rsidR="00866F4A" w:rsidRPr="00E71441" w:rsidRDefault="00866F4A" w:rsidP="00866F4A">
      <w:pPr>
        <w:tabs>
          <w:tab w:val="left" w:pos="1276"/>
        </w:tabs>
        <w:ind w:firstLine="540"/>
        <w:jc w:val="both"/>
        <w:rPr>
          <w:sz w:val="28"/>
          <w:szCs w:val="28"/>
          <w:lang w:val="ru-RU"/>
        </w:rPr>
      </w:pPr>
      <w:r>
        <w:rPr>
          <w:sz w:val="28"/>
          <w:szCs w:val="28"/>
          <w:lang w:val="ru-RU"/>
        </w:rPr>
        <w:t>5</w:t>
      </w:r>
      <w:r w:rsidRPr="00E71441">
        <w:rPr>
          <w:sz w:val="28"/>
          <w:szCs w:val="28"/>
          <w:lang w:val="ru-RU"/>
        </w:rPr>
        <w:t>. Схема последовательности минералообразования</w:t>
      </w:r>
    </w:p>
    <w:p w:rsidR="00866F4A" w:rsidRPr="001E3453" w:rsidRDefault="00866F4A" w:rsidP="00866F4A">
      <w:pPr>
        <w:ind w:firstLine="540"/>
        <w:jc w:val="both"/>
        <w:rPr>
          <w:sz w:val="28"/>
          <w:szCs w:val="28"/>
          <w:lang w:val="ru-RU"/>
        </w:rPr>
      </w:pPr>
      <w:r>
        <w:rPr>
          <w:sz w:val="28"/>
          <w:szCs w:val="28"/>
          <w:lang w:val="ru-RU"/>
        </w:rPr>
        <w:t>6</w:t>
      </w:r>
      <w:r w:rsidRPr="009F7715">
        <w:rPr>
          <w:sz w:val="28"/>
          <w:szCs w:val="28"/>
          <w:lang w:val="ru-RU"/>
        </w:rPr>
        <w:t>. Выводы</w:t>
      </w:r>
      <w:r w:rsidRPr="00BF1D7D">
        <w:rPr>
          <w:sz w:val="28"/>
          <w:lang w:val="ru-RU"/>
        </w:rPr>
        <w:t xml:space="preserve"> </w:t>
      </w:r>
      <w:r>
        <w:rPr>
          <w:sz w:val="28"/>
          <w:lang w:val="ru-RU"/>
        </w:rPr>
        <w:t>с</w:t>
      </w:r>
      <w:r w:rsidRPr="001E3453">
        <w:rPr>
          <w:sz w:val="28"/>
          <w:szCs w:val="28"/>
          <w:lang w:val="ru-RU"/>
        </w:rPr>
        <w:t xml:space="preserve"> предположения</w:t>
      </w:r>
      <w:r>
        <w:rPr>
          <w:sz w:val="28"/>
          <w:szCs w:val="28"/>
          <w:lang w:val="ru-RU"/>
        </w:rPr>
        <w:t>ми</w:t>
      </w:r>
      <w:r w:rsidRPr="001E3453">
        <w:rPr>
          <w:sz w:val="28"/>
          <w:szCs w:val="28"/>
          <w:lang w:val="ru-RU"/>
        </w:rPr>
        <w:t xml:space="preserve"> об условиях образования объекта и </w:t>
      </w:r>
      <w:r>
        <w:rPr>
          <w:sz w:val="28"/>
          <w:szCs w:val="28"/>
          <w:lang w:val="ru-RU"/>
        </w:rPr>
        <w:t xml:space="preserve">его </w:t>
      </w:r>
      <w:r w:rsidRPr="001E3453">
        <w:rPr>
          <w:sz w:val="28"/>
          <w:szCs w:val="28"/>
          <w:lang w:val="ru-RU"/>
        </w:rPr>
        <w:t>промышленн</w:t>
      </w:r>
      <w:r>
        <w:rPr>
          <w:sz w:val="28"/>
          <w:szCs w:val="28"/>
          <w:lang w:val="ru-RU"/>
        </w:rPr>
        <w:t>ой</w:t>
      </w:r>
      <w:r w:rsidRPr="001E3453">
        <w:rPr>
          <w:sz w:val="28"/>
          <w:szCs w:val="28"/>
          <w:lang w:val="ru-RU"/>
        </w:rPr>
        <w:t xml:space="preserve"> ценность</w:t>
      </w:r>
      <w:r>
        <w:rPr>
          <w:sz w:val="28"/>
          <w:szCs w:val="28"/>
          <w:lang w:val="ru-RU"/>
        </w:rPr>
        <w:t>ю</w:t>
      </w:r>
      <w:r w:rsidRPr="001E3453">
        <w:rPr>
          <w:sz w:val="28"/>
          <w:szCs w:val="28"/>
          <w:lang w:val="ru-RU"/>
        </w:rPr>
        <w:t xml:space="preserve">. </w:t>
      </w:r>
    </w:p>
    <w:p w:rsidR="00866F4A" w:rsidRDefault="00866F4A" w:rsidP="00866F4A">
      <w:pPr>
        <w:ind w:firstLine="540"/>
        <w:jc w:val="both"/>
        <w:rPr>
          <w:sz w:val="28"/>
          <w:szCs w:val="28"/>
          <w:lang w:val="ru-RU"/>
        </w:rPr>
      </w:pPr>
      <w:r>
        <w:rPr>
          <w:sz w:val="28"/>
          <w:szCs w:val="28"/>
          <w:lang w:val="ru-RU"/>
        </w:rPr>
        <w:t>7. Список используемой литературы.</w:t>
      </w:r>
    </w:p>
    <w:p w:rsidR="00D45F7F" w:rsidRDefault="00D45F7F" w:rsidP="00866F4A">
      <w:pPr>
        <w:widowControl w:val="0"/>
        <w:ind w:right="-8" w:firstLine="851"/>
        <w:jc w:val="right"/>
        <w:rPr>
          <w:i/>
          <w:snapToGrid w:val="0"/>
          <w:sz w:val="28"/>
          <w:szCs w:val="28"/>
          <w:lang w:val="ru-RU"/>
        </w:rPr>
      </w:pPr>
    </w:p>
    <w:p w:rsidR="00D45F7F" w:rsidRDefault="00D45F7F" w:rsidP="00866F4A">
      <w:pPr>
        <w:widowControl w:val="0"/>
        <w:ind w:right="-8" w:firstLine="851"/>
        <w:jc w:val="right"/>
        <w:rPr>
          <w:i/>
          <w:snapToGrid w:val="0"/>
          <w:sz w:val="28"/>
          <w:szCs w:val="28"/>
          <w:lang w:val="ru-RU"/>
        </w:rPr>
      </w:pPr>
    </w:p>
    <w:p w:rsidR="00D45F7F" w:rsidRDefault="00D45F7F" w:rsidP="00866F4A">
      <w:pPr>
        <w:widowControl w:val="0"/>
        <w:ind w:right="-8" w:firstLine="851"/>
        <w:jc w:val="right"/>
        <w:rPr>
          <w:i/>
          <w:snapToGrid w:val="0"/>
          <w:sz w:val="28"/>
          <w:szCs w:val="28"/>
          <w:lang w:val="ru-RU"/>
        </w:rPr>
      </w:pPr>
    </w:p>
    <w:p w:rsidR="00F46900" w:rsidRDefault="00F46900" w:rsidP="00866F4A">
      <w:pPr>
        <w:widowControl w:val="0"/>
        <w:ind w:right="-8" w:firstLine="851"/>
        <w:jc w:val="right"/>
        <w:rPr>
          <w:i/>
          <w:snapToGrid w:val="0"/>
          <w:sz w:val="28"/>
          <w:szCs w:val="28"/>
          <w:lang w:val="ru-RU"/>
        </w:rPr>
      </w:pPr>
    </w:p>
    <w:p w:rsidR="00F46900" w:rsidRDefault="00F46900" w:rsidP="00866F4A">
      <w:pPr>
        <w:widowControl w:val="0"/>
        <w:ind w:right="-8" w:firstLine="851"/>
        <w:jc w:val="right"/>
        <w:rPr>
          <w:i/>
          <w:snapToGrid w:val="0"/>
          <w:sz w:val="28"/>
          <w:szCs w:val="28"/>
          <w:lang w:val="ru-RU"/>
        </w:rPr>
      </w:pPr>
    </w:p>
    <w:p w:rsidR="00D45F7F" w:rsidRDefault="00D45F7F" w:rsidP="00866F4A">
      <w:pPr>
        <w:widowControl w:val="0"/>
        <w:ind w:right="-8" w:firstLine="851"/>
        <w:jc w:val="right"/>
        <w:rPr>
          <w:i/>
          <w:snapToGrid w:val="0"/>
          <w:sz w:val="28"/>
          <w:szCs w:val="28"/>
          <w:lang w:val="ru-RU"/>
        </w:rPr>
      </w:pPr>
    </w:p>
    <w:p w:rsidR="00D45F7F" w:rsidRDefault="00D45F7F" w:rsidP="00866F4A">
      <w:pPr>
        <w:widowControl w:val="0"/>
        <w:ind w:right="-8" w:firstLine="851"/>
        <w:jc w:val="right"/>
        <w:rPr>
          <w:i/>
          <w:snapToGrid w:val="0"/>
          <w:sz w:val="28"/>
          <w:szCs w:val="28"/>
          <w:lang w:val="ru-RU"/>
        </w:rPr>
      </w:pPr>
    </w:p>
    <w:p w:rsidR="00866F4A" w:rsidRPr="00707D35" w:rsidRDefault="00866F4A" w:rsidP="00866F4A">
      <w:pPr>
        <w:widowControl w:val="0"/>
        <w:ind w:right="-8" w:firstLine="851"/>
        <w:jc w:val="right"/>
        <w:rPr>
          <w:i/>
          <w:snapToGrid w:val="0"/>
          <w:sz w:val="28"/>
          <w:szCs w:val="28"/>
          <w:lang w:val="ru-RU"/>
        </w:rPr>
      </w:pPr>
      <w:r w:rsidRPr="00707D35">
        <w:rPr>
          <w:i/>
          <w:snapToGrid w:val="0"/>
          <w:sz w:val="28"/>
          <w:szCs w:val="28"/>
          <w:lang w:val="ru-RU"/>
        </w:rPr>
        <w:t>Таблица 3</w:t>
      </w:r>
    </w:p>
    <w:p w:rsidR="00866F4A" w:rsidRPr="00707D35" w:rsidRDefault="00275F96" w:rsidP="00866F4A">
      <w:pPr>
        <w:widowControl w:val="0"/>
        <w:ind w:right="-8" w:firstLine="851"/>
        <w:jc w:val="center"/>
        <w:rPr>
          <w:i/>
          <w:snapToGrid w:val="0"/>
          <w:sz w:val="28"/>
          <w:szCs w:val="28"/>
          <w:lang w:val="ru-RU"/>
        </w:rPr>
      </w:pPr>
      <w:r>
        <w:rPr>
          <w:b/>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0;text-align:left;margin-left:0;margin-top:19.9pt;width:6in;height:420pt;z-index:251659776">
            <v:imagedata r:id="rId9" o:title=""/>
            <w10:wrap type="topAndBottom"/>
          </v:shape>
        </w:pict>
      </w:r>
      <w:r w:rsidR="00866F4A" w:rsidRPr="00707D35">
        <w:rPr>
          <w:i/>
          <w:sz w:val="28"/>
          <w:szCs w:val="28"/>
          <w:lang w:val="ru-RU"/>
        </w:rPr>
        <w:t>Схема последовательности минералообразования</w:t>
      </w:r>
    </w:p>
    <w:p w:rsidR="000603B4" w:rsidRDefault="000603B4" w:rsidP="00D45F7F">
      <w:pPr>
        <w:jc w:val="center"/>
        <w:rPr>
          <w:i/>
          <w:sz w:val="28"/>
          <w:szCs w:val="28"/>
          <w:lang w:val="ru-RU"/>
        </w:rPr>
      </w:pPr>
    </w:p>
    <w:p w:rsidR="00D45F7F" w:rsidRDefault="00D45F7F" w:rsidP="00D45F7F">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D45F7F" w:rsidRPr="00D50F5B" w:rsidRDefault="00D45F7F" w:rsidP="00D45F7F">
      <w:pPr>
        <w:numPr>
          <w:ilvl w:val="0"/>
          <w:numId w:val="32"/>
        </w:numPr>
        <w:tabs>
          <w:tab w:val="clear" w:pos="720"/>
          <w:tab w:val="num" w:pos="360"/>
        </w:tabs>
        <w:ind w:left="360"/>
        <w:rPr>
          <w:sz w:val="28"/>
          <w:szCs w:val="28"/>
          <w:lang w:val="ru-RU"/>
        </w:rPr>
      </w:pPr>
      <w:r w:rsidRPr="00D50F5B">
        <w:rPr>
          <w:sz w:val="28"/>
          <w:szCs w:val="28"/>
          <w:lang w:val="ru-RU"/>
        </w:rPr>
        <w:t>Гинзбург А.И., Кузьмин В.И., Сидоренко Г.А. Минералогические исследования в практике геологоразведочных работ. – М.: Недра, – 1981. – 237 с.</w:t>
      </w:r>
    </w:p>
    <w:p w:rsidR="00D45F7F" w:rsidRPr="00D50F5B" w:rsidRDefault="00D45F7F" w:rsidP="00D45F7F">
      <w:pPr>
        <w:numPr>
          <w:ilvl w:val="0"/>
          <w:numId w:val="32"/>
        </w:numPr>
        <w:tabs>
          <w:tab w:val="clear" w:pos="720"/>
          <w:tab w:val="num" w:pos="360"/>
        </w:tabs>
        <w:ind w:left="360"/>
        <w:rPr>
          <w:sz w:val="28"/>
          <w:szCs w:val="28"/>
          <w:lang w:val="ru-RU"/>
        </w:rPr>
      </w:pPr>
      <w:r w:rsidRPr="00D50F5B">
        <w:rPr>
          <w:sz w:val="28"/>
          <w:szCs w:val="28"/>
          <w:lang w:val="ru-RU"/>
        </w:rPr>
        <w:t>Крейг Дж., Воган Д. Рудная микроскопия и рудная петрография. – М.: Мир, 1983. – 423 с.</w:t>
      </w:r>
    </w:p>
    <w:p w:rsidR="00D45F7F" w:rsidRPr="00D50F5B" w:rsidRDefault="00D45F7F" w:rsidP="00D45F7F">
      <w:pPr>
        <w:numPr>
          <w:ilvl w:val="0"/>
          <w:numId w:val="32"/>
        </w:numPr>
        <w:tabs>
          <w:tab w:val="clear" w:pos="720"/>
          <w:tab w:val="num" w:pos="360"/>
        </w:tabs>
        <w:ind w:left="360"/>
        <w:rPr>
          <w:sz w:val="28"/>
          <w:szCs w:val="28"/>
          <w:lang w:val="ru-RU"/>
        </w:rPr>
      </w:pPr>
      <w:r w:rsidRPr="00D50F5B">
        <w:rPr>
          <w:sz w:val="28"/>
          <w:szCs w:val="28"/>
          <w:lang w:val="ru-RU"/>
        </w:rPr>
        <w:t>Методы минералогических исследований. Справочник. / Под ред. А.И. Гинзбурга. – М.: Недра, 1985. – 480 с.</w:t>
      </w:r>
    </w:p>
    <w:p w:rsidR="00D45F7F" w:rsidRPr="00D50F5B" w:rsidRDefault="00D45F7F" w:rsidP="00D45F7F">
      <w:pPr>
        <w:numPr>
          <w:ilvl w:val="0"/>
          <w:numId w:val="32"/>
        </w:numPr>
        <w:tabs>
          <w:tab w:val="clear" w:pos="720"/>
          <w:tab w:val="num" w:pos="360"/>
        </w:tabs>
        <w:ind w:left="360"/>
        <w:rPr>
          <w:sz w:val="28"/>
          <w:szCs w:val="28"/>
          <w:lang w:val="ru-RU"/>
        </w:rPr>
      </w:pPr>
      <w:r w:rsidRPr="00D50F5B">
        <w:rPr>
          <w:sz w:val="28"/>
          <w:szCs w:val="28"/>
          <w:lang w:val="ru-RU"/>
        </w:rPr>
        <w:lastRenderedPageBreak/>
        <w:t>Текстуры и структуры  урановых руд эндогенных месторождений. Под ред. Р.П. Петрова. – М.: Атомиздат, 1977. – 280 с.</w:t>
      </w:r>
    </w:p>
    <w:p w:rsidR="00BF1D7D" w:rsidRDefault="00BF1D7D" w:rsidP="00BF1D7D">
      <w:pPr>
        <w:ind w:firstLine="540"/>
        <w:jc w:val="right"/>
        <w:rPr>
          <w:sz w:val="28"/>
          <w:szCs w:val="28"/>
          <w:lang w:val="ru-RU"/>
        </w:rPr>
      </w:pPr>
    </w:p>
    <w:p w:rsidR="00BF1D7D" w:rsidRPr="00BF1D7D" w:rsidRDefault="00BF1D7D" w:rsidP="00BF1D7D">
      <w:pPr>
        <w:ind w:firstLine="540"/>
        <w:jc w:val="center"/>
        <w:rPr>
          <w:b/>
          <w:sz w:val="28"/>
          <w:szCs w:val="28"/>
          <w:lang w:val="ru-RU"/>
        </w:rPr>
      </w:pPr>
      <w:r w:rsidRPr="00BF1D7D">
        <w:rPr>
          <w:b/>
          <w:sz w:val="28"/>
          <w:szCs w:val="28"/>
          <w:lang w:val="ru-RU"/>
        </w:rPr>
        <w:t xml:space="preserve">Лабораторная работа № </w:t>
      </w:r>
      <w:r w:rsidR="00866F4A">
        <w:rPr>
          <w:b/>
          <w:sz w:val="28"/>
          <w:szCs w:val="28"/>
          <w:lang w:val="ru-RU"/>
        </w:rPr>
        <w:t>3</w:t>
      </w:r>
      <w:r w:rsidRPr="00BF1D7D">
        <w:rPr>
          <w:b/>
          <w:sz w:val="28"/>
          <w:szCs w:val="28"/>
          <w:lang w:val="ru-RU"/>
        </w:rPr>
        <w:t xml:space="preserve"> </w:t>
      </w:r>
    </w:p>
    <w:p w:rsidR="00BD5AFA" w:rsidRDefault="00BF1D7D" w:rsidP="00BF1D7D">
      <w:pPr>
        <w:ind w:firstLine="540"/>
        <w:jc w:val="center"/>
        <w:rPr>
          <w:b/>
          <w:sz w:val="28"/>
          <w:szCs w:val="28"/>
          <w:lang w:val="ru-RU"/>
        </w:rPr>
      </w:pPr>
      <w:r w:rsidRPr="00BF1D7D">
        <w:rPr>
          <w:b/>
          <w:sz w:val="28"/>
          <w:szCs w:val="28"/>
          <w:lang w:val="ru-RU"/>
        </w:rPr>
        <w:t xml:space="preserve">Диагностика рудных минералов методом </w:t>
      </w:r>
      <w:r>
        <w:rPr>
          <w:b/>
          <w:sz w:val="28"/>
          <w:szCs w:val="28"/>
          <w:lang w:val="ru-RU"/>
        </w:rPr>
        <w:t>отпечатков</w:t>
      </w:r>
      <w:r w:rsidR="00BD5AFA" w:rsidRPr="00BD5AFA">
        <w:rPr>
          <w:b/>
          <w:sz w:val="28"/>
          <w:szCs w:val="28"/>
          <w:lang w:val="ru-RU"/>
        </w:rPr>
        <w:t xml:space="preserve"> </w:t>
      </w:r>
    </w:p>
    <w:p w:rsidR="00BD5AFA" w:rsidRDefault="00BD5AFA" w:rsidP="00BF1D7D">
      <w:pPr>
        <w:ind w:firstLine="540"/>
        <w:jc w:val="center"/>
        <w:rPr>
          <w:b/>
          <w:sz w:val="28"/>
          <w:szCs w:val="28"/>
          <w:lang w:val="ru-RU"/>
        </w:rPr>
      </w:pPr>
    </w:p>
    <w:p w:rsidR="00EF530C" w:rsidRDefault="00EF530C" w:rsidP="00205D8A">
      <w:pPr>
        <w:ind w:firstLine="567"/>
        <w:jc w:val="both"/>
        <w:rPr>
          <w:sz w:val="28"/>
          <w:szCs w:val="28"/>
          <w:lang w:val="ru-RU"/>
        </w:rPr>
      </w:pPr>
      <w:r>
        <w:rPr>
          <w:sz w:val="28"/>
          <w:szCs w:val="28"/>
          <w:lang w:val="ru-RU"/>
        </w:rPr>
        <w:t>М</w:t>
      </w:r>
      <w:r w:rsidR="00205D8A" w:rsidRPr="00205D8A">
        <w:rPr>
          <w:sz w:val="28"/>
          <w:szCs w:val="28"/>
          <w:lang w:val="ru-RU"/>
        </w:rPr>
        <w:t>етод</w:t>
      </w:r>
      <w:r>
        <w:rPr>
          <w:sz w:val="28"/>
          <w:szCs w:val="28"/>
          <w:lang w:val="ru-RU"/>
        </w:rPr>
        <w:t xml:space="preserve"> отпечатков</w:t>
      </w:r>
      <w:r w:rsidR="00205D8A" w:rsidRPr="00205D8A">
        <w:rPr>
          <w:sz w:val="28"/>
          <w:szCs w:val="28"/>
          <w:lang w:val="ru-RU"/>
        </w:rPr>
        <w:t xml:space="preserve"> называемый также контактным, широко используется в минераграфии при изучении рудных минералов в отраженном свете. </w:t>
      </w:r>
    </w:p>
    <w:p w:rsidR="00205D8A" w:rsidRDefault="00EF530C" w:rsidP="00205D8A">
      <w:pPr>
        <w:ind w:firstLine="567"/>
        <w:jc w:val="both"/>
        <w:rPr>
          <w:sz w:val="28"/>
          <w:szCs w:val="28"/>
          <w:lang w:val="ru-RU"/>
        </w:rPr>
      </w:pPr>
      <w:r>
        <w:rPr>
          <w:sz w:val="28"/>
          <w:szCs w:val="28"/>
          <w:lang w:val="ru-RU"/>
        </w:rPr>
        <w:t>Цел</w:t>
      </w:r>
      <w:r w:rsidR="00AE0A72">
        <w:rPr>
          <w:sz w:val="28"/>
          <w:szCs w:val="28"/>
          <w:lang w:val="ru-RU"/>
        </w:rPr>
        <w:t>ю</w:t>
      </w:r>
      <w:r>
        <w:rPr>
          <w:sz w:val="28"/>
          <w:szCs w:val="28"/>
          <w:lang w:val="ru-RU"/>
        </w:rPr>
        <w:t xml:space="preserve"> лабораторной работы является закрепление теоретически</w:t>
      </w:r>
      <w:r w:rsidR="00AE0A72">
        <w:rPr>
          <w:sz w:val="28"/>
          <w:szCs w:val="28"/>
          <w:lang w:val="ru-RU"/>
        </w:rPr>
        <w:t>х</w:t>
      </w:r>
      <w:r>
        <w:rPr>
          <w:sz w:val="28"/>
          <w:szCs w:val="28"/>
          <w:lang w:val="ru-RU"/>
        </w:rPr>
        <w:t xml:space="preserve"> знани</w:t>
      </w:r>
      <w:r w:rsidR="00AE0A72">
        <w:rPr>
          <w:sz w:val="28"/>
          <w:szCs w:val="28"/>
          <w:lang w:val="ru-RU"/>
        </w:rPr>
        <w:t>й</w:t>
      </w:r>
      <w:r>
        <w:rPr>
          <w:sz w:val="28"/>
          <w:szCs w:val="28"/>
          <w:lang w:val="ru-RU"/>
        </w:rPr>
        <w:t>, полученны</w:t>
      </w:r>
      <w:r w:rsidR="00AE0A72">
        <w:rPr>
          <w:sz w:val="28"/>
          <w:szCs w:val="28"/>
          <w:lang w:val="ru-RU"/>
        </w:rPr>
        <w:t>х</w:t>
      </w:r>
      <w:r>
        <w:rPr>
          <w:sz w:val="28"/>
          <w:szCs w:val="28"/>
          <w:lang w:val="ru-RU"/>
        </w:rPr>
        <w:t xml:space="preserve"> в курсе «Методы исследования радиоактивных руд и минералов»</w:t>
      </w:r>
      <w:r w:rsidR="00AE0A72">
        <w:rPr>
          <w:sz w:val="28"/>
          <w:szCs w:val="28"/>
          <w:lang w:val="ru-RU"/>
        </w:rPr>
        <w:t xml:space="preserve"> и</w:t>
      </w:r>
      <w:r>
        <w:rPr>
          <w:sz w:val="28"/>
          <w:szCs w:val="28"/>
          <w:lang w:val="ru-RU"/>
        </w:rPr>
        <w:t xml:space="preserve"> практи</w:t>
      </w:r>
      <w:r w:rsidR="00AE0A72">
        <w:rPr>
          <w:sz w:val="28"/>
          <w:szCs w:val="28"/>
          <w:lang w:val="ru-RU"/>
        </w:rPr>
        <w:t>ческое</w:t>
      </w:r>
      <w:r>
        <w:rPr>
          <w:sz w:val="28"/>
          <w:szCs w:val="28"/>
          <w:lang w:val="ru-RU"/>
        </w:rPr>
        <w:t xml:space="preserve"> ознаком</w:t>
      </w:r>
      <w:r w:rsidR="00A4437E">
        <w:rPr>
          <w:sz w:val="28"/>
          <w:szCs w:val="28"/>
          <w:lang w:val="ru-RU"/>
        </w:rPr>
        <w:t>ление</w:t>
      </w:r>
      <w:r>
        <w:rPr>
          <w:sz w:val="28"/>
          <w:szCs w:val="28"/>
          <w:lang w:val="ru-RU"/>
        </w:rPr>
        <w:t xml:space="preserve"> с р</w:t>
      </w:r>
      <w:r w:rsidR="00205D8A" w:rsidRPr="00205D8A">
        <w:rPr>
          <w:sz w:val="28"/>
          <w:szCs w:val="28"/>
          <w:lang w:val="ru-RU"/>
        </w:rPr>
        <w:t>еакци</w:t>
      </w:r>
      <w:r>
        <w:rPr>
          <w:sz w:val="28"/>
          <w:szCs w:val="28"/>
          <w:lang w:val="ru-RU"/>
        </w:rPr>
        <w:t>ями</w:t>
      </w:r>
      <w:r w:rsidR="00205D8A" w:rsidRPr="00205D8A">
        <w:rPr>
          <w:sz w:val="28"/>
          <w:szCs w:val="28"/>
          <w:lang w:val="ru-RU"/>
        </w:rPr>
        <w:t xml:space="preserve"> по методу отпечатков применя</w:t>
      </w:r>
      <w:r>
        <w:rPr>
          <w:sz w:val="28"/>
          <w:szCs w:val="28"/>
          <w:lang w:val="ru-RU"/>
        </w:rPr>
        <w:t>емого</w:t>
      </w:r>
      <w:r w:rsidR="00205D8A" w:rsidRPr="00205D8A">
        <w:rPr>
          <w:sz w:val="28"/>
          <w:szCs w:val="28"/>
          <w:lang w:val="ru-RU"/>
        </w:rPr>
        <w:t xml:space="preserve"> для установления химических элементов, входящих в состав рудных минералов</w:t>
      </w:r>
      <w:r>
        <w:rPr>
          <w:sz w:val="28"/>
          <w:szCs w:val="28"/>
          <w:lang w:val="ru-RU"/>
        </w:rPr>
        <w:t xml:space="preserve"> и </w:t>
      </w:r>
      <w:r w:rsidR="00205D8A" w:rsidRPr="00205D8A">
        <w:rPr>
          <w:sz w:val="28"/>
          <w:szCs w:val="28"/>
          <w:lang w:val="ru-RU"/>
        </w:rPr>
        <w:t>обнаруж</w:t>
      </w:r>
      <w:r>
        <w:rPr>
          <w:sz w:val="28"/>
          <w:szCs w:val="28"/>
          <w:lang w:val="ru-RU"/>
        </w:rPr>
        <w:t>ения</w:t>
      </w:r>
      <w:r w:rsidR="00205D8A" w:rsidRPr="00205D8A">
        <w:rPr>
          <w:sz w:val="28"/>
          <w:szCs w:val="28"/>
          <w:lang w:val="ru-RU"/>
        </w:rPr>
        <w:t xml:space="preserve"> урановы</w:t>
      </w:r>
      <w:r>
        <w:rPr>
          <w:sz w:val="28"/>
          <w:szCs w:val="28"/>
          <w:lang w:val="ru-RU"/>
        </w:rPr>
        <w:t>х</w:t>
      </w:r>
      <w:r w:rsidR="00205D8A" w:rsidRPr="00205D8A">
        <w:rPr>
          <w:sz w:val="28"/>
          <w:szCs w:val="28"/>
          <w:lang w:val="ru-RU"/>
        </w:rPr>
        <w:t xml:space="preserve"> минерал</w:t>
      </w:r>
      <w:r>
        <w:rPr>
          <w:sz w:val="28"/>
          <w:szCs w:val="28"/>
          <w:lang w:val="ru-RU"/>
        </w:rPr>
        <w:t>ов</w:t>
      </w:r>
      <w:r w:rsidR="00205D8A" w:rsidRPr="00205D8A">
        <w:rPr>
          <w:sz w:val="28"/>
          <w:szCs w:val="28"/>
          <w:lang w:val="ru-RU"/>
        </w:rPr>
        <w:t xml:space="preserve"> в руде </w:t>
      </w:r>
      <w:r>
        <w:rPr>
          <w:sz w:val="28"/>
          <w:szCs w:val="28"/>
          <w:lang w:val="ru-RU"/>
        </w:rPr>
        <w:t>с последующим</w:t>
      </w:r>
      <w:r w:rsidR="00205D8A" w:rsidRPr="00205D8A">
        <w:rPr>
          <w:sz w:val="28"/>
          <w:szCs w:val="28"/>
          <w:lang w:val="ru-RU"/>
        </w:rPr>
        <w:t xml:space="preserve"> заключение</w:t>
      </w:r>
      <w:r>
        <w:rPr>
          <w:sz w:val="28"/>
          <w:szCs w:val="28"/>
          <w:lang w:val="ru-RU"/>
        </w:rPr>
        <w:t>м</w:t>
      </w:r>
      <w:r w:rsidR="00205D8A" w:rsidRPr="00205D8A">
        <w:rPr>
          <w:sz w:val="28"/>
          <w:szCs w:val="28"/>
          <w:lang w:val="ru-RU"/>
        </w:rPr>
        <w:t xml:space="preserve"> о характере их распределения.</w:t>
      </w:r>
    </w:p>
    <w:p w:rsidR="00EF530C" w:rsidRPr="00EF530C" w:rsidRDefault="00EF530C" w:rsidP="00205D8A">
      <w:pPr>
        <w:ind w:firstLine="567"/>
        <w:jc w:val="both"/>
        <w:rPr>
          <w:i/>
          <w:sz w:val="28"/>
          <w:szCs w:val="28"/>
          <w:lang w:val="ru-RU"/>
        </w:rPr>
      </w:pPr>
      <w:r w:rsidRPr="00EF530C">
        <w:rPr>
          <w:i/>
          <w:sz w:val="28"/>
          <w:szCs w:val="28"/>
          <w:lang w:val="ru-RU"/>
        </w:rPr>
        <w:t>Порядок выполнения работы.</w:t>
      </w:r>
    </w:p>
    <w:p w:rsidR="00EF530C" w:rsidRPr="00EF530C" w:rsidRDefault="00EF530C" w:rsidP="00EF530C">
      <w:pPr>
        <w:ind w:firstLine="567"/>
        <w:jc w:val="both"/>
        <w:rPr>
          <w:sz w:val="28"/>
          <w:szCs w:val="28"/>
          <w:lang w:val="ru-RU"/>
        </w:rPr>
      </w:pPr>
      <w:r w:rsidRPr="00EF530C">
        <w:rPr>
          <w:sz w:val="28"/>
          <w:szCs w:val="28"/>
          <w:lang w:val="ru-RU"/>
        </w:rPr>
        <w:t>Метод отпечатков основан на том, что при соприкосновении поверхности минерала (лучше пришлифованной, но не обязательно) с фотобумаг</w:t>
      </w:r>
      <w:r w:rsidR="005D2C76">
        <w:rPr>
          <w:sz w:val="28"/>
          <w:szCs w:val="28"/>
          <w:lang w:val="ru-RU"/>
        </w:rPr>
        <w:t>ой</w:t>
      </w:r>
      <w:r w:rsidRPr="00EF530C">
        <w:rPr>
          <w:sz w:val="28"/>
          <w:szCs w:val="28"/>
          <w:lang w:val="ru-RU"/>
        </w:rPr>
        <w:t xml:space="preserve">, на последней после проявления образуется нерастворимый осадок соли. </w:t>
      </w:r>
    </w:p>
    <w:p w:rsidR="00EF530C" w:rsidRPr="009F17CD" w:rsidRDefault="00EF530C" w:rsidP="00EF530C">
      <w:pPr>
        <w:pStyle w:val="106"/>
        <w:rPr>
          <w:sz w:val="28"/>
          <w:szCs w:val="28"/>
        </w:rPr>
      </w:pPr>
      <w:r w:rsidRPr="009F17CD">
        <w:rPr>
          <w:sz w:val="28"/>
          <w:szCs w:val="28"/>
        </w:rPr>
        <w:t>Для получения стойкого отпечатка реактив, применяемый в качестве проявителя, должен давать с испытуемым химическим элементом нерастворимые в воде соли. В противном случае при промывании отпечатка водой цвет осадка становится очень бледным и может полностью исчезнуть. Иногда один и тот же реактив может дать цветные реакции с несколькими химическими элементами, входящими в состав анализируемых</w:t>
      </w:r>
      <w:r w:rsidR="00A4437E">
        <w:rPr>
          <w:sz w:val="28"/>
          <w:szCs w:val="28"/>
        </w:rPr>
        <w:t xml:space="preserve"> минералов.</w:t>
      </w:r>
    </w:p>
    <w:p w:rsidR="00EF530C" w:rsidRPr="00EF530C" w:rsidRDefault="00EF530C" w:rsidP="00EF530C">
      <w:pPr>
        <w:ind w:firstLine="567"/>
        <w:jc w:val="both"/>
        <w:rPr>
          <w:sz w:val="28"/>
          <w:szCs w:val="28"/>
          <w:lang w:val="ru-RU"/>
        </w:rPr>
      </w:pPr>
      <w:r w:rsidRPr="00EF530C">
        <w:rPr>
          <w:sz w:val="28"/>
          <w:szCs w:val="28"/>
          <w:lang w:val="ru-RU"/>
        </w:rPr>
        <w:t xml:space="preserve">В качестве растворителя обычно применяется азотная кислота (различных концентраций), которая образует растворимое соединение урана – нитрат уранила </w:t>
      </w:r>
      <w:r w:rsidRPr="009F17CD">
        <w:rPr>
          <w:sz w:val="28"/>
          <w:szCs w:val="28"/>
        </w:rPr>
        <w:t>UO</w:t>
      </w:r>
      <w:r w:rsidRPr="00EF530C">
        <w:rPr>
          <w:sz w:val="28"/>
          <w:szCs w:val="28"/>
          <w:vertAlign w:val="subscript"/>
          <w:lang w:val="ru-RU"/>
        </w:rPr>
        <w:t>2</w:t>
      </w:r>
      <w:r w:rsidRPr="00EF530C">
        <w:rPr>
          <w:sz w:val="28"/>
          <w:szCs w:val="28"/>
          <w:lang w:val="ru-RU"/>
        </w:rPr>
        <w:t>(</w:t>
      </w:r>
      <w:r w:rsidRPr="009F17CD">
        <w:rPr>
          <w:sz w:val="28"/>
          <w:szCs w:val="28"/>
        </w:rPr>
        <w:t>N</w:t>
      </w:r>
      <w:r>
        <w:rPr>
          <w:sz w:val="28"/>
          <w:szCs w:val="28"/>
        </w:rPr>
        <w:t>O</w:t>
      </w:r>
      <w:r w:rsidRPr="00EF530C">
        <w:rPr>
          <w:sz w:val="28"/>
          <w:szCs w:val="28"/>
          <w:vertAlign w:val="subscript"/>
          <w:lang w:val="ru-RU"/>
        </w:rPr>
        <w:t>3</w:t>
      </w:r>
      <w:r w:rsidRPr="00EF530C">
        <w:rPr>
          <w:sz w:val="28"/>
          <w:szCs w:val="28"/>
          <w:lang w:val="ru-RU"/>
        </w:rPr>
        <w:t>)</w:t>
      </w:r>
      <w:r w:rsidRPr="00EF530C">
        <w:rPr>
          <w:sz w:val="28"/>
          <w:szCs w:val="28"/>
          <w:vertAlign w:val="subscript"/>
          <w:lang w:val="ru-RU"/>
        </w:rPr>
        <w:t>2</w:t>
      </w:r>
      <w:r w:rsidRPr="00EF530C">
        <w:rPr>
          <w:sz w:val="28"/>
          <w:szCs w:val="28"/>
          <w:lang w:val="ru-RU"/>
        </w:rPr>
        <w:t xml:space="preserve">. Проявителем служит 5–20 % раствор ферроцианида калия </w:t>
      </w:r>
      <w:r w:rsidRPr="009F17CD">
        <w:rPr>
          <w:sz w:val="28"/>
          <w:szCs w:val="28"/>
        </w:rPr>
        <w:t>K</w:t>
      </w:r>
      <w:r w:rsidRPr="00EF530C">
        <w:rPr>
          <w:sz w:val="28"/>
          <w:szCs w:val="28"/>
          <w:vertAlign w:val="subscript"/>
          <w:lang w:val="ru-RU"/>
        </w:rPr>
        <w:t>4</w:t>
      </w:r>
      <w:r w:rsidRPr="00EF530C">
        <w:rPr>
          <w:sz w:val="28"/>
          <w:szCs w:val="28"/>
          <w:lang w:val="ru-RU"/>
        </w:rPr>
        <w:t>[</w:t>
      </w:r>
      <w:r w:rsidRPr="009F17CD">
        <w:rPr>
          <w:sz w:val="28"/>
          <w:szCs w:val="28"/>
        </w:rPr>
        <w:t>Fe</w:t>
      </w:r>
      <w:r w:rsidRPr="00EF530C">
        <w:rPr>
          <w:sz w:val="28"/>
          <w:szCs w:val="28"/>
          <w:lang w:val="ru-RU"/>
        </w:rPr>
        <w:t>(</w:t>
      </w:r>
      <w:r w:rsidRPr="009F17CD">
        <w:rPr>
          <w:sz w:val="28"/>
          <w:szCs w:val="28"/>
        </w:rPr>
        <w:t>CN</w:t>
      </w:r>
      <w:r w:rsidRPr="00EF530C">
        <w:rPr>
          <w:sz w:val="28"/>
          <w:szCs w:val="28"/>
          <w:lang w:val="ru-RU"/>
        </w:rPr>
        <w:t>)</w:t>
      </w:r>
      <w:r w:rsidRPr="00EF530C">
        <w:rPr>
          <w:sz w:val="28"/>
          <w:szCs w:val="28"/>
          <w:vertAlign w:val="subscript"/>
          <w:lang w:val="ru-RU"/>
        </w:rPr>
        <w:t>6</w:t>
      </w:r>
      <w:r w:rsidRPr="00EF530C">
        <w:rPr>
          <w:sz w:val="28"/>
          <w:szCs w:val="28"/>
          <w:lang w:val="ru-RU"/>
        </w:rPr>
        <w:t xml:space="preserve">], который, взаимодействуя с нитратом уранила, дает на фотобумаге нерастворимый в воде осадок комплексной соли </w:t>
      </w:r>
      <w:r w:rsidRPr="009F17CD">
        <w:rPr>
          <w:sz w:val="28"/>
          <w:szCs w:val="28"/>
        </w:rPr>
        <w:t>K</w:t>
      </w:r>
      <w:r w:rsidRPr="00EF530C">
        <w:rPr>
          <w:sz w:val="28"/>
          <w:szCs w:val="28"/>
          <w:vertAlign w:val="subscript"/>
          <w:lang w:val="ru-RU"/>
        </w:rPr>
        <w:t>2</w:t>
      </w:r>
      <w:r w:rsidRPr="009F17CD">
        <w:rPr>
          <w:sz w:val="28"/>
          <w:szCs w:val="28"/>
        </w:rPr>
        <w:t>UO</w:t>
      </w:r>
      <w:r w:rsidRPr="00EF530C">
        <w:rPr>
          <w:sz w:val="28"/>
          <w:szCs w:val="28"/>
          <w:vertAlign w:val="subscript"/>
          <w:lang w:val="ru-RU"/>
        </w:rPr>
        <w:t>2</w:t>
      </w:r>
      <w:r w:rsidRPr="00EF530C">
        <w:rPr>
          <w:sz w:val="28"/>
          <w:szCs w:val="28"/>
          <w:lang w:val="ru-RU"/>
        </w:rPr>
        <w:t>[</w:t>
      </w:r>
      <w:r w:rsidRPr="009F17CD">
        <w:rPr>
          <w:sz w:val="28"/>
          <w:szCs w:val="28"/>
        </w:rPr>
        <w:t>Fe</w:t>
      </w:r>
      <w:r w:rsidRPr="00EF530C">
        <w:rPr>
          <w:sz w:val="28"/>
          <w:szCs w:val="28"/>
          <w:lang w:val="ru-RU"/>
        </w:rPr>
        <w:t>(</w:t>
      </w:r>
      <w:r w:rsidRPr="009F17CD">
        <w:rPr>
          <w:sz w:val="28"/>
          <w:szCs w:val="28"/>
        </w:rPr>
        <w:t>CN</w:t>
      </w:r>
      <w:r w:rsidRPr="00EF530C">
        <w:rPr>
          <w:sz w:val="28"/>
          <w:szCs w:val="28"/>
          <w:lang w:val="ru-RU"/>
        </w:rPr>
        <w:t>)</w:t>
      </w:r>
      <w:r w:rsidRPr="00EF530C">
        <w:rPr>
          <w:sz w:val="28"/>
          <w:szCs w:val="28"/>
          <w:vertAlign w:val="subscript"/>
          <w:lang w:val="ru-RU"/>
        </w:rPr>
        <w:t>6</w:t>
      </w:r>
      <w:r w:rsidRPr="00EF530C">
        <w:rPr>
          <w:sz w:val="28"/>
          <w:szCs w:val="28"/>
          <w:lang w:val="ru-RU"/>
        </w:rPr>
        <w:t>]. Фотобумага может быть заменена обычной чертежной или фильтровальной бумагой, не требующей предварительной обработки.</w:t>
      </w:r>
    </w:p>
    <w:p w:rsidR="00EF530C" w:rsidRPr="00EF530C" w:rsidRDefault="00EF530C" w:rsidP="00EF530C">
      <w:pPr>
        <w:ind w:firstLine="567"/>
        <w:jc w:val="both"/>
        <w:rPr>
          <w:sz w:val="28"/>
          <w:szCs w:val="28"/>
          <w:lang w:val="ru-RU"/>
        </w:rPr>
      </w:pPr>
      <w:r w:rsidRPr="00EF530C">
        <w:rPr>
          <w:sz w:val="28"/>
          <w:szCs w:val="28"/>
          <w:lang w:val="ru-RU"/>
        </w:rPr>
        <w:t xml:space="preserve">Получение отпечатка проводится следующим образом. Фотографическая (чертежная или фильтровальная) бумага смачивается азотной кислотой, излишки которой примерно через 1 мин, т.е. после пропитывания бумаги, удаляют при помощи фильтра. Для этой цели смоченная растворителем фотобумага помещается между двумя </w:t>
      </w:r>
      <w:r w:rsidRPr="00EF530C">
        <w:rPr>
          <w:sz w:val="28"/>
          <w:szCs w:val="28"/>
          <w:lang w:val="ru-RU"/>
        </w:rPr>
        <w:lastRenderedPageBreak/>
        <w:t>листочками фильтровальной бумаги. Фотобумага должна быть влажной, но не мокрой. Затем к влажной поверхности бумаги прижимают рукой или специальным прессом полированный шлиф или штуф на 1–3 мин; при этом находящаяся в порах бумаги азотная кислота растворяет тонкий поверхностный слой урановых минералов. По истечении необходимой экспозиции, которая зависит главным образом от степени растворения минерала, бумага снимается со шлифа и обрабатывается проявителем, после чего образуется красновато-коричневый отпечаток, строго соответствующий контурам выделений минералов. Полученный отпечаток тщательно промывается в воде и высушивается.</w:t>
      </w:r>
    </w:p>
    <w:p w:rsidR="00EF530C" w:rsidRPr="00EF530C" w:rsidRDefault="00EF530C" w:rsidP="00EF530C">
      <w:pPr>
        <w:ind w:firstLine="567"/>
        <w:jc w:val="both"/>
        <w:rPr>
          <w:sz w:val="28"/>
          <w:szCs w:val="28"/>
          <w:lang w:val="ru-RU"/>
        </w:rPr>
      </w:pPr>
      <w:r w:rsidRPr="00EF530C">
        <w:rPr>
          <w:sz w:val="28"/>
          <w:szCs w:val="28"/>
          <w:lang w:val="ru-RU"/>
        </w:rPr>
        <w:t xml:space="preserve">Чтобы получить четкий и устойчивый отпечаток на фотобумаге, последнюю следует предварительно подготовить к работе. Для этого бумагу обрабатывают раствором тиосульфата натрия </w:t>
      </w:r>
      <w:r w:rsidRPr="009F17CD">
        <w:rPr>
          <w:sz w:val="28"/>
          <w:szCs w:val="28"/>
        </w:rPr>
        <w:t>Na</w:t>
      </w:r>
      <w:r w:rsidRPr="00EF530C">
        <w:rPr>
          <w:sz w:val="28"/>
          <w:szCs w:val="28"/>
          <w:vertAlign w:val="subscript"/>
          <w:lang w:val="ru-RU"/>
        </w:rPr>
        <w:t>2</w:t>
      </w:r>
      <w:r w:rsidRPr="009F17CD">
        <w:rPr>
          <w:sz w:val="28"/>
          <w:szCs w:val="28"/>
        </w:rPr>
        <w:t>S</w:t>
      </w:r>
      <w:r w:rsidRPr="00EF530C">
        <w:rPr>
          <w:sz w:val="28"/>
          <w:szCs w:val="28"/>
          <w:vertAlign w:val="subscript"/>
          <w:lang w:val="ru-RU"/>
        </w:rPr>
        <w:t>2</w:t>
      </w:r>
      <w:r w:rsidRPr="009F17CD">
        <w:rPr>
          <w:sz w:val="28"/>
          <w:szCs w:val="28"/>
        </w:rPr>
        <w:t>O</w:t>
      </w:r>
      <w:r w:rsidRPr="00EF530C">
        <w:rPr>
          <w:sz w:val="28"/>
          <w:szCs w:val="28"/>
          <w:vertAlign w:val="subscript"/>
          <w:lang w:val="ru-RU"/>
        </w:rPr>
        <w:t>3</w:t>
      </w:r>
      <w:r w:rsidRPr="00EF530C">
        <w:rPr>
          <w:sz w:val="28"/>
          <w:szCs w:val="28"/>
          <w:lang w:val="ru-RU"/>
        </w:rPr>
        <w:t xml:space="preserve"> для удаления солей серебра с ее поверхности. Для приготовления раствора </w:t>
      </w:r>
      <w:smartTag w:uri="urn:schemas-microsoft-com:office:smarttags" w:element="metricconverter">
        <w:smartTagPr>
          <w:attr w:name="ProductID" w:val="100 г"/>
        </w:smartTagPr>
        <w:r w:rsidRPr="00EF530C">
          <w:rPr>
            <w:sz w:val="28"/>
            <w:szCs w:val="28"/>
            <w:lang w:val="ru-RU"/>
          </w:rPr>
          <w:t>100 г</w:t>
        </w:r>
      </w:smartTag>
      <w:r w:rsidRPr="00EF530C">
        <w:rPr>
          <w:sz w:val="28"/>
          <w:szCs w:val="28"/>
          <w:lang w:val="ru-RU"/>
        </w:rPr>
        <w:t xml:space="preserve"> сухой соли тиосульфата растворяют в 500 мл воды, после чего погружают в него на 20–40 мин. фотобумагу. По истечении срока последнюю тщательно промывают сначала простой, а затем дистиллированной водой и проверяют на чистоту (бумага, содержащая химическую примесь железа, для работы непригодна). После просушивания фотобумага нарезается на полоски нужных размеров и хранится в эксикаторе.</w:t>
      </w:r>
    </w:p>
    <w:p w:rsidR="00547CAD" w:rsidRPr="00547CAD" w:rsidRDefault="00547CAD" w:rsidP="00547CAD">
      <w:pPr>
        <w:ind w:firstLine="567"/>
        <w:jc w:val="both"/>
        <w:rPr>
          <w:sz w:val="28"/>
          <w:szCs w:val="28"/>
          <w:lang w:val="ru-RU"/>
        </w:rPr>
      </w:pPr>
      <w:r w:rsidRPr="00547CAD">
        <w:rPr>
          <w:sz w:val="28"/>
          <w:szCs w:val="28"/>
          <w:lang w:val="ru-RU"/>
        </w:rPr>
        <w:t xml:space="preserve">Получение четких отпечатков обусловлено, прежде всего, правильным подбором концентрации азотной кислоты. </w:t>
      </w:r>
    </w:p>
    <w:p w:rsidR="00547CAD" w:rsidRPr="00547CAD" w:rsidRDefault="00547CAD" w:rsidP="00547CAD">
      <w:pPr>
        <w:ind w:firstLine="567"/>
        <w:jc w:val="both"/>
        <w:rPr>
          <w:sz w:val="28"/>
          <w:szCs w:val="28"/>
          <w:lang w:val="ru-RU"/>
        </w:rPr>
      </w:pPr>
      <w:r w:rsidRPr="00547CAD">
        <w:rPr>
          <w:sz w:val="28"/>
          <w:szCs w:val="28"/>
          <w:lang w:val="ru-RU"/>
        </w:rPr>
        <w:t>Первичные уран</w:t>
      </w:r>
      <w:r w:rsidR="005D2C76">
        <w:rPr>
          <w:sz w:val="28"/>
          <w:szCs w:val="28"/>
          <w:lang w:val="ru-RU"/>
        </w:rPr>
        <w:t xml:space="preserve">овые минералы типа окислов, ториевых </w:t>
      </w:r>
      <w:r w:rsidRPr="00547CAD">
        <w:rPr>
          <w:sz w:val="28"/>
          <w:szCs w:val="28"/>
          <w:lang w:val="ru-RU"/>
        </w:rPr>
        <w:t>силикатов и органических соединений дают четкие отпечатки только с концентрированной азотной кислотой. При получении отпечатков окисленных разностей этих минералов в качестве растворителя можно использовать 50 % азотную кислоту.</w:t>
      </w:r>
    </w:p>
    <w:p w:rsidR="00547CAD" w:rsidRPr="00547CAD" w:rsidRDefault="00547CAD" w:rsidP="00547CAD">
      <w:pPr>
        <w:ind w:firstLine="567"/>
        <w:jc w:val="both"/>
        <w:rPr>
          <w:sz w:val="28"/>
          <w:szCs w:val="28"/>
          <w:lang w:val="ru-RU"/>
        </w:rPr>
      </w:pPr>
      <w:r w:rsidRPr="00547CAD">
        <w:rPr>
          <w:sz w:val="28"/>
          <w:szCs w:val="28"/>
          <w:lang w:val="ru-RU"/>
        </w:rPr>
        <w:t>Вторичные урановые минералы, относящиеся к группе гидратов окислов и урановых черней, дают наиболее четкие отпечатки с 20–50 % азотной кислотой.</w:t>
      </w:r>
    </w:p>
    <w:p w:rsidR="00547CAD" w:rsidRPr="00547CAD" w:rsidRDefault="00547CAD" w:rsidP="00547CAD">
      <w:pPr>
        <w:ind w:firstLine="567"/>
        <w:jc w:val="both"/>
        <w:rPr>
          <w:sz w:val="28"/>
          <w:szCs w:val="28"/>
          <w:lang w:val="ru-RU"/>
        </w:rPr>
      </w:pPr>
      <w:r w:rsidRPr="00547CAD">
        <w:rPr>
          <w:sz w:val="28"/>
          <w:szCs w:val="28"/>
          <w:lang w:val="ru-RU"/>
        </w:rPr>
        <w:t>Вторичные урановые минералы типа карбонатов, сульфат-карбонатов, силикатов, фосфатов, арсенатов, ванадатов и сульфатов дают наиболее четкие отпечатки с 10–20 % азотной кислотой.</w:t>
      </w:r>
    </w:p>
    <w:p w:rsidR="00547CAD" w:rsidRDefault="00547CAD" w:rsidP="00547CAD">
      <w:pPr>
        <w:ind w:firstLine="567"/>
        <w:jc w:val="both"/>
        <w:rPr>
          <w:sz w:val="28"/>
          <w:szCs w:val="28"/>
          <w:lang w:val="ru-RU"/>
        </w:rPr>
      </w:pPr>
      <w:r w:rsidRPr="00547CAD">
        <w:rPr>
          <w:sz w:val="28"/>
          <w:szCs w:val="28"/>
          <w:lang w:val="ru-RU"/>
        </w:rPr>
        <w:t>Минералы, не реагирующие с азотной кислотой (титанаты, титанотанталониобаты, танталониобаты и цирконосиликаты), отпечатков не дают.</w:t>
      </w:r>
    </w:p>
    <w:p w:rsidR="00EF530C" w:rsidRPr="00BD5AFA" w:rsidRDefault="00EF530C" w:rsidP="00EF530C">
      <w:pPr>
        <w:ind w:firstLine="540"/>
        <w:jc w:val="both"/>
        <w:rPr>
          <w:i/>
          <w:sz w:val="28"/>
          <w:szCs w:val="28"/>
          <w:lang w:val="ru-RU"/>
        </w:rPr>
      </w:pPr>
      <w:r w:rsidRPr="00BD5AFA">
        <w:rPr>
          <w:i/>
          <w:sz w:val="28"/>
          <w:szCs w:val="28"/>
          <w:lang w:val="ru-RU"/>
        </w:rPr>
        <w:t>Содержание и оформление отчета:</w:t>
      </w:r>
    </w:p>
    <w:p w:rsidR="00EF530C" w:rsidRPr="00BF1D7D" w:rsidRDefault="00EF530C" w:rsidP="00EF530C">
      <w:pPr>
        <w:widowControl w:val="0"/>
        <w:ind w:firstLine="540"/>
        <w:jc w:val="both"/>
        <w:rPr>
          <w:snapToGrid w:val="0"/>
          <w:sz w:val="28"/>
          <w:lang w:val="ru-RU"/>
        </w:rPr>
      </w:pPr>
      <w:r w:rsidRPr="00BF1D7D">
        <w:rPr>
          <w:sz w:val="28"/>
          <w:lang w:val="ru-RU"/>
        </w:rPr>
        <w:t xml:space="preserve">Отчёт по лабораторной работе выполняется на листах белой бумаги формата </w:t>
      </w:r>
      <w:r w:rsidRPr="00BF1D7D">
        <w:rPr>
          <w:sz w:val="28"/>
        </w:rPr>
        <w:t>A</w:t>
      </w:r>
      <w:r w:rsidRPr="00BF1D7D">
        <w:rPr>
          <w:sz w:val="28"/>
          <w:lang w:val="ru-RU"/>
        </w:rPr>
        <w:t xml:space="preserve">4 в печатном виде (приложение 1). </w:t>
      </w:r>
      <w:r w:rsidRPr="00BF1D7D">
        <w:rPr>
          <w:snapToGrid w:val="0"/>
          <w:sz w:val="28"/>
          <w:lang w:val="ru-RU"/>
        </w:rPr>
        <w:t xml:space="preserve">Объем текста </w:t>
      </w:r>
      <w:r w:rsidR="00547CAD">
        <w:rPr>
          <w:snapToGrid w:val="0"/>
          <w:sz w:val="28"/>
          <w:lang w:val="ru-RU"/>
        </w:rPr>
        <w:t>3</w:t>
      </w:r>
      <w:r>
        <w:rPr>
          <w:snapToGrid w:val="0"/>
          <w:sz w:val="28"/>
          <w:lang w:val="ru-RU"/>
        </w:rPr>
        <w:t>–</w:t>
      </w:r>
      <w:r w:rsidR="00547CAD">
        <w:rPr>
          <w:snapToGrid w:val="0"/>
          <w:sz w:val="28"/>
          <w:lang w:val="ru-RU"/>
        </w:rPr>
        <w:t>5</w:t>
      </w:r>
      <w:r w:rsidRPr="00BF1D7D">
        <w:rPr>
          <w:snapToGrid w:val="0"/>
          <w:sz w:val="28"/>
          <w:lang w:val="ru-RU"/>
        </w:rPr>
        <w:t xml:space="preserve"> страниц. Работа должна иметь следующие разделы: </w:t>
      </w:r>
    </w:p>
    <w:p w:rsidR="00EF530C" w:rsidRPr="00BF1D7D" w:rsidRDefault="00EF530C" w:rsidP="00EF530C">
      <w:pPr>
        <w:widowControl w:val="0"/>
        <w:ind w:firstLine="540"/>
        <w:jc w:val="both"/>
        <w:rPr>
          <w:snapToGrid w:val="0"/>
          <w:sz w:val="28"/>
          <w:lang w:val="ru-RU"/>
        </w:rPr>
      </w:pPr>
      <w:r w:rsidRPr="00BF1D7D">
        <w:rPr>
          <w:snapToGrid w:val="0"/>
          <w:sz w:val="28"/>
          <w:lang w:val="ru-RU"/>
        </w:rPr>
        <w:lastRenderedPageBreak/>
        <w:t>1.Титульный лист</w:t>
      </w:r>
      <w:r>
        <w:rPr>
          <w:snapToGrid w:val="0"/>
          <w:sz w:val="28"/>
          <w:lang w:val="ru-RU"/>
        </w:rPr>
        <w:t xml:space="preserve"> (приложение 2)</w:t>
      </w:r>
    </w:p>
    <w:p w:rsidR="00EF530C" w:rsidRPr="009F7715" w:rsidRDefault="00EF530C" w:rsidP="00EF530C">
      <w:pPr>
        <w:ind w:firstLine="540"/>
        <w:jc w:val="both"/>
        <w:rPr>
          <w:sz w:val="28"/>
          <w:szCs w:val="28"/>
          <w:lang w:val="ru-RU"/>
        </w:rPr>
      </w:pPr>
      <w:r>
        <w:rPr>
          <w:sz w:val="28"/>
          <w:szCs w:val="28"/>
          <w:lang w:val="ru-RU"/>
        </w:rPr>
        <w:t>2. Цель работы</w:t>
      </w:r>
    </w:p>
    <w:p w:rsidR="00EF530C" w:rsidRPr="00B10EE7" w:rsidRDefault="00EF530C" w:rsidP="00EF530C">
      <w:pPr>
        <w:ind w:firstLine="540"/>
        <w:jc w:val="both"/>
        <w:rPr>
          <w:sz w:val="28"/>
          <w:szCs w:val="28"/>
          <w:lang w:val="ru-RU"/>
        </w:rPr>
      </w:pPr>
      <w:r>
        <w:rPr>
          <w:sz w:val="28"/>
          <w:szCs w:val="28"/>
          <w:lang w:val="ru-RU"/>
        </w:rPr>
        <w:t>3</w:t>
      </w:r>
      <w:r w:rsidRPr="00B10EE7">
        <w:rPr>
          <w:sz w:val="28"/>
          <w:szCs w:val="28"/>
          <w:lang w:val="ru-RU"/>
        </w:rPr>
        <w:t>.</w:t>
      </w:r>
      <w:r>
        <w:rPr>
          <w:sz w:val="28"/>
          <w:szCs w:val="28"/>
          <w:lang w:val="ru-RU"/>
        </w:rPr>
        <w:t xml:space="preserve"> </w:t>
      </w:r>
      <w:r w:rsidR="00547CAD">
        <w:rPr>
          <w:sz w:val="28"/>
          <w:szCs w:val="28"/>
          <w:lang w:val="ru-RU"/>
        </w:rPr>
        <w:t>Методи</w:t>
      </w:r>
      <w:r w:rsidR="005D2C76">
        <w:rPr>
          <w:sz w:val="28"/>
          <w:szCs w:val="28"/>
          <w:lang w:val="ru-RU"/>
        </w:rPr>
        <w:t>ка</w:t>
      </w:r>
      <w:r w:rsidR="00547CAD">
        <w:rPr>
          <w:sz w:val="28"/>
          <w:szCs w:val="28"/>
          <w:lang w:val="ru-RU"/>
        </w:rPr>
        <w:t xml:space="preserve"> </w:t>
      </w:r>
      <w:r w:rsidR="005D2C76">
        <w:rPr>
          <w:sz w:val="28"/>
          <w:szCs w:val="28"/>
          <w:lang w:val="ru-RU"/>
        </w:rPr>
        <w:t>и п</w:t>
      </w:r>
      <w:r w:rsidR="005D2C76" w:rsidRPr="00B10EE7">
        <w:rPr>
          <w:sz w:val="28"/>
          <w:szCs w:val="28"/>
          <w:lang w:val="ru-RU"/>
        </w:rPr>
        <w:t>орядок</w:t>
      </w:r>
      <w:r w:rsidR="005D2C76">
        <w:rPr>
          <w:sz w:val="28"/>
          <w:szCs w:val="28"/>
          <w:lang w:val="ru-RU"/>
        </w:rPr>
        <w:t xml:space="preserve"> </w:t>
      </w:r>
      <w:r w:rsidR="00547CAD">
        <w:rPr>
          <w:sz w:val="28"/>
          <w:szCs w:val="28"/>
          <w:lang w:val="ru-RU"/>
        </w:rPr>
        <w:t>выполнения лабораторной работы.</w:t>
      </w:r>
    </w:p>
    <w:p w:rsidR="00EF530C" w:rsidRDefault="005D2C76" w:rsidP="00EF530C">
      <w:pPr>
        <w:ind w:firstLine="540"/>
        <w:jc w:val="both"/>
        <w:rPr>
          <w:sz w:val="28"/>
          <w:szCs w:val="28"/>
          <w:lang w:val="ru-RU"/>
        </w:rPr>
      </w:pPr>
      <w:r>
        <w:rPr>
          <w:sz w:val="28"/>
          <w:szCs w:val="28"/>
          <w:lang w:val="ru-RU"/>
        </w:rPr>
        <w:t>4</w:t>
      </w:r>
      <w:r w:rsidR="00EF530C" w:rsidRPr="009F7715">
        <w:rPr>
          <w:sz w:val="28"/>
          <w:szCs w:val="28"/>
          <w:lang w:val="ru-RU"/>
        </w:rPr>
        <w:t>. Выводы</w:t>
      </w:r>
      <w:r w:rsidR="00EF530C" w:rsidRPr="00BF1D7D">
        <w:rPr>
          <w:sz w:val="28"/>
          <w:lang w:val="ru-RU"/>
        </w:rPr>
        <w:t xml:space="preserve"> по результатам выполнения работы</w:t>
      </w:r>
      <w:r w:rsidR="00EF530C">
        <w:rPr>
          <w:sz w:val="28"/>
          <w:szCs w:val="28"/>
          <w:lang w:val="ru-RU"/>
        </w:rPr>
        <w:t>.</w:t>
      </w:r>
    </w:p>
    <w:p w:rsidR="00EF530C" w:rsidRDefault="005D2C76" w:rsidP="00EF530C">
      <w:pPr>
        <w:ind w:firstLine="540"/>
        <w:jc w:val="both"/>
        <w:rPr>
          <w:sz w:val="28"/>
          <w:szCs w:val="28"/>
          <w:lang w:val="ru-RU"/>
        </w:rPr>
      </w:pPr>
      <w:r>
        <w:rPr>
          <w:sz w:val="28"/>
          <w:szCs w:val="28"/>
          <w:lang w:val="ru-RU"/>
        </w:rPr>
        <w:t>5</w:t>
      </w:r>
      <w:r w:rsidR="00EF530C">
        <w:rPr>
          <w:sz w:val="28"/>
          <w:szCs w:val="28"/>
          <w:lang w:val="ru-RU"/>
        </w:rPr>
        <w:t>. Список используемой литературы.</w:t>
      </w:r>
    </w:p>
    <w:p w:rsidR="00D45F7F" w:rsidRDefault="00D45F7F" w:rsidP="00D45F7F">
      <w:pPr>
        <w:jc w:val="center"/>
        <w:rPr>
          <w:i/>
          <w:sz w:val="28"/>
          <w:szCs w:val="28"/>
          <w:lang w:val="ru-RU"/>
        </w:rPr>
      </w:pPr>
    </w:p>
    <w:p w:rsidR="00D45F7F" w:rsidRDefault="00D45F7F" w:rsidP="00D45F7F">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D45F7F" w:rsidRPr="00D50F5B" w:rsidRDefault="00D45F7F" w:rsidP="00D45F7F">
      <w:pPr>
        <w:numPr>
          <w:ilvl w:val="0"/>
          <w:numId w:val="33"/>
        </w:numPr>
        <w:tabs>
          <w:tab w:val="clear" w:pos="720"/>
          <w:tab w:val="num" w:pos="360"/>
        </w:tabs>
        <w:ind w:left="360"/>
        <w:rPr>
          <w:sz w:val="28"/>
          <w:szCs w:val="28"/>
          <w:lang w:val="ru-RU"/>
        </w:rPr>
      </w:pPr>
      <w:r w:rsidRPr="00D50F5B">
        <w:rPr>
          <w:sz w:val="28"/>
          <w:szCs w:val="28"/>
          <w:lang w:val="ru-RU"/>
        </w:rPr>
        <w:t>Галюк В.А. Руководство к лабораторным занятиям по курсу «Минералогия и геохимия радиоактивных элементов». – М.: Высшая школа, 1964. – 138 с.</w:t>
      </w:r>
    </w:p>
    <w:p w:rsidR="00D45F7F" w:rsidRPr="00D50F5B" w:rsidRDefault="00D45F7F" w:rsidP="00D45F7F">
      <w:pPr>
        <w:numPr>
          <w:ilvl w:val="0"/>
          <w:numId w:val="33"/>
        </w:numPr>
        <w:tabs>
          <w:tab w:val="clear" w:pos="720"/>
          <w:tab w:val="num" w:pos="360"/>
        </w:tabs>
        <w:ind w:left="360"/>
        <w:rPr>
          <w:sz w:val="28"/>
          <w:szCs w:val="28"/>
          <w:lang w:val="ru-RU"/>
        </w:rPr>
      </w:pPr>
      <w:r w:rsidRPr="00D50F5B">
        <w:rPr>
          <w:sz w:val="28"/>
          <w:szCs w:val="28"/>
          <w:lang w:val="ru-RU"/>
        </w:rPr>
        <w:t>Юшко С.А. Методы лабораторного исследования руд. Учебное пособие для вузов.–5-е изд., перераб. и.доп. – М.: Недра, 1984. – 389 с.</w:t>
      </w:r>
    </w:p>
    <w:p w:rsidR="00BD5AFA" w:rsidRDefault="00BD5AFA" w:rsidP="00BF1D7D">
      <w:pPr>
        <w:ind w:firstLine="540"/>
        <w:jc w:val="center"/>
        <w:rPr>
          <w:b/>
          <w:sz w:val="28"/>
          <w:szCs w:val="28"/>
          <w:lang w:val="ru-RU"/>
        </w:rPr>
      </w:pPr>
    </w:p>
    <w:p w:rsidR="00A4437E" w:rsidRDefault="00BD5AFA" w:rsidP="00BF1D7D">
      <w:pPr>
        <w:ind w:firstLine="540"/>
        <w:jc w:val="center"/>
        <w:rPr>
          <w:b/>
          <w:sz w:val="28"/>
          <w:szCs w:val="28"/>
          <w:lang w:val="ru-RU"/>
        </w:rPr>
      </w:pPr>
      <w:r w:rsidRPr="00BD5AFA">
        <w:rPr>
          <w:b/>
          <w:sz w:val="28"/>
          <w:szCs w:val="28"/>
          <w:lang w:val="ru-RU"/>
        </w:rPr>
        <w:t xml:space="preserve">Лабораторная работа № </w:t>
      </w:r>
      <w:r w:rsidR="00866F4A">
        <w:rPr>
          <w:b/>
          <w:sz w:val="28"/>
          <w:szCs w:val="28"/>
          <w:lang w:val="ru-RU"/>
        </w:rPr>
        <w:t>4</w:t>
      </w:r>
    </w:p>
    <w:p w:rsidR="00BD5AFA" w:rsidRDefault="00BD5AFA" w:rsidP="00BF1D7D">
      <w:pPr>
        <w:ind w:firstLine="540"/>
        <w:jc w:val="center"/>
        <w:rPr>
          <w:b/>
          <w:sz w:val="28"/>
          <w:szCs w:val="28"/>
          <w:lang w:val="ru-RU"/>
        </w:rPr>
      </w:pPr>
      <w:r w:rsidRPr="00BD5AFA">
        <w:rPr>
          <w:b/>
          <w:sz w:val="28"/>
          <w:szCs w:val="28"/>
          <w:lang w:val="ru-RU"/>
        </w:rPr>
        <w:t xml:space="preserve">Диагностика минералов урана и тория с </w:t>
      </w:r>
      <w:r>
        <w:rPr>
          <w:b/>
          <w:sz w:val="28"/>
          <w:szCs w:val="28"/>
          <w:lang w:val="ru-RU"/>
        </w:rPr>
        <w:t>помощью микрохимических реакций</w:t>
      </w:r>
    </w:p>
    <w:p w:rsidR="00547CAD" w:rsidRDefault="00547CAD" w:rsidP="00BF1D7D">
      <w:pPr>
        <w:ind w:firstLine="540"/>
        <w:jc w:val="center"/>
        <w:rPr>
          <w:b/>
          <w:sz w:val="28"/>
          <w:szCs w:val="28"/>
          <w:lang w:val="ru-RU"/>
        </w:rPr>
      </w:pPr>
    </w:p>
    <w:p w:rsidR="00547CAD" w:rsidRDefault="00547CAD" w:rsidP="00547CAD">
      <w:pPr>
        <w:pStyle w:val="106"/>
        <w:rPr>
          <w:sz w:val="28"/>
          <w:szCs w:val="28"/>
        </w:rPr>
      </w:pPr>
      <w:r>
        <w:rPr>
          <w:sz w:val="28"/>
          <w:szCs w:val="28"/>
        </w:rPr>
        <w:t>К</w:t>
      </w:r>
      <w:r w:rsidRPr="009F17CD">
        <w:rPr>
          <w:sz w:val="28"/>
          <w:szCs w:val="28"/>
        </w:rPr>
        <w:t>ачественн</w:t>
      </w:r>
      <w:r>
        <w:rPr>
          <w:sz w:val="28"/>
          <w:szCs w:val="28"/>
        </w:rPr>
        <w:t>ый</w:t>
      </w:r>
      <w:r w:rsidRPr="009F17CD">
        <w:rPr>
          <w:sz w:val="28"/>
          <w:szCs w:val="28"/>
        </w:rPr>
        <w:t xml:space="preserve"> микрохимическ</w:t>
      </w:r>
      <w:r>
        <w:rPr>
          <w:sz w:val="28"/>
          <w:szCs w:val="28"/>
        </w:rPr>
        <w:t>ий</w:t>
      </w:r>
      <w:r w:rsidRPr="009F17CD">
        <w:rPr>
          <w:sz w:val="28"/>
          <w:szCs w:val="28"/>
        </w:rPr>
        <w:t xml:space="preserve"> </w:t>
      </w:r>
      <w:r w:rsidR="00A4437E">
        <w:rPr>
          <w:sz w:val="28"/>
          <w:szCs w:val="28"/>
        </w:rPr>
        <w:t>метод</w:t>
      </w:r>
      <w:r>
        <w:rPr>
          <w:sz w:val="28"/>
          <w:szCs w:val="28"/>
        </w:rPr>
        <w:t xml:space="preserve"> </w:t>
      </w:r>
      <w:r w:rsidR="00A4437E">
        <w:rPr>
          <w:sz w:val="28"/>
          <w:szCs w:val="28"/>
        </w:rPr>
        <w:t>определения минералов урана и тория</w:t>
      </w:r>
      <w:r w:rsidR="00A4437E" w:rsidRPr="009F17CD">
        <w:rPr>
          <w:sz w:val="28"/>
          <w:szCs w:val="28"/>
        </w:rPr>
        <w:t xml:space="preserve"> </w:t>
      </w:r>
      <w:r w:rsidRPr="009F17CD">
        <w:rPr>
          <w:sz w:val="28"/>
          <w:szCs w:val="28"/>
        </w:rPr>
        <w:t>весьма удоб</w:t>
      </w:r>
      <w:r w:rsidR="00A4437E">
        <w:rPr>
          <w:sz w:val="28"/>
          <w:szCs w:val="28"/>
        </w:rPr>
        <w:t>е</w:t>
      </w:r>
      <w:r w:rsidRPr="009F17CD">
        <w:rPr>
          <w:sz w:val="28"/>
          <w:szCs w:val="28"/>
        </w:rPr>
        <w:t>н для применения</w:t>
      </w:r>
      <w:r w:rsidR="00A4437E">
        <w:rPr>
          <w:sz w:val="28"/>
          <w:szCs w:val="28"/>
        </w:rPr>
        <w:t>,</w:t>
      </w:r>
      <w:r w:rsidRPr="009F17CD">
        <w:rPr>
          <w:sz w:val="28"/>
          <w:szCs w:val="28"/>
        </w:rPr>
        <w:t xml:space="preserve"> </w:t>
      </w:r>
      <w:r>
        <w:rPr>
          <w:sz w:val="28"/>
          <w:szCs w:val="28"/>
        </w:rPr>
        <w:t>как</w:t>
      </w:r>
      <w:r w:rsidRPr="009F17CD">
        <w:rPr>
          <w:sz w:val="28"/>
          <w:szCs w:val="28"/>
        </w:rPr>
        <w:t xml:space="preserve"> в лаборатории</w:t>
      </w:r>
      <w:r w:rsidR="00A4437E">
        <w:rPr>
          <w:sz w:val="28"/>
          <w:szCs w:val="28"/>
        </w:rPr>
        <w:t>,</w:t>
      </w:r>
      <w:r>
        <w:rPr>
          <w:sz w:val="28"/>
          <w:szCs w:val="28"/>
        </w:rPr>
        <w:t xml:space="preserve"> так </w:t>
      </w:r>
      <w:r w:rsidRPr="009F17CD">
        <w:rPr>
          <w:sz w:val="28"/>
          <w:szCs w:val="28"/>
        </w:rPr>
        <w:t>и в полевых условиях</w:t>
      </w:r>
      <w:r w:rsidR="002D49BB">
        <w:rPr>
          <w:sz w:val="28"/>
          <w:szCs w:val="28"/>
        </w:rPr>
        <w:t>.</w:t>
      </w:r>
      <w:r>
        <w:rPr>
          <w:sz w:val="28"/>
          <w:szCs w:val="28"/>
        </w:rPr>
        <w:t xml:space="preserve"> </w:t>
      </w:r>
      <w:r w:rsidR="002D49BB">
        <w:rPr>
          <w:sz w:val="28"/>
          <w:szCs w:val="28"/>
        </w:rPr>
        <w:t xml:space="preserve">Он </w:t>
      </w:r>
      <w:r>
        <w:rPr>
          <w:sz w:val="28"/>
          <w:szCs w:val="28"/>
        </w:rPr>
        <w:t xml:space="preserve">характеризуется </w:t>
      </w:r>
      <w:r w:rsidRPr="009F17CD">
        <w:rPr>
          <w:sz w:val="28"/>
          <w:szCs w:val="28"/>
        </w:rPr>
        <w:t>быстрот</w:t>
      </w:r>
      <w:r>
        <w:rPr>
          <w:sz w:val="28"/>
          <w:szCs w:val="28"/>
        </w:rPr>
        <w:t>ой</w:t>
      </w:r>
      <w:r w:rsidRPr="009F17CD">
        <w:rPr>
          <w:sz w:val="28"/>
          <w:szCs w:val="28"/>
        </w:rPr>
        <w:t xml:space="preserve"> выполнения реакций, возможность</w:t>
      </w:r>
      <w:r w:rsidR="00A4437E">
        <w:rPr>
          <w:sz w:val="28"/>
          <w:szCs w:val="28"/>
        </w:rPr>
        <w:t>ю</w:t>
      </w:r>
      <w:r w:rsidRPr="009F17CD">
        <w:rPr>
          <w:sz w:val="28"/>
          <w:szCs w:val="28"/>
        </w:rPr>
        <w:t xml:space="preserve"> работать с минимальными количествами реактивов и исследуемых веществ</w:t>
      </w:r>
      <w:r>
        <w:rPr>
          <w:sz w:val="28"/>
          <w:szCs w:val="28"/>
        </w:rPr>
        <w:t xml:space="preserve"> и </w:t>
      </w:r>
      <w:r w:rsidRPr="009F17CD">
        <w:rPr>
          <w:sz w:val="28"/>
          <w:szCs w:val="28"/>
        </w:rPr>
        <w:t>несложность</w:t>
      </w:r>
      <w:r w:rsidR="00A4437E">
        <w:rPr>
          <w:sz w:val="28"/>
          <w:szCs w:val="28"/>
        </w:rPr>
        <w:t>ю</w:t>
      </w:r>
      <w:r w:rsidRPr="009F17CD">
        <w:rPr>
          <w:sz w:val="28"/>
          <w:szCs w:val="28"/>
        </w:rPr>
        <w:t xml:space="preserve"> оборудования</w:t>
      </w:r>
      <w:r w:rsidR="00A4437E">
        <w:rPr>
          <w:sz w:val="28"/>
          <w:szCs w:val="28"/>
        </w:rPr>
        <w:t xml:space="preserve">. </w:t>
      </w:r>
      <w:r w:rsidRPr="009F17CD">
        <w:rPr>
          <w:sz w:val="28"/>
          <w:szCs w:val="28"/>
        </w:rPr>
        <w:t>Реакции, используемые в методе, в большинстве случаев связаны с появлением окраски и выполняются на фильтровальной бумаге, в фарфоровых тиглях или на предметных стеклах.</w:t>
      </w:r>
    </w:p>
    <w:p w:rsidR="002D49BB" w:rsidRPr="009F17CD" w:rsidRDefault="002D49BB" w:rsidP="00547CAD">
      <w:pPr>
        <w:pStyle w:val="106"/>
        <w:rPr>
          <w:sz w:val="28"/>
          <w:szCs w:val="28"/>
        </w:rPr>
      </w:pPr>
      <w:r>
        <w:rPr>
          <w:sz w:val="28"/>
          <w:szCs w:val="28"/>
        </w:rPr>
        <w:t>Цель</w:t>
      </w:r>
      <w:r w:rsidR="00A4437E">
        <w:rPr>
          <w:sz w:val="28"/>
          <w:szCs w:val="28"/>
        </w:rPr>
        <w:t>ю</w:t>
      </w:r>
      <w:r>
        <w:rPr>
          <w:sz w:val="28"/>
          <w:szCs w:val="28"/>
        </w:rPr>
        <w:t xml:space="preserve"> данной лабораторной работы является закрепление теоретически</w:t>
      </w:r>
      <w:r w:rsidR="00A4437E">
        <w:rPr>
          <w:sz w:val="28"/>
          <w:szCs w:val="28"/>
        </w:rPr>
        <w:t>х</w:t>
      </w:r>
      <w:r>
        <w:rPr>
          <w:sz w:val="28"/>
          <w:szCs w:val="28"/>
        </w:rPr>
        <w:t xml:space="preserve"> знани</w:t>
      </w:r>
      <w:r w:rsidR="00A4437E">
        <w:rPr>
          <w:sz w:val="28"/>
          <w:szCs w:val="28"/>
        </w:rPr>
        <w:t>й</w:t>
      </w:r>
      <w:r>
        <w:rPr>
          <w:sz w:val="28"/>
          <w:szCs w:val="28"/>
        </w:rPr>
        <w:t>, полученные в курсе «Методы исследования радиоактивных руд и минералов»</w:t>
      </w:r>
      <w:r w:rsidR="00A4437E">
        <w:rPr>
          <w:sz w:val="28"/>
          <w:szCs w:val="28"/>
        </w:rPr>
        <w:t xml:space="preserve"> и</w:t>
      </w:r>
      <w:r>
        <w:rPr>
          <w:sz w:val="28"/>
          <w:szCs w:val="28"/>
        </w:rPr>
        <w:t xml:space="preserve"> </w:t>
      </w:r>
      <w:r w:rsidR="00A4437E">
        <w:rPr>
          <w:sz w:val="28"/>
          <w:szCs w:val="28"/>
        </w:rPr>
        <w:t>о</w:t>
      </w:r>
      <w:r>
        <w:rPr>
          <w:sz w:val="28"/>
          <w:szCs w:val="28"/>
        </w:rPr>
        <w:t>владение практическими навыками диагностики урановых и ториевых минералов при помощи простейших микрохимических реакций.</w:t>
      </w:r>
    </w:p>
    <w:p w:rsidR="002D49BB" w:rsidRDefault="002D49BB" w:rsidP="002D49BB">
      <w:pPr>
        <w:ind w:firstLine="567"/>
        <w:jc w:val="both"/>
        <w:rPr>
          <w:i/>
          <w:sz w:val="28"/>
          <w:szCs w:val="28"/>
          <w:lang w:val="ru-RU"/>
        </w:rPr>
      </w:pPr>
      <w:r w:rsidRPr="00EF530C">
        <w:rPr>
          <w:i/>
          <w:sz w:val="28"/>
          <w:szCs w:val="28"/>
          <w:lang w:val="ru-RU"/>
        </w:rPr>
        <w:t>Порядок выполнения работы.</w:t>
      </w:r>
    </w:p>
    <w:p w:rsidR="002D49BB" w:rsidRDefault="003B06AF" w:rsidP="002D49BB">
      <w:pPr>
        <w:ind w:firstLine="567"/>
        <w:jc w:val="both"/>
        <w:rPr>
          <w:sz w:val="28"/>
          <w:szCs w:val="28"/>
          <w:lang w:val="ru-RU"/>
        </w:rPr>
      </w:pPr>
      <w:r w:rsidRPr="003B06AF">
        <w:rPr>
          <w:sz w:val="28"/>
          <w:szCs w:val="28"/>
          <w:lang w:val="ru-RU"/>
        </w:rPr>
        <w:t>При проведении химических качественных реакций прежде всего приводят минерал в растворимое состояние (в качестве растворителя используются кислоты различной концентрации и вода).</w:t>
      </w:r>
    </w:p>
    <w:p w:rsidR="003B06AF" w:rsidRDefault="003B06AF" w:rsidP="002D49BB">
      <w:pPr>
        <w:ind w:firstLine="567"/>
        <w:jc w:val="both"/>
        <w:rPr>
          <w:b/>
          <w:sz w:val="28"/>
          <w:szCs w:val="28"/>
          <w:lang w:val="ru-RU"/>
        </w:rPr>
      </w:pPr>
      <w:r w:rsidRPr="003B06AF">
        <w:rPr>
          <w:b/>
          <w:sz w:val="28"/>
          <w:szCs w:val="28"/>
          <w:lang w:val="ru-RU"/>
        </w:rPr>
        <w:t>Ми</w:t>
      </w:r>
      <w:r>
        <w:rPr>
          <w:b/>
          <w:sz w:val="28"/>
          <w:szCs w:val="28"/>
          <w:lang w:val="ru-RU"/>
        </w:rPr>
        <w:t>к</w:t>
      </w:r>
      <w:r w:rsidRPr="003B06AF">
        <w:rPr>
          <w:b/>
          <w:sz w:val="28"/>
          <w:szCs w:val="28"/>
          <w:lang w:val="ru-RU"/>
        </w:rPr>
        <w:t>рохимическое определение урана в минералах и горных породах</w:t>
      </w:r>
      <w:r>
        <w:rPr>
          <w:b/>
          <w:sz w:val="28"/>
          <w:szCs w:val="28"/>
          <w:lang w:val="ru-RU"/>
        </w:rPr>
        <w:t>.</w:t>
      </w:r>
    </w:p>
    <w:p w:rsidR="003B06AF" w:rsidRPr="009F17CD" w:rsidRDefault="00DA2309" w:rsidP="003B06AF">
      <w:pPr>
        <w:pStyle w:val="106"/>
        <w:rPr>
          <w:sz w:val="28"/>
          <w:szCs w:val="28"/>
        </w:rPr>
      </w:pPr>
      <w:r>
        <w:rPr>
          <w:sz w:val="28"/>
          <w:szCs w:val="28"/>
        </w:rPr>
        <w:t xml:space="preserve">1. </w:t>
      </w:r>
      <w:r w:rsidR="003B06AF" w:rsidRPr="009F17CD">
        <w:rPr>
          <w:sz w:val="28"/>
          <w:szCs w:val="28"/>
        </w:rPr>
        <w:t>Реакция с ферроцианидом калия (желтой кровяной солью). Взаимодействие пробы с реагентом основано на получении красновато-бурого осадка ферроцианида уранила по уравнению:</w:t>
      </w:r>
    </w:p>
    <w:p w:rsidR="003B06AF" w:rsidRPr="009F17CD" w:rsidRDefault="003B06AF" w:rsidP="003B06AF">
      <w:pPr>
        <w:pStyle w:val="106"/>
        <w:rPr>
          <w:sz w:val="28"/>
          <w:szCs w:val="28"/>
          <w:lang w:val="en-US"/>
        </w:rPr>
      </w:pPr>
      <w:r w:rsidRPr="009F17CD">
        <w:rPr>
          <w:sz w:val="28"/>
          <w:szCs w:val="28"/>
        </w:rPr>
        <w:t>К</w:t>
      </w:r>
      <w:r w:rsidRPr="009F17CD">
        <w:rPr>
          <w:sz w:val="28"/>
          <w:szCs w:val="28"/>
          <w:vertAlign w:val="subscript"/>
          <w:lang w:val="en-US"/>
        </w:rPr>
        <w:t>4</w:t>
      </w:r>
      <w:r w:rsidRPr="009F17CD">
        <w:rPr>
          <w:sz w:val="28"/>
          <w:szCs w:val="28"/>
          <w:lang w:val="en-US"/>
        </w:rPr>
        <w:t xml:space="preserve"> [Fe(CN)</w:t>
      </w:r>
      <w:r w:rsidRPr="009F17CD">
        <w:rPr>
          <w:sz w:val="28"/>
          <w:szCs w:val="28"/>
          <w:vertAlign w:val="subscript"/>
          <w:lang w:val="en-US"/>
        </w:rPr>
        <w:t>6</w:t>
      </w:r>
      <w:r w:rsidRPr="009F17CD">
        <w:rPr>
          <w:sz w:val="28"/>
          <w:szCs w:val="28"/>
          <w:lang w:val="en-US"/>
        </w:rPr>
        <w:t>] + 2UO</w:t>
      </w:r>
      <w:r w:rsidRPr="009F17CD">
        <w:rPr>
          <w:sz w:val="28"/>
          <w:szCs w:val="28"/>
          <w:vertAlign w:val="subscript"/>
          <w:lang w:val="en-US"/>
        </w:rPr>
        <w:t>2</w:t>
      </w:r>
      <w:r w:rsidRPr="009F17CD">
        <w:rPr>
          <w:sz w:val="28"/>
          <w:szCs w:val="28"/>
          <w:lang w:val="en-US"/>
        </w:rPr>
        <w:t>(NO</w:t>
      </w:r>
      <w:r w:rsidRPr="009F17CD">
        <w:rPr>
          <w:sz w:val="28"/>
          <w:szCs w:val="28"/>
          <w:vertAlign w:val="subscript"/>
          <w:lang w:val="en-US"/>
        </w:rPr>
        <w:t>3</w:t>
      </w:r>
      <w:r w:rsidRPr="009F17CD">
        <w:rPr>
          <w:sz w:val="28"/>
          <w:szCs w:val="28"/>
          <w:lang w:val="en-US"/>
        </w:rPr>
        <w:t>)</w:t>
      </w:r>
      <w:r w:rsidRPr="009F17CD">
        <w:rPr>
          <w:sz w:val="28"/>
          <w:szCs w:val="28"/>
          <w:vertAlign w:val="subscript"/>
          <w:lang w:val="en-US"/>
        </w:rPr>
        <w:t>2</w:t>
      </w:r>
      <w:r w:rsidRPr="009F17CD">
        <w:rPr>
          <w:sz w:val="28"/>
          <w:szCs w:val="28"/>
          <w:lang w:val="en-US"/>
        </w:rPr>
        <w:t xml:space="preserve"> = (UO</w:t>
      </w:r>
      <w:r w:rsidRPr="009F17CD">
        <w:rPr>
          <w:sz w:val="28"/>
          <w:szCs w:val="28"/>
          <w:vertAlign w:val="subscript"/>
          <w:lang w:val="en-US"/>
        </w:rPr>
        <w:t>2</w:t>
      </w:r>
      <w:r w:rsidRPr="009F17CD">
        <w:rPr>
          <w:sz w:val="28"/>
          <w:szCs w:val="28"/>
          <w:lang w:val="en-US"/>
        </w:rPr>
        <w:t>)</w:t>
      </w:r>
      <w:r w:rsidRPr="009F17CD">
        <w:rPr>
          <w:sz w:val="28"/>
          <w:szCs w:val="28"/>
          <w:vertAlign w:val="subscript"/>
          <w:lang w:val="en-US"/>
        </w:rPr>
        <w:t>2</w:t>
      </w:r>
      <w:r w:rsidRPr="009F17CD">
        <w:rPr>
          <w:sz w:val="28"/>
          <w:szCs w:val="28"/>
          <w:lang w:val="en-US"/>
        </w:rPr>
        <w:t xml:space="preserve"> [Fe(CN)</w:t>
      </w:r>
      <w:r w:rsidRPr="009F17CD">
        <w:rPr>
          <w:sz w:val="28"/>
          <w:szCs w:val="28"/>
          <w:vertAlign w:val="subscript"/>
          <w:lang w:val="en-US"/>
        </w:rPr>
        <w:t>6</w:t>
      </w:r>
      <w:r w:rsidRPr="009F17CD">
        <w:rPr>
          <w:sz w:val="28"/>
          <w:szCs w:val="28"/>
          <w:lang w:val="en-US"/>
        </w:rPr>
        <w:t xml:space="preserve">] </w:t>
      </w:r>
      <w:r w:rsidRPr="009F17CD">
        <w:rPr>
          <w:sz w:val="28"/>
          <w:szCs w:val="28"/>
          <w:lang w:val="en-US"/>
        </w:rPr>
        <w:sym w:font="Symbol" w:char="F0AF"/>
      </w:r>
      <w:r w:rsidRPr="009F17CD">
        <w:rPr>
          <w:sz w:val="28"/>
          <w:szCs w:val="28"/>
          <w:lang w:val="en-US"/>
        </w:rPr>
        <w:t>+ 4KNO</w:t>
      </w:r>
      <w:r w:rsidRPr="009F17CD">
        <w:rPr>
          <w:sz w:val="28"/>
          <w:szCs w:val="28"/>
          <w:vertAlign w:val="subscript"/>
          <w:lang w:val="en-US"/>
        </w:rPr>
        <w:t>3</w:t>
      </w:r>
      <w:r w:rsidRPr="009F17CD">
        <w:rPr>
          <w:sz w:val="28"/>
          <w:szCs w:val="28"/>
          <w:lang w:val="en-US"/>
        </w:rPr>
        <w:t>.</w:t>
      </w:r>
    </w:p>
    <w:p w:rsidR="00A4437E" w:rsidRDefault="003B06AF" w:rsidP="003B06AF">
      <w:pPr>
        <w:pStyle w:val="106"/>
        <w:rPr>
          <w:sz w:val="28"/>
          <w:szCs w:val="28"/>
        </w:rPr>
      </w:pPr>
      <w:r w:rsidRPr="009F17CD">
        <w:rPr>
          <w:sz w:val="28"/>
          <w:szCs w:val="28"/>
        </w:rPr>
        <w:lastRenderedPageBreak/>
        <w:t>Полученный осадок легко растворим в разбавленных соляной или уксусной кислотах, а также в карбонате аммония (в отличие от ионов двухвалентной меди). При действии КОН или NH</w:t>
      </w:r>
      <w:r w:rsidRPr="009F17CD">
        <w:rPr>
          <w:sz w:val="28"/>
          <w:szCs w:val="28"/>
          <w:vertAlign w:val="subscript"/>
        </w:rPr>
        <w:t>4</w:t>
      </w:r>
      <w:r w:rsidRPr="009F17CD">
        <w:rPr>
          <w:sz w:val="28"/>
          <w:szCs w:val="28"/>
        </w:rPr>
        <w:t xml:space="preserve">OH красновато-бурый цвет осадка переходит в желтый вследствие образования диуранатов калия или аммония. </w:t>
      </w:r>
    </w:p>
    <w:p w:rsidR="003B06AF" w:rsidRPr="009F17CD" w:rsidRDefault="003B06AF" w:rsidP="003B06AF">
      <w:pPr>
        <w:pStyle w:val="106"/>
        <w:rPr>
          <w:sz w:val="28"/>
          <w:szCs w:val="28"/>
        </w:rPr>
      </w:pPr>
      <w:r w:rsidRPr="009F17CD">
        <w:rPr>
          <w:sz w:val="28"/>
          <w:szCs w:val="28"/>
        </w:rPr>
        <w:t>2. Обнаружение урана с помощью реактивов арсеназо (уранон). Арсеназо I (2-фениларсоновая кислота-(1-азо-2)</w:t>
      </w:r>
      <w:r>
        <w:rPr>
          <w:sz w:val="28"/>
          <w:szCs w:val="28"/>
        </w:rPr>
        <w:t>–</w:t>
      </w:r>
      <w:r w:rsidRPr="009F17CD">
        <w:rPr>
          <w:sz w:val="28"/>
          <w:szCs w:val="28"/>
        </w:rPr>
        <w:t>1,8-диоксинафталин-3, 6-дисульфокислота) представляет собой темно-коричневый кристаллический порошок, легко растворяющийся в воде, окрашивающий ее в красновато-розовый цвет.</w:t>
      </w:r>
    </w:p>
    <w:p w:rsidR="003B06AF" w:rsidRPr="009F17CD" w:rsidRDefault="003B06AF" w:rsidP="003B06AF">
      <w:pPr>
        <w:pStyle w:val="106"/>
        <w:rPr>
          <w:sz w:val="28"/>
          <w:szCs w:val="28"/>
        </w:rPr>
      </w:pPr>
      <w:r w:rsidRPr="009F17CD">
        <w:rPr>
          <w:sz w:val="28"/>
          <w:szCs w:val="28"/>
        </w:rPr>
        <w:t xml:space="preserve">Окраска не меняется при подкислении раствора и переходит в малиновую при подщелачивании. Ион уранила образует с арсеназо </w:t>
      </w:r>
      <w:r>
        <w:rPr>
          <w:sz w:val="28"/>
          <w:szCs w:val="28"/>
        </w:rPr>
        <w:t>о</w:t>
      </w:r>
      <w:r w:rsidRPr="009F17CD">
        <w:rPr>
          <w:sz w:val="28"/>
          <w:szCs w:val="28"/>
        </w:rPr>
        <w:t>крашенный комплекс, имеющий в очень слабокислой среде при рН от 4,5 до 4,8 синюю или голубую окраску. Четырехвалентный уран дает с арсеназо в кислой среде (рН~1,0) сине-фиолетовую окраску. Равновесие в системе уран – арсеназо устанавливается очень быстро (через 3–5 мин после смешения растворов) и остается без изменения в течение длительного времени (недели).</w:t>
      </w:r>
    </w:p>
    <w:p w:rsidR="003B06AF" w:rsidRPr="009F17CD" w:rsidRDefault="003B06AF" w:rsidP="003B06AF">
      <w:pPr>
        <w:pStyle w:val="106"/>
        <w:rPr>
          <w:sz w:val="28"/>
          <w:szCs w:val="28"/>
        </w:rPr>
      </w:pPr>
      <w:r w:rsidRPr="009F17CD">
        <w:rPr>
          <w:i/>
          <w:sz w:val="28"/>
          <w:szCs w:val="28"/>
        </w:rPr>
        <w:t>Обнаружение шестивалентного урана.</w:t>
      </w:r>
      <w:r>
        <w:rPr>
          <w:sz w:val="28"/>
          <w:szCs w:val="28"/>
        </w:rPr>
        <w:t xml:space="preserve"> В чисты</w:t>
      </w:r>
      <w:r w:rsidRPr="009F17CD">
        <w:rPr>
          <w:sz w:val="28"/>
          <w:szCs w:val="28"/>
        </w:rPr>
        <w:t>х растворах и в присутствии элементов, не реагирующих с арсеназо (К, Na, Ca, Sr, Ba, Mg, Мп), реакцию выполняют следующим образом: к 1 мл слабокислого или нейтрального раствора прибавляют каплю 10 % НС1 и 1–2 капли 0,02</w:t>
      </w:r>
      <w:r>
        <w:rPr>
          <w:sz w:val="28"/>
          <w:szCs w:val="28"/>
        </w:rPr>
        <w:t>–</w:t>
      </w:r>
      <w:r w:rsidRPr="009F17CD">
        <w:rPr>
          <w:sz w:val="28"/>
          <w:szCs w:val="28"/>
        </w:rPr>
        <w:t>0,05</w:t>
      </w:r>
      <w:r>
        <w:rPr>
          <w:sz w:val="28"/>
          <w:szCs w:val="28"/>
        </w:rPr>
        <w:t xml:space="preserve"> </w:t>
      </w:r>
      <w:r w:rsidRPr="009F17CD">
        <w:rPr>
          <w:sz w:val="28"/>
          <w:szCs w:val="28"/>
        </w:rPr>
        <w:t>% водного раствора арсеназо. Розовая окраска раствора указывает на отсутствие U</w:t>
      </w:r>
      <w:r w:rsidRPr="009F17CD">
        <w:rPr>
          <w:sz w:val="28"/>
          <w:szCs w:val="28"/>
          <w:vertAlign w:val="superscript"/>
        </w:rPr>
        <w:t>4+</w:t>
      </w:r>
      <w:r w:rsidRPr="009F17CD">
        <w:rPr>
          <w:sz w:val="28"/>
          <w:szCs w:val="28"/>
        </w:rPr>
        <w:t>, Th, Zr, Ti и Fe</w:t>
      </w:r>
      <w:r w:rsidRPr="009F17CD">
        <w:rPr>
          <w:sz w:val="28"/>
          <w:szCs w:val="28"/>
          <w:vertAlign w:val="superscript"/>
        </w:rPr>
        <w:t>3+</w:t>
      </w:r>
      <w:r w:rsidRPr="009F17CD">
        <w:rPr>
          <w:sz w:val="28"/>
          <w:szCs w:val="28"/>
        </w:rPr>
        <w:t>. Далее прибавляют 3–4 капли 25 % буферного раствора уротропина, создающего необходимую концентрацию водородных ионов в растворе. Присутствие шестивалентного урана определяется по появлению чисто-голубой или фиолетовой (при избытке реагента арсеназо) окраски, которая после прибавления капли перекиси водорода моментально переходит в исходную розовую. Голубая окраска, возникающая при недостатке реагента, характерна только для шестивалентного урана; ни один другой элемент синей или голубой окраски не образует. Фиолетовая окраска, возникающая при взаимодействии элементов с арсеназо, от прибавления перекиси водорода моментально не изменяется.</w:t>
      </w:r>
    </w:p>
    <w:p w:rsidR="003B06AF" w:rsidRPr="009F17CD" w:rsidRDefault="003B06AF" w:rsidP="003B06AF">
      <w:pPr>
        <w:pStyle w:val="106"/>
        <w:rPr>
          <w:sz w:val="28"/>
          <w:szCs w:val="28"/>
        </w:rPr>
      </w:pPr>
      <w:r w:rsidRPr="009F17CD">
        <w:rPr>
          <w:i/>
          <w:sz w:val="28"/>
          <w:szCs w:val="28"/>
        </w:rPr>
        <w:t>Обнаружение четырехвалентного урана в присутствии TR, V, Al, Fe, Be и других элементов.</w:t>
      </w:r>
      <w:r w:rsidRPr="009F17CD">
        <w:rPr>
          <w:sz w:val="28"/>
          <w:szCs w:val="28"/>
        </w:rPr>
        <w:t xml:space="preserve"> Прибавляя НС1 или CH</w:t>
      </w:r>
      <w:r w:rsidRPr="009F17CD">
        <w:rPr>
          <w:sz w:val="28"/>
          <w:szCs w:val="28"/>
          <w:vertAlign w:val="subscript"/>
        </w:rPr>
        <w:t>3</w:t>
      </w:r>
      <w:r w:rsidRPr="009F17CD">
        <w:rPr>
          <w:sz w:val="28"/>
          <w:szCs w:val="28"/>
        </w:rPr>
        <w:t>COONa, создают в анализируемом растворе кислотность 0,02</w:t>
      </w:r>
      <w:r w:rsidR="00A4437E">
        <w:rPr>
          <w:sz w:val="28"/>
          <w:szCs w:val="28"/>
        </w:rPr>
        <w:t>–</w:t>
      </w:r>
      <w:r w:rsidRPr="009F17CD">
        <w:rPr>
          <w:sz w:val="28"/>
          <w:szCs w:val="28"/>
        </w:rPr>
        <w:t>0,05 н., которую оценива</w:t>
      </w:r>
      <w:r w:rsidR="00A4437E">
        <w:rPr>
          <w:sz w:val="28"/>
          <w:szCs w:val="28"/>
        </w:rPr>
        <w:t>ют по окраске метилвио</w:t>
      </w:r>
      <w:r w:rsidRPr="009F17CD">
        <w:rPr>
          <w:sz w:val="28"/>
          <w:szCs w:val="28"/>
        </w:rPr>
        <w:t xml:space="preserve">летовой бумажки (приготовляют, пропитывая фильтровальную бумагу разбавленным раствором обычных химических фиолетовых чернил, смачивая для сравнения бумажку 0,02 и 0,05 н. (0,07–0,18 %) </w:t>
      </w:r>
      <w:r w:rsidRPr="009F17CD">
        <w:rPr>
          <w:sz w:val="28"/>
          <w:szCs w:val="28"/>
          <w:lang w:val="en-US"/>
        </w:rPr>
        <w:t>H</w:t>
      </w:r>
      <w:r w:rsidRPr="009F17CD">
        <w:rPr>
          <w:sz w:val="28"/>
          <w:szCs w:val="28"/>
        </w:rPr>
        <w:t xml:space="preserve">CI. К 1 мл приготовленного таким образом раствора </w:t>
      </w:r>
      <w:r w:rsidRPr="009F17CD">
        <w:rPr>
          <w:sz w:val="28"/>
          <w:szCs w:val="28"/>
        </w:rPr>
        <w:lastRenderedPageBreak/>
        <w:t>прибавляют каплю 0,02–0,05 % раствора арсеназо. Появление фиолетовой окраски, немедленно переходящей в розовую после прибавления капли Н</w:t>
      </w:r>
      <w:r w:rsidRPr="009F17CD">
        <w:rPr>
          <w:sz w:val="28"/>
          <w:szCs w:val="28"/>
          <w:vertAlign w:val="subscript"/>
        </w:rPr>
        <w:t>2</w:t>
      </w:r>
      <w:r w:rsidRPr="009F17CD">
        <w:rPr>
          <w:sz w:val="28"/>
          <w:szCs w:val="28"/>
        </w:rPr>
        <w:t>О</w:t>
      </w:r>
      <w:r w:rsidRPr="009F17CD">
        <w:rPr>
          <w:sz w:val="28"/>
          <w:szCs w:val="28"/>
          <w:vertAlign w:val="subscript"/>
        </w:rPr>
        <w:t>2</w:t>
      </w:r>
      <w:r w:rsidRPr="009F17CD">
        <w:rPr>
          <w:sz w:val="28"/>
          <w:szCs w:val="28"/>
        </w:rPr>
        <w:t>, указывает на присутствие U</w:t>
      </w:r>
      <w:r w:rsidRPr="009F17CD">
        <w:rPr>
          <w:sz w:val="28"/>
          <w:szCs w:val="28"/>
          <w:vertAlign w:val="superscript"/>
        </w:rPr>
        <w:t>4+</w:t>
      </w:r>
      <w:r w:rsidRPr="009F17CD">
        <w:rPr>
          <w:sz w:val="28"/>
          <w:szCs w:val="28"/>
        </w:rPr>
        <w:t xml:space="preserve">. Чувствительность метода 1–2 мкг </w:t>
      </w:r>
      <w:r w:rsidRPr="009F17CD">
        <w:rPr>
          <w:sz w:val="28"/>
          <w:szCs w:val="28"/>
          <w:lang w:val="en-US"/>
        </w:rPr>
        <w:t>U</w:t>
      </w:r>
      <w:r w:rsidRPr="003B06AF">
        <w:rPr>
          <w:sz w:val="28"/>
          <w:szCs w:val="28"/>
          <w:vertAlign w:val="superscript"/>
        </w:rPr>
        <w:t>4+</w:t>
      </w:r>
      <w:r w:rsidRPr="009F17CD">
        <w:rPr>
          <w:sz w:val="28"/>
          <w:szCs w:val="28"/>
        </w:rPr>
        <w:t xml:space="preserve"> в 1 мл раствора. </w:t>
      </w:r>
    </w:p>
    <w:p w:rsidR="003B06AF" w:rsidRPr="009F17CD" w:rsidRDefault="003B06AF" w:rsidP="003B06AF">
      <w:pPr>
        <w:pStyle w:val="106"/>
        <w:rPr>
          <w:sz w:val="28"/>
          <w:szCs w:val="28"/>
        </w:rPr>
      </w:pPr>
      <w:r w:rsidRPr="009F17CD">
        <w:rPr>
          <w:sz w:val="28"/>
          <w:szCs w:val="28"/>
        </w:rPr>
        <w:t xml:space="preserve">3. Определение урана при помощи 8-оксихинолина (оксина). Метод основан на образовании в нейтральной или щелочной среде красно-бурого соединения урана с 8-оксихинолином. Навеску тонкоизмельченного минерала в </w:t>
      </w:r>
      <w:smartTag w:uri="urn:schemas-microsoft-com:office:smarttags" w:element="metricconverter">
        <w:smartTagPr>
          <w:attr w:name="ProductID" w:val="1 г"/>
        </w:smartTagPr>
        <w:r w:rsidRPr="009F17CD">
          <w:rPr>
            <w:sz w:val="28"/>
            <w:szCs w:val="28"/>
          </w:rPr>
          <w:t>1 г</w:t>
        </w:r>
      </w:smartTag>
      <w:r w:rsidRPr="009F17CD">
        <w:rPr>
          <w:sz w:val="28"/>
          <w:szCs w:val="28"/>
        </w:rPr>
        <w:t xml:space="preserve"> (а при малых содержаниях урана в </w:t>
      </w:r>
      <w:smartTag w:uri="urn:schemas-microsoft-com:office:smarttags" w:element="metricconverter">
        <w:smartTagPr>
          <w:attr w:name="ProductID" w:val="5 г"/>
        </w:smartTagPr>
        <w:r w:rsidRPr="009F17CD">
          <w:rPr>
            <w:sz w:val="28"/>
            <w:szCs w:val="28"/>
          </w:rPr>
          <w:t>5 г</w:t>
        </w:r>
      </w:smartTag>
      <w:r w:rsidRPr="009F17CD">
        <w:rPr>
          <w:sz w:val="28"/>
          <w:szCs w:val="28"/>
        </w:rPr>
        <w:t xml:space="preserve">) растворяют в фарфоровом тигле в 10 мл с концентрированной соляной кислотой при нагревании. После охлаждения прибавляют 20 мл раствора карбоната аммония [к </w:t>
      </w:r>
      <w:smartTag w:uri="urn:schemas-microsoft-com:office:smarttags" w:element="metricconverter">
        <w:smartTagPr>
          <w:attr w:name="ProductID" w:val="20 г"/>
        </w:smartTagPr>
        <w:r w:rsidRPr="009F17CD">
          <w:rPr>
            <w:sz w:val="28"/>
            <w:szCs w:val="28"/>
          </w:rPr>
          <w:t>20 г</w:t>
        </w:r>
      </w:smartTag>
      <w:r w:rsidRPr="009F17CD">
        <w:rPr>
          <w:sz w:val="28"/>
          <w:szCs w:val="28"/>
        </w:rPr>
        <w:t xml:space="preserve"> (</w:t>
      </w:r>
      <w:r w:rsidRPr="009F17CD">
        <w:rPr>
          <w:sz w:val="28"/>
          <w:szCs w:val="28"/>
          <w:lang w:val="en-US"/>
        </w:rPr>
        <w:t>N</w:t>
      </w:r>
      <w:r w:rsidRPr="009F17CD">
        <w:rPr>
          <w:sz w:val="28"/>
          <w:szCs w:val="28"/>
        </w:rPr>
        <w:t>Н</w:t>
      </w:r>
      <w:r w:rsidRPr="009F17CD">
        <w:rPr>
          <w:sz w:val="28"/>
          <w:szCs w:val="28"/>
          <w:vertAlign w:val="subscript"/>
        </w:rPr>
        <w:t>4</w:t>
      </w:r>
      <w:r w:rsidRPr="009F17CD">
        <w:rPr>
          <w:sz w:val="28"/>
          <w:szCs w:val="28"/>
        </w:rPr>
        <w:t>)</w:t>
      </w:r>
      <w:r w:rsidRPr="009F17CD">
        <w:rPr>
          <w:sz w:val="28"/>
          <w:szCs w:val="28"/>
          <w:vertAlign w:val="subscript"/>
        </w:rPr>
        <w:t>2</w:t>
      </w:r>
      <w:r w:rsidRPr="009F17CD">
        <w:rPr>
          <w:sz w:val="28"/>
          <w:szCs w:val="28"/>
          <w:lang w:val="en-US"/>
        </w:rPr>
        <w:t>CO</w:t>
      </w:r>
      <w:r w:rsidRPr="009F17CD">
        <w:rPr>
          <w:sz w:val="28"/>
          <w:szCs w:val="28"/>
          <w:vertAlign w:val="subscript"/>
        </w:rPr>
        <w:t>3</w:t>
      </w:r>
      <w:r w:rsidRPr="009F17CD">
        <w:rPr>
          <w:sz w:val="28"/>
          <w:szCs w:val="28"/>
        </w:rPr>
        <w:t xml:space="preserve"> прибавляют 100 мл крепкого аммиака и 100 мл воды]. Нерастворимый осадок вместе с образовавшимся от карбоната аммония осадком отфильтровывают. Каплю 5 % спиртового раствора оксина помещают на фильтровальную бумагу и прибавляют каплю полученного испытуемого раствора. Появление красно-бурого пятна указывает на присутствие урана. Чувствительность, метода 10 мкг урана в одной капле.</w:t>
      </w:r>
    </w:p>
    <w:p w:rsidR="003B06AF" w:rsidRPr="009F17CD" w:rsidRDefault="003B06AF" w:rsidP="003B06AF">
      <w:pPr>
        <w:pStyle w:val="106"/>
        <w:rPr>
          <w:sz w:val="28"/>
          <w:szCs w:val="28"/>
        </w:rPr>
      </w:pPr>
      <w:r w:rsidRPr="009F17CD">
        <w:rPr>
          <w:sz w:val="28"/>
          <w:szCs w:val="28"/>
        </w:rPr>
        <w:t>4. Определение урана (U</w:t>
      </w:r>
      <w:r w:rsidRPr="009F17CD">
        <w:rPr>
          <w:sz w:val="28"/>
          <w:szCs w:val="28"/>
          <w:vertAlign w:val="superscript"/>
        </w:rPr>
        <w:t>6+</w:t>
      </w:r>
      <w:r w:rsidRPr="009F17CD">
        <w:rPr>
          <w:sz w:val="28"/>
          <w:szCs w:val="28"/>
        </w:rPr>
        <w:t>) при помощи флуоресцеина. Две капли испытуемого</w:t>
      </w:r>
      <w:r w:rsidR="00BB51E7">
        <w:rPr>
          <w:sz w:val="28"/>
          <w:szCs w:val="28"/>
        </w:rPr>
        <w:t>,</w:t>
      </w:r>
      <w:r w:rsidRPr="009F17CD">
        <w:rPr>
          <w:sz w:val="28"/>
          <w:szCs w:val="28"/>
        </w:rPr>
        <w:t xml:space="preserve"> почти</w:t>
      </w:r>
      <w:r w:rsidR="00BB51E7">
        <w:rPr>
          <w:sz w:val="28"/>
          <w:szCs w:val="28"/>
        </w:rPr>
        <w:t>,</w:t>
      </w:r>
      <w:r w:rsidRPr="009F17CD">
        <w:rPr>
          <w:sz w:val="28"/>
          <w:szCs w:val="28"/>
        </w:rPr>
        <w:t xml:space="preserve"> нейтрального раствора, содержащего шестивалентный уран, прибавляют к 2 мл 0,04 % раствора флуоресцеина и </w:t>
      </w:r>
      <w:r w:rsidR="00BB51E7">
        <w:rPr>
          <w:sz w:val="28"/>
          <w:szCs w:val="28"/>
        </w:rPr>
        <w:t>смешивают</w:t>
      </w:r>
      <w:r w:rsidRPr="009F17CD">
        <w:rPr>
          <w:sz w:val="28"/>
          <w:szCs w:val="28"/>
        </w:rPr>
        <w:t xml:space="preserve"> с 3 мл хлороформа. Через непродолжительное время на границе раздела появляется светло-красная окраска. Предел чувствительности 2,4 мкг (</w:t>
      </w:r>
      <w:r w:rsidRPr="009F17CD">
        <w:rPr>
          <w:sz w:val="28"/>
          <w:szCs w:val="28"/>
          <w:lang w:val="en-US"/>
        </w:rPr>
        <w:t>UO</w:t>
      </w:r>
      <w:r w:rsidRPr="009F17CD">
        <w:rPr>
          <w:sz w:val="28"/>
          <w:szCs w:val="28"/>
          <w:vertAlign w:val="subscript"/>
        </w:rPr>
        <w:t>2</w:t>
      </w:r>
      <w:r w:rsidRPr="009F17CD">
        <w:rPr>
          <w:sz w:val="28"/>
          <w:szCs w:val="28"/>
        </w:rPr>
        <w:t>)</w:t>
      </w:r>
      <w:r w:rsidRPr="009F17CD">
        <w:rPr>
          <w:sz w:val="28"/>
          <w:szCs w:val="28"/>
          <w:vertAlign w:val="superscript"/>
        </w:rPr>
        <w:t>2+</w:t>
      </w:r>
      <w:r w:rsidRPr="009F17CD">
        <w:rPr>
          <w:sz w:val="28"/>
          <w:szCs w:val="28"/>
        </w:rPr>
        <w:t xml:space="preserve"> в 1 мл раствора.</w:t>
      </w:r>
    </w:p>
    <w:p w:rsidR="003B06AF" w:rsidRPr="009F17CD" w:rsidRDefault="003B06AF" w:rsidP="003B06AF">
      <w:pPr>
        <w:pStyle w:val="106"/>
        <w:rPr>
          <w:sz w:val="28"/>
          <w:szCs w:val="28"/>
        </w:rPr>
      </w:pPr>
      <w:r w:rsidRPr="009F17CD">
        <w:rPr>
          <w:sz w:val="28"/>
          <w:szCs w:val="28"/>
        </w:rPr>
        <w:t>По другому варианту каплю испытуемого раствора смешивают на стеклянной пластинке с каплей 0,12 % раствора флуоресцеина и тремя каплями 5 % раствора хлористого аммония. В течение 30 мин развивается отчетливая красная окраска.</w:t>
      </w:r>
    </w:p>
    <w:p w:rsidR="003B06AF" w:rsidRPr="009F17CD" w:rsidRDefault="003B06AF" w:rsidP="003B06AF">
      <w:pPr>
        <w:pStyle w:val="106"/>
        <w:rPr>
          <w:sz w:val="28"/>
          <w:szCs w:val="28"/>
        </w:rPr>
      </w:pPr>
      <w:r w:rsidRPr="009F17CD">
        <w:rPr>
          <w:sz w:val="28"/>
          <w:szCs w:val="28"/>
        </w:rPr>
        <w:t>5. Определение урана (</w:t>
      </w:r>
      <w:r w:rsidRPr="009F17CD">
        <w:rPr>
          <w:sz w:val="28"/>
          <w:szCs w:val="28"/>
          <w:lang w:val="en-US"/>
        </w:rPr>
        <w:t>U</w:t>
      </w:r>
      <w:r w:rsidRPr="009F17CD">
        <w:rPr>
          <w:sz w:val="28"/>
          <w:szCs w:val="28"/>
          <w:vertAlign w:val="superscript"/>
        </w:rPr>
        <w:t>6+</w:t>
      </w:r>
      <w:r w:rsidRPr="009F17CD">
        <w:rPr>
          <w:sz w:val="28"/>
          <w:szCs w:val="28"/>
        </w:rPr>
        <w:t>) действием салицилата натрия С</w:t>
      </w:r>
      <w:r w:rsidRPr="009F17CD">
        <w:rPr>
          <w:sz w:val="28"/>
          <w:szCs w:val="28"/>
          <w:vertAlign w:val="subscript"/>
        </w:rPr>
        <w:t>6</w:t>
      </w:r>
      <w:r w:rsidRPr="009F17CD">
        <w:rPr>
          <w:sz w:val="28"/>
          <w:szCs w:val="28"/>
          <w:lang w:val="en-US"/>
        </w:rPr>
        <w:t>H</w:t>
      </w:r>
      <w:r w:rsidRPr="009F17CD">
        <w:rPr>
          <w:sz w:val="28"/>
          <w:szCs w:val="28"/>
          <w:vertAlign w:val="subscript"/>
        </w:rPr>
        <w:t>4</w:t>
      </w:r>
      <w:r w:rsidRPr="009F17CD">
        <w:rPr>
          <w:sz w:val="28"/>
          <w:szCs w:val="28"/>
        </w:rPr>
        <w:t>OHCOONa. Сильно разбавленные нейтральные растворы солей</w:t>
      </w:r>
      <w:r>
        <w:rPr>
          <w:sz w:val="28"/>
          <w:szCs w:val="28"/>
        </w:rPr>
        <w:t xml:space="preserve"> </w:t>
      </w:r>
      <w:r w:rsidRPr="009F17CD">
        <w:rPr>
          <w:sz w:val="28"/>
          <w:szCs w:val="28"/>
        </w:rPr>
        <w:t>уранила при действии салицилата натрия принимают красно-оранже</w:t>
      </w:r>
      <w:r w:rsidR="00BB51E7">
        <w:rPr>
          <w:sz w:val="28"/>
          <w:szCs w:val="28"/>
        </w:rPr>
        <w:t>в</w:t>
      </w:r>
      <w:r w:rsidRPr="009F17CD">
        <w:rPr>
          <w:sz w:val="28"/>
          <w:szCs w:val="28"/>
        </w:rPr>
        <w:t>ую окраску. К испытуемому раствору прибавляют 10 % раст</w:t>
      </w:r>
      <w:r>
        <w:rPr>
          <w:sz w:val="28"/>
          <w:szCs w:val="28"/>
        </w:rPr>
        <w:t>в</w:t>
      </w:r>
      <w:r w:rsidRPr="009F17CD">
        <w:rPr>
          <w:sz w:val="28"/>
          <w:szCs w:val="28"/>
        </w:rPr>
        <w:t>ор ацетата натрия и насыщенный раствор салицилата натрия. Реакции мешают свободные минеральные кислоты, а также ионы Fe</w:t>
      </w:r>
      <w:r w:rsidRPr="009F17CD">
        <w:rPr>
          <w:sz w:val="28"/>
          <w:szCs w:val="28"/>
          <w:vertAlign w:val="superscript"/>
        </w:rPr>
        <w:t>3+</w:t>
      </w:r>
      <w:r w:rsidRPr="009F17CD">
        <w:rPr>
          <w:sz w:val="28"/>
          <w:szCs w:val="28"/>
        </w:rPr>
        <w:t>, Ti</w:t>
      </w:r>
      <w:r w:rsidRPr="009F17CD">
        <w:rPr>
          <w:sz w:val="28"/>
          <w:szCs w:val="28"/>
          <w:vertAlign w:val="superscript"/>
        </w:rPr>
        <w:t>4+</w:t>
      </w:r>
      <w:r w:rsidRPr="009F17CD">
        <w:rPr>
          <w:sz w:val="28"/>
          <w:szCs w:val="28"/>
        </w:rPr>
        <w:t>,</w:t>
      </w:r>
      <w:r w:rsidRPr="009F17CD">
        <w:rPr>
          <w:sz w:val="28"/>
          <w:szCs w:val="28"/>
          <w:vertAlign w:val="superscript"/>
        </w:rPr>
        <w:t xml:space="preserve"> </w:t>
      </w:r>
      <w:r w:rsidRPr="009F17CD">
        <w:rPr>
          <w:sz w:val="28"/>
          <w:szCs w:val="28"/>
        </w:rPr>
        <w:t>F</w:t>
      </w:r>
      <w:r w:rsidRPr="009F17CD">
        <w:rPr>
          <w:sz w:val="28"/>
          <w:szCs w:val="28"/>
          <w:vertAlign w:val="superscript"/>
        </w:rPr>
        <w:t>–</w:t>
      </w:r>
      <w:r w:rsidRPr="009F17CD">
        <w:rPr>
          <w:sz w:val="28"/>
          <w:szCs w:val="28"/>
        </w:rPr>
        <w:t>, P</w:t>
      </w:r>
      <w:r w:rsidRPr="009F17CD">
        <w:rPr>
          <w:sz w:val="28"/>
          <w:szCs w:val="28"/>
          <w:lang w:val="en-US"/>
        </w:rPr>
        <w:t>O</w:t>
      </w:r>
      <w:r w:rsidRPr="009F17CD">
        <w:rPr>
          <w:sz w:val="28"/>
          <w:szCs w:val="28"/>
          <w:vertAlign w:val="subscript"/>
        </w:rPr>
        <w:t>3</w:t>
      </w:r>
      <w:r w:rsidRPr="009F17CD">
        <w:rPr>
          <w:sz w:val="28"/>
          <w:szCs w:val="28"/>
          <w:vertAlign w:val="superscript"/>
        </w:rPr>
        <w:t>4–</w:t>
      </w:r>
      <w:r w:rsidRPr="009F17CD">
        <w:rPr>
          <w:sz w:val="28"/>
          <w:szCs w:val="28"/>
        </w:rPr>
        <w:t>. Окраска, вызываемая ионами салицилата, зависит от концентрации водородных ионов. Прибавлением различных количеств</w:t>
      </w:r>
      <w:r>
        <w:rPr>
          <w:sz w:val="28"/>
          <w:szCs w:val="28"/>
        </w:rPr>
        <w:t xml:space="preserve"> а</w:t>
      </w:r>
      <w:r w:rsidRPr="009F17CD">
        <w:rPr>
          <w:sz w:val="28"/>
          <w:szCs w:val="28"/>
        </w:rPr>
        <w:t>цетата и салицилата натрия указанных концентраций</w:t>
      </w:r>
      <w:r>
        <w:rPr>
          <w:sz w:val="28"/>
          <w:szCs w:val="28"/>
        </w:rPr>
        <w:t>,</w:t>
      </w:r>
      <w:r w:rsidRPr="009F17CD">
        <w:rPr>
          <w:sz w:val="28"/>
          <w:szCs w:val="28"/>
        </w:rPr>
        <w:t xml:space="preserve"> устанавливают (по индикаторной бумажке) значение рН </w:t>
      </w:r>
      <w:r w:rsidRPr="009F17CD">
        <w:rPr>
          <w:sz w:val="28"/>
          <w:szCs w:val="28"/>
        </w:rPr>
        <w:sym w:font="Symbol" w:char="F0BB"/>
      </w:r>
      <w:r w:rsidRPr="009F17CD">
        <w:rPr>
          <w:sz w:val="28"/>
          <w:szCs w:val="28"/>
        </w:rPr>
        <w:t xml:space="preserve"> 7,5. Эта концентрация водородных ионов соответствует максимальному развитию окраски</w:t>
      </w:r>
      <w:r>
        <w:rPr>
          <w:sz w:val="28"/>
          <w:szCs w:val="28"/>
        </w:rPr>
        <w:t xml:space="preserve"> </w:t>
      </w:r>
      <w:r w:rsidRPr="009F17CD">
        <w:rPr>
          <w:sz w:val="28"/>
          <w:szCs w:val="28"/>
        </w:rPr>
        <w:t>с солями уранила</w:t>
      </w:r>
      <w:r>
        <w:rPr>
          <w:sz w:val="28"/>
          <w:szCs w:val="28"/>
        </w:rPr>
        <w:t>.</w:t>
      </w:r>
      <w:r w:rsidRPr="009F17CD">
        <w:rPr>
          <w:sz w:val="28"/>
          <w:szCs w:val="28"/>
        </w:rPr>
        <w:t xml:space="preserve"> </w:t>
      </w:r>
    </w:p>
    <w:p w:rsidR="003B06AF" w:rsidRPr="009F17CD" w:rsidRDefault="003B06AF" w:rsidP="003B06AF">
      <w:pPr>
        <w:pStyle w:val="106"/>
        <w:rPr>
          <w:sz w:val="28"/>
          <w:szCs w:val="28"/>
        </w:rPr>
      </w:pPr>
      <w:r w:rsidRPr="009F17CD">
        <w:rPr>
          <w:sz w:val="28"/>
          <w:szCs w:val="28"/>
        </w:rPr>
        <w:lastRenderedPageBreak/>
        <w:t>6. Реакция с ализарином S. Полоску фильтровальной бумаги пропитывают 0,5 % раствором ализарина S, высушивают, а затем помещают на нее при помощи пипетки каплю нейтрального или слабо кислого испытуемого раствора. Получившееся на бумаге влажное пятно держат в продолжении 1 мин над горлышком склянки с концентрированным аммиаком, а затем кладут на стеклянную пластинку, на которой помещена капля 80 % уксусной кислоты. Через несколько минут происходит нейтрализация аммиака парами уксусной кислоты и фиолетовое окрашивание ализарина исчезает, в то время как фиолетовое пятно соединения уранилализарина сохраняется.</w:t>
      </w:r>
    </w:p>
    <w:p w:rsidR="00DA2309" w:rsidRDefault="00DA2309" w:rsidP="00DA2309">
      <w:pPr>
        <w:ind w:firstLine="567"/>
        <w:jc w:val="both"/>
        <w:rPr>
          <w:b/>
          <w:sz w:val="28"/>
          <w:szCs w:val="28"/>
          <w:lang w:val="ru-RU"/>
        </w:rPr>
      </w:pPr>
      <w:r w:rsidRPr="003B06AF">
        <w:rPr>
          <w:b/>
          <w:sz w:val="28"/>
          <w:szCs w:val="28"/>
          <w:lang w:val="ru-RU"/>
        </w:rPr>
        <w:t>Ми</w:t>
      </w:r>
      <w:r>
        <w:rPr>
          <w:b/>
          <w:sz w:val="28"/>
          <w:szCs w:val="28"/>
          <w:lang w:val="ru-RU"/>
        </w:rPr>
        <w:t>к</w:t>
      </w:r>
      <w:r w:rsidRPr="003B06AF">
        <w:rPr>
          <w:b/>
          <w:sz w:val="28"/>
          <w:szCs w:val="28"/>
          <w:lang w:val="ru-RU"/>
        </w:rPr>
        <w:t xml:space="preserve">рохимическое определение </w:t>
      </w:r>
      <w:r>
        <w:rPr>
          <w:b/>
          <w:sz w:val="28"/>
          <w:szCs w:val="28"/>
          <w:lang w:val="ru-RU"/>
        </w:rPr>
        <w:t>тория</w:t>
      </w:r>
      <w:r w:rsidRPr="003B06AF">
        <w:rPr>
          <w:b/>
          <w:sz w:val="28"/>
          <w:szCs w:val="28"/>
          <w:lang w:val="ru-RU"/>
        </w:rPr>
        <w:t xml:space="preserve"> в минералах и горных породах</w:t>
      </w:r>
      <w:r>
        <w:rPr>
          <w:b/>
          <w:sz w:val="28"/>
          <w:szCs w:val="28"/>
          <w:lang w:val="ru-RU"/>
        </w:rPr>
        <w:t>.</w:t>
      </w:r>
    </w:p>
    <w:p w:rsidR="003B06AF" w:rsidRPr="009F17CD" w:rsidRDefault="003B06AF" w:rsidP="003B06AF">
      <w:pPr>
        <w:pStyle w:val="106"/>
        <w:rPr>
          <w:sz w:val="28"/>
          <w:szCs w:val="28"/>
        </w:rPr>
      </w:pPr>
      <w:r w:rsidRPr="009F17CD">
        <w:rPr>
          <w:sz w:val="28"/>
          <w:szCs w:val="28"/>
        </w:rPr>
        <w:t xml:space="preserve">1. Определение тория при помощи реактива торон. Торон растворяется в воде и разбавленных кислотах, окрашивая </w:t>
      </w:r>
      <w:r>
        <w:rPr>
          <w:sz w:val="28"/>
          <w:szCs w:val="28"/>
        </w:rPr>
        <w:t>раствор</w:t>
      </w:r>
      <w:r w:rsidRPr="009F17CD">
        <w:rPr>
          <w:sz w:val="28"/>
          <w:szCs w:val="28"/>
        </w:rPr>
        <w:t xml:space="preserve"> в оранжевый цвет. Разбавленные растворы имеют почти желтый цвет. В присутствии тория образуется малиново-красный осадок или, в разбавленных растворах, розовое окрашивание. В соляно- или азотнокислых растворах эту цветную реакцию дает только один торий. </w:t>
      </w:r>
    </w:p>
    <w:p w:rsidR="003B06AF" w:rsidRPr="009F17CD" w:rsidRDefault="003B06AF" w:rsidP="003B06AF">
      <w:pPr>
        <w:pStyle w:val="106"/>
        <w:rPr>
          <w:sz w:val="28"/>
          <w:szCs w:val="28"/>
        </w:rPr>
      </w:pPr>
      <w:r w:rsidRPr="009F17CD">
        <w:rPr>
          <w:sz w:val="28"/>
          <w:szCs w:val="28"/>
        </w:rPr>
        <w:t>2. Определение тория с ализарином S (ализаринсульфонатом натрия). Желтый раствор ализарина S образует с нейтральным или слабоуксуснокислым раствором тория красно-фиолетовое окрашивание или такого же цвета осадок. Так как с ализарином комплексные соединения образуют уран, цирконий, титан, железо, то они должны быть отделены путем осаждения тория и редких земель щавелевой кислотой. После восстановления перекисью водорода марганца до двухвалентного состояния жидкость в тигле упаривают досуха, обрабатывают пятью каплями воды и снова упаривают для удаления всей соляной кислоты. Остаток растворяют в 1–2 каплях щавелевой кислоты, смесь немного нагревают, добавляют 5 капель воды, перемешивают, вводят 1–2 капли 1 % водного раствора ализарина S и вновь перемешивают. При наличии тория появляется красно-фиолетовое окрашивание. Реакцию рекомендуется проводить на фарфоровой пластинке. В навеске минерала около 20 мг можно обнаружить до1 % тория.</w:t>
      </w:r>
    </w:p>
    <w:p w:rsidR="00547CAD" w:rsidRPr="00BD5AFA" w:rsidRDefault="00547CAD" w:rsidP="00547CAD">
      <w:pPr>
        <w:ind w:firstLine="540"/>
        <w:jc w:val="both"/>
        <w:rPr>
          <w:i/>
          <w:sz w:val="28"/>
          <w:szCs w:val="28"/>
          <w:lang w:val="ru-RU"/>
        </w:rPr>
      </w:pPr>
      <w:r w:rsidRPr="00BD5AFA">
        <w:rPr>
          <w:i/>
          <w:sz w:val="28"/>
          <w:szCs w:val="28"/>
          <w:lang w:val="ru-RU"/>
        </w:rPr>
        <w:t>Содержание и оформление отчета:</w:t>
      </w:r>
    </w:p>
    <w:p w:rsidR="00547CAD" w:rsidRPr="00BF1D7D" w:rsidRDefault="00547CAD" w:rsidP="00547CAD">
      <w:pPr>
        <w:widowControl w:val="0"/>
        <w:ind w:firstLine="540"/>
        <w:jc w:val="both"/>
        <w:rPr>
          <w:snapToGrid w:val="0"/>
          <w:sz w:val="28"/>
          <w:lang w:val="ru-RU"/>
        </w:rPr>
      </w:pPr>
      <w:r w:rsidRPr="00BF1D7D">
        <w:rPr>
          <w:sz w:val="28"/>
          <w:lang w:val="ru-RU"/>
        </w:rPr>
        <w:t xml:space="preserve">Отчёт по лабораторной работе выполняется на листах белой бумаги формата </w:t>
      </w:r>
      <w:r w:rsidRPr="00BF1D7D">
        <w:rPr>
          <w:sz w:val="28"/>
        </w:rPr>
        <w:t>A</w:t>
      </w:r>
      <w:r w:rsidRPr="00BF1D7D">
        <w:rPr>
          <w:sz w:val="28"/>
          <w:lang w:val="ru-RU"/>
        </w:rPr>
        <w:t xml:space="preserve">4 в печатном виде (приложение 1). </w:t>
      </w:r>
      <w:r w:rsidRPr="00BF1D7D">
        <w:rPr>
          <w:snapToGrid w:val="0"/>
          <w:sz w:val="28"/>
          <w:lang w:val="ru-RU"/>
        </w:rPr>
        <w:t xml:space="preserve">Объем текста </w:t>
      </w:r>
      <w:r>
        <w:rPr>
          <w:snapToGrid w:val="0"/>
          <w:sz w:val="28"/>
          <w:lang w:val="ru-RU"/>
        </w:rPr>
        <w:t>3–5</w:t>
      </w:r>
      <w:r w:rsidRPr="00BF1D7D">
        <w:rPr>
          <w:snapToGrid w:val="0"/>
          <w:sz w:val="28"/>
          <w:lang w:val="ru-RU"/>
        </w:rPr>
        <w:t xml:space="preserve"> страниц. Работа должна иметь следующие разделы: </w:t>
      </w:r>
    </w:p>
    <w:p w:rsidR="00547CAD" w:rsidRPr="00BF1D7D" w:rsidRDefault="00547CAD" w:rsidP="00547CAD">
      <w:pPr>
        <w:widowControl w:val="0"/>
        <w:ind w:firstLine="540"/>
        <w:jc w:val="both"/>
        <w:rPr>
          <w:snapToGrid w:val="0"/>
          <w:sz w:val="28"/>
          <w:lang w:val="ru-RU"/>
        </w:rPr>
      </w:pPr>
      <w:r w:rsidRPr="00BF1D7D">
        <w:rPr>
          <w:snapToGrid w:val="0"/>
          <w:sz w:val="28"/>
          <w:lang w:val="ru-RU"/>
        </w:rPr>
        <w:t>1.Титульный лист</w:t>
      </w:r>
      <w:r>
        <w:rPr>
          <w:snapToGrid w:val="0"/>
          <w:sz w:val="28"/>
          <w:lang w:val="ru-RU"/>
        </w:rPr>
        <w:t xml:space="preserve"> (приложение 2)</w:t>
      </w:r>
    </w:p>
    <w:p w:rsidR="00547CAD" w:rsidRPr="009F7715" w:rsidRDefault="00547CAD" w:rsidP="00547CAD">
      <w:pPr>
        <w:ind w:firstLine="540"/>
        <w:jc w:val="both"/>
        <w:rPr>
          <w:sz w:val="28"/>
          <w:szCs w:val="28"/>
          <w:lang w:val="ru-RU"/>
        </w:rPr>
      </w:pPr>
      <w:r>
        <w:rPr>
          <w:sz w:val="28"/>
          <w:szCs w:val="28"/>
          <w:lang w:val="ru-RU"/>
        </w:rPr>
        <w:t>2. Цель работы</w:t>
      </w:r>
    </w:p>
    <w:p w:rsidR="00547CAD" w:rsidRPr="00B10EE7" w:rsidRDefault="00547CAD" w:rsidP="00547CAD">
      <w:pPr>
        <w:ind w:firstLine="540"/>
        <w:jc w:val="both"/>
        <w:rPr>
          <w:sz w:val="28"/>
          <w:szCs w:val="28"/>
          <w:lang w:val="ru-RU"/>
        </w:rPr>
      </w:pPr>
      <w:r>
        <w:rPr>
          <w:sz w:val="28"/>
          <w:szCs w:val="28"/>
          <w:lang w:val="ru-RU"/>
        </w:rPr>
        <w:t>3</w:t>
      </w:r>
      <w:r w:rsidRPr="00B10EE7">
        <w:rPr>
          <w:sz w:val="28"/>
          <w:szCs w:val="28"/>
          <w:lang w:val="ru-RU"/>
        </w:rPr>
        <w:t>.</w:t>
      </w:r>
      <w:r>
        <w:rPr>
          <w:sz w:val="28"/>
          <w:szCs w:val="28"/>
          <w:lang w:val="ru-RU"/>
        </w:rPr>
        <w:t xml:space="preserve"> Методические основы выполнения лабораторной работы.</w:t>
      </w:r>
    </w:p>
    <w:p w:rsidR="00547CAD" w:rsidRDefault="00547CAD" w:rsidP="00547CAD">
      <w:pPr>
        <w:ind w:firstLine="540"/>
        <w:jc w:val="both"/>
        <w:rPr>
          <w:sz w:val="28"/>
          <w:szCs w:val="28"/>
          <w:lang w:val="ru-RU"/>
        </w:rPr>
      </w:pPr>
      <w:r>
        <w:rPr>
          <w:sz w:val="28"/>
          <w:szCs w:val="28"/>
          <w:lang w:val="ru-RU"/>
        </w:rPr>
        <w:lastRenderedPageBreak/>
        <w:t xml:space="preserve">4. </w:t>
      </w:r>
      <w:r w:rsidRPr="00B10EE7">
        <w:rPr>
          <w:sz w:val="28"/>
          <w:szCs w:val="28"/>
          <w:lang w:val="ru-RU"/>
        </w:rPr>
        <w:t xml:space="preserve">Порядок </w:t>
      </w:r>
      <w:r>
        <w:rPr>
          <w:sz w:val="28"/>
          <w:szCs w:val="28"/>
          <w:lang w:val="ru-RU"/>
        </w:rPr>
        <w:t xml:space="preserve">выполнения </w:t>
      </w:r>
      <w:r w:rsidRPr="00B10EE7">
        <w:rPr>
          <w:sz w:val="28"/>
          <w:szCs w:val="28"/>
          <w:lang w:val="ru-RU"/>
        </w:rPr>
        <w:t>работы</w:t>
      </w:r>
      <w:r>
        <w:rPr>
          <w:sz w:val="28"/>
          <w:szCs w:val="28"/>
          <w:lang w:val="ru-RU"/>
        </w:rPr>
        <w:t>.</w:t>
      </w:r>
      <w:r w:rsidRPr="00B10EE7">
        <w:rPr>
          <w:sz w:val="28"/>
          <w:szCs w:val="28"/>
          <w:lang w:val="ru-RU"/>
        </w:rPr>
        <w:t xml:space="preserve"> </w:t>
      </w:r>
    </w:p>
    <w:p w:rsidR="00547CAD" w:rsidRDefault="00547CAD" w:rsidP="00547CAD">
      <w:pPr>
        <w:ind w:firstLine="540"/>
        <w:jc w:val="both"/>
        <w:rPr>
          <w:sz w:val="28"/>
          <w:szCs w:val="28"/>
          <w:lang w:val="ru-RU"/>
        </w:rPr>
      </w:pPr>
      <w:r>
        <w:rPr>
          <w:sz w:val="28"/>
          <w:szCs w:val="28"/>
          <w:lang w:val="ru-RU"/>
        </w:rPr>
        <w:t>5</w:t>
      </w:r>
      <w:r w:rsidRPr="009F7715">
        <w:rPr>
          <w:sz w:val="28"/>
          <w:szCs w:val="28"/>
          <w:lang w:val="ru-RU"/>
        </w:rPr>
        <w:t>. Выводы</w:t>
      </w:r>
      <w:r w:rsidRPr="00BF1D7D">
        <w:rPr>
          <w:sz w:val="28"/>
          <w:lang w:val="ru-RU"/>
        </w:rPr>
        <w:t xml:space="preserve"> по результатам выполнения работы</w:t>
      </w:r>
      <w:r>
        <w:rPr>
          <w:sz w:val="28"/>
          <w:szCs w:val="28"/>
          <w:lang w:val="ru-RU"/>
        </w:rPr>
        <w:t>.</w:t>
      </w:r>
    </w:p>
    <w:p w:rsidR="00547CAD" w:rsidRDefault="00547CAD" w:rsidP="00547CAD">
      <w:pPr>
        <w:ind w:firstLine="540"/>
        <w:jc w:val="both"/>
        <w:rPr>
          <w:sz w:val="28"/>
          <w:szCs w:val="28"/>
          <w:lang w:val="ru-RU"/>
        </w:rPr>
      </w:pPr>
      <w:r>
        <w:rPr>
          <w:sz w:val="28"/>
          <w:szCs w:val="28"/>
          <w:lang w:val="ru-RU"/>
        </w:rPr>
        <w:t>6. Список используемой литературы.</w:t>
      </w:r>
    </w:p>
    <w:p w:rsidR="00D45F7F" w:rsidRDefault="00D45F7F" w:rsidP="00D45F7F">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7F0CC5" w:rsidRDefault="007F0CC5" w:rsidP="007F0CC5">
      <w:pPr>
        <w:numPr>
          <w:ilvl w:val="0"/>
          <w:numId w:val="35"/>
        </w:numPr>
        <w:tabs>
          <w:tab w:val="clear" w:pos="720"/>
          <w:tab w:val="num" w:pos="360"/>
        </w:tabs>
        <w:ind w:left="360"/>
        <w:rPr>
          <w:sz w:val="28"/>
          <w:szCs w:val="28"/>
          <w:lang w:val="ru-RU"/>
        </w:rPr>
      </w:pPr>
      <w:r w:rsidRPr="00D50F5B">
        <w:rPr>
          <w:sz w:val="28"/>
          <w:szCs w:val="28"/>
          <w:lang w:val="ru-RU"/>
        </w:rPr>
        <w:t>Алимарин И.П., Фрид Б.И. Количественный микрохимический анализ минералов и руд. Практическое руководство. – М.: Госх имиздат, 1961. – 399 с.</w:t>
      </w:r>
    </w:p>
    <w:p w:rsidR="007F0CC5" w:rsidRPr="00D50F5B" w:rsidRDefault="007F0CC5" w:rsidP="007F0CC5">
      <w:pPr>
        <w:numPr>
          <w:ilvl w:val="0"/>
          <w:numId w:val="35"/>
        </w:numPr>
        <w:tabs>
          <w:tab w:val="clear" w:pos="720"/>
          <w:tab w:val="num" w:pos="360"/>
        </w:tabs>
        <w:ind w:left="360"/>
        <w:rPr>
          <w:sz w:val="28"/>
          <w:szCs w:val="28"/>
          <w:lang w:val="ru-RU"/>
        </w:rPr>
      </w:pPr>
      <w:r w:rsidRPr="00D50F5B">
        <w:rPr>
          <w:sz w:val="28"/>
          <w:szCs w:val="28"/>
          <w:lang w:val="ru-RU"/>
        </w:rPr>
        <w:t>Галюк В.А. Руководство к лабораторным занятиям по курсу «Минералогия и геохимия радиоактивных элементов». – М.: Высшая школа, 1964. – 138 с.</w:t>
      </w:r>
    </w:p>
    <w:p w:rsidR="007F0CC5" w:rsidRPr="00BD6026" w:rsidRDefault="007F0CC5" w:rsidP="007F0CC5">
      <w:pPr>
        <w:numPr>
          <w:ilvl w:val="0"/>
          <w:numId w:val="35"/>
        </w:numPr>
        <w:tabs>
          <w:tab w:val="clear" w:pos="720"/>
          <w:tab w:val="num" w:pos="360"/>
        </w:tabs>
        <w:ind w:left="360"/>
        <w:rPr>
          <w:sz w:val="28"/>
          <w:szCs w:val="28"/>
        </w:rPr>
      </w:pPr>
      <w:r w:rsidRPr="00D50F5B">
        <w:rPr>
          <w:sz w:val="28"/>
          <w:szCs w:val="28"/>
          <w:lang w:val="ru-RU"/>
        </w:rPr>
        <w:t xml:space="preserve">Соболева М.В., Пудовкина И. А. Минералы урана. </w:t>
      </w:r>
      <w:r w:rsidRPr="00BD6026">
        <w:rPr>
          <w:sz w:val="28"/>
          <w:szCs w:val="28"/>
        </w:rPr>
        <w:t>Госгеолтехиздат, 1957. 408 c.</w:t>
      </w:r>
    </w:p>
    <w:p w:rsidR="007F0CC5" w:rsidRPr="00D50F5B" w:rsidRDefault="007F0CC5" w:rsidP="007F0CC5">
      <w:pPr>
        <w:rPr>
          <w:sz w:val="28"/>
          <w:szCs w:val="28"/>
          <w:lang w:val="ru-RU"/>
        </w:rPr>
      </w:pPr>
    </w:p>
    <w:p w:rsidR="00E71441" w:rsidRDefault="00BD5AFA" w:rsidP="00BF1D7D">
      <w:pPr>
        <w:ind w:firstLine="540"/>
        <w:jc w:val="center"/>
        <w:rPr>
          <w:b/>
          <w:i/>
          <w:sz w:val="28"/>
          <w:szCs w:val="28"/>
          <w:lang w:val="ru-RU"/>
        </w:rPr>
      </w:pPr>
      <w:r w:rsidRPr="00BD5AFA">
        <w:rPr>
          <w:b/>
          <w:sz w:val="28"/>
          <w:szCs w:val="28"/>
          <w:lang w:val="ru-RU"/>
        </w:rPr>
        <w:t>Лабораторная работа № 5</w:t>
      </w:r>
      <w:r w:rsidRPr="00BD5AFA">
        <w:rPr>
          <w:b/>
          <w:i/>
          <w:sz w:val="28"/>
          <w:szCs w:val="28"/>
          <w:lang w:val="ru-RU"/>
        </w:rPr>
        <w:t xml:space="preserve"> </w:t>
      </w:r>
    </w:p>
    <w:p w:rsidR="00BD5AFA" w:rsidRDefault="00BD5AFA" w:rsidP="00BF1D7D">
      <w:pPr>
        <w:ind w:firstLine="540"/>
        <w:jc w:val="center"/>
        <w:rPr>
          <w:b/>
          <w:sz w:val="28"/>
          <w:szCs w:val="28"/>
          <w:lang w:val="ru-RU"/>
        </w:rPr>
      </w:pPr>
      <w:r w:rsidRPr="00BD5AFA">
        <w:rPr>
          <w:b/>
          <w:sz w:val="28"/>
          <w:szCs w:val="28"/>
          <w:lang w:val="ru-RU"/>
        </w:rPr>
        <w:t>Анализ шлихов комплексом методов исследования</w:t>
      </w:r>
    </w:p>
    <w:p w:rsidR="002624C6" w:rsidRDefault="002624C6" w:rsidP="00BF1D7D">
      <w:pPr>
        <w:ind w:firstLine="540"/>
        <w:jc w:val="center"/>
        <w:rPr>
          <w:b/>
          <w:sz w:val="28"/>
          <w:szCs w:val="28"/>
          <w:lang w:val="ru-RU"/>
        </w:rPr>
      </w:pPr>
    </w:p>
    <w:p w:rsidR="00E70B1A" w:rsidRPr="00E70B1A" w:rsidRDefault="0080494D" w:rsidP="0080494D">
      <w:pPr>
        <w:pStyle w:val="30"/>
        <w:ind w:left="0" w:firstLine="709"/>
        <w:rPr>
          <w:sz w:val="28"/>
          <w:szCs w:val="28"/>
          <w:lang w:val="ru-RU"/>
        </w:rPr>
      </w:pPr>
      <w:r w:rsidRPr="0080494D">
        <w:rPr>
          <w:sz w:val="28"/>
          <w:szCs w:val="28"/>
          <w:lang w:val="ru-RU"/>
        </w:rPr>
        <w:t>Цель</w:t>
      </w:r>
      <w:r w:rsidR="00707D35">
        <w:rPr>
          <w:sz w:val="28"/>
          <w:szCs w:val="28"/>
          <w:lang w:val="ru-RU"/>
        </w:rPr>
        <w:t>ю</w:t>
      </w:r>
      <w:r w:rsidRPr="0080494D">
        <w:rPr>
          <w:sz w:val="28"/>
          <w:szCs w:val="28"/>
          <w:lang w:val="ru-RU"/>
        </w:rPr>
        <w:t xml:space="preserve"> настоящей лабораторной работы является закрепление теоретически</w:t>
      </w:r>
      <w:r w:rsidR="00707D35">
        <w:rPr>
          <w:sz w:val="28"/>
          <w:szCs w:val="28"/>
          <w:lang w:val="ru-RU"/>
        </w:rPr>
        <w:t>х</w:t>
      </w:r>
      <w:r w:rsidRPr="0080494D">
        <w:rPr>
          <w:sz w:val="28"/>
          <w:szCs w:val="28"/>
          <w:lang w:val="ru-RU"/>
        </w:rPr>
        <w:t xml:space="preserve"> знани</w:t>
      </w:r>
      <w:r w:rsidR="00707D35">
        <w:rPr>
          <w:sz w:val="28"/>
          <w:szCs w:val="28"/>
          <w:lang w:val="ru-RU"/>
        </w:rPr>
        <w:t>й</w:t>
      </w:r>
      <w:r w:rsidRPr="0080494D">
        <w:rPr>
          <w:sz w:val="28"/>
          <w:szCs w:val="28"/>
          <w:lang w:val="ru-RU"/>
        </w:rPr>
        <w:t>, полученны</w:t>
      </w:r>
      <w:r w:rsidR="00707D35">
        <w:rPr>
          <w:sz w:val="28"/>
          <w:szCs w:val="28"/>
          <w:lang w:val="ru-RU"/>
        </w:rPr>
        <w:t>х</w:t>
      </w:r>
      <w:r w:rsidRPr="0080494D">
        <w:rPr>
          <w:sz w:val="28"/>
          <w:szCs w:val="28"/>
          <w:lang w:val="ru-RU"/>
        </w:rPr>
        <w:t xml:space="preserve"> в курсе «Методы исследования радиоактивных руд и минералов». Для выполнения лабораторной работы с</w:t>
      </w:r>
      <w:r w:rsidR="00E70B1A" w:rsidRPr="0080494D">
        <w:rPr>
          <w:sz w:val="28"/>
          <w:szCs w:val="28"/>
          <w:lang w:val="ru-RU"/>
        </w:rPr>
        <w:t>туденты получают шлих с конкретного природного объекта и определяют состав шлиха, используя известные им методы исследования.</w:t>
      </w:r>
      <w:r w:rsidR="00E70B1A" w:rsidRPr="00E70B1A">
        <w:rPr>
          <w:sz w:val="28"/>
          <w:szCs w:val="28"/>
          <w:lang w:val="ru-RU"/>
        </w:rPr>
        <w:t xml:space="preserve"> Итогом выполненной работы является полная характеристика шлихообразующих составляющих с определением химического состава. </w:t>
      </w:r>
    </w:p>
    <w:p w:rsidR="00E70B1A" w:rsidRPr="0080494D" w:rsidRDefault="00E70B1A" w:rsidP="00E70B1A">
      <w:pPr>
        <w:ind w:firstLine="540"/>
        <w:jc w:val="both"/>
        <w:rPr>
          <w:i/>
          <w:sz w:val="28"/>
          <w:szCs w:val="28"/>
          <w:lang w:val="ru-RU"/>
        </w:rPr>
      </w:pPr>
      <w:r w:rsidRPr="0080494D">
        <w:rPr>
          <w:i/>
          <w:sz w:val="28"/>
          <w:szCs w:val="28"/>
          <w:lang w:val="ru-RU"/>
        </w:rPr>
        <w:t>Схема исследования шлиха</w:t>
      </w:r>
      <w:r w:rsidR="0080494D">
        <w:rPr>
          <w:i/>
          <w:sz w:val="28"/>
          <w:szCs w:val="28"/>
          <w:lang w:val="ru-RU"/>
        </w:rPr>
        <w:t>..</w:t>
      </w:r>
    </w:p>
    <w:p w:rsidR="00E70B1A" w:rsidRPr="00E70B1A" w:rsidRDefault="00E70B1A" w:rsidP="00E70B1A">
      <w:pPr>
        <w:ind w:firstLine="540"/>
        <w:jc w:val="both"/>
        <w:rPr>
          <w:sz w:val="28"/>
          <w:szCs w:val="28"/>
          <w:lang w:val="ru-RU"/>
        </w:rPr>
      </w:pPr>
      <w:r w:rsidRPr="00E70B1A">
        <w:rPr>
          <w:sz w:val="28"/>
          <w:szCs w:val="28"/>
          <w:lang w:val="ru-RU"/>
        </w:rPr>
        <w:t xml:space="preserve">Предлагается исследовать шлих согласно общей схеме анализа шлиха </w:t>
      </w:r>
      <w:r w:rsidR="00C70DA7">
        <w:rPr>
          <w:sz w:val="28"/>
          <w:szCs w:val="28"/>
          <w:lang w:val="ru-RU"/>
        </w:rPr>
        <w:t>(</w:t>
      </w:r>
      <w:r w:rsidRPr="00E70B1A">
        <w:rPr>
          <w:sz w:val="28"/>
          <w:szCs w:val="28"/>
          <w:lang w:val="ru-RU"/>
        </w:rPr>
        <w:t xml:space="preserve">рис. </w:t>
      </w:r>
      <w:r w:rsidR="0080494D">
        <w:rPr>
          <w:sz w:val="28"/>
          <w:szCs w:val="28"/>
          <w:lang w:val="ru-RU"/>
        </w:rPr>
        <w:t>1</w:t>
      </w:r>
      <w:r w:rsidR="00C70DA7">
        <w:rPr>
          <w:sz w:val="28"/>
          <w:szCs w:val="28"/>
          <w:lang w:val="ru-RU"/>
        </w:rPr>
        <w:t>)</w:t>
      </w:r>
      <w:r w:rsidRPr="00E70B1A">
        <w:rPr>
          <w:sz w:val="28"/>
          <w:szCs w:val="28"/>
          <w:lang w:val="ru-RU"/>
        </w:rPr>
        <w:t>. В зав</w:t>
      </w:r>
      <w:r w:rsidR="0080494D">
        <w:rPr>
          <w:sz w:val="28"/>
          <w:szCs w:val="28"/>
          <w:lang w:val="ru-RU"/>
        </w:rPr>
        <w:t>исимости от характера материала</w:t>
      </w:r>
      <w:r w:rsidRPr="00E70B1A">
        <w:rPr>
          <w:sz w:val="28"/>
          <w:szCs w:val="28"/>
          <w:lang w:val="ru-RU"/>
        </w:rPr>
        <w:t xml:space="preserve"> (шлих или рудные концентраты) и целей анализа эта схема может несколько изменяться, добавляются другие этапы: отмучивание, отмывка на легкую и тяжелую фракции. </w:t>
      </w:r>
    </w:p>
    <w:p w:rsidR="00E70B1A" w:rsidRPr="0080494D" w:rsidRDefault="00E70B1A" w:rsidP="00E70B1A">
      <w:pPr>
        <w:ind w:firstLine="540"/>
        <w:jc w:val="both"/>
        <w:rPr>
          <w:i/>
          <w:sz w:val="28"/>
          <w:szCs w:val="28"/>
          <w:lang w:val="ru-RU"/>
        </w:rPr>
      </w:pPr>
      <w:r w:rsidRPr="0080494D">
        <w:rPr>
          <w:i/>
          <w:sz w:val="28"/>
          <w:szCs w:val="28"/>
          <w:lang w:val="ru-RU"/>
        </w:rPr>
        <w:t>Диагностика минералов</w:t>
      </w:r>
      <w:r w:rsidR="0080494D">
        <w:rPr>
          <w:i/>
          <w:sz w:val="28"/>
          <w:szCs w:val="28"/>
          <w:lang w:val="ru-RU"/>
        </w:rPr>
        <w:t>.</w:t>
      </w:r>
    </w:p>
    <w:p w:rsidR="008705C1" w:rsidRDefault="00E70B1A" w:rsidP="008705C1">
      <w:pPr>
        <w:pStyle w:val="30"/>
        <w:ind w:left="0" w:firstLine="540"/>
        <w:rPr>
          <w:sz w:val="28"/>
          <w:szCs w:val="28"/>
          <w:lang w:val="ru-RU"/>
        </w:rPr>
      </w:pPr>
      <w:r w:rsidRPr="00E70B1A">
        <w:rPr>
          <w:sz w:val="28"/>
          <w:szCs w:val="28"/>
          <w:lang w:val="ru-RU"/>
        </w:rPr>
        <w:t>Ди</w:t>
      </w:r>
      <w:bookmarkStart w:id="28" w:name="OCRUncertain3642"/>
      <w:r w:rsidRPr="00E70B1A">
        <w:rPr>
          <w:sz w:val="28"/>
          <w:szCs w:val="28"/>
          <w:lang w:val="ru-RU"/>
        </w:rPr>
        <w:t>а</w:t>
      </w:r>
      <w:bookmarkEnd w:id="28"/>
      <w:r w:rsidRPr="00E70B1A">
        <w:rPr>
          <w:sz w:val="28"/>
          <w:szCs w:val="28"/>
          <w:lang w:val="ru-RU"/>
        </w:rPr>
        <w:t>гностика минера</w:t>
      </w:r>
      <w:bookmarkStart w:id="29" w:name="OCRUncertain3643"/>
      <w:r w:rsidRPr="00E70B1A">
        <w:rPr>
          <w:sz w:val="28"/>
          <w:szCs w:val="28"/>
          <w:lang w:val="ru-RU"/>
        </w:rPr>
        <w:t>л</w:t>
      </w:r>
      <w:bookmarkEnd w:id="29"/>
      <w:r w:rsidRPr="00E70B1A">
        <w:rPr>
          <w:sz w:val="28"/>
          <w:szCs w:val="28"/>
          <w:lang w:val="ru-RU"/>
        </w:rPr>
        <w:t>ов шлихов возможна оптическим методом. Аппар</w:t>
      </w:r>
      <w:bookmarkStart w:id="30" w:name="OCRUncertain3644"/>
      <w:r w:rsidRPr="00E70B1A">
        <w:rPr>
          <w:sz w:val="28"/>
          <w:szCs w:val="28"/>
          <w:lang w:val="ru-RU"/>
        </w:rPr>
        <w:t>а</w:t>
      </w:r>
      <w:bookmarkEnd w:id="30"/>
      <w:r w:rsidRPr="00E70B1A">
        <w:rPr>
          <w:sz w:val="28"/>
          <w:szCs w:val="28"/>
          <w:lang w:val="ru-RU"/>
        </w:rPr>
        <w:t>тура для диагностики минер</w:t>
      </w:r>
      <w:bookmarkStart w:id="31" w:name="OCRUncertain3645"/>
      <w:r w:rsidRPr="00E70B1A">
        <w:rPr>
          <w:sz w:val="28"/>
          <w:szCs w:val="28"/>
          <w:lang w:val="ru-RU"/>
        </w:rPr>
        <w:t>а</w:t>
      </w:r>
      <w:bookmarkEnd w:id="31"/>
      <w:r w:rsidRPr="00E70B1A">
        <w:rPr>
          <w:sz w:val="28"/>
          <w:szCs w:val="28"/>
          <w:lang w:val="ru-RU"/>
        </w:rPr>
        <w:t>лов по вн</w:t>
      </w:r>
      <w:bookmarkStart w:id="32" w:name="OCRUncertain3646"/>
      <w:r w:rsidRPr="00E70B1A">
        <w:rPr>
          <w:sz w:val="28"/>
          <w:szCs w:val="28"/>
          <w:lang w:val="ru-RU"/>
        </w:rPr>
        <w:t>е</w:t>
      </w:r>
      <w:bookmarkEnd w:id="32"/>
      <w:r w:rsidRPr="00E70B1A">
        <w:rPr>
          <w:sz w:val="28"/>
          <w:szCs w:val="28"/>
          <w:lang w:val="ru-RU"/>
        </w:rPr>
        <w:t>шним пр</w:t>
      </w:r>
      <w:bookmarkStart w:id="33" w:name="OCRUncertain3647"/>
      <w:r w:rsidRPr="00E70B1A">
        <w:rPr>
          <w:sz w:val="28"/>
          <w:szCs w:val="28"/>
          <w:lang w:val="ru-RU"/>
        </w:rPr>
        <w:t>и</w:t>
      </w:r>
      <w:bookmarkEnd w:id="33"/>
      <w:r w:rsidRPr="00E70B1A">
        <w:rPr>
          <w:sz w:val="28"/>
          <w:szCs w:val="28"/>
          <w:lang w:val="ru-RU"/>
        </w:rPr>
        <w:t xml:space="preserve">знакам </w:t>
      </w:r>
      <w:bookmarkStart w:id="34" w:name="OCRUncertain3648"/>
      <w:r w:rsidRPr="00E70B1A">
        <w:rPr>
          <w:sz w:val="28"/>
          <w:szCs w:val="28"/>
          <w:lang w:val="ru-RU"/>
        </w:rPr>
        <w:t>-</w:t>
      </w:r>
      <w:bookmarkEnd w:id="34"/>
      <w:r w:rsidRPr="00E70B1A">
        <w:rPr>
          <w:sz w:val="28"/>
          <w:szCs w:val="28"/>
          <w:lang w:val="ru-RU"/>
        </w:rPr>
        <w:t xml:space="preserve"> б</w:t>
      </w:r>
      <w:bookmarkStart w:id="35" w:name="OCRUncertain3649"/>
      <w:r w:rsidRPr="00E70B1A">
        <w:rPr>
          <w:sz w:val="28"/>
          <w:szCs w:val="28"/>
          <w:lang w:val="ru-RU"/>
        </w:rPr>
        <w:t>и</w:t>
      </w:r>
      <w:bookmarkEnd w:id="35"/>
      <w:r w:rsidRPr="00E70B1A">
        <w:rPr>
          <w:sz w:val="28"/>
          <w:szCs w:val="28"/>
          <w:lang w:val="ru-RU"/>
        </w:rPr>
        <w:t xml:space="preserve">нокулярные </w:t>
      </w:r>
      <w:bookmarkStart w:id="36" w:name="OCRUncertain3650"/>
      <w:r w:rsidRPr="00E70B1A">
        <w:rPr>
          <w:sz w:val="28"/>
          <w:szCs w:val="28"/>
          <w:lang w:val="ru-RU"/>
        </w:rPr>
        <w:t>стериоскопические микроскопы марки МБС. Используя диагностические</w:t>
      </w:r>
      <w:bookmarkEnd w:id="36"/>
      <w:r w:rsidRPr="00E70B1A">
        <w:rPr>
          <w:sz w:val="28"/>
          <w:szCs w:val="28"/>
          <w:lang w:val="ru-RU"/>
        </w:rPr>
        <w:t xml:space="preserve"> призн</w:t>
      </w:r>
      <w:bookmarkStart w:id="37" w:name="OCRUncertain3651"/>
      <w:r w:rsidRPr="00E70B1A">
        <w:rPr>
          <w:sz w:val="28"/>
          <w:szCs w:val="28"/>
          <w:lang w:val="ru-RU"/>
        </w:rPr>
        <w:t>а</w:t>
      </w:r>
      <w:bookmarkEnd w:id="37"/>
      <w:r w:rsidRPr="00E70B1A">
        <w:rPr>
          <w:sz w:val="28"/>
          <w:szCs w:val="28"/>
          <w:lang w:val="ru-RU"/>
        </w:rPr>
        <w:t xml:space="preserve">ки </w:t>
      </w:r>
      <w:bookmarkStart w:id="38" w:name="OCRUncertain3652"/>
      <w:r w:rsidRPr="00E70B1A">
        <w:rPr>
          <w:sz w:val="28"/>
          <w:szCs w:val="28"/>
          <w:lang w:val="ru-RU"/>
        </w:rPr>
        <w:t>минералов</w:t>
      </w:r>
      <w:bookmarkEnd w:id="38"/>
      <w:r w:rsidRPr="00E70B1A">
        <w:rPr>
          <w:sz w:val="28"/>
          <w:szCs w:val="28"/>
          <w:lang w:val="ru-RU"/>
        </w:rPr>
        <w:t xml:space="preserve"> (г</w:t>
      </w:r>
      <w:bookmarkStart w:id="39" w:name="OCRUncertain3653"/>
      <w:r w:rsidRPr="00E70B1A">
        <w:rPr>
          <w:sz w:val="28"/>
          <w:szCs w:val="28"/>
          <w:lang w:val="ru-RU"/>
        </w:rPr>
        <w:t>а</w:t>
      </w:r>
      <w:bookmarkEnd w:id="39"/>
      <w:r w:rsidRPr="00E70B1A">
        <w:rPr>
          <w:sz w:val="28"/>
          <w:szCs w:val="28"/>
          <w:lang w:val="ru-RU"/>
        </w:rPr>
        <w:t>битус кристалл</w:t>
      </w:r>
      <w:bookmarkStart w:id="40" w:name="OCRUncertain3655"/>
      <w:r w:rsidRPr="00E70B1A">
        <w:rPr>
          <w:sz w:val="28"/>
          <w:szCs w:val="28"/>
          <w:lang w:val="ru-RU"/>
        </w:rPr>
        <w:t>о</w:t>
      </w:r>
      <w:bookmarkEnd w:id="40"/>
      <w:r w:rsidRPr="00E70B1A">
        <w:rPr>
          <w:sz w:val="28"/>
          <w:szCs w:val="28"/>
          <w:lang w:val="ru-RU"/>
        </w:rPr>
        <w:t>в, окра</w:t>
      </w:r>
      <w:bookmarkStart w:id="41" w:name="OCRUncertain3656"/>
      <w:r w:rsidRPr="00E70B1A">
        <w:rPr>
          <w:sz w:val="28"/>
          <w:szCs w:val="28"/>
          <w:lang w:val="ru-RU"/>
        </w:rPr>
        <w:t>с</w:t>
      </w:r>
      <w:bookmarkEnd w:id="41"/>
      <w:r w:rsidRPr="00E70B1A">
        <w:rPr>
          <w:sz w:val="28"/>
          <w:szCs w:val="28"/>
          <w:lang w:val="ru-RU"/>
        </w:rPr>
        <w:t>к</w:t>
      </w:r>
      <w:r w:rsidR="00707D35">
        <w:rPr>
          <w:sz w:val="28"/>
          <w:szCs w:val="28"/>
          <w:lang w:val="ru-RU"/>
        </w:rPr>
        <w:t>у</w:t>
      </w:r>
      <w:r w:rsidRPr="00E70B1A">
        <w:rPr>
          <w:sz w:val="28"/>
          <w:szCs w:val="28"/>
          <w:lang w:val="ru-RU"/>
        </w:rPr>
        <w:t xml:space="preserve">, цвет </w:t>
      </w:r>
      <w:bookmarkStart w:id="42" w:name="OCRUncertain3657"/>
      <w:r w:rsidRPr="00E70B1A">
        <w:rPr>
          <w:sz w:val="28"/>
          <w:szCs w:val="28"/>
          <w:lang w:val="ru-RU"/>
        </w:rPr>
        <w:t xml:space="preserve">черты, блеск, твёрдость, спайность, </w:t>
      </w:r>
      <w:bookmarkEnd w:id="42"/>
      <w:r w:rsidRPr="00E70B1A">
        <w:rPr>
          <w:sz w:val="28"/>
          <w:szCs w:val="28"/>
          <w:lang w:val="ru-RU"/>
        </w:rPr>
        <w:t>характер излома, прозра</w:t>
      </w:r>
      <w:bookmarkStart w:id="43" w:name="OCRUncertain3658"/>
      <w:r w:rsidRPr="00E70B1A">
        <w:rPr>
          <w:sz w:val="28"/>
          <w:szCs w:val="28"/>
          <w:lang w:val="ru-RU"/>
        </w:rPr>
        <w:t>ч</w:t>
      </w:r>
      <w:bookmarkEnd w:id="43"/>
      <w:r w:rsidRPr="00E70B1A">
        <w:rPr>
          <w:sz w:val="28"/>
          <w:szCs w:val="28"/>
          <w:lang w:val="ru-RU"/>
        </w:rPr>
        <w:t xml:space="preserve">ность), характеризуя форму и размеры </w:t>
      </w:r>
      <w:bookmarkStart w:id="44" w:name="OCRUncertain3660"/>
      <w:r w:rsidRPr="00E70B1A">
        <w:rPr>
          <w:sz w:val="28"/>
          <w:szCs w:val="28"/>
          <w:lang w:val="ru-RU"/>
        </w:rPr>
        <w:t>з</w:t>
      </w:r>
      <w:bookmarkEnd w:id="44"/>
      <w:r w:rsidRPr="00E70B1A">
        <w:rPr>
          <w:sz w:val="28"/>
          <w:szCs w:val="28"/>
          <w:lang w:val="ru-RU"/>
        </w:rPr>
        <w:t>ёрен, характер пов</w:t>
      </w:r>
      <w:bookmarkStart w:id="45" w:name="OCRUncertain3661"/>
      <w:r w:rsidRPr="00E70B1A">
        <w:rPr>
          <w:sz w:val="28"/>
          <w:szCs w:val="28"/>
          <w:lang w:val="ru-RU"/>
        </w:rPr>
        <w:t>е</w:t>
      </w:r>
      <w:bookmarkEnd w:id="45"/>
      <w:r w:rsidRPr="00E70B1A">
        <w:rPr>
          <w:sz w:val="28"/>
          <w:szCs w:val="28"/>
          <w:lang w:val="ru-RU"/>
        </w:rPr>
        <w:t>рхно</w:t>
      </w:r>
      <w:bookmarkStart w:id="46" w:name="OCRUncertain3662"/>
      <w:r w:rsidRPr="00E70B1A">
        <w:rPr>
          <w:sz w:val="28"/>
          <w:szCs w:val="28"/>
          <w:lang w:val="ru-RU"/>
        </w:rPr>
        <w:t>с</w:t>
      </w:r>
      <w:bookmarkEnd w:id="46"/>
      <w:r w:rsidRPr="00E70B1A">
        <w:rPr>
          <w:sz w:val="28"/>
          <w:szCs w:val="28"/>
          <w:lang w:val="ru-RU"/>
        </w:rPr>
        <w:t xml:space="preserve">ти, степень </w:t>
      </w:r>
      <w:bookmarkStart w:id="47" w:name="OCRUncertain3663"/>
      <w:r w:rsidRPr="00E70B1A">
        <w:rPr>
          <w:sz w:val="28"/>
          <w:szCs w:val="28"/>
          <w:lang w:val="ru-RU"/>
        </w:rPr>
        <w:t>окатанности,</w:t>
      </w:r>
      <w:bookmarkEnd w:id="47"/>
      <w:r w:rsidRPr="00E70B1A">
        <w:rPr>
          <w:sz w:val="28"/>
          <w:szCs w:val="28"/>
          <w:lang w:val="ru-RU"/>
        </w:rPr>
        <w:t xml:space="preserve"> пл</w:t>
      </w:r>
      <w:bookmarkStart w:id="48" w:name="OCRUncertain3664"/>
      <w:r w:rsidRPr="00E70B1A">
        <w:rPr>
          <w:sz w:val="28"/>
          <w:szCs w:val="28"/>
          <w:lang w:val="ru-RU"/>
        </w:rPr>
        <w:t>е</w:t>
      </w:r>
      <w:bookmarkEnd w:id="48"/>
      <w:r w:rsidRPr="00E70B1A">
        <w:rPr>
          <w:sz w:val="28"/>
          <w:szCs w:val="28"/>
          <w:lang w:val="ru-RU"/>
        </w:rPr>
        <w:t>нку вторичных обр</w:t>
      </w:r>
      <w:bookmarkStart w:id="49" w:name="OCRUncertain3665"/>
      <w:r w:rsidRPr="00E70B1A">
        <w:rPr>
          <w:sz w:val="28"/>
          <w:szCs w:val="28"/>
          <w:lang w:val="ru-RU"/>
        </w:rPr>
        <w:t>а</w:t>
      </w:r>
      <w:bookmarkEnd w:id="49"/>
      <w:r w:rsidRPr="00E70B1A">
        <w:rPr>
          <w:sz w:val="28"/>
          <w:szCs w:val="28"/>
          <w:lang w:val="ru-RU"/>
        </w:rPr>
        <w:t>зов</w:t>
      </w:r>
      <w:bookmarkStart w:id="50" w:name="OCRUncertain3666"/>
      <w:r w:rsidRPr="00E70B1A">
        <w:rPr>
          <w:sz w:val="28"/>
          <w:szCs w:val="28"/>
          <w:lang w:val="ru-RU"/>
        </w:rPr>
        <w:t>а</w:t>
      </w:r>
      <w:bookmarkEnd w:id="50"/>
      <w:r w:rsidRPr="00E70B1A">
        <w:rPr>
          <w:sz w:val="28"/>
          <w:szCs w:val="28"/>
          <w:lang w:val="ru-RU"/>
        </w:rPr>
        <w:t>ний определяют ми</w:t>
      </w:r>
      <w:r w:rsidR="0080494D">
        <w:rPr>
          <w:sz w:val="28"/>
          <w:szCs w:val="28"/>
          <w:lang w:val="ru-RU"/>
        </w:rPr>
        <w:t>неральный состав</w:t>
      </w:r>
      <w:r w:rsidRPr="00E70B1A">
        <w:rPr>
          <w:sz w:val="28"/>
          <w:szCs w:val="28"/>
          <w:lang w:val="ru-RU"/>
        </w:rPr>
        <w:t>.</w:t>
      </w:r>
      <w:r w:rsidR="008705C1">
        <w:rPr>
          <w:sz w:val="28"/>
          <w:szCs w:val="28"/>
          <w:lang w:val="ru-RU"/>
        </w:rPr>
        <w:t xml:space="preserve"> </w:t>
      </w:r>
      <w:r w:rsidR="008705C1" w:rsidRPr="001E3453">
        <w:rPr>
          <w:sz w:val="28"/>
          <w:szCs w:val="28"/>
          <w:lang w:val="ru-RU"/>
        </w:rPr>
        <w:t xml:space="preserve">При изучении </w:t>
      </w:r>
      <w:r w:rsidR="008705C1">
        <w:rPr>
          <w:sz w:val="28"/>
          <w:szCs w:val="28"/>
          <w:lang w:val="ru-RU"/>
        </w:rPr>
        <w:t>минералов</w:t>
      </w:r>
      <w:r w:rsidR="008705C1" w:rsidRPr="001E3453">
        <w:rPr>
          <w:sz w:val="28"/>
          <w:szCs w:val="28"/>
          <w:lang w:val="ru-RU"/>
        </w:rPr>
        <w:t xml:space="preserve"> необходимо делать зарисовки или фотографии </w:t>
      </w:r>
      <w:r w:rsidR="008705C1">
        <w:rPr>
          <w:sz w:val="28"/>
          <w:szCs w:val="28"/>
          <w:lang w:val="ru-RU"/>
        </w:rPr>
        <w:t>отобранных монофракций</w:t>
      </w:r>
      <w:r w:rsidR="008705C1" w:rsidRPr="001E3453">
        <w:rPr>
          <w:sz w:val="28"/>
          <w:szCs w:val="28"/>
          <w:lang w:val="ru-RU"/>
        </w:rPr>
        <w:t xml:space="preserve"> минеральных </w:t>
      </w:r>
      <w:r w:rsidR="008705C1">
        <w:rPr>
          <w:sz w:val="28"/>
          <w:szCs w:val="28"/>
          <w:lang w:val="ru-RU"/>
        </w:rPr>
        <w:t>агрегатов и отдельных минералов.</w:t>
      </w:r>
    </w:p>
    <w:p w:rsidR="00E70B1A" w:rsidRPr="0080494D" w:rsidRDefault="00E70B1A" w:rsidP="00E70B1A">
      <w:pPr>
        <w:ind w:firstLine="540"/>
        <w:jc w:val="both"/>
        <w:rPr>
          <w:i/>
          <w:sz w:val="28"/>
          <w:szCs w:val="28"/>
          <w:lang w:val="ru-RU"/>
        </w:rPr>
      </w:pPr>
      <w:r w:rsidRPr="0080494D">
        <w:rPr>
          <w:i/>
          <w:sz w:val="28"/>
          <w:szCs w:val="28"/>
          <w:lang w:val="ru-RU"/>
        </w:rPr>
        <w:lastRenderedPageBreak/>
        <w:t xml:space="preserve">Характеристика </w:t>
      </w:r>
      <w:bookmarkStart w:id="51" w:name="OCRUncertain3697"/>
      <w:r w:rsidRPr="0080494D">
        <w:rPr>
          <w:i/>
          <w:sz w:val="28"/>
          <w:szCs w:val="28"/>
          <w:lang w:val="ru-RU"/>
        </w:rPr>
        <w:t>шлихообразующих</w:t>
      </w:r>
      <w:bookmarkEnd w:id="51"/>
      <w:r w:rsidRPr="0080494D">
        <w:rPr>
          <w:i/>
          <w:sz w:val="28"/>
          <w:szCs w:val="28"/>
          <w:lang w:val="ru-RU"/>
        </w:rPr>
        <w:t xml:space="preserve"> </w:t>
      </w:r>
      <w:bookmarkStart w:id="52" w:name="OCRUncertain3698"/>
      <w:r w:rsidRPr="0080494D">
        <w:rPr>
          <w:i/>
          <w:sz w:val="28"/>
          <w:szCs w:val="28"/>
          <w:lang w:val="ru-RU"/>
        </w:rPr>
        <w:t>м</w:t>
      </w:r>
      <w:bookmarkEnd w:id="52"/>
      <w:r w:rsidRPr="0080494D">
        <w:rPr>
          <w:i/>
          <w:sz w:val="28"/>
          <w:szCs w:val="28"/>
          <w:lang w:val="ru-RU"/>
        </w:rPr>
        <w:t>инералов.</w:t>
      </w:r>
    </w:p>
    <w:p w:rsidR="00707D35" w:rsidRDefault="00E70B1A" w:rsidP="00E70B1A">
      <w:pPr>
        <w:ind w:firstLine="540"/>
        <w:jc w:val="both"/>
        <w:rPr>
          <w:sz w:val="28"/>
          <w:szCs w:val="28"/>
          <w:lang w:val="ru-RU"/>
        </w:rPr>
      </w:pPr>
      <w:r w:rsidRPr="00E70B1A">
        <w:rPr>
          <w:sz w:val="28"/>
          <w:szCs w:val="28"/>
          <w:lang w:val="ru-RU"/>
        </w:rPr>
        <w:t>Магнитны</w:t>
      </w:r>
      <w:bookmarkStart w:id="53" w:name="OCRUncertain3699"/>
      <w:r w:rsidRPr="00E70B1A">
        <w:rPr>
          <w:sz w:val="28"/>
          <w:szCs w:val="28"/>
          <w:lang w:val="ru-RU"/>
        </w:rPr>
        <w:t>е</w:t>
      </w:r>
      <w:bookmarkEnd w:id="53"/>
      <w:r w:rsidRPr="00E70B1A">
        <w:rPr>
          <w:sz w:val="28"/>
          <w:szCs w:val="28"/>
          <w:lang w:val="ru-RU"/>
        </w:rPr>
        <w:t xml:space="preserve"> минералы: </w:t>
      </w:r>
    </w:p>
    <w:p w:rsidR="00707D35" w:rsidRDefault="00E70B1A" w:rsidP="00E70B1A">
      <w:pPr>
        <w:ind w:firstLine="540"/>
        <w:jc w:val="both"/>
        <w:rPr>
          <w:sz w:val="28"/>
          <w:szCs w:val="28"/>
          <w:lang w:val="ru-RU"/>
        </w:rPr>
      </w:pPr>
      <w:r w:rsidRPr="00E70B1A">
        <w:rPr>
          <w:sz w:val="28"/>
          <w:szCs w:val="28"/>
          <w:lang w:val="ru-RU"/>
        </w:rPr>
        <w:t xml:space="preserve">а) </w:t>
      </w:r>
      <w:bookmarkStart w:id="54" w:name="OCRUncertain3700"/>
      <w:r w:rsidRPr="00E70B1A">
        <w:rPr>
          <w:sz w:val="28"/>
          <w:szCs w:val="28"/>
          <w:lang w:val="ru-RU"/>
        </w:rPr>
        <w:t>с</w:t>
      </w:r>
      <w:bookmarkEnd w:id="54"/>
      <w:r w:rsidRPr="00E70B1A">
        <w:rPr>
          <w:sz w:val="28"/>
          <w:szCs w:val="28"/>
          <w:lang w:val="ru-RU"/>
        </w:rPr>
        <w:t xml:space="preserve">ильной </w:t>
      </w:r>
      <w:bookmarkStart w:id="55" w:name="OCRUncertain3701"/>
      <w:r w:rsidRPr="00E70B1A">
        <w:rPr>
          <w:sz w:val="28"/>
          <w:szCs w:val="28"/>
          <w:lang w:val="ru-RU"/>
        </w:rPr>
        <w:t>м</w:t>
      </w:r>
      <w:bookmarkEnd w:id="55"/>
      <w:r w:rsidRPr="00E70B1A">
        <w:rPr>
          <w:sz w:val="28"/>
          <w:szCs w:val="28"/>
          <w:lang w:val="ru-RU"/>
        </w:rPr>
        <w:t>аг</w:t>
      </w:r>
      <w:bookmarkStart w:id="56" w:name="OCRUncertain3702"/>
      <w:r w:rsidRPr="00E70B1A">
        <w:rPr>
          <w:sz w:val="28"/>
          <w:szCs w:val="28"/>
          <w:lang w:val="ru-RU"/>
        </w:rPr>
        <w:t>н</w:t>
      </w:r>
      <w:bookmarkEnd w:id="56"/>
      <w:r w:rsidRPr="00E70B1A">
        <w:rPr>
          <w:sz w:val="28"/>
          <w:szCs w:val="28"/>
          <w:lang w:val="ru-RU"/>
        </w:rPr>
        <w:t>итности: магнети</w:t>
      </w:r>
      <w:bookmarkStart w:id="57" w:name="OCRUncertain3703"/>
      <w:r w:rsidRPr="00E70B1A">
        <w:rPr>
          <w:sz w:val="28"/>
          <w:szCs w:val="28"/>
          <w:lang w:val="ru-RU"/>
        </w:rPr>
        <w:t>т</w:t>
      </w:r>
      <w:bookmarkEnd w:id="57"/>
      <w:r w:rsidRPr="00E70B1A">
        <w:rPr>
          <w:sz w:val="28"/>
          <w:szCs w:val="28"/>
          <w:lang w:val="ru-RU"/>
        </w:rPr>
        <w:t>, титаномагнети</w:t>
      </w:r>
      <w:bookmarkStart w:id="58" w:name="OCRUncertain3704"/>
      <w:r w:rsidRPr="00E70B1A">
        <w:rPr>
          <w:sz w:val="28"/>
          <w:szCs w:val="28"/>
          <w:lang w:val="ru-RU"/>
        </w:rPr>
        <w:t xml:space="preserve">т, </w:t>
      </w:r>
      <w:bookmarkEnd w:id="58"/>
      <w:r w:rsidRPr="00E70B1A">
        <w:rPr>
          <w:sz w:val="28"/>
          <w:szCs w:val="28"/>
          <w:lang w:val="ru-RU"/>
        </w:rPr>
        <w:t>пирротин, поликс</w:t>
      </w:r>
      <w:bookmarkStart w:id="59" w:name="OCRUncertain3705"/>
      <w:r w:rsidRPr="00E70B1A">
        <w:rPr>
          <w:sz w:val="28"/>
          <w:szCs w:val="28"/>
          <w:lang w:val="ru-RU"/>
        </w:rPr>
        <w:t>е</w:t>
      </w:r>
      <w:bookmarkEnd w:id="59"/>
      <w:r w:rsidRPr="00E70B1A">
        <w:rPr>
          <w:sz w:val="28"/>
          <w:szCs w:val="28"/>
          <w:lang w:val="ru-RU"/>
        </w:rPr>
        <w:t xml:space="preserve">н; </w:t>
      </w:r>
    </w:p>
    <w:p w:rsidR="00CD035C" w:rsidRDefault="00275F96" w:rsidP="00E70B1A">
      <w:pPr>
        <w:ind w:firstLine="540"/>
        <w:jc w:val="both"/>
        <w:rPr>
          <w:sz w:val="28"/>
          <w:szCs w:val="28"/>
          <w:lang w:val="ru-RU"/>
        </w:rPr>
      </w:pPr>
      <w:r>
        <w:rPr>
          <w:noProof/>
          <w:sz w:val="28"/>
          <w:szCs w:val="28"/>
          <w:lang w:val="ru-RU" w:eastAsia="ru-RU"/>
        </w:rPr>
        <w:pict>
          <v:group id="_x0000_s1167" style="position:absolute;left:0;text-align:left;margin-left:0;margin-top:84.8pt;width:426pt;height:557.7pt;z-index:251660800" coordorigin="1695,1140" coordsize="8520,11154">
            <v:shape id="_x0000_s1168" type="#_x0000_t202" style="position:absolute;left:3501;top:11754;width:5040;height:540" filled="f" stroked="f">
              <v:textbox style="mso-next-textbox:#_x0000_s1168">
                <w:txbxContent>
                  <w:p w:rsidR="00F1523F" w:rsidRPr="00A33DD5" w:rsidRDefault="00F1523F" w:rsidP="000603B4">
                    <w:pPr>
                      <w:rPr>
                        <w:i/>
                        <w:lang w:val="ru-RU"/>
                      </w:rPr>
                    </w:pPr>
                    <w:r w:rsidRPr="00A33DD5">
                      <w:rPr>
                        <w:i/>
                        <w:lang w:val="ru-RU"/>
                      </w:rPr>
                      <w:t xml:space="preserve">Рис. </w:t>
                    </w:r>
                    <w:r>
                      <w:rPr>
                        <w:i/>
                      </w:rPr>
                      <w:t>1</w:t>
                    </w:r>
                    <w:r w:rsidRPr="00A33DD5">
                      <w:rPr>
                        <w:i/>
                        <w:lang w:val="ru-RU"/>
                      </w:rPr>
                      <w:t xml:space="preserve">. </w:t>
                    </w:r>
                    <w:r>
                      <w:rPr>
                        <w:i/>
                      </w:rPr>
                      <w:t>Схема исследования шлиховой пробы</w:t>
                    </w:r>
                  </w:p>
                </w:txbxContent>
              </v:textbox>
            </v:shape>
            <v:shape id="_x0000_s1169" type="#_x0000_t75" style="position:absolute;left:1695;top:1140;width:8520;height:10575">
              <v:imagedata r:id="rId10" o:title="шлиховой"/>
            </v:shape>
            <w10:wrap type="topAndBottom"/>
          </v:group>
        </w:pict>
      </w:r>
      <w:r w:rsidR="00E70B1A" w:rsidRPr="00E70B1A">
        <w:rPr>
          <w:sz w:val="28"/>
          <w:szCs w:val="28"/>
          <w:lang w:val="ru-RU"/>
        </w:rPr>
        <w:t>б</w:t>
      </w:r>
      <w:bookmarkStart w:id="60" w:name="OCRUncertain3706"/>
      <w:r w:rsidR="00E70B1A" w:rsidRPr="00E70B1A">
        <w:rPr>
          <w:sz w:val="28"/>
          <w:szCs w:val="28"/>
          <w:lang w:val="ru-RU"/>
        </w:rPr>
        <w:t>) ми</w:t>
      </w:r>
      <w:bookmarkEnd w:id="60"/>
      <w:r w:rsidR="00E70B1A" w:rsidRPr="00E70B1A">
        <w:rPr>
          <w:sz w:val="28"/>
          <w:szCs w:val="28"/>
          <w:lang w:val="ru-RU"/>
        </w:rPr>
        <w:t>нерал</w:t>
      </w:r>
      <w:bookmarkStart w:id="61" w:name="OCRUncertain3707"/>
      <w:r w:rsidR="00E70B1A" w:rsidRPr="00E70B1A">
        <w:rPr>
          <w:sz w:val="28"/>
          <w:szCs w:val="28"/>
          <w:lang w:val="ru-RU"/>
        </w:rPr>
        <w:t>ы</w:t>
      </w:r>
      <w:bookmarkEnd w:id="61"/>
      <w:r w:rsidR="00E70B1A" w:rsidRPr="00E70B1A">
        <w:rPr>
          <w:sz w:val="28"/>
          <w:szCs w:val="28"/>
          <w:lang w:val="ru-RU"/>
        </w:rPr>
        <w:t xml:space="preserve"> сред</w:t>
      </w:r>
      <w:bookmarkStart w:id="62" w:name="OCRUncertain3708"/>
      <w:r w:rsidR="00E70B1A" w:rsidRPr="00E70B1A">
        <w:rPr>
          <w:sz w:val="28"/>
          <w:szCs w:val="28"/>
          <w:lang w:val="ru-RU"/>
        </w:rPr>
        <w:t>н</w:t>
      </w:r>
      <w:bookmarkEnd w:id="62"/>
      <w:r w:rsidR="00E70B1A" w:rsidRPr="00E70B1A">
        <w:rPr>
          <w:sz w:val="28"/>
          <w:szCs w:val="28"/>
          <w:lang w:val="ru-RU"/>
        </w:rPr>
        <w:t xml:space="preserve">ей </w:t>
      </w:r>
      <w:bookmarkStart w:id="63" w:name="OCRUncertain3709"/>
      <w:r w:rsidR="00CD035C" w:rsidRPr="00E70B1A">
        <w:rPr>
          <w:sz w:val="28"/>
          <w:szCs w:val="28"/>
          <w:lang w:val="ru-RU"/>
        </w:rPr>
        <w:t>магнитности</w:t>
      </w:r>
      <w:r w:rsidR="00CD035C">
        <w:rPr>
          <w:sz w:val="28"/>
          <w:szCs w:val="28"/>
          <w:lang w:val="ru-RU"/>
        </w:rPr>
        <w:t>:</w:t>
      </w:r>
    </w:p>
    <w:bookmarkEnd w:id="63"/>
    <w:p w:rsidR="0080494D" w:rsidRDefault="00E70B1A" w:rsidP="00C54058">
      <w:pPr>
        <w:ind w:firstLine="540"/>
        <w:jc w:val="both"/>
        <w:rPr>
          <w:sz w:val="28"/>
          <w:szCs w:val="28"/>
          <w:lang w:val="ru-RU"/>
        </w:rPr>
      </w:pPr>
      <w:r w:rsidRPr="00E70B1A">
        <w:rPr>
          <w:sz w:val="28"/>
          <w:szCs w:val="28"/>
          <w:lang w:val="ru-RU"/>
        </w:rPr>
        <w:t>ам</w:t>
      </w:r>
      <w:bookmarkStart w:id="64" w:name="OCRUncertain3714"/>
      <w:r w:rsidRPr="00E70B1A">
        <w:rPr>
          <w:sz w:val="28"/>
          <w:szCs w:val="28"/>
          <w:lang w:val="ru-RU"/>
        </w:rPr>
        <w:t>ф</w:t>
      </w:r>
      <w:bookmarkEnd w:id="64"/>
      <w:r w:rsidRPr="00E70B1A">
        <w:rPr>
          <w:sz w:val="28"/>
          <w:szCs w:val="28"/>
          <w:lang w:val="ru-RU"/>
        </w:rPr>
        <w:t>ибол</w:t>
      </w:r>
      <w:bookmarkStart w:id="65" w:name="OCRUncertain3715"/>
      <w:r w:rsidRPr="00E70B1A">
        <w:rPr>
          <w:sz w:val="28"/>
          <w:szCs w:val="28"/>
          <w:lang w:val="ru-RU"/>
        </w:rPr>
        <w:t>ы</w:t>
      </w:r>
      <w:bookmarkEnd w:id="65"/>
      <w:r w:rsidRPr="00E70B1A">
        <w:rPr>
          <w:sz w:val="28"/>
          <w:szCs w:val="28"/>
          <w:lang w:val="ru-RU"/>
        </w:rPr>
        <w:t>, ве</w:t>
      </w:r>
      <w:bookmarkStart w:id="66" w:name="OCRUncertain3717"/>
      <w:r w:rsidRPr="00E70B1A">
        <w:rPr>
          <w:sz w:val="28"/>
          <w:szCs w:val="28"/>
          <w:lang w:val="ru-RU"/>
        </w:rPr>
        <w:t>з</w:t>
      </w:r>
      <w:bookmarkEnd w:id="66"/>
      <w:r w:rsidRPr="00E70B1A">
        <w:rPr>
          <w:sz w:val="28"/>
          <w:szCs w:val="28"/>
          <w:lang w:val="ru-RU"/>
        </w:rPr>
        <w:t>увиан, гранаты</w:t>
      </w:r>
      <w:bookmarkStart w:id="67" w:name="OCRUncertain3719"/>
      <w:r w:rsidRPr="00E70B1A">
        <w:rPr>
          <w:sz w:val="28"/>
          <w:szCs w:val="28"/>
          <w:lang w:val="ru-RU"/>
        </w:rPr>
        <w:t>,</w:t>
      </w:r>
      <w:bookmarkEnd w:id="67"/>
      <w:r w:rsidRPr="00E70B1A">
        <w:rPr>
          <w:sz w:val="28"/>
          <w:szCs w:val="28"/>
          <w:lang w:val="ru-RU"/>
        </w:rPr>
        <w:t xml:space="preserve"> оливины, пироксены, сл</w:t>
      </w:r>
      <w:bookmarkStart w:id="68" w:name="OCRUncertain3720"/>
      <w:r w:rsidRPr="00E70B1A">
        <w:rPr>
          <w:sz w:val="28"/>
          <w:szCs w:val="28"/>
          <w:lang w:val="ru-RU"/>
        </w:rPr>
        <w:t>ю</w:t>
      </w:r>
      <w:bookmarkEnd w:id="68"/>
      <w:r w:rsidRPr="00E70B1A">
        <w:rPr>
          <w:sz w:val="28"/>
          <w:szCs w:val="28"/>
          <w:lang w:val="ru-RU"/>
        </w:rPr>
        <w:t>ды, ставро</w:t>
      </w:r>
      <w:bookmarkStart w:id="69" w:name="OCRUncertain3721"/>
      <w:r w:rsidRPr="00E70B1A">
        <w:rPr>
          <w:sz w:val="28"/>
          <w:szCs w:val="28"/>
          <w:lang w:val="ru-RU"/>
        </w:rPr>
        <w:t>л</w:t>
      </w:r>
      <w:bookmarkEnd w:id="69"/>
      <w:r w:rsidRPr="00E70B1A">
        <w:rPr>
          <w:sz w:val="28"/>
          <w:szCs w:val="28"/>
          <w:lang w:val="ru-RU"/>
        </w:rPr>
        <w:t>ит</w:t>
      </w:r>
      <w:bookmarkStart w:id="70" w:name="OCRUncertain3722"/>
      <w:r w:rsidRPr="00E70B1A">
        <w:rPr>
          <w:sz w:val="28"/>
          <w:szCs w:val="28"/>
          <w:lang w:val="ru-RU"/>
        </w:rPr>
        <w:t>,</w:t>
      </w:r>
      <w:bookmarkEnd w:id="70"/>
      <w:r w:rsidRPr="00E70B1A">
        <w:rPr>
          <w:sz w:val="28"/>
          <w:szCs w:val="28"/>
          <w:lang w:val="ru-RU"/>
        </w:rPr>
        <w:t xml:space="preserve"> сфен</w:t>
      </w:r>
      <w:bookmarkStart w:id="71" w:name="OCRUncertain3723"/>
      <w:r w:rsidRPr="00E70B1A">
        <w:rPr>
          <w:sz w:val="28"/>
          <w:szCs w:val="28"/>
          <w:lang w:val="ru-RU"/>
        </w:rPr>
        <w:t>,</w:t>
      </w:r>
      <w:bookmarkEnd w:id="71"/>
      <w:r w:rsidRPr="00E70B1A">
        <w:rPr>
          <w:sz w:val="28"/>
          <w:szCs w:val="28"/>
          <w:lang w:val="ru-RU"/>
        </w:rPr>
        <w:t xml:space="preserve"> хлорит</w:t>
      </w:r>
      <w:bookmarkStart w:id="72" w:name="OCRUncertain3724"/>
      <w:r w:rsidRPr="00E70B1A">
        <w:rPr>
          <w:sz w:val="28"/>
          <w:szCs w:val="28"/>
          <w:lang w:val="ru-RU"/>
        </w:rPr>
        <w:t>ы,</w:t>
      </w:r>
      <w:bookmarkEnd w:id="72"/>
      <w:r w:rsidRPr="00E70B1A">
        <w:rPr>
          <w:sz w:val="28"/>
          <w:szCs w:val="28"/>
          <w:lang w:val="ru-RU"/>
        </w:rPr>
        <w:t xml:space="preserve"> </w:t>
      </w:r>
      <w:bookmarkStart w:id="73" w:name="OCRUncertain3725"/>
      <w:r w:rsidRPr="00E70B1A">
        <w:rPr>
          <w:sz w:val="28"/>
          <w:szCs w:val="28"/>
          <w:lang w:val="ru-RU"/>
        </w:rPr>
        <w:t>эпидот</w:t>
      </w:r>
      <w:bookmarkStart w:id="74" w:name="OCRUncertain3726"/>
      <w:bookmarkEnd w:id="73"/>
      <w:r w:rsidRPr="00E70B1A">
        <w:rPr>
          <w:sz w:val="28"/>
          <w:szCs w:val="28"/>
          <w:lang w:val="ru-RU"/>
        </w:rPr>
        <w:t>, шпинель</w:t>
      </w:r>
      <w:bookmarkStart w:id="75" w:name="OCRUncertain3727"/>
      <w:bookmarkEnd w:id="74"/>
      <w:r w:rsidR="00C54058">
        <w:rPr>
          <w:sz w:val="28"/>
          <w:szCs w:val="28"/>
          <w:lang w:val="ru-RU"/>
        </w:rPr>
        <w:t xml:space="preserve">, </w:t>
      </w:r>
      <w:r w:rsidRPr="0080494D">
        <w:rPr>
          <w:sz w:val="28"/>
          <w:szCs w:val="28"/>
          <w:lang w:val="ru-RU"/>
        </w:rPr>
        <w:t>браннерит,</w:t>
      </w:r>
      <w:bookmarkEnd w:id="75"/>
      <w:r w:rsidRPr="0080494D">
        <w:rPr>
          <w:sz w:val="28"/>
          <w:szCs w:val="28"/>
          <w:lang w:val="ru-RU"/>
        </w:rPr>
        <w:t xml:space="preserve"> вольфрамит</w:t>
      </w:r>
      <w:bookmarkStart w:id="76" w:name="OCRUncertain3728"/>
      <w:r w:rsidRPr="0080494D">
        <w:rPr>
          <w:sz w:val="28"/>
          <w:szCs w:val="28"/>
          <w:lang w:val="ru-RU"/>
        </w:rPr>
        <w:t>, гельвин,</w:t>
      </w:r>
      <w:bookmarkEnd w:id="76"/>
      <w:r w:rsidRPr="0080494D">
        <w:rPr>
          <w:sz w:val="28"/>
          <w:szCs w:val="28"/>
          <w:lang w:val="ru-RU"/>
        </w:rPr>
        <w:t xml:space="preserve"> ильме</w:t>
      </w:r>
      <w:bookmarkStart w:id="77" w:name="OCRUncertain3729"/>
      <w:r w:rsidRPr="0080494D">
        <w:rPr>
          <w:sz w:val="28"/>
          <w:szCs w:val="28"/>
          <w:lang w:val="ru-RU"/>
        </w:rPr>
        <w:t>н</w:t>
      </w:r>
      <w:bookmarkEnd w:id="77"/>
      <w:r w:rsidRPr="0080494D">
        <w:rPr>
          <w:sz w:val="28"/>
          <w:szCs w:val="28"/>
          <w:lang w:val="ru-RU"/>
        </w:rPr>
        <w:t>ит, касситерит,</w:t>
      </w:r>
      <w:bookmarkStart w:id="78" w:name="OCRUncertain3730"/>
      <w:r w:rsidRPr="0080494D">
        <w:rPr>
          <w:sz w:val="28"/>
          <w:szCs w:val="28"/>
          <w:lang w:val="ru-RU"/>
        </w:rPr>
        <w:t xml:space="preserve"> кнопит, </w:t>
      </w:r>
      <w:bookmarkEnd w:id="78"/>
      <w:r w:rsidRPr="0080494D">
        <w:rPr>
          <w:sz w:val="28"/>
          <w:szCs w:val="28"/>
          <w:lang w:val="ru-RU"/>
        </w:rPr>
        <w:t>к</w:t>
      </w:r>
      <w:bookmarkStart w:id="79" w:name="OCRUncertain3731"/>
      <w:r w:rsidRPr="0080494D">
        <w:rPr>
          <w:sz w:val="28"/>
          <w:szCs w:val="28"/>
          <w:lang w:val="ru-RU"/>
        </w:rPr>
        <w:t>олумбит, ксенотим,</w:t>
      </w:r>
      <w:bookmarkEnd w:id="79"/>
      <w:r w:rsidRPr="0080494D">
        <w:rPr>
          <w:sz w:val="28"/>
          <w:szCs w:val="28"/>
          <w:lang w:val="ru-RU"/>
        </w:rPr>
        <w:t xml:space="preserve"> монацит, ортит,</w:t>
      </w:r>
      <w:bookmarkStart w:id="80" w:name="OCRUncertain3732"/>
      <w:r w:rsidRPr="0080494D">
        <w:rPr>
          <w:sz w:val="28"/>
          <w:szCs w:val="28"/>
          <w:lang w:val="ru-RU"/>
        </w:rPr>
        <w:t xml:space="preserve"> перовскит, пирохлор,</w:t>
      </w:r>
      <w:bookmarkEnd w:id="80"/>
      <w:r w:rsidRPr="0080494D">
        <w:rPr>
          <w:sz w:val="28"/>
          <w:szCs w:val="28"/>
          <w:lang w:val="ru-RU"/>
        </w:rPr>
        <w:t xml:space="preserve"> поликраз,</w:t>
      </w:r>
      <w:bookmarkStart w:id="81" w:name="OCRUncertain3733"/>
      <w:r w:rsidRPr="0080494D">
        <w:rPr>
          <w:sz w:val="28"/>
          <w:szCs w:val="28"/>
          <w:lang w:val="ru-RU"/>
        </w:rPr>
        <w:t xml:space="preserve"> плеонаст, самарскит, с</w:t>
      </w:r>
      <w:bookmarkEnd w:id="81"/>
      <w:r w:rsidRPr="0080494D">
        <w:rPr>
          <w:sz w:val="28"/>
          <w:szCs w:val="28"/>
          <w:lang w:val="ru-RU"/>
        </w:rPr>
        <w:t xml:space="preserve">фалерит </w:t>
      </w:r>
      <w:bookmarkStart w:id="82" w:name="OCRUncertain3734"/>
      <w:r w:rsidRPr="0080494D">
        <w:rPr>
          <w:sz w:val="28"/>
          <w:szCs w:val="28"/>
          <w:lang w:val="ru-RU"/>
        </w:rPr>
        <w:lastRenderedPageBreak/>
        <w:t>(ма</w:t>
      </w:r>
      <w:r w:rsidR="00CD035C">
        <w:rPr>
          <w:sz w:val="28"/>
          <w:szCs w:val="28"/>
          <w:lang w:val="ru-RU"/>
        </w:rPr>
        <w:t>р</w:t>
      </w:r>
      <w:r w:rsidRPr="0080494D">
        <w:rPr>
          <w:sz w:val="28"/>
          <w:szCs w:val="28"/>
          <w:lang w:val="ru-RU"/>
        </w:rPr>
        <w:t>матит</w:t>
      </w:r>
      <w:bookmarkStart w:id="83" w:name="OCRUncertain3735"/>
      <w:bookmarkEnd w:id="82"/>
      <w:r w:rsidRPr="0080494D">
        <w:rPr>
          <w:sz w:val="28"/>
          <w:szCs w:val="28"/>
          <w:lang w:val="ru-RU"/>
        </w:rPr>
        <w:t>)</w:t>
      </w:r>
      <w:bookmarkEnd w:id="83"/>
      <w:r w:rsidRPr="0080494D">
        <w:rPr>
          <w:sz w:val="28"/>
          <w:szCs w:val="28"/>
          <w:lang w:val="ru-RU"/>
        </w:rPr>
        <w:t>, танталит,</w:t>
      </w:r>
      <w:bookmarkStart w:id="84" w:name="OCRUncertain3736"/>
      <w:r w:rsidRPr="0080494D">
        <w:rPr>
          <w:sz w:val="28"/>
          <w:szCs w:val="28"/>
          <w:lang w:val="ru-RU"/>
        </w:rPr>
        <w:t xml:space="preserve"> торианит,</w:t>
      </w:r>
      <w:bookmarkEnd w:id="84"/>
      <w:r w:rsidRPr="0080494D">
        <w:rPr>
          <w:sz w:val="28"/>
          <w:szCs w:val="28"/>
          <w:lang w:val="ru-RU"/>
        </w:rPr>
        <w:t xml:space="preserve"> торит, уранинит,</w:t>
      </w:r>
      <w:bookmarkStart w:id="85" w:name="OCRUncertain3737"/>
      <w:r w:rsidRPr="0080494D">
        <w:rPr>
          <w:sz w:val="28"/>
          <w:szCs w:val="28"/>
          <w:lang w:val="ru-RU"/>
        </w:rPr>
        <w:t xml:space="preserve"> фергю</w:t>
      </w:r>
      <w:r w:rsidR="00CD035C">
        <w:rPr>
          <w:sz w:val="28"/>
          <w:szCs w:val="28"/>
          <w:lang w:val="ru-RU"/>
        </w:rPr>
        <w:t>с</w:t>
      </w:r>
      <w:r w:rsidRPr="0080494D">
        <w:rPr>
          <w:sz w:val="28"/>
          <w:szCs w:val="28"/>
          <w:lang w:val="ru-RU"/>
        </w:rPr>
        <w:t>сонит, хлопинит,</w:t>
      </w:r>
      <w:bookmarkEnd w:id="85"/>
      <w:r w:rsidRPr="0080494D">
        <w:rPr>
          <w:sz w:val="28"/>
          <w:szCs w:val="28"/>
          <w:lang w:val="ru-RU"/>
        </w:rPr>
        <w:t xml:space="preserve"> хромиты,</w:t>
      </w:r>
      <w:bookmarkStart w:id="86" w:name="OCRUncertain3738"/>
      <w:r w:rsidRPr="0080494D">
        <w:rPr>
          <w:sz w:val="28"/>
          <w:szCs w:val="28"/>
          <w:lang w:val="ru-RU"/>
        </w:rPr>
        <w:t xml:space="preserve"> эвксенит, эшинит. Вторичные</w:t>
      </w:r>
      <w:bookmarkEnd w:id="86"/>
      <w:r w:rsidRPr="0080494D">
        <w:rPr>
          <w:sz w:val="28"/>
          <w:szCs w:val="28"/>
          <w:lang w:val="ru-RU"/>
        </w:rPr>
        <w:t xml:space="preserve"> минералы - гематит, </w:t>
      </w:r>
      <w:bookmarkStart w:id="87" w:name="OCRUncertain3739"/>
      <w:r w:rsidRPr="0080494D">
        <w:rPr>
          <w:sz w:val="28"/>
          <w:szCs w:val="28"/>
          <w:lang w:val="ru-RU"/>
        </w:rPr>
        <w:t>лимони</w:t>
      </w:r>
      <w:bookmarkEnd w:id="87"/>
      <w:r w:rsidRPr="0080494D">
        <w:rPr>
          <w:sz w:val="28"/>
          <w:szCs w:val="28"/>
          <w:lang w:val="ru-RU"/>
        </w:rPr>
        <w:t xml:space="preserve">т, пиролюзит, </w:t>
      </w:r>
      <w:bookmarkStart w:id="88" w:name="OCRUncertain3740"/>
      <w:r w:rsidRPr="0080494D">
        <w:rPr>
          <w:sz w:val="28"/>
          <w:szCs w:val="28"/>
          <w:lang w:val="ru-RU"/>
        </w:rPr>
        <w:t>псиломелан</w:t>
      </w:r>
      <w:bookmarkEnd w:id="88"/>
      <w:r w:rsidR="00CD035C">
        <w:rPr>
          <w:sz w:val="28"/>
          <w:szCs w:val="28"/>
          <w:lang w:val="ru-RU"/>
        </w:rPr>
        <w:t>;</w:t>
      </w:r>
    </w:p>
    <w:p w:rsidR="00CD035C" w:rsidRPr="00E70B1A" w:rsidRDefault="00CD035C" w:rsidP="00CD035C">
      <w:pPr>
        <w:ind w:firstLine="540"/>
        <w:jc w:val="both"/>
        <w:rPr>
          <w:sz w:val="28"/>
          <w:szCs w:val="28"/>
          <w:lang w:val="ru-RU"/>
        </w:rPr>
      </w:pPr>
      <w:r>
        <w:rPr>
          <w:sz w:val="28"/>
          <w:szCs w:val="28"/>
          <w:lang w:val="ru-RU"/>
        </w:rPr>
        <w:t xml:space="preserve">в) минералы </w:t>
      </w:r>
      <w:r w:rsidRPr="00E70B1A">
        <w:rPr>
          <w:sz w:val="28"/>
          <w:szCs w:val="28"/>
          <w:lang w:val="ru-RU"/>
        </w:rPr>
        <w:t>слабой</w:t>
      </w:r>
      <w:r>
        <w:rPr>
          <w:sz w:val="28"/>
          <w:szCs w:val="28"/>
          <w:lang w:val="ru-RU"/>
        </w:rPr>
        <w:t xml:space="preserve"> </w:t>
      </w:r>
      <w:r w:rsidRPr="00E70B1A">
        <w:rPr>
          <w:sz w:val="28"/>
          <w:szCs w:val="28"/>
          <w:lang w:val="ru-RU"/>
        </w:rPr>
        <w:t>магнитности</w:t>
      </w:r>
      <w:r>
        <w:rPr>
          <w:sz w:val="28"/>
          <w:szCs w:val="28"/>
          <w:lang w:val="ru-RU"/>
        </w:rPr>
        <w:t>:</w:t>
      </w:r>
      <w:r w:rsidRPr="00E70B1A">
        <w:rPr>
          <w:sz w:val="28"/>
          <w:szCs w:val="28"/>
          <w:lang w:val="ru-RU"/>
        </w:rPr>
        <w:t xml:space="preserve"> </w:t>
      </w:r>
    </w:p>
    <w:p w:rsidR="00E70B1A" w:rsidRDefault="00E70B1A" w:rsidP="000603B4">
      <w:pPr>
        <w:ind w:firstLine="540"/>
        <w:jc w:val="both"/>
        <w:rPr>
          <w:sz w:val="28"/>
          <w:szCs w:val="28"/>
          <w:lang w:val="ru-RU"/>
        </w:rPr>
      </w:pPr>
      <w:r w:rsidRPr="00E70B1A">
        <w:rPr>
          <w:sz w:val="28"/>
          <w:szCs w:val="28"/>
          <w:lang w:val="ru-RU"/>
        </w:rPr>
        <w:t>ам</w:t>
      </w:r>
      <w:bookmarkStart w:id="89" w:name="OCRUncertain3746"/>
      <w:r w:rsidRPr="00E70B1A">
        <w:rPr>
          <w:sz w:val="28"/>
          <w:szCs w:val="28"/>
          <w:lang w:val="ru-RU"/>
        </w:rPr>
        <w:t>ф</w:t>
      </w:r>
      <w:bookmarkEnd w:id="89"/>
      <w:r w:rsidR="00FE5656">
        <w:rPr>
          <w:sz w:val="28"/>
          <w:szCs w:val="28"/>
          <w:lang w:val="ru-RU"/>
        </w:rPr>
        <w:t>ибо</w:t>
      </w:r>
      <w:r w:rsidRPr="00E70B1A">
        <w:rPr>
          <w:sz w:val="28"/>
          <w:szCs w:val="28"/>
          <w:lang w:val="ru-RU"/>
        </w:rPr>
        <w:t>лы, андалузит,</w:t>
      </w:r>
      <w:bookmarkStart w:id="90" w:name="OCRUncertain3747"/>
      <w:r w:rsidRPr="00E70B1A">
        <w:rPr>
          <w:sz w:val="28"/>
          <w:szCs w:val="28"/>
          <w:lang w:val="ru-RU"/>
        </w:rPr>
        <w:t xml:space="preserve"> волластонит,</w:t>
      </w:r>
      <w:bookmarkEnd w:id="90"/>
      <w:r w:rsidRPr="00E70B1A">
        <w:rPr>
          <w:sz w:val="28"/>
          <w:szCs w:val="28"/>
          <w:lang w:val="ru-RU"/>
        </w:rPr>
        <w:t xml:space="preserve"> диаспор, кианит</w:t>
      </w:r>
      <w:bookmarkStart w:id="91" w:name="OCRUncertain3748"/>
      <w:r w:rsidRPr="00E70B1A">
        <w:rPr>
          <w:sz w:val="28"/>
          <w:szCs w:val="28"/>
          <w:lang w:val="ru-RU"/>
        </w:rPr>
        <w:t>, кордиерит,</w:t>
      </w:r>
      <w:bookmarkEnd w:id="91"/>
      <w:r w:rsidRPr="00E70B1A">
        <w:rPr>
          <w:sz w:val="28"/>
          <w:szCs w:val="28"/>
          <w:lang w:val="ru-RU"/>
        </w:rPr>
        <w:t xml:space="preserve"> корунд, оливины (фа</w:t>
      </w:r>
      <w:bookmarkStart w:id="92" w:name="OCRUncertain3750"/>
      <w:r w:rsidRPr="00E70B1A">
        <w:rPr>
          <w:sz w:val="28"/>
          <w:szCs w:val="28"/>
          <w:lang w:val="ru-RU"/>
        </w:rPr>
        <w:t>илит</w:t>
      </w:r>
      <w:bookmarkStart w:id="93" w:name="OCRUncertain3751"/>
      <w:bookmarkEnd w:id="92"/>
      <w:r w:rsidRPr="00E70B1A">
        <w:rPr>
          <w:sz w:val="28"/>
          <w:szCs w:val="28"/>
          <w:lang w:val="ru-RU"/>
        </w:rPr>
        <w:t>)</w:t>
      </w:r>
      <w:bookmarkEnd w:id="93"/>
      <w:r w:rsidRPr="00E70B1A">
        <w:rPr>
          <w:sz w:val="28"/>
          <w:szCs w:val="28"/>
          <w:lang w:val="ru-RU"/>
        </w:rPr>
        <w:t xml:space="preserve">, пироксены </w:t>
      </w:r>
      <w:bookmarkStart w:id="94" w:name="OCRUncertain3752"/>
      <w:r w:rsidRPr="00E70B1A">
        <w:rPr>
          <w:sz w:val="28"/>
          <w:szCs w:val="28"/>
          <w:lang w:val="ru-RU"/>
        </w:rPr>
        <w:t>(диопсид</w:t>
      </w:r>
      <w:bookmarkStart w:id="95" w:name="OCRUncertain3753"/>
      <w:bookmarkEnd w:id="94"/>
      <w:r w:rsidRPr="00E70B1A">
        <w:rPr>
          <w:sz w:val="28"/>
          <w:szCs w:val="28"/>
          <w:lang w:val="ru-RU"/>
        </w:rPr>
        <w:t>)</w:t>
      </w:r>
      <w:bookmarkEnd w:id="95"/>
      <w:r w:rsidRPr="00E70B1A">
        <w:rPr>
          <w:sz w:val="28"/>
          <w:szCs w:val="28"/>
          <w:lang w:val="ru-RU"/>
        </w:rPr>
        <w:t>, силл</w:t>
      </w:r>
      <w:bookmarkStart w:id="96" w:name="OCRUncertain3754"/>
      <w:r w:rsidRPr="00E70B1A">
        <w:rPr>
          <w:sz w:val="28"/>
          <w:szCs w:val="28"/>
          <w:lang w:val="ru-RU"/>
        </w:rPr>
        <w:t>и</w:t>
      </w:r>
      <w:bookmarkEnd w:id="96"/>
      <w:r w:rsidRPr="00E70B1A">
        <w:rPr>
          <w:sz w:val="28"/>
          <w:szCs w:val="28"/>
          <w:lang w:val="ru-RU"/>
        </w:rPr>
        <w:t>манит, ставролит,</w:t>
      </w:r>
      <w:bookmarkStart w:id="97" w:name="OCRUncertain3755"/>
      <w:r w:rsidRPr="00E70B1A">
        <w:rPr>
          <w:sz w:val="28"/>
          <w:szCs w:val="28"/>
          <w:lang w:val="ru-RU"/>
        </w:rPr>
        <w:t xml:space="preserve"> хиастолит, хлориты</w:t>
      </w:r>
      <w:bookmarkEnd w:id="97"/>
      <w:r w:rsidRPr="00E70B1A">
        <w:rPr>
          <w:sz w:val="28"/>
          <w:szCs w:val="28"/>
          <w:lang w:val="ru-RU"/>
        </w:rPr>
        <w:t xml:space="preserve"> </w:t>
      </w:r>
      <w:bookmarkStart w:id="98" w:name="OCRUncertain3756"/>
      <w:r w:rsidRPr="00E70B1A">
        <w:rPr>
          <w:sz w:val="28"/>
          <w:szCs w:val="28"/>
          <w:lang w:val="ru-RU"/>
        </w:rPr>
        <w:t>(пеннин), эпидоты</w:t>
      </w:r>
      <w:bookmarkStart w:id="99" w:name="OCRUncertain3761"/>
      <w:bookmarkEnd w:id="98"/>
      <w:r w:rsidR="00C54058">
        <w:rPr>
          <w:sz w:val="28"/>
          <w:szCs w:val="28"/>
          <w:lang w:val="ru-RU"/>
        </w:rPr>
        <w:t xml:space="preserve">, </w:t>
      </w:r>
      <w:r w:rsidRPr="00E70B1A">
        <w:rPr>
          <w:sz w:val="28"/>
          <w:szCs w:val="28"/>
          <w:lang w:val="ru-RU"/>
        </w:rPr>
        <w:t>аксинит, анатаз,</w:t>
      </w:r>
      <w:bookmarkEnd w:id="99"/>
      <w:r w:rsidRPr="00E70B1A">
        <w:rPr>
          <w:sz w:val="28"/>
          <w:szCs w:val="28"/>
          <w:lang w:val="ru-RU"/>
        </w:rPr>
        <w:t xml:space="preserve"> апатит,</w:t>
      </w:r>
      <w:bookmarkStart w:id="100" w:name="OCRUncertain3762"/>
      <w:r w:rsidRPr="00E70B1A">
        <w:rPr>
          <w:sz w:val="28"/>
          <w:szCs w:val="28"/>
          <w:lang w:val="ru-RU"/>
        </w:rPr>
        <w:t xml:space="preserve"> брукит,</w:t>
      </w:r>
      <w:bookmarkEnd w:id="100"/>
      <w:r w:rsidR="00FE5656">
        <w:rPr>
          <w:sz w:val="28"/>
          <w:szCs w:val="28"/>
          <w:lang w:val="ru-RU"/>
        </w:rPr>
        <w:t xml:space="preserve"> ру</w:t>
      </w:r>
      <w:r w:rsidRPr="00E70B1A">
        <w:rPr>
          <w:sz w:val="28"/>
          <w:szCs w:val="28"/>
          <w:lang w:val="ru-RU"/>
        </w:rPr>
        <w:t>тил,</w:t>
      </w:r>
      <w:bookmarkStart w:id="101" w:name="OCRUncertain3763"/>
      <w:r w:rsidRPr="00E70B1A">
        <w:rPr>
          <w:sz w:val="28"/>
          <w:szCs w:val="28"/>
          <w:lang w:val="ru-RU"/>
        </w:rPr>
        <w:t xml:space="preserve"> сфен, циркон, шпинель</w:t>
      </w:r>
      <w:bookmarkStart w:id="102" w:name="OCRUncertain3764"/>
      <w:bookmarkEnd w:id="101"/>
      <w:r w:rsidR="00C54058">
        <w:rPr>
          <w:sz w:val="28"/>
          <w:szCs w:val="28"/>
          <w:lang w:val="ru-RU"/>
        </w:rPr>
        <w:t xml:space="preserve">, </w:t>
      </w:r>
      <w:r w:rsidRPr="00E70B1A">
        <w:rPr>
          <w:sz w:val="28"/>
          <w:szCs w:val="28"/>
          <w:lang w:val="ru-RU"/>
        </w:rPr>
        <w:t>алмаз, вольфрами</w:t>
      </w:r>
      <w:bookmarkEnd w:id="102"/>
      <w:r w:rsidRPr="00E70B1A">
        <w:rPr>
          <w:sz w:val="28"/>
          <w:szCs w:val="28"/>
          <w:lang w:val="ru-RU"/>
        </w:rPr>
        <w:t xml:space="preserve">т (гюбнерит), </w:t>
      </w:r>
      <w:bookmarkStart w:id="103" w:name="OCRUncertain3767"/>
      <w:r w:rsidRPr="00E70B1A">
        <w:rPr>
          <w:sz w:val="28"/>
          <w:szCs w:val="28"/>
          <w:lang w:val="ru-RU"/>
        </w:rPr>
        <w:t>золото,</w:t>
      </w:r>
      <w:bookmarkEnd w:id="103"/>
      <w:r w:rsidRPr="00E70B1A">
        <w:rPr>
          <w:sz w:val="28"/>
          <w:szCs w:val="28"/>
          <w:lang w:val="ru-RU"/>
        </w:rPr>
        <w:t xml:space="preserve"> касситерит,</w:t>
      </w:r>
      <w:bookmarkStart w:id="104" w:name="OCRUncertain3768"/>
      <w:r w:rsidRPr="00E70B1A">
        <w:rPr>
          <w:sz w:val="28"/>
          <w:szCs w:val="28"/>
          <w:lang w:val="ru-RU"/>
        </w:rPr>
        <w:t xml:space="preserve"> ксенотим,</w:t>
      </w:r>
      <w:bookmarkEnd w:id="104"/>
      <w:r w:rsidRPr="00E70B1A">
        <w:rPr>
          <w:sz w:val="28"/>
          <w:szCs w:val="28"/>
          <w:lang w:val="ru-RU"/>
        </w:rPr>
        <w:t xml:space="preserve"> монацит, ортит, платина, </w:t>
      </w:r>
      <w:bookmarkStart w:id="105" w:name="OCRUncertain3770"/>
      <w:r w:rsidRPr="00E70B1A">
        <w:rPr>
          <w:sz w:val="28"/>
          <w:szCs w:val="28"/>
          <w:lang w:val="ru-RU"/>
        </w:rPr>
        <w:t>петцит, приорит, с</w:t>
      </w:r>
      <w:bookmarkEnd w:id="105"/>
      <w:r w:rsidRPr="00E70B1A">
        <w:rPr>
          <w:sz w:val="28"/>
          <w:szCs w:val="28"/>
          <w:lang w:val="ru-RU"/>
        </w:rPr>
        <w:t>ер</w:t>
      </w:r>
      <w:bookmarkStart w:id="106" w:name="OCRUncertain3771"/>
      <w:r w:rsidRPr="00E70B1A">
        <w:rPr>
          <w:sz w:val="28"/>
          <w:szCs w:val="28"/>
          <w:lang w:val="ru-RU"/>
        </w:rPr>
        <w:t>ебро, сперрилит, сульфи</w:t>
      </w:r>
      <w:bookmarkEnd w:id="106"/>
      <w:r w:rsidRPr="00E70B1A">
        <w:rPr>
          <w:sz w:val="28"/>
          <w:szCs w:val="28"/>
          <w:lang w:val="ru-RU"/>
        </w:rPr>
        <w:t>ды (антимонит,</w:t>
      </w:r>
      <w:bookmarkStart w:id="107" w:name="OCRUncertain3772"/>
      <w:r w:rsidRPr="00E70B1A">
        <w:rPr>
          <w:sz w:val="28"/>
          <w:szCs w:val="28"/>
          <w:lang w:val="ru-RU"/>
        </w:rPr>
        <w:t>арсенопирит</w:t>
      </w:r>
      <w:bookmarkEnd w:id="107"/>
      <w:r w:rsidRPr="00E70B1A">
        <w:rPr>
          <w:sz w:val="28"/>
          <w:szCs w:val="28"/>
          <w:lang w:val="ru-RU"/>
        </w:rPr>
        <w:t>, висмутин, гал</w:t>
      </w:r>
      <w:bookmarkStart w:id="108" w:name="OCRUncertain3774"/>
      <w:r w:rsidRPr="00E70B1A">
        <w:rPr>
          <w:sz w:val="28"/>
          <w:szCs w:val="28"/>
          <w:lang w:val="ru-RU"/>
        </w:rPr>
        <w:t>е</w:t>
      </w:r>
      <w:bookmarkEnd w:id="108"/>
      <w:r w:rsidRPr="00E70B1A">
        <w:rPr>
          <w:sz w:val="28"/>
          <w:szCs w:val="28"/>
          <w:lang w:val="ru-RU"/>
        </w:rPr>
        <w:t>нит,</w:t>
      </w:r>
      <w:bookmarkStart w:id="109" w:name="OCRUncertain3775"/>
      <w:r w:rsidRPr="00E70B1A">
        <w:rPr>
          <w:sz w:val="28"/>
          <w:szCs w:val="28"/>
          <w:lang w:val="ru-RU"/>
        </w:rPr>
        <w:t xml:space="preserve"> киноварь, </w:t>
      </w:r>
      <w:bookmarkEnd w:id="109"/>
      <w:r w:rsidRPr="00E70B1A">
        <w:rPr>
          <w:sz w:val="28"/>
          <w:szCs w:val="28"/>
          <w:lang w:val="ru-RU"/>
        </w:rPr>
        <w:t>кобальтин, м</w:t>
      </w:r>
      <w:bookmarkStart w:id="110" w:name="OCRUncertain3777"/>
      <w:r w:rsidRPr="00E70B1A">
        <w:rPr>
          <w:sz w:val="28"/>
          <w:szCs w:val="28"/>
          <w:lang w:val="ru-RU"/>
        </w:rPr>
        <w:t>а</w:t>
      </w:r>
      <w:bookmarkEnd w:id="110"/>
      <w:r w:rsidRPr="00E70B1A">
        <w:rPr>
          <w:sz w:val="28"/>
          <w:szCs w:val="28"/>
          <w:lang w:val="ru-RU"/>
        </w:rPr>
        <w:t>рказит, молибденит, пирит, сфалерит, х</w:t>
      </w:r>
      <w:bookmarkStart w:id="111" w:name="OCRUncertain3778"/>
      <w:r w:rsidRPr="00E70B1A">
        <w:rPr>
          <w:sz w:val="28"/>
          <w:szCs w:val="28"/>
          <w:lang w:val="ru-RU"/>
        </w:rPr>
        <w:t>а</w:t>
      </w:r>
      <w:bookmarkEnd w:id="111"/>
      <w:r w:rsidRPr="00E70B1A">
        <w:rPr>
          <w:sz w:val="28"/>
          <w:szCs w:val="28"/>
          <w:lang w:val="ru-RU"/>
        </w:rPr>
        <w:t>лькозин</w:t>
      </w:r>
      <w:bookmarkStart w:id="112" w:name="OCRUncertain3779"/>
      <w:r w:rsidRPr="00E70B1A">
        <w:rPr>
          <w:sz w:val="28"/>
          <w:szCs w:val="28"/>
          <w:lang w:val="ru-RU"/>
        </w:rPr>
        <w:t>,</w:t>
      </w:r>
      <w:bookmarkEnd w:id="112"/>
      <w:r w:rsidRPr="00E70B1A">
        <w:rPr>
          <w:sz w:val="28"/>
          <w:szCs w:val="28"/>
          <w:lang w:val="ru-RU"/>
        </w:rPr>
        <w:t xml:space="preserve"> халькопир</w:t>
      </w:r>
      <w:bookmarkStart w:id="113" w:name="OCRUncertain3780"/>
      <w:r w:rsidRPr="00E70B1A">
        <w:rPr>
          <w:sz w:val="28"/>
          <w:szCs w:val="28"/>
          <w:lang w:val="ru-RU"/>
        </w:rPr>
        <w:t>ит), шеелит, электрум</w:t>
      </w:r>
      <w:bookmarkEnd w:id="113"/>
      <w:r w:rsidR="00C54058">
        <w:rPr>
          <w:sz w:val="28"/>
          <w:szCs w:val="28"/>
          <w:lang w:val="ru-RU"/>
        </w:rPr>
        <w:t xml:space="preserve">, </w:t>
      </w:r>
      <w:r w:rsidRPr="00E70B1A">
        <w:rPr>
          <w:sz w:val="28"/>
          <w:szCs w:val="28"/>
          <w:lang w:val="ru-RU"/>
        </w:rPr>
        <w:t>барит,</w:t>
      </w:r>
      <w:bookmarkStart w:id="114" w:name="OCRUncertain3782"/>
      <w:r w:rsidRPr="00E70B1A">
        <w:rPr>
          <w:sz w:val="28"/>
          <w:szCs w:val="28"/>
          <w:lang w:val="ru-RU"/>
        </w:rPr>
        <w:t xml:space="preserve"> сидерит, сподумен,</w:t>
      </w:r>
      <w:bookmarkEnd w:id="114"/>
      <w:r w:rsidRPr="00E70B1A">
        <w:rPr>
          <w:sz w:val="28"/>
          <w:szCs w:val="28"/>
          <w:lang w:val="ru-RU"/>
        </w:rPr>
        <w:t xml:space="preserve"> топаз, турмалин </w:t>
      </w:r>
      <w:bookmarkStart w:id="115" w:name="OCRUncertain3783"/>
      <w:r w:rsidRPr="00E70B1A">
        <w:rPr>
          <w:sz w:val="28"/>
          <w:szCs w:val="28"/>
          <w:lang w:val="ru-RU"/>
        </w:rPr>
        <w:t>(ахроит, дравит,</w:t>
      </w:r>
      <w:bookmarkEnd w:id="115"/>
      <w:r w:rsidRPr="00E70B1A">
        <w:rPr>
          <w:sz w:val="28"/>
          <w:szCs w:val="28"/>
          <w:lang w:val="ru-RU"/>
        </w:rPr>
        <w:t xml:space="preserve"> руб</w:t>
      </w:r>
      <w:bookmarkStart w:id="116" w:name="OCRUncertain3784"/>
      <w:r w:rsidRPr="00E70B1A">
        <w:rPr>
          <w:sz w:val="28"/>
          <w:szCs w:val="28"/>
          <w:lang w:val="ru-RU"/>
        </w:rPr>
        <w:t>е</w:t>
      </w:r>
      <w:bookmarkEnd w:id="116"/>
      <w:r w:rsidRPr="00E70B1A">
        <w:rPr>
          <w:sz w:val="28"/>
          <w:szCs w:val="28"/>
          <w:lang w:val="ru-RU"/>
        </w:rPr>
        <w:t>ллит</w:t>
      </w:r>
      <w:bookmarkStart w:id="117" w:name="OCRUncertain3785"/>
      <w:r w:rsidRPr="00E70B1A">
        <w:rPr>
          <w:sz w:val="28"/>
          <w:szCs w:val="28"/>
          <w:lang w:val="ru-RU"/>
        </w:rPr>
        <w:t>),</w:t>
      </w:r>
      <w:bookmarkEnd w:id="117"/>
      <w:r w:rsidRPr="00E70B1A">
        <w:rPr>
          <w:sz w:val="28"/>
          <w:szCs w:val="28"/>
          <w:lang w:val="ru-RU"/>
        </w:rPr>
        <w:t xml:space="preserve"> ф</w:t>
      </w:r>
      <w:bookmarkStart w:id="118" w:name="OCRUncertain3786"/>
      <w:r w:rsidRPr="00E70B1A">
        <w:rPr>
          <w:sz w:val="28"/>
          <w:szCs w:val="28"/>
          <w:lang w:val="ru-RU"/>
        </w:rPr>
        <w:t>е</w:t>
      </w:r>
      <w:bookmarkEnd w:id="118"/>
      <w:r w:rsidRPr="00E70B1A">
        <w:rPr>
          <w:sz w:val="28"/>
          <w:szCs w:val="28"/>
          <w:lang w:val="ru-RU"/>
        </w:rPr>
        <w:t>накит,</w:t>
      </w:r>
      <w:bookmarkStart w:id="119" w:name="OCRUncertain3787"/>
      <w:r w:rsidRPr="00E70B1A">
        <w:rPr>
          <w:sz w:val="28"/>
          <w:szCs w:val="28"/>
          <w:lang w:val="ru-RU"/>
        </w:rPr>
        <w:t xml:space="preserve"> флюорит, хризоберилл. Вторичные</w:t>
      </w:r>
      <w:bookmarkEnd w:id="119"/>
      <w:r w:rsidRPr="00E70B1A">
        <w:rPr>
          <w:sz w:val="28"/>
          <w:szCs w:val="28"/>
          <w:lang w:val="ru-RU"/>
        </w:rPr>
        <w:t xml:space="preserve"> минералы - </w:t>
      </w:r>
      <w:bookmarkStart w:id="120" w:name="OCRUncertain3788"/>
      <w:r w:rsidRPr="00E70B1A">
        <w:rPr>
          <w:sz w:val="28"/>
          <w:szCs w:val="28"/>
          <w:lang w:val="ru-RU"/>
        </w:rPr>
        <w:t>а</w:t>
      </w:r>
      <w:bookmarkEnd w:id="120"/>
      <w:r w:rsidRPr="00E70B1A">
        <w:rPr>
          <w:sz w:val="28"/>
          <w:szCs w:val="28"/>
          <w:lang w:val="ru-RU"/>
        </w:rPr>
        <w:t>зурит, англезит, ба</w:t>
      </w:r>
      <w:bookmarkStart w:id="121" w:name="OCRUncertain3789"/>
      <w:r w:rsidRPr="00E70B1A">
        <w:rPr>
          <w:sz w:val="28"/>
          <w:szCs w:val="28"/>
          <w:lang w:val="ru-RU"/>
        </w:rPr>
        <w:t>дд</w:t>
      </w:r>
      <w:bookmarkEnd w:id="121"/>
      <w:r w:rsidRPr="00E70B1A">
        <w:rPr>
          <w:sz w:val="28"/>
          <w:szCs w:val="28"/>
          <w:lang w:val="ru-RU"/>
        </w:rPr>
        <w:t>елеит, ва</w:t>
      </w:r>
      <w:r w:rsidR="00CD035C">
        <w:rPr>
          <w:sz w:val="28"/>
          <w:szCs w:val="28"/>
          <w:lang w:val="ru-RU"/>
        </w:rPr>
        <w:t>н</w:t>
      </w:r>
      <w:r w:rsidRPr="00E70B1A">
        <w:rPr>
          <w:sz w:val="28"/>
          <w:szCs w:val="28"/>
          <w:lang w:val="ru-RU"/>
        </w:rPr>
        <w:t>а</w:t>
      </w:r>
      <w:bookmarkStart w:id="122" w:name="OCRUncertain3790"/>
      <w:r w:rsidRPr="00E70B1A">
        <w:rPr>
          <w:sz w:val="28"/>
          <w:szCs w:val="28"/>
          <w:lang w:val="ru-RU"/>
        </w:rPr>
        <w:t>дин</w:t>
      </w:r>
      <w:bookmarkEnd w:id="122"/>
      <w:r w:rsidRPr="00E70B1A">
        <w:rPr>
          <w:sz w:val="28"/>
          <w:szCs w:val="28"/>
          <w:lang w:val="ru-RU"/>
        </w:rPr>
        <w:t>ит, вульф</w:t>
      </w:r>
      <w:bookmarkStart w:id="123" w:name="OCRUncertain3791"/>
      <w:r w:rsidRPr="00E70B1A">
        <w:rPr>
          <w:sz w:val="28"/>
          <w:szCs w:val="28"/>
          <w:lang w:val="ru-RU"/>
        </w:rPr>
        <w:t>енит, лейкоксен,</w:t>
      </w:r>
      <w:bookmarkStart w:id="124" w:name="OCRUncertain3794"/>
      <w:bookmarkEnd w:id="123"/>
      <w:r w:rsidRPr="00E70B1A">
        <w:rPr>
          <w:sz w:val="28"/>
          <w:szCs w:val="28"/>
          <w:lang w:val="ru-RU"/>
        </w:rPr>
        <w:t xml:space="preserve"> </w:t>
      </w:r>
      <w:bookmarkEnd w:id="124"/>
      <w:r w:rsidRPr="00E70B1A">
        <w:rPr>
          <w:sz w:val="28"/>
          <w:szCs w:val="28"/>
          <w:lang w:val="ru-RU"/>
        </w:rPr>
        <w:t>малахит,</w:t>
      </w:r>
      <w:bookmarkStart w:id="125" w:name="OCRUncertain3795"/>
      <w:r w:rsidRPr="00E70B1A">
        <w:rPr>
          <w:sz w:val="28"/>
          <w:szCs w:val="28"/>
          <w:lang w:val="ru-RU"/>
        </w:rPr>
        <w:t xml:space="preserve"> ковеллин,</w:t>
      </w:r>
      <w:bookmarkEnd w:id="125"/>
      <w:r w:rsidRPr="00E70B1A">
        <w:rPr>
          <w:sz w:val="28"/>
          <w:szCs w:val="28"/>
          <w:lang w:val="ru-RU"/>
        </w:rPr>
        <w:t xml:space="preserve"> скородит,</w:t>
      </w:r>
      <w:bookmarkStart w:id="126" w:name="OCRUncertain3796"/>
      <w:r w:rsidRPr="00E70B1A">
        <w:rPr>
          <w:sz w:val="28"/>
          <w:szCs w:val="28"/>
          <w:lang w:val="ru-RU"/>
        </w:rPr>
        <w:t xml:space="preserve"> смитсонит, церрусит.</w:t>
      </w:r>
      <w:bookmarkEnd w:id="126"/>
    </w:p>
    <w:p w:rsidR="00E70B1A" w:rsidRPr="00E70B1A" w:rsidRDefault="00E70B1A" w:rsidP="00E70B1A">
      <w:pPr>
        <w:ind w:firstLine="540"/>
        <w:jc w:val="both"/>
        <w:rPr>
          <w:sz w:val="28"/>
          <w:szCs w:val="28"/>
          <w:lang w:val="ru-RU"/>
        </w:rPr>
      </w:pPr>
      <w:r w:rsidRPr="00E70B1A">
        <w:rPr>
          <w:sz w:val="28"/>
          <w:szCs w:val="28"/>
          <w:lang w:val="ru-RU"/>
        </w:rPr>
        <w:t>Нем</w:t>
      </w:r>
      <w:bookmarkStart w:id="127" w:name="OCRUncertain3797"/>
      <w:r w:rsidRPr="00E70B1A">
        <w:rPr>
          <w:sz w:val="28"/>
          <w:szCs w:val="28"/>
          <w:lang w:val="ru-RU"/>
        </w:rPr>
        <w:t>а</w:t>
      </w:r>
      <w:bookmarkEnd w:id="127"/>
      <w:r w:rsidRPr="00E70B1A">
        <w:rPr>
          <w:sz w:val="28"/>
          <w:szCs w:val="28"/>
          <w:lang w:val="ru-RU"/>
        </w:rPr>
        <w:t>гнитные лёгкие минералы: берилл, графит,</w:t>
      </w:r>
      <w:bookmarkStart w:id="128" w:name="OCRUncertain3799"/>
      <w:r w:rsidRPr="00E70B1A">
        <w:rPr>
          <w:sz w:val="28"/>
          <w:szCs w:val="28"/>
          <w:lang w:val="ru-RU"/>
        </w:rPr>
        <w:t xml:space="preserve"> кальцит, кварц,</w:t>
      </w:r>
      <w:bookmarkEnd w:id="128"/>
      <w:r w:rsidRPr="00E70B1A">
        <w:rPr>
          <w:sz w:val="28"/>
          <w:szCs w:val="28"/>
          <w:lang w:val="ru-RU"/>
        </w:rPr>
        <w:t xml:space="preserve"> мусковит, опал, полевые </w:t>
      </w:r>
      <w:bookmarkStart w:id="129" w:name="OCRUncertain3800"/>
      <w:r w:rsidRPr="00E70B1A">
        <w:rPr>
          <w:sz w:val="28"/>
          <w:szCs w:val="28"/>
          <w:lang w:val="ru-RU"/>
        </w:rPr>
        <w:t>шпаты, халцедон,</w:t>
      </w:r>
      <w:bookmarkEnd w:id="129"/>
      <w:r w:rsidRPr="00E70B1A">
        <w:rPr>
          <w:sz w:val="28"/>
          <w:szCs w:val="28"/>
          <w:lang w:val="ru-RU"/>
        </w:rPr>
        <w:t xml:space="preserve"> янтарь, яшма.</w:t>
      </w:r>
    </w:p>
    <w:p w:rsidR="00E70B1A" w:rsidRDefault="00E70B1A" w:rsidP="00E70B1A">
      <w:pPr>
        <w:ind w:firstLine="540"/>
        <w:jc w:val="both"/>
        <w:rPr>
          <w:sz w:val="28"/>
          <w:szCs w:val="28"/>
          <w:lang w:val="ru-RU"/>
        </w:rPr>
      </w:pPr>
      <w:r w:rsidRPr="00E70B1A">
        <w:rPr>
          <w:sz w:val="28"/>
          <w:szCs w:val="28"/>
          <w:lang w:val="ru-RU"/>
        </w:rPr>
        <w:t xml:space="preserve">Перечисленные минералы возможно просмотреть в коллекции минералов шлихов и в атласе минералов россыпей. </w:t>
      </w:r>
    </w:p>
    <w:p w:rsidR="00E70B1A" w:rsidRDefault="00E70B1A" w:rsidP="00E70B1A">
      <w:pPr>
        <w:ind w:firstLine="540"/>
        <w:jc w:val="both"/>
        <w:rPr>
          <w:sz w:val="28"/>
          <w:szCs w:val="28"/>
          <w:lang w:val="ru-RU"/>
        </w:rPr>
      </w:pPr>
      <w:r w:rsidRPr="00FE5656">
        <w:rPr>
          <w:sz w:val="28"/>
          <w:szCs w:val="28"/>
          <w:lang w:val="ru-RU"/>
        </w:rPr>
        <w:t>Итогом выполненной работы является полная характеристика шлихообразующих минералов с определением химического состава</w:t>
      </w:r>
      <w:r w:rsidR="00FE5656">
        <w:rPr>
          <w:sz w:val="28"/>
          <w:szCs w:val="28"/>
          <w:lang w:val="ru-RU"/>
        </w:rPr>
        <w:t xml:space="preserve"> с использованием других методов рассматриваемых в других лабораторных работах</w:t>
      </w:r>
      <w:r w:rsidRPr="00FE5656">
        <w:rPr>
          <w:sz w:val="28"/>
          <w:szCs w:val="28"/>
          <w:lang w:val="ru-RU"/>
        </w:rPr>
        <w:t>.</w:t>
      </w:r>
    </w:p>
    <w:p w:rsidR="00FE5656" w:rsidRPr="00BD5AFA" w:rsidRDefault="00FE5656" w:rsidP="00FE5656">
      <w:pPr>
        <w:ind w:firstLine="540"/>
        <w:jc w:val="both"/>
        <w:rPr>
          <w:i/>
          <w:sz w:val="28"/>
          <w:szCs w:val="28"/>
          <w:lang w:val="ru-RU"/>
        </w:rPr>
      </w:pPr>
      <w:r w:rsidRPr="00BD5AFA">
        <w:rPr>
          <w:i/>
          <w:sz w:val="28"/>
          <w:szCs w:val="28"/>
          <w:lang w:val="ru-RU"/>
        </w:rPr>
        <w:t>Содержание и оформление отчета:</w:t>
      </w:r>
    </w:p>
    <w:p w:rsidR="00FE5656" w:rsidRPr="00BF1D7D" w:rsidRDefault="00FE5656" w:rsidP="00FE5656">
      <w:pPr>
        <w:widowControl w:val="0"/>
        <w:ind w:firstLine="540"/>
        <w:jc w:val="both"/>
        <w:rPr>
          <w:snapToGrid w:val="0"/>
          <w:sz w:val="28"/>
          <w:lang w:val="ru-RU"/>
        </w:rPr>
      </w:pPr>
      <w:r w:rsidRPr="00BF1D7D">
        <w:rPr>
          <w:sz w:val="28"/>
          <w:lang w:val="ru-RU"/>
        </w:rPr>
        <w:t xml:space="preserve">Отчёт по лабораторной работе выполняется на листах белой бумаги формата </w:t>
      </w:r>
      <w:r w:rsidRPr="00BF1D7D">
        <w:rPr>
          <w:sz w:val="28"/>
        </w:rPr>
        <w:t>A</w:t>
      </w:r>
      <w:r w:rsidRPr="00BF1D7D">
        <w:rPr>
          <w:sz w:val="28"/>
          <w:lang w:val="ru-RU"/>
        </w:rPr>
        <w:t xml:space="preserve">4 в печатном виде (приложение 1). </w:t>
      </w:r>
      <w:r w:rsidRPr="00BF1D7D">
        <w:rPr>
          <w:snapToGrid w:val="0"/>
          <w:sz w:val="28"/>
          <w:lang w:val="ru-RU"/>
        </w:rPr>
        <w:t xml:space="preserve">Объем текста </w:t>
      </w:r>
      <w:r>
        <w:rPr>
          <w:snapToGrid w:val="0"/>
          <w:sz w:val="28"/>
          <w:lang w:val="ru-RU"/>
        </w:rPr>
        <w:t>5–7</w:t>
      </w:r>
      <w:r w:rsidRPr="00BF1D7D">
        <w:rPr>
          <w:snapToGrid w:val="0"/>
          <w:sz w:val="28"/>
          <w:lang w:val="ru-RU"/>
        </w:rPr>
        <w:t xml:space="preserve"> страниц. Работа должна иметь следующие разделы: </w:t>
      </w:r>
    </w:p>
    <w:p w:rsidR="00FE5656" w:rsidRPr="00BF1D7D" w:rsidRDefault="00FE5656" w:rsidP="00FE5656">
      <w:pPr>
        <w:widowControl w:val="0"/>
        <w:ind w:firstLine="540"/>
        <w:jc w:val="both"/>
        <w:rPr>
          <w:snapToGrid w:val="0"/>
          <w:sz w:val="28"/>
          <w:lang w:val="ru-RU"/>
        </w:rPr>
      </w:pPr>
      <w:r w:rsidRPr="00BF1D7D">
        <w:rPr>
          <w:snapToGrid w:val="0"/>
          <w:sz w:val="28"/>
          <w:lang w:val="ru-RU"/>
        </w:rPr>
        <w:t>1.Титульный лист</w:t>
      </w:r>
      <w:r>
        <w:rPr>
          <w:snapToGrid w:val="0"/>
          <w:sz w:val="28"/>
          <w:lang w:val="ru-RU"/>
        </w:rPr>
        <w:t xml:space="preserve"> (приложение 2)</w:t>
      </w:r>
    </w:p>
    <w:p w:rsidR="00FE5656" w:rsidRDefault="00FE5656" w:rsidP="00FE5656">
      <w:pPr>
        <w:ind w:firstLine="540"/>
        <w:jc w:val="both"/>
        <w:rPr>
          <w:sz w:val="28"/>
          <w:szCs w:val="28"/>
          <w:lang w:val="ru-RU"/>
        </w:rPr>
      </w:pPr>
      <w:r>
        <w:rPr>
          <w:sz w:val="28"/>
          <w:szCs w:val="28"/>
          <w:lang w:val="ru-RU"/>
        </w:rPr>
        <w:t>2. Цель работы</w:t>
      </w:r>
    </w:p>
    <w:p w:rsidR="008705C1" w:rsidRPr="009F7715" w:rsidRDefault="008705C1" w:rsidP="00FE5656">
      <w:pPr>
        <w:ind w:firstLine="540"/>
        <w:jc w:val="both"/>
        <w:rPr>
          <w:sz w:val="28"/>
          <w:szCs w:val="28"/>
          <w:lang w:val="ru-RU"/>
        </w:rPr>
      </w:pPr>
      <w:r>
        <w:rPr>
          <w:sz w:val="28"/>
          <w:szCs w:val="28"/>
          <w:lang w:val="ru-RU"/>
        </w:rPr>
        <w:t>3. Схема предполагаемых исследований.</w:t>
      </w:r>
    </w:p>
    <w:p w:rsidR="00FE5656" w:rsidRPr="00E71441" w:rsidRDefault="008705C1" w:rsidP="00FE5656">
      <w:pPr>
        <w:widowControl w:val="0"/>
        <w:ind w:firstLine="540"/>
        <w:jc w:val="both"/>
        <w:rPr>
          <w:snapToGrid w:val="0"/>
          <w:sz w:val="28"/>
          <w:szCs w:val="28"/>
          <w:lang w:val="ru-RU"/>
        </w:rPr>
      </w:pPr>
      <w:r>
        <w:rPr>
          <w:sz w:val="28"/>
          <w:szCs w:val="28"/>
          <w:lang w:val="ru-RU"/>
        </w:rPr>
        <w:t>4</w:t>
      </w:r>
      <w:r w:rsidR="00FE5656" w:rsidRPr="00B10EE7">
        <w:rPr>
          <w:sz w:val="28"/>
          <w:szCs w:val="28"/>
          <w:lang w:val="ru-RU"/>
        </w:rPr>
        <w:t>.</w:t>
      </w:r>
      <w:r w:rsidR="00FE5656">
        <w:rPr>
          <w:sz w:val="28"/>
          <w:szCs w:val="28"/>
          <w:lang w:val="ru-RU"/>
        </w:rPr>
        <w:t xml:space="preserve"> </w:t>
      </w:r>
      <w:r w:rsidR="00FE5656">
        <w:rPr>
          <w:snapToGrid w:val="0"/>
          <w:sz w:val="28"/>
          <w:szCs w:val="28"/>
          <w:lang w:val="ru-RU"/>
        </w:rPr>
        <w:t>Методи</w:t>
      </w:r>
      <w:r w:rsidR="00AF6416">
        <w:rPr>
          <w:snapToGrid w:val="0"/>
          <w:sz w:val="28"/>
          <w:szCs w:val="28"/>
          <w:lang w:val="ru-RU"/>
        </w:rPr>
        <w:t>ка</w:t>
      </w:r>
      <w:r w:rsidR="00FE5656">
        <w:rPr>
          <w:snapToGrid w:val="0"/>
          <w:sz w:val="28"/>
          <w:szCs w:val="28"/>
          <w:lang w:val="ru-RU"/>
        </w:rPr>
        <w:t xml:space="preserve"> </w:t>
      </w:r>
      <w:r w:rsidR="00AF6416">
        <w:rPr>
          <w:snapToGrid w:val="0"/>
          <w:sz w:val="28"/>
          <w:szCs w:val="28"/>
          <w:lang w:val="ru-RU"/>
        </w:rPr>
        <w:t>шлихового анализа</w:t>
      </w:r>
      <w:r w:rsidR="00FE5656">
        <w:rPr>
          <w:snapToGrid w:val="0"/>
          <w:sz w:val="28"/>
          <w:szCs w:val="28"/>
          <w:lang w:val="ru-RU"/>
        </w:rPr>
        <w:t>.</w:t>
      </w:r>
    </w:p>
    <w:p w:rsidR="00FE5656" w:rsidRPr="001E3453" w:rsidRDefault="008705C1" w:rsidP="00FE5656">
      <w:pPr>
        <w:ind w:firstLine="540"/>
        <w:jc w:val="both"/>
        <w:rPr>
          <w:sz w:val="28"/>
          <w:szCs w:val="28"/>
          <w:lang w:val="ru-RU"/>
        </w:rPr>
      </w:pPr>
      <w:r>
        <w:rPr>
          <w:sz w:val="28"/>
          <w:szCs w:val="28"/>
          <w:lang w:val="ru-RU"/>
        </w:rPr>
        <w:t>5</w:t>
      </w:r>
      <w:r w:rsidR="00FE5656">
        <w:rPr>
          <w:sz w:val="28"/>
          <w:szCs w:val="28"/>
          <w:lang w:val="ru-RU"/>
        </w:rPr>
        <w:t xml:space="preserve">. </w:t>
      </w:r>
      <w:r w:rsidR="00FE5656" w:rsidRPr="00E70B1A">
        <w:rPr>
          <w:sz w:val="28"/>
          <w:szCs w:val="28"/>
          <w:lang w:val="ru-RU"/>
        </w:rPr>
        <w:t>Определение минерального</w:t>
      </w:r>
      <w:r w:rsidR="00FE5656">
        <w:rPr>
          <w:sz w:val="28"/>
          <w:szCs w:val="28"/>
          <w:lang w:val="ru-RU"/>
        </w:rPr>
        <w:t xml:space="preserve"> </w:t>
      </w:r>
      <w:r>
        <w:rPr>
          <w:sz w:val="28"/>
          <w:szCs w:val="28"/>
          <w:lang w:val="ru-RU"/>
        </w:rPr>
        <w:t xml:space="preserve">и химического </w:t>
      </w:r>
      <w:r w:rsidR="00FE5656">
        <w:rPr>
          <w:sz w:val="28"/>
          <w:szCs w:val="28"/>
          <w:lang w:val="ru-RU"/>
        </w:rPr>
        <w:t>состава</w:t>
      </w:r>
      <w:r>
        <w:rPr>
          <w:sz w:val="28"/>
          <w:szCs w:val="28"/>
          <w:lang w:val="ru-RU"/>
        </w:rPr>
        <w:t>.</w:t>
      </w:r>
    </w:p>
    <w:p w:rsidR="00FE5656" w:rsidRPr="001E3453" w:rsidRDefault="008705C1" w:rsidP="008705C1">
      <w:pPr>
        <w:tabs>
          <w:tab w:val="left" w:pos="1276"/>
        </w:tabs>
        <w:ind w:firstLine="540"/>
        <w:jc w:val="both"/>
        <w:rPr>
          <w:sz w:val="28"/>
          <w:szCs w:val="28"/>
          <w:lang w:val="ru-RU"/>
        </w:rPr>
      </w:pPr>
      <w:r>
        <w:rPr>
          <w:sz w:val="28"/>
          <w:szCs w:val="28"/>
          <w:lang w:val="ru-RU"/>
        </w:rPr>
        <w:t>6</w:t>
      </w:r>
      <w:r w:rsidR="00FE5656" w:rsidRPr="00E71441">
        <w:rPr>
          <w:sz w:val="28"/>
          <w:szCs w:val="28"/>
          <w:lang w:val="ru-RU"/>
        </w:rPr>
        <w:t xml:space="preserve">. </w:t>
      </w:r>
      <w:r w:rsidR="00FE5656" w:rsidRPr="009F7715">
        <w:rPr>
          <w:sz w:val="28"/>
          <w:szCs w:val="28"/>
          <w:lang w:val="ru-RU"/>
        </w:rPr>
        <w:t>Выводы</w:t>
      </w:r>
      <w:r>
        <w:rPr>
          <w:sz w:val="28"/>
          <w:szCs w:val="28"/>
          <w:lang w:val="ru-RU"/>
        </w:rPr>
        <w:t>.</w:t>
      </w:r>
      <w:r w:rsidR="00FE5656" w:rsidRPr="00BF1D7D">
        <w:rPr>
          <w:sz w:val="28"/>
          <w:lang w:val="ru-RU"/>
        </w:rPr>
        <w:t xml:space="preserve"> </w:t>
      </w:r>
    </w:p>
    <w:p w:rsidR="00FE5656" w:rsidRDefault="00FE5656" w:rsidP="00FE5656">
      <w:pPr>
        <w:ind w:firstLine="540"/>
        <w:jc w:val="both"/>
        <w:rPr>
          <w:sz w:val="28"/>
          <w:szCs w:val="28"/>
          <w:lang w:val="ru-RU"/>
        </w:rPr>
      </w:pPr>
      <w:r>
        <w:rPr>
          <w:sz w:val="28"/>
          <w:szCs w:val="28"/>
          <w:lang w:val="ru-RU"/>
        </w:rPr>
        <w:t>7. Список используемой литературы.</w:t>
      </w:r>
    </w:p>
    <w:p w:rsidR="00D50F5B" w:rsidRDefault="00D50F5B" w:rsidP="00FE5656">
      <w:pPr>
        <w:ind w:firstLine="540"/>
        <w:jc w:val="both"/>
        <w:rPr>
          <w:sz w:val="28"/>
          <w:szCs w:val="28"/>
          <w:lang w:val="ru-RU"/>
        </w:rPr>
      </w:pPr>
    </w:p>
    <w:p w:rsidR="007F0CC5" w:rsidRDefault="007F0CC5" w:rsidP="007F0CC5">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7F0CC5" w:rsidRPr="007F0CC5" w:rsidRDefault="007F0CC5" w:rsidP="007F0CC5">
      <w:pPr>
        <w:widowControl w:val="0"/>
        <w:numPr>
          <w:ilvl w:val="0"/>
          <w:numId w:val="37"/>
        </w:numPr>
        <w:tabs>
          <w:tab w:val="clear" w:pos="720"/>
          <w:tab w:val="num" w:pos="360"/>
        </w:tabs>
        <w:ind w:left="360" w:right="20"/>
        <w:jc w:val="both"/>
        <w:rPr>
          <w:snapToGrid w:val="0"/>
          <w:sz w:val="28"/>
          <w:lang w:val="ru-RU"/>
        </w:rPr>
      </w:pPr>
      <w:r w:rsidRPr="007F0CC5">
        <w:rPr>
          <w:snapToGrid w:val="0"/>
          <w:sz w:val="28"/>
          <w:lang w:val="ru-RU"/>
        </w:rPr>
        <w:t>Костерин А.В. Шлихо-минералогический и шлихо-геохимический методы поисков рудных месторождений. – Новосибирск: Наука,1972.</w:t>
      </w:r>
    </w:p>
    <w:p w:rsidR="007F0CC5" w:rsidRPr="007F0CC5" w:rsidRDefault="007F0CC5" w:rsidP="007F0CC5">
      <w:pPr>
        <w:widowControl w:val="0"/>
        <w:numPr>
          <w:ilvl w:val="0"/>
          <w:numId w:val="37"/>
        </w:numPr>
        <w:tabs>
          <w:tab w:val="clear" w:pos="720"/>
          <w:tab w:val="num" w:pos="360"/>
        </w:tabs>
        <w:ind w:left="360" w:right="20"/>
        <w:jc w:val="both"/>
        <w:rPr>
          <w:snapToGrid w:val="0"/>
          <w:sz w:val="28"/>
          <w:lang w:val="ru-RU"/>
        </w:rPr>
      </w:pPr>
      <w:r w:rsidRPr="007F0CC5">
        <w:rPr>
          <w:snapToGrid w:val="0"/>
          <w:sz w:val="28"/>
          <w:lang w:val="ru-RU"/>
        </w:rPr>
        <w:t xml:space="preserve">Захарова Е.М. Шлиховой метод поисков полезных ископаемых. – М.: </w:t>
      </w:r>
      <w:r w:rsidRPr="007F0CC5">
        <w:rPr>
          <w:snapToGrid w:val="0"/>
          <w:sz w:val="28"/>
          <w:lang w:val="ru-RU"/>
        </w:rPr>
        <w:lastRenderedPageBreak/>
        <w:t>Недра, 1989. – 160 с.</w:t>
      </w:r>
    </w:p>
    <w:p w:rsidR="007F0CC5" w:rsidRPr="007F0CC5" w:rsidRDefault="007F0CC5" w:rsidP="007F0CC5">
      <w:pPr>
        <w:numPr>
          <w:ilvl w:val="0"/>
          <w:numId w:val="37"/>
        </w:numPr>
        <w:tabs>
          <w:tab w:val="clear" w:pos="720"/>
          <w:tab w:val="num" w:pos="360"/>
        </w:tabs>
        <w:ind w:left="360"/>
        <w:rPr>
          <w:sz w:val="28"/>
          <w:szCs w:val="28"/>
          <w:lang w:val="ru-RU"/>
        </w:rPr>
      </w:pPr>
      <w:r w:rsidRPr="007F0CC5">
        <w:rPr>
          <w:sz w:val="28"/>
          <w:szCs w:val="28"/>
          <w:lang w:val="ru-RU"/>
        </w:rPr>
        <w:t>Юшко С.А. Методы лабораторного исследования руд. Учебное пособие для вузов.–5-е изд., перераб. и.доп. – М.: Недра, 1984. – 389 с.</w:t>
      </w:r>
    </w:p>
    <w:p w:rsidR="007F0CC5" w:rsidRPr="007F0CC5" w:rsidRDefault="007F0CC5" w:rsidP="007F0CC5">
      <w:pPr>
        <w:tabs>
          <w:tab w:val="num" w:pos="360"/>
        </w:tabs>
        <w:ind w:left="360" w:hanging="360"/>
        <w:jc w:val="both"/>
        <w:rPr>
          <w:sz w:val="28"/>
          <w:szCs w:val="28"/>
          <w:lang w:val="ru-RU"/>
        </w:rPr>
      </w:pPr>
    </w:p>
    <w:p w:rsidR="00CD035C" w:rsidRDefault="00BD5AFA" w:rsidP="006E60D7">
      <w:pPr>
        <w:jc w:val="center"/>
        <w:rPr>
          <w:b/>
          <w:sz w:val="28"/>
          <w:szCs w:val="28"/>
          <w:lang w:val="ru-RU"/>
        </w:rPr>
      </w:pPr>
      <w:r w:rsidRPr="00BD5AFA">
        <w:rPr>
          <w:b/>
          <w:sz w:val="28"/>
          <w:szCs w:val="28"/>
          <w:lang w:val="ru-RU"/>
        </w:rPr>
        <w:t>Лабораторная работа № 6</w:t>
      </w:r>
    </w:p>
    <w:p w:rsidR="00BD5AFA" w:rsidRDefault="00BD5AFA" w:rsidP="006E60D7">
      <w:pPr>
        <w:jc w:val="center"/>
        <w:rPr>
          <w:b/>
          <w:sz w:val="28"/>
          <w:szCs w:val="28"/>
          <w:lang w:val="ru-RU"/>
        </w:rPr>
      </w:pPr>
      <w:r w:rsidRPr="00BD5AFA">
        <w:rPr>
          <w:b/>
          <w:sz w:val="28"/>
          <w:szCs w:val="28"/>
          <w:lang w:val="ru-RU"/>
        </w:rPr>
        <w:t>Определение химического состава вещества локальным спектральным анализом с лазерным отбором пробы</w:t>
      </w:r>
    </w:p>
    <w:p w:rsidR="00823DAD" w:rsidRDefault="00823DAD" w:rsidP="00BF1D7D">
      <w:pPr>
        <w:ind w:firstLine="540"/>
        <w:jc w:val="center"/>
        <w:rPr>
          <w:b/>
          <w:sz w:val="28"/>
          <w:szCs w:val="28"/>
          <w:lang w:val="ru-RU"/>
        </w:rPr>
      </w:pPr>
    </w:p>
    <w:p w:rsidR="006E60D7" w:rsidRPr="00B808CE" w:rsidRDefault="006E60D7" w:rsidP="006E60D7">
      <w:pPr>
        <w:pStyle w:val="a5"/>
        <w:ind w:firstLine="709"/>
        <w:jc w:val="both"/>
        <w:rPr>
          <w:sz w:val="28"/>
          <w:szCs w:val="28"/>
          <w:lang w:val="ru-RU"/>
        </w:rPr>
      </w:pPr>
      <w:r w:rsidRPr="006E60D7">
        <w:rPr>
          <w:spacing w:val="-6"/>
          <w:sz w:val="28"/>
          <w:szCs w:val="28"/>
          <w:lang w:val="ru-RU"/>
        </w:rPr>
        <w:t xml:space="preserve">Эмиссионный спектральный анализ является наиболее широко применяемым методом определения содержания элементов </w:t>
      </w:r>
      <w:r w:rsidRPr="006E60D7">
        <w:rPr>
          <w:spacing w:val="-2"/>
          <w:sz w:val="28"/>
          <w:szCs w:val="28"/>
          <w:lang w:val="ru-RU"/>
        </w:rPr>
        <w:t xml:space="preserve">по характеристическому линейчатому спектру испускания (эмиссии) </w:t>
      </w:r>
      <w:r w:rsidRPr="006E60D7">
        <w:rPr>
          <w:spacing w:val="-4"/>
          <w:sz w:val="28"/>
          <w:szCs w:val="28"/>
          <w:lang w:val="ru-RU"/>
        </w:rPr>
        <w:t>свободных, нейтральных или иониз</w:t>
      </w:r>
      <w:r w:rsidR="00CD035C">
        <w:rPr>
          <w:spacing w:val="-4"/>
          <w:sz w:val="28"/>
          <w:szCs w:val="28"/>
          <w:lang w:val="ru-RU"/>
        </w:rPr>
        <w:t>ир</w:t>
      </w:r>
      <w:r w:rsidRPr="006E60D7">
        <w:rPr>
          <w:spacing w:val="-4"/>
          <w:sz w:val="28"/>
          <w:szCs w:val="28"/>
          <w:lang w:val="ru-RU"/>
        </w:rPr>
        <w:t>ованных атомов химического элемента в оптическом диапазо</w:t>
      </w:r>
      <w:r w:rsidRPr="006E60D7">
        <w:rPr>
          <w:spacing w:val="-3"/>
          <w:sz w:val="28"/>
          <w:szCs w:val="28"/>
          <w:lang w:val="ru-RU"/>
        </w:rPr>
        <w:t xml:space="preserve">не электромагнитных волн </w:t>
      </w:r>
      <w:r w:rsidRPr="006E60D7">
        <w:rPr>
          <w:spacing w:val="-6"/>
          <w:sz w:val="28"/>
          <w:szCs w:val="28"/>
          <w:lang w:val="ru-RU"/>
        </w:rPr>
        <w:t>в самых разнообразных природных и искусственных материалах.</w:t>
      </w:r>
      <w:r>
        <w:rPr>
          <w:spacing w:val="-6"/>
          <w:sz w:val="28"/>
          <w:szCs w:val="28"/>
          <w:lang w:val="ru-RU"/>
        </w:rPr>
        <w:t xml:space="preserve"> </w:t>
      </w:r>
      <w:r w:rsidR="00B808CE">
        <w:rPr>
          <w:sz w:val="28"/>
          <w:szCs w:val="28"/>
          <w:lang w:val="ru-RU"/>
        </w:rPr>
        <w:t>Цель</w:t>
      </w:r>
      <w:r w:rsidR="00CD035C">
        <w:rPr>
          <w:sz w:val="28"/>
          <w:szCs w:val="28"/>
          <w:lang w:val="ru-RU"/>
        </w:rPr>
        <w:t>ю</w:t>
      </w:r>
      <w:r w:rsidR="00B808CE">
        <w:rPr>
          <w:sz w:val="28"/>
          <w:szCs w:val="28"/>
          <w:lang w:val="ru-RU"/>
        </w:rPr>
        <w:t xml:space="preserve"> предлагаемой</w:t>
      </w:r>
      <w:r w:rsidR="00B808CE" w:rsidRPr="0042644C">
        <w:rPr>
          <w:sz w:val="28"/>
          <w:szCs w:val="28"/>
          <w:lang w:val="ru-RU"/>
        </w:rPr>
        <w:t xml:space="preserve"> </w:t>
      </w:r>
      <w:r w:rsidR="00B808CE">
        <w:rPr>
          <w:sz w:val="28"/>
          <w:szCs w:val="28"/>
          <w:lang w:val="ru-RU"/>
        </w:rPr>
        <w:t>лабораторной работы является закрепление теоретически</w:t>
      </w:r>
      <w:r w:rsidR="00CD035C">
        <w:rPr>
          <w:sz w:val="28"/>
          <w:szCs w:val="28"/>
          <w:lang w:val="ru-RU"/>
        </w:rPr>
        <w:t>х</w:t>
      </w:r>
      <w:r w:rsidR="00B808CE">
        <w:rPr>
          <w:sz w:val="28"/>
          <w:szCs w:val="28"/>
          <w:lang w:val="ru-RU"/>
        </w:rPr>
        <w:t xml:space="preserve"> знани</w:t>
      </w:r>
      <w:r w:rsidR="00CD035C">
        <w:rPr>
          <w:sz w:val="28"/>
          <w:szCs w:val="28"/>
          <w:lang w:val="ru-RU"/>
        </w:rPr>
        <w:t>й</w:t>
      </w:r>
      <w:r w:rsidR="00B808CE">
        <w:rPr>
          <w:sz w:val="28"/>
          <w:szCs w:val="28"/>
          <w:lang w:val="ru-RU"/>
        </w:rPr>
        <w:t>, полученны</w:t>
      </w:r>
      <w:r w:rsidR="00CD035C">
        <w:rPr>
          <w:sz w:val="28"/>
          <w:szCs w:val="28"/>
          <w:lang w:val="ru-RU"/>
        </w:rPr>
        <w:t>х</w:t>
      </w:r>
      <w:r w:rsidR="00B808CE">
        <w:rPr>
          <w:sz w:val="28"/>
          <w:szCs w:val="28"/>
          <w:lang w:val="ru-RU"/>
        </w:rPr>
        <w:t xml:space="preserve"> в курсе «Методы исследования радиоактивных руд и минералов»</w:t>
      </w:r>
      <w:r w:rsidRPr="006E60D7">
        <w:rPr>
          <w:lang w:val="ru-RU"/>
        </w:rPr>
        <w:t xml:space="preserve"> </w:t>
      </w:r>
      <w:r w:rsidRPr="00B808CE">
        <w:rPr>
          <w:sz w:val="28"/>
          <w:szCs w:val="28"/>
          <w:lang w:val="ru-RU"/>
        </w:rPr>
        <w:t>при изучении темы</w:t>
      </w:r>
      <w:r w:rsidR="00B808CE">
        <w:rPr>
          <w:sz w:val="28"/>
          <w:szCs w:val="28"/>
          <w:lang w:val="ru-RU"/>
        </w:rPr>
        <w:t>:</w:t>
      </w:r>
      <w:r w:rsidRPr="00B808CE">
        <w:rPr>
          <w:sz w:val="28"/>
          <w:szCs w:val="28"/>
          <w:lang w:val="ru-RU"/>
        </w:rPr>
        <w:t xml:space="preserve"> </w:t>
      </w:r>
      <w:r w:rsidR="00B808CE" w:rsidRPr="00B808CE">
        <w:rPr>
          <w:sz w:val="28"/>
          <w:szCs w:val="28"/>
          <w:lang w:val="ru-RU"/>
        </w:rPr>
        <w:t>Эмиссионно-спектральный анализ (ЭСА)</w:t>
      </w:r>
      <w:r w:rsidR="00B808CE">
        <w:rPr>
          <w:sz w:val="28"/>
          <w:szCs w:val="28"/>
          <w:lang w:val="ru-RU"/>
        </w:rPr>
        <w:t>.</w:t>
      </w:r>
      <w:r w:rsidRPr="00B808CE">
        <w:rPr>
          <w:sz w:val="28"/>
          <w:szCs w:val="28"/>
          <w:lang w:val="ru-RU"/>
        </w:rPr>
        <w:t xml:space="preserve"> Конечным итогом данной </w:t>
      </w:r>
      <w:r w:rsidR="00B808CE">
        <w:rPr>
          <w:sz w:val="28"/>
          <w:szCs w:val="28"/>
          <w:lang w:val="ru-RU"/>
        </w:rPr>
        <w:t>лабораторной работы</w:t>
      </w:r>
      <w:r w:rsidRPr="00B808CE">
        <w:rPr>
          <w:sz w:val="28"/>
          <w:szCs w:val="28"/>
          <w:lang w:val="ru-RU"/>
        </w:rPr>
        <w:t xml:space="preserve"> будет определение </w:t>
      </w:r>
      <w:r w:rsidR="003B410C">
        <w:rPr>
          <w:sz w:val="28"/>
          <w:szCs w:val="28"/>
          <w:lang w:val="ru-RU"/>
        </w:rPr>
        <w:t>элементного</w:t>
      </w:r>
      <w:r w:rsidRPr="00B808CE">
        <w:rPr>
          <w:sz w:val="28"/>
          <w:szCs w:val="28"/>
          <w:lang w:val="ru-RU"/>
        </w:rPr>
        <w:t xml:space="preserve"> состава </w:t>
      </w:r>
      <w:r w:rsidR="00B808CE">
        <w:rPr>
          <w:sz w:val="28"/>
          <w:szCs w:val="28"/>
          <w:lang w:val="ru-RU"/>
        </w:rPr>
        <w:t xml:space="preserve">шлиховых проб </w:t>
      </w:r>
      <w:r w:rsidR="003B410C">
        <w:rPr>
          <w:sz w:val="28"/>
          <w:szCs w:val="28"/>
          <w:lang w:val="ru-RU"/>
        </w:rPr>
        <w:t>отобранных в предыдущей работе</w:t>
      </w:r>
      <w:r w:rsidRPr="00B808CE">
        <w:rPr>
          <w:sz w:val="28"/>
          <w:szCs w:val="28"/>
          <w:lang w:val="ru-RU"/>
        </w:rPr>
        <w:t>.</w:t>
      </w:r>
    </w:p>
    <w:p w:rsidR="00ED39E4" w:rsidRDefault="00ED39E4" w:rsidP="00ED39E4">
      <w:pPr>
        <w:ind w:firstLine="540"/>
        <w:jc w:val="both"/>
        <w:rPr>
          <w:sz w:val="28"/>
          <w:szCs w:val="28"/>
          <w:lang w:val="ru-RU"/>
        </w:rPr>
      </w:pPr>
      <w:r>
        <w:rPr>
          <w:sz w:val="28"/>
          <w:szCs w:val="28"/>
          <w:lang w:val="ru-RU"/>
        </w:rPr>
        <w:t xml:space="preserve">Лабораторная работа состоит из </w:t>
      </w:r>
      <w:r w:rsidR="00C70DA7">
        <w:rPr>
          <w:sz w:val="28"/>
          <w:szCs w:val="28"/>
          <w:lang w:val="ru-RU"/>
        </w:rPr>
        <w:t>пяти</w:t>
      </w:r>
      <w:r>
        <w:rPr>
          <w:sz w:val="28"/>
          <w:szCs w:val="28"/>
          <w:lang w:val="ru-RU"/>
        </w:rPr>
        <w:t xml:space="preserve"> этапов:</w:t>
      </w:r>
    </w:p>
    <w:p w:rsidR="00AF6416" w:rsidRPr="003A37D5" w:rsidRDefault="00963360" w:rsidP="00AF6416">
      <w:pPr>
        <w:ind w:firstLine="426"/>
        <w:jc w:val="both"/>
        <w:rPr>
          <w:sz w:val="28"/>
          <w:szCs w:val="28"/>
          <w:lang w:val="ru-RU"/>
        </w:rPr>
      </w:pPr>
      <w:r w:rsidRPr="00963360">
        <w:rPr>
          <w:b/>
          <w:sz w:val="28"/>
          <w:szCs w:val="28"/>
          <w:lang w:val="ru-RU"/>
        </w:rPr>
        <w:t>1 этап. Знакомство с установкой ЛМА-10 и МАЭС</w:t>
      </w:r>
      <w:r>
        <w:rPr>
          <w:b/>
          <w:sz w:val="28"/>
          <w:szCs w:val="28"/>
          <w:lang w:val="ru-RU"/>
        </w:rPr>
        <w:t>.</w:t>
      </w:r>
      <w:r w:rsidR="00CD035C">
        <w:rPr>
          <w:b/>
          <w:sz w:val="28"/>
          <w:szCs w:val="28"/>
          <w:lang w:val="ru-RU"/>
        </w:rPr>
        <w:t xml:space="preserve"> </w:t>
      </w:r>
      <w:r w:rsidRPr="00963360">
        <w:rPr>
          <w:sz w:val="28"/>
          <w:szCs w:val="28"/>
          <w:lang w:val="ru-RU"/>
        </w:rPr>
        <w:t xml:space="preserve">На первом этапе дается краткая характеристика локального спектрального анализа как одного из прогрессивных методов исследования. </w:t>
      </w:r>
      <w:r>
        <w:rPr>
          <w:sz w:val="28"/>
          <w:szCs w:val="28"/>
          <w:lang w:val="ru-RU"/>
        </w:rPr>
        <w:t>Рассматриваются</w:t>
      </w:r>
      <w:r w:rsidRPr="00963360">
        <w:rPr>
          <w:sz w:val="28"/>
          <w:szCs w:val="28"/>
          <w:lang w:val="ru-RU"/>
        </w:rPr>
        <w:t xml:space="preserve"> условия проведения анализа, </w:t>
      </w:r>
      <w:r>
        <w:rPr>
          <w:sz w:val="28"/>
          <w:szCs w:val="28"/>
          <w:lang w:val="ru-RU"/>
        </w:rPr>
        <w:t>проводится з</w:t>
      </w:r>
      <w:r w:rsidRPr="00963360">
        <w:rPr>
          <w:sz w:val="28"/>
          <w:szCs w:val="28"/>
          <w:lang w:val="ru-RU"/>
        </w:rPr>
        <w:t>накомство с прибором ЛМА-10</w:t>
      </w:r>
      <w:r>
        <w:rPr>
          <w:sz w:val="28"/>
          <w:szCs w:val="28"/>
          <w:lang w:val="ru-RU"/>
        </w:rPr>
        <w:t xml:space="preserve"> и </w:t>
      </w:r>
      <w:r w:rsidRPr="00631217">
        <w:rPr>
          <w:sz w:val="28"/>
          <w:szCs w:val="28"/>
          <w:lang w:val="ru-RU"/>
        </w:rPr>
        <w:t>фотоэлектрической регистрации с помощью специализированной прист</w:t>
      </w:r>
      <w:r w:rsidR="00AF6416">
        <w:rPr>
          <w:sz w:val="28"/>
          <w:szCs w:val="28"/>
          <w:lang w:val="ru-RU"/>
        </w:rPr>
        <w:t>авки к спектрографу (типа МАЭС).</w:t>
      </w:r>
      <w:r w:rsidRPr="00631217">
        <w:rPr>
          <w:sz w:val="28"/>
          <w:szCs w:val="28"/>
          <w:lang w:val="ru-RU"/>
        </w:rPr>
        <w:t xml:space="preserve"> </w:t>
      </w:r>
      <w:r w:rsidR="00AF6416">
        <w:rPr>
          <w:sz w:val="28"/>
          <w:szCs w:val="28"/>
          <w:lang w:val="ru-RU"/>
        </w:rPr>
        <w:t>Полное наименование –</w:t>
      </w:r>
      <w:r w:rsidR="00AF6416" w:rsidRPr="003A37D5">
        <w:rPr>
          <w:sz w:val="28"/>
          <w:szCs w:val="28"/>
          <w:lang w:val="ru-RU"/>
        </w:rPr>
        <w:t xml:space="preserve"> </w:t>
      </w:r>
      <w:r w:rsidR="00AF6416">
        <w:rPr>
          <w:sz w:val="28"/>
          <w:szCs w:val="28"/>
          <w:lang w:val="ru-RU"/>
        </w:rPr>
        <w:t>«</w:t>
      </w:r>
      <w:r w:rsidR="00AF6416" w:rsidRPr="003A37D5">
        <w:rPr>
          <w:sz w:val="28"/>
          <w:szCs w:val="28"/>
          <w:lang w:val="ru-RU"/>
        </w:rPr>
        <w:t>Анализатор Многоканальный Атомно-эмиссионных спектров МАЭС</w:t>
      </w:r>
      <w:r w:rsidR="00AF6416">
        <w:rPr>
          <w:sz w:val="28"/>
          <w:szCs w:val="28"/>
          <w:lang w:val="ru-RU"/>
        </w:rPr>
        <w:t>»</w:t>
      </w:r>
      <w:r w:rsidR="00AF6416" w:rsidRPr="003A37D5">
        <w:rPr>
          <w:sz w:val="28"/>
          <w:szCs w:val="28"/>
          <w:lang w:val="ru-RU"/>
        </w:rPr>
        <w:t xml:space="preserve"> предназначен для измерения интенсивностей спектральных линий и последующего вычисления концентраций атомов в анализируемых пробах.</w:t>
      </w:r>
    </w:p>
    <w:p w:rsidR="00C70DA7" w:rsidRPr="00CD035C" w:rsidRDefault="00C70DA7" w:rsidP="00C70DA7">
      <w:pPr>
        <w:ind w:firstLine="540"/>
        <w:jc w:val="both"/>
        <w:rPr>
          <w:sz w:val="28"/>
          <w:szCs w:val="28"/>
          <w:lang w:val="ru-RU"/>
        </w:rPr>
      </w:pPr>
      <w:r w:rsidRPr="00C70DA7">
        <w:rPr>
          <w:b/>
          <w:sz w:val="28"/>
          <w:szCs w:val="28"/>
          <w:lang w:val="ru-RU"/>
        </w:rPr>
        <w:t>2 этап. Подготовка образцов к исследованиям.</w:t>
      </w:r>
      <w:r w:rsidR="00CD035C">
        <w:rPr>
          <w:b/>
          <w:sz w:val="28"/>
          <w:szCs w:val="28"/>
          <w:lang w:val="ru-RU"/>
        </w:rPr>
        <w:t xml:space="preserve"> </w:t>
      </w:r>
      <w:r w:rsidRPr="00CD035C">
        <w:rPr>
          <w:sz w:val="28"/>
          <w:szCs w:val="28"/>
          <w:lang w:val="ru-RU"/>
        </w:rPr>
        <w:t>Имеется множество способов подготовки образцов для лазерного спектрального анализа, представленных в специальной литературе.</w:t>
      </w:r>
    </w:p>
    <w:p w:rsidR="00C70DA7" w:rsidRPr="001A7872" w:rsidRDefault="00C70DA7" w:rsidP="00C70DA7">
      <w:pPr>
        <w:ind w:firstLine="540"/>
        <w:jc w:val="both"/>
        <w:rPr>
          <w:sz w:val="28"/>
          <w:szCs w:val="28"/>
          <w:lang w:val="ru-RU"/>
        </w:rPr>
      </w:pPr>
      <w:r w:rsidRPr="00C70DA7">
        <w:rPr>
          <w:sz w:val="28"/>
          <w:szCs w:val="28"/>
        </w:rPr>
        <w:t xml:space="preserve">Особенности подготовки определяются геометрией и физическими свойствами образцов. Во всех случаях исследуемая поверхность образца должно удовлетворять следующим условиям: размер плоского исследуемого участка, без следов микрочастиц посторонних веществ,  должна быть более 30 мкм (в особых случаях при соответствующих </w:t>
      </w:r>
      <w:r w:rsidRPr="00C70DA7">
        <w:rPr>
          <w:sz w:val="28"/>
          <w:szCs w:val="28"/>
        </w:rPr>
        <w:lastRenderedPageBreak/>
        <w:t xml:space="preserve">режимах работы лазера и микроскопа возможна диагностика образцов с размерами плоского участка до 5 мкм), с неровностями менее 0,35 мкм; плоскость исследуемого участка должна быть параллельна нижней плоскости массивного основания, к которому крепится образец. </w:t>
      </w:r>
      <w:r w:rsidRPr="001A7872">
        <w:rPr>
          <w:sz w:val="28"/>
          <w:szCs w:val="28"/>
          <w:lang w:val="ru-RU"/>
        </w:rPr>
        <w:t>Геометрические размеры твердых образцов определяют методику их подготовки и фиксации на массивном основании</w:t>
      </w:r>
      <w:r w:rsidR="001A7872">
        <w:rPr>
          <w:sz w:val="28"/>
          <w:szCs w:val="28"/>
          <w:lang w:val="ru-RU"/>
        </w:rPr>
        <w:t>. После приготовления образцов необходимо их сфотографировать.</w:t>
      </w:r>
    </w:p>
    <w:p w:rsidR="000D68F1" w:rsidRPr="00C70DA7" w:rsidRDefault="00C70DA7" w:rsidP="000D68F1">
      <w:pPr>
        <w:ind w:firstLine="540"/>
        <w:jc w:val="both"/>
        <w:rPr>
          <w:sz w:val="28"/>
          <w:szCs w:val="28"/>
          <w:lang w:val="ru-RU"/>
        </w:rPr>
      </w:pPr>
      <w:r>
        <w:rPr>
          <w:b/>
          <w:sz w:val="28"/>
          <w:szCs w:val="28"/>
          <w:lang w:val="ru-RU"/>
        </w:rPr>
        <w:t>3</w:t>
      </w:r>
      <w:r w:rsidR="00963360" w:rsidRPr="00963360">
        <w:rPr>
          <w:b/>
          <w:sz w:val="28"/>
          <w:szCs w:val="28"/>
          <w:lang w:val="ru-RU"/>
        </w:rPr>
        <w:t xml:space="preserve"> этап. Работа на установке ЛМА-10 с целью получения спектров исследуемого вещества.</w:t>
      </w:r>
      <w:r w:rsidR="00CD035C">
        <w:rPr>
          <w:b/>
          <w:sz w:val="28"/>
          <w:szCs w:val="28"/>
          <w:lang w:val="ru-RU"/>
        </w:rPr>
        <w:t xml:space="preserve"> </w:t>
      </w:r>
      <w:r w:rsidR="000D68F1" w:rsidRPr="000D68F1">
        <w:rPr>
          <w:sz w:val="28"/>
          <w:szCs w:val="28"/>
          <w:lang w:val="ru-RU"/>
        </w:rPr>
        <w:t xml:space="preserve">Этап подготовки ЛМА-10 к работе и проведения измерений проводятся специально обученными в области оптики и спектроскопии сотрудниками. </w:t>
      </w:r>
      <w:r w:rsidR="000D68F1" w:rsidRPr="00C70DA7">
        <w:rPr>
          <w:sz w:val="28"/>
          <w:szCs w:val="28"/>
          <w:lang w:val="ru-RU"/>
        </w:rPr>
        <w:t>Исследование атомного состава образцов (руд) опирается на нахождение в спектрограмме (в спектре) ограниченного количества удобных для наблюдения (регистрации) главных аналитических линий, число которых для каждого элемента не превышает пяти.</w:t>
      </w:r>
    </w:p>
    <w:p w:rsidR="000D68F1" w:rsidRPr="00C70DA7" w:rsidRDefault="000D68F1" w:rsidP="000D68F1">
      <w:pPr>
        <w:ind w:firstLine="540"/>
        <w:jc w:val="both"/>
        <w:rPr>
          <w:sz w:val="28"/>
          <w:szCs w:val="28"/>
          <w:lang w:val="ru-RU"/>
        </w:rPr>
      </w:pPr>
      <w:r w:rsidRPr="00C70DA7">
        <w:rPr>
          <w:sz w:val="28"/>
          <w:szCs w:val="28"/>
          <w:lang w:val="ru-RU"/>
        </w:rPr>
        <w:t>При определении малого содержания элементов из спектра выбирают наиболее ч</w:t>
      </w:r>
      <w:r>
        <w:rPr>
          <w:sz w:val="28"/>
          <w:szCs w:val="28"/>
          <w:lang w:val="ru-RU"/>
        </w:rPr>
        <w:t xml:space="preserve">увствительные главные линии, т.е. </w:t>
      </w:r>
      <w:r w:rsidR="00CD035C">
        <w:rPr>
          <w:sz w:val="28"/>
          <w:szCs w:val="28"/>
          <w:lang w:val="ru-RU"/>
        </w:rPr>
        <w:t>те</w:t>
      </w:r>
      <w:r w:rsidR="00AF6416">
        <w:rPr>
          <w:sz w:val="28"/>
          <w:szCs w:val="28"/>
          <w:lang w:val="ru-RU"/>
        </w:rPr>
        <w:t>,</w:t>
      </w:r>
      <w:r w:rsidR="00CD035C">
        <w:rPr>
          <w:sz w:val="28"/>
          <w:szCs w:val="28"/>
          <w:lang w:val="ru-RU"/>
        </w:rPr>
        <w:t xml:space="preserve"> </w:t>
      </w:r>
      <w:r w:rsidRPr="00C70DA7">
        <w:rPr>
          <w:sz w:val="28"/>
          <w:szCs w:val="28"/>
          <w:lang w:val="ru-RU"/>
        </w:rPr>
        <w:t xml:space="preserve">которые с уменьшением концентрации элемента, дающего эти линии, исчезают в последнюю очередь. К таковым относятся линии, которые образуются при малых потенциалах возбуждения и излучаются преимущественно нейтральными атомами, реже </w:t>
      </w:r>
      <w:r w:rsidR="00A33DD5">
        <w:rPr>
          <w:sz w:val="28"/>
          <w:szCs w:val="28"/>
          <w:lang w:val="ru-RU"/>
        </w:rPr>
        <w:t>–</w:t>
      </w:r>
      <w:r w:rsidRPr="00C70DA7">
        <w:rPr>
          <w:sz w:val="28"/>
          <w:szCs w:val="28"/>
          <w:lang w:val="ru-RU"/>
        </w:rPr>
        <w:t xml:space="preserve"> однократно ионизованными атомами. С увеличением концентрации исследуемого элемента может происходить самообращение спектральной линии.</w:t>
      </w:r>
    </w:p>
    <w:p w:rsidR="000D68F1" w:rsidRPr="00C70DA7" w:rsidRDefault="000D68F1" w:rsidP="000D68F1">
      <w:pPr>
        <w:ind w:firstLine="540"/>
        <w:jc w:val="both"/>
        <w:rPr>
          <w:sz w:val="28"/>
          <w:szCs w:val="28"/>
          <w:lang w:val="ru-RU"/>
        </w:rPr>
      </w:pPr>
      <w:r w:rsidRPr="00C70DA7">
        <w:rPr>
          <w:sz w:val="28"/>
          <w:szCs w:val="28"/>
          <w:lang w:val="ru-RU"/>
        </w:rPr>
        <w:t>В некоторых случаях, когда линии спектра излучения не попадают в рабочую область спектра или не могут быть использованы из-за наложения молекулярного спектра за счет перекрытия с линиями других элементов, используются менее чув</w:t>
      </w:r>
      <w:r>
        <w:rPr>
          <w:sz w:val="28"/>
          <w:szCs w:val="28"/>
          <w:lang w:val="ru-RU"/>
        </w:rPr>
        <w:t xml:space="preserve">ствительные линии, для которых </w:t>
      </w:r>
      <w:r w:rsidRPr="00C70DA7">
        <w:rPr>
          <w:sz w:val="28"/>
          <w:szCs w:val="28"/>
          <w:lang w:val="ru-RU"/>
        </w:rPr>
        <w:t>отсутствует перекрытие с линиями других элементов.</w:t>
      </w:r>
    </w:p>
    <w:p w:rsidR="003A37D5" w:rsidRDefault="000D68F1" w:rsidP="000D68F1">
      <w:pPr>
        <w:ind w:firstLine="540"/>
        <w:jc w:val="both"/>
        <w:rPr>
          <w:sz w:val="28"/>
          <w:szCs w:val="28"/>
          <w:lang w:val="ru-RU"/>
        </w:rPr>
      </w:pPr>
      <w:r w:rsidRPr="00C70DA7">
        <w:rPr>
          <w:sz w:val="28"/>
          <w:szCs w:val="28"/>
          <w:lang w:val="ru-RU"/>
        </w:rPr>
        <w:t>Традиционно, в качестве эталона по длинам волн используется спектр железа, который фотографируют рядом со спектром исследуемого образца. Длины волн линий железа тщательно идентифицированы и занесены в атлас, прилагаемый к спектрографу</w:t>
      </w:r>
      <w:r w:rsidR="00A33DD5">
        <w:rPr>
          <w:sz w:val="28"/>
          <w:szCs w:val="28"/>
          <w:lang w:val="ru-RU"/>
        </w:rPr>
        <w:t>.</w:t>
      </w:r>
      <w:r w:rsidRPr="00C70DA7">
        <w:rPr>
          <w:sz w:val="28"/>
          <w:szCs w:val="28"/>
          <w:lang w:val="ru-RU"/>
        </w:rPr>
        <w:t xml:space="preserve"> </w:t>
      </w:r>
      <w:r w:rsidR="00A33DD5">
        <w:rPr>
          <w:sz w:val="28"/>
          <w:szCs w:val="28"/>
          <w:lang w:val="ru-RU"/>
        </w:rPr>
        <w:t>П</w:t>
      </w:r>
      <w:r w:rsidRPr="000D68F1">
        <w:rPr>
          <w:sz w:val="28"/>
          <w:szCs w:val="28"/>
          <w:lang w:val="ru-RU"/>
        </w:rPr>
        <w:t>ри использовании МАЭС в процедуре “Профилирование” используются эталонные излучатели – лампы полого катода соответствующих элемен</w:t>
      </w:r>
      <w:r w:rsidR="00A33DD5">
        <w:rPr>
          <w:sz w:val="28"/>
          <w:szCs w:val="28"/>
          <w:lang w:val="ru-RU"/>
        </w:rPr>
        <w:t>тов и т.п.</w:t>
      </w:r>
      <w:r w:rsidRPr="000D68F1">
        <w:rPr>
          <w:sz w:val="28"/>
          <w:szCs w:val="28"/>
          <w:lang w:val="ru-RU"/>
        </w:rPr>
        <w:t>.</w:t>
      </w:r>
      <w:r w:rsidR="00A33DD5" w:rsidRPr="00A33DD5">
        <w:rPr>
          <w:sz w:val="28"/>
          <w:szCs w:val="28"/>
          <w:lang w:val="ru-RU"/>
        </w:rPr>
        <w:t xml:space="preserve"> </w:t>
      </w:r>
    </w:p>
    <w:p w:rsidR="000D68F1" w:rsidRPr="00C70DA7" w:rsidRDefault="003A37D5" w:rsidP="003A37D5">
      <w:pPr>
        <w:ind w:firstLine="540"/>
        <w:jc w:val="both"/>
        <w:rPr>
          <w:sz w:val="28"/>
          <w:szCs w:val="28"/>
          <w:lang w:val="ru-RU"/>
        </w:rPr>
      </w:pPr>
      <w:r>
        <w:rPr>
          <w:sz w:val="28"/>
          <w:szCs w:val="28"/>
          <w:lang w:val="ru-RU"/>
        </w:rPr>
        <w:t xml:space="preserve">С помощью </w:t>
      </w:r>
      <w:r w:rsidRPr="003A37D5">
        <w:rPr>
          <w:sz w:val="28"/>
          <w:szCs w:val="28"/>
          <w:lang w:val="ru-RU"/>
        </w:rPr>
        <w:t>МАЭС осуществляет</w:t>
      </w:r>
      <w:r w:rsidR="00CD035C">
        <w:rPr>
          <w:sz w:val="28"/>
          <w:szCs w:val="28"/>
          <w:lang w:val="ru-RU"/>
        </w:rPr>
        <w:t>ся</w:t>
      </w:r>
      <w:r w:rsidRPr="003A37D5">
        <w:rPr>
          <w:sz w:val="28"/>
          <w:szCs w:val="28"/>
          <w:lang w:val="ru-RU"/>
        </w:rPr>
        <w:t xml:space="preserve"> преобразование световых сигналов оптического спектра в электрический сигнал и далее  в цифровую форму, передачу их в компьютер для проведения анализа спектров и подготовки данных для целевой обработки</w:t>
      </w:r>
      <w:r>
        <w:rPr>
          <w:sz w:val="28"/>
          <w:szCs w:val="28"/>
          <w:lang w:val="ru-RU"/>
        </w:rPr>
        <w:t xml:space="preserve">. </w:t>
      </w:r>
      <w:r w:rsidR="00A33DD5" w:rsidRPr="00C70DA7">
        <w:rPr>
          <w:sz w:val="28"/>
          <w:szCs w:val="28"/>
          <w:lang w:val="ru-RU"/>
        </w:rPr>
        <w:t xml:space="preserve">Конечным итогом проведенного </w:t>
      </w:r>
      <w:r w:rsidR="00A33DD5">
        <w:rPr>
          <w:sz w:val="28"/>
          <w:szCs w:val="28"/>
          <w:lang w:val="ru-RU"/>
        </w:rPr>
        <w:t>этапа</w:t>
      </w:r>
      <w:r w:rsidR="00A33DD5" w:rsidRPr="00C70DA7">
        <w:rPr>
          <w:sz w:val="28"/>
          <w:szCs w:val="28"/>
          <w:lang w:val="ru-RU"/>
        </w:rPr>
        <w:t xml:space="preserve"> является полученный спектр</w:t>
      </w:r>
      <w:r w:rsidR="00A33DD5">
        <w:rPr>
          <w:sz w:val="28"/>
          <w:szCs w:val="28"/>
          <w:lang w:val="ru-RU"/>
        </w:rPr>
        <w:t xml:space="preserve"> (рис. 2)</w:t>
      </w:r>
      <w:r w:rsidR="00A33DD5" w:rsidRPr="00C70DA7">
        <w:rPr>
          <w:sz w:val="28"/>
          <w:szCs w:val="28"/>
          <w:lang w:val="ru-RU"/>
        </w:rPr>
        <w:t>.</w:t>
      </w:r>
    </w:p>
    <w:p w:rsidR="00963360" w:rsidRDefault="000D68F1" w:rsidP="000D68F1">
      <w:pPr>
        <w:ind w:firstLine="540"/>
        <w:jc w:val="both"/>
        <w:rPr>
          <w:sz w:val="28"/>
          <w:szCs w:val="28"/>
          <w:lang w:val="ru-RU"/>
        </w:rPr>
      </w:pPr>
      <w:r w:rsidRPr="000D68F1">
        <w:rPr>
          <w:sz w:val="28"/>
          <w:szCs w:val="28"/>
          <w:lang w:val="ru-RU"/>
        </w:rPr>
        <w:lastRenderedPageBreak/>
        <w:t xml:space="preserve">В качестве ознакомления </w:t>
      </w:r>
      <w:r>
        <w:rPr>
          <w:sz w:val="28"/>
          <w:szCs w:val="28"/>
          <w:lang w:val="ru-RU"/>
        </w:rPr>
        <w:t xml:space="preserve">работы прибора </w:t>
      </w:r>
      <w:r w:rsidRPr="000D68F1">
        <w:rPr>
          <w:sz w:val="28"/>
          <w:szCs w:val="28"/>
          <w:lang w:val="ru-RU"/>
        </w:rPr>
        <w:t>смотрите соответствующую документацию</w:t>
      </w:r>
      <w:r w:rsidR="00A33DD5">
        <w:rPr>
          <w:sz w:val="28"/>
          <w:szCs w:val="28"/>
          <w:lang w:val="ru-RU"/>
        </w:rPr>
        <w:t>.</w:t>
      </w:r>
      <w:r w:rsidRPr="00C70DA7">
        <w:rPr>
          <w:sz w:val="28"/>
          <w:szCs w:val="28"/>
          <w:lang w:val="ru-RU"/>
        </w:rPr>
        <w:t xml:space="preserve"> </w:t>
      </w:r>
    </w:p>
    <w:p w:rsidR="003A37D5" w:rsidRPr="003A37D5" w:rsidRDefault="00275F96" w:rsidP="00CD035C">
      <w:pPr>
        <w:ind w:firstLine="540"/>
        <w:jc w:val="both"/>
        <w:rPr>
          <w:sz w:val="28"/>
          <w:szCs w:val="28"/>
          <w:lang w:val="ru-RU"/>
        </w:rPr>
      </w:pPr>
      <w:r>
        <w:rPr>
          <w:noProof/>
          <w:sz w:val="28"/>
          <w:szCs w:val="28"/>
          <w:lang w:val="ru-RU" w:eastAsia="ru-RU"/>
        </w:rPr>
        <w:pict>
          <v:group id="_x0000_s1144" style="position:absolute;left:0;text-align:left;margin-left:9pt;margin-top:3.8pt;width:414pt;height:3in;z-index:251655680" coordorigin="1768,1588" coordsize="8280,4320">
            <v:shape id="_x0000_s1145" type="#_x0000_t75" style="position:absolute;left:1768;top:1588;width:8280;height:3711" wrapcoords="-144 0 -144 21357 21600 21357 21600 0 -144 0" fillcolor="window">
              <v:imagedata r:id="rId11" o:title=""/>
            </v:shape>
            <v:shape id="_x0000_s1146" type="#_x0000_t202" style="position:absolute;left:3748;top:5368;width:3780;height:540" filled="f" stroked="f">
              <v:textbox style="mso-next-textbox:#_x0000_s1146">
                <w:txbxContent>
                  <w:p w:rsidR="00F1523F" w:rsidRPr="00A33DD5" w:rsidRDefault="00F1523F" w:rsidP="00C438F0">
                    <w:pPr>
                      <w:rPr>
                        <w:i/>
                        <w:lang w:val="ru-RU"/>
                      </w:rPr>
                    </w:pPr>
                    <w:r w:rsidRPr="00A33DD5">
                      <w:rPr>
                        <w:i/>
                        <w:lang w:val="ru-RU"/>
                      </w:rPr>
                      <w:t>Рис. 2. Вид получаемого спектра</w:t>
                    </w:r>
                  </w:p>
                </w:txbxContent>
              </v:textbox>
            </v:shape>
            <w10:wrap type="topAndBottom"/>
          </v:group>
        </w:pict>
      </w:r>
      <w:r w:rsidR="000D68F1">
        <w:rPr>
          <w:b/>
          <w:sz w:val="28"/>
          <w:szCs w:val="28"/>
          <w:lang w:val="ru-RU"/>
        </w:rPr>
        <w:t>4</w:t>
      </w:r>
      <w:r w:rsidR="00C70DA7" w:rsidRPr="00C70DA7">
        <w:rPr>
          <w:b/>
          <w:sz w:val="28"/>
          <w:szCs w:val="28"/>
          <w:lang w:val="ru-RU"/>
        </w:rPr>
        <w:t xml:space="preserve"> этап. Расшифровка полученных спектров в программном продукте АТОМ.</w:t>
      </w:r>
      <w:r w:rsidR="00CD035C">
        <w:rPr>
          <w:b/>
          <w:sz w:val="28"/>
          <w:szCs w:val="28"/>
          <w:lang w:val="ru-RU"/>
        </w:rPr>
        <w:t xml:space="preserve"> </w:t>
      </w:r>
      <w:r w:rsidR="003A37D5" w:rsidRPr="00C93C4A">
        <w:rPr>
          <w:sz w:val="28"/>
          <w:szCs w:val="28"/>
          <w:lang w:val="ru-RU"/>
        </w:rPr>
        <w:t xml:space="preserve">Основная работа в том числе по расшифровке полученного спектра проводится в программном продукте </w:t>
      </w:r>
      <w:r w:rsidR="00C93C4A" w:rsidRPr="00C93C4A">
        <w:rPr>
          <w:sz w:val="28"/>
          <w:szCs w:val="28"/>
          <w:lang w:val="ru-RU"/>
        </w:rPr>
        <w:t>«</w:t>
      </w:r>
      <w:r w:rsidR="003A37D5" w:rsidRPr="00C93C4A">
        <w:rPr>
          <w:sz w:val="28"/>
          <w:szCs w:val="28"/>
          <w:lang w:val="ru-RU"/>
        </w:rPr>
        <w:t>АТОМ</w:t>
      </w:r>
      <w:r w:rsidR="00C93C4A" w:rsidRPr="00C93C4A">
        <w:rPr>
          <w:sz w:val="28"/>
          <w:szCs w:val="28"/>
          <w:lang w:val="ru-RU"/>
        </w:rPr>
        <w:t>».</w:t>
      </w:r>
      <w:r w:rsidR="00C93C4A">
        <w:rPr>
          <w:sz w:val="28"/>
          <w:szCs w:val="28"/>
          <w:lang w:val="ru-RU"/>
        </w:rPr>
        <w:t xml:space="preserve"> </w:t>
      </w:r>
      <w:r w:rsidR="003A37D5">
        <w:rPr>
          <w:sz w:val="28"/>
          <w:szCs w:val="28"/>
          <w:lang w:val="ru-RU"/>
        </w:rPr>
        <w:t>Программный продукт</w:t>
      </w:r>
      <w:r w:rsidR="003A37D5" w:rsidRPr="003A37D5">
        <w:rPr>
          <w:sz w:val="28"/>
          <w:szCs w:val="28"/>
          <w:lang w:val="ru-RU"/>
        </w:rPr>
        <w:t xml:space="preserve"> </w:t>
      </w:r>
      <w:r w:rsidR="003A37D5">
        <w:rPr>
          <w:sz w:val="28"/>
          <w:szCs w:val="28"/>
          <w:lang w:val="ru-RU"/>
        </w:rPr>
        <w:t>«АТОМ»</w:t>
      </w:r>
      <w:r w:rsidR="003A37D5" w:rsidRPr="003A37D5">
        <w:rPr>
          <w:sz w:val="28"/>
          <w:szCs w:val="28"/>
          <w:lang w:val="ru-RU"/>
        </w:rPr>
        <w:t xml:space="preserve"> установлен на жестком диске компьютера в соответствующем каталоге </w:t>
      </w:r>
      <w:r w:rsidR="003A37D5" w:rsidRPr="00346480">
        <w:rPr>
          <w:sz w:val="28"/>
          <w:szCs w:val="28"/>
        </w:rPr>
        <w:t>C</w:t>
      </w:r>
      <w:r w:rsidR="003A37D5" w:rsidRPr="003A37D5">
        <w:rPr>
          <w:sz w:val="28"/>
          <w:szCs w:val="28"/>
          <w:lang w:val="ru-RU"/>
        </w:rPr>
        <w:t>:\</w:t>
      </w:r>
      <w:r w:rsidR="003A37D5" w:rsidRPr="00346480">
        <w:rPr>
          <w:sz w:val="28"/>
          <w:szCs w:val="28"/>
        </w:rPr>
        <w:t>atom</w:t>
      </w:r>
      <w:r w:rsidR="003A37D5" w:rsidRPr="003A37D5">
        <w:rPr>
          <w:sz w:val="28"/>
          <w:szCs w:val="28"/>
          <w:lang w:val="ru-RU"/>
        </w:rPr>
        <w:t xml:space="preserve">, работает в ОС </w:t>
      </w:r>
      <w:r w:rsidR="003A37D5" w:rsidRPr="00346480">
        <w:rPr>
          <w:sz w:val="28"/>
          <w:szCs w:val="28"/>
        </w:rPr>
        <w:t>Window</w:t>
      </w:r>
      <w:r w:rsidR="003A37D5" w:rsidRPr="003A37D5">
        <w:rPr>
          <w:sz w:val="28"/>
          <w:szCs w:val="28"/>
          <w:lang w:val="ru-RU"/>
        </w:rPr>
        <w:t xml:space="preserve"> 95 и настроен на установленный тип МАЭС.</w:t>
      </w:r>
      <w:r w:rsidR="00C93C4A">
        <w:rPr>
          <w:sz w:val="28"/>
          <w:szCs w:val="28"/>
          <w:lang w:val="ru-RU"/>
        </w:rPr>
        <w:t xml:space="preserve"> </w:t>
      </w:r>
      <w:r w:rsidR="003A37D5">
        <w:rPr>
          <w:sz w:val="28"/>
          <w:szCs w:val="28"/>
          <w:lang w:val="ru-RU"/>
        </w:rPr>
        <w:t>Он</w:t>
      </w:r>
      <w:r w:rsidR="003A37D5" w:rsidRPr="003A37D5">
        <w:rPr>
          <w:sz w:val="28"/>
          <w:szCs w:val="28"/>
          <w:lang w:val="ru-RU"/>
        </w:rPr>
        <w:t xml:space="preserve"> содержит основные файлы: </w:t>
      </w:r>
      <w:r w:rsidR="003A37D5" w:rsidRPr="00346480">
        <w:rPr>
          <w:sz w:val="28"/>
          <w:szCs w:val="28"/>
        </w:rPr>
        <w:t>atom</w:t>
      </w:r>
      <w:r w:rsidR="003A37D5" w:rsidRPr="003A37D5">
        <w:rPr>
          <w:sz w:val="28"/>
          <w:szCs w:val="28"/>
          <w:lang w:val="ru-RU"/>
        </w:rPr>
        <w:t>.</w:t>
      </w:r>
      <w:r w:rsidR="003A37D5" w:rsidRPr="00346480">
        <w:rPr>
          <w:sz w:val="28"/>
          <w:szCs w:val="28"/>
        </w:rPr>
        <w:t>exe</w:t>
      </w:r>
      <w:r w:rsidR="003A37D5" w:rsidRPr="003A37D5">
        <w:rPr>
          <w:sz w:val="28"/>
          <w:szCs w:val="28"/>
          <w:lang w:val="ru-RU"/>
        </w:rPr>
        <w:t xml:space="preserve">, </w:t>
      </w:r>
      <w:r w:rsidR="003A37D5" w:rsidRPr="00346480">
        <w:rPr>
          <w:sz w:val="28"/>
          <w:szCs w:val="28"/>
        </w:rPr>
        <w:t>atom</w:t>
      </w:r>
      <w:r w:rsidR="003A37D5" w:rsidRPr="003A37D5">
        <w:rPr>
          <w:sz w:val="28"/>
          <w:szCs w:val="28"/>
          <w:lang w:val="ru-RU"/>
        </w:rPr>
        <w:t>.</w:t>
      </w:r>
      <w:r w:rsidR="003A37D5" w:rsidRPr="00346480">
        <w:rPr>
          <w:sz w:val="28"/>
          <w:szCs w:val="28"/>
        </w:rPr>
        <w:t>mnd</w:t>
      </w:r>
      <w:r w:rsidR="003A37D5" w:rsidRPr="003A37D5">
        <w:rPr>
          <w:sz w:val="28"/>
          <w:szCs w:val="28"/>
          <w:lang w:val="ru-RU"/>
        </w:rPr>
        <w:t xml:space="preserve">, </w:t>
      </w:r>
      <w:r w:rsidR="003A37D5" w:rsidRPr="00346480">
        <w:rPr>
          <w:sz w:val="28"/>
          <w:szCs w:val="28"/>
        </w:rPr>
        <w:t>atombmp</w:t>
      </w:r>
      <w:r w:rsidR="003A37D5" w:rsidRPr="003A37D5">
        <w:rPr>
          <w:sz w:val="28"/>
          <w:szCs w:val="28"/>
          <w:lang w:val="ru-RU"/>
        </w:rPr>
        <w:t>.</w:t>
      </w:r>
      <w:r w:rsidR="003A37D5" w:rsidRPr="00346480">
        <w:rPr>
          <w:sz w:val="28"/>
          <w:szCs w:val="28"/>
        </w:rPr>
        <w:t>dll</w:t>
      </w:r>
      <w:r w:rsidR="003A37D5" w:rsidRPr="003A37D5">
        <w:rPr>
          <w:sz w:val="28"/>
          <w:szCs w:val="28"/>
          <w:lang w:val="ru-RU"/>
        </w:rPr>
        <w:t xml:space="preserve">, </w:t>
      </w:r>
      <w:r w:rsidR="003A37D5" w:rsidRPr="00346480">
        <w:rPr>
          <w:sz w:val="28"/>
          <w:szCs w:val="28"/>
        </w:rPr>
        <w:t>masicall</w:t>
      </w:r>
      <w:r w:rsidR="003A37D5" w:rsidRPr="003A37D5">
        <w:rPr>
          <w:sz w:val="28"/>
          <w:szCs w:val="28"/>
          <w:lang w:val="ru-RU"/>
        </w:rPr>
        <w:t>.</w:t>
      </w:r>
      <w:r w:rsidR="003A37D5" w:rsidRPr="00346480">
        <w:rPr>
          <w:sz w:val="28"/>
          <w:szCs w:val="28"/>
        </w:rPr>
        <w:t>dll</w:t>
      </w:r>
      <w:r w:rsidR="003A37D5" w:rsidRPr="003A37D5">
        <w:rPr>
          <w:sz w:val="28"/>
          <w:szCs w:val="28"/>
          <w:lang w:val="ru-RU"/>
        </w:rPr>
        <w:t xml:space="preserve">, </w:t>
      </w:r>
      <w:r w:rsidR="003A37D5" w:rsidRPr="00346480">
        <w:rPr>
          <w:sz w:val="28"/>
          <w:szCs w:val="28"/>
        </w:rPr>
        <w:t>masi</w:t>
      </w:r>
      <w:r w:rsidR="003A37D5" w:rsidRPr="003A37D5">
        <w:rPr>
          <w:sz w:val="28"/>
          <w:szCs w:val="28"/>
          <w:lang w:val="ru-RU"/>
        </w:rPr>
        <w:t xml:space="preserve">3.386, </w:t>
      </w:r>
      <w:r w:rsidR="003A37D5" w:rsidRPr="00346480">
        <w:rPr>
          <w:sz w:val="28"/>
          <w:szCs w:val="28"/>
        </w:rPr>
        <w:t>masi</w:t>
      </w:r>
      <w:r w:rsidR="003A37D5" w:rsidRPr="003A37D5">
        <w:rPr>
          <w:sz w:val="28"/>
          <w:szCs w:val="28"/>
          <w:lang w:val="ru-RU"/>
        </w:rPr>
        <w:t xml:space="preserve">4.386, </w:t>
      </w:r>
      <w:r w:rsidR="003A37D5" w:rsidRPr="00346480">
        <w:rPr>
          <w:sz w:val="28"/>
          <w:szCs w:val="28"/>
        </w:rPr>
        <w:t>atom</w:t>
      </w:r>
      <w:r w:rsidR="003A37D5" w:rsidRPr="003A37D5">
        <w:rPr>
          <w:sz w:val="28"/>
          <w:szCs w:val="28"/>
          <w:lang w:val="ru-RU"/>
        </w:rPr>
        <w:t>.</w:t>
      </w:r>
      <w:r w:rsidR="003A37D5" w:rsidRPr="00346480">
        <w:rPr>
          <w:sz w:val="28"/>
          <w:szCs w:val="28"/>
        </w:rPr>
        <w:t>wl</w:t>
      </w:r>
      <w:r w:rsidR="003A37D5" w:rsidRPr="003A37D5">
        <w:rPr>
          <w:sz w:val="28"/>
          <w:szCs w:val="28"/>
          <w:lang w:val="ru-RU"/>
        </w:rPr>
        <w:t xml:space="preserve">, </w:t>
      </w:r>
      <w:r w:rsidR="003A37D5" w:rsidRPr="00346480">
        <w:rPr>
          <w:sz w:val="28"/>
          <w:szCs w:val="28"/>
        </w:rPr>
        <w:t>atom</w:t>
      </w:r>
      <w:r w:rsidR="003A37D5" w:rsidRPr="003A37D5">
        <w:rPr>
          <w:sz w:val="28"/>
          <w:szCs w:val="28"/>
          <w:lang w:val="ru-RU"/>
        </w:rPr>
        <w:t>.</w:t>
      </w:r>
      <w:r w:rsidR="003A37D5" w:rsidRPr="00346480">
        <w:rPr>
          <w:sz w:val="28"/>
          <w:szCs w:val="28"/>
        </w:rPr>
        <w:t>ini</w:t>
      </w:r>
      <w:r w:rsidR="003A37D5" w:rsidRPr="003A37D5">
        <w:rPr>
          <w:sz w:val="28"/>
          <w:szCs w:val="28"/>
          <w:lang w:val="ru-RU"/>
        </w:rPr>
        <w:t>.</w:t>
      </w:r>
    </w:p>
    <w:p w:rsidR="00C93C4A" w:rsidRPr="00C93C4A" w:rsidRDefault="00C93C4A" w:rsidP="00C93C4A">
      <w:pPr>
        <w:tabs>
          <w:tab w:val="left" w:pos="1134"/>
        </w:tabs>
        <w:ind w:firstLine="567"/>
        <w:jc w:val="both"/>
        <w:rPr>
          <w:sz w:val="28"/>
          <w:szCs w:val="28"/>
          <w:lang w:val="ru-RU"/>
        </w:rPr>
      </w:pPr>
      <w:r w:rsidRPr="003A37D5">
        <w:rPr>
          <w:sz w:val="28"/>
          <w:szCs w:val="28"/>
          <w:lang w:val="ru-RU"/>
        </w:rPr>
        <w:t>Основные режимы работы программы</w:t>
      </w:r>
      <w:r>
        <w:rPr>
          <w:sz w:val="28"/>
          <w:szCs w:val="28"/>
          <w:lang w:val="ru-RU"/>
        </w:rPr>
        <w:t>:</w:t>
      </w:r>
    </w:p>
    <w:p w:rsidR="00C93C4A" w:rsidRPr="003A37D5" w:rsidRDefault="00C93C4A" w:rsidP="00C93C4A">
      <w:pPr>
        <w:tabs>
          <w:tab w:val="left" w:pos="1134"/>
        </w:tabs>
        <w:ind w:firstLine="567"/>
        <w:jc w:val="both"/>
        <w:rPr>
          <w:sz w:val="28"/>
          <w:szCs w:val="28"/>
          <w:lang w:val="ru-RU"/>
        </w:rPr>
      </w:pPr>
      <w:r w:rsidRPr="003A37D5">
        <w:rPr>
          <w:b/>
          <w:i/>
          <w:sz w:val="28"/>
          <w:szCs w:val="28"/>
          <w:lang w:val="ru-RU"/>
        </w:rPr>
        <w:t>Профилирование</w:t>
      </w:r>
      <w:r w:rsidRPr="003A37D5">
        <w:rPr>
          <w:sz w:val="28"/>
          <w:szCs w:val="28"/>
          <w:lang w:val="ru-RU"/>
        </w:rPr>
        <w:t xml:space="preserve"> – установление соответствия между номером фотодиода и длиной в</w:t>
      </w:r>
      <w:r>
        <w:rPr>
          <w:sz w:val="28"/>
          <w:szCs w:val="28"/>
          <w:lang w:val="ru-RU"/>
        </w:rPr>
        <w:t>олны оптического излучения</w:t>
      </w:r>
      <w:r w:rsidRPr="003A37D5">
        <w:rPr>
          <w:sz w:val="28"/>
          <w:szCs w:val="28"/>
          <w:lang w:val="ru-RU"/>
        </w:rPr>
        <w:t>.</w:t>
      </w:r>
    </w:p>
    <w:p w:rsidR="00C93C4A" w:rsidRPr="003A37D5" w:rsidRDefault="00C93C4A" w:rsidP="00C93C4A">
      <w:pPr>
        <w:tabs>
          <w:tab w:val="left" w:pos="1134"/>
        </w:tabs>
        <w:ind w:right="51" w:firstLine="567"/>
        <w:jc w:val="both"/>
        <w:rPr>
          <w:sz w:val="28"/>
          <w:szCs w:val="28"/>
          <w:lang w:val="ru-RU"/>
        </w:rPr>
      </w:pPr>
      <w:r w:rsidRPr="003A37D5">
        <w:rPr>
          <w:b/>
          <w:i/>
          <w:sz w:val="28"/>
          <w:szCs w:val="28"/>
          <w:lang w:val="ru-RU"/>
        </w:rPr>
        <w:t>Качественный анализ</w:t>
      </w:r>
      <w:r w:rsidRPr="003A37D5">
        <w:rPr>
          <w:sz w:val="28"/>
          <w:szCs w:val="28"/>
          <w:lang w:val="ru-RU"/>
        </w:rPr>
        <w:t xml:space="preserve"> – оценка предполагаемого атомного состава исследуемой пробы по из</w:t>
      </w:r>
      <w:r>
        <w:rPr>
          <w:sz w:val="28"/>
          <w:szCs w:val="28"/>
          <w:lang w:val="ru-RU"/>
        </w:rPr>
        <w:t>меренному спектру.</w:t>
      </w:r>
    </w:p>
    <w:p w:rsidR="00C93C4A" w:rsidRPr="003A37D5" w:rsidRDefault="00C93C4A" w:rsidP="00C93C4A">
      <w:pPr>
        <w:ind w:right="51" w:firstLine="426"/>
        <w:jc w:val="both"/>
        <w:rPr>
          <w:sz w:val="28"/>
          <w:szCs w:val="28"/>
          <w:lang w:val="ru-RU"/>
        </w:rPr>
      </w:pPr>
      <w:r w:rsidRPr="003A37D5">
        <w:rPr>
          <w:b/>
          <w:i/>
          <w:sz w:val="28"/>
          <w:szCs w:val="28"/>
          <w:lang w:val="ru-RU"/>
        </w:rPr>
        <w:t xml:space="preserve">Количественный анализ </w:t>
      </w:r>
      <w:r w:rsidRPr="003A37D5">
        <w:rPr>
          <w:sz w:val="28"/>
          <w:szCs w:val="28"/>
          <w:lang w:val="ru-RU"/>
        </w:rPr>
        <w:t>– количественное определение элементного состава пробы по измеренному спектру, с использованием спектров образцов сравнения (эталонов с заданными ко</w:t>
      </w:r>
      <w:r>
        <w:rPr>
          <w:sz w:val="28"/>
          <w:szCs w:val="28"/>
          <w:lang w:val="ru-RU"/>
        </w:rPr>
        <w:t>нцентрациями искомых элементов).</w:t>
      </w:r>
    </w:p>
    <w:p w:rsidR="00C93C4A" w:rsidRPr="003A37D5" w:rsidRDefault="00C93C4A" w:rsidP="00C93C4A">
      <w:pPr>
        <w:tabs>
          <w:tab w:val="left" w:pos="1134"/>
        </w:tabs>
        <w:ind w:firstLine="567"/>
        <w:jc w:val="both"/>
        <w:rPr>
          <w:sz w:val="28"/>
          <w:szCs w:val="28"/>
          <w:lang w:val="ru-RU"/>
        </w:rPr>
      </w:pPr>
      <w:r w:rsidRPr="003A37D5">
        <w:rPr>
          <w:sz w:val="28"/>
          <w:szCs w:val="28"/>
          <w:lang w:val="ru-RU"/>
        </w:rPr>
        <w:t>Все остальные режимы работы – вспомогательные, которые дополняют основные режимы.</w:t>
      </w:r>
    </w:p>
    <w:p w:rsidR="003A37D5" w:rsidRPr="003A37D5" w:rsidRDefault="003A37D5" w:rsidP="003A37D5">
      <w:pPr>
        <w:tabs>
          <w:tab w:val="left" w:pos="1134"/>
        </w:tabs>
        <w:ind w:firstLine="567"/>
        <w:jc w:val="both"/>
        <w:rPr>
          <w:sz w:val="28"/>
          <w:szCs w:val="28"/>
          <w:lang w:val="ru-RU"/>
        </w:rPr>
      </w:pPr>
      <w:r w:rsidRPr="003A37D5">
        <w:rPr>
          <w:sz w:val="28"/>
          <w:szCs w:val="28"/>
          <w:lang w:val="ru-RU"/>
        </w:rPr>
        <w:t xml:space="preserve">Подробное описание программы </w:t>
      </w:r>
      <w:r w:rsidRPr="00346480">
        <w:rPr>
          <w:sz w:val="28"/>
          <w:szCs w:val="28"/>
        </w:rPr>
        <w:t>ATOM</w:t>
      </w:r>
      <w:r w:rsidRPr="003A37D5">
        <w:rPr>
          <w:sz w:val="28"/>
          <w:szCs w:val="28"/>
          <w:lang w:val="ru-RU"/>
        </w:rPr>
        <w:t xml:space="preserve"> (и практическая работа с ним) дано в руководстве ПО “АТОМ” за </w:t>
      </w:r>
      <w:smartTag w:uri="urn:schemas-microsoft-com:office:smarttags" w:element="metricconverter">
        <w:smartTagPr>
          <w:attr w:name="ProductID" w:val="2003 г"/>
        </w:smartTagPr>
        <w:r w:rsidRPr="003A37D5">
          <w:rPr>
            <w:sz w:val="28"/>
            <w:szCs w:val="28"/>
            <w:lang w:val="ru-RU"/>
          </w:rPr>
          <w:t>200</w:t>
        </w:r>
        <w:r w:rsidR="00630639">
          <w:rPr>
            <w:sz w:val="28"/>
            <w:szCs w:val="28"/>
            <w:lang w:val="ru-RU"/>
          </w:rPr>
          <w:t>3</w:t>
        </w:r>
        <w:r w:rsidRPr="003A37D5">
          <w:rPr>
            <w:sz w:val="28"/>
            <w:szCs w:val="28"/>
            <w:lang w:val="ru-RU"/>
          </w:rPr>
          <w:t xml:space="preserve"> </w:t>
        </w:r>
        <w:r w:rsidRPr="00630639">
          <w:rPr>
            <w:sz w:val="28"/>
            <w:szCs w:val="28"/>
            <w:lang w:val="ru-RU"/>
          </w:rPr>
          <w:t>г</w:t>
        </w:r>
      </w:smartTag>
      <w:r w:rsidRPr="00630639">
        <w:rPr>
          <w:sz w:val="28"/>
          <w:szCs w:val="28"/>
          <w:lang w:val="ru-RU"/>
        </w:rPr>
        <w:t>.</w:t>
      </w:r>
      <w:r w:rsidR="00630639">
        <w:rPr>
          <w:sz w:val="28"/>
          <w:szCs w:val="28"/>
          <w:lang w:val="ru-RU"/>
        </w:rPr>
        <w:t xml:space="preserve"> </w:t>
      </w:r>
      <w:r w:rsidR="00C93C4A" w:rsidRPr="00630639">
        <w:rPr>
          <w:sz w:val="28"/>
          <w:szCs w:val="28"/>
          <w:lang w:val="ru-RU"/>
        </w:rPr>
        <w:t>[</w:t>
      </w:r>
      <w:r w:rsidR="00630639" w:rsidRPr="00630639">
        <w:rPr>
          <w:sz w:val="28"/>
          <w:szCs w:val="28"/>
          <w:lang w:val="ru-RU"/>
        </w:rPr>
        <w:t>16</w:t>
      </w:r>
      <w:r w:rsidR="00C93C4A" w:rsidRPr="00630639">
        <w:rPr>
          <w:sz w:val="28"/>
          <w:szCs w:val="28"/>
          <w:lang w:val="ru-RU"/>
        </w:rPr>
        <w:t>]</w:t>
      </w:r>
      <w:r w:rsidRPr="00630639">
        <w:rPr>
          <w:sz w:val="28"/>
          <w:szCs w:val="28"/>
          <w:lang w:val="ru-RU"/>
        </w:rPr>
        <w:t>.</w:t>
      </w:r>
    </w:p>
    <w:p w:rsidR="00C70DA7" w:rsidRPr="00C70DA7" w:rsidRDefault="000D68F1" w:rsidP="00C70DA7">
      <w:pPr>
        <w:ind w:firstLine="540"/>
        <w:jc w:val="both"/>
        <w:rPr>
          <w:b/>
          <w:sz w:val="28"/>
          <w:szCs w:val="28"/>
          <w:lang w:val="ru-RU"/>
        </w:rPr>
      </w:pPr>
      <w:r>
        <w:rPr>
          <w:b/>
          <w:sz w:val="28"/>
          <w:szCs w:val="28"/>
          <w:lang w:val="ru-RU"/>
        </w:rPr>
        <w:t>5</w:t>
      </w:r>
      <w:r w:rsidR="00C70DA7" w:rsidRPr="00C70DA7">
        <w:rPr>
          <w:b/>
          <w:sz w:val="28"/>
          <w:szCs w:val="28"/>
          <w:lang w:val="ru-RU"/>
        </w:rPr>
        <w:t xml:space="preserve"> этап. Анализ полученных результатов и оформление отчета.</w:t>
      </w:r>
    </w:p>
    <w:p w:rsidR="006E60D7" w:rsidRPr="001A7872" w:rsidRDefault="00A33DD5" w:rsidP="00963360">
      <w:pPr>
        <w:ind w:firstLine="540"/>
        <w:jc w:val="both"/>
        <w:rPr>
          <w:sz w:val="28"/>
          <w:szCs w:val="28"/>
          <w:lang w:val="ru-RU"/>
        </w:rPr>
      </w:pPr>
      <w:r>
        <w:rPr>
          <w:sz w:val="28"/>
          <w:szCs w:val="28"/>
          <w:lang w:val="ru-RU"/>
        </w:rPr>
        <w:t>На пятом</w:t>
      </w:r>
      <w:r w:rsidR="006E60D7" w:rsidRPr="00963360">
        <w:rPr>
          <w:sz w:val="28"/>
          <w:szCs w:val="28"/>
          <w:lang w:val="ru-RU"/>
        </w:rPr>
        <w:t xml:space="preserve"> этапе дается химический анализ вещества по данным спектрального </w:t>
      </w:r>
      <w:r w:rsidR="001A7872">
        <w:rPr>
          <w:sz w:val="28"/>
          <w:szCs w:val="28"/>
          <w:lang w:val="ru-RU"/>
        </w:rPr>
        <w:t>микро</w:t>
      </w:r>
      <w:r w:rsidR="006E60D7" w:rsidRPr="00963360">
        <w:rPr>
          <w:sz w:val="28"/>
          <w:szCs w:val="28"/>
          <w:lang w:val="ru-RU"/>
        </w:rPr>
        <w:t xml:space="preserve">анализа с лазерным отбором пробы. </w:t>
      </w:r>
      <w:r w:rsidR="001A7872" w:rsidRPr="001A7872">
        <w:rPr>
          <w:sz w:val="28"/>
          <w:szCs w:val="28"/>
          <w:lang w:val="ru-RU"/>
        </w:rPr>
        <w:t>Про</w:t>
      </w:r>
      <w:r w:rsidR="006E60D7" w:rsidRPr="001A7872">
        <w:rPr>
          <w:sz w:val="28"/>
          <w:szCs w:val="28"/>
          <w:lang w:val="ru-RU"/>
        </w:rPr>
        <w:t xml:space="preserve">водится </w:t>
      </w:r>
      <w:r w:rsidR="006E60D7" w:rsidRPr="001A7872">
        <w:rPr>
          <w:sz w:val="28"/>
          <w:szCs w:val="28"/>
          <w:lang w:val="ru-RU"/>
        </w:rPr>
        <w:lastRenderedPageBreak/>
        <w:t>диагностика вещества с указанием химической формулы, с указанием примесей</w:t>
      </w:r>
      <w:r w:rsidR="00E22C65">
        <w:rPr>
          <w:sz w:val="28"/>
          <w:szCs w:val="28"/>
          <w:lang w:val="ru-RU"/>
        </w:rPr>
        <w:t xml:space="preserve"> и оформление отчета</w:t>
      </w:r>
      <w:r w:rsidR="006E60D7" w:rsidRPr="001A7872">
        <w:rPr>
          <w:sz w:val="28"/>
          <w:szCs w:val="28"/>
          <w:lang w:val="ru-RU"/>
        </w:rPr>
        <w:t xml:space="preserve">. </w:t>
      </w:r>
    </w:p>
    <w:p w:rsidR="001A7872" w:rsidRPr="00BD5AFA" w:rsidRDefault="001A7872" w:rsidP="001A7872">
      <w:pPr>
        <w:ind w:firstLine="540"/>
        <w:jc w:val="both"/>
        <w:rPr>
          <w:i/>
          <w:sz w:val="28"/>
          <w:szCs w:val="28"/>
          <w:lang w:val="ru-RU"/>
        </w:rPr>
      </w:pPr>
      <w:r w:rsidRPr="00BD5AFA">
        <w:rPr>
          <w:i/>
          <w:sz w:val="28"/>
          <w:szCs w:val="28"/>
          <w:lang w:val="ru-RU"/>
        </w:rPr>
        <w:t>Содержание и оформление отчета:</w:t>
      </w:r>
    </w:p>
    <w:p w:rsidR="001A7872" w:rsidRPr="00BF1D7D" w:rsidRDefault="001A7872" w:rsidP="001A7872">
      <w:pPr>
        <w:widowControl w:val="0"/>
        <w:ind w:firstLine="540"/>
        <w:jc w:val="both"/>
        <w:rPr>
          <w:snapToGrid w:val="0"/>
          <w:sz w:val="28"/>
          <w:lang w:val="ru-RU"/>
        </w:rPr>
      </w:pPr>
      <w:r w:rsidRPr="00BF1D7D">
        <w:rPr>
          <w:sz w:val="28"/>
          <w:lang w:val="ru-RU"/>
        </w:rPr>
        <w:t xml:space="preserve">Отчёт по лабораторной работе выполняется на листах белой бумаги формата </w:t>
      </w:r>
      <w:r w:rsidRPr="00BF1D7D">
        <w:rPr>
          <w:sz w:val="28"/>
        </w:rPr>
        <w:t>A</w:t>
      </w:r>
      <w:r w:rsidRPr="00BF1D7D">
        <w:rPr>
          <w:sz w:val="28"/>
          <w:lang w:val="ru-RU"/>
        </w:rPr>
        <w:t xml:space="preserve">4 в печатном виде (приложение 1). </w:t>
      </w:r>
      <w:r w:rsidRPr="00BF1D7D">
        <w:rPr>
          <w:snapToGrid w:val="0"/>
          <w:sz w:val="28"/>
          <w:lang w:val="ru-RU"/>
        </w:rPr>
        <w:t xml:space="preserve">Объем текста </w:t>
      </w:r>
      <w:r>
        <w:rPr>
          <w:snapToGrid w:val="0"/>
          <w:sz w:val="28"/>
          <w:lang w:val="ru-RU"/>
        </w:rPr>
        <w:t>5–7</w:t>
      </w:r>
      <w:r w:rsidRPr="00BF1D7D">
        <w:rPr>
          <w:snapToGrid w:val="0"/>
          <w:sz w:val="28"/>
          <w:lang w:val="ru-RU"/>
        </w:rPr>
        <w:t xml:space="preserve"> страниц. Работа должна иметь следующие разделы: </w:t>
      </w:r>
    </w:p>
    <w:p w:rsidR="001A7872" w:rsidRPr="00BF1D7D" w:rsidRDefault="001A7872" w:rsidP="00E22C65">
      <w:pPr>
        <w:widowControl w:val="0"/>
        <w:ind w:left="360" w:hanging="360"/>
        <w:rPr>
          <w:snapToGrid w:val="0"/>
          <w:sz w:val="28"/>
          <w:lang w:val="ru-RU"/>
        </w:rPr>
      </w:pPr>
      <w:r w:rsidRPr="00BF1D7D">
        <w:rPr>
          <w:snapToGrid w:val="0"/>
          <w:sz w:val="28"/>
          <w:lang w:val="ru-RU"/>
        </w:rPr>
        <w:t>1.Титульный лист</w:t>
      </w:r>
      <w:r>
        <w:rPr>
          <w:snapToGrid w:val="0"/>
          <w:sz w:val="28"/>
          <w:lang w:val="ru-RU"/>
        </w:rPr>
        <w:t xml:space="preserve"> (приложение 2)</w:t>
      </w:r>
    </w:p>
    <w:p w:rsidR="001A7872" w:rsidRDefault="001A7872" w:rsidP="00E22C65">
      <w:pPr>
        <w:ind w:left="360" w:hanging="360"/>
        <w:rPr>
          <w:sz w:val="28"/>
          <w:szCs w:val="28"/>
          <w:lang w:val="ru-RU"/>
        </w:rPr>
      </w:pPr>
      <w:r>
        <w:rPr>
          <w:sz w:val="28"/>
          <w:szCs w:val="28"/>
          <w:lang w:val="ru-RU"/>
        </w:rPr>
        <w:t>2. Цель работы</w:t>
      </w:r>
    </w:p>
    <w:p w:rsidR="001A7872" w:rsidRPr="001A7872" w:rsidRDefault="001A7872" w:rsidP="00E22C65">
      <w:pPr>
        <w:ind w:left="360" w:hanging="360"/>
        <w:rPr>
          <w:sz w:val="28"/>
          <w:szCs w:val="28"/>
          <w:lang w:val="ru-RU"/>
        </w:rPr>
      </w:pPr>
      <w:r>
        <w:rPr>
          <w:sz w:val="28"/>
          <w:szCs w:val="28"/>
          <w:lang w:val="ru-RU"/>
        </w:rPr>
        <w:t xml:space="preserve">3. </w:t>
      </w:r>
      <w:r w:rsidRPr="001A7872">
        <w:rPr>
          <w:sz w:val="28"/>
          <w:szCs w:val="28"/>
          <w:lang w:val="ru-RU"/>
        </w:rPr>
        <w:t>Методические основы метода и устройство прибора ЛМА-10</w:t>
      </w:r>
    </w:p>
    <w:p w:rsidR="001A7872" w:rsidRDefault="001A7872" w:rsidP="00E22C65">
      <w:pPr>
        <w:widowControl w:val="0"/>
        <w:ind w:left="360" w:hanging="360"/>
        <w:rPr>
          <w:sz w:val="28"/>
          <w:szCs w:val="28"/>
          <w:lang w:val="ru-RU"/>
        </w:rPr>
      </w:pPr>
      <w:r>
        <w:rPr>
          <w:sz w:val="28"/>
          <w:szCs w:val="28"/>
          <w:lang w:val="ru-RU"/>
        </w:rPr>
        <w:t>4</w:t>
      </w:r>
      <w:r w:rsidRPr="00B10EE7">
        <w:rPr>
          <w:sz w:val="28"/>
          <w:szCs w:val="28"/>
          <w:lang w:val="ru-RU"/>
        </w:rPr>
        <w:t>.</w:t>
      </w:r>
      <w:r>
        <w:rPr>
          <w:sz w:val="28"/>
          <w:szCs w:val="28"/>
          <w:lang w:val="ru-RU"/>
        </w:rPr>
        <w:t xml:space="preserve"> П</w:t>
      </w:r>
      <w:r w:rsidRPr="001A7872">
        <w:rPr>
          <w:sz w:val="28"/>
          <w:szCs w:val="28"/>
          <w:lang w:val="ru-RU"/>
        </w:rPr>
        <w:t>одготовка образцов к ис</w:t>
      </w:r>
      <w:r>
        <w:rPr>
          <w:sz w:val="28"/>
          <w:szCs w:val="28"/>
          <w:lang w:val="ru-RU"/>
        </w:rPr>
        <w:t>с</w:t>
      </w:r>
      <w:r w:rsidRPr="001A7872">
        <w:rPr>
          <w:sz w:val="28"/>
          <w:szCs w:val="28"/>
          <w:lang w:val="ru-RU"/>
        </w:rPr>
        <w:t>ледованиям.</w:t>
      </w:r>
    </w:p>
    <w:p w:rsidR="001A7872" w:rsidRPr="001E3453" w:rsidRDefault="001A7872" w:rsidP="00E22C65">
      <w:pPr>
        <w:widowControl w:val="0"/>
        <w:ind w:left="360" w:hanging="360"/>
        <w:rPr>
          <w:sz w:val="28"/>
          <w:szCs w:val="28"/>
          <w:lang w:val="ru-RU"/>
        </w:rPr>
      </w:pPr>
      <w:r>
        <w:rPr>
          <w:sz w:val="28"/>
          <w:szCs w:val="28"/>
          <w:lang w:val="ru-RU"/>
        </w:rPr>
        <w:t>5. Ход эксперимента с химической х</w:t>
      </w:r>
      <w:r w:rsidRPr="000D68F1">
        <w:rPr>
          <w:sz w:val="28"/>
          <w:szCs w:val="28"/>
          <w:lang w:val="ru-RU"/>
        </w:rPr>
        <w:t>арактеристик</w:t>
      </w:r>
      <w:r>
        <w:rPr>
          <w:sz w:val="28"/>
          <w:szCs w:val="28"/>
          <w:lang w:val="ru-RU"/>
        </w:rPr>
        <w:t>ой</w:t>
      </w:r>
      <w:r w:rsidRPr="000D68F1">
        <w:rPr>
          <w:sz w:val="28"/>
          <w:szCs w:val="28"/>
          <w:lang w:val="ru-RU"/>
        </w:rPr>
        <w:t xml:space="preserve"> </w:t>
      </w:r>
      <w:r>
        <w:rPr>
          <w:sz w:val="28"/>
          <w:szCs w:val="28"/>
          <w:lang w:val="ru-RU"/>
        </w:rPr>
        <w:t>пробы</w:t>
      </w:r>
      <w:r w:rsidR="00E22C65">
        <w:rPr>
          <w:sz w:val="28"/>
          <w:szCs w:val="28"/>
          <w:lang w:val="ru-RU"/>
        </w:rPr>
        <w:t xml:space="preserve"> представленной в виде спектров и таблиц</w:t>
      </w:r>
      <w:r>
        <w:rPr>
          <w:sz w:val="28"/>
          <w:szCs w:val="28"/>
          <w:lang w:val="ru-RU"/>
        </w:rPr>
        <w:t xml:space="preserve">. </w:t>
      </w:r>
    </w:p>
    <w:p w:rsidR="001A7872" w:rsidRPr="001A7872" w:rsidRDefault="001A7872" w:rsidP="00E22C65">
      <w:pPr>
        <w:ind w:left="360" w:hanging="360"/>
        <w:rPr>
          <w:sz w:val="28"/>
          <w:szCs w:val="28"/>
          <w:lang w:val="ru-RU"/>
        </w:rPr>
      </w:pPr>
      <w:r>
        <w:rPr>
          <w:sz w:val="28"/>
          <w:szCs w:val="28"/>
          <w:lang w:val="ru-RU"/>
        </w:rPr>
        <w:t>6</w:t>
      </w:r>
      <w:r w:rsidRPr="00E71441">
        <w:rPr>
          <w:sz w:val="28"/>
          <w:szCs w:val="28"/>
          <w:lang w:val="ru-RU"/>
        </w:rPr>
        <w:t xml:space="preserve">. </w:t>
      </w:r>
      <w:r w:rsidRPr="009F7715">
        <w:rPr>
          <w:sz w:val="28"/>
          <w:szCs w:val="28"/>
          <w:lang w:val="ru-RU"/>
        </w:rPr>
        <w:t>Выводы</w:t>
      </w:r>
      <w:r w:rsidRPr="00BF1D7D">
        <w:rPr>
          <w:sz w:val="28"/>
          <w:lang w:val="ru-RU"/>
        </w:rPr>
        <w:t xml:space="preserve"> </w:t>
      </w:r>
      <w:r w:rsidRPr="001A7872">
        <w:rPr>
          <w:sz w:val="28"/>
          <w:szCs w:val="28"/>
          <w:lang w:val="ru-RU"/>
        </w:rPr>
        <w:t>с рекомендациями о возможности использования исследованного вещества.</w:t>
      </w:r>
    </w:p>
    <w:p w:rsidR="001A7872" w:rsidRDefault="001A7872" w:rsidP="00E22C65">
      <w:pPr>
        <w:ind w:left="360" w:hanging="360"/>
        <w:jc w:val="both"/>
        <w:rPr>
          <w:sz w:val="28"/>
          <w:szCs w:val="28"/>
          <w:lang w:val="ru-RU"/>
        </w:rPr>
      </w:pPr>
      <w:r>
        <w:rPr>
          <w:sz w:val="28"/>
          <w:szCs w:val="28"/>
          <w:lang w:val="ru-RU"/>
        </w:rPr>
        <w:t>7. Список используемой литературы</w:t>
      </w:r>
    </w:p>
    <w:p w:rsidR="006E60D7" w:rsidRDefault="006E60D7" w:rsidP="00BF1D7D">
      <w:pPr>
        <w:ind w:firstLine="540"/>
        <w:jc w:val="center"/>
        <w:rPr>
          <w:b/>
          <w:sz w:val="28"/>
          <w:szCs w:val="28"/>
          <w:lang w:val="ru-RU"/>
        </w:rPr>
      </w:pPr>
    </w:p>
    <w:p w:rsidR="007F0CC5" w:rsidRDefault="007F0CC5" w:rsidP="007F0CC5">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7F0CC5" w:rsidRPr="00D50F5B" w:rsidRDefault="007F0CC5" w:rsidP="007F0CC5">
      <w:pPr>
        <w:numPr>
          <w:ilvl w:val="0"/>
          <w:numId w:val="38"/>
        </w:numPr>
        <w:tabs>
          <w:tab w:val="clear" w:pos="720"/>
          <w:tab w:val="num" w:pos="360"/>
        </w:tabs>
        <w:ind w:left="360"/>
        <w:rPr>
          <w:sz w:val="28"/>
          <w:szCs w:val="28"/>
          <w:lang w:val="ru-RU"/>
        </w:rPr>
      </w:pPr>
      <w:r w:rsidRPr="00D50F5B">
        <w:rPr>
          <w:sz w:val="28"/>
          <w:szCs w:val="28"/>
          <w:lang w:val="ru-RU"/>
        </w:rPr>
        <w:t>Арнаутов Н.В., Глухова Н.М., Яковлева Н.А. Приближенный количественный спектральный анализ природных объектов: та блицы появления и усиления спектральных линий. – Новосибирск: Наука, 1987. – 104 с.</w:t>
      </w:r>
    </w:p>
    <w:p w:rsidR="007F0CC5" w:rsidRPr="00D50F5B" w:rsidRDefault="007F0CC5" w:rsidP="007F0CC5">
      <w:pPr>
        <w:numPr>
          <w:ilvl w:val="0"/>
          <w:numId w:val="38"/>
        </w:numPr>
        <w:tabs>
          <w:tab w:val="clear" w:pos="720"/>
          <w:tab w:val="num" w:pos="360"/>
        </w:tabs>
        <w:ind w:left="360"/>
        <w:rPr>
          <w:sz w:val="28"/>
          <w:szCs w:val="28"/>
          <w:lang w:val="ru-RU"/>
        </w:rPr>
      </w:pPr>
      <w:r w:rsidRPr="00D50F5B">
        <w:rPr>
          <w:sz w:val="28"/>
          <w:szCs w:val="28"/>
          <w:lang w:val="ru-RU"/>
        </w:rPr>
        <w:t>Лазерный спектральный микроанализ: Методическое руководство по работе на ЛМА-10 с использованием МАЭС. – Томск: Изд-во ТПУ, – 2003. – 52 с.</w:t>
      </w:r>
    </w:p>
    <w:p w:rsidR="007F0CC5" w:rsidRPr="00BD6026" w:rsidRDefault="007F0CC5" w:rsidP="007F0CC5">
      <w:pPr>
        <w:numPr>
          <w:ilvl w:val="0"/>
          <w:numId w:val="38"/>
        </w:numPr>
        <w:tabs>
          <w:tab w:val="clear" w:pos="720"/>
          <w:tab w:val="num" w:pos="360"/>
        </w:tabs>
        <w:ind w:left="360"/>
        <w:rPr>
          <w:sz w:val="28"/>
          <w:szCs w:val="28"/>
        </w:rPr>
      </w:pPr>
      <w:r w:rsidRPr="00D50F5B">
        <w:rPr>
          <w:sz w:val="28"/>
          <w:szCs w:val="28"/>
          <w:lang w:val="ru-RU"/>
        </w:rPr>
        <w:t xml:space="preserve">Язиков Е.Г., Рябцева Н.А., Методические указания «Лазерный спектральный микроанализ (ЛМА-10)», – Томск, Изд. </w:t>
      </w:r>
      <w:r w:rsidRPr="00BD6026">
        <w:rPr>
          <w:sz w:val="28"/>
          <w:szCs w:val="28"/>
        </w:rPr>
        <w:t>ТПИ, – 1990. – 25 с.</w:t>
      </w:r>
    </w:p>
    <w:p w:rsidR="007F0CC5" w:rsidRPr="00BD5AFA" w:rsidRDefault="007F0CC5" w:rsidP="00BF1D7D">
      <w:pPr>
        <w:ind w:firstLine="540"/>
        <w:jc w:val="center"/>
        <w:rPr>
          <w:b/>
          <w:sz w:val="28"/>
          <w:szCs w:val="28"/>
          <w:lang w:val="ru-RU"/>
        </w:rPr>
      </w:pPr>
    </w:p>
    <w:p w:rsidR="00630639" w:rsidRDefault="00BD5AFA" w:rsidP="00BF1D7D">
      <w:pPr>
        <w:ind w:firstLine="540"/>
        <w:jc w:val="center"/>
        <w:rPr>
          <w:b/>
          <w:sz w:val="28"/>
          <w:szCs w:val="28"/>
          <w:lang w:val="ru-RU"/>
        </w:rPr>
      </w:pPr>
      <w:r w:rsidRPr="00BD5AFA">
        <w:rPr>
          <w:b/>
          <w:sz w:val="28"/>
          <w:szCs w:val="28"/>
          <w:lang w:val="ru-RU"/>
        </w:rPr>
        <w:t xml:space="preserve">Лабораторная работа № 7 </w:t>
      </w:r>
    </w:p>
    <w:p w:rsidR="00BD5AFA" w:rsidRDefault="00BD5AFA" w:rsidP="00BF1D7D">
      <w:pPr>
        <w:ind w:firstLine="540"/>
        <w:jc w:val="center"/>
        <w:rPr>
          <w:b/>
          <w:sz w:val="28"/>
          <w:szCs w:val="28"/>
          <w:lang w:val="ru-RU"/>
        </w:rPr>
      </w:pPr>
      <w:r w:rsidRPr="00BD5AFA">
        <w:rPr>
          <w:b/>
          <w:sz w:val="28"/>
          <w:szCs w:val="28"/>
          <w:lang w:val="ru-RU"/>
        </w:rPr>
        <w:t xml:space="preserve">Определение минерального состава </w:t>
      </w:r>
      <w:r w:rsidRPr="00B32B73">
        <w:rPr>
          <w:b/>
          <w:sz w:val="28"/>
          <w:szCs w:val="28"/>
          <w:lang w:val="ru-RU"/>
        </w:rPr>
        <w:t>рентгено</w:t>
      </w:r>
      <w:r w:rsidR="00AF6416">
        <w:rPr>
          <w:b/>
          <w:sz w:val="28"/>
          <w:szCs w:val="28"/>
          <w:lang w:val="ru-RU"/>
        </w:rPr>
        <w:t>-</w:t>
      </w:r>
      <w:r w:rsidRPr="00B32B73">
        <w:rPr>
          <w:b/>
          <w:sz w:val="28"/>
          <w:szCs w:val="28"/>
          <w:lang w:val="ru-RU"/>
        </w:rPr>
        <w:t>структурным анализом</w:t>
      </w:r>
    </w:p>
    <w:p w:rsidR="00B32B73" w:rsidRPr="00B32B73" w:rsidRDefault="00B32B73" w:rsidP="00BF1D7D">
      <w:pPr>
        <w:ind w:firstLine="540"/>
        <w:jc w:val="center"/>
        <w:rPr>
          <w:b/>
          <w:sz w:val="28"/>
          <w:szCs w:val="28"/>
          <w:lang w:val="ru-RU"/>
        </w:rPr>
      </w:pPr>
    </w:p>
    <w:p w:rsidR="00631217" w:rsidRPr="00B445BA" w:rsidRDefault="00631217" w:rsidP="00C11A31">
      <w:pPr>
        <w:ind w:firstLine="540"/>
        <w:jc w:val="both"/>
        <w:rPr>
          <w:sz w:val="28"/>
          <w:szCs w:val="28"/>
          <w:lang w:val="ru-RU"/>
        </w:rPr>
      </w:pPr>
      <w:r w:rsidRPr="00C11A31">
        <w:rPr>
          <w:sz w:val="28"/>
          <w:szCs w:val="28"/>
          <w:lang w:val="ru-RU"/>
        </w:rPr>
        <w:t>Методы рентгено</w:t>
      </w:r>
      <w:r w:rsidR="00AF6416">
        <w:rPr>
          <w:sz w:val="28"/>
          <w:szCs w:val="28"/>
          <w:lang w:val="ru-RU"/>
        </w:rPr>
        <w:t>-</w:t>
      </w:r>
      <w:r w:rsidRPr="00C11A31">
        <w:rPr>
          <w:sz w:val="28"/>
          <w:szCs w:val="28"/>
          <w:lang w:val="ru-RU"/>
        </w:rPr>
        <w:t xml:space="preserve">структурного анализа широко используются для исследования атомной структуры вещества. Современная диагностика </w:t>
      </w:r>
      <w:r w:rsidR="00DE7A6B">
        <w:rPr>
          <w:sz w:val="28"/>
          <w:szCs w:val="28"/>
          <w:lang w:val="ru-RU"/>
        </w:rPr>
        <w:t xml:space="preserve">органических, </w:t>
      </w:r>
      <w:r w:rsidRPr="00C11A31">
        <w:rPr>
          <w:sz w:val="28"/>
          <w:szCs w:val="28"/>
          <w:lang w:val="ru-RU"/>
        </w:rPr>
        <w:t>неорганических веществ и минеральных образований невозможна без применения рентгеноструктурного анализа. Цель</w:t>
      </w:r>
      <w:r w:rsidR="00B445BA">
        <w:rPr>
          <w:sz w:val="28"/>
          <w:szCs w:val="28"/>
          <w:lang w:val="ru-RU"/>
        </w:rPr>
        <w:t>ю</w:t>
      </w:r>
      <w:r w:rsidRPr="00C11A31">
        <w:rPr>
          <w:sz w:val="28"/>
          <w:szCs w:val="28"/>
          <w:lang w:val="ru-RU"/>
        </w:rPr>
        <w:t xml:space="preserve"> предлагаемой лабораторной работы является закрепление теоретически</w:t>
      </w:r>
      <w:r w:rsidR="00B445BA">
        <w:rPr>
          <w:sz w:val="28"/>
          <w:szCs w:val="28"/>
          <w:lang w:val="ru-RU"/>
        </w:rPr>
        <w:t>х</w:t>
      </w:r>
      <w:r w:rsidRPr="00C11A31">
        <w:rPr>
          <w:sz w:val="28"/>
          <w:szCs w:val="28"/>
          <w:lang w:val="ru-RU"/>
        </w:rPr>
        <w:t xml:space="preserve"> знани</w:t>
      </w:r>
      <w:r w:rsidR="00B445BA">
        <w:rPr>
          <w:sz w:val="28"/>
          <w:szCs w:val="28"/>
          <w:lang w:val="ru-RU"/>
        </w:rPr>
        <w:t>й</w:t>
      </w:r>
      <w:r w:rsidRPr="00C11A31">
        <w:rPr>
          <w:sz w:val="28"/>
          <w:szCs w:val="28"/>
          <w:lang w:val="ru-RU"/>
        </w:rPr>
        <w:t>, полученны</w:t>
      </w:r>
      <w:r w:rsidR="00B445BA">
        <w:rPr>
          <w:sz w:val="28"/>
          <w:szCs w:val="28"/>
          <w:lang w:val="ru-RU"/>
        </w:rPr>
        <w:t>х</w:t>
      </w:r>
      <w:r w:rsidRPr="00C11A31">
        <w:rPr>
          <w:sz w:val="28"/>
          <w:szCs w:val="28"/>
          <w:lang w:val="ru-RU"/>
        </w:rPr>
        <w:t xml:space="preserve"> в курсе «Методы исследования радиоактивных руд и минералов» при изучении темы: Рентгеноструктурный анализ (РСА). </w:t>
      </w:r>
      <w:r w:rsidR="00B32B73" w:rsidRPr="00C11A31">
        <w:rPr>
          <w:sz w:val="28"/>
          <w:szCs w:val="28"/>
          <w:lang w:val="ru-RU"/>
        </w:rPr>
        <w:t xml:space="preserve">Студентам предлагается самостоятельно подготовить пробу </w:t>
      </w:r>
      <w:r w:rsidR="00B445BA">
        <w:rPr>
          <w:sz w:val="28"/>
          <w:szCs w:val="28"/>
          <w:lang w:val="ru-RU"/>
        </w:rPr>
        <w:t>из</w:t>
      </w:r>
      <w:r w:rsidR="00B32B73" w:rsidRPr="00C11A31">
        <w:rPr>
          <w:sz w:val="28"/>
          <w:szCs w:val="28"/>
          <w:lang w:val="ru-RU"/>
        </w:rPr>
        <w:t xml:space="preserve"> конкретного природного объекта </w:t>
      </w:r>
      <w:r w:rsidR="00B32B73" w:rsidRPr="00C11A31">
        <w:rPr>
          <w:sz w:val="28"/>
          <w:szCs w:val="28"/>
          <w:lang w:val="ru-RU"/>
        </w:rPr>
        <w:lastRenderedPageBreak/>
        <w:t xml:space="preserve">и под руководством преподавателя исследовать ее минеральный состав рентгеноструктурным анализом. </w:t>
      </w:r>
    </w:p>
    <w:p w:rsidR="00B32B73" w:rsidRPr="00191F9C" w:rsidRDefault="00B32B73" w:rsidP="00C11A31">
      <w:pPr>
        <w:ind w:firstLine="540"/>
        <w:jc w:val="both"/>
        <w:rPr>
          <w:sz w:val="28"/>
          <w:szCs w:val="28"/>
          <w:lang w:val="ru-RU"/>
        </w:rPr>
      </w:pPr>
      <w:r w:rsidRPr="00191F9C">
        <w:rPr>
          <w:sz w:val="28"/>
          <w:szCs w:val="28"/>
          <w:lang w:val="ru-RU"/>
        </w:rPr>
        <w:t xml:space="preserve">Лабораторная работа </w:t>
      </w:r>
      <w:r w:rsidR="00AF6416">
        <w:rPr>
          <w:sz w:val="28"/>
          <w:szCs w:val="28"/>
          <w:lang w:val="ru-RU"/>
        </w:rPr>
        <w:t>выполняется в пять этапов</w:t>
      </w:r>
      <w:r w:rsidRPr="00191F9C">
        <w:rPr>
          <w:sz w:val="28"/>
          <w:szCs w:val="28"/>
          <w:lang w:val="ru-RU"/>
        </w:rPr>
        <w:t>:</w:t>
      </w:r>
    </w:p>
    <w:p w:rsidR="00B445BA" w:rsidRDefault="00B32B73" w:rsidP="00B32B73">
      <w:pPr>
        <w:ind w:firstLine="540"/>
        <w:jc w:val="both"/>
        <w:rPr>
          <w:lang w:val="ru-RU"/>
        </w:rPr>
      </w:pPr>
      <w:r w:rsidRPr="00B32B73">
        <w:rPr>
          <w:b/>
          <w:sz w:val="28"/>
          <w:szCs w:val="28"/>
          <w:lang w:val="ru-RU"/>
        </w:rPr>
        <w:t>1 этап. Знакомство с установкой ДРОН-3М.</w:t>
      </w:r>
      <w:r w:rsidR="00B445BA">
        <w:rPr>
          <w:b/>
          <w:sz w:val="28"/>
          <w:szCs w:val="28"/>
          <w:lang w:val="ru-RU"/>
        </w:rPr>
        <w:t xml:space="preserve"> </w:t>
      </w:r>
      <w:r w:rsidRPr="00B32B73">
        <w:rPr>
          <w:sz w:val="28"/>
          <w:szCs w:val="28"/>
          <w:lang w:val="ru-RU"/>
        </w:rPr>
        <w:t>ДРОН-3М – установка, на которой проводится диагностика структуры вещества с помощью рентгеновских лучей. Чаще всего этот вид анализа применяется для исследования твёрдых веществ, обладающих кристаллической структурой, где роль строительных единиц выполняют атомы, ионы, молекулы, комплексы и т.д. Основная закономерность – повторяемость с определённым периодом в трёх направлениях (реже в двух) элементарной ячейки, отражающей всю суть кристаллической структуры каждого вещества, его симметрию, его элементный состав.</w:t>
      </w:r>
      <w:r w:rsidRPr="00B32B73">
        <w:rPr>
          <w:lang w:val="ru-RU"/>
        </w:rPr>
        <w:t xml:space="preserve"> </w:t>
      </w:r>
    </w:p>
    <w:p w:rsidR="00B32B73" w:rsidRPr="00B32B73" w:rsidRDefault="00B32B73" w:rsidP="00B32B73">
      <w:pPr>
        <w:ind w:firstLine="540"/>
        <w:jc w:val="both"/>
        <w:rPr>
          <w:sz w:val="28"/>
          <w:szCs w:val="28"/>
          <w:lang w:val="ru-RU"/>
        </w:rPr>
      </w:pPr>
      <w:r w:rsidRPr="00B32B73">
        <w:rPr>
          <w:sz w:val="28"/>
          <w:szCs w:val="28"/>
          <w:lang w:val="ru-RU"/>
        </w:rPr>
        <w:t>ДРОН</w:t>
      </w:r>
      <w:r>
        <w:rPr>
          <w:sz w:val="28"/>
          <w:szCs w:val="28"/>
          <w:lang w:val="ru-RU"/>
        </w:rPr>
        <w:t>-</w:t>
      </w:r>
      <w:r w:rsidRPr="00B32B73">
        <w:rPr>
          <w:sz w:val="28"/>
          <w:szCs w:val="28"/>
          <w:lang w:val="ru-RU"/>
        </w:rPr>
        <w:t xml:space="preserve">3М относится к дифрактометрам с фотоэлектрической регистрацией рентгенограмм. </w:t>
      </w:r>
      <w:r>
        <w:rPr>
          <w:sz w:val="28"/>
          <w:szCs w:val="28"/>
          <w:lang w:val="ru-RU"/>
        </w:rPr>
        <w:t>У</w:t>
      </w:r>
      <w:r w:rsidRPr="00B32B73">
        <w:rPr>
          <w:sz w:val="28"/>
          <w:szCs w:val="28"/>
          <w:lang w:val="ru-RU"/>
        </w:rPr>
        <w:t>правление полуавтоматическое</w:t>
      </w:r>
      <w:r w:rsidR="00B445BA">
        <w:rPr>
          <w:sz w:val="28"/>
          <w:szCs w:val="28"/>
          <w:lang w:val="ru-RU"/>
        </w:rPr>
        <w:t>.</w:t>
      </w:r>
      <w:r w:rsidRPr="00B32B73">
        <w:rPr>
          <w:sz w:val="28"/>
          <w:szCs w:val="28"/>
          <w:lang w:val="ru-RU"/>
        </w:rPr>
        <w:t xml:space="preserve"> </w:t>
      </w:r>
      <w:r w:rsidR="00B445BA">
        <w:rPr>
          <w:sz w:val="28"/>
          <w:szCs w:val="28"/>
          <w:lang w:val="ru-RU"/>
        </w:rPr>
        <w:t>Н</w:t>
      </w:r>
      <w:r w:rsidRPr="00B32B73">
        <w:rPr>
          <w:sz w:val="28"/>
          <w:szCs w:val="28"/>
          <w:lang w:val="ru-RU"/>
        </w:rPr>
        <w:t>ачальную установку параметров работы рентгеновской трубки начальный угол регистрации дифрактограммы, скорость вращения двигателя гониометра и открывание шторки рентгеновской трубки</w:t>
      </w:r>
      <w:r w:rsidR="00B445BA" w:rsidRPr="00B445BA">
        <w:rPr>
          <w:sz w:val="28"/>
          <w:szCs w:val="28"/>
          <w:lang w:val="ru-RU"/>
        </w:rPr>
        <w:t xml:space="preserve"> </w:t>
      </w:r>
      <w:r w:rsidR="00B445BA" w:rsidRPr="00B32B73">
        <w:rPr>
          <w:sz w:val="28"/>
          <w:szCs w:val="28"/>
          <w:lang w:val="ru-RU"/>
        </w:rPr>
        <w:t>производится вручную:</w:t>
      </w:r>
      <w:r w:rsidRPr="00B32B73">
        <w:rPr>
          <w:sz w:val="28"/>
          <w:szCs w:val="28"/>
          <w:lang w:val="ru-RU"/>
        </w:rPr>
        <w:t xml:space="preserve">. </w:t>
      </w:r>
      <w:r>
        <w:rPr>
          <w:sz w:val="28"/>
          <w:szCs w:val="28"/>
          <w:lang w:val="ru-RU"/>
        </w:rPr>
        <w:t>П</w:t>
      </w:r>
      <w:r w:rsidRPr="00B32B73">
        <w:rPr>
          <w:sz w:val="28"/>
          <w:szCs w:val="28"/>
          <w:lang w:val="ru-RU"/>
        </w:rPr>
        <w:t>уск двигателя гониометра, регистрация дифрактограммы и остановка двигателя гониометра производится по программе „</w:t>
      </w:r>
      <w:r w:rsidRPr="00B32B73">
        <w:rPr>
          <w:sz w:val="28"/>
          <w:szCs w:val="28"/>
        </w:rPr>
        <w:t>Dron</w:t>
      </w:r>
      <w:r w:rsidRPr="00B32B73">
        <w:rPr>
          <w:sz w:val="28"/>
          <w:szCs w:val="28"/>
          <w:lang w:val="ru-RU"/>
        </w:rPr>
        <w:t>.</w:t>
      </w:r>
      <w:r w:rsidRPr="00B32B73">
        <w:rPr>
          <w:sz w:val="28"/>
          <w:szCs w:val="28"/>
        </w:rPr>
        <w:t>exe</w:t>
      </w:r>
      <w:r w:rsidRPr="00B32B73">
        <w:rPr>
          <w:sz w:val="28"/>
          <w:szCs w:val="28"/>
          <w:lang w:val="ru-RU"/>
        </w:rPr>
        <w:t>“.</w:t>
      </w:r>
    </w:p>
    <w:p w:rsidR="00B32B73" w:rsidRPr="00CF6EEA" w:rsidRDefault="00B32B73" w:rsidP="00B32B73">
      <w:pPr>
        <w:ind w:firstLine="540"/>
        <w:jc w:val="both"/>
        <w:rPr>
          <w:sz w:val="28"/>
          <w:szCs w:val="28"/>
          <w:lang w:val="ru-RU"/>
        </w:rPr>
      </w:pPr>
      <w:r w:rsidRPr="00B32B73">
        <w:rPr>
          <w:b/>
          <w:sz w:val="28"/>
          <w:szCs w:val="28"/>
          <w:lang w:val="ru-RU"/>
        </w:rPr>
        <w:t>2 этап. Подготовка образцов к исследованиям.</w:t>
      </w:r>
      <w:r w:rsidR="00B445BA">
        <w:rPr>
          <w:b/>
          <w:sz w:val="28"/>
          <w:szCs w:val="28"/>
          <w:lang w:val="ru-RU"/>
        </w:rPr>
        <w:t xml:space="preserve"> </w:t>
      </w:r>
      <w:r w:rsidR="00CF6EEA" w:rsidRPr="00CF6EEA">
        <w:rPr>
          <w:sz w:val="28"/>
          <w:szCs w:val="28"/>
          <w:lang w:val="ru-RU"/>
        </w:rPr>
        <w:t xml:space="preserve">Материал (образец) измельчается до пудры в ступке, которая протирается </w:t>
      </w:r>
      <w:r w:rsidR="00191F9C" w:rsidRPr="00CF6EEA">
        <w:rPr>
          <w:sz w:val="28"/>
          <w:szCs w:val="28"/>
          <w:lang w:val="ru-RU"/>
        </w:rPr>
        <w:t>спиртом (ацетоном)</w:t>
      </w:r>
      <w:r w:rsidR="00191F9C">
        <w:rPr>
          <w:sz w:val="28"/>
          <w:szCs w:val="28"/>
          <w:lang w:val="ru-RU"/>
        </w:rPr>
        <w:t xml:space="preserve"> </w:t>
      </w:r>
      <w:r w:rsidR="00CF6EEA" w:rsidRPr="00CF6EEA">
        <w:rPr>
          <w:sz w:val="28"/>
          <w:szCs w:val="28"/>
          <w:lang w:val="ru-RU"/>
        </w:rPr>
        <w:t xml:space="preserve">до и после истирания. Истолчённым образцом заполняется кювета из кварцевого стекла, которая предварительно смазывается вазелином и пришлифовывается. </w:t>
      </w:r>
      <w:r w:rsidR="00CF6EEA">
        <w:rPr>
          <w:sz w:val="28"/>
          <w:szCs w:val="28"/>
          <w:lang w:val="ru-RU"/>
        </w:rPr>
        <w:t>П</w:t>
      </w:r>
      <w:r w:rsidR="00CF6EEA" w:rsidRPr="00B445BA">
        <w:rPr>
          <w:sz w:val="28"/>
          <w:szCs w:val="28"/>
          <w:lang w:val="ru-RU"/>
        </w:rPr>
        <w:t>одготовленная проба устанавливается в соответствующую гониометрическую приставку.</w:t>
      </w:r>
    </w:p>
    <w:p w:rsidR="00CF6EEA" w:rsidRPr="00CF6EEA" w:rsidRDefault="00B32B73" w:rsidP="00CF6EEA">
      <w:pPr>
        <w:ind w:firstLine="540"/>
        <w:jc w:val="both"/>
        <w:rPr>
          <w:sz w:val="28"/>
          <w:szCs w:val="28"/>
          <w:lang w:val="ru-RU"/>
        </w:rPr>
      </w:pPr>
      <w:r w:rsidRPr="00CF6EEA">
        <w:rPr>
          <w:b/>
          <w:sz w:val="28"/>
          <w:szCs w:val="28"/>
          <w:lang w:val="ru-RU"/>
        </w:rPr>
        <w:t>3 этап. Работа на установке ДРОН</w:t>
      </w:r>
      <w:r w:rsidR="00B445BA">
        <w:rPr>
          <w:b/>
          <w:sz w:val="28"/>
          <w:szCs w:val="28"/>
          <w:lang w:val="ru-RU"/>
        </w:rPr>
        <w:t>-</w:t>
      </w:r>
      <w:r w:rsidRPr="00CF6EEA">
        <w:rPr>
          <w:b/>
          <w:sz w:val="28"/>
          <w:szCs w:val="28"/>
          <w:lang w:val="ru-RU"/>
        </w:rPr>
        <w:t>3</w:t>
      </w:r>
      <w:r w:rsidR="00CF6EEA">
        <w:rPr>
          <w:b/>
          <w:sz w:val="28"/>
          <w:szCs w:val="28"/>
          <w:lang w:val="ru-RU"/>
        </w:rPr>
        <w:t>М</w:t>
      </w:r>
      <w:r w:rsidRPr="00CF6EEA">
        <w:rPr>
          <w:b/>
          <w:sz w:val="28"/>
          <w:szCs w:val="28"/>
          <w:lang w:val="ru-RU"/>
        </w:rPr>
        <w:t xml:space="preserve"> </w:t>
      </w:r>
      <w:r w:rsidR="00CF6EEA">
        <w:rPr>
          <w:b/>
          <w:sz w:val="28"/>
          <w:szCs w:val="28"/>
          <w:lang w:val="ru-RU"/>
        </w:rPr>
        <w:t>и</w:t>
      </w:r>
      <w:r w:rsidRPr="00CF6EEA">
        <w:rPr>
          <w:b/>
          <w:sz w:val="28"/>
          <w:szCs w:val="28"/>
          <w:lang w:val="ru-RU"/>
        </w:rPr>
        <w:t xml:space="preserve"> получени</w:t>
      </w:r>
      <w:r w:rsidR="00CF6EEA">
        <w:rPr>
          <w:b/>
          <w:sz w:val="28"/>
          <w:szCs w:val="28"/>
          <w:lang w:val="ru-RU"/>
        </w:rPr>
        <w:t>е</w:t>
      </w:r>
      <w:r w:rsidRPr="00CF6EEA">
        <w:rPr>
          <w:b/>
          <w:sz w:val="28"/>
          <w:szCs w:val="28"/>
          <w:lang w:val="ru-RU"/>
        </w:rPr>
        <w:t xml:space="preserve"> дифрактограмм</w:t>
      </w:r>
      <w:r w:rsidR="00CF6EEA">
        <w:rPr>
          <w:b/>
          <w:sz w:val="28"/>
          <w:szCs w:val="28"/>
          <w:lang w:val="ru-RU"/>
        </w:rPr>
        <w:t xml:space="preserve"> исследуемого вещества</w:t>
      </w:r>
      <w:r w:rsidRPr="00CF6EEA">
        <w:rPr>
          <w:b/>
          <w:sz w:val="28"/>
          <w:szCs w:val="28"/>
          <w:lang w:val="ru-RU"/>
        </w:rPr>
        <w:t>.</w:t>
      </w:r>
      <w:r w:rsidR="00B445BA">
        <w:rPr>
          <w:b/>
          <w:sz w:val="28"/>
          <w:szCs w:val="28"/>
          <w:lang w:val="ru-RU"/>
        </w:rPr>
        <w:t xml:space="preserve"> </w:t>
      </w:r>
      <w:r w:rsidR="00CF6EEA" w:rsidRPr="00CF6EEA">
        <w:rPr>
          <w:sz w:val="28"/>
          <w:szCs w:val="28"/>
          <w:lang w:val="ru-RU"/>
        </w:rPr>
        <w:t>Самостоятельная работа без преподавателя или ответственного за ДРОН-3М запрещена!</w:t>
      </w:r>
    </w:p>
    <w:p w:rsidR="00CF6EEA" w:rsidRPr="00CF6EEA" w:rsidRDefault="00CF6EEA" w:rsidP="00CF6EEA">
      <w:pPr>
        <w:ind w:firstLine="540"/>
        <w:jc w:val="both"/>
        <w:rPr>
          <w:sz w:val="28"/>
          <w:szCs w:val="28"/>
          <w:lang w:val="ru-RU"/>
        </w:rPr>
      </w:pPr>
      <w:r w:rsidRPr="00CF6EEA">
        <w:rPr>
          <w:sz w:val="28"/>
          <w:szCs w:val="28"/>
          <w:lang w:val="ru-RU"/>
        </w:rPr>
        <w:t>Перед включением необходимо проверить исходное состояние всех переключателей в соответствии с технической документацией на ИРИС-0 и на КУД-1а и на ДРОН-3М подать холодную воду для охлаждения рентгеновской трубки. Включают установку и в теч</w:t>
      </w:r>
      <w:r w:rsidR="00191F9C">
        <w:rPr>
          <w:sz w:val="28"/>
          <w:szCs w:val="28"/>
          <w:lang w:val="ru-RU"/>
        </w:rPr>
        <w:t>ение 1 часа прогревают ИРИС-0. Разогрев</w:t>
      </w:r>
      <w:r w:rsidRPr="00CF6EEA">
        <w:rPr>
          <w:sz w:val="28"/>
          <w:szCs w:val="28"/>
          <w:lang w:val="ru-RU"/>
        </w:rPr>
        <w:t xml:space="preserve"> рентгеновской трубки проводится постепенным увеличением напряжения и силы тока с 10 кВ и 10 мА до 35 кВ и 25 мА.</w:t>
      </w:r>
    </w:p>
    <w:p w:rsidR="00CF6EEA" w:rsidRPr="00CF6EEA" w:rsidRDefault="00CF6EEA" w:rsidP="00CF6EEA">
      <w:pPr>
        <w:ind w:firstLine="540"/>
        <w:jc w:val="both"/>
        <w:rPr>
          <w:sz w:val="28"/>
          <w:szCs w:val="28"/>
          <w:lang w:val="ru-RU"/>
        </w:rPr>
      </w:pPr>
      <w:r w:rsidRPr="00CF6EEA">
        <w:rPr>
          <w:sz w:val="28"/>
          <w:szCs w:val="28"/>
          <w:lang w:val="ru-RU"/>
        </w:rPr>
        <w:t>Предполагается, что ДРОН-3Мм настроен для соответствующих исследований, т.е. выбраны величины основных параметров:</w:t>
      </w:r>
    </w:p>
    <w:p w:rsidR="00CF6EEA" w:rsidRPr="00CF6EEA" w:rsidRDefault="009266E7" w:rsidP="00FB2B1E">
      <w:pPr>
        <w:jc w:val="both"/>
        <w:rPr>
          <w:sz w:val="28"/>
          <w:szCs w:val="28"/>
          <w:lang w:val="ru-RU"/>
        </w:rPr>
      </w:pPr>
      <w:r>
        <w:rPr>
          <w:sz w:val="28"/>
          <w:szCs w:val="28"/>
          <w:lang w:val="ru-RU"/>
        </w:rPr>
        <w:t xml:space="preserve">– </w:t>
      </w:r>
      <w:r w:rsidR="00CF6EEA" w:rsidRPr="00CF6EEA">
        <w:rPr>
          <w:sz w:val="28"/>
          <w:szCs w:val="28"/>
          <w:lang w:val="ru-RU"/>
        </w:rPr>
        <w:t>сила тока и напряжение на рентгеновской трубке;</w:t>
      </w:r>
    </w:p>
    <w:p w:rsidR="00CF6EEA" w:rsidRPr="00CF6EEA" w:rsidRDefault="009266E7" w:rsidP="00FB2B1E">
      <w:pPr>
        <w:jc w:val="both"/>
        <w:rPr>
          <w:sz w:val="28"/>
          <w:szCs w:val="28"/>
          <w:lang w:val="ru-RU"/>
        </w:rPr>
      </w:pPr>
      <w:r>
        <w:rPr>
          <w:sz w:val="28"/>
          <w:szCs w:val="28"/>
          <w:lang w:val="ru-RU"/>
        </w:rPr>
        <w:t xml:space="preserve">– </w:t>
      </w:r>
      <w:r w:rsidR="00CF6EEA" w:rsidRPr="00CF6EEA">
        <w:rPr>
          <w:sz w:val="28"/>
          <w:szCs w:val="28"/>
          <w:lang w:val="ru-RU"/>
        </w:rPr>
        <w:t>рентгеновское излучение отъюстировано на оптимальный режим работы: установлены соответствующие щели, диафрагмы и фильтры;</w:t>
      </w:r>
    </w:p>
    <w:p w:rsidR="00CF6EEA" w:rsidRPr="00CF6EEA" w:rsidRDefault="009266E7" w:rsidP="00FB2B1E">
      <w:pPr>
        <w:jc w:val="both"/>
        <w:rPr>
          <w:sz w:val="28"/>
          <w:szCs w:val="28"/>
          <w:lang w:val="ru-RU"/>
        </w:rPr>
      </w:pPr>
      <w:r>
        <w:rPr>
          <w:sz w:val="28"/>
          <w:szCs w:val="28"/>
          <w:lang w:val="ru-RU"/>
        </w:rPr>
        <w:lastRenderedPageBreak/>
        <w:t xml:space="preserve">– </w:t>
      </w:r>
      <w:r w:rsidR="00CF6EEA" w:rsidRPr="00CF6EEA">
        <w:rPr>
          <w:sz w:val="28"/>
          <w:szCs w:val="28"/>
          <w:lang w:val="ru-RU"/>
        </w:rPr>
        <w:t>выбрана скорость движения детектора (в нашем случае 0,5 градуса/минуту);</w:t>
      </w:r>
    </w:p>
    <w:p w:rsidR="00CF6EEA" w:rsidRPr="00CF6EEA" w:rsidRDefault="009266E7" w:rsidP="00FB2B1E">
      <w:pPr>
        <w:jc w:val="both"/>
        <w:rPr>
          <w:sz w:val="28"/>
          <w:szCs w:val="28"/>
          <w:lang w:val="ru-RU"/>
        </w:rPr>
      </w:pPr>
      <w:r>
        <w:rPr>
          <w:sz w:val="28"/>
          <w:szCs w:val="28"/>
          <w:lang w:val="ru-RU"/>
        </w:rPr>
        <w:t xml:space="preserve">– </w:t>
      </w:r>
      <w:r w:rsidR="00CF6EEA" w:rsidRPr="00CF6EEA">
        <w:rPr>
          <w:sz w:val="28"/>
          <w:szCs w:val="28"/>
          <w:lang w:val="ru-RU"/>
        </w:rPr>
        <w:t>данные передаются непосредственно на компьютер через соответствующий контроллер, при работе с которым руководствуются соответствующим описанием программы.</w:t>
      </w:r>
    </w:p>
    <w:p w:rsidR="00CF6EEA" w:rsidRPr="00CF6EEA" w:rsidRDefault="00CF6EEA" w:rsidP="00CF6EEA">
      <w:pPr>
        <w:ind w:firstLine="540"/>
        <w:jc w:val="both"/>
        <w:rPr>
          <w:sz w:val="28"/>
          <w:szCs w:val="28"/>
          <w:lang w:val="ru-RU"/>
        </w:rPr>
      </w:pPr>
      <w:r w:rsidRPr="00CF6EEA">
        <w:rPr>
          <w:sz w:val="28"/>
          <w:szCs w:val="28"/>
          <w:lang w:val="ru-RU"/>
        </w:rPr>
        <w:t>В любом случае, такая настройка должна обеспечить чёткость положения пиков и амплитуду этих пиков в выбранном угловом диапазоне дифрактограммы.</w:t>
      </w:r>
    </w:p>
    <w:p w:rsidR="00CF6EEA" w:rsidRDefault="00CF6EEA" w:rsidP="00CF6EEA">
      <w:pPr>
        <w:ind w:firstLine="540"/>
        <w:jc w:val="both"/>
        <w:rPr>
          <w:sz w:val="28"/>
          <w:szCs w:val="28"/>
          <w:lang w:val="ru-RU"/>
        </w:rPr>
      </w:pPr>
      <w:r w:rsidRPr="00CF6EEA">
        <w:rPr>
          <w:sz w:val="28"/>
          <w:szCs w:val="28"/>
          <w:lang w:val="ru-RU"/>
        </w:rPr>
        <w:t>Вращение датчика рекомендуется проводить с начального угла 9</w:t>
      </w:r>
      <w:r w:rsidR="009266E7">
        <w:rPr>
          <w:sz w:val="28"/>
          <w:szCs w:val="28"/>
          <w:lang w:val="ru-RU"/>
        </w:rPr>
        <w:t>–</w:t>
      </w:r>
      <w:r w:rsidRPr="00CF6EEA">
        <w:rPr>
          <w:sz w:val="28"/>
          <w:szCs w:val="28"/>
          <w:lang w:val="ru-RU"/>
        </w:rPr>
        <w:t>10</w:t>
      </w:r>
      <w:r w:rsidRPr="00CF6EEA">
        <w:rPr>
          <w:sz w:val="28"/>
          <w:szCs w:val="28"/>
          <w:vertAlign w:val="superscript"/>
          <w:lang w:val="ru-RU"/>
        </w:rPr>
        <w:t>0</w:t>
      </w:r>
      <w:r w:rsidRPr="00CF6EEA">
        <w:rPr>
          <w:sz w:val="28"/>
          <w:szCs w:val="28"/>
          <w:lang w:val="ru-RU"/>
        </w:rPr>
        <w:t xml:space="preserve"> </w:t>
      </w:r>
      <w:r w:rsidR="00FB2B1E">
        <w:rPr>
          <w:sz w:val="28"/>
          <w:szCs w:val="28"/>
          <w:lang w:val="ru-RU"/>
        </w:rPr>
        <w:t xml:space="preserve">до конечного угла </w:t>
      </w:r>
      <w:r w:rsidRPr="00CF6EEA">
        <w:rPr>
          <w:sz w:val="28"/>
          <w:szCs w:val="28"/>
          <w:lang w:val="ru-RU"/>
        </w:rPr>
        <w:t>70</w:t>
      </w:r>
      <w:r w:rsidRPr="00CF6EEA">
        <w:rPr>
          <w:sz w:val="28"/>
          <w:szCs w:val="28"/>
          <w:vertAlign w:val="superscript"/>
          <w:lang w:val="ru-RU"/>
        </w:rPr>
        <w:t>0</w:t>
      </w:r>
      <w:r w:rsidRPr="00CF6EEA">
        <w:rPr>
          <w:sz w:val="28"/>
          <w:szCs w:val="28"/>
          <w:lang w:val="ru-RU"/>
        </w:rPr>
        <w:t>. Это обстоятельство обусловлено опытом работы. При необходимости диапазон углов может быть расширен (до 360</w:t>
      </w:r>
      <w:r w:rsidRPr="00CF6EEA">
        <w:rPr>
          <w:sz w:val="28"/>
          <w:szCs w:val="28"/>
          <w:vertAlign w:val="superscript"/>
          <w:lang w:val="ru-RU"/>
        </w:rPr>
        <w:t xml:space="preserve"> 0</w:t>
      </w:r>
      <w:r w:rsidRPr="00CF6EEA">
        <w:rPr>
          <w:sz w:val="28"/>
          <w:szCs w:val="28"/>
          <w:lang w:val="ru-RU"/>
        </w:rPr>
        <w:t>).</w:t>
      </w:r>
    </w:p>
    <w:p w:rsidR="009266E7" w:rsidRDefault="00B32B73" w:rsidP="009266E7">
      <w:pPr>
        <w:ind w:firstLine="540"/>
        <w:jc w:val="both"/>
        <w:rPr>
          <w:sz w:val="28"/>
          <w:szCs w:val="28"/>
          <w:lang w:val="ru-RU"/>
        </w:rPr>
      </w:pPr>
      <w:r w:rsidRPr="009266E7">
        <w:rPr>
          <w:b/>
          <w:sz w:val="28"/>
          <w:szCs w:val="28"/>
          <w:lang w:val="ru-RU"/>
        </w:rPr>
        <w:t>4 этап. Расшифровка полученных дифрактограмм.</w:t>
      </w:r>
      <w:r w:rsidR="00B445BA">
        <w:rPr>
          <w:b/>
          <w:sz w:val="28"/>
          <w:szCs w:val="28"/>
          <w:lang w:val="ru-RU"/>
        </w:rPr>
        <w:t xml:space="preserve"> </w:t>
      </w:r>
    </w:p>
    <w:p w:rsidR="00FB2B1E" w:rsidRPr="00FB2B1E" w:rsidRDefault="00FB2B1E" w:rsidP="00FB2B1E">
      <w:pPr>
        <w:pStyle w:val="20"/>
        <w:spacing w:line="240" w:lineRule="auto"/>
        <w:ind w:left="0" w:firstLine="540"/>
        <w:rPr>
          <w:sz w:val="28"/>
          <w:lang w:val="ru-RU"/>
        </w:rPr>
      </w:pPr>
      <w:r w:rsidRPr="00FB2B1E">
        <w:rPr>
          <w:sz w:val="28"/>
          <w:lang w:val="ru-RU"/>
        </w:rPr>
        <w:t>Дифракция рентгеновского излучения на кристаллической решётке подчиняется закону Вульфа-Брегга</w:t>
      </w:r>
    </w:p>
    <w:p w:rsidR="00FB2B1E" w:rsidRPr="00FB2B1E" w:rsidRDefault="00FB2B1E" w:rsidP="00FB2B1E">
      <w:pPr>
        <w:ind w:firstLine="540"/>
        <w:jc w:val="center"/>
        <w:rPr>
          <w:sz w:val="28"/>
          <w:lang w:val="ru-RU"/>
        </w:rPr>
      </w:pPr>
      <w:r w:rsidRPr="00FB2B1E">
        <w:rPr>
          <w:sz w:val="28"/>
          <w:lang w:val="ru-RU"/>
        </w:rPr>
        <w:t>2</w:t>
      </w:r>
      <w:r w:rsidRPr="00FB2B1E">
        <w:rPr>
          <w:sz w:val="28"/>
        </w:rPr>
        <w:t>d</w:t>
      </w:r>
      <w:r w:rsidRPr="00FB2B1E">
        <w:rPr>
          <w:sz w:val="28"/>
          <w:lang w:val="ru-RU"/>
        </w:rPr>
        <w:t xml:space="preserve"> </w:t>
      </w:r>
      <w:r w:rsidRPr="00FB2B1E">
        <w:rPr>
          <w:sz w:val="28"/>
        </w:rPr>
        <w:t>Sin</w:t>
      </w:r>
      <w:r w:rsidRPr="00FB2B1E">
        <w:rPr>
          <w:sz w:val="28"/>
          <w:lang w:val="ru-RU"/>
        </w:rPr>
        <w:t xml:space="preserve"> </w:t>
      </w:r>
      <w:r w:rsidRPr="00FB2B1E">
        <w:rPr>
          <w:sz w:val="28"/>
        </w:rPr>
        <w:sym w:font="Symbol" w:char="F071"/>
      </w:r>
      <w:r w:rsidRPr="00FB2B1E">
        <w:rPr>
          <w:sz w:val="28"/>
          <w:lang w:val="ru-RU"/>
        </w:rPr>
        <w:t xml:space="preserve"> = </w:t>
      </w:r>
      <w:r w:rsidRPr="00FB2B1E">
        <w:rPr>
          <w:sz w:val="28"/>
        </w:rPr>
        <w:t>n</w:t>
      </w:r>
      <w:r w:rsidRPr="00FB2B1E">
        <w:rPr>
          <w:sz w:val="28"/>
        </w:rPr>
        <w:sym w:font="Symbol" w:char="F06C"/>
      </w:r>
      <w:r w:rsidRPr="00FB2B1E">
        <w:rPr>
          <w:sz w:val="28"/>
          <w:lang w:val="ru-RU"/>
        </w:rPr>
        <w:t xml:space="preserve">, </w:t>
      </w:r>
      <w:r>
        <w:rPr>
          <w:sz w:val="28"/>
          <w:lang w:val="ru-RU"/>
        </w:rPr>
        <w:tab/>
      </w:r>
      <w:r>
        <w:rPr>
          <w:sz w:val="28"/>
          <w:lang w:val="ru-RU"/>
        </w:rPr>
        <w:tab/>
      </w:r>
      <w:r>
        <w:rPr>
          <w:sz w:val="28"/>
          <w:lang w:val="ru-RU"/>
        </w:rPr>
        <w:tab/>
      </w:r>
      <w:r w:rsidRPr="00FB2B1E">
        <w:rPr>
          <w:sz w:val="28"/>
          <w:lang w:val="ru-RU"/>
        </w:rPr>
        <w:t>(1)</w:t>
      </w:r>
    </w:p>
    <w:p w:rsidR="00FB2B1E" w:rsidRPr="00FB2B1E" w:rsidRDefault="00FB2B1E" w:rsidP="00FB2B1E">
      <w:pPr>
        <w:ind w:firstLine="540"/>
        <w:rPr>
          <w:sz w:val="28"/>
          <w:lang w:val="ru-RU"/>
        </w:rPr>
      </w:pPr>
      <w:r w:rsidRPr="00FB2B1E">
        <w:rPr>
          <w:sz w:val="28"/>
          <w:lang w:val="ru-RU"/>
        </w:rPr>
        <w:t xml:space="preserve">где  </w:t>
      </w:r>
      <w:r w:rsidRPr="00FB2B1E">
        <w:rPr>
          <w:sz w:val="28"/>
        </w:rPr>
        <w:t>n</w:t>
      </w:r>
      <w:r w:rsidRPr="00FB2B1E">
        <w:rPr>
          <w:sz w:val="28"/>
          <w:lang w:val="ru-RU"/>
        </w:rPr>
        <w:t xml:space="preserve"> – целое число,</w:t>
      </w:r>
    </w:p>
    <w:p w:rsidR="00FB2B1E" w:rsidRPr="00FB2B1E" w:rsidRDefault="00FB2B1E" w:rsidP="00FB2B1E">
      <w:pPr>
        <w:ind w:firstLine="540"/>
        <w:rPr>
          <w:sz w:val="28"/>
          <w:lang w:val="ru-RU"/>
        </w:rPr>
      </w:pPr>
      <w:r w:rsidRPr="00FB2B1E">
        <w:rPr>
          <w:sz w:val="28"/>
        </w:rPr>
        <w:t>d</w:t>
      </w:r>
      <w:r w:rsidRPr="00FB2B1E">
        <w:rPr>
          <w:sz w:val="28"/>
          <w:lang w:val="ru-RU"/>
        </w:rPr>
        <w:t xml:space="preserve"> – межплоскостное расстояние,</w:t>
      </w:r>
    </w:p>
    <w:p w:rsidR="00FB2B1E" w:rsidRPr="00FB2B1E" w:rsidRDefault="00FB2B1E" w:rsidP="00FB2B1E">
      <w:pPr>
        <w:ind w:firstLine="540"/>
        <w:rPr>
          <w:sz w:val="28"/>
          <w:lang w:val="ru-RU"/>
        </w:rPr>
      </w:pPr>
      <w:r w:rsidRPr="00FB2B1E">
        <w:rPr>
          <w:sz w:val="28"/>
        </w:rPr>
        <w:sym w:font="Symbol" w:char="F06C"/>
      </w:r>
      <w:r w:rsidRPr="00FB2B1E">
        <w:rPr>
          <w:sz w:val="28"/>
          <w:lang w:val="ru-RU"/>
        </w:rPr>
        <w:t xml:space="preserve"> - длина волны рентгеновского излучения,</w:t>
      </w:r>
    </w:p>
    <w:p w:rsidR="00FB2B1E" w:rsidRPr="00FB2B1E" w:rsidRDefault="00FB2B1E" w:rsidP="00FB2B1E">
      <w:pPr>
        <w:ind w:firstLine="540"/>
        <w:jc w:val="both"/>
        <w:rPr>
          <w:sz w:val="28"/>
          <w:lang w:val="ru-RU"/>
        </w:rPr>
      </w:pPr>
      <w:r w:rsidRPr="00FB2B1E">
        <w:rPr>
          <w:sz w:val="28"/>
        </w:rPr>
        <w:sym w:font="Symbol" w:char="F071"/>
      </w:r>
      <w:r w:rsidRPr="00FB2B1E">
        <w:rPr>
          <w:sz w:val="28"/>
          <w:lang w:val="ru-RU"/>
        </w:rPr>
        <w:t xml:space="preserve"> - угол Вульфа-Брегга, под которым лучи, отражённые атомной плоскостью, имеют максимальную интенсивность.</w:t>
      </w:r>
    </w:p>
    <w:p w:rsidR="00191F9C" w:rsidRDefault="00191F9C" w:rsidP="00B32B73">
      <w:pPr>
        <w:ind w:firstLine="540"/>
        <w:jc w:val="both"/>
        <w:rPr>
          <w:sz w:val="28"/>
          <w:szCs w:val="28"/>
          <w:lang w:val="ru-RU"/>
        </w:rPr>
      </w:pPr>
      <w:r w:rsidRPr="009266E7">
        <w:rPr>
          <w:sz w:val="28"/>
          <w:szCs w:val="28"/>
          <w:lang w:val="ru-RU"/>
        </w:rPr>
        <w:t>Для расшифровки дифрактограмм определяют значения углов 2</w:t>
      </w:r>
      <w:r w:rsidRPr="009266E7">
        <w:rPr>
          <w:sz w:val="28"/>
          <w:szCs w:val="28"/>
        </w:rPr>
        <w:sym w:font="Symbol" w:char="F071"/>
      </w:r>
      <w:r w:rsidRPr="009266E7">
        <w:rPr>
          <w:sz w:val="28"/>
          <w:szCs w:val="28"/>
          <w:vertAlign w:val="subscript"/>
        </w:rPr>
        <w:t>i</w:t>
      </w:r>
      <w:r w:rsidRPr="009266E7">
        <w:rPr>
          <w:sz w:val="28"/>
          <w:szCs w:val="28"/>
          <w:lang w:val="ru-RU"/>
        </w:rPr>
        <w:t xml:space="preserve"> в максимуме каждого </w:t>
      </w:r>
      <w:r w:rsidRPr="009266E7">
        <w:rPr>
          <w:sz w:val="28"/>
          <w:szCs w:val="28"/>
        </w:rPr>
        <w:t>i</w:t>
      </w:r>
      <w:r w:rsidRPr="009266E7">
        <w:rPr>
          <w:sz w:val="28"/>
          <w:szCs w:val="28"/>
          <w:lang w:val="ru-RU"/>
        </w:rPr>
        <w:t xml:space="preserve">-го пика. По формуле Вульфа-Брегга </w:t>
      </w:r>
      <w:r>
        <w:rPr>
          <w:sz w:val="28"/>
          <w:szCs w:val="28"/>
          <w:lang w:val="ru-RU"/>
        </w:rPr>
        <w:t xml:space="preserve">(1) </w:t>
      </w:r>
      <w:r w:rsidRPr="009266E7">
        <w:rPr>
          <w:sz w:val="28"/>
          <w:szCs w:val="28"/>
          <w:lang w:val="ru-RU"/>
        </w:rPr>
        <w:t xml:space="preserve">определяют межплоскостные расстояния </w:t>
      </w:r>
      <w:r w:rsidRPr="009266E7">
        <w:rPr>
          <w:sz w:val="28"/>
          <w:szCs w:val="28"/>
        </w:rPr>
        <w:t>d</w:t>
      </w:r>
      <w:r w:rsidRPr="009266E7">
        <w:rPr>
          <w:sz w:val="28"/>
          <w:szCs w:val="28"/>
          <w:vertAlign w:val="subscript"/>
        </w:rPr>
        <w:t>i</w:t>
      </w:r>
      <w:r w:rsidRPr="009266E7">
        <w:rPr>
          <w:sz w:val="28"/>
          <w:szCs w:val="28"/>
          <w:lang w:val="ru-RU"/>
        </w:rPr>
        <w:t xml:space="preserve"> в предположении, что </w:t>
      </w:r>
      <w:r w:rsidRPr="009266E7">
        <w:rPr>
          <w:sz w:val="28"/>
          <w:szCs w:val="28"/>
        </w:rPr>
        <w:t>n</w:t>
      </w:r>
      <w:r w:rsidRPr="009266E7">
        <w:rPr>
          <w:sz w:val="28"/>
          <w:szCs w:val="28"/>
          <w:lang w:val="ru-RU"/>
        </w:rPr>
        <w:t xml:space="preserve"> = 1 (ибо невозможно сразу определить порядок отражения). </w:t>
      </w:r>
    </w:p>
    <w:p w:rsidR="009266E7" w:rsidRDefault="009266E7" w:rsidP="00B32B73">
      <w:pPr>
        <w:ind w:firstLine="540"/>
        <w:jc w:val="both"/>
        <w:rPr>
          <w:sz w:val="28"/>
          <w:szCs w:val="28"/>
          <w:lang w:val="ru-RU"/>
        </w:rPr>
      </w:pPr>
      <w:r w:rsidRPr="009266E7">
        <w:rPr>
          <w:sz w:val="28"/>
          <w:szCs w:val="28"/>
          <w:lang w:val="ru-RU"/>
        </w:rPr>
        <w:t>Рассмотрим конкретный пример:</w:t>
      </w:r>
    </w:p>
    <w:p w:rsidR="00FB2B1E" w:rsidRPr="00FB2B1E" w:rsidRDefault="00FB2B1E" w:rsidP="00FB2B1E">
      <w:pPr>
        <w:ind w:firstLine="540"/>
        <w:rPr>
          <w:b/>
          <w:sz w:val="28"/>
          <w:szCs w:val="28"/>
          <w:lang w:val="ru-RU"/>
        </w:rPr>
      </w:pPr>
      <w:r w:rsidRPr="00FB2B1E">
        <w:rPr>
          <w:b/>
          <w:sz w:val="28"/>
          <w:szCs w:val="28"/>
          <w:lang w:val="ru-RU"/>
        </w:rPr>
        <w:t>Оценка межплоскостных расстояний</w:t>
      </w:r>
    </w:p>
    <w:p w:rsidR="00FB2B1E" w:rsidRPr="00FB2B1E" w:rsidRDefault="00FB2B1E" w:rsidP="00FB2B1E">
      <w:pPr>
        <w:ind w:firstLine="540"/>
        <w:jc w:val="both"/>
        <w:rPr>
          <w:sz w:val="28"/>
          <w:szCs w:val="28"/>
          <w:lang w:val="ru-RU"/>
        </w:rPr>
      </w:pPr>
      <w:r w:rsidRPr="00FB2B1E">
        <w:rPr>
          <w:sz w:val="28"/>
          <w:szCs w:val="28"/>
          <w:lang w:val="ru-RU"/>
        </w:rPr>
        <w:t xml:space="preserve">1) пусть даны пики с максимумами от </w:t>
      </w:r>
      <w:r w:rsidRPr="00FB2B1E">
        <w:rPr>
          <w:sz w:val="28"/>
          <w:szCs w:val="28"/>
        </w:rPr>
        <w:sym w:font="Symbol" w:char="F071"/>
      </w:r>
      <w:r w:rsidRPr="00FB2B1E">
        <w:rPr>
          <w:sz w:val="28"/>
          <w:szCs w:val="28"/>
          <w:vertAlign w:val="subscript"/>
          <w:lang w:val="ru-RU"/>
        </w:rPr>
        <w:t>1</w:t>
      </w:r>
      <w:r w:rsidRPr="00FB2B1E">
        <w:rPr>
          <w:sz w:val="28"/>
          <w:szCs w:val="28"/>
          <w:lang w:val="ru-RU"/>
        </w:rPr>
        <w:t xml:space="preserve"> = 29 </w:t>
      </w:r>
      <w:r w:rsidRPr="00FB2B1E">
        <w:rPr>
          <w:sz w:val="28"/>
          <w:szCs w:val="28"/>
          <w:vertAlign w:val="superscript"/>
          <w:lang w:val="ru-RU"/>
        </w:rPr>
        <w:t>0</w:t>
      </w:r>
      <w:r w:rsidRPr="00FB2B1E">
        <w:rPr>
          <w:sz w:val="28"/>
          <w:szCs w:val="28"/>
          <w:lang w:val="ru-RU"/>
        </w:rPr>
        <w:t xml:space="preserve"> до </w:t>
      </w:r>
      <w:r w:rsidRPr="00FB2B1E">
        <w:rPr>
          <w:sz w:val="28"/>
          <w:szCs w:val="28"/>
        </w:rPr>
        <w:sym w:font="Symbol" w:char="F071"/>
      </w:r>
      <w:r w:rsidRPr="00FB2B1E">
        <w:rPr>
          <w:sz w:val="28"/>
          <w:szCs w:val="28"/>
          <w:vertAlign w:val="subscript"/>
          <w:lang w:val="ru-RU"/>
        </w:rPr>
        <w:t>2</w:t>
      </w:r>
      <w:r w:rsidRPr="00FB2B1E">
        <w:rPr>
          <w:sz w:val="28"/>
          <w:szCs w:val="28"/>
          <w:lang w:val="ru-RU"/>
        </w:rPr>
        <w:t xml:space="preserve"> = 40 </w:t>
      </w:r>
      <w:r w:rsidRPr="00FB2B1E">
        <w:rPr>
          <w:sz w:val="28"/>
          <w:szCs w:val="28"/>
          <w:vertAlign w:val="superscript"/>
          <w:lang w:val="ru-RU"/>
        </w:rPr>
        <w:t>0</w:t>
      </w:r>
      <w:r w:rsidRPr="00FB2B1E">
        <w:rPr>
          <w:sz w:val="28"/>
          <w:szCs w:val="28"/>
          <w:lang w:val="ru-RU"/>
        </w:rPr>
        <w:t xml:space="preserve"> по справочнику [</w:t>
      </w:r>
      <w:r w:rsidR="00D50F5B">
        <w:rPr>
          <w:sz w:val="28"/>
          <w:szCs w:val="28"/>
          <w:lang w:val="ru-RU"/>
        </w:rPr>
        <w:t>21</w:t>
      </w:r>
      <w:r w:rsidRPr="00FB2B1E">
        <w:rPr>
          <w:sz w:val="28"/>
          <w:szCs w:val="28"/>
          <w:lang w:val="ru-RU"/>
        </w:rPr>
        <w:t>] в колонке 2</w:t>
      </w:r>
      <w:r w:rsidRPr="00FB2B1E">
        <w:rPr>
          <w:sz w:val="28"/>
          <w:szCs w:val="28"/>
        </w:rPr>
        <w:sym w:font="Symbol" w:char="F071"/>
      </w:r>
      <w:r w:rsidRPr="00FB2B1E">
        <w:rPr>
          <w:sz w:val="28"/>
          <w:szCs w:val="28"/>
          <w:lang w:val="ru-RU"/>
        </w:rPr>
        <w:t xml:space="preserve">  находим соответствующие значения, при этом необходим</w:t>
      </w:r>
      <w:r w:rsidR="00191F9C">
        <w:rPr>
          <w:sz w:val="28"/>
          <w:szCs w:val="28"/>
          <w:lang w:val="ru-RU"/>
        </w:rPr>
        <w:t>ы</w:t>
      </w:r>
      <w:r w:rsidRPr="00FB2B1E">
        <w:rPr>
          <w:sz w:val="28"/>
          <w:szCs w:val="28"/>
          <w:lang w:val="ru-RU"/>
        </w:rPr>
        <w:t xml:space="preserve"> </w:t>
      </w:r>
      <w:r w:rsidR="00191F9C">
        <w:rPr>
          <w:sz w:val="28"/>
          <w:szCs w:val="28"/>
          <w:lang w:val="ru-RU"/>
        </w:rPr>
        <w:t>сведения</w:t>
      </w:r>
      <w:r w:rsidRPr="00FB2B1E">
        <w:rPr>
          <w:sz w:val="28"/>
          <w:szCs w:val="28"/>
          <w:lang w:val="ru-RU"/>
        </w:rPr>
        <w:t xml:space="preserve"> об используемой трубке (например: медная трубка), т.е. смотрим в колонке </w:t>
      </w:r>
      <w:r w:rsidRPr="00FB2B1E">
        <w:rPr>
          <w:sz w:val="28"/>
          <w:szCs w:val="28"/>
        </w:rPr>
        <w:t>d</w:t>
      </w:r>
      <w:r w:rsidRPr="00FB2B1E">
        <w:rPr>
          <w:sz w:val="28"/>
          <w:szCs w:val="28"/>
          <w:vertAlign w:val="subscript"/>
        </w:rPr>
        <w:t>Cu</w:t>
      </w:r>
      <w:r w:rsidRPr="00FB2B1E">
        <w:rPr>
          <w:sz w:val="28"/>
          <w:szCs w:val="28"/>
          <w:lang w:val="ru-RU"/>
        </w:rPr>
        <w:t xml:space="preserve"> [</w:t>
      </w:r>
      <w:r w:rsidR="00D50F5B">
        <w:rPr>
          <w:sz w:val="28"/>
          <w:szCs w:val="28"/>
          <w:lang w:val="ru-RU"/>
        </w:rPr>
        <w:t>6</w:t>
      </w:r>
      <w:r w:rsidRPr="00FB2B1E">
        <w:rPr>
          <w:sz w:val="28"/>
          <w:szCs w:val="28"/>
          <w:lang w:val="ru-RU"/>
        </w:rPr>
        <w:t xml:space="preserve">, </w:t>
      </w:r>
      <w:r w:rsidR="00D50F5B">
        <w:rPr>
          <w:sz w:val="28"/>
          <w:szCs w:val="28"/>
          <w:lang w:val="ru-RU"/>
        </w:rPr>
        <w:t>21</w:t>
      </w:r>
      <w:r w:rsidRPr="00FB2B1E">
        <w:rPr>
          <w:sz w:val="28"/>
          <w:szCs w:val="28"/>
          <w:lang w:val="ru-RU"/>
        </w:rPr>
        <w:t>]</w:t>
      </w:r>
    </w:p>
    <w:p w:rsidR="00FB2B1E" w:rsidRPr="00FB2B1E" w:rsidRDefault="00FB2B1E" w:rsidP="00FB2B1E">
      <w:pPr>
        <w:ind w:left="1440" w:firstLine="720"/>
        <w:rPr>
          <w:sz w:val="28"/>
          <w:szCs w:val="28"/>
          <w:lang w:val="ru-RU"/>
        </w:rPr>
      </w:pPr>
      <w:r w:rsidRPr="00FB2B1E">
        <w:rPr>
          <w:sz w:val="28"/>
          <w:szCs w:val="28"/>
          <w:lang w:val="ru-RU"/>
        </w:rPr>
        <w:t xml:space="preserve">2 </w:t>
      </w:r>
      <w:r w:rsidRPr="00FB2B1E">
        <w:rPr>
          <w:sz w:val="28"/>
          <w:szCs w:val="28"/>
        </w:rPr>
        <w:sym w:font="Symbol" w:char="F071"/>
      </w:r>
      <w:r w:rsidR="0026214D">
        <w:rPr>
          <w:sz w:val="28"/>
          <w:szCs w:val="28"/>
          <w:lang w:val="ru-RU"/>
        </w:rPr>
        <w:t xml:space="preserve"> = 29,5   </w:t>
      </w:r>
      <w:r w:rsidRPr="00FB2B1E">
        <w:rPr>
          <w:sz w:val="28"/>
          <w:szCs w:val="28"/>
        </w:rPr>
        <w:t>d</w:t>
      </w:r>
      <w:r w:rsidRPr="00FB2B1E">
        <w:rPr>
          <w:sz w:val="28"/>
          <w:szCs w:val="28"/>
          <w:vertAlign w:val="subscript"/>
        </w:rPr>
        <w:t>Cu</w:t>
      </w:r>
      <w:r w:rsidRPr="00FB2B1E">
        <w:rPr>
          <w:sz w:val="28"/>
          <w:szCs w:val="28"/>
          <w:lang w:val="ru-RU"/>
        </w:rPr>
        <w:t xml:space="preserve"> = 3,028 108  105</w:t>
      </w:r>
    </w:p>
    <w:p w:rsidR="00FB2B1E" w:rsidRPr="00FB2B1E" w:rsidRDefault="00FB2B1E" w:rsidP="00FB2B1E">
      <w:pPr>
        <w:ind w:left="1800" w:firstLine="360"/>
        <w:rPr>
          <w:sz w:val="28"/>
          <w:szCs w:val="28"/>
          <w:lang w:val="ru-RU"/>
        </w:rPr>
      </w:pPr>
      <w:r w:rsidRPr="00FB2B1E">
        <w:rPr>
          <w:sz w:val="28"/>
          <w:szCs w:val="28"/>
          <w:lang w:val="ru-RU"/>
        </w:rPr>
        <w:t xml:space="preserve">2 </w:t>
      </w:r>
      <w:r w:rsidRPr="00FB2B1E">
        <w:rPr>
          <w:sz w:val="28"/>
          <w:szCs w:val="28"/>
        </w:rPr>
        <w:sym w:font="Symbol" w:char="F071"/>
      </w:r>
      <w:r w:rsidR="0026214D">
        <w:rPr>
          <w:sz w:val="28"/>
          <w:szCs w:val="28"/>
          <w:lang w:val="ru-RU"/>
        </w:rPr>
        <w:t xml:space="preserve"> = 31,50  </w:t>
      </w:r>
      <w:r w:rsidRPr="00FB2B1E">
        <w:rPr>
          <w:sz w:val="28"/>
          <w:szCs w:val="28"/>
        </w:rPr>
        <w:t>d</w:t>
      </w:r>
      <w:r w:rsidRPr="00FB2B1E">
        <w:rPr>
          <w:sz w:val="28"/>
          <w:szCs w:val="28"/>
          <w:vertAlign w:val="subscript"/>
        </w:rPr>
        <w:t>Cu</w:t>
      </w:r>
      <w:r w:rsidRPr="00FB2B1E">
        <w:rPr>
          <w:sz w:val="28"/>
          <w:szCs w:val="28"/>
          <w:lang w:val="ru-RU"/>
        </w:rPr>
        <w:t xml:space="preserve"> = 2,84  112  106</w:t>
      </w:r>
    </w:p>
    <w:p w:rsidR="00FB2B1E" w:rsidRPr="00FB2B1E" w:rsidRDefault="00FB2B1E" w:rsidP="00FB2B1E">
      <w:pPr>
        <w:ind w:left="1620" w:firstLine="540"/>
        <w:rPr>
          <w:sz w:val="28"/>
          <w:szCs w:val="28"/>
          <w:lang w:val="ru-RU"/>
        </w:rPr>
      </w:pPr>
      <w:r w:rsidRPr="00FB2B1E">
        <w:rPr>
          <w:sz w:val="28"/>
          <w:szCs w:val="28"/>
          <w:lang w:val="ru-RU"/>
        </w:rPr>
        <w:t xml:space="preserve">2 </w:t>
      </w:r>
      <w:r w:rsidRPr="00FB2B1E">
        <w:rPr>
          <w:sz w:val="28"/>
          <w:szCs w:val="28"/>
        </w:rPr>
        <w:sym w:font="Symbol" w:char="F071"/>
      </w:r>
      <w:r w:rsidR="0026214D">
        <w:rPr>
          <w:sz w:val="28"/>
          <w:szCs w:val="28"/>
          <w:lang w:val="ru-RU"/>
        </w:rPr>
        <w:t xml:space="preserve"> = 36,22  </w:t>
      </w:r>
      <w:r w:rsidRPr="00FB2B1E">
        <w:rPr>
          <w:sz w:val="28"/>
          <w:szCs w:val="28"/>
        </w:rPr>
        <w:t>d</w:t>
      </w:r>
      <w:r w:rsidRPr="00FB2B1E">
        <w:rPr>
          <w:sz w:val="28"/>
          <w:szCs w:val="28"/>
          <w:vertAlign w:val="subscript"/>
        </w:rPr>
        <w:t>Cu</w:t>
      </w:r>
      <w:r w:rsidRPr="00FB2B1E">
        <w:rPr>
          <w:sz w:val="28"/>
          <w:szCs w:val="28"/>
          <w:lang w:val="ru-RU"/>
        </w:rPr>
        <w:t xml:space="preserve"> = 2,48  124  109</w:t>
      </w:r>
    </w:p>
    <w:p w:rsidR="00FB2B1E" w:rsidRPr="00FB2B1E" w:rsidRDefault="00FB2B1E" w:rsidP="00FB2B1E">
      <w:pPr>
        <w:ind w:left="1440" w:firstLine="720"/>
        <w:rPr>
          <w:sz w:val="28"/>
          <w:szCs w:val="28"/>
          <w:lang w:val="ru-RU"/>
        </w:rPr>
      </w:pPr>
      <w:r w:rsidRPr="00FB2B1E">
        <w:rPr>
          <w:sz w:val="28"/>
          <w:szCs w:val="28"/>
          <w:lang w:val="ru-RU"/>
        </w:rPr>
        <w:t xml:space="preserve">2 </w:t>
      </w:r>
      <w:r w:rsidRPr="00FB2B1E">
        <w:rPr>
          <w:sz w:val="28"/>
          <w:szCs w:val="28"/>
        </w:rPr>
        <w:sym w:font="Symbol" w:char="F071"/>
      </w:r>
      <w:r w:rsidR="0026214D">
        <w:rPr>
          <w:sz w:val="28"/>
          <w:szCs w:val="28"/>
          <w:lang w:val="ru-RU"/>
        </w:rPr>
        <w:t xml:space="preserve"> = 39,52  </w:t>
      </w:r>
      <w:r w:rsidRPr="00FB2B1E">
        <w:rPr>
          <w:sz w:val="28"/>
          <w:szCs w:val="28"/>
        </w:rPr>
        <w:t>d</w:t>
      </w:r>
      <w:r w:rsidRPr="00FB2B1E">
        <w:rPr>
          <w:sz w:val="28"/>
          <w:szCs w:val="28"/>
          <w:vertAlign w:val="subscript"/>
        </w:rPr>
        <w:t>Cu</w:t>
      </w:r>
      <w:r w:rsidRPr="00FB2B1E">
        <w:rPr>
          <w:sz w:val="28"/>
          <w:szCs w:val="28"/>
          <w:lang w:val="ru-RU"/>
        </w:rPr>
        <w:t xml:space="preserve"> = 2,28  130  110</w:t>
      </w:r>
    </w:p>
    <w:p w:rsidR="00FB2B1E" w:rsidRPr="00FB2B1E" w:rsidRDefault="00FB2B1E" w:rsidP="00FB2B1E">
      <w:pPr>
        <w:ind w:firstLine="540"/>
        <w:rPr>
          <w:sz w:val="28"/>
          <w:szCs w:val="28"/>
          <w:lang w:val="ru-RU"/>
        </w:rPr>
      </w:pPr>
      <w:r w:rsidRPr="00FB2B1E">
        <w:rPr>
          <w:sz w:val="28"/>
          <w:szCs w:val="28"/>
          <w:lang w:val="ru-RU"/>
        </w:rPr>
        <w:t xml:space="preserve">2) Возможно использование специально заготовленного </w:t>
      </w:r>
      <w:r w:rsidRPr="00FB2B1E">
        <w:rPr>
          <w:sz w:val="28"/>
          <w:szCs w:val="28"/>
        </w:rPr>
        <w:t>Exel</w:t>
      </w:r>
      <w:r w:rsidRPr="00FB2B1E">
        <w:rPr>
          <w:sz w:val="28"/>
          <w:szCs w:val="28"/>
          <w:lang w:val="ru-RU"/>
        </w:rPr>
        <w:t>-файла “</w:t>
      </w:r>
      <w:r w:rsidRPr="00FB2B1E">
        <w:rPr>
          <w:sz w:val="28"/>
          <w:szCs w:val="28"/>
        </w:rPr>
        <w:t>Cu</w:t>
      </w:r>
      <w:r w:rsidRPr="00FB2B1E">
        <w:rPr>
          <w:sz w:val="28"/>
          <w:szCs w:val="28"/>
          <w:lang w:val="ru-RU"/>
        </w:rPr>
        <w:t>-</w:t>
      </w:r>
      <w:r w:rsidRPr="00FB2B1E">
        <w:rPr>
          <w:sz w:val="28"/>
          <w:szCs w:val="28"/>
        </w:rPr>
        <w:t>d</w:t>
      </w:r>
      <w:r w:rsidRPr="00FB2B1E">
        <w:rPr>
          <w:sz w:val="28"/>
          <w:szCs w:val="28"/>
          <w:lang w:val="ru-RU"/>
        </w:rPr>
        <w:t xml:space="preserve"> заготовка”, в котором, по определенным из экспериментального графика значений 2</w:t>
      </w:r>
      <w:r w:rsidRPr="00FB2B1E">
        <w:rPr>
          <w:sz w:val="28"/>
          <w:szCs w:val="28"/>
        </w:rPr>
        <w:sym w:font="Symbol" w:char="F071"/>
      </w:r>
      <w:r w:rsidRPr="00FB2B1E">
        <w:rPr>
          <w:sz w:val="28"/>
          <w:szCs w:val="28"/>
          <w:vertAlign w:val="subscript"/>
        </w:rPr>
        <w:t>i</w:t>
      </w:r>
      <w:r w:rsidRPr="00FB2B1E">
        <w:rPr>
          <w:sz w:val="28"/>
          <w:szCs w:val="28"/>
          <w:vertAlign w:val="subscript"/>
          <w:lang w:val="ru-RU"/>
        </w:rPr>
        <w:t xml:space="preserve"> ,</w:t>
      </w:r>
      <w:r w:rsidRPr="00FB2B1E">
        <w:rPr>
          <w:sz w:val="28"/>
          <w:szCs w:val="28"/>
          <w:lang w:val="ru-RU"/>
        </w:rPr>
        <w:t xml:space="preserve"> автоматически определяются соответствующие значения </w:t>
      </w:r>
      <w:r w:rsidRPr="00FB2B1E">
        <w:rPr>
          <w:sz w:val="28"/>
          <w:szCs w:val="28"/>
        </w:rPr>
        <w:t>d</w:t>
      </w:r>
      <w:r w:rsidRPr="00FB2B1E">
        <w:rPr>
          <w:sz w:val="28"/>
          <w:szCs w:val="28"/>
          <w:vertAlign w:val="subscript"/>
        </w:rPr>
        <w:t>i</w:t>
      </w:r>
      <w:r w:rsidRPr="00FB2B1E">
        <w:rPr>
          <w:sz w:val="28"/>
          <w:szCs w:val="28"/>
          <w:lang w:val="ru-RU"/>
        </w:rPr>
        <w:t xml:space="preserve"> (это альтернатива линейке ВИМСа или примера 1).</w:t>
      </w:r>
    </w:p>
    <w:p w:rsidR="00F46900" w:rsidRDefault="00F46900" w:rsidP="00B32B73">
      <w:pPr>
        <w:ind w:firstLine="540"/>
        <w:jc w:val="both"/>
        <w:rPr>
          <w:b/>
          <w:sz w:val="28"/>
          <w:szCs w:val="28"/>
          <w:lang w:val="ru-RU"/>
        </w:rPr>
      </w:pPr>
    </w:p>
    <w:p w:rsidR="00FB2B1E" w:rsidRDefault="00FB2B1E" w:rsidP="00B32B73">
      <w:pPr>
        <w:ind w:firstLine="540"/>
        <w:jc w:val="both"/>
        <w:rPr>
          <w:b/>
          <w:sz w:val="28"/>
          <w:szCs w:val="28"/>
          <w:lang w:val="ru-RU"/>
        </w:rPr>
      </w:pPr>
      <w:r w:rsidRPr="00FB2B1E">
        <w:rPr>
          <w:b/>
          <w:sz w:val="28"/>
          <w:szCs w:val="28"/>
        </w:rPr>
        <w:lastRenderedPageBreak/>
        <w:t>Определение качественного состава.</w:t>
      </w:r>
    </w:p>
    <w:p w:rsidR="00FB2B1E" w:rsidRPr="00FB2B1E" w:rsidRDefault="00FB2B1E" w:rsidP="00FB2B1E">
      <w:pPr>
        <w:ind w:firstLine="540"/>
        <w:jc w:val="both"/>
        <w:rPr>
          <w:sz w:val="28"/>
          <w:szCs w:val="28"/>
          <w:lang w:val="ru-RU"/>
        </w:rPr>
      </w:pPr>
      <w:r w:rsidRPr="00FB2B1E">
        <w:rPr>
          <w:sz w:val="28"/>
          <w:szCs w:val="28"/>
          <w:lang w:val="ru-RU"/>
        </w:rPr>
        <w:t>Качественный состав определяют с использованием соответствующих справочников [</w:t>
      </w:r>
      <w:r w:rsidR="00D50F5B">
        <w:rPr>
          <w:sz w:val="28"/>
          <w:szCs w:val="28"/>
          <w:lang w:val="ru-RU"/>
        </w:rPr>
        <w:t>20, 38</w:t>
      </w:r>
      <w:r w:rsidRPr="00FB2B1E">
        <w:rPr>
          <w:sz w:val="28"/>
          <w:szCs w:val="28"/>
          <w:lang w:val="ru-RU"/>
        </w:rPr>
        <w:t>]:</w:t>
      </w:r>
    </w:p>
    <w:p w:rsidR="00FB2B1E" w:rsidRPr="00FB2B1E" w:rsidRDefault="00FB2B1E" w:rsidP="00FB2B1E">
      <w:pPr>
        <w:ind w:firstLine="540"/>
        <w:jc w:val="both"/>
        <w:rPr>
          <w:sz w:val="28"/>
          <w:szCs w:val="28"/>
          <w:lang w:val="ru-RU"/>
        </w:rPr>
      </w:pPr>
      <w:r w:rsidRPr="00FB2B1E">
        <w:rPr>
          <w:sz w:val="28"/>
          <w:szCs w:val="28"/>
          <w:lang w:val="ru-RU"/>
        </w:rPr>
        <w:t>Оцениваем (приблизительно или оценочно) интенсивность (</w:t>
      </w:r>
      <w:r w:rsidRPr="00FB2B1E">
        <w:rPr>
          <w:sz w:val="28"/>
          <w:szCs w:val="28"/>
        </w:rPr>
        <w:t>I</w:t>
      </w:r>
      <w:r w:rsidRPr="00FB2B1E">
        <w:rPr>
          <w:sz w:val="28"/>
          <w:szCs w:val="28"/>
          <w:lang w:val="ru-RU"/>
        </w:rPr>
        <w:t>) всех пиков, принимая наибольший из пиков за 100</w:t>
      </w:r>
      <w:r w:rsidR="00FB5F52">
        <w:rPr>
          <w:sz w:val="28"/>
          <w:szCs w:val="28"/>
          <w:lang w:val="ru-RU"/>
        </w:rPr>
        <w:t xml:space="preserve"> </w:t>
      </w:r>
      <w:r w:rsidRPr="00FB2B1E">
        <w:rPr>
          <w:sz w:val="28"/>
          <w:szCs w:val="28"/>
          <w:lang w:val="ru-RU"/>
        </w:rPr>
        <w:t>%.</w:t>
      </w:r>
    </w:p>
    <w:p w:rsidR="00FB2B1E" w:rsidRPr="00FB2B1E" w:rsidRDefault="00FB2B1E" w:rsidP="00FB2B1E">
      <w:pPr>
        <w:ind w:firstLine="540"/>
        <w:jc w:val="both"/>
        <w:rPr>
          <w:sz w:val="28"/>
          <w:szCs w:val="28"/>
          <w:lang w:val="ru-RU"/>
        </w:rPr>
      </w:pPr>
      <w:r w:rsidRPr="00FB2B1E">
        <w:rPr>
          <w:sz w:val="28"/>
          <w:szCs w:val="28"/>
          <w:lang w:val="ru-RU"/>
        </w:rPr>
        <w:t xml:space="preserve">По двум параметрам </w:t>
      </w:r>
      <w:r w:rsidRPr="00FB2B1E">
        <w:rPr>
          <w:sz w:val="28"/>
          <w:szCs w:val="28"/>
        </w:rPr>
        <w:t>d</w:t>
      </w:r>
      <w:r w:rsidRPr="00FB2B1E">
        <w:rPr>
          <w:sz w:val="28"/>
          <w:szCs w:val="28"/>
          <w:vertAlign w:val="subscript"/>
        </w:rPr>
        <w:t>i</w:t>
      </w:r>
      <w:r w:rsidRPr="00FB2B1E">
        <w:rPr>
          <w:sz w:val="28"/>
          <w:szCs w:val="28"/>
          <w:lang w:val="ru-RU"/>
        </w:rPr>
        <w:t xml:space="preserve"> и </w:t>
      </w:r>
      <w:r w:rsidRPr="00FB2B1E">
        <w:rPr>
          <w:sz w:val="28"/>
          <w:szCs w:val="28"/>
        </w:rPr>
        <w:t>I</w:t>
      </w:r>
      <w:r w:rsidRPr="00FB2B1E">
        <w:rPr>
          <w:sz w:val="28"/>
          <w:szCs w:val="28"/>
          <w:vertAlign w:val="subscript"/>
        </w:rPr>
        <w:t>i</w:t>
      </w:r>
      <w:r w:rsidRPr="00FB2B1E">
        <w:rPr>
          <w:sz w:val="28"/>
          <w:szCs w:val="28"/>
          <w:lang w:val="ru-RU"/>
        </w:rPr>
        <w:t xml:space="preserve"> определяем качественный состав исследуемого образца.</w:t>
      </w:r>
    </w:p>
    <w:tbl>
      <w:tblPr>
        <w:tblpPr w:leftFromText="180" w:rightFromText="180" w:vertAnchor="text" w:horzAnchor="margin" w:tblpX="108" w:tblpY="779"/>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540"/>
        <w:gridCol w:w="900"/>
        <w:gridCol w:w="540"/>
        <w:gridCol w:w="900"/>
        <w:gridCol w:w="360"/>
        <w:gridCol w:w="900"/>
        <w:gridCol w:w="360"/>
        <w:gridCol w:w="900"/>
        <w:gridCol w:w="360"/>
        <w:gridCol w:w="1260"/>
        <w:gridCol w:w="708"/>
      </w:tblGrid>
      <w:tr w:rsidR="00C438F0" w:rsidRPr="00FB2B1E">
        <w:tc>
          <w:tcPr>
            <w:tcW w:w="886"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I/n</w:t>
            </w:r>
          </w:p>
        </w:tc>
        <w:tc>
          <w:tcPr>
            <w:tcW w:w="540" w:type="dxa"/>
          </w:tcPr>
          <w:p w:rsidR="00C438F0" w:rsidRPr="00FB5F52" w:rsidRDefault="00C438F0" w:rsidP="00C438F0">
            <w:pPr>
              <w:jc w:val="center"/>
            </w:pPr>
            <w:r w:rsidRPr="00FB5F52">
              <w:t>I</w:t>
            </w:r>
          </w:p>
        </w:tc>
        <w:tc>
          <w:tcPr>
            <w:tcW w:w="900"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I/n</w:t>
            </w:r>
          </w:p>
        </w:tc>
        <w:tc>
          <w:tcPr>
            <w:tcW w:w="540" w:type="dxa"/>
          </w:tcPr>
          <w:p w:rsidR="00C438F0" w:rsidRPr="00FB5F52" w:rsidRDefault="00C438F0" w:rsidP="00C438F0">
            <w:pPr>
              <w:ind w:firstLine="14"/>
              <w:jc w:val="center"/>
            </w:pPr>
            <w:r w:rsidRPr="00FB5F52">
              <w:t>I</w:t>
            </w:r>
          </w:p>
        </w:tc>
        <w:tc>
          <w:tcPr>
            <w:tcW w:w="900"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I/n</w:t>
            </w:r>
          </w:p>
        </w:tc>
        <w:tc>
          <w:tcPr>
            <w:tcW w:w="360" w:type="dxa"/>
          </w:tcPr>
          <w:p w:rsidR="00C438F0" w:rsidRPr="00FB5F52" w:rsidRDefault="00C438F0" w:rsidP="00C438F0">
            <w:pPr>
              <w:jc w:val="center"/>
            </w:pPr>
            <w:r w:rsidRPr="00FB5F52">
              <w:t>I</w:t>
            </w:r>
          </w:p>
        </w:tc>
        <w:tc>
          <w:tcPr>
            <w:tcW w:w="900"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I/n</w:t>
            </w:r>
          </w:p>
        </w:tc>
        <w:tc>
          <w:tcPr>
            <w:tcW w:w="360" w:type="dxa"/>
          </w:tcPr>
          <w:p w:rsidR="00C438F0" w:rsidRPr="00FB5F52" w:rsidRDefault="00C438F0" w:rsidP="00C438F0">
            <w:pPr>
              <w:jc w:val="center"/>
            </w:pPr>
            <w:r w:rsidRPr="00FB5F52">
              <w:t>I</w:t>
            </w:r>
          </w:p>
        </w:tc>
        <w:tc>
          <w:tcPr>
            <w:tcW w:w="900"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I/n</w:t>
            </w:r>
          </w:p>
        </w:tc>
        <w:tc>
          <w:tcPr>
            <w:tcW w:w="360" w:type="dxa"/>
          </w:tcPr>
          <w:p w:rsidR="00C438F0" w:rsidRPr="00FB5F52" w:rsidRDefault="00C438F0" w:rsidP="00C438F0">
            <w:pPr>
              <w:jc w:val="center"/>
            </w:pPr>
            <w:r w:rsidRPr="00FB5F52">
              <w:t>I</w:t>
            </w:r>
          </w:p>
        </w:tc>
        <w:tc>
          <w:tcPr>
            <w:tcW w:w="1260" w:type="dxa"/>
          </w:tcPr>
          <w:p w:rsidR="00C438F0" w:rsidRPr="00FB5F52" w:rsidRDefault="00C438F0" w:rsidP="00C438F0">
            <w:pPr>
              <w:jc w:val="center"/>
            </w:pPr>
            <w:r w:rsidRPr="00FB5F52">
              <w:t xml:space="preserve">Название </w:t>
            </w:r>
            <w:r w:rsidRPr="00FB5F52">
              <w:rPr>
                <w:lang w:val="ru-RU"/>
              </w:rPr>
              <w:t>м</w:t>
            </w:r>
            <w:r w:rsidRPr="00FB5F52">
              <w:t>инерала</w:t>
            </w:r>
          </w:p>
        </w:tc>
        <w:tc>
          <w:tcPr>
            <w:tcW w:w="708" w:type="dxa"/>
          </w:tcPr>
          <w:p w:rsidR="00C438F0" w:rsidRPr="00FB5F52" w:rsidRDefault="00C438F0" w:rsidP="00C438F0">
            <w:pPr>
              <w:jc w:val="center"/>
            </w:pPr>
            <w:r w:rsidRPr="00FB5F52">
              <w:t>№</w:t>
            </w:r>
          </w:p>
        </w:tc>
      </w:tr>
      <w:tr w:rsidR="00C438F0" w:rsidRPr="00FB2B1E">
        <w:tc>
          <w:tcPr>
            <w:tcW w:w="886"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3,029</w:t>
            </w:r>
          </w:p>
        </w:tc>
        <w:tc>
          <w:tcPr>
            <w:tcW w:w="540" w:type="dxa"/>
          </w:tcPr>
          <w:p w:rsidR="00C438F0" w:rsidRPr="00FB5F52" w:rsidRDefault="00C438F0" w:rsidP="00C438F0">
            <w:pPr>
              <w:jc w:val="center"/>
              <w:rPr>
                <w:lang w:val="ru-RU"/>
              </w:rPr>
            </w:pPr>
            <w:r w:rsidRPr="00FB5F52">
              <w:rPr>
                <w:lang w:val="ru-RU"/>
              </w:rPr>
              <w:t>10</w:t>
            </w:r>
          </w:p>
        </w:tc>
        <w:tc>
          <w:tcPr>
            <w:tcW w:w="900"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1,0444</w:t>
            </w:r>
          </w:p>
        </w:tc>
        <w:tc>
          <w:tcPr>
            <w:tcW w:w="540" w:type="dxa"/>
          </w:tcPr>
          <w:p w:rsidR="00C438F0" w:rsidRPr="00FB5F52" w:rsidRDefault="00C438F0" w:rsidP="00C438F0">
            <w:pPr>
              <w:ind w:firstLine="14"/>
              <w:jc w:val="center"/>
              <w:rPr>
                <w:lang w:val="ru-RU"/>
              </w:rPr>
            </w:pPr>
            <w:r w:rsidRPr="00FB5F52">
              <w:rPr>
                <w:lang w:val="ru-RU"/>
              </w:rPr>
              <w:t>10</w:t>
            </w:r>
          </w:p>
        </w:tc>
        <w:tc>
          <w:tcPr>
            <w:tcW w:w="900"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1,869</w:t>
            </w:r>
          </w:p>
        </w:tc>
        <w:tc>
          <w:tcPr>
            <w:tcW w:w="360" w:type="dxa"/>
          </w:tcPr>
          <w:p w:rsidR="00C438F0" w:rsidRPr="00FB5F52" w:rsidRDefault="00C438F0" w:rsidP="00C438F0">
            <w:pPr>
              <w:jc w:val="center"/>
              <w:rPr>
                <w:lang w:val="ru-RU"/>
              </w:rPr>
            </w:pPr>
            <w:r w:rsidRPr="00FB5F52">
              <w:rPr>
                <w:lang w:val="ru-RU"/>
              </w:rPr>
              <w:t>9</w:t>
            </w:r>
          </w:p>
        </w:tc>
        <w:tc>
          <w:tcPr>
            <w:tcW w:w="900"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1,912</w:t>
            </w:r>
          </w:p>
        </w:tc>
        <w:tc>
          <w:tcPr>
            <w:tcW w:w="360" w:type="dxa"/>
          </w:tcPr>
          <w:p w:rsidR="00C438F0" w:rsidRPr="00FB5F52" w:rsidRDefault="00C438F0" w:rsidP="00C438F0">
            <w:pPr>
              <w:jc w:val="center"/>
              <w:rPr>
                <w:lang w:val="ru-RU"/>
              </w:rPr>
            </w:pPr>
            <w:r w:rsidRPr="00FB5F52">
              <w:rPr>
                <w:lang w:val="ru-RU"/>
              </w:rPr>
              <w:t>8</w:t>
            </w:r>
          </w:p>
        </w:tc>
        <w:tc>
          <w:tcPr>
            <w:tcW w:w="900" w:type="dxa"/>
          </w:tcPr>
          <w:p w:rsidR="00C438F0" w:rsidRPr="00FB5F52" w:rsidRDefault="00C438F0" w:rsidP="00C438F0">
            <w:pPr>
              <w:pStyle w:val="6"/>
              <w:rPr>
                <w:rFonts w:ascii="Times New Roman" w:hAnsi="Times New Roman"/>
                <w:szCs w:val="24"/>
              </w:rPr>
            </w:pPr>
            <w:r w:rsidRPr="00FB5F52">
              <w:rPr>
                <w:rFonts w:ascii="Times New Roman" w:hAnsi="Times New Roman"/>
                <w:szCs w:val="24"/>
              </w:rPr>
              <w:t>2,088</w:t>
            </w:r>
          </w:p>
        </w:tc>
        <w:tc>
          <w:tcPr>
            <w:tcW w:w="360" w:type="dxa"/>
          </w:tcPr>
          <w:p w:rsidR="00C438F0" w:rsidRPr="00FB5F52" w:rsidRDefault="00C438F0" w:rsidP="00C438F0">
            <w:pPr>
              <w:jc w:val="center"/>
              <w:rPr>
                <w:lang w:val="ru-RU"/>
              </w:rPr>
            </w:pPr>
            <w:r w:rsidRPr="00FB5F52">
              <w:rPr>
                <w:lang w:val="ru-RU"/>
              </w:rPr>
              <w:t>7</w:t>
            </w:r>
          </w:p>
        </w:tc>
        <w:tc>
          <w:tcPr>
            <w:tcW w:w="1260" w:type="dxa"/>
          </w:tcPr>
          <w:p w:rsidR="00C438F0" w:rsidRPr="00FB5F52" w:rsidRDefault="00C438F0" w:rsidP="00C438F0">
            <w:pPr>
              <w:jc w:val="center"/>
            </w:pPr>
            <w:r w:rsidRPr="00FB5F52">
              <w:t>Кальцит CaCO</w:t>
            </w:r>
            <w:r w:rsidRPr="00FB5F52">
              <w:rPr>
                <w:vertAlign w:val="subscript"/>
              </w:rPr>
              <w:t>3</w:t>
            </w:r>
          </w:p>
        </w:tc>
        <w:tc>
          <w:tcPr>
            <w:tcW w:w="708" w:type="dxa"/>
          </w:tcPr>
          <w:p w:rsidR="00C438F0" w:rsidRPr="00FB5F52" w:rsidRDefault="00C438F0" w:rsidP="00C438F0">
            <w:pPr>
              <w:jc w:val="center"/>
            </w:pPr>
            <w:r w:rsidRPr="00FB5F52">
              <w:t>424</w:t>
            </w:r>
          </w:p>
        </w:tc>
      </w:tr>
    </w:tbl>
    <w:p w:rsidR="00FB2B1E" w:rsidRDefault="00FB2B1E" w:rsidP="00FB2B1E">
      <w:pPr>
        <w:ind w:firstLine="540"/>
        <w:jc w:val="both"/>
        <w:rPr>
          <w:sz w:val="28"/>
          <w:szCs w:val="28"/>
          <w:lang w:val="ru-RU"/>
        </w:rPr>
      </w:pPr>
      <w:r w:rsidRPr="00FB2B1E">
        <w:rPr>
          <w:sz w:val="28"/>
          <w:szCs w:val="28"/>
          <w:lang w:val="ru-RU"/>
        </w:rPr>
        <w:t>При использовании справочника [</w:t>
      </w:r>
      <w:r w:rsidR="00D50F5B">
        <w:rPr>
          <w:sz w:val="28"/>
          <w:szCs w:val="28"/>
          <w:lang w:val="ru-RU"/>
        </w:rPr>
        <w:t>20</w:t>
      </w:r>
      <w:r w:rsidRPr="00FB2B1E">
        <w:rPr>
          <w:sz w:val="28"/>
          <w:szCs w:val="28"/>
          <w:lang w:val="ru-RU"/>
        </w:rPr>
        <w:t xml:space="preserve">] ищем номер карточки данного минерала. Пусть имеем </w:t>
      </w:r>
      <w:r w:rsidRPr="00FB2B1E">
        <w:rPr>
          <w:sz w:val="28"/>
          <w:szCs w:val="28"/>
        </w:rPr>
        <w:t>d</w:t>
      </w:r>
      <w:r w:rsidRPr="00FB2B1E">
        <w:rPr>
          <w:sz w:val="28"/>
          <w:szCs w:val="28"/>
          <w:lang w:val="ru-RU"/>
        </w:rPr>
        <w:t xml:space="preserve"> = 3,029. Тогда на стр.156 находим</w:t>
      </w:r>
      <w:r w:rsidR="00FB5F52">
        <w:rPr>
          <w:sz w:val="28"/>
          <w:szCs w:val="28"/>
          <w:lang w:val="ru-RU"/>
        </w:rPr>
        <w:t>:</w:t>
      </w:r>
    </w:p>
    <w:p w:rsidR="00FB2B1E" w:rsidRPr="00FB2B1E" w:rsidRDefault="00FB2B1E" w:rsidP="00FB2B1E">
      <w:pPr>
        <w:ind w:firstLine="540"/>
        <w:jc w:val="both"/>
        <w:rPr>
          <w:sz w:val="28"/>
          <w:szCs w:val="28"/>
          <w:lang w:val="ru-RU"/>
        </w:rPr>
      </w:pPr>
      <w:r w:rsidRPr="00FB2B1E">
        <w:rPr>
          <w:sz w:val="28"/>
          <w:szCs w:val="28"/>
          <w:lang w:val="ru-RU"/>
        </w:rPr>
        <w:t>Сравниваем строчки главных табличных интенсивностей и межплоскостных расстояний с определёнными значениями. Нас устраивают значения кальцита, которые находятся в 424 карточке на 488 странице этого определителя.</w:t>
      </w:r>
    </w:p>
    <w:p w:rsidR="00FB2B1E" w:rsidRPr="00FB2B1E" w:rsidRDefault="00FB2B1E" w:rsidP="00FB2B1E">
      <w:pPr>
        <w:ind w:firstLine="540"/>
        <w:jc w:val="both"/>
        <w:rPr>
          <w:sz w:val="28"/>
          <w:szCs w:val="28"/>
          <w:lang w:val="ru-RU"/>
        </w:rPr>
      </w:pPr>
      <w:r w:rsidRPr="00FB2B1E">
        <w:rPr>
          <w:sz w:val="28"/>
          <w:szCs w:val="28"/>
          <w:lang w:val="ru-RU"/>
        </w:rPr>
        <w:t>Принцип поиска неизвестного минерала по картотеке [</w:t>
      </w:r>
      <w:r w:rsidR="00D50F5B">
        <w:rPr>
          <w:sz w:val="28"/>
          <w:szCs w:val="28"/>
          <w:lang w:val="ru-RU"/>
        </w:rPr>
        <w:t>38</w:t>
      </w:r>
      <w:r w:rsidRPr="00FB2B1E">
        <w:rPr>
          <w:sz w:val="28"/>
          <w:szCs w:val="28"/>
          <w:lang w:val="ru-RU"/>
        </w:rPr>
        <w:t>] аналогичен.</w:t>
      </w:r>
    </w:p>
    <w:p w:rsidR="00FB2B1E" w:rsidRPr="00FB2B1E" w:rsidRDefault="00FB2B1E" w:rsidP="00FB2B1E">
      <w:pPr>
        <w:ind w:firstLine="540"/>
        <w:jc w:val="both"/>
        <w:rPr>
          <w:sz w:val="28"/>
          <w:szCs w:val="28"/>
          <w:lang w:val="ru-RU"/>
        </w:rPr>
      </w:pPr>
      <w:r w:rsidRPr="00FB2B1E">
        <w:rPr>
          <w:sz w:val="28"/>
          <w:szCs w:val="28"/>
          <w:lang w:val="ru-RU"/>
        </w:rPr>
        <w:t>Американская картотека – наиболее полный рентгенометрический справочник. Принцип формирования картотеки – хронологический: в виде набора (сета) карточек по году.</w:t>
      </w:r>
    </w:p>
    <w:p w:rsidR="00FB2B1E" w:rsidRDefault="00FB2B1E" w:rsidP="00FB2B1E">
      <w:pPr>
        <w:ind w:firstLine="540"/>
        <w:jc w:val="both"/>
        <w:rPr>
          <w:sz w:val="28"/>
          <w:szCs w:val="28"/>
        </w:rPr>
      </w:pPr>
      <w:r w:rsidRPr="00FB2B1E">
        <w:rPr>
          <w:sz w:val="28"/>
          <w:szCs w:val="28"/>
          <w:lang w:val="ru-RU"/>
        </w:rPr>
        <w:t xml:space="preserve">Первый сет – </w:t>
      </w:r>
      <w:smartTag w:uri="urn:schemas-microsoft-com:office:smarttags" w:element="metricconverter">
        <w:smartTagPr>
          <w:attr w:name="ProductID" w:val="1943 г"/>
        </w:smartTagPr>
        <w:r w:rsidRPr="00FB2B1E">
          <w:rPr>
            <w:sz w:val="28"/>
            <w:szCs w:val="28"/>
            <w:lang w:val="ru-RU"/>
          </w:rPr>
          <w:t>1943 г</w:t>
        </w:r>
      </w:smartTag>
      <w:r w:rsidRPr="00FB2B1E">
        <w:rPr>
          <w:sz w:val="28"/>
          <w:szCs w:val="28"/>
          <w:lang w:val="ru-RU"/>
        </w:rPr>
        <w:t>. – 1300 штук и т.д.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2898"/>
      </w:tblGrid>
      <w:tr w:rsidR="009E6191" w:rsidRPr="00E31EC8" w:rsidTr="00E31EC8">
        <w:tc>
          <w:tcPr>
            <w:tcW w:w="5940" w:type="dxa"/>
          </w:tcPr>
          <w:p w:rsidR="009E6191" w:rsidRPr="00E31EC8" w:rsidRDefault="009E6191" w:rsidP="00E31EC8">
            <w:pPr>
              <w:jc w:val="center"/>
              <w:rPr>
                <w:sz w:val="28"/>
                <w:szCs w:val="28"/>
              </w:rPr>
            </w:pPr>
            <w:r w:rsidRPr="00E31EC8">
              <w:rPr>
                <w:sz w:val="28"/>
                <w:szCs w:val="28"/>
                <w:lang w:val="ru-RU"/>
              </w:rPr>
              <w:t>Наименование</w:t>
            </w:r>
          </w:p>
        </w:tc>
        <w:tc>
          <w:tcPr>
            <w:tcW w:w="2898" w:type="dxa"/>
          </w:tcPr>
          <w:p w:rsidR="009E6191" w:rsidRPr="00E31EC8" w:rsidRDefault="009E6191" w:rsidP="00E31EC8">
            <w:pPr>
              <w:jc w:val="center"/>
              <w:rPr>
                <w:sz w:val="28"/>
                <w:szCs w:val="28"/>
              </w:rPr>
            </w:pPr>
            <w:r w:rsidRPr="00E31EC8">
              <w:rPr>
                <w:sz w:val="28"/>
                <w:szCs w:val="28"/>
                <w:lang w:val="ru-RU"/>
              </w:rPr>
              <w:t>Кол-во карточек</w:t>
            </w:r>
          </w:p>
        </w:tc>
      </w:tr>
      <w:tr w:rsidR="009E6191" w:rsidRPr="00E31EC8" w:rsidTr="00E31EC8">
        <w:tc>
          <w:tcPr>
            <w:tcW w:w="5940" w:type="dxa"/>
          </w:tcPr>
          <w:p w:rsidR="009E6191" w:rsidRPr="00E31EC8" w:rsidRDefault="009E6191" w:rsidP="00E31EC8">
            <w:pPr>
              <w:jc w:val="both"/>
              <w:rPr>
                <w:sz w:val="28"/>
                <w:szCs w:val="28"/>
              </w:rPr>
            </w:pPr>
            <w:r w:rsidRPr="00E31EC8">
              <w:rPr>
                <w:sz w:val="28"/>
                <w:szCs w:val="28"/>
              </w:rPr>
              <w:t>Полная картотека</w:t>
            </w:r>
          </w:p>
        </w:tc>
        <w:tc>
          <w:tcPr>
            <w:tcW w:w="2898" w:type="dxa"/>
          </w:tcPr>
          <w:p w:rsidR="009E6191" w:rsidRPr="00E31EC8" w:rsidRDefault="009E6191" w:rsidP="00E31EC8">
            <w:pPr>
              <w:jc w:val="center"/>
              <w:rPr>
                <w:sz w:val="28"/>
                <w:szCs w:val="28"/>
              </w:rPr>
            </w:pPr>
            <w:r w:rsidRPr="00E31EC8">
              <w:rPr>
                <w:sz w:val="28"/>
                <w:szCs w:val="28"/>
              </w:rPr>
              <w:t>35534</w:t>
            </w:r>
          </w:p>
        </w:tc>
      </w:tr>
      <w:tr w:rsidR="009E6191" w:rsidRPr="00E31EC8" w:rsidTr="00E31EC8">
        <w:tc>
          <w:tcPr>
            <w:tcW w:w="5940" w:type="dxa"/>
          </w:tcPr>
          <w:p w:rsidR="009E6191" w:rsidRPr="00E31EC8" w:rsidRDefault="009E6191" w:rsidP="00E31EC8">
            <w:pPr>
              <w:jc w:val="both"/>
              <w:rPr>
                <w:sz w:val="28"/>
                <w:szCs w:val="28"/>
              </w:rPr>
            </w:pPr>
            <w:r w:rsidRPr="00E31EC8">
              <w:rPr>
                <w:sz w:val="28"/>
                <w:szCs w:val="28"/>
              </w:rPr>
              <w:t>Неорганические соединения</w:t>
            </w:r>
          </w:p>
        </w:tc>
        <w:tc>
          <w:tcPr>
            <w:tcW w:w="2898" w:type="dxa"/>
          </w:tcPr>
          <w:p w:rsidR="009E6191" w:rsidRPr="00E31EC8" w:rsidRDefault="009E6191" w:rsidP="00E31EC8">
            <w:pPr>
              <w:jc w:val="center"/>
              <w:rPr>
                <w:sz w:val="28"/>
                <w:szCs w:val="28"/>
              </w:rPr>
            </w:pPr>
            <w:r w:rsidRPr="00E31EC8">
              <w:rPr>
                <w:sz w:val="28"/>
                <w:szCs w:val="28"/>
              </w:rPr>
              <w:t>24971</w:t>
            </w:r>
          </w:p>
        </w:tc>
      </w:tr>
      <w:tr w:rsidR="009E6191" w:rsidRPr="00E31EC8" w:rsidTr="00E31EC8">
        <w:tc>
          <w:tcPr>
            <w:tcW w:w="5940" w:type="dxa"/>
          </w:tcPr>
          <w:p w:rsidR="009E6191" w:rsidRPr="00E31EC8" w:rsidRDefault="009E6191" w:rsidP="00E31EC8">
            <w:pPr>
              <w:jc w:val="both"/>
              <w:rPr>
                <w:sz w:val="28"/>
                <w:szCs w:val="28"/>
              </w:rPr>
            </w:pPr>
            <w:r w:rsidRPr="00E31EC8">
              <w:rPr>
                <w:sz w:val="28"/>
                <w:szCs w:val="28"/>
              </w:rPr>
              <w:t>Органические соединения</w:t>
            </w:r>
          </w:p>
        </w:tc>
        <w:tc>
          <w:tcPr>
            <w:tcW w:w="2898" w:type="dxa"/>
          </w:tcPr>
          <w:p w:rsidR="009E6191" w:rsidRPr="00E31EC8" w:rsidRDefault="009E6191" w:rsidP="00E31EC8">
            <w:pPr>
              <w:jc w:val="center"/>
              <w:rPr>
                <w:sz w:val="28"/>
                <w:szCs w:val="28"/>
              </w:rPr>
            </w:pPr>
            <w:r w:rsidRPr="00E31EC8">
              <w:rPr>
                <w:sz w:val="28"/>
                <w:szCs w:val="28"/>
              </w:rPr>
              <w:t>10721</w:t>
            </w:r>
          </w:p>
        </w:tc>
      </w:tr>
      <w:tr w:rsidR="009E6191" w:rsidRPr="00E31EC8" w:rsidTr="00E31EC8">
        <w:tc>
          <w:tcPr>
            <w:tcW w:w="5940" w:type="dxa"/>
          </w:tcPr>
          <w:p w:rsidR="009E6191" w:rsidRPr="00E31EC8" w:rsidRDefault="009E6191" w:rsidP="00E31EC8">
            <w:pPr>
              <w:jc w:val="both"/>
              <w:rPr>
                <w:sz w:val="28"/>
                <w:szCs w:val="28"/>
              </w:rPr>
            </w:pPr>
            <w:r w:rsidRPr="00E31EC8">
              <w:rPr>
                <w:sz w:val="28"/>
                <w:szCs w:val="28"/>
              </w:rPr>
              <w:t>Металлы и сплавы</w:t>
            </w:r>
          </w:p>
        </w:tc>
        <w:tc>
          <w:tcPr>
            <w:tcW w:w="2898" w:type="dxa"/>
          </w:tcPr>
          <w:p w:rsidR="009E6191" w:rsidRPr="00E31EC8" w:rsidRDefault="009E6191" w:rsidP="00E31EC8">
            <w:pPr>
              <w:jc w:val="center"/>
              <w:rPr>
                <w:sz w:val="28"/>
                <w:szCs w:val="28"/>
              </w:rPr>
            </w:pPr>
            <w:r w:rsidRPr="00E31EC8">
              <w:rPr>
                <w:sz w:val="28"/>
                <w:szCs w:val="28"/>
              </w:rPr>
              <w:t>5700</w:t>
            </w:r>
          </w:p>
        </w:tc>
      </w:tr>
      <w:tr w:rsidR="009E6191" w:rsidRPr="00E31EC8" w:rsidTr="00E31EC8">
        <w:tc>
          <w:tcPr>
            <w:tcW w:w="5940" w:type="dxa"/>
          </w:tcPr>
          <w:p w:rsidR="009E6191" w:rsidRPr="00E31EC8" w:rsidRDefault="009E6191" w:rsidP="00E31EC8">
            <w:pPr>
              <w:jc w:val="both"/>
              <w:rPr>
                <w:sz w:val="28"/>
                <w:szCs w:val="28"/>
              </w:rPr>
            </w:pPr>
            <w:r w:rsidRPr="00E31EC8">
              <w:rPr>
                <w:sz w:val="28"/>
                <w:szCs w:val="28"/>
              </w:rPr>
              <w:t>Минералы</w:t>
            </w:r>
          </w:p>
        </w:tc>
        <w:tc>
          <w:tcPr>
            <w:tcW w:w="2898" w:type="dxa"/>
          </w:tcPr>
          <w:p w:rsidR="009E6191" w:rsidRPr="00E31EC8" w:rsidRDefault="009E6191" w:rsidP="00E31EC8">
            <w:pPr>
              <w:jc w:val="center"/>
              <w:rPr>
                <w:sz w:val="28"/>
                <w:szCs w:val="28"/>
              </w:rPr>
            </w:pPr>
            <w:r w:rsidRPr="00E31EC8">
              <w:rPr>
                <w:sz w:val="28"/>
                <w:szCs w:val="28"/>
              </w:rPr>
              <w:t>3039</w:t>
            </w:r>
          </w:p>
        </w:tc>
      </w:tr>
      <w:tr w:rsidR="009E6191" w:rsidRPr="00E31EC8" w:rsidTr="00E31EC8">
        <w:tc>
          <w:tcPr>
            <w:tcW w:w="5940" w:type="dxa"/>
          </w:tcPr>
          <w:p w:rsidR="009E6191" w:rsidRPr="00E31EC8" w:rsidRDefault="009E6191" w:rsidP="00E31EC8">
            <w:pPr>
              <w:jc w:val="both"/>
              <w:rPr>
                <w:sz w:val="28"/>
                <w:szCs w:val="28"/>
              </w:rPr>
            </w:pPr>
            <w:r w:rsidRPr="00E31EC8">
              <w:rPr>
                <w:sz w:val="28"/>
                <w:szCs w:val="28"/>
              </w:rPr>
              <w:t>Наиболее распространенные соединения</w:t>
            </w:r>
          </w:p>
        </w:tc>
        <w:tc>
          <w:tcPr>
            <w:tcW w:w="2898" w:type="dxa"/>
          </w:tcPr>
          <w:p w:rsidR="009E6191" w:rsidRPr="00E31EC8" w:rsidRDefault="009E6191" w:rsidP="00E31EC8">
            <w:pPr>
              <w:jc w:val="center"/>
              <w:rPr>
                <w:sz w:val="28"/>
                <w:szCs w:val="28"/>
              </w:rPr>
            </w:pPr>
            <w:r w:rsidRPr="00E31EC8">
              <w:rPr>
                <w:sz w:val="28"/>
                <w:szCs w:val="28"/>
              </w:rPr>
              <w:t>2378</w:t>
            </w:r>
          </w:p>
        </w:tc>
      </w:tr>
      <w:tr w:rsidR="009E6191" w:rsidRPr="00E31EC8" w:rsidTr="00E31EC8">
        <w:tc>
          <w:tcPr>
            <w:tcW w:w="5940" w:type="dxa"/>
          </w:tcPr>
          <w:p w:rsidR="009E6191" w:rsidRPr="00E31EC8" w:rsidRDefault="009E6191" w:rsidP="009E6191">
            <w:pPr>
              <w:rPr>
                <w:sz w:val="28"/>
                <w:szCs w:val="28"/>
                <w:lang w:val="ru-RU"/>
              </w:rPr>
            </w:pPr>
            <w:r w:rsidRPr="00E31EC8">
              <w:rPr>
                <w:sz w:val="28"/>
                <w:szCs w:val="28"/>
                <w:lang w:val="ru-RU"/>
              </w:rPr>
              <w:t>Порошков (по дифрактограммным данным национального бюро стандартов США)</w:t>
            </w:r>
          </w:p>
        </w:tc>
        <w:tc>
          <w:tcPr>
            <w:tcW w:w="2898" w:type="dxa"/>
          </w:tcPr>
          <w:p w:rsidR="009E6191" w:rsidRPr="00E31EC8" w:rsidRDefault="009E6191" w:rsidP="00E31EC8">
            <w:pPr>
              <w:jc w:val="center"/>
              <w:rPr>
                <w:sz w:val="28"/>
                <w:szCs w:val="28"/>
                <w:lang w:val="ru-RU"/>
              </w:rPr>
            </w:pPr>
            <w:r w:rsidRPr="00E31EC8">
              <w:rPr>
                <w:sz w:val="28"/>
                <w:szCs w:val="28"/>
              </w:rPr>
              <w:t>947</w:t>
            </w:r>
          </w:p>
        </w:tc>
      </w:tr>
    </w:tbl>
    <w:p w:rsidR="00FB2B1E" w:rsidRPr="00FB2B1E" w:rsidRDefault="00FB2B1E" w:rsidP="00FB2B1E">
      <w:pPr>
        <w:ind w:firstLine="540"/>
        <w:jc w:val="both"/>
        <w:rPr>
          <w:sz w:val="28"/>
          <w:szCs w:val="28"/>
          <w:lang w:val="ru-RU"/>
        </w:rPr>
      </w:pPr>
      <w:r w:rsidRPr="00FB2B1E">
        <w:rPr>
          <w:sz w:val="28"/>
          <w:szCs w:val="28"/>
          <w:lang w:val="ru-RU"/>
        </w:rPr>
        <w:t xml:space="preserve">Карточки помечены символами х, </w:t>
      </w:r>
      <w:r w:rsidRPr="00FB2B1E">
        <w:rPr>
          <w:sz w:val="28"/>
          <w:szCs w:val="28"/>
        </w:rPr>
        <w:t>i</w:t>
      </w:r>
      <w:r w:rsidRPr="00FB2B1E">
        <w:rPr>
          <w:sz w:val="28"/>
          <w:szCs w:val="28"/>
          <w:lang w:val="ru-RU"/>
        </w:rPr>
        <w:t xml:space="preserve">, </w:t>
      </w:r>
      <w:r w:rsidRPr="00FB2B1E">
        <w:rPr>
          <w:sz w:val="28"/>
          <w:szCs w:val="28"/>
        </w:rPr>
        <w:t>o</w:t>
      </w:r>
      <w:r w:rsidRPr="00FB2B1E">
        <w:rPr>
          <w:sz w:val="28"/>
          <w:szCs w:val="28"/>
          <w:lang w:val="ru-RU"/>
        </w:rPr>
        <w:t>, которые означают степень достоверности данных:</w:t>
      </w:r>
    </w:p>
    <w:p w:rsidR="00FB2B1E" w:rsidRPr="00FB2B1E" w:rsidRDefault="00FB2B1E" w:rsidP="00FB2B1E">
      <w:pPr>
        <w:ind w:firstLine="540"/>
        <w:jc w:val="both"/>
        <w:rPr>
          <w:sz w:val="28"/>
          <w:szCs w:val="28"/>
          <w:lang w:val="ru-RU"/>
        </w:rPr>
      </w:pPr>
      <w:r w:rsidRPr="00FB2B1E">
        <w:rPr>
          <w:sz w:val="28"/>
          <w:szCs w:val="28"/>
          <w:lang w:val="ru-RU"/>
        </w:rPr>
        <w:t>х – максимальная;</w:t>
      </w:r>
    </w:p>
    <w:p w:rsidR="00FB2B1E" w:rsidRPr="00FB2B1E" w:rsidRDefault="00FB2B1E" w:rsidP="00FB2B1E">
      <w:pPr>
        <w:ind w:firstLine="540"/>
        <w:jc w:val="both"/>
        <w:rPr>
          <w:sz w:val="28"/>
          <w:szCs w:val="28"/>
          <w:lang w:val="ru-RU"/>
        </w:rPr>
      </w:pPr>
      <w:r w:rsidRPr="00FB2B1E">
        <w:rPr>
          <w:sz w:val="28"/>
          <w:szCs w:val="28"/>
        </w:rPr>
        <w:t>i</w:t>
      </w:r>
      <w:r w:rsidRPr="00FB2B1E">
        <w:rPr>
          <w:sz w:val="28"/>
          <w:szCs w:val="28"/>
          <w:lang w:val="ru-RU"/>
        </w:rPr>
        <w:t xml:space="preserve"> – средняя;</w:t>
      </w:r>
    </w:p>
    <w:p w:rsidR="00FB2B1E" w:rsidRPr="00FB2B1E" w:rsidRDefault="00FB2B1E" w:rsidP="00FB2B1E">
      <w:pPr>
        <w:ind w:firstLine="540"/>
        <w:jc w:val="both"/>
        <w:rPr>
          <w:sz w:val="28"/>
          <w:szCs w:val="28"/>
          <w:lang w:val="ru-RU"/>
        </w:rPr>
      </w:pPr>
      <w:r w:rsidRPr="00FB2B1E">
        <w:rPr>
          <w:sz w:val="28"/>
          <w:szCs w:val="28"/>
          <w:lang w:val="ru-RU"/>
        </w:rPr>
        <w:t>о – низкая.</w:t>
      </w:r>
    </w:p>
    <w:p w:rsidR="00FB2B1E" w:rsidRPr="00FB2B1E" w:rsidRDefault="00FB2B1E" w:rsidP="00FB2B1E">
      <w:pPr>
        <w:ind w:firstLine="540"/>
        <w:jc w:val="both"/>
        <w:rPr>
          <w:sz w:val="28"/>
          <w:szCs w:val="28"/>
          <w:lang w:val="ru-RU"/>
        </w:rPr>
      </w:pPr>
      <w:r w:rsidRPr="00FB2B1E">
        <w:rPr>
          <w:sz w:val="28"/>
          <w:szCs w:val="28"/>
          <w:lang w:val="ru-RU"/>
        </w:rPr>
        <w:t xml:space="preserve">При расшифровке дифрактограмм допускаются колебания межплоскостных расстояний, </w:t>
      </w:r>
      <w:r w:rsidRPr="00FB2B1E">
        <w:rPr>
          <w:sz w:val="28"/>
          <w:szCs w:val="28"/>
        </w:rPr>
        <w:t>d</w:t>
      </w:r>
      <w:r w:rsidRPr="00FB2B1E">
        <w:rPr>
          <w:sz w:val="28"/>
          <w:szCs w:val="28"/>
          <w:lang w:val="ru-RU"/>
        </w:rPr>
        <w:t>,</w:t>
      </w:r>
      <w:r w:rsidR="009E6191">
        <w:rPr>
          <w:sz w:val="28"/>
          <w:szCs w:val="28"/>
          <w:lang w:val="ru-RU"/>
        </w:rPr>
        <w:t xml:space="preserve"> на 0,1–</w:t>
      </w:r>
      <w:r w:rsidRPr="00FB2B1E">
        <w:rPr>
          <w:sz w:val="28"/>
          <w:szCs w:val="28"/>
          <w:lang w:val="ru-RU"/>
        </w:rPr>
        <w:t>0,2 единицы.</w:t>
      </w:r>
    </w:p>
    <w:p w:rsidR="00FB2B1E" w:rsidRDefault="00FB2B1E" w:rsidP="00FB2B1E">
      <w:pPr>
        <w:ind w:firstLine="540"/>
        <w:jc w:val="both"/>
        <w:rPr>
          <w:sz w:val="28"/>
          <w:szCs w:val="28"/>
          <w:lang w:val="ru-RU"/>
        </w:rPr>
      </w:pPr>
      <w:r w:rsidRPr="00FB2B1E">
        <w:rPr>
          <w:sz w:val="28"/>
          <w:szCs w:val="28"/>
          <w:lang w:val="ru-RU"/>
        </w:rPr>
        <w:lastRenderedPageBreak/>
        <w:t xml:space="preserve">На распечатанной диффрактограмме (по программе </w:t>
      </w:r>
      <w:r w:rsidRPr="00FB2B1E">
        <w:rPr>
          <w:sz w:val="28"/>
          <w:szCs w:val="28"/>
        </w:rPr>
        <w:t>Exel</w:t>
      </w:r>
      <w:r w:rsidRPr="00FB2B1E">
        <w:rPr>
          <w:sz w:val="28"/>
          <w:szCs w:val="28"/>
          <w:lang w:val="ru-RU"/>
        </w:rPr>
        <w:t>) предлагается красить пики различных минералов в разные цвета, что удобно при поиске. При получении данных в виде распечатки форма отчётности о проделанной работе представляется в виде расшифрованной цветной дифрактограммы, один из экземпляров передается в архив лаборатории кафедры, другой – в соответствующий отчет.</w:t>
      </w:r>
    </w:p>
    <w:p w:rsidR="00B32B73" w:rsidRPr="00B445BA" w:rsidRDefault="00B32B73" w:rsidP="0026214D">
      <w:pPr>
        <w:ind w:firstLine="540"/>
        <w:jc w:val="both"/>
        <w:rPr>
          <w:sz w:val="28"/>
          <w:szCs w:val="28"/>
          <w:lang w:val="ru-RU"/>
        </w:rPr>
      </w:pPr>
      <w:r w:rsidRPr="00FB2B1E">
        <w:rPr>
          <w:b/>
          <w:sz w:val="28"/>
          <w:szCs w:val="28"/>
          <w:lang w:val="ru-RU"/>
        </w:rPr>
        <w:t>5 этап. Анализ полученных результатов и оформление отчета.</w:t>
      </w:r>
      <w:r w:rsidR="00B445BA">
        <w:rPr>
          <w:b/>
          <w:sz w:val="28"/>
          <w:szCs w:val="28"/>
          <w:lang w:val="ru-RU"/>
        </w:rPr>
        <w:t xml:space="preserve"> </w:t>
      </w:r>
      <w:r w:rsidR="009E6191" w:rsidRPr="00B445BA">
        <w:rPr>
          <w:sz w:val="28"/>
          <w:szCs w:val="28"/>
          <w:lang w:val="ru-RU"/>
        </w:rPr>
        <w:t xml:space="preserve">В последнем этапе проводится анализ минерального состава </w:t>
      </w:r>
      <w:r w:rsidR="00B445BA">
        <w:rPr>
          <w:sz w:val="28"/>
          <w:szCs w:val="28"/>
          <w:lang w:val="ru-RU"/>
        </w:rPr>
        <w:t xml:space="preserve">образца </w:t>
      </w:r>
      <w:r w:rsidR="009E6191" w:rsidRPr="00B445BA">
        <w:rPr>
          <w:sz w:val="28"/>
          <w:szCs w:val="28"/>
          <w:lang w:val="ru-RU"/>
        </w:rPr>
        <w:t>определенного с помощью рентгеноструктурного анализа и делаются выводы.</w:t>
      </w:r>
    </w:p>
    <w:p w:rsidR="009E6191" w:rsidRPr="0026214D" w:rsidRDefault="009E6191" w:rsidP="0026214D">
      <w:pPr>
        <w:ind w:firstLine="540"/>
        <w:jc w:val="both"/>
        <w:rPr>
          <w:i/>
          <w:sz w:val="28"/>
          <w:szCs w:val="28"/>
          <w:lang w:val="ru-RU"/>
        </w:rPr>
      </w:pPr>
      <w:r>
        <w:rPr>
          <w:i/>
          <w:sz w:val="28"/>
          <w:szCs w:val="28"/>
        </w:rPr>
        <w:t>Содержание и оформление отчета</w:t>
      </w:r>
      <w:r w:rsidR="0026214D">
        <w:rPr>
          <w:i/>
          <w:sz w:val="28"/>
          <w:szCs w:val="28"/>
          <w:lang w:val="ru-RU"/>
        </w:rPr>
        <w:t>:</w:t>
      </w:r>
    </w:p>
    <w:p w:rsidR="009E6191" w:rsidRPr="009E6191" w:rsidRDefault="009E6191" w:rsidP="0026214D">
      <w:pPr>
        <w:ind w:firstLine="540"/>
        <w:jc w:val="both"/>
        <w:rPr>
          <w:sz w:val="28"/>
          <w:szCs w:val="28"/>
        </w:rPr>
      </w:pPr>
      <w:r w:rsidRPr="009E6191">
        <w:rPr>
          <w:sz w:val="28"/>
          <w:szCs w:val="28"/>
        </w:rPr>
        <w:t xml:space="preserve">Отчёт по лабораторной работе выполняется на листах белой бумаги формата A4 в печатном виде (приложение 1). Объем текста 5–7 страниц. Работа должна иметь следующие разделы: </w:t>
      </w:r>
    </w:p>
    <w:p w:rsidR="009E6191" w:rsidRPr="009E6191" w:rsidRDefault="009E6191" w:rsidP="0026214D">
      <w:pPr>
        <w:jc w:val="both"/>
        <w:rPr>
          <w:sz w:val="28"/>
          <w:szCs w:val="28"/>
        </w:rPr>
      </w:pPr>
      <w:r w:rsidRPr="009E6191">
        <w:rPr>
          <w:sz w:val="28"/>
          <w:szCs w:val="28"/>
        </w:rPr>
        <w:t>1.Титульный лист (приложение 2)</w:t>
      </w:r>
    </w:p>
    <w:p w:rsidR="009E6191" w:rsidRPr="009E6191" w:rsidRDefault="009E6191" w:rsidP="0026214D">
      <w:pPr>
        <w:jc w:val="both"/>
        <w:rPr>
          <w:sz w:val="28"/>
          <w:szCs w:val="28"/>
        </w:rPr>
      </w:pPr>
      <w:r w:rsidRPr="009E6191">
        <w:rPr>
          <w:sz w:val="28"/>
          <w:szCs w:val="28"/>
        </w:rPr>
        <w:t>2. Цель работы</w:t>
      </w:r>
    </w:p>
    <w:p w:rsidR="009E6191" w:rsidRPr="0026214D" w:rsidRDefault="00DD0067" w:rsidP="0026214D">
      <w:pPr>
        <w:jc w:val="both"/>
        <w:rPr>
          <w:sz w:val="28"/>
          <w:szCs w:val="28"/>
          <w:lang w:val="ru-RU"/>
        </w:rPr>
      </w:pPr>
      <w:r>
        <w:rPr>
          <w:sz w:val="28"/>
          <w:szCs w:val="28"/>
          <w:lang w:val="ru-RU"/>
        </w:rPr>
        <w:t xml:space="preserve">3. Методика выполнения работ </w:t>
      </w:r>
      <w:r w:rsidR="009E6191" w:rsidRPr="0026214D">
        <w:rPr>
          <w:sz w:val="28"/>
          <w:szCs w:val="28"/>
          <w:lang w:val="ru-RU"/>
        </w:rPr>
        <w:t xml:space="preserve">и устройство </w:t>
      </w:r>
      <w:r w:rsidR="0026214D">
        <w:rPr>
          <w:sz w:val="28"/>
          <w:szCs w:val="28"/>
          <w:lang w:val="ru-RU"/>
        </w:rPr>
        <w:t>дифрактометра</w:t>
      </w:r>
      <w:r w:rsidR="009E6191" w:rsidRPr="0026214D">
        <w:rPr>
          <w:sz w:val="28"/>
          <w:szCs w:val="28"/>
          <w:lang w:val="ru-RU"/>
        </w:rPr>
        <w:t xml:space="preserve"> </w:t>
      </w:r>
      <w:r w:rsidR="0026214D" w:rsidRPr="00B32B73">
        <w:rPr>
          <w:sz w:val="28"/>
          <w:szCs w:val="28"/>
          <w:lang w:val="ru-RU"/>
        </w:rPr>
        <w:t>ДРОН-3М</w:t>
      </w:r>
    </w:p>
    <w:p w:rsidR="009E6191" w:rsidRPr="009E6191" w:rsidRDefault="009E6191" w:rsidP="0026214D">
      <w:pPr>
        <w:jc w:val="both"/>
        <w:rPr>
          <w:sz w:val="28"/>
          <w:szCs w:val="28"/>
        </w:rPr>
      </w:pPr>
      <w:r w:rsidRPr="009E6191">
        <w:rPr>
          <w:sz w:val="28"/>
          <w:szCs w:val="28"/>
        </w:rPr>
        <w:t>4. Подготовка образцов к исследованиям.</w:t>
      </w:r>
    </w:p>
    <w:p w:rsidR="009E6191" w:rsidRPr="0026214D" w:rsidRDefault="009E6191" w:rsidP="0026214D">
      <w:pPr>
        <w:jc w:val="both"/>
        <w:rPr>
          <w:sz w:val="28"/>
          <w:szCs w:val="28"/>
          <w:lang w:val="ru-RU"/>
        </w:rPr>
      </w:pPr>
      <w:r w:rsidRPr="0026214D">
        <w:rPr>
          <w:sz w:val="28"/>
          <w:szCs w:val="28"/>
          <w:lang w:val="ru-RU"/>
        </w:rPr>
        <w:t xml:space="preserve">5. Ход эксперимента с </w:t>
      </w:r>
      <w:r w:rsidR="0026214D">
        <w:rPr>
          <w:sz w:val="28"/>
          <w:szCs w:val="28"/>
          <w:lang w:val="ru-RU"/>
        </w:rPr>
        <w:t>получением дифрактограммы</w:t>
      </w:r>
      <w:r w:rsidRPr="0026214D">
        <w:rPr>
          <w:sz w:val="28"/>
          <w:szCs w:val="28"/>
          <w:lang w:val="ru-RU"/>
        </w:rPr>
        <w:t xml:space="preserve"> и таблиц. </w:t>
      </w:r>
    </w:p>
    <w:p w:rsidR="009E6191" w:rsidRPr="0026214D" w:rsidRDefault="009E6191" w:rsidP="0026214D">
      <w:pPr>
        <w:jc w:val="both"/>
        <w:rPr>
          <w:sz w:val="28"/>
          <w:szCs w:val="28"/>
          <w:lang w:val="ru-RU"/>
        </w:rPr>
      </w:pPr>
      <w:r w:rsidRPr="0026214D">
        <w:rPr>
          <w:sz w:val="28"/>
          <w:szCs w:val="28"/>
          <w:lang w:val="ru-RU"/>
        </w:rPr>
        <w:t xml:space="preserve">6. Выводы с рекомендациями о возможности использования </w:t>
      </w:r>
      <w:r w:rsidR="0026214D">
        <w:rPr>
          <w:sz w:val="28"/>
          <w:szCs w:val="28"/>
          <w:lang w:val="ru-RU"/>
        </w:rPr>
        <w:t>минерального сырья</w:t>
      </w:r>
      <w:r w:rsidRPr="0026214D">
        <w:rPr>
          <w:sz w:val="28"/>
          <w:szCs w:val="28"/>
          <w:lang w:val="ru-RU"/>
        </w:rPr>
        <w:t>.</w:t>
      </w:r>
    </w:p>
    <w:p w:rsidR="009E6191" w:rsidRPr="009E6191" w:rsidRDefault="009E6191" w:rsidP="0026214D">
      <w:pPr>
        <w:jc w:val="both"/>
        <w:rPr>
          <w:sz w:val="28"/>
          <w:szCs w:val="28"/>
        </w:rPr>
      </w:pPr>
      <w:r w:rsidRPr="009E6191">
        <w:rPr>
          <w:sz w:val="28"/>
          <w:szCs w:val="28"/>
        </w:rPr>
        <w:t>7. Список используемой литературы</w:t>
      </w:r>
    </w:p>
    <w:p w:rsidR="007F0CC5" w:rsidRDefault="007F0CC5" w:rsidP="007F0CC5">
      <w:pPr>
        <w:jc w:val="center"/>
        <w:rPr>
          <w:i/>
          <w:sz w:val="28"/>
          <w:szCs w:val="28"/>
          <w:lang w:val="ru-RU"/>
        </w:rPr>
      </w:pPr>
    </w:p>
    <w:p w:rsidR="007F0CC5" w:rsidRDefault="007F0CC5" w:rsidP="007F0CC5">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7F0CC5" w:rsidRPr="00D50F5B" w:rsidRDefault="007F0CC5" w:rsidP="007F0CC5">
      <w:pPr>
        <w:numPr>
          <w:ilvl w:val="0"/>
          <w:numId w:val="39"/>
        </w:numPr>
        <w:tabs>
          <w:tab w:val="clear" w:pos="720"/>
          <w:tab w:val="num" w:pos="360"/>
        </w:tabs>
        <w:ind w:left="360"/>
        <w:rPr>
          <w:sz w:val="28"/>
          <w:szCs w:val="28"/>
          <w:lang w:val="ru-RU"/>
        </w:rPr>
      </w:pPr>
      <w:r w:rsidRPr="00D50F5B">
        <w:rPr>
          <w:sz w:val="28"/>
          <w:szCs w:val="28"/>
          <w:lang w:val="ru-RU"/>
        </w:rPr>
        <w:t>Гиллер Я.Л. Таблицы межплоскостных расстояний. /в 2-х томах, Т..2, - М: Недра,1966, – 360 с.</w:t>
      </w:r>
    </w:p>
    <w:p w:rsidR="007F0CC5" w:rsidRPr="00D50F5B" w:rsidRDefault="007F0CC5" w:rsidP="007F0CC5">
      <w:pPr>
        <w:numPr>
          <w:ilvl w:val="0"/>
          <w:numId w:val="39"/>
        </w:numPr>
        <w:tabs>
          <w:tab w:val="clear" w:pos="720"/>
          <w:tab w:val="num" w:pos="360"/>
        </w:tabs>
        <w:ind w:left="360"/>
        <w:rPr>
          <w:sz w:val="28"/>
          <w:szCs w:val="28"/>
          <w:lang w:val="ru-RU"/>
        </w:rPr>
      </w:pPr>
      <w:r w:rsidRPr="00D50F5B">
        <w:rPr>
          <w:sz w:val="28"/>
          <w:szCs w:val="28"/>
          <w:lang w:val="ru-RU"/>
        </w:rPr>
        <w:t>Михеев В.Н. Рентгенометрический определитель минералов. – М.: Гос. научн.-техн. изд-во, 1957. – 34 с.</w:t>
      </w:r>
    </w:p>
    <w:p w:rsidR="007F0CC5" w:rsidRPr="00D50F5B" w:rsidRDefault="007F0CC5" w:rsidP="007F0CC5">
      <w:pPr>
        <w:numPr>
          <w:ilvl w:val="0"/>
          <w:numId w:val="39"/>
        </w:numPr>
        <w:tabs>
          <w:tab w:val="clear" w:pos="720"/>
          <w:tab w:val="num" w:pos="360"/>
        </w:tabs>
        <w:ind w:left="360"/>
        <w:rPr>
          <w:sz w:val="28"/>
          <w:szCs w:val="28"/>
          <w:lang w:val="ru-RU"/>
        </w:rPr>
      </w:pPr>
      <w:r w:rsidRPr="00D50F5B">
        <w:rPr>
          <w:sz w:val="28"/>
          <w:szCs w:val="28"/>
          <w:lang w:val="ru-RU"/>
        </w:rPr>
        <w:t>Недома И. Расшифровка рентгенограмм порошков. – М.: Металлургия, 1975. – 56 с.</w:t>
      </w:r>
    </w:p>
    <w:p w:rsidR="00DE7A6B" w:rsidRPr="00D50F5B" w:rsidRDefault="00DE7A6B" w:rsidP="00DE7A6B">
      <w:pPr>
        <w:numPr>
          <w:ilvl w:val="0"/>
          <w:numId w:val="39"/>
        </w:numPr>
        <w:tabs>
          <w:tab w:val="clear" w:pos="720"/>
          <w:tab w:val="num" w:pos="360"/>
        </w:tabs>
        <w:ind w:left="360"/>
        <w:rPr>
          <w:sz w:val="28"/>
          <w:szCs w:val="28"/>
          <w:lang w:val="ru-RU"/>
        </w:rPr>
      </w:pPr>
      <w:r w:rsidRPr="00BD6026">
        <w:rPr>
          <w:sz w:val="28"/>
          <w:szCs w:val="28"/>
        </w:rPr>
        <w:t>Powder</w:t>
      </w:r>
      <w:r w:rsidRPr="00D50F5B">
        <w:rPr>
          <w:sz w:val="28"/>
          <w:szCs w:val="28"/>
        </w:rPr>
        <w:t xml:space="preserve"> </w:t>
      </w:r>
      <w:r w:rsidRPr="00BD6026">
        <w:rPr>
          <w:sz w:val="28"/>
          <w:szCs w:val="28"/>
        </w:rPr>
        <w:t>Diffraction</w:t>
      </w:r>
      <w:r w:rsidRPr="00D50F5B">
        <w:rPr>
          <w:sz w:val="28"/>
          <w:szCs w:val="28"/>
        </w:rPr>
        <w:t xml:space="preserve"> </w:t>
      </w:r>
      <w:r w:rsidRPr="00BD6026">
        <w:rPr>
          <w:sz w:val="28"/>
          <w:szCs w:val="28"/>
        </w:rPr>
        <w:t>File</w:t>
      </w:r>
      <w:r w:rsidRPr="00D50F5B">
        <w:rPr>
          <w:sz w:val="28"/>
          <w:szCs w:val="28"/>
        </w:rPr>
        <w:t xml:space="preserve">. </w:t>
      </w:r>
      <w:r w:rsidRPr="00BD6026">
        <w:rPr>
          <w:sz w:val="28"/>
          <w:szCs w:val="28"/>
        </w:rPr>
        <w:t xml:space="preserve">ISPDS, International Centre for Diffraction Data. </w:t>
      </w:r>
      <w:r w:rsidRPr="00BD6026">
        <w:rPr>
          <w:sz w:val="28"/>
          <w:szCs w:val="28"/>
          <w:lang w:val="ru-RU"/>
        </w:rPr>
        <w:t>(</w:t>
      </w:r>
      <w:r w:rsidRPr="00BD6026">
        <w:rPr>
          <w:sz w:val="28"/>
          <w:szCs w:val="28"/>
        </w:rPr>
        <w:t>ASTM</w:t>
      </w:r>
      <w:r w:rsidRPr="00BD6026">
        <w:rPr>
          <w:sz w:val="28"/>
          <w:szCs w:val="28"/>
          <w:lang w:val="ru-RU"/>
        </w:rPr>
        <w:t>). – (картотека Американского общества</w:t>
      </w:r>
      <w:r w:rsidRPr="00D50F5B">
        <w:rPr>
          <w:sz w:val="28"/>
          <w:szCs w:val="28"/>
          <w:lang w:val="ru-RU"/>
        </w:rPr>
        <w:t xml:space="preserve"> </w:t>
      </w:r>
      <w:r w:rsidRPr="00BD6026">
        <w:rPr>
          <w:sz w:val="28"/>
          <w:szCs w:val="28"/>
          <w:lang w:val="ru-RU"/>
        </w:rPr>
        <w:t xml:space="preserve">испытателей материалов </w:t>
      </w:r>
      <w:r w:rsidRPr="00BD6026">
        <w:rPr>
          <w:sz w:val="28"/>
          <w:szCs w:val="28"/>
        </w:rPr>
        <w:t>ASTM</w:t>
      </w:r>
      <w:r w:rsidRPr="00BD6026">
        <w:rPr>
          <w:sz w:val="28"/>
          <w:szCs w:val="28"/>
          <w:lang w:val="ru-RU"/>
        </w:rPr>
        <w:t>). Наиболее полный рентгенометрический справочник.</w:t>
      </w:r>
    </w:p>
    <w:p w:rsidR="00E22C65" w:rsidRPr="00BD5AFA" w:rsidRDefault="00E22C65" w:rsidP="007F0CC5">
      <w:pPr>
        <w:tabs>
          <w:tab w:val="num" w:pos="360"/>
        </w:tabs>
        <w:ind w:left="360" w:hanging="360"/>
        <w:jc w:val="center"/>
        <w:rPr>
          <w:b/>
          <w:sz w:val="28"/>
          <w:szCs w:val="28"/>
          <w:lang w:val="ru-RU"/>
        </w:rPr>
      </w:pPr>
    </w:p>
    <w:p w:rsidR="000526C2" w:rsidRDefault="00BD5AFA" w:rsidP="00BF1D7D">
      <w:pPr>
        <w:ind w:firstLine="540"/>
        <w:jc w:val="center"/>
        <w:rPr>
          <w:b/>
          <w:i/>
          <w:sz w:val="28"/>
          <w:szCs w:val="28"/>
          <w:lang w:val="ru-RU"/>
        </w:rPr>
      </w:pPr>
      <w:r w:rsidRPr="00BD5AFA">
        <w:rPr>
          <w:b/>
          <w:sz w:val="28"/>
          <w:szCs w:val="28"/>
          <w:lang w:val="ru-RU"/>
        </w:rPr>
        <w:t>Лабораторная работа № 8</w:t>
      </w:r>
      <w:r w:rsidRPr="00BD5AFA">
        <w:rPr>
          <w:b/>
          <w:i/>
          <w:sz w:val="28"/>
          <w:szCs w:val="28"/>
          <w:lang w:val="ru-RU"/>
        </w:rPr>
        <w:t xml:space="preserve"> </w:t>
      </w:r>
    </w:p>
    <w:p w:rsidR="00BD5AFA" w:rsidRDefault="00BD5AFA" w:rsidP="00BF1D7D">
      <w:pPr>
        <w:ind w:firstLine="540"/>
        <w:jc w:val="center"/>
        <w:rPr>
          <w:b/>
          <w:sz w:val="28"/>
          <w:szCs w:val="28"/>
          <w:lang w:val="ru-RU"/>
        </w:rPr>
      </w:pPr>
      <w:r w:rsidRPr="00BD5AFA">
        <w:rPr>
          <w:b/>
          <w:sz w:val="28"/>
          <w:szCs w:val="28"/>
          <w:lang w:val="ru-RU"/>
        </w:rPr>
        <w:t>Люминесцен</w:t>
      </w:r>
      <w:r>
        <w:rPr>
          <w:b/>
          <w:sz w:val="28"/>
          <w:szCs w:val="28"/>
          <w:lang w:val="ru-RU"/>
        </w:rPr>
        <w:t>тное исследование минералов</w:t>
      </w:r>
    </w:p>
    <w:p w:rsidR="002624C6" w:rsidRDefault="002624C6" w:rsidP="00BF1D7D">
      <w:pPr>
        <w:ind w:firstLine="540"/>
        <w:jc w:val="center"/>
        <w:rPr>
          <w:b/>
          <w:sz w:val="28"/>
          <w:szCs w:val="28"/>
          <w:lang w:val="ru-RU"/>
        </w:rPr>
      </w:pPr>
    </w:p>
    <w:p w:rsidR="000526C2" w:rsidRDefault="00B4627D" w:rsidP="00B4627D">
      <w:pPr>
        <w:ind w:firstLine="540"/>
        <w:jc w:val="both"/>
        <w:rPr>
          <w:sz w:val="28"/>
          <w:szCs w:val="28"/>
          <w:lang w:val="ru-RU"/>
        </w:rPr>
      </w:pPr>
      <w:r w:rsidRPr="00B4627D">
        <w:rPr>
          <w:sz w:val="28"/>
          <w:szCs w:val="28"/>
          <w:lang w:val="ru-RU"/>
        </w:rPr>
        <w:t xml:space="preserve">Люминесценцией называют неравновесное излучение, избыточное по отношению к тепловому излучению тела, после возбуждения </w:t>
      </w:r>
      <w:r w:rsidRPr="00B4627D">
        <w:rPr>
          <w:sz w:val="28"/>
          <w:szCs w:val="28"/>
          <w:lang w:val="ru-RU"/>
        </w:rPr>
        <w:lastRenderedPageBreak/>
        <w:t>продолжающееся в течение времени, значительно превышающего период световых колебаний (</w:t>
      </w:r>
      <w:r w:rsidRPr="00B4627D">
        <w:rPr>
          <w:sz w:val="28"/>
          <w:szCs w:val="28"/>
        </w:rPr>
        <w:t>τ</w:t>
      </w:r>
      <w:r w:rsidRPr="00B4627D">
        <w:rPr>
          <w:sz w:val="28"/>
          <w:szCs w:val="28"/>
          <w:lang w:val="ru-RU"/>
        </w:rPr>
        <w:t xml:space="preserve"> ~ 10</w:t>
      </w:r>
      <w:r w:rsidRPr="00B4627D">
        <w:rPr>
          <w:sz w:val="28"/>
          <w:szCs w:val="28"/>
          <w:vertAlign w:val="superscript"/>
          <w:lang w:val="ru-RU"/>
        </w:rPr>
        <w:t>–10</w:t>
      </w:r>
      <w:r w:rsidRPr="00B4627D">
        <w:rPr>
          <w:sz w:val="28"/>
          <w:szCs w:val="28"/>
          <w:lang w:val="ru-RU"/>
        </w:rPr>
        <w:t xml:space="preserve">). </w:t>
      </w:r>
      <w:r w:rsidR="000526C2" w:rsidRPr="00B4627D">
        <w:rPr>
          <w:sz w:val="28"/>
          <w:szCs w:val="28"/>
          <w:lang w:val="ru-RU"/>
        </w:rPr>
        <w:t>Цель</w:t>
      </w:r>
      <w:r w:rsidR="00B445BA">
        <w:rPr>
          <w:sz w:val="28"/>
          <w:szCs w:val="28"/>
          <w:lang w:val="ru-RU"/>
        </w:rPr>
        <w:t>ю</w:t>
      </w:r>
      <w:r w:rsidR="000526C2" w:rsidRPr="00B4627D">
        <w:rPr>
          <w:sz w:val="28"/>
          <w:szCs w:val="28"/>
          <w:lang w:val="ru-RU"/>
        </w:rPr>
        <w:t xml:space="preserve"> предлагаемой лабораторной работы является закрепление теоретически</w:t>
      </w:r>
      <w:r w:rsidR="00B445BA">
        <w:rPr>
          <w:sz w:val="28"/>
          <w:szCs w:val="28"/>
          <w:lang w:val="ru-RU"/>
        </w:rPr>
        <w:t>х</w:t>
      </w:r>
      <w:r w:rsidR="000526C2" w:rsidRPr="00B4627D">
        <w:rPr>
          <w:sz w:val="28"/>
          <w:szCs w:val="28"/>
          <w:lang w:val="ru-RU"/>
        </w:rPr>
        <w:t xml:space="preserve"> знани</w:t>
      </w:r>
      <w:r w:rsidR="00B445BA">
        <w:rPr>
          <w:sz w:val="28"/>
          <w:szCs w:val="28"/>
          <w:lang w:val="ru-RU"/>
        </w:rPr>
        <w:t>й</w:t>
      </w:r>
      <w:r w:rsidR="000526C2" w:rsidRPr="00B4627D">
        <w:rPr>
          <w:sz w:val="28"/>
          <w:szCs w:val="28"/>
          <w:lang w:val="ru-RU"/>
        </w:rPr>
        <w:t>, полученны</w:t>
      </w:r>
      <w:r w:rsidR="00B445BA">
        <w:rPr>
          <w:sz w:val="28"/>
          <w:szCs w:val="28"/>
          <w:lang w:val="ru-RU"/>
        </w:rPr>
        <w:t>х</w:t>
      </w:r>
      <w:r w:rsidR="000526C2" w:rsidRPr="00B4627D">
        <w:rPr>
          <w:sz w:val="28"/>
          <w:szCs w:val="28"/>
          <w:lang w:val="ru-RU"/>
        </w:rPr>
        <w:t xml:space="preserve"> в курсе «Методы исследования радиоактивных руд и минералов» </w:t>
      </w:r>
      <w:r w:rsidRPr="00B4627D">
        <w:rPr>
          <w:sz w:val="28"/>
          <w:szCs w:val="28"/>
          <w:lang w:val="ru-RU"/>
        </w:rPr>
        <w:t>и знаком</w:t>
      </w:r>
      <w:r>
        <w:rPr>
          <w:sz w:val="28"/>
          <w:szCs w:val="28"/>
          <w:lang w:val="ru-RU"/>
        </w:rPr>
        <w:t>ство</w:t>
      </w:r>
      <w:r w:rsidR="000526C2" w:rsidRPr="00B4627D">
        <w:rPr>
          <w:sz w:val="28"/>
          <w:szCs w:val="28"/>
          <w:lang w:val="ru-RU"/>
        </w:rPr>
        <w:t xml:space="preserve"> </w:t>
      </w:r>
      <w:r w:rsidRPr="00B4627D">
        <w:rPr>
          <w:sz w:val="28"/>
          <w:szCs w:val="28"/>
          <w:lang w:val="ru-RU"/>
        </w:rPr>
        <w:t>на практике с методами люминесцентного</w:t>
      </w:r>
      <w:r w:rsidR="000526C2" w:rsidRPr="00B4627D">
        <w:rPr>
          <w:sz w:val="28"/>
          <w:szCs w:val="28"/>
          <w:lang w:val="ru-RU"/>
        </w:rPr>
        <w:t xml:space="preserve"> анализ</w:t>
      </w:r>
      <w:r w:rsidRPr="00B4627D">
        <w:rPr>
          <w:sz w:val="28"/>
          <w:szCs w:val="28"/>
          <w:lang w:val="ru-RU"/>
        </w:rPr>
        <w:t>а</w:t>
      </w:r>
      <w:r w:rsidR="000526C2" w:rsidRPr="00B4627D">
        <w:rPr>
          <w:sz w:val="28"/>
          <w:szCs w:val="28"/>
          <w:lang w:val="ru-RU"/>
        </w:rPr>
        <w:t xml:space="preserve">. </w:t>
      </w:r>
    </w:p>
    <w:p w:rsidR="00BF0A7A" w:rsidRDefault="00BF0A7A" w:rsidP="00BF0A7A">
      <w:pPr>
        <w:ind w:firstLine="540"/>
        <w:jc w:val="both"/>
        <w:rPr>
          <w:sz w:val="28"/>
          <w:szCs w:val="28"/>
          <w:lang w:val="ru-RU"/>
        </w:rPr>
      </w:pPr>
      <w:r>
        <w:rPr>
          <w:sz w:val="28"/>
          <w:szCs w:val="28"/>
          <w:lang w:val="ru-RU"/>
        </w:rPr>
        <w:t>Лабораторная работа состоит из двух этапов:</w:t>
      </w:r>
    </w:p>
    <w:p w:rsidR="00B4627D" w:rsidRPr="00B4627D" w:rsidRDefault="00BF0A7A" w:rsidP="00B445BA">
      <w:pPr>
        <w:ind w:firstLine="540"/>
        <w:jc w:val="both"/>
        <w:rPr>
          <w:sz w:val="28"/>
          <w:szCs w:val="28"/>
          <w:lang w:val="ru-RU"/>
        </w:rPr>
      </w:pPr>
      <w:r w:rsidRPr="00BF0A7A">
        <w:rPr>
          <w:b/>
          <w:sz w:val="28"/>
          <w:szCs w:val="28"/>
          <w:lang w:val="ru-RU"/>
        </w:rPr>
        <w:t>1 этап. Знакомство с методами люминесцентного анализа.</w:t>
      </w:r>
      <w:r w:rsidR="00B445BA">
        <w:rPr>
          <w:b/>
          <w:sz w:val="28"/>
          <w:szCs w:val="28"/>
          <w:lang w:val="ru-RU"/>
        </w:rPr>
        <w:t xml:space="preserve"> </w:t>
      </w:r>
      <w:r w:rsidR="00B4627D" w:rsidRPr="00B4627D">
        <w:rPr>
          <w:sz w:val="28"/>
          <w:szCs w:val="28"/>
          <w:lang w:val="ru-RU"/>
        </w:rPr>
        <w:t>В зависимости от способа возбуждения выделяют несколько видов люминесценции, различающихся также характером физических процес</w:t>
      </w:r>
      <w:r w:rsidR="00D50F5B">
        <w:rPr>
          <w:sz w:val="28"/>
          <w:szCs w:val="28"/>
          <w:lang w:val="ru-RU"/>
        </w:rPr>
        <w:t>сов, протекающих в минерале</w:t>
      </w:r>
      <w:r w:rsidR="00B4627D" w:rsidRPr="00B4627D">
        <w:rPr>
          <w:sz w:val="28"/>
          <w:szCs w:val="28"/>
          <w:lang w:val="ru-RU"/>
        </w:rPr>
        <w:t>:</w:t>
      </w:r>
    </w:p>
    <w:p w:rsidR="00B4627D" w:rsidRPr="00B4627D" w:rsidRDefault="00B4627D" w:rsidP="00B4627D">
      <w:pPr>
        <w:ind w:right="-30" w:firstLine="600"/>
        <w:jc w:val="both"/>
        <w:rPr>
          <w:sz w:val="28"/>
          <w:szCs w:val="28"/>
          <w:lang w:val="ru-RU"/>
        </w:rPr>
      </w:pPr>
      <w:r w:rsidRPr="00B4627D">
        <w:rPr>
          <w:i/>
          <w:sz w:val="28"/>
          <w:szCs w:val="28"/>
          <w:lang w:val="ru-RU"/>
        </w:rPr>
        <w:t>фотолюминесценция</w:t>
      </w:r>
      <w:r w:rsidRPr="00B4627D">
        <w:rPr>
          <w:sz w:val="28"/>
          <w:szCs w:val="28"/>
          <w:lang w:val="ru-RU"/>
        </w:rPr>
        <w:t xml:space="preserve"> – возбуждение производится электромагнитным излучением оптических частот;</w:t>
      </w:r>
    </w:p>
    <w:p w:rsidR="00B4627D" w:rsidRPr="00B4627D" w:rsidRDefault="00B4627D" w:rsidP="00B4627D">
      <w:pPr>
        <w:ind w:right="-30" w:firstLine="600"/>
        <w:jc w:val="both"/>
        <w:rPr>
          <w:sz w:val="28"/>
          <w:szCs w:val="28"/>
          <w:lang w:val="ru-RU"/>
        </w:rPr>
      </w:pPr>
      <w:r w:rsidRPr="00B4627D">
        <w:rPr>
          <w:i/>
          <w:sz w:val="28"/>
          <w:szCs w:val="28"/>
          <w:lang w:val="ru-RU"/>
        </w:rPr>
        <w:t>катодолюминесценция</w:t>
      </w:r>
      <w:r w:rsidRPr="00B4627D">
        <w:rPr>
          <w:sz w:val="28"/>
          <w:szCs w:val="28"/>
          <w:lang w:val="ru-RU"/>
        </w:rPr>
        <w:t xml:space="preserve"> – возбуждение осуществляется за счет энергии падающих электронов;</w:t>
      </w:r>
    </w:p>
    <w:p w:rsidR="00B4627D" w:rsidRPr="00B4627D" w:rsidRDefault="00B4627D" w:rsidP="00B4627D">
      <w:pPr>
        <w:ind w:right="-30" w:firstLine="600"/>
        <w:jc w:val="both"/>
        <w:rPr>
          <w:sz w:val="28"/>
          <w:szCs w:val="28"/>
          <w:lang w:val="ru-RU"/>
        </w:rPr>
      </w:pPr>
      <w:r w:rsidRPr="00B4627D">
        <w:rPr>
          <w:i/>
          <w:sz w:val="28"/>
          <w:szCs w:val="28"/>
          <w:lang w:val="ru-RU"/>
        </w:rPr>
        <w:t>радиолюминесценция</w:t>
      </w:r>
      <w:r w:rsidRPr="00B4627D">
        <w:rPr>
          <w:sz w:val="28"/>
          <w:szCs w:val="28"/>
          <w:lang w:val="ru-RU"/>
        </w:rPr>
        <w:t xml:space="preserve"> – возбуждение возникает под действием различных видов радиоактивного излучения;</w:t>
      </w:r>
    </w:p>
    <w:p w:rsidR="00B4627D" w:rsidRPr="00B4627D" w:rsidRDefault="00B4627D" w:rsidP="00B4627D">
      <w:pPr>
        <w:ind w:right="-30" w:firstLine="600"/>
        <w:jc w:val="both"/>
        <w:rPr>
          <w:sz w:val="28"/>
          <w:szCs w:val="28"/>
          <w:lang w:val="ru-RU"/>
        </w:rPr>
      </w:pPr>
      <w:r w:rsidRPr="00B4627D">
        <w:rPr>
          <w:i/>
          <w:sz w:val="28"/>
          <w:szCs w:val="28"/>
          <w:lang w:val="ru-RU"/>
        </w:rPr>
        <w:t xml:space="preserve">хемилюминесценция </w:t>
      </w:r>
      <w:r w:rsidRPr="00B4627D">
        <w:rPr>
          <w:sz w:val="28"/>
          <w:szCs w:val="28"/>
          <w:lang w:val="ru-RU"/>
        </w:rPr>
        <w:t>– возбуждение возникает за счет энергии химических реакций;</w:t>
      </w:r>
    </w:p>
    <w:p w:rsidR="00B4627D" w:rsidRPr="00B4627D" w:rsidRDefault="00B4627D" w:rsidP="00B4627D">
      <w:pPr>
        <w:ind w:right="-30" w:firstLine="600"/>
        <w:jc w:val="both"/>
        <w:rPr>
          <w:sz w:val="28"/>
          <w:szCs w:val="28"/>
          <w:lang w:val="ru-RU"/>
        </w:rPr>
      </w:pPr>
      <w:r w:rsidRPr="00B4627D">
        <w:rPr>
          <w:i/>
          <w:sz w:val="28"/>
          <w:szCs w:val="28"/>
          <w:lang w:val="ru-RU"/>
        </w:rPr>
        <w:t>термолюминесценция</w:t>
      </w:r>
      <w:r w:rsidRPr="00B4627D">
        <w:rPr>
          <w:sz w:val="28"/>
          <w:szCs w:val="28"/>
          <w:lang w:val="ru-RU"/>
        </w:rPr>
        <w:t xml:space="preserve"> – свечение возникающее при нагревании;</w:t>
      </w:r>
    </w:p>
    <w:p w:rsidR="00B4627D" w:rsidRPr="00B4627D" w:rsidRDefault="00B4627D" w:rsidP="00B4627D">
      <w:pPr>
        <w:ind w:right="-30" w:firstLine="600"/>
        <w:jc w:val="both"/>
        <w:rPr>
          <w:sz w:val="28"/>
          <w:szCs w:val="28"/>
          <w:lang w:val="ru-RU"/>
        </w:rPr>
      </w:pPr>
      <w:r w:rsidRPr="00B4627D">
        <w:rPr>
          <w:i/>
          <w:sz w:val="28"/>
          <w:szCs w:val="28"/>
          <w:lang w:val="ru-RU"/>
        </w:rPr>
        <w:t>триболюминесценция</w:t>
      </w:r>
      <w:r w:rsidRPr="00B4627D">
        <w:rPr>
          <w:sz w:val="28"/>
          <w:szCs w:val="28"/>
          <w:lang w:val="ru-RU"/>
        </w:rPr>
        <w:t xml:space="preserve"> – свечении возникающее при трении.</w:t>
      </w:r>
    </w:p>
    <w:p w:rsidR="00B4627D" w:rsidRPr="00B4627D" w:rsidRDefault="00B4627D" w:rsidP="00B4627D">
      <w:pPr>
        <w:ind w:right="-30" w:firstLine="600"/>
        <w:jc w:val="both"/>
        <w:rPr>
          <w:sz w:val="28"/>
          <w:szCs w:val="28"/>
          <w:lang w:val="ru-RU"/>
        </w:rPr>
      </w:pPr>
      <w:r w:rsidRPr="00B4627D">
        <w:rPr>
          <w:sz w:val="28"/>
          <w:szCs w:val="28"/>
          <w:lang w:val="ru-RU"/>
        </w:rPr>
        <w:t xml:space="preserve">Разные виды люминесценции требуют для своего изучения различной аппаратуры и позволяют получать разные данные о составе и структуре минерального вещества. </w:t>
      </w:r>
    </w:p>
    <w:p w:rsidR="00B4627D" w:rsidRPr="00B4627D" w:rsidRDefault="00B4627D" w:rsidP="00B4627D">
      <w:pPr>
        <w:ind w:right="-30" w:firstLine="600"/>
        <w:jc w:val="both"/>
        <w:rPr>
          <w:sz w:val="28"/>
          <w:szCs w:val="28"/>
          <w:lang w:val="ru-RU"/>
        </w:rPr>
      </w:pPr>
      <w:r w:rsidRPr="00B4627D">
        <w:rPr>
          <w:sz w:val="28"/>
          <w:szCs w:val="28"/>
          <w:lang w:val="ru-RU"/>
        </w:rPr>
        <w:t>Наиболее широко распространены фото- и термолюминесценция из-за относительной простоты интерпретации получаемых данных и их применения для решения практических задач, не требующих сложной и дорогой аппаратуры.</w:t>
      </w:r>
    </w:p>
    <w:p w:rsidR="000526C2" w:rsidRDefault="00B4627D" w:rsidP="000526C2">
      <w:pPr>
        <w:ind w:firstLine="540"/>
        <w:jc w:val="both"/>
        <w:rPr>
          <w:sz w:val="28"/>
          <w:szCs w:val="28"/>
          <w:lang w:val="ru-RU"/>
        </w:rPr>
      </w:pPr>
      <w:r w:rsidRPr="00B4627D">
        <w:rPr>
          <w:sz w:val="28"/>
          <w:szCs w:val="28"/>
          <w:lang w:val="ru-RU"/>
        </w:rPr>
        <w:t>Для исследования люминесцентных свойств радиоактивных минералов, а в частности минералов урана в основном использу</w:t>
      </w:r>
      <w:r>
        <w:rPr>
          <w:sz w:val="28"/>
          <w:szCs w:val="28"/>
          <w:lang w:val="ru-RU"/>
        </w:rPr>
        <w:t>ют</w:t>
      </w:r>
      <w:r w:rsidRPr="00B4627D">
        <w:rPr>
          <w:sz w:val="28"/>
          <w:szCs w:val="28"/>
          <w:lang w:val="ru-RU"/>
        </w:rPr>
        <w:t xml:space="preserve"> метод фотолюминесценции. Фотолюминесцентные свойства урановых минералов хорошо изучены в длинных волнах с </w:t>
      </w:r>
      <w:r w:rsidRPr="009F17CD">
        <w:rPr>
          <w:sz w:val="28"/>
          <w:szCs w:val="28"/>
        </w:rPr>
        <w:t>λ</w:t>
      </w:r>
      <w:r w:rsidRPr="00B4627D">
        <w:rPr>
          <w:sz w:val="28"/>
          <w:szCs w:val="28"/>
          <w:lang w:val="ru-RU"/>
        </w:rPr>
        <w:t xml:space="preserve"> ~ 300–400 м</w:t>
      </w:r>
      <w:r w:rsidRPr="009F17CD">
        <w:rPr>
          <w:sz w:val="28"/>
          <w:szCs w:val="28"/>
        </w:rPr>
        <w:t>μ</w:t>
      </w:r>
      <w:r w:rsidRPr="00B4627D">
        <w:rPr>
          <w:sz w:val="28"/>
          <w:szCs w:val="28"/>
          <w:lang w:val="ru-RU"/>
        </w:rPr>
        <w:t>. Короткие ультрафиолетовые лучи возбуждают еще более яркую фотолюминесценцию урановых минералов, затушевывая при этом оттенки спектра люминесценции.</w:t>
      </w:r>
    </w:p>
    <w:p w:rsidR="00BF0A7A" w:rsidRPr="00B4627D" w:rsidRDefault="00BF0A7A" w:rsidP="000526C2">
      <w:pPr>
        <w:ind w:firstLine="540"/>
        <w:jc w:val="both"/>
        <w:rPr>
          <w:sz w:val="28"/>
          <w:szCs w:val="28"/>
          <w:lang w:val="ru-RU"/>
        </w:rPr>
      </w:pPr>
      <w:r>
        <w:rPr>
          <w:sz w:val="28"/>
          <w:szCs w:val="28"/>
          <w:lang w:val="ru-RU"/>
        </w:rPr>
        <w:t xml:space="preserve">2 </w:t>
      </w:r>
      <w:r w:rsidRPr="00BF0A7A">
        <w:rPr>
          <w:b/>
          <w:sz w:val="28"/>
          <w:szCs w:val="28"/>
          <w:lang w:val="ru-RU"/>
        </w:rPr>
        <w:t>этап. Исследование минералов методом фотолюминесценции.</w:t>
      </w:r>
    </w:p>
    <w:p w:rsidR="00BF0A7A" w:rsidRPr="00BF0A7A" w:rsidRDefault="00BF0A7A" w:rsidP="00BF0A7A">
      <w:pPr>
        <w:ind w:firstLine="540"/>
        <w:jc w:val="both"/>
        <w:rPr>
          <w:sz w:val="28"/>
          <w:szCs w:val="28"/>
          <w:lang w:val="ru-RU"/>
        </w:rPr>
      </w:pPr>
      <w:bookmarkStart w:id="130" w:name="OCRUncertain1386"/>
      <w:r>
        <w:rPr>
          <w:sz w:val="28"/>
          <w:szCs w:val="28"/>
          <w:lang w:val="ru-RU"/>
        </w:rPr>
        <w:t xml:space="preserve">На втором этапе </w:t>
      </w:r>
      <w:bookmarkEnd w:id="130"/>
      <w:r>
        <w:rPr>
          <w:sz w:val="28"/>
          <w:szCs w:val="28"/>
          <w:lang w:val="ru-RU"/>
        </w:rPr>
        <w:t>п</w:t>
      </w:r>
      <w:r w:rsidRPr="00BF0A7A">
        <w:rPr>
          <w:sz w:val="28"/>
          <w:szCs w:val="28"/>
          <w:lang w:val="ru-RU"/>
        </w:rPr>
        <w:t xml:space="preserve">одробно рассматривается метод </w:t>
      </w:r>
      <w:bookmarkStart w:id="131" w:name="OCRUncertain1389"/>
      <w:r w:rsidRPr="00BF0A7A">
        <w:rPr>
          <w:sz w:val="28"/>
          <w:szCs w:val="28"/>
          <w:lang w:val="ru-RU"/>
        </w:rPr>
        <w:t>фотолюминесценции</w:t>
      </w:r>
      <w:bookmarkEnd w:id="131"/>
      <w:r w:rsidRPr="00BF0A7A">
        <w:rPr>
          <w:sz w:val="28"/>
          <w:szCs w:val="28"/>
          <w:lang w:val="ru-RU"/>
        </w:rPr>
        <w:t xml:space="preserve"> в ультрафиолетовых </w:t>
      </w:r>
      <w:bookmarkStart w:id="132" w:name="OCRUncertain1390"/>
      <w:r w:rsidRPr="00BF0A7A">
        <w:rPr>
          <w:sz w:val="28"/>
          <w:szCs w:val="28"/>
          <w:lang w:val="ru-RU"/>
        </w:rPr>
        <w:t>лучах. Для</w:t>
      </w:r>
      <w:bookmarkEnd w:id="132"/>
      <w:r w:rsidRPr="00BF0A7A">
        <w:rPr>
          <w:sz w:val="28"/>
          <w:szCs w:val="28"/>
          <w:lang w:val="ru-RU"/>
        </w:rPr>
        <w:t xml:space="preserve"> исследов</w:t>
      </w:r>
      <w:bookmarkStart w:id="133" w:name="OCRUncertain1391"/>
      <w:r w:rsidRPr="00BF0A7A">
        <w:rPr>
          <w:sz w:val="28"/>
          <w:szCs w:val="28"/>
          <w:lang w:val="ru-RU"/>
        </w:rPr>
        <w:t>а</w:t>
      </w:r>
      <w:bookmarkEnd w:id="133"/>
      <w:r w:rsidRPr="00BF0A7A">
        <w:rPr>
          <w:sz w:val="28"/>
          <w:szCs w:val="28"/>
          <w:lang w:val="ru-RU"/>
        </w:rPr>
        <w:t>ния б</w:t>
      </w:r>
      <w:bookmarkStart w:id="134" w:name="OCRUncertain1392"/>
      <w:r w:rsidRPr="00BF0A7A">
        <w:rPr>
          <w:sz w:val="28"/>
          <w:szCs w:val="28"/>
          <w:lang w:val="ru-RU"/>
        </w:rPr>
        <w:t>е</w:t>
      </w:r>
      <w:bookmarkEnd w:id="134"/>
      <w:r w:rsidRPr="00BF0A7A">
        <w:rPr>
          <w:sz w:val="28"/>
          <w:szCs w:val="28"/>
          <w:lang w:val="ru-RU"/>
        </w:rPr>
        <w:t>рутся р</w:t>
      </w:r>
      <w:bookmarkStart w:id="135" w:name="OCRUncertain1393"/>
      <w:r w:rsidRPr="00BF0A7A">
        <w:rPr>
          <w:sz w:val="28"/>
          <w:szCs w:val="28"/>
          <w:lang w:val="ru-RU"/>
        </w:rPr>
        <w:t>аз</w:t>
      </w:r>
      <w:bookmarkEnd w:id="135"/>
      <w:r w:rsidRPr="00BF0A7A">
        <w:rPr>
          <w:sz w:val="28"/>
          <w:szCs w:val="28"/>
          <w:lang w:val="ru-RU"/>
        </w:rPr>
        <w:t xml:space="preserve">личные вторичные минералы </w:t>
      </w:r>
      <w:bookmarkStart w:id="136" w:name="OCRUncertain1394"/>
      <w:r w:rsidRPr="00BF0A7A">
        <w:rPr>
          <w:sz w:val="28"/>
          <w:szCs w:val="28"/>
          <w:lang w:val="ru-RU"/>
        </w:rPr>
        <w:t>урана, шеелит</w:t>
      </w:r>
      <w:bookmarkEnd w:id="136"/>
      <w:r w:rsidRPr="00BF0A7A">
        <w:rPr>
          <w:sz w:val="28"/>
          <w:szCs w:val="28"/>
          <w:lang w:val="ru-RU"/>
        </w:rPr>
        <w:t>, органические вещества, денежные знаки, которы</w:t>
      </w:r>
      <w:bookmarkStart w:id="137" w:name="OCRUncertain1396"/>
      <w:r w:rsidRPr="00BF0A7A">
        <w:rPr>
          <w:sz w:val="28"/>
          <w:szCs w:val="28"/>
          <w:lang w:val="ru-RU"/>
        </w:rPr>
        <w:t>е и</w:t>
      </w:r>
      <w:bookmarkEnd w:id="137"/>
      <w:r w:rsidRPr="00BF0A7A">
        <w:rPr>
          <w:sz w:val="28"/>
          <w:szCs w:val="28"/>
          <w:lang w:val="ru-RU"/>
        </w:rPr>
        <w:t>с</w:t>
      </w:r>
      <w:bookmarkStart w:id="138" w:name="OCRUncertain1397"/>
      <w:r w:rsidRPr="00BF0A7A">
        <w:rPr>
          <w:sz w:val="28"/>
          <w:szCs w:val="28"/>
          <w:lang w:val="ru-RU"/>
        </w:rPr>
        <w:t>с</w:t>
      </w:r>
      <w:bookmarkEnd w:id="138"/>
      <w:r w:rsidRPr="00BF0A7A">
        <w:rPr>
          <w:sz w:val="28"/>
          <w:szCs w:val="28"/>
          <w:lang w:val="ru-RU"/>
        </w:rPr>
        <w:t>л</w:t>
      </w:r>
      <w:bookmarkStart w:id="139" w:name="OCRUncertain1398"/>
      <w:r w:rsidRPr="00BF0A7A">
        <w:rPr>
          <w:sz w:val="28"/>
          <w:szCs w:val="28"/>
          <w:lang w:val="ru-RU"/>
        </w:rPr>
        <w:t>е</w:t>
      </w:r>
      <w:bookmarkEnd w:id="139"/>
      <w:r w:rsidRPr="00BF0A7A">
        <w:rPr>
          <w:sz w:val="28"/>
          <w:szCs w:val="28"/>
          <w:lang w:val="ru-RU"/>
        </w:rPr>
        <w:t>дуются в пучке ультрафиолетового света, получ</w:t>
      </w:r>
      <w:bookmarkStart w:id="140" w:name="OCRUncertain1399"/>
      <w:r w:rsidRPr="00BF0A7A">
        <w:rPr>
          <w:sz w:val="28"/>
          <w:szCs w:val="28"/>
          <w:lang w:val="ru-RU"/>
        </w:rPr>
        <w:t>а</w:t>
      </w:r>
      <w:bookmarkEnd w:id="140"/>
      <w:r w:rsidRPr="00BF0A7A">
        <w:rPr>
          <w:sz w:val="28"/>
          <w:szCs w:val="28"/>
          <w:lang w:val="ru-RU"/>
        </w:rPr>
        <w:t xml:space="preserve">емого с помощью </w:t>
      </w:r>
      <w:r>
        <w:rPr>
          <w:sz w:val="28"/>
          <w:szCs w:val="28"/>
          <w:lang w:val="ru-RU"/>
        </w:rPr>
        <w:t xml:space="preserve">люминоскопов </w:t>
      </w:r>
      <w:r w:rsidRPr="00BF0A7A">
        <w:rPr>
          <w:sz w:val="28"/>
          <w:szCs w:val="28"/>
          <w:lang w:val="ru-RU"/>
        </w:rPr>
        <w:t>ЛСП-</w:t>
      </w:r>
      <w:r w:rsidRPr="00BF0A7A">
        <w:rPr>
          <w:sz w:val="28"/>
          <w:szCs w:val="28"/>
          <w:lang w:val="ru-RU"/>
        </w:rPr>
        <w:lastRenderedPageBreak/>
        <w:t xml:space="preserve">101, ЛСП-103, </w:t>
      </w:r>
      <w:r>
        <w:rPr>
          <w:sz w:val="28"/>
          <w:szCs w:val="28"/>
          <w:lang w:val="ru-RU"/>
        </w:rPr>
        <w:t>«Шеелит»</w:t>
      </w:r>
      <w:r w:rsidRPr="00BF0A7A">
        <w:rPr>
          <w:sz w:val="28"/>
          <w:szCs w:val="28"/>
          <w:lang w:val="ru-RU"/>
        </w:rPr>
        <w:t xml:space="preserve"> и др. Исследуются м</w:t>
      </w:r>
      <w:bookmarkStart w:id="141" w:name="OCRUncertain1404"/>
      <w:r w:rsidRPr="00BF0A7A">
        <w:rPr>
          <w:sz w:val="28"/>
          <w:szCs w:val="28"/>
          <w:lang w:val="ru-RU"/>
        </w:rPr>
        <w:t>и</w:t>
      </w:r>
      <w:bookmarkEnd w:id="141"/>
      <w:r w:rsidRPr="00BF0A7A">
        <w:rPr>
          <w:sz w:val="28"/>
          <w:szCs w:val="28"/>
          <w:lang w:val="ru-RU"/>
        </w:rPr>
        <w:t xml:space="preserve">нералы с характерными цветами </w:t>
      </w:r>
      <w:bookmarkStart w:id="142" w:name="OCRUncertain1406"/>
      <w:r w:rsidRPr="00BF0A7A">
        <w:rPr>
          <w:sz w:val="28"/>
          <w:szCs w:val="28"/>
          <w:lang w:val="ru-RU"/>
        </w:rPr>
        <w:t xml:space="preserve">интерференции: шрекингерит, </w:t>
      </w:r>
      <w:r>
        <w:rPr>
          <w:sz w:val="28"/>
          <w:szCs w:val="28"/>
          <w:lang w:val="ru-RU"/>
        </w:rPr>
        <w:t xml:space="preserve">отенита, </w:t>
      </w:r>
      <w:r w:rsidRPr="00BF0A7A">
        <w:rPr>
          <w:sz w:val="28"/>
          <w:szCs w:val="28"/>
          <w:lang w:val="ru-RU"/>
        </w:rPr>
        <w:t>уранофан.</w:t>
      </w:r>
      <w:bookmarkEnd w:id="142"/>
    </w:p>
    <w:p w:rsidR="00BF0A7A" w:rsidRPr="00BF0A7A" w:rsidRDefault="00BF0A7A" w:rsidP="00BF0A7A">
      <w:pPr>
        <w:ind w:firstLine="540"/>
        <w:jc w:val="both"/>
        <w:rPr>
          <w:sz w:val="28"/>
          <w:szCs w:val="28"/>
          <w:lang w:val="ru-RU"/>
        </w:rPr>
      </w:pPr>
      <w:r w:rsidRPr="00BF0A7A">
        <w:rPr>
          <w:sz w:val="28"/>
          <w:szCs w:val="28"/>
          <w:lang w:val="ru-RU"/>
        </w:rPr>
        <w:t>После просмотра минера</w:t>
      </w:r>
      <w:bookmarkStart w:id="143" w:name="OCRUncertain1407"/>
      <w:r w:rsidRPr="00BF0A7A">
        <w:rPr>
          <w:sz w:val="28"/>
          <w:szCs w:val="28"/>
          <w:lang w:val="ru-RU"/>
        </w:rPr>
        <w:t>л</w:t>
      </w:r>
      <w:bookmarkEnd w:id="143"/>
      <w:r w:rsidRPr="00BF0A7A">
        <w:rPr>
          <w:sz w:val="28"/>
          <w:szCs w:val="28"/>
          <w:lang w:val="ru-RU"/>
        </w:rPr>
        <w:t>ов с характерным спектром люмин</w:t>
      </w:r>
      <w:bookmarkStart w:id="144" w:name="OCRUncertain1408"/>
      <w:r w:rsidRPr="00BF0A7A">
        <w:rPr>
          <w:sz w:val="28"/>
          <w:szCs w:val="28"/>
          <w:lang w:val="ru-RU"/>
        </w:rPr>
        <w:t>ес</w:t>
      </w:r>
      <w:bookmarkEnd w:id="144"/>
      <w:r w:rsidRPr="00BF0A7A">
        <w:rPr>
          <w:sz w:val="28"/>
          <w:szCs w:val="28"/>
          <w:lang w:val="ru-RU"/>
        </w:rPr>
        <w:t>ценции предлаг</w:t>
      </w:r>
      <w:bookmarkStart w:id="145" w:name="OCRUncertain1409"/>
      <w:r w:rsidRPr="00BF0A7A">
        <w:rPr>
          <w:sz w:val="28"/>
          <w:szCs w:val="28"/>
          <w:lang w:val="ru-RU"/>
        </w:rPr>
        <w:t>а</w:t>
      </w:r>
      <w:bookmarkEnd w:id="145"/>
      <w:r w:rsidRPr="00BF0A7A">
        <w:rPr>
          <w:sz w:val="28"/>
          <w:szCs w:val="28"/>
          <w:lang w:val="ru-RU"/>
        </w:rPr>
        <w:t xml:space="preserve">ется самостоятельно исследовать какой-либо </w:t>
      </w:r>
      <w:bookmarkStart w:id="146" w:name="OCRUncertain1410"/>
      <w:r w:rsidRPr="00BF0A7A">
        <w:rPr>
          <w:sz w:val="28"/>
          <w:szCs w:val="28"/>
          <w:lang w:val="ru-RU"/>
        </w:rPr>
        <w:t xml:space="preserve">образец. Вначале </w:t>
      </w:r>
      <w:bookmarkEnd w:id="146"/>
      <w:r w:rsidRPr="00BF0A7A">
        <w:rPr>
          <w:sz w:val="28"/>
          <w:szCs w:val="28"/>
          <w:lang w:val="ru-RU"/>
        </w:rPr>
        <w:t xml:space="preserve">рекомендуется просмотреть </w:t>
      </w:r>
      <w:bookmarkStart w:id="147" w:name="OCRUncertain1411"/>
      <w:r w:rsidRPr="00BF0A7A">
        <w:rPr>
          <w:sz w:val="28"/>
          <w:szCs w:val="28"/>
          <w:lang w:val="ru-RU"/>
        </w:rPr>
        <w:t>люминесценцию</w:t>
      </w:r>
      <w:bookmarkEnd w:id="147"/>
      <w:r w:rsidRPr="00BF0A7A">
        <w:rPr>
          <w:sz w:val="28"/>
          <w:szCs w:val="28"/>
          <w:lang w:val="ru-RU"/>
        </w:rPr>
        <w:t xml:space="preserve"> при нормальных условиях, затем при 77 К (Т0 жидкого азо</w:t>
      </w:r>
      <w:bookmarkStart w:id="148" w:name="OCRUncertain1414"/>
      <w:r w:rsidRPr="00BF0A7A">
        <w:rPr>
          <w:sz w:val="28"/>
          <w:szCs w:val="28"/>
          <w:lang w:val="ru-RU"/>
        </w:rPr>
        <w:t>т</w:t>
      </w:r>
      <w:bookmarkEnd w:id="148"/>
      <w:r w:rsidRPr="00BF0A7A">
        <w:rPr>
          <w:sz w:val="28"/>
          <w:szCs w:val="28"/>
          <w:lang w:val="ru-RU"/>
        </w:rPr>
        <w:t>а) наблюдать криолюминесценцию. Для этого образец опускается в сосуд с жидким азотом, охла</w:t>
      </w:r>
      <w:bookmarkStart w:id="149" w:name="OCRUncertain1416"/>
      <w:r w:rsidRPr="00BF0A7A">
        <w:rPr>
          <w:sz w:val="28"/>
          <w:szCs w:val="28"/>
          <w:lang w:val="ru-RU"/>
        </w:rPr>
        <w:t>ж</w:t>
      </w:r>
      <w:bookmarkEnd w:id="149"/>
      <w:r w:rsidRPr="00BF0A7A">
        <w:rPr>
          <w:sz w:val="28"/>
          <w:szCs w:val="28"/>
          <w:lang w:val="ru-RU"/>
        </w:rPr>
        <w:t>дается и исследуется в ультрафиолетовых лучах</w:t>
      </w:r>
      <w:bookmarkStart w:id="150" w:name="OCRUncertain1418"/>
      <w:r w:rsidRPr="00BF0A7A">
        <w:rPr>
          <w:sz w:val="28"/>
          <w:szCs w:val="28"/>
          <w:lang w:val="ru-RU"/>
        </w:rPr>
        <w:t>.</w:t>
      </w:r>
      <w:bookmarkEnd w:id="150"/>
      <w:r w:rsidRPr="00BF0A7A">
        <w:rPr>
          <w:sz w:val="28"/>
          <w:szCs w:val="28"/>
          <w:lang w:val="ru-RU"/>
        </w:rPr>
        <w:t xml:space="preserve"> Охлаждение часто по</w:t>
      </w:r>
      <w:bookmarkStart w:id="151" w:name="OCRUncertain1419"/>
      <w:r w:rsidRPr="00BF0A7A">
        <w:rPr>
          <w:sz w:val="28"/>
          <w:szCs w:val="28"/>
          <w:lang w:val="ru-RU"/>
        </w:rPr>
        <w:t>з</w:t>
      </w:r>
      <w:bookmarkEnd w:id="151"/>
      <w:r w:rsidRPr="00BF0A7A">
        <w:rPr>
          <w:sz w:val="28"/>
          <w:szCs w:val="28"/>
          <w:lang w:val="ru-RU"/>
        </w:rPr>
        <w:t>воляет выявить минера</w:t>
      </w:r>
      <w:bookmarkStart w:id="152" w:name="OCRUncertain1420"/>
      <w:r w:rsidRPr="00BF0A7A">
        <w:rPr>
          <w:sz w:val="28"/>
          <w:szCs w:val="28"/>
          <w:lang w:val="ru-RU"/>
        </w:rPr>
        <w:t>л</w:t>
      </w:r>
      <w:bookmarkEnd w:id="152"/>
      <w:r w:rsidRPr="00BF0A7A">
        <w:rPr>
          <w:sz w:val="28"/>
          <w:szCs w:val="28"/>
          <w:lang w:val="ru-RU"/>
        </w:rPr>
        <w:t xml:space="preserve">ы при обычных условиях не </w:t>
      </w:r>
      <w:bookmarkStart w:id="153" w:name="OCRUncertain1421"/>
      <w:r w:rsidRPr="00BF0A7A">
        <w:rPr>
          <w:sz w:val="28"/>
          <w:szCs w:val="28"/>
          <w:lang w:val="ru-RU"/>
        </w:rPr>
        <w:t>люминесцирующие</w:t>
      </w:r>
      <w:bookmarkEnd w:id="153"/>
      <w:r w:rsidRPr="00BF0A7A">
        <w:rPr>
          <w:sz w:val="28"/>
          <w:szCs w:val="28"/>
          <w:lang w:val="ru-RU"/>
        </w:rPr>
        <w:t xml:space="preserve"> (ярко-желтое свечение касситерита, св</w:t>
      </w:r>
      <w:bookmarkStart w:id="154" w:name="OCRUncertain1424"/>
      <w:r w:rsidRPr="00BF0A7A">
        <w:rPr>
          <w:sz w:val="28"/>
          <w:szCs w:val="28"/>
          <w:lang w:val="ru-RU"/>
        </w:rPr>
        <w:t>е</w:t>
      </w:r>
      <w:bookmarkEnd w:id="154"/>
      <w:r w:rsidRPr="00BF0A7A">
        <w:rPr>
          <w:sz w:val="28"/>
          <w:szCs w:val="28"/>
          <w:lang w:val="ru-RU"/>
        </w:rPr>
        <w:t xml:space="preserve">чение </w:t>
      </w:r>
      <w:bookmarkStart w:id="155" w:name="OCRUncertain1425"/>
      <w:r w:rsidRPr="00BF0A7A">
        <w:rPr>
          <w:sz w:val="28"/>
          <w:szCs w:val="28"/>
          <w:lang w:val="ru-RU"/>
        </w:rPr>
        <w:t>то</w:t>
      </w:r>
      <w:r w:rsidR="00B445BA">
        <w:rPr>
          <w:sz w:val="28"/>
          <w:szCs w:val="28"/>
          <w:lang w:val="ru-RU"/>
        </w:rPr>
        <w:t>н</w:t>
      </w:r>
      <w:r w:rsidRPr="00BF0A7A">
        <w:rPr>
          <w:sz w:val="28"/>
          <w:szCs w:val="28"/>
          <w:lang w:val="ru-RU"/>
        </w:rPr>
        <w:t>ковкрапленных</w:t>
      </w:r>
      <w:bookmarkEnd w:id="155"/>
      <w:r w:rsidRPr="00BF0A7A">
        <w:rPr>
          <w:sz w:val="28"/>
          <w:szCs w:val="28"/>
          <w:lang w:val="ru-RU"/>
        </w:rPr>
        <w:t xml:space="preserve"> </w:t>
      </w:r>
      <w:bookmarkStart w:id="156" w:name="OCRUncertain1426"/>
      <w:r w:rsidRPr="00BF0A7A">
        <w:rPr>
          <w:sz w:val="28"/>
          <w:szCs w:val="28"/>
          <w:lang w:val="ru-RU"/>
        </w:rPr>
        <w:t>гидроокислов</w:t>
      </w:r>
      <w:bookmarkEnd w:id="156"/>
      <w:r w:rsidRPr="00BF0A7A">
        <w:rPr>
          <w:sz w:val="28"/>
          <w:szCs w:val="28"/>
          <w:lang w:val="ru-RU"/>
        </w:rPr>
        <w:t xml:space="preserve"> и </w:t>
      </w:r>
      <w:bookmarkStart w:id="157" w:name="OCRUncertain1427"/>
      <w:r w:rsidRPr="00BF0A7A">
        <w:rPr>
          <w:sz w:val="28"/>
          <w:szCs w:val="28"/>
          <w:lang w:val="ru-RU"/>
        </w:rPr>
        <w:t>с</w:t>
      </w:r>
      <w:bookmarkEnd w:id="157"/>
      <w:r w:rsidRPr="00BF0A7A">
        <w:rPr>
          <w:sz w:val="28"/>
          <w:szCs w:val="28"/>
          <w:lang w:val="ru-RU"/>
        </w:rPr>
        <w:t xml:space="preserve">иликатов </w:t>
      </w:r>
      <w:bookmarkStart w:id="158" w:name="OCRUncertain1428"/>
      <w:r w:rsidRPr="00BF0A7A">
        <w:rPr>
          <w:sz w:val="28"/>
          <w:szCs w:val="28"/>
          <w:lang w:val="ru-RU"/>
        </w:rPr>
        <w:t>уранила,</w:t>
      </w:r>
      <w:bookmarkEnd w:id="158"/>
      <w:r w:rsidRPr="00BF0A7A">
        <w:rPr>
          <w:sz w:val="28"/>
          <w:szCs w:val="28"/>
          <w:lang w:val="ru-RU"/>
        </w:rPr>
        <w:t xml:space="preserve"> зёленое </w:t>
      </w:r>
      <w:bookmarkStart w:id="159" w:name="OCRUncertain1429"/>
      <w:r w:rsidRPr="00BF0A7A">
        <w:rPr>
          <w:sz w:val="28"/>
          <w:szCs w:val="28"/>
          <w:lang w:val="ru-RU"/>
        </w:rPr>
        <w:t>с</w:t>
      </w:r>
      <w:bookmarkEnd w:id="159"/>
      <w:r w:rsidRPr="00BF0A7A">
        <w:rPr>
          <w:sz w:val="28"/>
          <w:szCs w:val="28"/>
          <w:lang w:val="ru-RU"/>
        </w:rPr>
        <w:t>вечени</w:t>
      </w:r>
      <w:bookmarkStart w:id="160" w:name="OCRUncertain1430"/>
      <w:r w:rsidRPr="00BF0A7A">
        <w:rPr>
          <w:sz w:val="28"/>
          <w:szCs w:val="28"/>
          <w:lang w:val="ru-RU"/>
        </w:rPr>
        <w:t>е</w:t>
      </w:r>
      <w:bookmarkEnd w:id="160"/>
      <w:r w:rsidRPr="00BF0A7A">
        <w:rPr>
          <w:sz w:val="28"/>
          <w:szCs w:val="28"/>
          <w:lang w:val="ru-RU"/>
        </w:rPr>
        <w:t xml:space="preserve"> </w:t>
      </w:r>
      <w:bookmarkStart w:id="161" w:name="OCRUncertain1431"/>
      <w:r w:rsidRPr="00BF0A7A">
        <w:rPr>
          <w:sz w:val="28"/>
          <w:szCs w:val="28"/>
          <w:lang w:val="ru-RU"/>
        </w:rPr>
        <w:t>дан</w:t>
      </w:r>
      <w:r w:rsidR="00B445BA">
        <w:rPr>
          <w:sz w:val="28"/>
          <w:szCs w:val="28"/>
          <w:lang w:val="ru-RU"/>
        </w:rPr>
        <w:t>б</w:t>
      </w:r>
      <w:r w:rsidRPr="00BF0A7A">
        <w:rPr>
          <w:sz w:val="28"/>
          <w:szCs w:val="28"/>
          <w:lang w:val="ru-RU"/>
        </w:rPr>
        <w:t>урита, синее</w:t>
      </w:r>
      <w:bookmarkEnd w:id="161"/>
      <w:r w:rsidRPr="00BF0A7A">
        <w:rPr>
          <w:sz w:val="28"/>
          <w:szCs w:val="28"/>
          <w:lang w:val="ru-RU"/>
        </w:rPr>
        <w:t xml:space="preserve"> свечени</w:t>
      </w:r>
      <w:bookmarkStart w:id="162" w:name="OCRUncertain1432"/>
      <w:r w:rsidRPr="00BF0A7A">
        <w:rPr>
          <w:sz w:val="28"/>
          <w:szCs w:val="28"/>
          <w:lang w:val="ru-RU"/>
        </w:rPr>
        <w:t>е</w:t>
      </w:r>
      <w:bookmarkEnd w:id="162"/>
      <w:r w:rsidRPr="00BF0A7A">
        <w:rPr>
          <w:sz w:val="28"/>
          <w:szCs w:val="28"/>
          <w:lang w:val="ru-RU"/>
        </w:rPr>
        <w:t xml:space="preserve"> </w:t>
      </w:r>
      <w:bookmarkStart w:id="163" w:name="OCRUncertain1433"/>
      <w:r w:rsidRPr="00BF0A7A">
        <w:rPr>
          <w:sz w:val="28"/>
          <w:szCs w:val="28"/>
          <w:lang w:val="ru-RU"/>
        </w:rPr>
        <w:t xml:space="preserve">датолита). </w:t>
      </w:r>
      <w:bookmarkEnd w:id="163"/>
    </w:p>
    <w:p w:rsidR="00BF0A7A" w:rsidRPr="00BF0A7A" w:rsidRDefault="00BF0A7A" w:rsidP="00BF0A7A">
      <w:pPr>
        <w:ind w:firstLine="567"/>
        <w:jc w:val="both"/>
        <w:rPr>
          <w:sz w:val="28"/>
          <w:szCs w:val="28"/>
          <w:lang w:val="ru-RU"/>
        </w:rPr>
      </w:pPr>
      <w:r w:rsidRPr="00BF0A7A">
        <w:rPr>
          <w:sz w:val="28"/>
          <w:szCs w:val="28"/>
          <w:lang w:val="ru-RU"/>
        </w:rPr>
        <w:t>Классификация урановых минералов по фот</w:t>
      </w:r>
      <w:r w:rsidR="00B445BA">
        <w:rPr>
          <w:sz w:val="28"/>
          <w:szCs w:val="28"/>
          <w:lang w:val="ru-RU"/>
        </w:rPr>
        <w:t>о</w:t>
      </w:r>
      <w:r w:rsidRPr="00BF0A7A">
        <w:rPr>
          <w:sz w:val="28"/>
          <w:szCs w:val="28"/>
          <w:lang w:val="ru-RU"/>
        </w:rPr>
        <w:t>люминесцентн</w:t>
      </w:r>
      <w:r w:rsidR="00D50F5B">
        <w:rPr>
          <w:sz w:val="28"/>
          <w:szCs w:val="28"/>
          <w:lang w:val="ru-RU"/>
        </w:rPr>
        <w:t>ым свойствам в длинных волнах</w:t>
      </w:r>
      <w:r w:rsidRPr="00BF0A7A">
        <w:rPr>
          <w:sz w:val="28"/>
          <w:szCs w:val="28"/>
          <w:lang w:val="ru-RU"/>
        </w:rPr>
        <w:t xml:space="preserve"> производится по цвету спектра люминесценции </w:t>
      </w:r>
      <w:r w:rsidR="00B445BA">
        <w:rPr>
          <w:sz w:val="28"/>
          <w:szCs w:val="28"/>
          <w:lang w:val="ru-RU"/>
        </w:rPr>
        <w:t>(</w:t>
      </w:r>
      <w:r w:rsidRPr="00BF0A7A">
        <w:rPr>
          <w:sz w:val="28"/>
          <w:szCs w:val="28"/>
          <w:lang w:val="ru-RU"/>
        </w:rPr>
        <w:t>голубовато-зеленый, желтовато-зеленый, желтый и т.д.) и по интенсивности люминесценции (очень сильная, сильная, умеренная, слабая, очень слабая, отсутствует). В каждой группе однотипно люминесцирующих минералов отдельные виды расположены в порядке убывания интенсивности свечения.</w:t>
      </w:r>
    </w:p>
    <w:p w:rsidR="00BF0A7A" w:rsidRPr="00BF0A7A" w:rsidRDefault="00BF0A7A" w:rsidP="00BF0A7A">
      <w:pPr>
        <w:ind w:firstLine="567"/>
        <w:jc w:val="both"/>
        <w:rPr>
          <w:sz w:val="28"/>
          <w:szCs w:val="28"/>
          <w:lang w:val="ru-RU"/>
        </w:rPr>
      </w:pPr>
      <w:r w:rsidRPr="00BF0A7A">
        <w:rPr>
          <w:sz w:val="28"/>
          <w:szCs w:val="28"/>
          <w:lang w:val="ru-RU"/>
        </w:rPr>
        <w:t>По прекращении возбуждения люминесценции у урановых люминесцирующих минералов исчезает послесвечение (фосфоресценция), но, в отличие от других люминесцирующих минералов, для них характерно наличие полос в желто-зеленой и голубой частях спектра, за исключением уранопилита и -</w:t>
      </w:r>
      <w:r w:rsidRPr="009F17CD">
        <w:rPr>
          <w:sz w:val="28"/>
          <w:szCs w:val="28"/>
        </w:rPr>
        <w:sym w:font="Symbol" w:char="F062"/>
      </w:r>
      <w:r w:rsidRPr="00BF0A7A">
        <w:rPr>
          <w:sz w:val="28"/>
          <w:szCs w:val="28"/>
          <w:lang w:val="ru-RU"/>
        </w:rPr>
        <w:t>-уранопилита, у которых наблюдается сп</w:t>
      </w:r>
      <w:r w:rsidR="00D50F5B">
        <w:rPr>
          <w:sz w:val="28"/>
          <w:szCs w:val="28"/>
          <w:lang w:val="ru-RU"/>
        </w:rPr>
        <w:t>лошной спектр люминесценции</w:t>
      </w:r>
      <w:r w:rsidRPr="00BF0A7A">
        <w:rPr>
          <w:sz w:val="28"/>
          <w:szCs w:val="28"/>
          <w:lang w:val="ru-RU"/>
        </w:rPr>
        <w:t>.</w:t>
      </w:r>
    </w:p>
    <w:p w:rsidR="00CF0E41" w:rsidRPr="0026214D" w:rsidRDefault="00CF0E41" w:rsidP="00CF0E41">
      <w:pPr>
        <w:ind w:firstLine="540"/>
        <w:jc w:val="both"/>
        <w:rPr>
          <w:i/>
          <w:sz w:val="28"/>
          <w:szCs w:val="28"/>
          <w:lang w:val="ru-RU"/>
        </w:rPr>
      </w:pPr>
      <w:r w:rsidRPr="00CF0E41">
        <w:rPr>
          <w:i/>
          <w:sz w:val="28"/>
          <w:szCs w:val="28"/>
          <w:lang w:val="ru-RU"/>
        </w:rPr>
        <w:t>Содержание и оформление отчета</w:t>
      </w:r>
      <w:r>
        <w:rPr>
          <w:i/>
          <w:sz w:val="28"/>
          <w:szCs w:val="28"/>
          <w:lang w:val="ru-RU"/>
        </w:rPr>
        <w:t>:</w:t>
      </w:r>
    </w:p>
    <w:p w:rsidR="00CF0E41" w:rsidRPr="00CF0E41" w:rsidRDefault="00CF0E41" w:rsidP="00CF0E41">
      <w:pPr>
        <w:ind w:firstLine="540"/>
        <w:jc w:val="both"/>
        <w:rPr>
          <w:sz w:val="28"/>
          <w:szCs w:val="28"/>
          <w:lang w:val="ru-RU"/>
        </w:rPr>
      </w:pPr>
      <w:r w:rsidRPr="00CF0E41">
        <w:rPr>
          <w:sz w:val="28"/>
          <w:szCs w:val="28"/>
          <w:lang w:val="ru-RU"/>
        </w:rPr>
        <w:t xml:space="preserve">Отчёт по лабораторной работе выполняется на листах белой бумаги формата </w:t>
      </w:r>
      <w:r w:rsidRPr="009E6191">
        <w:rPr>
          <w:sz w:val="28"/>
          <w:szCs w:val="28"/>
        </w:rPr>
        <w:t>A</w:t>
      </w:r>
      <w:r w:rsidRPr="00CF0E41">
        <w:rPr>
          <w:sz w:val="28"/>
          <w:szCs w:val="28"/>
          <w:lang w:val="ru-RU"/>
        </w:rPr>
        <w:t xml:space="preserve">4 в печатном виде (приложение 1). Объем текста </w:t>
      </w:r>
      <w:r>
        <w:rPr>
          <w:sz w:val="28"/>
          <w:szCs w:val="28"/>
          <w:lang w:val="ru-RU"/>
        </w:rPr>
        <w:t>3</w:t>
      </w:r>
      <w:r w:rsidRPr="00CF0E41">
        <w:rPr>
          <w:sz w:val="28"/>
          <w:szCs w:val="28"/>
          <w:lang w:val="ru-RU"/>
        </w:rPr>
        <w:t>–</w:t>
      </w:r>
      <w:r>
        <w:rPr>
          <w:sz w:val="28"/>
          <w:szCs w:val="28"/>
          <w:lang w:val="ru-RU"/>
        </w:rPr>
        <w:t>5</w:t>
      </w:r>
      <w:r w:rsidRPr="00CF0E41">
        <w:rPr>
          <w:sz w:val="28"/>
          <w:szCs w:val="28"/>
          <w:lang w:val="ru-RU"/>
        </w:rPr>
        <w:t xml:space="preserve"> страниц. Работа должна иметь следующие разделы: </w:t>
      </w:r>
    </w:p>
    <w:p w:rsidR="00CF0E41" w:rsidRPr="00CF0E41" w:rsidRDefault="00CF0E41" w:rsidP="00CF0E41">
      <w:pPr>
        <w:jc w:val="both"/>
        <w:rPr>
          <w:sz w:val="28"/>
          <w:szCs w:val="28"/>
          <w:lang w:val="ru-RU"/>
        </w:rPr>
      </w:pPr>
      <w:r w:rsidRPr="00CF0E41">
        <w:rPr>
          <w:sz w:val="28"/>
          <w:szCs w:val="28"/>
          <w:lang w:val="ru-RU"/>
        </w:rPr>
        <w:t>1.Титульный лист (приложение 2)</w:t>
      </w:r>
    </w:p>
    <w:p w:rsidR="00CF0E41" w:rsidRPr="00CF0E41" w:rsidRDefault="00CF0E41" w:rsidP="00CF0E41">
      <w:pPr>
        <w:jc w:val="both"/>
        <w:rPr>
          <w:sz w:val="28"/>
          <w:szCs w:val="28"/>
          <w:lang w:val="ru-RU"/>
        </w:rPr>
      </w:pPr>
      <w:r w:rsidRPr="00CF0E41">
        <w:rPr>
          <w:sz w:val="28"/>
          <w:szCs w:val="28"/>
          <w:lang w:val="ru-RU"/>
        </w:rPr>
        <w:t>2. Цель работы</w:t>
      </w:r>
    </w:p>
    <w:p w:rsidR="00CF0E41" w:rsidRPr="0026214D" w:rsidRDefault="00CF0E41" w:rsidP="00CF0E41">
      <w:pPr>
        <w:jc w:val="both"/>
        <w:rPr>
          <w:sz w:val="28"/>
          <w:szCs w:val="28"/>
          <w:lang w:val="ru-RU"/>
        </w:rPr>
      </w:pPr>
      <w:r w:rsidRPr="0026214D">
        <w:rPr>
          <w:sz w:val="28"/>
          <w:szCs w:val="28"/>
          <w:lang w:val="ru-RU"/>
        </w:rPr>
        <w:t xml:space="preserve">3. </w:t>
      </w:r>
      <w:r>
        <w:rPr>
          <w:sz w:val="28"/>
          <w:szCs w:val="28"/>
          <w:lang w:val="ru-RU"/>
        </w:rPr>
        <w:t>Методические основы люминесцентных методов.</w:t>
      </w:r>
    </w:p>
    <w:p w:rsidR="00CF0E41" w:rsidRPr="0026214D" w:rsidRDefault="00CF0E41" w:rsidP="00CF0E41">
      <w:pPr>
        <w:jc w:val="both"/>
        <w:rPr>
          <w:sz w:val="28"/>
          <w:szCs w:val="28"/>
          <w:lang w:val="ru-RU"/>
        </w:rPr>
      </w:pPr>
      <w:r w:rsidRPr="00CF0E41">
        <w:rPr>
          <w:sz w:val="28"/>
          <w:szCs w:val="28"/>
          <w:lang w:val="ru-RU"/>
        </w:rPr>
        <w:t>4</w:t>
      </w:r>
      <w:r w:rsidRPr="0026214D">
        <w:rPr>
          <w:sz w:val="28"/>
          <w:szCs w:val="28"/>
          <w:lang w:val="ru-RU"/>
        </w:rPr>
        <w:t xml:space="preserve">. </w:t>
      </w:r>
      <w:r>
        <w:rPr>
          <w:sz w:val="28"/>
          <w:szCs w:val="28"/>
          <w:lang w:val="ru-RU"/>
        </w:rPr>
        <w:t>Описание проводимых операций.</w:t>
      </w:r>
      <w:r w:rsidRPr="0026214D">
        <w:rPr>
          <w:sz w:val="28"/>
          <w:szCs w:val="28"/>
          <w:lang w:val="ru-RU"/>
        </w:rPr>
        <w:t xml:space="preserve"> </w:t>
      </w:r>
    </w:p>
    <w:p w:rsidR="00CF0E41" w:rsidRPr="0026214D" w:rsidRDefault="00CF0E41" w:rsidP="00CF0E41">
      <w:pPr>
        <w:rPr>
          <w:sz w:val="28"/>
          <w:szCs w:val="28"/>
          <w:lang w:val="ru-RU"/>
        </w:rPr>
      </w:pPr>
      <w:r>
        <w:rPr>
          <w:sz w:val="28"/>
          <w:szCs w:val="28"/>
          <w:lang w:val="ru-RU"/>
        </w:rPr>
        <w:t>5</w:t>
      </w:r>
      <w:r w:rsidRPr="0026214D">
        <w:rPr>
          <w:sz w:val="28"/>
          <w:szCs w:val="28"/>
          <w:lang w:val="ru-RU"/>
        </w:rPr>
        <w:t>. Выводы</w:t>
      </w:r>
      <w:r>
        <w:rPr>
          <w:sz w:val="28"/>
          <w:szCs w:val="28"/>
          <w:lang w:val="ru-RU"/>
        </w:rPr>
        <w:t>.</w:t>
      </w:r>
      <w:r w:rsidRPr="0026214D">
        <w:rPr>
          <w:sz w:val="28"/>
          <w:szCs w:val="28"/>
          <w:lang w:val="ru-RU"/>
        </w:rPr>
        <w:t xml:space="preserve"> </w:t>
      </w:r>
    </w:p>
    <w:p w:rsidR="00CF0E41" w:rsidRPr="009E6191" w:rsidRDefault="00CF0E41" w:rsidP="00CF0E41">
      <w:pPr>
        <w:jc w:val="both"/>
        <w:rPr>
          <w:sz w:val="28"/>
          <w:szCs w:val="28"/>
        </w:rPr>
      </w:pPr>
      <w:r>
        <w:rPr>
          <w:sz w:val="28"/>
          <w:szCs w:val="28"/>
          <w:lang w:val="ru-RU"/>
        </w:rPr>
        <w:t>6</w:t>
      </w:r>
      <w:r w:rsidRPr="009E6191">
        <w:rPr>
          <w:sz w:val="28"/>
          <w:szCs w:val="28"/>
        </w:rPr>
        <w:t>. Список используемой литературы</w:t>
      </w:r>
    </w:p>
    <w:p w:rsidR="000526C2" w:rsidRDefault="000526C2" w:rsidP="000526C2">
      <w:pPr>
        <w:ind w:firstLine="540"/>
        <w:jc w:val="both"/>
        <w:rPr>
          <w:b/>
          <w:sz w:val="28"/>
          <w:szCs w:val="28"/>
          <w:lang w:val="ru-RU"/>
        </w:rPr>
      </w:pPr>
    </w:p>
    <w:p w:rsidR="007F0CC5" w:rsidRDefault="007F0CC5" w:rsidP="007F0CC5">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DE7A6B" w:rsidRPr="00D50F5B" w:rsidRDefault="00DE7A6B" w:rsidP="00DE7A6B">
      <w:pPr>
        <w:numPr>
          <w:ilvl w:val="0"/>
          <w:numId w:val="40"/>
        </w:numPr>
        <w:tabs>
          <w:tab w:val="clear" w:pos="720"/>
          <w:tab w:val="num" w:pos="360"/>
        </w:tabs>
        <w:ind w:left="360"/>
        <w:rPr>
          <w:sz w:val="28"/>
          <w:szCs w:val="28"/>
          <w:lang w:val="ru-RU"/>
        </w:rPr>
      </w:pPr>
      <w:r w:rsidRPr="00D50F5B">
        <w:rPr>
          <w:sz w:val="28"/>
          <w:szCs w:val="28"/>
          <w:lang w:val="ru-RU"/>
        </w:rPr>
        <w:t>Галюк В.А. Руководство к лабораторным занятиям по курсу «Минералогия и геохимия радиоактивных элементов». – М.: Высшая школа, 1964. – 138 с.</w:t>
      </w:r>
    </w:p>
    <w:p w:rsidR="00DE7A6B" w:rsidRPr="00BD6026" w:rsidRDefault="00DE7A6B" w:rsidP="00DE7A6B">
      <w:pPr>
        <w:numPr>
          <w:ilvl w:val="0"/>
          <w:numId w:val="40"/>
        </w:numPr>
        <w:tabs>
          <w:tab w:val="clear" w:pos="720"/>
          <w:tab w:val="num" w:pos="360"/>
        </w:tabs>
        <w:ind w:left="360"/>
        <w:rPr>
          <w:sz w:val="28"/>
          <w:szCs w:val="28"/>
        </w:rPr>
      </w:pPr>
      <w:r w:rsidRPr="00D50F5B">
        <w:rPr>
          <w:sz w:val="28"/>
          <w:szCs w:val="28"/>
          <w:lang w:val="ru-RU"/>
        </w:rPr>
        <w:lastRenderedPageBreak/>
        <w:t xml:space="preserve">Горобец Б.С., Гафт М.Л., Подольский А.М. Люминесценция минералов и руд. </w:t>
      </w:r>
      <w:r w:rsidRPr="00BD6026">
        <w:rPr>
          <w:sz w:val="28"/>
          <w:szCs w:val="28"/>
        </w:rPr>
        <w:t>(Учебное пособие) – М.: Недра, 1989. –53 с.</w:t>
      </w:r>
    </w:p>
    <w:p w:rsidR="007F0CC5" w:rsidRPr="000526C2" w:rsidRDefault="007F0CC5" w:rsidP="000526C2">
      <w:pPr>
        <w:ind w:firstLine="540"/>
        <w:jc w:val="both"/>
        <w:rPr>
          <w:b/>
          <w:sz w:val="28"/>
          <w:szCs w:val="28"/>
          <w:lang w:val="ru-RU"/>
        </w:rPr>
      </w:pPr>
    </w:p>
    <w:p w:rsidR="00531632" w:rsidRDefault="00BD5AFA" w:rsidP="00BF1D7D">
      <w:pPr>
        <w:ind w:firstLine="540"/>
        <w:jc w:val="center"/>
        <w:rPr>
          <w:b/>
          <w:sz w:val="28"/>
          <w:szCs w:val="28"/>
          <w:lang w:val="ru-RU"/>
        </w:rPr>
      </w:pPr>
      <w:r w:rsidRPr="00BD5AFA">
        <w:rPr>
          <w:b/>
          <w:sz w:val="28"/>
          <w:szCs w:val="28"/>
          <w:lang w:val="ru-RU"/>
        </w:rPr>
        <w:t xml:space="preserve">Лабораторная работа № 9 </w:t>
      </w:r>
    </w:p>
    <w:p w:rsidR="00BD5AFA" w:rsidRDefault="00BD5AFA" w:rsidP="00BF1D7D">
      <w:pPr>
        <w:ind w:firstLine="540"/>
        <w:jc w:val="center"/>
        <w:rPr>
          <w:b/>
          <w:sz w:val="28"/>
          <w:szCs w:val="28"/>
          <w:lang w:val="ru-RU"/>
        </w:rPr>
      </w:pPr>
      <w:r w:rsidRPr="00BD5AFA">
        <w:rPr>
          <w:b/>
          <w:sz w:val="28"/>
          <w:szCs w:val="28"/>
          <w:lang w:val="ru-RU"/>
        </w:rPr>
        <w:t xml:space="preserve">Изучения характера распределения и форм </w:t>
      </w:r>
      <w:r w:rsidR="00182DE4">
        <w:rPr>
          <w:b/>
          <w:sz w:val="28"/>
          <w:szCs w:val="28"/>
          <w:lang w:val="ru-RU"/>
        </w:rPr>
        <w:t>нахождения элементов</w:t>
      </w:r>
      <w:r w:rsidRPr="00BD5AFA">
        <w:rPr>
          <w:b/>
          <w:sz w:val="28"/>
          <w:szCs w:val="28"/>
          <w:lang w:val="ru-RU"/>
        </w:rPr>
        <w:t xml:space="preserve"> </w:t>
      </w:r>
      <w:r>
        <w:rPr>
          <w:b/>
          <w:sz w:val="28"/>
          <w:szCs w:val="28"/>
          <w:lang w:val="ru-RU"/>
        </w:rPr>
        <w:t>методом макрорадиографии</w:t>
      </w:r>
    </w:p>
    <w:p w:rsidR="00A5787D" w:rsidRDefault="00A5787D" w:rsidP="00BF1D7D">
      <w:pPr>
        <w:ind w:firstLine="540"/>
        <w:jc w:val="center"/>
        <w:rPr>
          <w:b/>
          <w:sz w:val="28"/>
          <w:szCs w:val="28"/>
          <w:lang w:val="ru-RU"/>
        </w:rPr>
      </w:pPr>
    </w:p>
    <w:p w:rsidR="00A5787D" w:rsidRDefault="00A5787D" w:rsidP="00A5787D">
      <w:pPr>
        <w:ind w:firstLine="540"/>
        <w:jc w:val="both"/>
        <w:rPr>
          <w:sz w:val="28"/>
          <w:szCs w:val="28"/>
          <w:lang w:val="ru-RU"/>
        </w:rPr>
      </w:pPr>
      <w:r>
        <w:rPr>
          <w:sz w:val="28"/>
          <w:szCs w:val="28"/>
          <w:lang w:val="ru-RU"/>
        </w:rPr>
        <w:t>Метод м</w:t>
      </w:r>
      <w:r w:rsidRPr="00A5787D">
        <w:rPr>
          <w:sz w:val="28"/>
          <w:szCs w:val="28"/>
          <w:lang w:val="ru-RU"/>
        </w:rPr>
        <w:t>акрорадиографи</w:t>
      </w:r>
      <w:r>
        <w:rPr>
          <w:sz w:val="28"/>
          <w:szCs w:val="28"/>
          <w:lang w:val="ru-RU"/>
        </w:rPr>
        <w:t>и</w:t>
      </w:r>
      <w:r w:rsidRPr="00A5787D">
        <w:rPr>
          <w:sz w:val="28"/>
          <w:szCs w:val="28"/>
          <w:lang w:val="ru-RU"/>
        </w:rPr>
        <w:t xml:space="preserve"> основан на способности радиоактивных веществ оказывать влияние на эмульсионный слой фотографической пластинки, фотопленки или рентгеновской пленки. </w:t>
      </w:r>
      <w:r w:rsidRPr="00B4627D">
        <w:rPr>
          <w:sz w:val="28"/>
          <w:szCs w:val="28"/>
          <w:lang w:val="ru-RU"/>
        </w:rPr>
        <w:t>Цель</w:t>
      </w:r>
      <w:r w:rsidR="00B445BA">
        <w:rPr>
          <w:sz w:val="28"/>
          <w:szCs w:val="28"/>
          <w:lang w:val="ru-RU"/>
        </w:rPr>
        <w:t>ю</w:t>
      </w:r>
      <w:r w:rsidRPr="00B4627D">
        <w:rPr>
          <w:sz w:val="28"/>
          <w:szCs w:val="28"/>
          <w:lang w:val="ru-RU"/>
        </w:rPr>
        <w:t xml:space="preserve"> лабораторной работы является закрепление теоретически</w:t>
      </w:r>
      <w:r w:rsidR="00B445BA">
        <w:rPr>
          <w:sz w:val="28"/>
          <w:szCs w:val="28"/>
          <w:lang w:val="ru-RU"/>
        </w:rPr>
        <w:t>х</w:t>
      </w:r>
      <w:r w:rsidRPr="00B4627D">
        <w:rPr>
          <w:sz w:val="28"/>
          <w:szCs w:val="28"/>
          <w:lang w:val="ru-RU"/>
        </w:rPr>
        <w:t xml:space="preserve"> знани</w:t>
      </w:r>
      <w:r w:rsidR="00A64FF4">
        <w:rPr>
          <w:sz w:val="28"/>
          <w:szCs w:val="28"/>
          <w:lang w:val="ru-RU"/>
        </w:rPr>
        <w:t>й</w:t>
      </w:r>
      <w:r w:rsidRPr="00B4627D">
        <w:rPr>
          <w:sz w:val="28"/>
          <w:szCs w:val="28"/>
          <w:lang w:val="ru-RU"/>
        </w:rPr>
        <w:t>, полученны</w:t>
      </w:r>
      <w:r w:rsidR="00B445BA">
        <w:rPr>
          <w:sz w:val="28"/>
          <w:szCs w:val="28"/>
          <w:lang w:val="ru-RU"/>
        </w:rPr>
        <w:t>х</w:t>
      </w:r>
      <w:r w:rsidRPr="00B4627D">
        <w:rPr>
          <w:sz w:val="28"/>
          <w:szCs w:val="28"/>
          <w:lang w:val="ru-RU"/>
        </w:rPr>
        <w:t xml:space="preserve"> в курсе «Методы исследования радиоактивных руд и минералов»</w:t>
      </w:r>
      <w:r w:rsidR="00A64FF4">
        <w:rPr>
          <w:sz w:val="28"/>
          <w:szCs w:val="28"/>
          <w:lang w:val="ru-RU"/>
        </w:rPr>
        <w:t xml:space="preserve"> и</w:t>
      </w:r>
      <w:r>
        <w:rPr>
          <w:sz w:val="28"/>
          <w:szCs w:val="28"/>
          <w:lang w:val="ru-RU"/>
        </w:rPr>
        <w:t xml:space="preserve"> </w:t>
      </w:r>
      <w:r w:rsidR="00A64FF4">
        <w:rPr>
          <w:sz w:val="28"/>
          <w:szCs w:val="28"/>
          <w:lang w:val="ru-RU"/>
        </w:rPr>
        <w:t>з</w:t>
      </w:r>
      <w:r>
        <w:rPr>
          <w:sz w:val="28"/>
          <w:szCs w:val="28"/>
          <w:lang w:val="ru-RU"/>
        </w:rPr>
        <w:t xml:space="preserve">накомство на практике с </w:t>
      </w:r>
      <w:r w:rsidRPr="00A5787D">
        <w:rPr>
          <w:sz w:val="28"/>
          <w:szCs w:val="28"/>
          <w:lang w:val="ru-RU"/>
        </w:rPr>
        <w:t>метод</w:t>
      </w:r>
      <w:r>
        <w:rPr>
          <w:sz w:val="28"/>
          <w:szCs w:val="28"/>
          <w:lang w:val="ru-RU"/>
        </w:rPr>
        <w:t>ом</w:t>
      </w:r>
      <w:r w:rsidRPr="00A5787D">
        <w:rPr>
          <w:sz w:val="28"/>
          <w:szCs w:val="28"/>
          <w:lang w:val="ru-RU"/>
        </w:rPr>
        <w:t xml:space="preserve"> изучения характера распределения и форм выделения радиоактивных минералов </w:t>
      </w:r>
      <w:r>
        <w:rPr>
          <w:sz w:val="28"/>
          <w:szCs w:val="28"/>
          <w:lang w:val="ru-RU"/>
        </w:rPr>
        <w:t xml:space="preserve">в </w:t>
      </w:r>
      <w:r w:rsidRPr="00A5787D">
        <w:rPr>
          <w:sz w:val="28"/>
          <w:szCs w:val="28"/>
          <w:lang w:val="ru-RU"/>
        </w:rPr>
        <w:t>горных пород</w:t>
      </w:r>
      <w:r>
        <w:rPr>
          <w:sz w:val="28"/>
          <w:szCs w:val="28"/>
          <w:lang w:val="ru-RU"/>
        </w:rPr>
        <w:t>ах</w:t>
      </w:r>
      <w:r w:rsidRPr="00A5787D">
        <w:rPr>
          <w:sz w:val="28"/>
          <w:szCs w:val="28"/>
          <w:lang w:val="ru-RU"/>
        </w:rPr>
        <w:t xml:space="preserve"> и руд</w:t>
      </w:r>
      <w:r>
        <w:rPr>
          <w:sz w:val="28"/>
          <w:szCs w:val="28"/>
          <w:lang w:val="ru-RU"/>
        </w:rPr>
        <w:t>ах</w:t>
      </w:r>
      <w:r w:rsidRPr="00A5787D">
        <w:rPr>
          <w:sz w:val="28"/>
          <w:szCs w:val="28"/>
          <w:lang w:val="ru-RU"/>
        </w:rPr>
        <w:t xml:space="preserve">. </w:t>
      </w:r>
    </w:p>
    <w:p w:rsidR="00CA163F" w:rsidRPr="00EF530C" w:rsidRDefault="00CA163F" w:rsidP="00CA163F">
      <w:pPr>
        <w:ind w:firstLine="567"/>
        <w:jc w:val="both"/>
        <w:rPr>
          <w:i/>
          <w:sz w:val="28"/>
          <w:szCs w:val="28"/>
          <w:lang w:val="ru-RU"/>
        </w:rPr>
      </w:pPr>
      <w:r w:rsidRPr="00EF530C">
        <w:rPr>
          <w:i/>
          <w:sz w:val="28"/>
          <w:szCs w:val="28"/>
          <w:lang w:val="ru-RU"/>
        </w:rPr>
        <w:t>Порядок выполнения работы.</w:t>
      </w:r>
    </w:p>
    <w:p w:rsidR="00A5787D" w:rsidRPr="00A5787D" w:rsidRDefault="00CA163F" w:rsidP="00A5787D">
      <w:pPr>
        <w:ind w:firstLine="600"/>
        <w:jc w:val="both"/>
        <w:rPr>
          <w:sz w:val="22"/>
          <w:szCs w:val="22"/>
          <w:lang w:val="ru-RU"/>
        </w:rPr>
      </w:pPr>
      <w:r>
        <w:rPr>
          <w:sz w:val="28"/>
          <w:szCs w:val="28"/>
          <w:lang w:val="ru-RU"/>
        </w:rPr>
        <w:t>Суть метода</w:t>
      </w:r>
      <w:r w:rsidR="00A5787D" w:rsidRPr="00A5787D">
        <w:rPr>
          <w:sz w:val="28"/>
          <w:szCs w:val="28"/>
          <w:lang w:val="ru-RU"/>
        </w:rPr>
        <w:t xml:space="preserve"> выражается в почернении после проявления тех участков негатива, которые контактировали с радиоактивным минералом. Для макрорадиографических исследований используются фотографические пластинки и некоторые сорта фотобумаги, выпускаемые промышленностью для обычной фотографии. Основным критерием, определяющим пригодность фотоматериалов для целей радиографии, являются высокая разрешающая способность эмульсий, их мелкозернистость и малая вуалирующая способность. Наиболее удачным материалом для получения радиографических снимков могут быть рентген-безэкранная пленка, рентген-пленки «</w:t>
      </w:r>
      <w:r w:rsidR="00A5787D">
        <w:rPr>
          <w:sz w:val="28"/>
          <w:szCs w:val="28"/>
        </w:rPr>
        <w:t>Agfa</w:t>
      </w:r>
      <w:r w:rsidR="00A5787D" w:rsidRPr="00A5787D">
        <w:rPr>
          <w:sz w:val="28"/>
          <w:szCs w:val="28"/>
          <w:lang w:val="ru-RU"/>
        </w:rPr>
        <w:t>», «</w:t>
      </w:r>
      <w:r w:rsidR="00A5787D">
        <w:rPr>
          <w:sz w:val="28"/>
          <w:szCs w:val="28"/>
        </w:rPr>
        <w:t>Codak</w:t>
      </w:r>
      <w:r w:rsidR="00A5787D" w:rsidRPr="00A5787D">
        <w:rPr>
          <w:sz w:val="28"/>
          <w:szCs w:val="28"/>
          <w:lang w:val="ru-RU"/>
        </w:rPr>
        <w:t>» и др.</w:t>
      </w:r>
    </w:p>
    <w:p w:rsidR="00A5787D" w:rsidRPr="00A5787D" w:rsidRDefault="00A5787D" w:rsidP="00A5787D">
      <w:pPr>
        <w:ind w:firstLine="600"/>
        <w:jc w:val="both"/>
        <w:rPr>
          <w:sz w:val="28"/>
          <w:szCs w:val="28"/>
          <w:lang w:val="ru-RU"/>
        </w:rPr>
      </w:pPr>
      <w:r w:rsidRPr="00A5787D">
        <w:rPr>
          <w:sz w:val="28"/>
          <w:szCs w:val="28"/>
          <w:lang w:val="ru-RU"/>
        </w:rPr>
        <w:t xml:space="preserve">Методика макрорадиографических исследований достаточно проста и заключается в следующем. В полной темноте лист рентгеновской пленки кладется на совершенно гладкую поверхность. На нее накладываются шлифы и пришлифовки так, чтобы их полированные стороны плотно прилегали к пленке. После того как все предназначенные для работы объекты уложены на лист рентгеновской пленки, необходимо отметить на пленке номера шлифов и обвести их контур для последующего сопоставления радиографии и шлифов, с которых они получены. Лучше всего это сделать методом «засвечивания»: на небольшое время на расстоянии </w:t>
      </w:r>
      <w:smartTag w:uri="urn:schemas-microsoft-com:office:smarttags" w:element="metricconverter">
        <w:smartTagPr>
          <w:attr w:name="ProductID" w:val="0,5 м"/>
        </w:smartTagPr>
        <w:r w:rsidRPr="00A5787D">
          <w:rPr>
            <w:sz w:val="28"/>
            <w:szCs w:val="28"/>
            <w:lang w:val="ru-RU"/>
          </w:rPr>
          <w:t>0,5 м</w:t>
        </w:r>
      </w:smartTag>
      <w:r w:rsidRPr="00A5787D">
        <w:rPr>
          <w:sz w:val="28"/>
          <w:szCs w:val="28"/>
          <w:lang w:val="ru-RU"/>
        </w:rPr>
        <w:t xml:space="preserve"> от стола, на котором лежит материал, включается слабый источник света. При этом вся поверхность пленки, не прикрытая плотно прилегающими полированными поверхностями шлифов, засвечивается, в результате чего контуры шлифов могут быть точно совмещены с радиографией.</w:t>
      </w:r>
    </w:p>
    <w:p w:rsidR="00A5787D" w:rsidRPr="00A5787D" w:rsidRDefault="00A5787D" w:rsidP="00A5787D">
      <w:pPr>
        <w:ind w:firstLine="600"/>
        <w:jc w:val="both"/>
        <w:rPr>
          <w:sz w:val="28"/>
          <w:szCs w:val="28"/>
          <w:lang w:val="ru-RU"/>
        </w:rPr>
      </w:pPr>
      <w:r w:rsidRPr="00A5787D">
        <w:rPr>
          <w:sz w:val="28"/>
          <w:szCs w:val="28"/>
          <w:lang w:val="ru-RU"/>
        </w:rPr>
        <w:lastRenderedPageBreak/>
        <w:t>После «засвечивания» пленку с наложенными шлифами убирают в светонепроницаемый ящик для экспозиции. Время экспозиции зависит от радиоактивности минералов. Оно колеблется от нескольких часов до нескольких суток. По истечении этого срока шлифы аккуратно снимают с пленки, которую затем (в полной темноте) проявляют и</w:t>
      </w:r>
      <w:r w:rsidR="00D50F5B">
        <w:rPr>
          <w:sz w:val="28"/>
          <w:szCs w:val="28"/>
          <w:lang w:val="ru-RU"/>
        </w:rPr>
        <w:t xml:space="preserve"> фиксируют обычным порядком</w:t>
      </w:r>
      <w:r w:rsidRPr="00A5787D">
        <w:rPr>
          <w:sz w:val="28"/>
          <w:szCs w:val="28"/>
          <w:lang w:val="ru-RU"/>
        </w:rPr>
        <w:t>.</w:t>
      </w:r>
    </w:p>
    <w:p w:rsidR="00A5787D" w:rsidRPr="00A5787D" w:rsidRDefault="00A5787D" w:rsidP="00A5787D">
      <w:pPr>
        <w:ind w:firstLine="600"/>
        <w:jc w:val="both"/>
        <w:rPr>
          <w:sz w:val="28"/>
          <w:szCs w:val="28"/>
          <w:lang w:val="ru-RU"/>
        </w:rPr>
      </w:pPr>
      <w:r w:rsidRPr="00A5787D">
        <w:rPr>
          <w:sz w:val="28"/>
          <w:szCs w:val="28"/>
          <w:lang w:val="ru-RU"/>
        </w:rPr>
        <w:t xml:space="preserve">Состав проявителя (растворять при 70° С последовательно): метол </w:t>
      </w:r>
      <w:smartTag w:uri="urn:schemas-microsoft-com:office:smarttags" w:element="metricconverter">
        <w:smartTagPr>
          <w:attr w:name="ProductID" w:val="1 г"/>
        </w:smartTagPr>
        <w:r w:rsidRPr="00A5787D">
          <w:rPr>
            <w:sz w:val="28"/>
            <w:szCs w:val="28"/>
            <w:lang w:val="ru-RU"/>
          </w:rPr>
          <w:t>1 г</w:t>
        </w:r>
      </w:smartTag>
      <w:r w:rsidRPr="00A5787D">
        <w:rPr>
          <w:sz w:val="28"/>
          <w:szCs w:val="28"/>
          <w:lang w:val="ru-RU"/>
        </w:rPr>
        <w:t xml:space="preserve">, сульфит безводный </w:t>
      </w:r>
      <w:smartTag w:uri="urn:schemas-microsoft-com:office:smarttags" w:element="metricconverter">
        <w:smartTagPr>
          <w:attr w:name="ProductID" w:val="20 г"/>
        </w:smartTagPr>
        <w:r w:rsidRPr="00A5787D">
          <w:rPr>
            <w:sz w:val="28"/>
            <w:szCs w:val="28"/>
            <w:lang w:val="ru-RU"/>
          </w:rPr>
          <w:t>20 г</w:t>
        </w:r>
      </w:smartTag>
      <w:r w:rsidRPr="00A5787D">
        <w:rPr>
          <w:sz w:val="28"/>
          <w:szCs w:val="28"/>
          <w:lang w:val="ru-RU"/>
        </w:rPr>
        <w:t xml:space="preserve">, гидрохинон </w:t>
      </w:r>
      <w:smartTag w:uri="urn:schemas-microsoft-com:office:smarttags" w:element="metricconverter">
        <w:smartTagPr>
          <w:attr w:name="ProductID" w:val="4 г"/>
        </w:smartTagPr>
        <w:r w:rsidRPr="00A5787D">
          <w:rPr>
            <w:sz w:val="28"/>
            <w:szCs w:val="28"/>
            <w:lang w:val="ru-RU"/>
          </w:rPr>
          <w:t>4 г</w:t>
        </w:r>
      </w:smartTag>
      <w:r w:rsidRPr="00A5787D">
        <w:rPr>
          <w:sz w:val="28"/>
          <w:szCs w:val="28"/>
          <w:lang w:val="ru-RU"/>
        </w:rPr>
        <w:t xml:space="preserve">, поташ </w:t>
      </w:r>
      <w:smartTag w:uri="urn:schemas-microsoft-com:office:smarttags" w:element="metricconverter">
        <w:smartTagPr>
          <w:attr w:name="ProductID" w:val="19 г"/>
        </w:smartTagPr>
        <w:r w:rsidRPr="00A5787D">
          <w:rPr>
            <w:sz w:val="28"/>
            <w:szCs w:val="28"/>
            <w:lang w:val="ru-RU"/>
          </w:rPr>
          <w:t>19 г</w:t>
        </w:r>
      </w:smartTag>
      <w:r w:rsidRPr="00A5787D">
        <w:rPr>
          <w:sz w:val="28"/>
          <w:szCs w:val="28"/>
          <w:lang w:val="ru-RU"/>
        </w:rPr>
        <w:t xml:space="preserve">, бромистый калий </w:t>
      </w:r>
      <w:smartTag w:uri="urn:schemas-microsoft-com:office:smarttags" w:element="metricconverter">
        <w:smartTagPr>
          <w:attr w:name="ProductID" w:val="1 г"/>
        </w:smartTagPr>
        <w:r w:rsidRPr="00A5787D">
          <w:rPr>
            <w:sz w:val="28"/>
            <w:szCs w:val="28"/>
            <w:lang w:val="ru-RU"/>
          </w:rPr>
          <w:t>1 г</w:t>
        </w:r>
      </w:smartTag>
      <w:r w:rsidRPr="00A5787D">
        <w:rPr>
          <w:sz w:val="28"/>
          <w:szCs w:val="28"/>
          <w:lang w:val="ru-RU"/>
        </w:rPr>
        <w:t xml:space="preserve">, вода до </w:t>
      </w:r>
      <w:smartTag w:uri="urn:schemas-microsoft-com:office:smarttags" w:element="metricconverter">
        <w:smartTagPr>
          <w:attr w:name="ProductID" w:val="1 л"/>
        </w:smartTagPr>
        <w:r w:rsidRPr="00A5787D">
          <w:rPr>
            <w:sz w:val="28"/>
            <w:szCs w:val="28"/>
            <w:lang w:val="ru-RU"/>
          </w:rPr>
          <w:t>1 л</w:t>
        </w:r>
      </w:smartTag>
      <w:r w:rsidRPr="00A5787D">
        <w:rPr>
          <w:sz w:val="28"/>
          <w:szCs w:val="28"/>
          <w:lang w:val="ru-RU"/>
        </w:rPr>
        <w:t xml:space="preserve">. Проявлять 5–8 мин при 18–20 °С. Промывать. Фиксаж: гипосульфит </w:t>
      </w:r>
      <w:smartTag w:uri="urn:schemas-microsoft-com:office:smarttags" w:element="metricconverter">
        <w:smartTagPr>
          <w:attr w:name="ProductID" w:val="250 г"/>
        </w:smartTagPr>
        <w:r w:rsidRPr="00A5787D">
          <w:rPr>
            <w:sz w:val="28"/>
            <w:szCs w:val="28"/>
            <w:lang w:val="ru-RU"/>
          </w:rPr>
          <w:t>250 г</w:t>
        </w:r>
      </w:smartTag>
      <w:r w:rsidRPr="00A5787D">
        <w:rPr>
          <w:sz w:val="28"/>
          <w:szCs w:val="28"/>
          <w:lang w:val="ru-RU"/>
        </w:rPr>
        <w:t xml:space="preserve"> на </w:t>
      </w:r>
      <w:smartTag w:uri="urn:schemas-microsoft-com:office:smarttags" w:element="metricconverter">
        <w:smartTagPr>
          <w:attr w:name="ProductID" w:val="1 л"/>
        </w:smartTagPr>
        <w:r w:rsidRPr="00A5787D">
          <w:rPr>
            <w:sz w:val="28"/>
            <w:szCs w:val="28"/>
            <w:lang w:val="ru-RU"/>
          </w:rPr>
          <w:t>1 л</w:t>
        </w:r>
      </w:smartTag>
      <w:r w:rsidRPr="00A5787D">
        <w:rPr>
          <w:sz w:val="28"/>
          <w:szCs w:val="28"/>
          <w:lang w:val="ru-RU"/>
        </w:rPr>
        <w:t xml:space="preserve"> воды (10 мин). Тщательно промыть.</w:t>
      </w:r>
    </w:p>
    <w:p w:rsidR="00A5787D" w:rsidRPr="00994B5B" w:rsidRDefault="00A5787D" w:rsidP="00A5787D">
      <w:pPr>
        <w:ind w:firstLine="600"/>
        <w:jc w:val="both"/>
        <w:rPr>
          <w:sz w:val="28"/>
          <w:szCs w:val="28"/>
        </w:rPr>
      </w:pPr>
      <w:r w:rsidRPr="00A5787D">
        <w:rPr>
          <w:sz w:val="28"/>
          <w:szCs w:val="28"/>
          <w:lang w:val="ru-RU"/>
        </w:rPr>
        <w:t xml:space="preserve">При макрорадиографии образцов с резко контрастным содержанием урана в разных их частях, возникают существенные трудности. Так, при значительных скоплениях урановых черней или смолки достаточна экспозиция в два-три часа, а для выявления радиоактивности общего фона требуется экспозиция в несколько суток. Подобрать в этих случаях какую-то среднюю экспозицию практически невозможно. </w:t>
      </w:r>
      <w:r w:rsidRPr="00994B5B">
        <w:rPr>
          <w:sz w:val="28"/>
          <w:szCs w:val="28"/>
        </w:rPr>
        <w:t>Приходится экспонировать отдельно различные части контрастных образцов.</w:t>
      </w:r>
    </w:p>
    <w:p w:rsidR="00A5787D" w:rsidRPr="00A5787D" w:rsidRDefault="00A5787D" w:rsidP="00A5787D">
      <w:pPr>
        <w:ind w:firstLine="600"/>
        <w:jc w:val="both"/>
        <w:rPr>
          <w:sz w:val="28"/>
          <w:szCs w:val="28"/>
          <w:lang w:val="ru-RU"/>
        </w:rPr>
      </w:pPr>
      <w:r w:rsidRPr="00A5787D">
        <w:rPr>
          <w:sz w:val="28"/>
          <w:szCs w:val="28"/>
          <w:lang w:val="ru-RU"/>
        </w:rPr>
        <w:t xml:space="preserve">При низком содержании урана (0,0 </w:t>
      </w:r>
      <w:r>
        <w:rPr>
          <w:sz w:val="28"/>
          <w:szCs w:val="28"/>
        </w:rPr>
        <w:t>n</w:t>
      </w:r>
      <w:r w:rsidRPr="00A5787D">
        <w:rPr>
          <w:sz w:val="28"/>
          <w:szCs w:val="28"/>
          <w:lang w:val="ru-RU"/>
        </w:rPr>
        <w:t xml:space="preserve"> %) радиографии можно получить с помощью усиливающих рентгеновских экранов, которые прокладываются между образцом и рентгеновской пленкой. Эти экраны представляют собой пленку из светосостава вольфрамата кальция (</w:t>
      </w:r>
      <w:r w:rsidRPr="00994B5B">
        <w:rPr>
          <w:sz w:val="28"/>
          <w:szCs w:val="28"/>
        </w:rPr>
        <w:t>CaW</w:t>
      </w:r>
      <w:r w:rsidRPr="00A5787D">
        <w:rPr>
          <w:sz w:val="28"/>
          <w:szCs w:val="28"/>
          <w:lang w:val="ru-RU"/>
        </w:rPr>
        <w:t xml:space="preserve">04), издающего при воздействии </w:t>
      </w:r>
      <w:r w:rsidRPr="00994B5B">
        <w:rPr>
          <w:sz w:val="28"/>
          <w:szCs w:val="28"/>
        </w:rPr>
        <w:t>α</w:t>
      </w:r>
      <w:r w:rsidRPr="00A5787D">
        <w:rPr>
          <w:sz w:val="28"/>
          <w:szCs w:val="28"/>
          <w:lang w:val="ru-RU"/>
        </w:rPr>
        <w:t>-лучей сине-фиолетовое свечение, которое дополнительно действует на светочувствительный слой рентгеновской пленки. Применение усиливающего экрана позволяет в четыре-пять раз сократить время экспозиции или с прежней экспозицией получать радиографии образцов с б</w:t>
      </w:r>
      <w:r w:rsidR="00D50F5B">
        <w:rPr>
          <w:sz w:val="28"/>
          <w:szCs w:val="28"/>
          <w:lang w:val="ru-RU"/>
        </w:rPr>
        <w:t>олее низким содержание урана</w:t>
      </w:r>
      <w:r w:rsidRPr="00A5787D">
        <w:rPr>
          <w:sz w:val="28"/>
          <w:szCs w:val="28"/>
          <w:lang w:val="ru-RU"/>
        </w:rPr>
        <w:t>.</w:t>
      </w:r>
    </w:p>
    <w:p w:rsidR="00A5787D" w:rsidRDefault="00A5787D" w:rsidP="00A5787D">
      <w:pPr>
        <w:ind w:firstLine="600"/>
        <w:jc w:val="both"/>
        <w:rPr>
          <w:sz w:val="28"/>
          <w:szCs w:val="28"/>
          <w:lang w:val="ru-RU"/>
        </w:rPr>
      </w:pPr>
      <w:r w:rsidRPr="00A5787D">
        <w:rPr>
          <w:sz w:val="28"/>
          <w:szCs w:val="28"/>
          <w:lang w:val="ru-RU"/>
        </w:rPr>
        <w:t xml:space="preserve">Если исследуемый материал рыхлый, его в темноте насыпают на </w:t>
      </w:r>
      <w:r w:rsidRPr="00A5787D">
        <w:rPr>
          <w:spacing w:val="-2"/>
          <w:sz w:val="28"/>
          <w:szCs w:val="28"/>
          <w:lang w:val="ru-RU"/>
        </w:rPr>
        <w:t>эмульсионный слой фотопластинки или пленки; поверхность порошка вы</w:t>
      </w:r>
      <w:r w:rsidRPr="00A5787D">
        <w:rPr>
          <w:sz w:val="28"/>
          <w:szCs w:val="28"/>
          <w:lang w:val="ru-RU"/>
        </w:rPr>
        <w:t>равнивают ножом или линейкой и оставляют так на определенное время. Затем пластинку освобождают от порошка и проявляют обычным способом.</w:t>
      </w:r>
    </w:p>
    <w:p w:rsidR="00CA163F" w:rsidRPr="0026214D" w:rsidRDefault="00CA163F" w:rsidP="00CA163F">
      <w:pPr>
        <w:ind w:firstLine="540"/>
        <w:jc w:val="both"/>
        <w:rPr>
          <w:i/>
          <w:sz w:val="28"/>
          <w:szCs w:val="28"/>
          <w:lang w:val="ru-RU"/>
        </w:rPr>
      </w:pPr>
      <w:r w:rsidRPr="00CA163F">
        <w:rPr>
          <w:i/>
          <w:sz w:val="28"/>
          <w:szCs w:val="28"/>
          <w:lang w:val="ru-RU"/>
        </w:rPr>
        <w:t>Содержание и оформление отчета</w:t>
      </w:r>
      <w:r>
        <w:rPr>
          <w:i/>
          <w:sz w:val="28"/>
          <w:szCs w:val="28"/>
          <w:lang w:val="ru-RU"/>
        </w:rPr>
        <w:t>:</w:t>
      </w:r>
    </w:p>
    <w:p w:rsidR="00CA163F" w:rsidRPr="00CA163F" w:rsidRDefault="00CA163F" w:rsidP="00CA163F">
      <w:pPr>
        <w:ind w:firstLine="540"/>
        <w:jc w:val="both"/>
        <w:rPr>
          <w:sz w:val="28"/>
          <w:szCs w:val="28"/>
          <w:lang w:val="ru-RU"/>
        </w:rPr>
      </w:pPr>
      <w:r w:rsidRPr="00CA163F">
        <w:rPr>
          <w:sz w:val="28"/>
          <w:szCs w:val="28"/>
          <w:lang w:val="ru-RU"/>
        </w:rPr>
        <w:t xml:space="preserve">Отчёт по лабораторной работе выполняется на листах белой бумаги формата </w:t>
      </w:r>
      <w:r w:rsidRPr="009E6191">
        <w:rPr>
          <w:sz w:val="28"/>
          <w:szCs w:val="28"/>
        </w:rPr>
        <w:t>A</w:t>
      </w:r>
      <w:r w:rsidRPr="00CA163F">
        <w:rPr>
          <w:sz w:val="28"/>
          <w:szCs w:val="28"/>
          <w:lang w:val="ru-RU"/>
        </w:rPr>
        <w:t xml:space="preserve">4 в печатном виде (приложение 1). Объем текста </w:t>
      </w:r>
      <w:r w:rsidR="00132A09">
        <w:rPr>
          <w:sz w:val="28"/>
          <w:szCs w:val="28"/>
          <w:lang w:val="ru-RU"/>
        </w:rPr>
        <w:t>3</w:t>
      </w:r>
      <w:r w:rsidRPr="00CA163F">
        <w:rPr>
          <w:sz w:val="28"/>
          <w:szCs w:val="28"/>
          <w:lang w:val="ru-RU"/>
        </w:rPr>
        <w:t>–</w:t>
      </w:r>
      <w:r w:rsidR="00132A09">
        <w:rPr>
          <w:sz w:val="28"/>
          <w:szCs w:val="28"/>
          <w:lang w:val="ru-RU"/>
        </w:rPr>
        <w:t>5</w:t>
      </w:r>
      <w:r w:rsidRPr="00CA163F">
        <w:rPr>
          <w:sz w:val="28"/>
          <w:szCs w:val="28"/>
          <w:lang w:val="ru-RU"/>
        </w:rPr>
        <w:t xml:space="preserve"> страниц. Работа должна иметь следующие разделы: </w:t>
      </w:r>
    </w:p>
    <w:p w:rsidR="00CA163F" w:rsidRPr="00CA163F" w:rsidRDefault="00CA163F" w:rsidP="00CA163F">
      <w:pPr>
        <w:jc w:val="both"/>
        <w:rPr>
          <w:sz w:val="28"/>
          <w:szCs w:val="28"/>
          <w:lang w:val="ru-RU"/>
        </w:rPr>
      </w:pPr>
      <w:r w:rsidRPr="00CA163F">
        <w:rPr>
          <w:sz w:val="28"/>
          <w:szCs w:val="28"/>
          <w:lang w:val="ru-RU"/>
        </w:rPr>
        <w:t>1.Титульный лист (приложение 2)</w:t>
      </w:r>
    </w:p>
    <w:p w:rsidR="00CA163F" w:rsidRPr="00CA163F" w:rsidRDefault="00CA163F" w:rsidP="00CA163F">
      <w:pPr>
        <w:jc w:val="both"/>
        <w:rPr>
          <w:sz w:val="28"/>
          <w:szCs w:val="28"/>
          <w:lang w:val="ru-RU"/>
        </w:rPr>
      </w:pPr>
      <w:r w:rsidRPr="00CA163F">
        <w:rPr>
          <w:sz w:val="28"/>
          <w:szCs w:val="28"/>
          <w:lang w:val="ru-RU"/>
        </w:rPr>
        <w:t>2. Цель работы</w:t>
      </w:r>
    </w:p>
    <w:p w:rsidR="00CA163F" w:rsidRDefault="00CA163F" w:rsidP="00CA163F">
      <w:pPr>
        <w:jc w:val="both"/>
        <w:rPr>
          <w:sz w:val="28"/>
          <w:szCs w:val="28"/>
          <w:lang w:val="ru-RU"/>
        </w:rPr>
      </w:pPr>
      <w:r w:rsidRPr="0026214D">
        <w:rPr>
          <w:sz w:val="28"/>
          <w:szCs w:val="28"/>
          <w:lang w:val="ru-RU"/>
        </w:rPr>
        <w:t>3. Методические основы метода</w:t>
      </w:r>
      <w:r>
        <w:rPr>
          <w:sz w:val="28"/>
          <w:szCs w:val="28"/>
          <w:lang w:val="ru-RU"/>
        </w:rPr>
        <w:t xml:space="preserve"> и ход эксперимента.</w:t>
      </w:r>
    </w:p>
    <w:p w:rsidR="00CA163F" w:rsidRPr="00CA163F" w:rsidRDefault="00CA163F" w:rsidP="00CA163F">
      <w:pPr>
        <w:jc w:val="both"/>
        <w:rPr>
          <w:sz w:val="28"/>
          <w:szCs w:val="28"/>
          <w:lang w:val="ru-RU"/>
        </w:rPr>
      </w:pPr>
      <w:r>
        <w:rPr>
          <w:sz w:val="28"/>
          <w:szCs w:val="28"/>
          <w:lang w:val="ru-RU"/>
        </w:rPr>
        <w:t>4. Анализ полученных результатов.</w:t>
      </w:r>
    </w:p>
    <w:p w:rsidR="00CA163F" w:rsidRDefault="00CA163F" w:rsidP="00CA163F">
      <w:pPr>
        <w:jc w:val="both"/>
        <w:rPr>
          <w:sz w:val="28"/>
          <w:szCs w:val="28"/>
          <w:lang w:val="ru-RU"/>
        </w:rPr>
      </w:pPr>
      <w:r>
        <w:rPr>
          <w:sz w:val="28"/>
          <w:szCs w:val="28"/>
          <w:lang w:val="ru-RU"/>
        </w:rPr>
        <w:lastRenderedPageBreak/>
        <w:t>5</w:t>
      </w:r>
      <w:r w:rsidRPr="0026214D">
        <w:rPr>
          <w:sz w:val="28"/>
          <w:szCs w:val="28"/>
          <w:lang w:val="ru-RU"/>
        </w:rPr>
        <w:t>. Выводы</w:t>
      </w:r>
      <w:r>
        <w:rPr>
          <w:sz w:val="28"/>
          <w:szCs w:val="28"/>
          <w:lang w:val="ru-RU"/>
        </w:rPr>
        <w:t>.</w:t>
      </w:r>
      <w:r w:rsidRPr="0026214D">
        <w:rPr>
          <w:sz w:val="28"/>
          <w:szCs w:val="28"/>
          <w:lang w:val="ru-RU"/>
        </w:rPr>
        <w:t xml:space="preserve"> </w:t>
      </w:r>
    </w:p>
    <w:p w:rsidR="00CA163F" w:rsidRPr="00CA163F" w:rsidRDefault="00CA163F" w:rsidP="00CA163F">
      <w:pPr>
        <w:jc w:val="both"/>
        <w:rPr>
          <w:sz w:val="28"/>
          <w:szCs w:val="28"/>
          <w:lang w:val="ru-RU"/>
        </w:rPr>
      </w:pPr>
      <w:r>
        <w:rPr>
          <w:sz w:val="28"/>
          <w:szCs w:val="28"/>
          <w:lang w:val="ru-RU"/>
        </w:rPr>
        <w:t>6</w:t>
      </w:r>
      <w:r w:rsidRPr="00CA163F">
        <w:rPr>
          <w:sz w:val="28"/>
          <w:szCs w:val="28"/>
          <w:lang w:val="ru-RU"/>
        </w:rPr>
        <w:t>. Список используемой литературы</w:t>
      </w:r>
    </w:p>
    <w:p w:rsidR="000603B4" w:rsidRDefault="000603B4" w:rsidP="00DE7A6B">
      <w:pPr>
        <w:jc w:val="center"/>
        <w:rPr>
          <w:i/>
          <w:sz w:val="28"/>
          <w:szCs w:val="28"/>
          <w:lang w:val="ru-RU"/>
        </w:rPr>
      </w:pPr>
    </w:p>
    <w:p w:rsidR="00DE7A6B" w:rsidRDefault="00DE7A6B" w:rsidP="00DE7A6B">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DE7A6B" w:rsidRDefault="00DE7A6B" w:rsidP="00DE7A6B">
      <w:pPr>
        <w:numPr>
          <w:ilvl w:val="0"/>
          <w:numId w:val="41"/>
        </w:numPr>
        <w:tabs>
          <w:tab w:val="clear" w:pos="720"/>
          <w:tab w:val="num" w:pos="360"/>
        </w:tabs>
        <w:ind w:left="360"/>
        <w:rPr>
          <w:sz w:val="28"/>
          <w:szCs w:val="28"/>
          <w:lang w:val="ru-RU"/>
        </w:rPr>
      </w:pPr>
      <w:r w:rsidRPr="00D50F5B">
        <w:rPr>
          <w:sz w:val="28"/>
          <w:szCs w:val="28"/>
          <w:lang w:val="ru-RU"/>
        </w:rPr>
        <w:t>Флеров Г.Н., Берзина И.Г. Радиография минералов, горных пород и руд. – М.: Атомиздат, 1979. – 224 с.</w:t>
      </w:r>
    </w:p>
    <w:p w:rsidR="00DE7A6B" w:rsidRPr="00D50F5B" w:rsidRDefault="00DE7A6B" w:rsidP="00DE7A6B">
      <w:pPr>
        <w:numPr>
          <w:ilvl w:val="0"/>
          <w:numId w:val="41"/>
        </w:numPr>
        <w:tabs>
          <w:tab w:val="clear" w:pos="720"/>
          <w:tab w:val="num" w:pos="360"/>
        </w:tabs>
        <w:ind w:left="360"/>
        <w:rPr>
          <w:sz w:val="28"/>
          <w:szCs w:val="28"/>
          <w:lang w:val="ru-RU"/>
        </w:rPr>
      </w:pPr>
      <w:r w:rsidRPr="00D50F5B">
        <w:rPr>
          <w:sz w:val="28"/>
          <w:szCs w:val="28"/>
          <w:lang w:val="ru-RU"/>
        </w:rPr>
        <w:t>Юшко С.А. Методы лабораторного исследования руд. Учебное пособие для вузов.–5-е изд., перераб. и.доп. – М.: Недра, 1984. – 389 с.</w:t>
      </w:r>
    </w:p>
    <w:p w:rsidR="00531632" w:rsidRPr="00BD5AFA" w:rsidRDefault="00531632" w:rsidP="00BF1D7D">
      <w:pPr>
        <w:ind w:firstLine="540"/>
        <w:jc w:val="center"/>
        <w:rPr>
          <w:b/>
          <w:sz w:val="28"/>
          <w:szCs w:val="28"/>
          <w:lang w:val="ru-RU"/>
        </w:rPr>
      </w:pPr>
    </w:p>
    <w:p w:rsidR="00531632" w:rsidRDefault="00BD5AFA" w:rsidP="00BF1D7D">
      <w:pPr>
        <w:ind w:firstLine="540"/>
        <w:jc w:val="center"/>
        <w:rPr>
          <w:b/>
          <w:sz w:val="28"/>
          <w:szCs w:val="28"/>
          <w:lang w:val="ru-RU"/>
        </w:rPr>
      </w:pPr>
      <w:r w:rsidRPr="00BD5AFA">
        <w:rPr>
          <w:b/>
          <w:sz w:val="28"/>
          <w:szCs w:val="28"/>
          <w:lang w:val="ru-RU"/>
        </w:rPr>
        <w:t xml:space="preserve">Лабораторная работа № 10 </w:t>
      </w:r>
    </w:p>
    <w:p w:rsidR="00BD5AFA" w:rsidRDefault="00BD5AFA" w:rsidP="00BF1D7D">
      <w:pPr>
        <w:ind w:firstLine="540"/>
        <w:jc w:val="center"/>
        <w:rPr>
          <w:b/>
          <w:sz w:val="28"/>
          <w:szCs w:val="28"/>
          <w:lang w:val="ru-RU"/>
        </w:rPr>
      </w:pPr>
      <w:r w:rsidRPr="00BD5AFA">
        <w:rPr>
          <w:b/>
          <w:sz w:val="28"/>
          <w:szCs w:val="28"/>
          <w:lang w:val="ru-RU"/>
        </w:rPr>
        <w:t>Определение природы радиоактивности минералов по их микрорадиографиям</w:t>
      </w:r>
    </w:p>
    <w:p w:rsidR="00531632" w:rsidRDefault="00531632" w:rsidP="00BF1D7D">
      <w:pPr>
        <w:ind w:firstLine="540"/>
        <w:jc w:val="center"/>
        <w:rPr>
          <w:b/>
          <w:sz w:val="28"/>
          <w:szCs w:val="28"/>
          <w:lang w:val="ru-RU"/>
        </w:rPr>
      </w:pPr>
    </w:p>
    <w:p w:rsidR="00A40B24" w:rsidRDefault="007A1B4F" w:rsidP="00A40B24">
      <w:pPr>
        <w:ind w:firstLine="540"/>
        <w:jc w:val="both"/>
        <w:rPr>
          <w:sz w:val="28"/>
          <w:szCs w:val="28"/>
          <w:lang w:val="ru-RU"/>
        </w:rPr>
      </w:pPr>
      <w:r w:rsidRPr="008612A6">
        <w:rPr>
          <w:sz w:val="28"/>
          <w:szCs w:val="28"/>
          <w:lang w:val="ru-RU"/>
        </w:rPr>
        <w:t xml:space="preserve">Метод микрорадиографий с помощью толстослойных пластинок с высокой чувствительностью к </w:t>
      </w:r>
      <w:r w:rsidRPr="00427212">
        <w:rPr>
          <w:sz w:val="28"/>
          <w:szCs w:val="28"/>
        </w:rPr>
        <w:t>α</w:t>
      </w:r>
      <w:r w:rsidRPr="008612A6">
        <w:rPr>
          <w:sz w:val="28"/>
          <w:szCs w:val="28"/>
          <w:lang w:val="ru-RU"/>
        </w:rPr>
        <w:t xml:space="preserve">-частицам позволяет: выявить </w:t>
      </w:r>
      <w:r w:rsidR="00A40B24" w:rsidRPr="008612A6">
        <w:rPr>
          <w:sz w:val="28"/>
          <w:szCs w:val="28"/>
          <w:lang w:val="ru-RU"/>
        </w:rPr>
        <w:t>количественную</w:t>
      </w:r>
      <w:r w:rsidRPr="008612A6">
        <w:rPr>
          <w:sz w:val="28"/>
          <w:szCs w:val="28"/>
          <w:lang w:val="ru-RU"/>
        </w:rPr>
        <w:t xml:space="preserve"> сторону радиоактивности путем подсчета </w:t>
      </w:r>
      <w:r w:rsidRPr="00427212">
        <w:rPr>
          <w:sz w:val="28"/>
          <w:szCs w:val="28"/>
        </w:rPr>
        <w:t>α</w:t>
      </w:r>
      <w:r w:rsidRPr="008612A6">
        <w:rPr>
          <w:sz w:val="28"/>
          <w:szCs w:val="28"/>
          <w:lang w:val="ru-RU"/>
        </w:rPr>
        <w:t xml:space="preserve">-треков на единицу площади в единицу времени излучения; установить источник и природу радиоактивного излучения на основе разницы между максимальными длинами пробегов </w:t>
      </w:r>
      <w:r w:rsidRPr="00427212">
        <w:rPr>
          <w:sz w:val="28"/>
          <w:szCs w:val="28"/>
        </w:rPr>
        <w:t>α</w:t>
      </w:r>
      <w:r w:rsidRPr="008612A6">
        <w:rPr>
          <w:sz w:val="28"/>
          <w:szCs w:val="28"/>
          <w:lang w:val="ru-RU"/>
        </w:rPr>
        <w:t>-частиц для элементов ряда урана – актиния и тория.</w:t>
      </w:r>
      <w:r w:rsidR="00A40B24">
        <w:rPr>
          <w:sz w:val="28"/>
          <w:szCs w:val="28"/>
          <w:lang w:val="ru-RU"/>
        </w:rPr>
        <w:t xml:space="preserve"> </w:t>
      </w:r>
      <w:r w:rsidR="00A40B24" w:rsidRPr="00B4627D">
        <w:rPr>
          <w:sz w:val="28"/>
          <w:szCs w:val="28"/>
          <w:lang w:val="ru-RU"/>
        </w:rPr>
        <w:t>Цель</w:t>
      </w:r>
      <w:r w:rsidR="00A64FF4">
        <w:rPr>
          <w:sz w:val="28"/>
          <w:szCs w:val="28"/>
          <w:lang w:val="ru-RU"/>
        </w:rPr>
        <w:t>ю</w:t>
      </w:r>
      <w:r w:rsidR="00A40B24" w:rsidRPr="00B4627D">
        <w:rPr>
          <w:sz w:val="28"/>
          <w:szCs w:val="28"/>
          <w:lang w:val="ru-RU"/>
        </w:rPr>
        <w:t xml:space="preserve"> лабораторной работы является закрепление теоретически</w:t>
      </w:r>
      <w:r w:rsidR="00A64FF4">
        <w:rPr>
          <w:sz w:val="28"/>
          <w:szCs w:val="28"/>
          <w:lang w:val="ru-RU"/>
        </w:rPr>
        <w:t>х</w:t>
      </w:r>
      <w:r w:rsidR="00A40B24" w:rsidRPr="00B4627D">
        <w:rPr>
          <w:sz w:val="28"/>
          <w:szCs w:val="28"/>
          <w:lang w:val="ru-RU"/>
        </w:rPr>
        <w:t xml:space="preserve"> знани</w:t>
      </w:r>
      <w:r w:rsidR="00A64FF4">
        <w:rPr>
          <w:sz w:val="28"/>
          <w:szCs w:val="28"/>
          <w:lang w:val="ru-RU"/>
        </w:rPr>
        <w:t>й</w:t>
      </w:r>
      <w:r w:rsidR="00A40B24" w:rsidRPr="00B4627D">
        <w:rPr>
          <w:sz w:val="28"/>
          <w:szCs w:val="28"/>
          <w:lang w:val="ru-RU"/>
        </w:rPr>
        <w:t>, полученные в курсе «Методы исследования радиоактивных руд и минералов»</w:t>
      </w:r>
      <w:r w:rsidR="00A64FF4">
        <w:rPr>
          <w:sz w:val="28"/>
          <w:szCs w:val="28"/>
          <w:lang w:val="ru-RU"/>
        </w:rPr>
        <w:t xml:space="preserve"> и</w:t>
      </w:r>
      <w:r w:rsidR="00A40B24">
        <w:rPr>
          <w:sz w:val="28"/>
          <w:szCs w:val="28"/>
          <w:lang w:val="ru-RU"/>
        </w:rPr>
        <w:t xml:space="preserve"> </w:t>
      </w:r>
      <w:r w:rsidR="00A64FF4">
        <w:rPr>
          <w:sz w:val="28"/>
          <w:szCs w:val="28"/>
          <w:lang w:val="ru-RU"/>
        </w:rPr>
        <w:t>п</w:t>
      </w:r>
      <w:r w:rsidR="00A40B24">
        <w:rPr>
          <w:sz w:val="28"/>
          <w:szCs w:val="28"/>
          <w:lang w:val="ru-RU"/>
        </w:rPr>
        <w:t>олучение практических навыков работы с микрорадиографическим методом</w:t>
      </w:r>
      <w:r w:rsidR="00A40B24" w:rsidRPr="00A5787D">
        <w:rPr>
          <w:sz w:val="28"/>
          <w:szCs w:val="28"/>
          <w:lang w:val="ru-RU"/>
        </w:rPr>
        <w:t xml:space="preserve">. </w:t>
      </w:r>
    </w:p>
    <w:p w:rsidR="00A40B24" w:rsidRPr="00EF530C" w:rsidRDefault="00A40B24" w:rsidP="00A40B24">
      <w:pPr>
        <w:ind w:firstLine="567"/>
        <w:jc w:val="both"/>
        <w:rPr>
          <w:i/>
          <w:sz w:val="28"/>
          <w:szCs w:val="28"/>
          <w:lang w:val="ru-RU"/>
        </w:rPr>
      </w:pPr>
      <w:r w:rsidRPr="00EF530C">
        <w:rPr>
          <w:i/>
          <w:sz w:val="28"/>
          <w:szCs w:val="28"/>
          <w:lang w:val="ru-RU"/>
        </w:rPr>
        <w:t>Порядок выполнения работы.</w:t>
      </w:r>
    </w:p>
    <w:p w:rsidR="00A40B24" w:rsidRPr="008612A6" w:rsidRDefault="00A40B24" w:rsidP="00A40B24">
      <w:pPr>
        <w:ind w:firstLine="600"/>
        <w:jc w:val="both"/>
        <w:rPr>
          <w:sz w:val="28"/>
          <w:szCs w:val="28"/>
          <w:lang w:val="ru-RU"/>
        </w:rPr>
      </w:pPr>
      <w:r w:rsidRPr="008612A6">
        <w:rPr>
          <w:sz w:val="28"/>
          <w:szCs w:val="28"/>
          <w:lang w:val="ru-RU"/>
        </w:rPr>
        <w:t xml:space="preserve">Микрорадиографии аншлифов и непокрытых шлифов выполняются на специальных толстослойных пластинках (или пленках) с мелкозернистой эмульсией светочувствительного слоя. Они позволяют воспроизводить мельчайшие детали размещения рудного вещества. Толстослойные фотоматериалы бывают разных видов, чувствительные как к </w:t>
      </w:r>
      <w:r w:rsidRPr="00427212">
        <w:rPr>
          <w:sz w:val="28"/>
          <w:szCs w:val="28"/>
        </w:rPr>
        <w:t>α</w:t>
      </w:r>
      <w:r w:rsidRPr="008612A6">
        <w:rPr>
          <w:sz w:val="28"/>
          <w:szCs w:val="28"/>
          <w:lang w:val="ru-RU"/>
        </w:rPr>
        <w:t xml:space="preserve">-, так и к </w:t>
      </w:r>
      <w:r w:rsidRPr="00427212">
        <w:rPr>
          <w:sz w:val="28"/>
          <w:szCs w:val="28"/>
        </w:rPr>
        <w:sym w:font="Symbol" w:char="F062"/>
      </w:r>
      <w:r w:rsidRPr="008612A6">
        <w:rPr>
          <w:sz w:val="28"/>
          <w:szCs w:val="28"/>
          <w:lang w:val="ru-RU"/>
        </w:rPr>
        <w:t xml:space="preserve">-излучениям. </w:t>
      </w:r>
    </w:p>
    <w:p w:rsidR="007A1B4F" w:rsidRPr="008612A6" w:rsidRDefault="007A1B4F" w:rsidP="008612A6">
      <w:pPr>
        <w:ind w:firstLine="600"/>
        <w:jc w:val="both"/>
        <w:rPr>
          <w:sz w:val="28"/>
          <w:szCs w:val="28"/>
          <w:lang w:val="ru-RU"/>
        </w:rPr>
      </w:pPr>
      <w:r w:rsidRPr="008612A6">
        <w:rPr>
          <w:sz w:val="28"/>
          <w:szCs w:val="28"/>
          <w:lang w:val="ru-RU"/>
        </w:rPr>
        <w:t xml:space="preserve">Для получения микрорадиографий используются обычные (толщиной </w:t>
      </w:r>
      <w:smartTag w:uri="urn:schemas-microsoft-com:office:smarttags" w:element="metricconverter">
        <w:smartTagPr>
          <w:attr w:name="ProductID" w:val="0,03 мм"/>
        </w:smartTagPr>
        <w:r w:rsidRPr="008612A6">
          <w:rPr>
            <w:sz w:val="28"/>
            <w:szCs w:val="28"/>
            <w:lang w:val="ru-RU"/>
          </w:rPr>
          <w:t>0,03 мм</w:t>
        </w:r>
      </w:smartTag>
      <w:r w:rsidRPr="008612A6">
        <w:rPr>
          <w:sz w:val="28"/>
          <w:szCs w:val="28"/>
          <w:lang w:val="ru-RU"/>
        </w:rPr>
        <w:t xml:space="preserve">) непокрытые шлифы. Они размещаются на чувствительной к </w:t>
      </w:r>
      <w:r w:rsidRPr="00427212">
        <w:rPr>
          <w:sz w:val="28"/>
          <w:szCs w:val="28"/>
        </w:rPr>
        <w:t>α</w:t>
      </w:r>
      <w:r w:rsidRPr="008612A6">
        <w:rPr>
          <w:sz w:val="28"/>
          <w:szCs w:val="28"/>
          <w:lang w:val="ru-RU"/>
        </w:rPr>
        <w:t xml:space="preserve">-лучам толстослойной пластинке размером, 9Х12. Для приготовления микрорадиографии используют специальные толстослойные пластинки типа А-2 с толщиной эмульсионного слоя в 50–60 мкм. Эмульсия этих пластинок чувствительна только для </w:t>
      </w:r>
      <w:r>
        <w:rPr>
          <w:sz w:val="28"/>
          <w:szCs w:val="28"/>
        </w:rPr>
        <w:t>α</w:t>
      </w:r>
      <w:r w:rsidRPr="008612A6">
        <w:rPr>
          <w:sz w:val="28"/>
          <w:szCs w:val="28"/>
          <w:lang w:val="ru-RU"/>
        </w:rPr>
        <w:t xml:space="preserve">-излучения (а также осколков деления). Работать с такими пластинками можно при фонаре, снабженном специальным матовым желто-зеленым светофильтром. Пластинки разрезают алмазом (с неэмульсионной стороны) до формата шлифов. После этого на них накладывают </w:t>
      </w:r>
      <w:r w:rsidRPr="008612A6">
        <w:rPr>
          <w:sz w:val="28"/>
          <w:szCs w:val="28"/>
          <w:lang w:val="ru-RU"/>
        </w:rPr>
        <w:lastRenderedPageBreak/>
        <w:t>прозрачные шлифы (со снятым покровным стеклом) или полированные шлифы так, чтобы эмульсионная поверхность плотно прилегала к поверхности шлифа. Если поверхность шлифа была загрязнена, ее нужно предварительно промыть бензином.</w:t>
      </w:r>
    </w:p>
    <w:p w:rsidR="007A1B4F" w:rsidRPr="008612A6" w:rsidRDefault="007A1B4F" w:rsidP="008612A6">
      <w:pPr>
        <w:ind w:firstLine="600"/>
        <w:jc w:val="both"/>
        <w:rPr>
          <w:sz w:val="28"/>
          <w:szCs w:val="28"/>
          <w:lang w:val="ru-RU"/>
        </w:rPr>
      </w:pPr>
      <w:r w:rsidRPr="008612A6">
        <w:rPr>
          <w:sz w:val="28"/>
          <w:szCs w:val="28"/>
          <w:lang w:val="ru-RU"/>
        </w:rPr>
        <w:t>Далее необходимо сделать на пластинке пометки, по которым можно было бы при работе с микрорадиографией точно совмещать ее со шлифом; это достигается тщательным обведением контура шлифа острым предметом (иглой) или методом засвечивания, описанным выше для макрорадиографий. Предварительно (в светлом помещении) на края стеклянных пластинок шлифов черной тушью наносят значки, по которым после отпечатывания их на радиографии последняя будет точно совмещаться со шлифом.</w:t>
      </w:r>
    </w:p>
    <w:p w:rsidR="007A1B4F" w:rsidRPr="008612A6" w:rsidRDefault="007A1B4F" w:rsidP="008612A6">
      <w:pPr>
        <w:ind w:firstLine="600"/>
        <w:jc w:val="both"/>
        <w:rPr>
          <w:sz w:val="28"/>
          <w:szCs w:val="28"/>
          <w:lang w:val="ru-RU"/>
        </w:rPr>
      </w:pPr>
      <w:r w:rsidRPr="008612A6">
        <w:rPr>
          <w:sz w:val="28"/>
          <w:szCs w:val="28"/>
          <w:lang w:val="ru-RU"/>
        </w:rPr>
        <w:t>Время экспозиции определяется содержанием радиоактивных элементов в минералах, а также назначением радиографии в зависимости от того, делается ли она для качественного или количественного исследований.</w:t>
      </w:r>
    </w:p>
    <w:p w:rsidR="007A1B4F" w:rsidRPr="008612A6" w:rsidRDefault="007A1B4F" w:rsidP="008612A6">
      <w:pPr>
        <w:ind w:firstLine="600"/>
        <w:jc w:val="both"/>
        <w:rPr>
          <w:sz w:val="28"/>
          <w:szCs w:val="28"/>
          <w:lang w:val="ru-RU"/>
        </w:rPr>
      </w:pPr>
      <w:r w:rsidRPr="008612A6">
        <w:rPr>
          <w:sz w:val="28"/>
          <w:szCs w:val="28"/>
          <w:lang w:val="ru-RU"/>
        </w:rPr>
        <w:t xml:space="preserve">Для количественного изучения удобнее давать экспозицию такую, чтобы количество следов </w:t>
      </w:r>
      <w:r>
        <w:rPr>
          <w:sz w:val="28"/>
          <w:szCs w:val="28"/>
        </w:rPr>
        <w:t>α</w:t>
      </w:r>
      <w:r w:rsidRPr="008612A6">
        <w:rPr>
          <w:sz w:val="28"/>
          <w:szCs w:val="28"/>
          <w:lang w:val="ru-RU"/>
        </w:rPr>
        <w:t xml:space="preserve">-частиц (на площадь в </w:t>
      </w:r>
      <w:smartTag w:uri="urn:schemas-microsoft-com:office:smarttags" w:element="metricconverter">
        <w:smartTagPr>
          <w:attr w:name="ProductID" w:val="0,02 мм"/>
        </w:smartTagPr>
        <w:r w:rsidRPr="008612A6">
          <w:rPr>
            <w:sz w:val="28"/>
            <w:szCs w:val="28"/>
            <w:lang w:val="ru-RU"/>
          </w:rPr>
          <w:t>0,02 мм</w:t>
        </w:r>
      </w:smartTag>
      <w:r w:rsidRPr="008612A6">
        <w:rPr>
          <w:sz w:val="28"/>
          <w:szCs w:val="28"/>
          <w:lang w:val="ru-RU"/>
        </w:rPr>
        <w:t xml:space="preserve"> пластинки) было не более нескольких десятков, иначе подсчет их становится затруднительным. В зависимости от процентного содержания радиоактивного элемента в минерале экспозиция будет составлять: 45–70 % – 20 мин; 15–20 % – 1 ч; 5–10 % – 2 ч; 0,5–1 % – 5 ч. При дальнейшем уменьшении содержания урана, а также величины зерен радиоактивного минерала экспозицию нужно значительно увеличивать (до нескольких суток).</w:t>
      </w:r>
    </w:p>
    <w:p w:rsidR="007A1B4F" w:rsidRPr="008612A6" w:rsidRDefault="007A1B4F" w:rsidP="008612A6">
      <w:pPr>
        <w:ind w:firstLine="600"/>
        <w:jc w:val="both"/>
        <w:rPr>
          <w:sz w:val="28"/>
          <w:szCs w:val="28"/>
          <w:lang w:val="ru-RU"/>
        </w:rPr>
      </w:pPr>
      <w:r w:rsidRPr="008612A6">
        <w:rPr>
          <w:sz w:val="28"/>
          <w:szCs w:val="28"/>
          <w:lang w:val="ru-RU"/>
        </w:rPr>
        <w:t xml:space="preserve">Для качественного изучения, когда значительные сгущения следов </w:t>
      </w:r>
      <w:r>
        <w:rPr>
          <w:sz w:val="28"/>
          <w:szCs w:val="28"/>
        </w:rPr>
        <w:t>α</w:t>
      </w:r>
      <w:r w:rsidRPr="008612A6">
        <w:rPr>
          <w:sz w:val="28"/>
          <w:szCs w:val="28"/>
          <w:lang w:val="ru-RU"/>
        </w:rPr>
        <w:t>-частиц создают большую четкость картины, выдержка увеличивается в 5–10 раз и более (по сравнению с предназначаемыми для количественного анализа) и составляет несколько суток. Так, для тысячных долей процента радиоактивного элемента в породе (в целом) экспозиция должна быть 10–20 сут</w:t>
      </w:r>
      <w:r w:rsidR="00A40B24">
        <w:rPr>
          <w:sz w:val="28"/>
          <w:szCs w:val="28"/>
          <w:lang w:val="ru-RU"/>
        </w:rPr>
        <w:t>.</w:t>
      </w:r>
      <w:r w:rsidRPr="008612A6">
        <w:rPr>
          <w:sz w:val="28"/>
          <w:szCs w:val="28"/>
          <w:lang w:val="ru-RU"/>
        </w:rPr>
        <w:t xml:space="preserve"> (чтобы не слипались пластинки, воздух должен быть сухим, а температура 10–12°С). По истечении срока экспозиции фотопластинки осторожно отделяют от шлифа и подвергают проявлению, фиксированию и т. д.</w:t>
      </w:r>
    </w:p>
    <w:p w:rsidR="007A1B4F" w:rsidRPr="008612A6" w:rsidRDefault="007A1B4F" w:rsidP="008612A6">
      <w:pPr>
        <w:ind w:firstLine="600"/>
        <w:jc w:val="both"/>
        <w:rPr>
          <w:sz w:val="28"/>
          <w:szCs w:val="28"/>
          <w:lang w:val="ru-RU"/>
        </w:rPr>
      </w:pPr>
      <w:r w:rsidRPr="008612A6">
        <w:rPr>
          <w:sz w:val="28"/>
          <w:szCs w:val="28"/>
          <w:lang w:val="ru-RU"/>
        </w:rPr>
        <w:t>Проявление производят в растворе, приготовленном путем последовательного растворения (на 100 см</w:t>
      </w:r>
      <w:r w:rsidRPr="008612A6">
        <w:rPr>
          <w:sz w:val="28"/>
          <w:szCs w:val="28"/>
          <w:vertAlign w:val="superscript"/>
          <w:lang w:val="ru-RU"/>
        </w:rPr>
        <w:t>3</w:t>
      </w:r>
      <w:r w:rsidRPr="008612A6">
        <w:rPr>
          <w:sz w:val="28"/>
          <w:szCs w:val="28"/>
          <w:lang w:val="ru-RU"/>
        </w:rPr>
        <w:t xml:space="preserve"> воды) амидола – </w:t>
      </w:r>
      <w:smartTag w:uri="urn:schemas-microsoft-com:office:smarttags" w:element="metricconverter">
        <w:smartTagPr>
          <w:attr w:name="ProductID" w:val="0,6 г"/>
        </w:smartTagPr>
        <w:r w:rsidRPr="008612A6">
          <w:rPr>
            <w:sz w:val="28"/>
            <w:szCs w:val="28"/>
            <w:lang w:val="ru-RU"/>
          </w:rPr>
          <w:t>0,6 г</w:t>
        </w:r>
      </w:smartTag>
      <w:r w:rsidRPr="008612A6">
        <w:rPr>
          <w:sz w:val="28"/>
          <w:szCs w:val="28"/>
          <w:lang w:val="ru-RU"/>
        </w:rPr>
        <w:t xml:space="preserve">, сульфита натрия (кристаллического) – </w:t>
      </w:r>
      <w:smartTag w:uri="urn:schemas-microsoft-com:office:smarttags" w:element="metricconverter">
        <w:smartTagPr>
          <w:attr w:name="ProductID" w:val="2,5 г"/>
        </w:smartTagPr>
        <w:r w:rsidRPr="008612A6">
          <w:rPr>
            <w:sz w:val="28"/>
            <w:szCs w:val="28"/>
            <w:lang w:val="ru-RU"/>
          </w:rPr>
          <w:t>2,5 г</w:t>
        </w:r>
      </w:smartTag>
      <w:r w:rsidRPr="008612A6">
        <w:rPr>
          <w:sz w:val="28"/>
          <w:szCs w:val="28"/>
          <w:lang w:val="ru-RU"/>
        </w:rPr>
        <w:t xml:space="preserve">, бромистого калия – </w:t>
      </w:r>
      <w:smartTag w:uri="urn:schemas-microsoft-com:office:smarttags" w:element="metricconverter">
        <w:smartTagPr>
          <w:attr w:name="ProductID" w:val="0,2 г"/>
        </w:smartTagPr>
        <w:r w:rsidRPr="008612A6">
          <w:rPr>
            <w:sz w:val="28"/>
            <w:szCs w:val="28"/>
            <w:lang w:val="ru-RU"/>
          </w:rPr>
          <w:t>0,2 г</w:t>
        </w:r>
      </w:smartTag>
      <w:r w:rsidRPr="008612A6">
        <w:rPr>
          <w:sz w:val="28"/>
          <w:szCs w:val="28"/>
          <w:lang w:val="ru-RU"/>
        </w:rPr>
        <w:t>. Продолжительность проявления 25 мин при температуре 22±1 °С. Промывка осуществляется в проточной воде в течение 3–5 мин.</w:t>
      </w:r>
    </w:p>
    <w:p w:rsidR="007A1B4F" w:rsidRPr="008612A6" w:rsidRDefault="007A1B4F" w:rsidP="008612A6">
      <w:pPr>
        <w:ind w:firstLine="600"/>
        <w:jc w:val="both"/>
        <w:rPr>
          <w:sz w:val="28"/>
          <w:szCs w:val="28"/>
          <w:lang w:val="ru-RU"/>
        </w:rPr>
      </w:pPr>
      <w:r w:rsidRPr="008612A6">
        <w:rPr>
          <w:sz w:val="28"/>
          <w:szCs w:val="28"/>
          <w:lang w:val="ru-RU"/>
        </w:rPr>
        <w:t xml:space="preserve">В стоп-ванне в 1 % растворе уксусной кислоты при температуре 5–7 °С пластинки выдерживают в течение 10–15 мин. В дистиллированной </w:t>
      </w:r>
      <w:r w:rsidRPr="008612A6">
        <w:rPr>
          <w:sz w:val="28"/>
          <w:szCs w:val="28"/>
          <w:lang w:val="ru-RU"/>
        </w:rPr>
        <w:lastRenderedPageBreak/>
        <w:t>воде снимают ватой со стороны эмульсии иногда появляющийся черный налет.</w:t>
      </w:r>
    </w:p>
    <w:p w:rsidR="007A1B4F" w:rsidRPr="008612A6" w:rsidRDefault="007A1B4F" w:rsidP="008612A6">
      <w:pPr>
        <w:ind w:firstLine="600"/>
        <w:jc w:val="both"/>
        <w:rPr>
          <w:sz w:val="28"/>
          <w:szCs w:val="28"/>
          <w:lang w:val="ru-RU"/>
        </w:rPr>
      </w:pPr>
      <w:r w:rsidRPr="008612A6">
        <w:rPr>
          <w:sz w:val="28"/>
          <w:szCs w:val="28"/>
          <w:lang w:val="ru-RU"/>
        </w:rPr>
        <w:t>Фиксирование проводят в растворе гипосульфита (</w:t>
      </w:r>
      <w:smartTag w:uri="urn:schemas-microsoft-com:office:smarttags" w:element="metricconverter">
        <w:smartTagPr>
          <w:attr w:name="ProductID" w:val="40 г"/>
        </w:smartTagPr>
        <w:r w:rsidRPr="008612A6">
          <w:rPr>
            <w:sz w:val="28"/>
            <w:szCs w:val="28"/>
            <w:lang w:val="ru-RU"/>
          </w:rPr>
          <w:t>40 г</w:t>
        </w:r>
      </w:smartTag>
      <w:r w:rsidRPr="008612A6">
        <w:rPr>
          <w:sz w:val="28"/>
          <w:szCs w:val="28"/>
          <w:lang w:val="ru-RU"/>
        </w:rPr>
        <w:t xml:space="preserve"> на 100 см</w:t>
      </w:r>
      <w:r w:rsidRPr="008612A6">
        <w:rPr>
          <w:sz w:val="28"/>
          <w:szCs w:val="28"/>
          <w:vertAlign w:val="superscript"/>
          <w:lang w:val="ru-RU"/>
        </w:rPr>
        <w:t>3</w:t>
      </w:r>
      <w:r w:rsidRPr="008612A6">
        <w:rPr>
          <w:sz w:val="28"/>
          <w:szCs w:val="28"/>
          <w:lang w:val="ru-RU"/>
        </w:rPr>
        <w:t xml:space="preserve"> воды) при температуре 5–7 °С в течение 90 мин. Промывают в проточной воде. Сушат пластинки при комнатной температуре. Все растворы приготавливают на дистиллированной воде и перед употреблением фильтруют. </w:t>
      </w:r>
    </w:p>
    <w:p w:rsidR="007A1B4F" w:rsidRPr="008612A6" w:rsidRDefault="007A1B4F" w:rsidP="008612A6">
      <w:pPr>
        <w:ind w:firstLine="600"/>
        <w:jc w:val="both"/>
        <w:rPr>
          <w:sz w:val="28"/>
          <w:szCs w:val="28"/>
          <w:lang w:val="ru-RU"/>
        </w:rPr>
      </w:pPr>
      <w:r w:rsidRPr="008612A6">
        <w:rPr>
          <w:sz w:val="28"/>
          <w:szCs w:val="28"/>
          <w:lang w:val="ru-RU"/>
        </w:rPr>
        <w:t>Качественное изучение микрорадиографий лучше проводить при увеличении около 50–100 х. Радиографию накладываемых на свободные края пластинки, приклеивают к стеклянной подложке шлифа, с которого она получена. Склеенные шлиф и радиография помещаются под микроскоп. Метки, нанесенные на шлифе и перепечатанные на радиографию (с помощью засвечивания), помогут совместить их так, чтобы микрорадиография каждого зерна руды точно находилась над участком этого зерна в шлифе. Между шлифом и радиографией должен быть небольшой зазор, иначе р</w:t>
      </w:r>
      <w:r w:rsidR="00D50F5B">
        <w:rPr>
          <w:sz w:val="28"/>
          <w:szCs w:val="28"/>
          <w:lang w:val="ru-RU"/>
        </w:rPr>
        <w:t>адиография будет поцарапана</w:t>
      </w:r>
      <w:r w:rsidRPr="008612A6">
        <w:rPr>
          <w:sz w:val="28"/>
          <w:szCs w:val="28"/>
          <w:lang w:val="ru-RU"/>
        </w:rPr>
        <w:t>.</w:t>
      </w:r>
    </w:p>
    <w:p w:rsidR="00DA048D" w:rsidRDefault="007A1B4F" w:rsidP="008612A6">
      <w:pPr>
        <w:ind w:firstLine="600"/>
        <w:jc w:val="both"/>
        <w:rPr>
          <w:sz w:val="28"/>
          <w:szCs w:val="28"/>
          <w:lang w:val="ru-RU"/>
        </w:rPr>
      </w:pPr>
      <w:r w:rsidRPr="008612A6">
        <w:rPr>
          <w:sz w:val="28"/>
          <w:szCs w:val="28"/>
          <w:lang w:val="ru-RU"/>
        </w:rPr>
        <w:t xml:space="preserve">Опуская или поднимая тубус микроскопа, мы наблюдаем участки шлифа (руды) и полученные с них радиографии. Густота следов-треков </w:t>
      </w:r>
      <w:r>
        <w:rPr>
          <w:sz w:val="28"/>
          <w:szCs w:val="28"/>
        </w:rPr>
        <w:t>α</w:t>
      </w:r>
      <w:r w:rsidRPr="008612A6">
        <w:rPr>
          <w:sz w:val="28"/>
          <w:szCs w:val="28"/>
          <w:lang w:val="ru-RU"/>
        </w:rPr>
        <w:t>-частиц над определенными минеральными зернами, распределение участков разного сгущения этих следов, формы и размеры участков и т. д. видны под микроскопом</w:t>
      </w:r>
      <w:r w:rsidR="00BD5006">
        <w:rPr>
          <w:sz w:val="28"/>
          <w:szCs w:val="28"/>
          <w:lang w:val="ru-RU"/>
        </w:rPr>
        <w:t xml:space="preserve"> (рис. </w:t>
      </w:r>
      <w:r w:rsidR="00103135">
        <w:rPr>
          <w:sz w:val="28"/>
          <w:szCs w:val="28"/>
          <w:lang w:val="ru-RU"/>
        </w:rPr>
        <w:t>3</w:t>
      </w:r>
      <w:r w:rsidR="00BD5006">
        <w:rPr>
          <w:sz w:val="28"/>
          <w:szCs w:val="28"/>
          <w:lang w:val="ru-RU"/>
        </w:rPr>
        <w:t>)</w:t>
      </w:r>
      <w:r w:rsidRPr="008612A6">
        <w:rPr>
          <w:sz w:val="28"/>
          <w:szCs w:val="28"/>
          <w:lang w:val="ru-RU"/>
        </w:rPr>
        <w:t xml:space="preserve">. </w:t>
      </w:r>
      <w:r w:rsidR="00DA048D">
        <w:rPr>
          <w:sz w:val="28"/>
          <w:szCs w:val="28"/>
          <w:lang w:val="ru-RU"/>
        </w:rPr>
        <w:t xml:space="preserve">Эти характеристики описываются и фотографируются для занесения результатов в отчет. </w:t>
      </w:r>
    </w:p>
    <w:p w:rsidR="00DA048D" w:rsidRPr="0026214D" w:rsidRDefault="00275F96" w:rsidP="00DA048D">
      <w:pPr>
        <w:ind w:firstLine="540"/>
        <w:jc w:val="both"/>
        <w:rPr>
          <w:i/>
          <w:sz w:val="28"/>
          <w:szCs w:val="28"/>
          <w:lang w:val="ru-RU"/>
        </w:rPr>
      </w:pPr>
      <w:r>
        <w:rPr>
          <w:noProof/>
          <w:sz w:val="28"/>
          <w:szCs w:val="28"/>
          <w:lang w:val="ru-RU" w:eastAsia="ru-RU"/>
        </w:rPr>
        <w:pict>
          <v:group id="_x0000_s1160" style="position:absolute;left:0;text-align:left;margin-left:0;margin-top:5.85pt;width:434.3pt;height:180pt;z-index:251658752" coordorigin="2061,3114" coordsize="8686,3600">
            <v:shape id="_x0000_s1161" type="#_x0000_t75" style="position:absolute;left:2061;top:3114;width:8686;height:2950">
              <v:imagedata r:id="rId12" o:title=""/>
            </v:shape>
            <v:shape id="_x0000_s1162" type="#_x0000_t202" style="position:absolute;left:4041;top:6174;width:4503;height:540" filled="f" stroked="f">
              <v:textbox>
                <w:txbxContent>
                  <w:p w:rsidR="00F1523F" w:rsidRPr="00103135" w:rsidRDefault="00F1523F" w:rsidP="00A64FF4">
                    <w:pPr>
                      <w:rPr>
                        <w:i/>
                        <w:lang w:val="ru-RU"/>
                      </w:rPr>
                    </w:pPr>
                    <w:r w:rsidRPr="00A8023E">
                      <w:rPr>
                        <w:i/>
                      </w:rPr>
                      <w:t xml:space="preserve">Рис. </w:t>
                    </w:r>
                    <w:r w:rsidR="00103135">
                      <w:rPr>
                        <w:i/>
                        <w:lang w:val="ru-RU"/>
                      </w:rPr>
                      <w:t>3</w:t>
                    </w:r>
                    <w:r w:rsidR="00103135">
                      <w:rPr>
                        <w:i/>
                      </w:rPr>
                      <w:t>. Распределение альфа-треков</w:t>
                    </w:r>
                  </w:p>
                </w:txbxContent>
              </v:textbox>
            </v:shape>
            <w10:wrap type="topAndBottom"/>
          </v:group>
        </w:pict>
      </w:r>
      <w:r w:rsidR="00DA048D" w:rsidRPr="00CA163F">
        <w:rPr>
          <w:i/>
          <w:sz w:val="28"/>
          <w:szCs w:val="28"/>
          <w:lang w:val="ru-RU"/>
        </w:rPr>
        <w:t>Содержание и оформление отчета</w:t>
      </w:r>
      <w:r w:rsidR="00DA048D">
        <w:rPr>
          <w:i/>
          <w:sz w:val="28"/>
          <w:szCs w:val="28"/>
          <w:lang w:val="ru-RU"/>
        </w:rPr>
        <w:t>:</w:t>
      </w:r>
    </w:p>
    <w:p w:rsidR="00DA048D" w:rsidRPr="00CA163F" w:rsidRDefault="00DA048D" w:rsidP="00DA048D">
      <w:pPr>
        <w:ind w:firstLine="540"/>
        <w:jc w:val="both"/>
        <w:rPr>
          <w:sz w:val="28"/>
          <w:szCs w:val="28"/>
          <w:lang w:val="ru-RU"/>
        </w:rPr>
      </w:pPr>
      <w:r w:rsidRPr="00CA163F">
        <w:rPr>
          <w:sz w:val="28"/>
          <w:szCs w:val="28"/>
          <w:lang w:val="ru-RU"/>
        </w:rPr>
        <w:t xml:space="preserve">Отчёт по лабораторной работе выполняется на листах белой бумаги формата </w:t>
      </w:r>
      <w:r w:rsidRPr="009E6191">
        <w:rPr>
          <w:sz w:val="28"/>
          <w:szCs w:val="28"/>
        </w:rPr>
        <w:t>A</w:t>
      </w:r>
      <w:r w:rsidRPr="00CA163F">
        <w:rPr>
          <w:sz w:val="28"/>
          <w:szCs w:val="28"/>
          <w:lang w:val="ru-RU"/>
        </w:rPr>
        <w:t xml:space="preserve">4 в печатном виде (приложение 1). Объем текста </w:t>
      </w:r>
      <w:r w:rsidR="00132A09">
        <w:rPr>
          <w:sz w:val="28"/>
          <w:szCs w:val="28"/>
          <w:lang w:val="ru-RU"/>
        </w:rPr>
        <w:t>3</w:t>
      </w:r>
      <w:r w:rsidRPr="00CA163F">
        <w:rPr>
          <w:sz w:val="28"/>
          <w:szCs w:val="28"/>
          <w:lang w:val="ru-RU"/>
        </w:rPr>
        <w:t>–</w:t>
      </w:r>
      <w:r w:rsidR="00132A09">
        <w:rPr>
          <w:sz w:val="28"/>
          <w:szCs w:val="28"/>
          <w:lang w:val="ru-RU"/>
        </w:rPr>
        <w:t>5</w:t>
      </w:r>
      <w:r w:rsidRPr="00CA163F">
        <w:rPr>
          <w:sz w:val="28"/>
          <w:szCs w:val="28"/>
          <w:lang w:val="ru-RU"/>
        </w:rPr>
        <w:t xml:space="preserve"> страниц. Работа должна иметь следующие разделы: </w:t>
      </w:r>
    </w:p>
    <w:p w:rsidR="00DA048D" w:rsidRPr="00CA163F" w:rsidRDefault="00DA048D" w:rsidP="00DA048D">
      <w:pPr>
        <w:jc w:val="both"/>
        <w:rPr>
          <w:sz w:val="28"/>
          <w:szCs w:val="28"/>
          <w:lang w:val="ru-RU"/>
        </w:rPr>
      </w:pPr>
      <w:r w:rsidRPr="00CA163F">
        <w:rPr>
          <w:sz w:val="28"/>
          <w:szCs w:val="28"/>
          <w:lang w:val="ru-RU"/>
        </w:rPr>
        <w:t>1.Титульный лист (приложение 2)</w:t>
      </w:r>
    </w:p>
    <w:p w:rsidR="00DA048D" w:rsidRPr="00CA163F" w:rsidRDefault="00DA048D" w:rsidP="00DA048D">
      <w:pPr>
        <w:jc w:val="both"/>
        <w:rPr>
          <w:sz w:val="28"/>
          <w:szCs w:val="28"/>
          <w:lang w:val="ru-RU"/>
        </w:rPr>
      </w:pPr>
      <w:r w:rsidRPr="00CA163F">
        <w:rPr>
          <w:sz w:val="28"/>
          <w:szCs w:val="28"/>
          <w:lang w:val="ru-RU"/>
        </w:rPr>
        <w:t>2. Цель работы</w:t>
      </w:r>
    </w:p>
    <w:p w:rsidR="00DA048D" w:rsidRDefault="00DA048D" w:rsidP="00DA048D">
      <w:pPr>
        <w:jc w:val="both"/>
        <w:rPr>
          <w:sz w:val="28"/>
          <w:szCs w:val="28"/>
          <w:lang w:val="ru-RU"/>
        </w:rPr>
      </w:pPr>
      <w:r w:rsidRPr="0026214D">
        <w:rPr>
          <w:sz w:val="28"/>
          <w:szCs w:val="28"/>
          <w:lang w:val="ru-RU"/>
        </w:rPr>
        <w:t>3. Методические основы метода</w:t>
      </w:r>
      <w:r>
        <w:rPr>
          <w:sz w:val="28"/>
          <w:szCs w:val="28"/>
          <w:lang w:val="ru-RU"/>
        </w:rPr>
        <w:t xml:space="preserve"> и ход эксперимента.</w:t>
      </w:r>
    </w:p>
    <w:p w:rsidR="00DA048D" w:rsidRPr="00CA163F" w:rsidRDefault="00DA048D" w:rsidP="00DA048D">
      <w:pPr>
        <w:jc w:val="both"/>
        <w:rPr>
          <w:sz w:val="28"/>
          <w:szCs w:val="28"/>
          <w:lang w:val="ru-RU"/>
        </w:rPr>
      </w:pPr>
      <w:r>
        <w:rPr>
          <w:sz w:val="28"/>
          <w:szCs w:val="28"/>
          <w:lang w:val="ru-RU"/>
        </w:rPr>
        <w:lastRenderedPageBreak/>
        <w:t>4. Анализ полученных результатов.</w:t>
      </w:r>
    </w:p>
    <w:p w:rsidR="00DA048D" w:rsidRDefault="00DA048D" w:rsidP="00DA048D">
      <w:pPr>
        <w:jc w:val="both"/>
        <w:rPr>
          <w:sz w:val="28"/>
          <w:szCs w:val="28"/>
          <w:lang w:val="ru-RU"/>
        </w:rPr>
      </w:pPr>
      <w:r>
        <w:rPr>
          <w:sz w:val="28"/>
          <w:szCs w:val="28"/>
          <w:lang w:val="ru-RU"/>
        </w:rPr>
        <w:t>5</w:t>
      </w:r>
      <w:r w:rsidRPr="0026214D">
        <w:rPr>
          <w:sz w:val="28"/>
          <w:szCs w:val="28"/>
          <w:lang w:val="ru-RU"/>
        </w:rPr>
        <w:t>. Выводы</w:t>
      </w:r>
      <w:r>
        <w:rPr>
          <w:sz w:val="28"/>
          <w:szCs w:val="28"/>
          <w:lang w:val="ru-RU"/>
        </w:rPr>
        <w:t>.</w:t>
      </w:r>
      <w:r w:rsidRPr="0026214D">
        <w:rPr>
          <w:sz w:val="28"/>
          <w:szCs w:val="28"/>
          <w:lang w:val="ru-RU"/>
        </w:rPr>
        <w:t xml:space="preserve"> </w:t>
      </w:r>
    </w:p>
    <w:p w:rsidR="00DA048D" w:rsidRDefault="00DA048D" w:rsidP="00DA048D">
      <w:pPr>
        <w:jc w:val="both"/>
        <w:rPr>
          <w:sz w:val="28"/>
          <w:szCs w:val="28"/>
          <w:lang w:val="ru-RU"/>
        </w:rPr>
      </w:pPr>
      <w:r>
        <w:rPr>
          <w:sz w:val="28"/>
          <w:szCs w:val="28"/>
          <w:lang w:val="ru-RU"/>
        </w:rPr>
        <w:t>6</w:t>
      </w:r>
      <w:r w:rsidRPr="00CA163F">
        <w:rPr>
          <w:sz w:val="28"/>
          <w:szCs w:val="28"/>
          <w:lang w:val="ru-RU"/>
        </w:rPr>
        <w:t>. Список используемой литературы</w:t>
      </w:r>
      <w:r w:rsidR="00F46900">
        <w:rPr>
          <w:sz w:val="28"/>
          <w:szCs w:val="28"/>
          <w:lang w:val="ru-RU"/>
        </w:rPr>
        <w:t>.</w:t>
      </w:r>
    </w:p>
    <w:p w:rsidR="00F46900" w:rsidRDefault="00F46900" w:rsidP="00DA048D">
      <w:pPr>
        <w:jc w:val="both"/>
        <w:rPr>
          <w:sz w:val="28"/>
          <w:szCs w:val="28"/>
          <w:lang w:val="ru-RU"/>
        </w:rPr>
      </w:pPr>
    </w:p>
    <w:p w:rsidR="00DE7A6B" w:rsidRDefault="00DE7A6B" w:rsidP="00DE7A6B">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DE7A6B" w:rsidRDefault="00DE7A6B" w:rsidP="00DE7A6B">
      <w:pPr>
        <w:numPr>
          <w:ilvl w:val="0"/>
          <w:numId w:val="41"/>
        </w:numPr>
        <w:tabs>
          <w:tab w:val="clear" w:pos="720"/>
          <w:tab w:val="num" w:pos="360"/>
        </w:tabs>
        <w:ind w:left="360"/>
        <w:rPr>
          <w:sz w:val="28"/>
          <w:szCs w:val="28"/>
          <w:lang w:val="ru-RU"/>
        </w:rPr>
      </w:pPr>
      <w:r w:rsidRPr="00D50F5B">
        <w:rPr>
          <w:sz w:val="28"/>
          <w:szCs w:val="28"/>
          <w:lang w:val="ru-RU"/>
        </w:rPr>
        <w:t>Флеров Г.Н., Берзина И.Г. Радиография минералов, горных пород и руд. – М.: Атомиздат, 1979. – 224 с.</w:t>
      </w:r>
    </w:p>
    <w:p w:rsidR="00DE7A6B" w:rsidRPr="00D50F5B" w:rsidRDefault="00DE7A6B" w:rsidP="00DE7A6B">
      <w:pPr>
        <w:numPr>
          <w:ilvl w:val="0"/>
          <w:numId w:val="41"/>
        </w:numPr>
        <w:tabs>
          <w:tab w:val="clear" w:pos="720"/>
          <w:tab w:val="num" w:pos="360"/>
        </w:tabs>
        <w:ind w:left="360"/>
        <w:rPr>
          <w:sz w:val="28"/>
          <w:szCs w:val="28"/>
          <w:lang w:val="ru-RU"/>
        </w:rPr>
      </w:pPr>
      <w:r w:rsidRPr="00D50F5B">
        <w:rPr>
          <w:sz w:val="28"/>
          <w:szCs w:val="28"/>
          <w:lang w:val="ru-RU"/>
        </w:rPr>
        <w:t>Юшко С.А. Методы лабораторного исследования руд. Учебное пособие для вузов.–5-е изд., перераб. и.доп. – М.: Недра, 1984. – 389 с.</w:t>
      </w:r>
    </w:p>
    <w:p w:rsidR="00DE7A6B" w:rsidRDefault="00DE7A6B" w:rsidP="00DA048D">
      <w:pPr>
        <w:jc w:val="both"/>
        <w:rPr>
          <w:sz w:val="28"/>
          <w:szCs w:val="28"/>
          <w:lang w:val="ru-RU"/>
        </w:rPr>
      </w:pPr>
    </w:p>
    <w:p w:rsidR="00531632" w:rsidRDefault="00BD5AFA" w:rsidP="00BF1D7D">
      <w:pPr>
        <w:ind w:firstLine="540"/>
        <w:jc w:val="center"/>
        <w:rPr>
          <w:b/>
          <w:i/>
          <w:sz w:val="28"/>
          <w:szCs w:val="28"/>
          <w:lang w:val="ru-RU"/>
        </w:rPr>
      </w:pPr>
      <w:r w:rsidRPr="00BD5AFA">
        <w:rPr>
          <w:b/>
          <w:sz w:val="28"/>
          <w:szCs w:val="28"/>
          <w:lang w:val="ru-RU"/>
        </w:rPr>
        <w:t>Лабораторная работа № 11</w:t>
      </w:r>
      <w:r w:rsidRPr="00BD5AFA">
        <w:rPr>
          <w:b/>
          <w:i/>
          <w:sz w:val="28"/>
          <w:szCs w:val="28"/>
          <w:lang w:val="ru-RU"/>
        </w:rPr>
        <w:t xml:space="preserve"> </w:t>
      </w:r>
    </w:p>
    <w:p w:rsidR="00BD5AFA" w:rsidRDefault="00BD5AFA" w:rsidP="00BF1D7D">
      <w:pPr>
        <w:ind w:firstLine="540"/>
        <w:jc w:val="center"/>
        <w:rPr>
          <w:b/>
          <w:sz w:val="28"/>
          <w:szCs w:val="28"/>
          <w:lang w:val="ru-RU"/>
        </w:rPr>
      </w:pPr>
      <w:r w:rsidRPr="00BD5AFA">
        <w:rPr>
          <w:b/>
          <w:sz w:val="28"/>
          <w:szCs w:val="28"/>
          <w:lang w:val="ru-RU"/>
        </w:rPr>
        <w:t>Определение характера распределения и содержания элементов в минералах методом осколочной радиографии (</w:t>
      </w:r>
      <w:r w:rsidRPr="00BD5AFA">
        <w:rPr>
          <w:b/>
          <w:sz w:val="28"/>
          <w:szCs w:val="28"/>
        </w:rPr>
        <w:t>f</w:t>
      </w:r>
      <w:r w:rsidRPr="00BD5AFA">
        <w:rPr>
          <w:b/>
          <w:sz w:val="28"/>
          <w:szCs w:val="28"/>
          <w:lang w:val="ru-RU"/>
        </w:rPr>
        <w:t>-радиографии)</w:t>
      </w:r>
    </w:p>
    <w:p w:rsidR="00531632" w:rsidRDefault="00531632" w:rsidP="00BF1D7D">
      <w:pPr>
        <w:ind w:firstLine="540"/>
        <w:jc w:val="center"/>
        <w:rPr>
          <w:b/>
          <w:sz w:val="28"/>
          <w:szCs w:val="28"/>
          <w:lang w:val="ru-RU"/>
        </w:rPr>
      </w:pPr>
    </w:p>
    <w:p w:rsidR="00BD5006" w:rsidRDefault="00BD5006" w:rsidP="00BD5006">
      <w:pPr>
        <w:ind w:firstLine="540"/>
        <w:jc w:val="both"/>
        <w:rPr>
          <w:sz w:val="28"/>
          <w:szCs w:val="28"/>
          <w:lang w:val="ru-RU"/>
        </w:rPr>
      </w:pPr>
      <w:r w:rsidRPr="00BD5006">
        <w:rPr>
          <w:sz w:val="28"/>
          <w:szCs w:val="28"/>
          <w:lang w:val="ru-RU"/>
        </w:rPr>
        <w:t>Метод оскол</w:t>
      </w:r>
      <w:r>
        <w:rPr>
          <w:sz w:val="28"/>
          <w:szCs w:val="28"/>
          <w:lang w:val="ru-RU"/>
        </w:rPr>
        <w:t>очн</w:t>
      </w:r>
      <w:r w:rsidRPr="00BD5006">
        <w:rPr>
          <w:sz w:val="28"/>
          <w:szCs w:val="28"/>
          <w:lang w:val="ru-RU"/>
        </w:rPr>
        <w:t>ой радиографии (</w:t>
      </w:r>
      <w:r w:rsidRPr="000356F6">
        <w:rPr>
          <w:sz w:val="28"/>
          <w:szCs w:val="28"/>
        </w:rPr>
        <w:t>f</w:t>
      </w:r>
      <w:r w:rsidRPr="00BD5006">
        <w:rPr>
          <w:sz w:val="28"/>
          <w:szCs w:val="28"/>
          <w:lang w:val="ru-RU"/>
        </w:rPr>
        <w:t xml:space="preserve">-радиография) основан на процессе деления ядер урана и тория под воздействием тепловых нейтронов в ядерном реакторе. Метод </w:t>
      </w:r>
      <w:r w:rsidRPr="000356F6">
        <w:rPr>
          <w:sz w:val="28"/>
          <w:szCs w:val="28"/>
        </w:rPr>
        <w:t>f</w:t>
      </w:r>
      <w:r w:rsidRPr="00BD5006">
        <w:rPr>
          <w:sz w:val="28"/>
          <w:szCs w:val="28"/>
          <w:lang w:val="ru-RU"/>
        </w:rPr>
        <w:t xml:space="preserve">-радиографии позволяет с высокой чувствительностью и точностью выявлять пространственное распределение урана и тория при одновременном определении локальных и общих концентрациях. Метод обладает повышенной чувствительностью (порог чувствительности порядка </w:t>
      </w:r>
      <w:r w:rsidRPr="000356F6">
        <w:rPr>
          <w:spacing w:val="-1"/>
          <w:sz w:val="28"/>
          <w:szCs w:val="28"/>
        </w:rPr>
        <w:t>n</w:t>
      </w:r>
      <w:r w:rsidRPr="00BD5006">
        <w:rPr>
          <w:spacing w:val="-1"/>
          <w:sz w:val="28"/>
          <w:szCs w:val="28"/>
          <w:lang w:val="ru-RU"/>
        </w:rPr>
        <w:t>∙10</w:t>
      </w:r>
      <w:r w:rsidRPr="00BD5006">
        <w:rPr>
          <w:spacing w:val="-1"/>
          <w:sz w:val="28"/>
          <w:szCs w:val="28"/>
          <w:vertAlign w:val="superscript"/>
          <w:lang w:val="ru-RU"/>
        </w:rPr>
        <w:t>–10</w:t>
      </w:r>
      <w:r w:rsidRPr="00BD5006">
        <w:rPr>
          <w:spacing w:val="-1"/>
          <w:sz w:val="28"/>
          <w:szCs w:val="28"/>
          <w:lang w:val="ru-RU"/>
        </w:rPr>
        <w:t xml:space="preserve"> г/г) и применяется как для качественных, так и для количественных </w:t>
      </w:r>
      <w:r w:rsidRPr="00BD5006">
        <w:rPr>
          <w:sz w:val="28"/>
          <w:szCs w:val="28"/>
          <w:lang w:val="ru-RU"/>
        </w:rPr>
        <w:t>определений радиоактивных элементов в образцах пород и минералов</w:t>
      </w:r>
      <w:r>
        <w:rPr>
          <w:sz w:val="28"/>
          <w:szCs w:val="28"/>
          <w:lang w:val="ru-RU"/>
        </w:rPr>
        <w:t>.</w:t>
      </w:r>
    </w:p>
    <w:p w:rsidR="00BD5006" w:rsidRDefault="00BD5006" w:rsidP="00BD5006">
      <w:pPr>
        <w:ind w:firstLine="540"/>
        <w:jc w:val="both"/>
        <w:rPr>
          <w:sz w:val="28"/>
          <w:szCs w:val="28"/>
          <w:lang w:val="ru-RU"/>
        </w:rPr>
      </w:pPr>
      <w:r w:rsidRPr="00B4627D">
        <w:rPr>
          <w:sz w:val="28"/>
          <w:szCs w:val="28"/>
          <w:lang w:val="ru-RU"/>
        </w:rPr>
        <w:t>Цель</w:t>
      </w:r>
      <w:r w:rsidR="00A64FF4">
        <w:rPr>
          <w:sz w:val="28"/>
          <w:szCs w:val="28"/>
          <w:lang w:val="ru-RU"/>
        </w:rPr>
        <w:t>ю</w:t>
      </w:r>
      <w:r w:rsidRPr="00B4627D">
        <w:rPr>
          <w:sz w:val="28"/>
          <w:szCs w:val="28"/>
          <w:lang w:val="ru-RU"/>
        </w:rPr>
        <w:t xml:space="preserve"> </w:t>
      </w:r>
      <w:r>
        <w:rPr>
          <w:sz w:val="28"/>
          <w:szCs w:val="28"/>
          <w:lang w:val="ru-RU"/>
        </w:rPr>
        <w:t xml:space="preserve">предлагаемой </w:t>
      </w:r>
      <w:r w:rsidRPr="00B4627D">
        <w:rPr>
          <w:sz w:val="28"/>
          <w:szCs w:val="28"/>
          <w:lang w:val="ru-RU"/>
        </w:rPr>
        <w:t>лабораторной работы является закрепление теоретически</w:t>
      </w:r>
      <w:r w:rsidR="00A64FF4">
        <w:rPr>
          <w:sz w:val="28"/>
          <w:szCs w:val="28"/>
          <w:lang w:val="ru-RU"/>
        </w:rPr>
        <w:t>х</w:t>
      </w:r>
      <w:r w:rsidRPr="00B4627D">
        <w:rPr>
          <w:sz w:val="28"/>
          <w:szCs w:val="28"/>
          <w:lang w:val="ru-RU"/>
        </w:rPr>
        <w:t xml:space="preserve"> знани</w:t>
      </w:r>
      <w:r w:rsidR="00A64FF4">
        <w:rPr>
          <w:sz w:val="28"/>
          <w:szCs w:val="28"/>
          <w:lang w:val="ru-RU"/>
        </w:rPr>
        <w:t>й</w:t>
      </w:r>
      <w:r w:rsidRPr="00B4627D">
        <w:rPr>
          <w:sz w:val="28"/>
          <w:szCs w:val="28"/>
          <w:lang w:val="ru-RU"/>
        </w:rPr>
        <w:t>, полученны</w:t>
      </w:r>
      <w:r w:rsidR="00A64FF4">
        <w:rPr>
          <w:sz w:val="28"/>
          <w:szCs w:val="28"/>
          <w:lang w:val="ru-RU"/>
        </w:rPr>
        <w:t>х</w:t>
      </w:r>
      <w:r w:rsidRPr="00B4627D">
        <w:rPr>
          <w:sz w:val="28"/>
          <w:szCs w:val="28"/>
          <w:lang w:val="ru-RU"/>
        </w:rPr>
        <w:t xml:space="preserve"> в курсе «Методы исследования радиоактивных руд и минералов»</w:t>
      </w:r>
      <w:r>
        <w:rPr>
          <w:sz w:val="28"/>
          <w:szCs w:val="28"/>
          <w:lang w:val="ru-RU"/>
        </w:rPr>
        <w:t xml:space="preserve"> и о</w:t>
      </w:r>
      <w:r w:rsidR="00A64FF4">
        <w:rPr>
          <w:sz w:val="28"/>
          <w:szCs w:val="28"/>
          <w:lang w:val="ru-RU"/>
        </w:rPr>
        <w:t>своение</w:t>
      </w:r>
      <w:r>
        <w:rPr>
          <w:sz w:val="28"/>
          <w:szCs w:val="28"/>
          <w:lang w:val="ru-RU"/>
        </w:rPr>
        <w:t xml:space="preserve"> методик</w:t>
      </w:r>
      <w:r w:rsidR="00A64FF4">
        <w:rPr>
          <w:sz w:val="28"/>
          <w:szCs w:val="28"/>
          <w:lang w:val="ru-RU"/>
        </w:rPr>
        <w:t>и</w:t>
      </w:r>
      <w:r>
        <w:rPr>
          <w:sz w:val="28"/>
          <w:szCs w:val="28"/>
          <w:lang w:val="ru-RU"/>
        </w:rPr>
        <w:t xml:space="preserve"> </w:t>
      </w:r>
      <w:r w:rsidRPr="00BD5006">
        <w:rPr>
          <w:sz w:val="28"/>
          <w:szCs w:val="28"/>
          <w:lang w:val="ru-RU"/>
        </w:rPr>
        <w:t>осколочной радиографии (</w:t>
      </w:r>
      <w:r w:rsidRPr="00BD5006">
        <w:rPr>
          <w:sz w:val="28"/>
          <w:szCs w:val="28"/>
        </w:rPr>
        <w:t>f</w:t>
      </w:r>
      <w:r w:rsidRPr="00BD5006">
        <w:rPr>
          <w:sz w:val="28"/>
          <w:szCs w:val="28"/>
          <w:lang w:val="ru-RU"/>
        </w:rPr>
        <w:t>-радиографии).</w:t>
      </w:r>
      <w:r>
        <w:rPr>
          <w:sz w:val="28"/>
          <w:szCs w:val="28"/>
          <w:lang w:val="ru-RU"/>
        </w:rPr>
        <w:t xml:space="preserve"> </w:t>
      </w:r>
    </w:p>
    <w:p w:rsidR="00C11A31" w:rsidRPr="00C11A31" w:rsidRDefault="00C11A31" w:rsidP="00C11A31">
      <w:pPr>
        <w:ind w:firstLine="540"/>
        <w:jc w:val="both"/>
        <w:rPr>
          <w:sz w:val="28"/>
          <w:szCs w:val="28"/>
          <w:lang w:val="ru-RU"/>
        </w:rPr>
      </w:pPr>
      <w:r w:rsidRPr="00C11A31">
        <w:rPr>
          <w:sz w:val="28"/>
          <w:szCs w:val="28"/>
          <w:lang w:val="ru-RU"/>
        </w:rPr>
        <w:t xml:space="preserve">Лабораторная работа состоит из </w:t>
      </w:r>
      <w:r>
        <w:rPr>
          <w:sz w:val="28"/>
          <w:szCs w:val="28"/>
          <w:lang w:val="ru-RU"/>
        </w:rPr>
        <w:t xml:space="preserve">следующих </w:t>
      </w:r>
      <w:r w:rsidRPr="00C11A31">
        <w:rPr>
          <w:sz w:val="28"/>
          <w:szCs w:val="28"/>
          <w:lang w:val="ru-RU"/>
        </w:rPr>
        <w:t>этапов:</w:t>
      </w:r>
    </w:p>
    <w:p w:rsidR="007A41E9" w:rsidRPr="007A41E9" w:rsidRDefault="00BD5006" w:rsidP="007A41E9">
      <w:pPr>
        <w:widowControl w:val="0"/>
        <w:ind w:right="-8" w:firstLine="540"/>
        <w:jc w:val="both"/>
        <w:rPr>
          <w:snapToGrid w:val="0"/>
          <w:sz w:val="28"/>
          <w:lang w:val="ru-RU"/>
        </w:rPr>
      </w:pPr>
      <w:r w:rsidRPr="00C11A31">
        <w:rPr>
          <w:b/>
          <w:snapToGrid w:val="0"/>
          <w:sz w:val="28"/>
          <w:lang w:val="ru-RU"/>
        </w:rPr>
        <w:t xml:space="preserve">1 </w:t>
      </w:r>
      <w:r w:rsidR="00C11A31" w:rsidRPr="00C11A31">
        <w:rPr>
          <w:b/>
          <w:snapToGrid w:val="0"/>
          <w:sz w:val="28"/>
          <w:lang w:val="ru-RU"/>
        </w:rPr>
        <w:t>этап. Знакомство с м</w:t>
      </w:r>
      <w:r w:rsidRPr="00C11A31">
        <w:rPr>
          <w:b/>
          <w:snapToGrid w:val="0"/>
          <w:sz w:val="28"/>
          <w:lang w:val="ru-RU"/>
        </w:rPr>
        <w:t>етодик</w:t>
      </w:r>
      <w:r w:rsidR="00C11A31" w:rsidRPr="00C11A31">
        <w:rPr>
          <w:b/>
          <w:snapToGrid w:val="0"/>
          <w:sz w:val="28"/>
          <w:lang w:val="ru-RU"/>
        </w:rPr>
        <w:t>ой</w:t>
      </w:r>
      <w:r w:rsidRPr="00C11A31">
        <w:rPr>
          <w:b/>
          <w:snapToGrid w:val="0"/>
          <w:sz w:val="28"/>
          <w:lang w:val="ru-RU"/>
        </w:rPr>
        <w:t xml:space="preserve"> </w:t>
      </w:r>
      <w:r w:rsidR="00A64FF4">
        <w:rPr>
          <w:b/>
          <w:snapToGrid w:val="0"/>
          <w:sz w:val="28"/>
        </w:rPr>
        <w:t>f</w:t>
      </w:r>
      <w:r w:rsidR="00A64FF4" w:rsidRPr="00A64FF4">
        <w:rPr>
          <w:b/>
          <w:snapToGrid w:val="0"/>
          <w:sz w:val="28"/>
          <w:lang w:val="ru-RU"/>
        </w:rPr>
        <w:t>-</w:t>
      </w:r>
      <w:r w:rsidRPr="00C11A31">
        <w:rPr>
          <w:b/>
          <w:snapToGrid w:val="0"/>
          <w:sz w:val="28"/>
          <w:lang w:val="ru-RU"/>
        </w:rPr>
        <w:t>радиографических исследований</w:t>
      </w:r>
      <w:r w:rsidR="00C11A31" w:rsidRPr="00C11A31">
        <w:rPr>
          <w:b/>
          <w:snapToGrid w:val="0"/>
          <w:sz w:val="28"/>
          <w:lang w:val="ru-RU"/>
        </w:rPr>
        <w:t>.</w:t>
      </w:r>
      <w:r w:rsidR="007A41E9">
        <w:rPr>
          <w:b/>
          <w:snapToGrid w:val="0"/>
          <w:sz w:val="28"/>
          <w:lang w:val="ru-RU"/>
        </w:rPr>
        <w:t xml:space="preserve"> </w:t>
      </w:r>
      <w:r w:rsidR="007A41E9">
        <w:rPr>
          <w:snapToGrid w:val="0"/>
          <w:sz w:val="28"/>
          <w:lang w:val="ru-RU"/>
        </w:rPr>
        <w:t xml:space="preserve">На первом этапе студентам </w:t>
      </w:r>
      <w:r w:rsidR="007A41E9" w:rsidRPr="007A41E9">
        <w:rPr>
          <w:snapToGrid w:val="0"/>
          <w:sz w:val="28"/>
          <w:lang w:val="ru-RU"/>
        </w:rPr>
        <w:t xml:space="preserve">предлагается ознакомиться с методикой </w:t>
      </w:r>
      <w:r w:rsidR="007A41E9" w:rsidRPr="007A41E9">
        <w:rPr>
          <w:snapToGrid w:val="0"/>
          <w:sz w:val="28"/>
        </w:rPr>
        <w:t>f</w:t>
      </w:r>
      <w:r w:rsidR="007A41E9" w:rsidRPr="007A41E9">
        <w:rPr>
          <w:snapToGrid w:val="0"/>
          <w:sz w:val="28"/>
          <w:lang w:val="ru-RU"/>
        </w:rPr>
        <w:t xml:space="preserve">-радиографии. При подготовке на </w:t>
      </w:r>
      <w:r w:rsidR="007A41E9" w:rsidRPr="007A41E9">
        <w:rPr>
          <w:snapToGrid w:val="0"/>
          <w:sz w:val="28"/>
        </w:rPr>
        <w:t>f</w:t>
      </w:r>
      <w:r w:rsidR="007A41E9" w:rsidRPr="007A41E9">
        <w:rPr>
          <w:snapToGrid w:val="0"/>
          <w:sz w:val="28"/>
          <w:lang w:val="ru-RU"/>
        </w:rPr>
        <w:t xml:space="preserve">-радиографию шлифы должны быть очищены от пыли, промыты водой и высушены. Для количественного подсчета треков на шлиф  наносится эталон и хорошо просушивается при комнатной температуре. Затем шлиф покрывается лавсановой пленкой. Пленка должна быть плотно прижата к поверхности шлифа. Для этого она с двух сторон шлифа укрепляется с помощью клея или клейкой ленты. Подготовленные таким образом шлифы заворачиваются в алюминиевую фольгу и собираются в «конфету». При этом нужно помнить, что: каждый шлиф должен быть отделен слоем фольги, толщина «конфеты» не должна превышать </w:t>
      </w:r>
      <w:smartTag w:uri="urn:schemas-microsoft-com:office:smarttags" w:element="metricconverter">
        <w:smartTagPr>
          <w:attr w:name="ProductID" w:val="2,5 см"/>
        </w:smartTagPr>
        <w:r w:rsidR="007A41E9" w:rsidRPr="007A41E9">
          <w:rPr>
            <w:snapToGrid w:val="0"/>
            <w:sz w:val="28"/>
            <w:lang w:val="ru-RU"/>
          </w:rPr>
          <w:t xml:space="preserve">2,5 </w:t>
        </w:r>
        <w:r w:rsidR="007A41E9" w:rsidRPr="007A41E9">
          <w:rPr>
            <w:snapToGrid w:val="0"/>
            <w:sz w:val="28"/>
            <w:lang w:val="ru-RU"/>
          </w:rPr>
          <w:lastRenderedPageBreak/>
          <w:t>см</w:t>
        </w:r>
      </w:smartTag>
      <w:r w:rsidR="007A41E9" w:rsidRPr="007A41E9">
        <w:rPr>
          <w:snapToGrid w:val="0"/>
          <w:sz w:val="28"/>
          <w:lang w:val="ru-RU"/>
        </w:rPr>
        <w:t xml:space="preserve">. Затем «конфету» отправляют на ядерный реактор, где и происходит </w:t>
      </w:r>
      <w:r w:rsidR="00D50F5B">
        <w:rPr>
          <w:snapToGrid w:val="0"/>
          <w:sz w:val="28"/>
          <w:lang w:val="ru-RU"/>
        </w:rPr>
        <w:t>облучение тепловыми нейтронами.</w:t>
      </w:r>
      <w:r w:rsidR="007A41E9" w:rsidRPr="007A41E9">
        <w:rPr>
          <w:snapToGrid w:val="0"/>
          <w:sz w:val="28"/>
          <w:lang w:val="ru-RU"/>
        </w:rPr>
        <w:t xml:space="preserve"> После некоторого промежутка времени (после спада наведенной активности) «конфета» возвращается с ядерного реактора.</w:t>
      </w:r>
    </w:p>
    <w:p w:rsidR="007A41E9" w:rsidRPr="007A41E9" w:rsidRDefault="007A41E9" w:rsidP="007A41E9">
      <w:pPr>
        <w:widowControl w:val="0"/>
        <w:ind w:right="-8" w:firstLine="540"/>
        <w:jc w:val="both"/>
        <w:rPr>
          <w:snapToGrid w:val="0"/>
          <w:sz w:val="28"/>
          <w:lang w:val="ru-RU"/>
        </w:rPr>
      </w:pPr>
      <w:r w:rsidRPr="007A41E9">
        <w:rPr>
          <w:snapToGrid w:val="0"/>
          <w:sz w:val="28"/>
          <w:lang w:val="ru-RU"/>
        </w:rPr>
        <w:t>Для того чтобы увидеть следы осколков деления урана-235 под воздействием тепловых нейтронов в оптическом микроскопе (треки), необходимо овладеть методикой травления лавсана. Студенты самостоятельно готовят раствор 40% КОН, экспериментально определяют время травления (начальное время травления рекомендуется 10 минут).</w:t>
      </w:r>
    </w:p>
    <w:p w:rsidR="00132A09" w:rsidRDefault="00275F96" w:rsidP="00132A09">
      <w:pPr>
        <w:widowControl w:val="0"/>
        <w:ind w:right="-8" w:firstLine="709"/>
        <w:jc w:val="both"/>
        <w:rPr>
          <w:snapToGrid w:val="0"/>
          <w:sz w:val="28"/>
          <w:szCs w:val="28"/>
          <w:lang w:val="ru-RU"/>
        </w:rPr>
      </w:pPr>
      <w:r>
        <w:rPr>
          <w:noProof/>
          <w:sz w:val="28"/>
          <w:szCs w:val="28"/>
          <w:lang w:val="ru-RU" w:eastAsia="ru-RU"/>
        </w:rPr>
        <w:pict>
          <v:group id="_x0000_s1096" style="position:absolute;left:0;text-align:left;margin-left:0;margin-top:73pt;width:6in;height:189pt;z-index:251654656" coordorigin="2061,2934" coordsize="8640,3780">
            <v:shape id="_x0000_s1097" type="#_x0000_t75" style="position:absolute;left:2061;top:2934;width:8640;height:3176">
              <v:imagedata r:id="rId13" o:title=""/>
            </v:shape>
            <v:shape id="_x0000_s1098" type="#_x0000_t202" style="position:absolute;left:3681;top:6174;width:5760;height:540" filled="f" stroked="f">
              <v:textbox>
                <w:txbxContent>
                  <w:p w:rsidR="00F1523F" w:rsidRPr="00103135" w:rsidRDefault="00F1523F" w:rsidP="00132A09">
                    <w:pPr>
                      <w:rPr>
                        <w:i/>
                        <w:lang w:val="ru-RU"/>
                      </w:rPr>
                    </w:pPr>
                    <w:r w:rsidRPr="00A8023E">
                      <w:rPr>
                        <w:i/>
                      </w:rPr>
                      <w:t>Рис.</w:t>
                    </w:r>
                    <w:r w:rsidR="00103135">
                      <w:rPr>
                        <w:i/>
                        <w:lang w:val="ru-RU"/>
                      </w:rPr>
                      <w:t>4</w:t>
                    </w:r>
                    <w:r w:rsidRPr="00A8023E">
                      <w:rPr>
                        <w:i/>
                      </w:rPr>
                      <w:t xml:space="preserve">. Распределение </w:t>
                    </w:r>
                    <w:r>
                      <w:rPr>
                        <w:i/>
                      </w:rPr>
                      <w:t>урана</w:t>
                    </w:r>
                    <w:r w:rsidRPr="00A8023E">
                      <w:rPr>
                        <w:i/>
                      </w:rPr>
                      <w:t>.</w:t>
                    </w:r>
                    <w:r w:rsidR="00103135">
                      <w:rPr>
                        <w:i/>
                      </w:rPr>
                      <w:t xml:space="preserve"> Лавсановый детектор</w:t>
                    </w:r>
                  </w:p>
                </w:txbxContent>
              </v:textbox>
            </v:shape>
            <w10:wrap type="topAndBottom"/>
          </v:group>
        </w:pict>
      </w:r>
      <w:r w:rsidR="00BD5006" w:rsidRPr="00C11A31">
        <w:rPr>
          <w:b/>
          <w:snapToGrid w:val="0"/>
          <w:sz w:val="28"/>
          <w:lang w:val="ru-RU"/>
        </w:rPr>
        <w:t xml:space="preserve">2 этап. </w:t>
      </w:r>
      <w:r w:rsidR="007A41E9" w:rsidRPr="00C11A31">
        <w:rPr>
          <w:b/>
          <w:snapToGrid w:val="0"/>
          <w:sz w:val="28"/>
          <w:lang w:val="ru-RU"/>
        </w:rPr>
        <w:t>Подсчет количества треков у разных минералов и объектов исследования.</w:t>
      </w:r>
      <w:r w:rsidR="00C11A31" w:rsidRPr="00C11A31">
        <w:rPr>
          <w:b/>
          <w:snapToGrid w:val="0"/>
          <w:sz w:val="28"/>
          <w:lang w:val="ru-RU"/>
        </w:rPr>
        <w:t xml:space="preserve"> </w:t>
      </w:r>
      <w:r w:rsidR="007A41E9" w:rsidRPr="00157F1B">
        <w:rPr>
          <w:snapToGrid w:val="0"/>
          <w:sz w:val="28"/>
          <w:szCs w:val="28"/>
          <w:lang w:val="ru-RU"/>
        </w:rPr>
        <w:t>На втором этапе исследования происходит подсчет количества треков у разных минералов (рис.</w:t>
      </w:r>
      <w:r w:rsidR="003D0FE1" w:rsidRPr="00157F1B">
        <w:rPr>
          <w:snapToGrid w:val="0"/>
          <w:sz w:val="28"/>
          <w:szCs w:val="28"/>
          <w:lang w:val="ru-RU"/>
        </w:rPr>
        <w:t xml:space="preserve"> </w:t>
      </w:r>
      <w:r w:rsidR="00103135">
        <w:rPr>
          <w:snapToGrid w:val="0"/>
          <w:sz w:val="28"/>
          <w:szCs w:val="28"/>
          <w:lang w:val="ru-RU"/>
        </w:rPr>
        <w:t>4</w:t>
      </w:r>
      <w:r w:rsidR="007A41E9" w:rsidRPr="00157F1B">
        <w:rPr>
          <w:snapToGrid w:val="0"/>
          <w:sz w:val="28"/>
          <w:szCs w:val="28"/>
          <w:lang w:val="ru-RU"/>
        </w:rPr>
        <w:t>). Полученные данные анализируются.</w:t>
      </w:r>
      <w:r w:rsidR="003D0FE1" w:rsidRPr="00157F1B">
        <w:rPr>
          <w:snapToGrid w:val="0"/>
          <w:sz w:val="28"/>
          <w:szCs w:val="28"/>
          <w:lang w:val="ru-RU"/>
        </w:rPr>
        <w:t xml:space="preserve"> </w:t>
      </w:r>
    </w:p>
    <w:p w:rsidR="003D0FE1" w:rsidRPr="00157F1B" w:rsidRDefault="003D0FE1" w:rsidP="003D0FE1">
      <w:pPr>
        <w:widowControl w:val="0"/>
        <w:ind w:right="-8" w:firstLine="709"/>
        <w:jc w:val="both"/>
        <w:rPr>
          <w:snapToGrid w:val="0"/>
          <w:sz w:val="28"/>
          <w:szCs w:val="28"/>
          <w:lang w:val="ru-RU"/>
        </w:rPr>
      </w:pPr>
      <w:r w:rsidRPr="00157F1B">
        <w:rPr>
          <w:snapToGrid w:val="0"/>
          <w:sz w:val="28"/>
          <w:szCs w:val="28"/>
          <w:lang w:val="ru-RU"/>
        </w:rPr>
        <w:t xml:space="preserve">Расчёт содержания элемента в минерале и породе по данным </w:t>
      </w:r>
      <w:r w:rsidRPr="00157F1B">
        <w:rPr>
          <w:snapToGrid w:val="0"/>
          <w:sz w:val="28"/>
          <w:szCs w:val="28"/>
        </w:rPr>
        <w:t>f</w:t>
      </w:r>
      <w:r w:rsidRPr="00157F1B">
        <w:rPr>
          <w:snapToGrid w:val="0"/>
          <w:sz w:val="28"/>
          <w:szCs w:val="28"/>
          <w:lang w:val="ru-RU"/>
        </w:rPr>
        <w:t>-радиографии производится по формуле (2):</w:t>
      </w:r>
    </w:p>
    <w:p w:rsidR="003D0FE1" w:rsidRPr="00157F1B" w:rsidRDefault="003D0FE1" w:rsidP="00157F1B">
      <w:pPr>
        <w:widowControl w:val="0"/>
        <w:ind w:right="-8" w:firstLine="540"/>
        <w:jc w:val="center"/>
        <w:rPr>
          <w:snapToGrid w:val="0"/>
          <w:sz w:val="28"/>
          <w:szCs w:val="28"/>
          <w:lang w:val="ru-RU"/>
        </w:rPr>
      </w:pPr>
      <w:r w:rsidRPr="00157F1B">
        <w:rPr>
          <w:snapToGrid w:val="0"/>
          <w:position w:val="-30"/>
          <w:sz w:val="28"/>
          <w:szCs w:val="28"/>
        </w:rPr>
        <w:object w:dxaOrig="1800" w:dyaOrig="700">
          <v:shape id="_x0000_i1025" type="#_x0000_t75" style="width:90pt;height:35.25pt" o:ole="" fillcolor="window">
            <v:imagedata r:id="rId14" o:title=""/>
          </v:shape>
          <o:OLEObject Type="Embed" ProgID="Equation.3" ShapeID="_x0000_i1025" DrawAspect="Content" ObjectID="_1471380190" r:id="rId15"/>
        </w:object>
      </w:r>
      <w:r w:rsidRPr="00157F1B">
        <w:rPr>
          <w:snapToGrid w:val="0"/>
          <w:sz w:val="28"/>
          <w:szCs w:val="28"/>
          <w:lang w:val="ru-RU"/>
        </w:rPr>
        <w:t xml:space="preserve">, </w:t>
      </w:r>
      <w:r w:rsidRPr="00157F1B">
        <w:rPr>
          <w:snapToGrid w:val="0"/>
          <w:sz w:val="28"/>
          <w:szCs w:val="28"/>
          <w:lang w:val="ru-RU"/>
        </w:rPr>
        <w:tab/>
      </w:r>
      <w:r w:rsidRPr="00157F1B">
        <w:rPr>
          <w:snapToGrid w:val="0"/>
          <w:sz w:val="28"/>
          <w:szCs w:val="28"/>
          <w:lang w:val="ru-RU"/>
        </w:rPr>
        <w:tab/>
      </w:r>
      <w:r w:rsidRPr="00157F1B">
        <w:rPr>
          <w:snapToGrid w:val="0"/>
          <w:sz w:val="28"/>
          <w:szCs w:val="28"/>
          <w:lang w:val="ru-RU"/>
        </w:rPr>
        <w:tab/>
      </w:r>
      <w:r w:rsidRPr="00157F1B">
        <w:rPr>
          <w:snapToGrid w:val="0"/>
          <w:sz w:val="28"/>
          <w:szCs w:val="28"/>
          <w:lang w:val="ru-RU"/>
        </w:rPr>
        <w:tab/>
      </w:r>
      <w:r w:rsidRPr="00157F1B">
        <w:rPr>
          <w:snapToGrid w:val="0"/>
          <w:sz w:val="28"/>
          <w:szCs w:val="28"/>
          <w:lang w:val="ru-RU"/>
        </w:rPr>
        <w:tab/>
      </w:r>
      <w:r w:rsidRPr="00157F1B">
        <w:rPr>
          <w:snapToGrid w:val="0"/>
          <w:sz w:val="28"/>
          <w:szCs w:val="28"/>
          <w:lang w:val="ru-RU"/>
        </w:rPr>
        <w:tab/>
        <w:t>(2)</w:t>
      </w:r>
    </w:p>
    <w:p w:rsidR="003D0FE1" w:rsidRPr="00157F1B" w:rsidRDefault="003D0FE1" w:rsidP="00157F1B">
      <w:pPr>
        <w:widowControl w:val="0"/>
        <w:ind w:right="-8" w:firstLine="540"/>
        <w:jc w:val="both"/>
        <w:rPr>
          <w:snapToGrid w:val="0"/>
          <w:sz w:val="28"/>
          <w:szCs w:val="28"/>
          <w:lang w:val="ru-RU"/>
        </w:rPr>
      </w:pPr>
      <w:r w:rsidRPr="00157F1B">
        <w:rPr>
          <w:snapToGrid w:val="0"/>
          <w:sz w:val="28"/>
          <w:szCs w:val="28"/>
          <w:lang w:val="ru-RU"/>
        </w:rPr>
        <w:t xml:space="preserve">где </w:t>
      </w:r>
      <w:r w:rsidRPr="00157F1B">
        <w:rPr>
          <w:snapToGrid w:val="0"/>
          <w:position w:val="-10"/>
          <w:sz w:val="28"/>
          <w:szCs w:val="28"/>
        </w:rPr>
        <w:object w:dxaOrig="380" w:dyaOrig="340">
          <v:shape id="_x0000_i1026" type="#_x0000_t75" style="width:18.75pt;height:17.25pt" o:ole="" fillcolor="window">
            <v:imagedata r:id="rId16" o:title=""/>
          </v:shape>
          <o:OLEObject Type="Embed" ProgID="Equation.3" ShapeID="_x0000_i1026" DrawAspect="Content" ObjectID="_1471380191" r:id="rId17"/>
        </w:object>
      </w:r>
      <w:r w:rsidRPr="00157F1B">
        <w:rPr>
          <w:snapToGrid w:val="0"/>
          <w:sz w:val="28"/>
          <w:szCs w:val="28"/>
          <w:lang w:val="ru-RU"/>
        </w:rPr>
        <w:t xml:space="preserve"> и </w:t>
      </w:r>
      <w:r w:rsidRPr="00157F1B">
        <w:rPr>
          <w:snapToGrid w:val="0"/>
          <w:position w:val="-12"/>
          <w:sz w:val="28"/>
          <w:szCs w:val="28"/>
        </w:rPr>
        <w:object w:dxaOrig="340" w:dyaOrig="360">
          <v:shape id="_x0000_i1027" type="#_x0000_t75" style="width:17.25pt;height:18pt" o:ole="" fillcolor="window">
            <v:imagedata r:id="rId18" o:title=""/>
          </v:shape>
          <o:OLEObject Type="Embed" ProgID="Equation.3" ShapeID="_x0000_i1027" DrawAspect="Content" ObjectID="_1471380192" r:id="rId19"/>
        </w:object>
      </w:r>
      <w:r w:rsidRPr="00157F1B">
        <w:rPr>
          <w:snapToGrid w:val="0"/>
          <w:sz w:val="28"/>
          <w:szCs w:val="28"/>
          <w:lang w:val="ru-RU"/>
        </w:rPr>
        <w:t xml:space="preserve"> – содержание элемента в минерале и эталоне;</w:t>
      </w:r>
    </w:p>
    <w:p w:rsidR="003D0FE1" w:rsidRPr="00157F1B" w:rsidRDefault="003D0FE1" w:rsidP="00157F1B">
      <w:pPr>
        <w:widowControl w:val="0"/>
        <w:ind w:right="-8" w:firstLine="540"/>
        <w:jc w:val="both"/>
        <w:rPr>
          <w:snapToGrid w:val="0"/>
          <w:sz w:val="28"/>
          <w:szCs w:val="28"/>
          <w:lang w:val="ru-RU"/>
        </w:rPr>
      </w:pPr>
      <w:r w:rsidRPr="00157F1B">
        <w:rPr>
          <w:snapToGrid w:val="0"/>
          <w:position w:val="-12"/>
          <w:sz w:val="28"/>
          <w:szCs w:val="28"/>
        </w:rPr>
        <w:object w:dxaOrig="340" w:dyaOrig="360">
          <v:shape id="_x0000_i1028" type="#_x0000_t75" style="width:17.25pt;height:18pt" o:ole="" fillcolor="window">
            <v:imagedata r:id="rId18" o:title=""/>
          </v:shape>
          <o:OLEObject Type="Embed" ProgID="Equation.3" ShapeID="_x0000_i1028" DrawAspect="Content" ObjectID="_1471380193" r:id="rId20"/>
        </w:object>
      </w:r>
      <w:r w:rsidRPr="00157F1B">
        <w:rPr>
          <w:snapToGrid w:val="0"/>
          <w:sz w:val="28"/>
          <w:szCs w:val="28"/>
          <w:lang w:val="ru-RU"/>
        </w:rPr>
        <w:t xml:space="preserve"> –</w:t>
      </w:r>
      <w:r w:rsidR="00157F1B">
        <w:rPr>
          <w:snapToGrid w:val="0"/>
          <w:sz w:val="28"/>
          <w:szCs w:val="28"/>
          <w:lang w:val="ru-RU"/>
        </w:rPr>
        <w:t xml:space="preserve"> </w:t>
      </w:r>
      <w:r w:rsidRPr="00157F1B">
        <w:rPr>
          <w:snapToGrid w:val="0"/>
          <w:sz w:val="28"/>
          <w:szCs w:val="28"/>
          <w:lang w:val="ru-RU"/>
        </w:rPr>
        <w:t>7,</w:t>
      </w:r>
      <w:r w:rsidR="00157F1B" w:rsidRPr="00157F1B">
        <w:rPr>
          <w:snapToGrid w:val="0"/>
          <w:sz w:val="28"/>
          <w:szCs w:val="28"/>
          <w:lang w:val="ru-RU"/>
        </w:rPr>
        <w:t>23</w:t>
      </w:r>
      <w:r w:rsidRPr="00157F1B">
        <w:rPr>
          <w:snapToGrid w:val="0"/>
          <w:sz w:val="28"/>
          <w:szCs w:val="28"/>
          <w:lang w:val="ru-RU"/>
        </w:rPr>
        <w:t xml:space="preserve"> г/т</w:t>
      </w:r>
    </w:p>
    <w:p w:rsidR="003D0FE1" w:rsidRPr="00157F1B" w:rsidRDefault="003D0FE1" w:rsidP="00157F1B">
      <w:pPr>
        <w:widowControl w:val="0"/>
        <w:ind w:right="-8" w:firstLine="540"/>
        <w:jc w:val="both"/>
        <w:rPr>
          <w:snapToGrid w:val="0"/>
          <w:sz w:val="28"/>
          <w:szCs w:val="28"/>
          <w:lang w:val="ru-RU"/>
        </w:rPr>
      </w:pPr>
      <w:r w:rsidRPr="00157F1B">
        <w:rPr>
          <w:snapToGrid w:val="0"/>
          <w:position w:val="-10"/>
          <w:sz w:val="28"/>
          <w:szCs w:val="28"/>
        </w:rPr>
        <w:object w:dxaOrig="380" w:dyaOrig="340">
          <v:shape id="_x0000_i1029" type="#_x0000_t75" style="width:18.75pt;height:17.25pt" o:ole="" fillcolor="window">
            <v:imagedata r:id="rId21" o:title=""/>
          </v:shape>
          <o:OLEObject Type="Embed" ProgID="Equation.3" ShapeID="_x0000_i1029" DrawAspect="Content" ObjectID="_1471380194" r:id="rId22"/>
        </w:object>
      </w:r>
      <w:r w:rsidRPr="00157F1B">
        <w:rPr>
          <w:snapToGrid w:val="0"/>
          <w:sz w:val="28"/>
          <w:szCs w:val="28"/>
          <w:lang w:val="ru-RU"/>
        </w:rPr>
        <w:t xml:space="preserve"> и </w:t>
      </w:r>
      <w:r w:rsidRPr="00157F1B">
        <w:rPr>
          <w:snapToGrid w:val="0"/>
          <w:position w:val="-12"/>
          <w:sz w:val="28"/>
          <w:szCs w:val="28"/>
        </w:rPr>
        <w:object w:dxaOrig="340" w:dyaOrig="360">
          <v:shape id="_x0000_i1030" type="#_x0000_t75" style="width:17.25pt;height:18pt" o:ole="" fillcolor="window">
            <v:imagedata r:id="rId23" o:title=""/>
          </v:shape>
          <o:OLEObject Type="Embed" ProgID="Equation.3" ShapeID="_x0000_i1030" DrawAspect="Content" ObjectID="_1471380195" r:id="rId24"/>
        </w:object>
      </w:r>
      <w:r w:rsidRPr="00157F1B">
        <w:rPr>
          <w:snapToGrid w:val="0"/>
          <w:sz w:val="28"/>
          <w:szCs w:val="28"/>
          <w:lang w:val="ru-RU"/>
        </w:rPr>
        <w:t xml:space="preserve"> –</w:t>
      </w:r>
      <w:r w:rsidR="00157F1B">
        <w:rPr>
          <w:snapToGrid w:val="0"/>
          <w:sz w:val="28"/>
          <w:szCs w:val="28"/>
          <w:lang w:val="ru-RU"/>
        </w:rPr>
        <w:t xml:space="preserve"> </w:t>
      </w:r>
      <w:r w:rsidRPr="00157F1B">
        <w:rPr>
          <w:snapToGrid w:val="0"/>
          <w:sz w:val="28"/>
          <w:szCs w:val="28"/>
          <w:lang w:val="ru-RU"/>
        </w:rPr>
        <w:t>плотность треков над минералом и эталоном;</w:t>
      </w:r>
    </w:p>
    <w:p w:rsidR="003D0FE1" w:rsidRPr="00157F1B" w:rsidRDefault="003D0FE1" w:rsidP="00157F1B">
      <w:r w:rsidRPr="00157F1B">
        <w:rPr>
          <w:snapToGrid w:val="0"/>
          <w:position w:val="-24"/>
        </w:rPr>
        <w:object w:dxaOrig="300" w:dyaOrig="620">
          <v:shape id="_x0000_i1031" type="#_x0000_t75" style="width:15pt;height:30.75pt" o:ole="" fillcolor="window">
            <v:imagedata r:id="rId25" o:title=""/>
          </v:shape>
          <o:OLEObject Type="Embed" ProgID="Equation.3" ShapeID="_x0000_i1031" DrawAspect="Content" ObjectID="_1471380196" r:id="rId26"/>
        </w:object>
      </w:r>
      <w:r w:rsidRPr="00157F1B">
        <w:rPr>
          <w:snapToGrid w:val="0"/>
          <w:lang w:val="ru-RU"/>
        </w:rPr>
        <w:t xml:space="preserve"> </w:t>
      </w:r>
      <w:r w:rsidR="00157F1B">
        <w:rPr>
          <w:snapToGrid w:val="0"/>
          <w:lang w:val="ru-RU"/>
        </w:rPr>
        <w:t>–</w:t>
      </w:r>
      <w:r w:rsidRPr="00157F1B">
        <w:rPr>
          <w:snapToGrid w:val="0"/>
          <w:lang w:val="ru-RU"/>
        </w:rPr>
        <w:t xml:space="preserve"> коэффициент учитывающий</w:t>
      </w:r>
      <w:r w:rsidR="00157F1B">
        <w:rPr>
          <w:snapToGrid w:val="0"/>
          <w:lang w:val="ru-RU"/>
        </w:rPr>
        <w:t xml:space="preserve"> различную плотность минерала и </w:t>
      </w:r>
      <w:r w:rsidRPr="00157F1B">
        <w:rPr>
          <w:snapToGrid w:val="0"/>
          <w:lang w:val="ru-RU"/>
        </w:rPr>
        <w:t>эталона табл</w:t>
      </w:r>
      <w:r w:rsidR="00157F1B">
        <w:rPr>
          <w:snapToGrid w:val="0"/>
          <w:lang w:val="ru-RU"/>
        </w:rPr>
        <w:t>. 4</w:t>
      </w:r>
      <w:r w:rsidRPr="00157F1B">
        <w:rPr>
          <w:snapToGrid w:val="0"/>
          <w:lang w:val="ru-RU"/>
        </w:rPr>
        <w:t xml:space="preserve">. </w:t>
      </w:r>
    </w:p>
    <w:p w:rsidR="007A41E9" w:rsidRDefault="007A41E9" w:rsidP="007A41E9">
      <w:pPr>
        <w:widowControl w:val="0"/>
        <w:ind w:firstLine="709"/>
        <w:jc w:val="both"/>
        <w:rPr>
          <w:snapToGrid w:val="0"/>
          <w:sz w:val="28"/>
          <w:lang w:val="ru-RU"/>
        </w:rPr>
      </w:pPr>
      <w:r w:rsidRPr="00157F1B">
        <w:rPr>
          <w:snapToGrid w:val="0"/>
          <w:sz w:val="28"/>
          <w:lang w:val="ru-RU"/>
        </w:rPr>
        <w:t xml:space="preserve">В связи с развитием науки и техники радиографические исследования подсчета треков можно выполнять при помощи </w:t>
      </w:r>
      <w:r w:rsidR="00712266">
        <w:rPr>
          <w:snapToGrid w:val="0"/>
          <w:sz w:val="28"/>
          <w:lang w:val="ru-RU"/>
        </w:rPr>
        <w:t>систем автоматического обработки изображения</w:t>
      </w:r>
      <w:r w:rsidRPr="00157F1B">
        <w:rPr>
          <w:snapToGrid w:val="0"/>
          <w:sz w:val="28"/>
          <w:lang w:val="ru-RU"/>
        </w:rPr>
        <w:t xml:space="preserve">. Для чего необходимо </w:t>
      </w:r>
      <w:r w:rsidR="00712266">
        <w:rPr>
          <w:snapToGrid w:val="0"/>
          <w:sz w:val="28"/>
          <w:lang w:val="ru-RU"/>
        </w:rPr>
        <w:t>применять специальное программное обеспечение в комплексе с высокоточными видеокамерами.</w:t>
      </w:r>
    </w:p>
    <w:p w:rsidR="00BD5006" w:rsidRPr="00712266" w:rsidRDefault="00BD5006" w:rsidP="00C11A31">
      <w:pPr>
        <w:widowControl w:val="0"/>
        <w:ind w:right="-8" w:firstLine="540"/>
        <w:jc w:val="both"/>
        <w:rPr>
          <w:b/>
          <w:snapToGrid w:val="0"/>
          <w:sz w:val="28"/>
          <w:lang w:val="ru-RU"/>
        </w:rPr>
      </w:pPr>
      <w:r w:rsidRPr="00C11A31">
        <w:rPr>
          <w:b/>
          <w:snapToGrid w:val="0"/>
          <w:sz w:val="28"/>
          <w:lang w:val="ru-RU"/>
        </w:rPr>
        <w:lastRenderedPageBreak/>
        <w:t xml:space="preserve">3 этап. </w:t>
      </w:r>
      <w:r w:rsidR="007A41E9" w:rsidRPr="00C11A31">
        <w:rPr>
          <w:b/>
          <w:snapToGrid w:val="0"/>
          <w:sz w:val="28"/>
          <w:lang w:val="ru-RU"/>
        </w:rPr>
        <w:t>Определение характера распределения элементов в минералах и предполагаемых форм нахождения</w:t>
      </w:r>
      <w:r w:rsidR="007A41E9" w:rsidRPr="00712266">
        <w:rPr>
          <w:b/>
          <w:snapToGrid w:val="0"/>
          <w:sz w:val="28"/>
          <w:lang w:val="ru-RU"/>
        </w:rPr>
        <w:t>.</w:t>
      </w:r>
      <w:r w:rsidR="007A41E9" w:rsidRPr="00712266">
        <w:rPr>
          <w:snapToGrid w:val="0"/>
          <w:sz w:val="28"/>
          <w:lang w:val="ru-RU"/>
        </w:rPr>
        <w:t xml:space="preserve"> </w:t>
      </w:r>
      <w:r w:rsidR="00712266" w:rsidRPr="00712266">
        <w:rPr>
          <w:snapToGrid w:val="0"/>
          <w:sz w:val="28"/>
          <w:lang w:val="ru-RU"/>
        </w:rPr>
        <w:t xml:space="preserve">На данном этапе </w:t>
      </w:r>
      <w:r w:rsidR="007A41E9" w:rsidRPr="00712266">
        <w:rPr>
          <w:snapToGrid w:val="0"/>
          <w:sz w:val="28"/>
          <w:lang w:val="ru-RU"/>
        </w:rPr>
        <w:t xml:space="preserve">предлагается изучить пространственное распределение </w:t>
      </w:r>
      <w:r w:rsidR="003D0FE1" w:rsidRPr="00712266">
        <w:rPr>
          <w:sz w:val="28"/>
          <w:lang w:val="ru-RU"/>
        </w:rPr>
        <w:t xml:space="preserve">элементов в минералах </w:t>
      </w:r>
      <w:r w:rsidR="00712266" w:rsidRPr="00712266">
        <w:rPr>
          <w:sz w:val="28"/>
          <w:lang w:val="ru-RU"/>
        </w:rPr>
        <w:t xml:space="preserve">и </w:t>
      </w:r>
      <w:r w:rsidR="003D0FE1" w:rsidRPr="00712266">
        <w:rPr>
          <w:sz w:val="28"/>
          <w:lang w:val="ru-RU"/>
        </w:rPr>
        <w:t>по произведенному подсчету количества треков в минералах одного состава и происхождения</w:t>
      </w:r>
      <w:r w:rsidR="00712266" w:rsidRPr="00712266">
        <w:rPr>
          <w:sz w:val="28"/>
          <w:lang w:val="ru-RU"/>
        </w:rPr>
        <w:t xml:space="preserve"> сделать соответствующие вы</w:t>
      </w:r>
      <w:r w:rsidR="00712266">
        <w:rPr>
          <w:sz w:val="28"/>
          <w:lang w:val="ru-RU"/>
        </w:rPr>
        <w:t>в</w:t>
      </w:r>
      <w:r w:rsidR="00712266" w:rsidRPr="00712266">
        <w:rPr>
          <w:sz w:val="28"/>
          <w:lang w:val="ru-RU"/>
        </w:rPr>
        <w:t>оды</w:t>
      </w:r>
      <w:r w:rsidR="003D0FE1" w:rsidRPr="00712266">
        <w:rPr>
          <w:sz w:val="28"/>
          <w:lang w:val="ru-RU"/>
        </w:rPr>
        <w:t>.</w:t>
      </w:r>
      <w:r w:rsidR="00712266" w:rsidRPr="00712266">
        <w:rPr>
          <w:sz w:val="28"/>
          <w:lang w:val="ru-RU"/>
        </w:rPr>
        <w:t xml:space="preserve"> </w:t>
      </w:r>
      <w:r w:rsidR="00132A09">
        <w:rPr>
          <w:sz w:val="28"/>
          <w:lang w:val="ru-RU"/>
        </w:rPr>
        <w:t xml:space="preserve">Характерные и заслуживающие особого внимания участки необходимо сфотографировать для включения в отчет. </w:t>
      </w:r>
    </w:p>
    <w:p w:rsidR="00C438F0" w:rsidRPr="00157F1B" w:rsidRDefault="00C438F0" w:rsidP="00C438F0">
      <w:pPr>
        <w:jc w:val="right"/>
        <w:rPr>
          <w:i/>
        </w:rPr>
      </w:pPr>
      <w:r w:rsidRPr="00157F1B">
        <w:rPr>
          <w:i/>
        </w:rPr>
        <w:t>Таблица 4</w:t>
      </w:r>
    </w:p>
    <w:p w:rsidR="00C438F0" w:rsidRDefault="00C438F0" w:rsidP="00C438F0">
      <w:pPr>
        <w:jc w:val="center"/>
        <w:rPr>
          <w:i/>
          <w:lang w:val="ru-RU"/>
        </w:rPr>
      </w:pPr>
      <w:r w:rsidRPr="00157F1B">
        <w:rPr>
          <w:i/>
        </w:rPr>
        <w:t xml:space="preserve">Значение </w:t>
      </w:r>
      <w:r w:rsidR="00182DE4" w:rsidRPr="00182DE4">
        <w:rPr>
          <w:i/>
          <w:vertAlign w:val="subscript"/>
        </w:rPr>
        <w:object w:dxaOrig="300" w:dyaOrig="620">
          <v:shape id="_x0000_i1032" type="#_x0000_t75" style="width:15pt;height:34.5pt" o:ole="" fillcolor="window">
            <v:imagedata r:id="rId25" o:title=""/>
          </v:shape>
          <o:OLEObject Type="Embed" ProgID="Equation.3" ShapeID="_x0000_i1032" DrawAspect="Content" ObjectID="_1471380197" r:id="rId27"/>
        </w:object>
      </w:r>
      <w:r w:rsidRPr="00157F1B">
        <w:rPr>
          <w:i/>
        </w:rPr>
        <w:t xml:space="preserve"> для разных минералов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1634"/>
        <w:gridCol w:w="900"/>
        <w:gridCol w:w="900"/>
        <w:gridCol w:w="2880"/>
        <w:gridCol w:w="775"/>
      </w:tblGrid>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 п/п</w:t>
            </w:r>
          </w:p>
        </w:tc>
        <w:tc>
          <w:tcPr>
            <w:tcW w:w="1634" w:type="dxa"/>
          </w:tcPr>
          <w:p w:rsidR="00C438F0" w:rsidRPr="00157F1B" w:rsidRDefault="00C438F0" w:rsidP="00EA7655">
            <w:pPr>
              <w:widowControl w:val="0"/>
              <w:ind w:right="-8"/>
              <w:jc w:val="center"/>
              <w:rPr>
                <w:snapToGrid w:val="0"/>
              </w:rPr>
            </w:pPr>
            <w:r w:rsidRPr="00157F1B">
              <w:rPr>
                <w:snapToGrid w:val="0"/>
              </w:rPr>
              <w:t>Минерал</w:t>
            </w:r>
          </w:p>
        </w:tc>
        <w:tc>
          <w:tcPr>
            <w:tcW w:w="900" w:type="dxa"/>
          </w:tcPr>
          <w:p w:rsidR="00C438F0" w:rsidRPr="00157F1B" w:rsidRDefault="00C438F0" w:rsidP="00EA7655">
            <w:pPr>
              <w:widowControl w:val="0"/>
              <w:ind w:right="-8"/>
              <w:jc w:val="center"/>
              <w:rPr>
                <w:snapToGrid w:val="0"/>
              </w:rPr>
            </w:pPr>
            <w:r w:rsidRPr="00157F1B">
              <w:rPr>
                <w:snapToGrid w:val="0"/>
                <w:position w:val="-24"/>
              </w:rPr>
              <w:object w:dxaOrig="300" w:dyaOrig="620">
                <v:shape id="_x0000_i1033" type="#_x0000_t75" style="width:15pt;height:30.75pt" o:ole="" fillcolor="window">
                  <v:imagedata r:id="rId25" o:title=""/>
                </v:shape>
                <o:OLEObject Type="Embed" ProgID="Equation.3" ShapeID="_x0000_i1033" DrawAspect="Content" ObjectID="_1471380198" r:id="rId28"/>
              </w:object>
            </w:r>
          </w:p>
        </w:tc>
        <w:tc>
          <w:tcPr>
            <w:tcW w:w="900" w:type="dxa"/>
          </w:tcPr>
          <w:p w:rsidR="00C438F0" w:rsidRPr="00157F1B" w:rsidRDefault="00C438F0" w:rsidP="00EA7655">
            <w:pPr>
              <w:widowControl w:val="0"/>
              <w:ind w:right="-8"/>
              <w:jc w:val="center"/>
              <w:rPr>
                <w:snapToGrid w:val="0"/>
              </w:rPr>
            </w:pPr>
            <w:r w:rsidRPr="00157F1B">
              <w:rPr>
                <w:snapToGrid w:val="0"/>
              </w:rPr>
              <w:t>№ п/п</w:t>
            </w:r>
          </w:p>
        </w:tc>
        <w:tc>
          <w:tcPr>
            <w:tcW w:w="2880" w:type="dxa"/>
          </w:tcPr>
          <w:p w:rsidR="00C438F0" w:rsidRPr="00157F1B" w:rsidRDefault="00C438F0" w:rsidP="00EA7655">
            <w:pPr>
              <w:widowControl w:val="0"/>
              <w:ind w:right="-8"/>
              <w:jc w:val="center"/>
              <w:rPr>
                <w:snapToGrid w:val="0"/>
              </w:rPr>
            </w:pPr>
            <w:r w:rsidRPr="00157F1B">
              <w:rPr>
                <w:snapToGrid w:val="0"/>
              </w:rPr>
              <w:t>Минерал</w:t>
            </w:r>
          </w:p>
        </w:tc>
        <w:tc>
          <w:tcPr>
            <w:tcW w:w="775" w:type="dxa"/>
          </w:tcPr>
          <w:p w:rsidR="00C438F0" w:rsidRPr="00157F1B" w:rsidRDefault="00C438F0" w:rsidP="00EA7655">
            <w:pPr>
              <w:widowControl w:val="0"/>
              <w:ind w:right="-8"/>
              <w:jc w:val="center"/>
              <w:rPr>
                <w:snapToGrid w:val="0"/>
              </w:rPr>
            </w:pPr>
            <w:r w:rsidRPr="00157F1B">
              <w:rPr>
                <w:snapToGrid w:val="0"/>
                <w:position w:val="-24"/>
              </w:rPr>
              <w:object w:dxaOrig="300" w:dyaOrig="620">
                <v:shape id="_x0000_i1034" type="#_x0000_t75" style="width:15pt;height:30.75pt" o:ole="" fillcolor="window">
                  <v:imagedata r:id="rId25" o:title=""/>
                </v:shape>
                <o:OLEObject Type="Embed" ProgID="Equation.3" ShapeID="_x0000_i1034" DrawAspect="Content" ObjectID="_1471380199" r:id="rId29"/>
              </w:object>
            </w:r>
          </w:p>
        </w:tc>
      </w:tr>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1</w:t>
            </w:r>
          </w:p>
        </w:tc>
        <w:tc>
          <w:tcPr>
            <w:tcW w:w="1634" w:type="dxa"/>
          </w:tcPr>
          <w:p w:rsidR="00C438F0" w:rsidRPr="00157F1B" w:rsidRDefault="00C438F0" w:rsidP="00EA7655">
            <w:pPr>
              <w:widowControl w:val="0"/>
              <w:ind w:right="-8"/>
              <w:jc w:val="both"/>
              <w:rPr>
                <w:snapToGrid w:val="0"/>
              </w:rPr>
            </w:pPr>
            <w:r w:rsidRPr="00157F1B">
              <w:rPr>
                <w:snapToGrid w:val="0"/>
              </w:rPr>
              <w:t>Магнетит</w:t>
            </w:r>
          </w:p>
        </w:tc>
        <w:tc>
          <w:tcPr>
            <w:tcW w:w="900" w:type="dxa"/>
          </w:tcPr>
          <w:p w:rsidR="00C438F0" w:rsidRPr="00157F1B" w:rsidRDefault="00C438F0" w:rsidP="00EA7655">
            <w:pPr>
              <w:widowControl w:val="0"/>
              <w:ind w:right="-8"/>
              <w:jc w:val="center"/>
              <w:rPr>
                <w:snapToGrid w:val="0"/>
              </w:rPr>
            </w:pPr>
            <w:r w:rsidRPr="00157F1B">
              <w:rPr>
                <w:snapToGrid w:val="0"/>
              </w:rPr>
              <w:t>1,61</w:t>
            </w:r>
          </w:p>
        </w:tc>
        <w:tc>
          <w:tcPr>
            <w:tcW w:w="900" w:type="dxa"/>
          </w:tcPr>
          <w:p w:rsidR="00C438F0" w:rsidRPr="00157F1B" w:rsidRDefault="00C438F0" w:rsidP="00EA7655">
            <w:pPr>
              <w:widowControl w:val="0"/>
              <w:ind w:right="-8"/>
              <w:jc w:val="center"/>
              <w:rPr>
                <w:snapToGrid w:val="0"/>
              </w:rPr>
            </w:pPr>
            <w:r w:rsidRPr="00157F1B">
              <w:rPr>
                <w:snapToGrid w:val="0"/>
              </w:rPr>
              <w:t>9</w:t>
            </w:r>
          </w:p>
        </w:tc>
        <w:tc>
          <w:tcPr>
            <w:tcW w:w="2880" w:type="dxa"/>
          </w:tcPr>
          <w:p w:rsidR="00C438F0" w:rsidRPr="00157F1B" w:rsidRDefault="00C438F0" w:rsidP="00EA7655">
            <w:pPr>
              <w:widowControl w:val="0"/>
              <w:ind w:right="-8"/>
              <w:jc w:val="both"/>
              <w:rPr>
                <w:snapToGrid w:val="0"/>
              </w:rPr>
            </w:pPr>
            <w:r w:rsidRPr="00157F1B">
              <w:rPr>
                <w:snapToGrid w:val="0"/>
              </w:rPr>
              <w:t>Оливин</w:t>
            </w:r>
          </w:p>
        </w:tc>
        <w:tc>
          <w:tcPr>
            <w:tcW w:w="775" w:type="dxa"/>
          </w:tcPr>
          <w:p w:rsidR="00C438F0" w:rsidRPr="00157F1B" w:rsidRDefault="00C438F0" w:rsidP="00EA7655">
            <w:pPr>
              <w:widowControl w:val="0"/>
              <w:ind w:right="-8"/>
              <w:jc w:val="center"/>
              <w:rPr>
                <w:snapToGrid w:val="0"/>
              </w:rPr>
            </w:pPr>
            <w:r w:rsidRPr="00157F1B">
              <w:rPr>
                <w:snapToGrid w:val="0"/>
              </w:rPr>
              <w:t>1,23</w:t>
            </w:r>
          </w:p>
        </w:tc>
      </w:tr>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2</w:t>
            </w:r>
          </w:p>
        </w:tc>
        <w:tc>
          <w:tcPr>
            <w:tcW w:w="1634" w:type="dxa"/>
          </w:tcPr>
          <w:p w:rsidR="00C438F0" w:rsidRPr="00157F1B" w:rsidRDefault="00C438F0" w:rsidP="00EA7655">
            <w:pPr>
              <w:widowControl w:val="0"/>
              <w:ind w:right="-8"/>
              <w:jc w:val="both"/>
              <w:rPr>
                <w:snapToGrid w:val="0"/>
              </w:rPr>
            </w:pPr>
            <w:r w:rsidRPr="00157F1B">
              <w:rPr>
                <w:snapToGrid w:val="0"/>
              </w:rPr>
              <w:t>Эпидот</w:t>
            </w:r>
          </w:p>
        </w:tc>
        <w:tc>
          <w:tcPr>
            <w:tcW w:w="900" w:type="dxa"/>
          </w:tcPr>
          <w:p w:rsidR="00C438F0" w:rsidRPr="00157F1B" w:rsidRDefault="00C438F0" w:rsidP="00EA7655">
            <w:pPr>
              <w:widowControl w:val="0"/>
              <w:ind w:right="-8"/>
              <w:jc w:val="center"/>
              <w:rPr>
                <w:snapToGrid w:val="0"/>
              </w:rPr>
            </w:pPr>
            <w:r w:rsidRPr="00157F1B">
              <w:rPr>
                <w:snapToGrid w:val="0"/>
              </w:rPr>
              <w:t>1,37</w:t>
            </w:r>
          </w:p>
        </w:tc>
        <w:tc>
          <w:tcPr>
            <w:tcW w:w="900" w:type="dxa"/>
          </w:tcPr>
          <w:p w:rsidR="00C438F0" w:rsidRPr="00157F1B" w:rsidRDefault="00C438F0" w:rsidP="00EA7655">
            <w:pPr>
              <w:widowControl w:val="0"/>
              <w:ind w:right="-8"/>
              <w:jc w:val="center"/>
              <w:rPr>
                <w:snapToGrid w:val="0"/>
              </w:rPr>
            </w:pPr>
            <w:r w:rsidRPr="00157F1B">
              <w:rPr>
                <w:snapToGrid w:val="0"/>
              </w:rPr>
              <w:t>10</w:t>
            </w:r>
          </w:p>
        </w:tc>
        <w:tc>
          <w:tcPr>
            <w:tcW w:w="2880" w:type="dxa"/>
          </w:tcPr>
          <w:p w:rsidR="00C438F0" w:rsidRPr="00157F1B" w:rsidRDefault="00C438F0" w:rsidP="00EA7655">
            <w:pPr>
              <w:widowControl w:val="0"/>
              <w:ind w:right="-8"/>
              <w:jc w:val="both"/>
              <w:rPr>
                <w:snapToGrid w:val="0"/>
              </w:rPr>
            </w:pPr>
            <w:r w:rsidRPr="00157F1B">
              <w:rPr>
                <w:snapToGrid w:val="0"/>
              </w:rPr>
              <w:t>Кварц</w:t>
            </w:r>
          </w:p>
        </w:tc>
        <w:tc>
          <w:tcPr>
            <w:tcW w:w="775" w:type="dxa"/>
          </w:tcPr>
          <w:p w:rsidR="00C438F0" w:rsidRPr="00157F1B" w:rsidRDefault="00C438F0" w:rsidP="00EA7655">
            <w:pPr>
              <w:widowControl w:val="0"/>
              <w:ind w:right="-8"/>
              <w:jc w:val="center"/>
              <w:rPr>
                <w:snapToGrid w:val="0"/>
              </w:rPr>
            </w:pPr>
            <w:r w:rsidRPr="00157F1B">
              <w:rPr>
                <w:snapToGrid w:val="0"/>
              </w:rPr>
              <w:t>1,12</w:t>
            </w:r>
          </w:p>
        </w:tc>
      </w:tr>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3</w:t>
            </w:r>
          </w:p>
        </w:tc>
        <w:tc>
          <w:tcPr>
            <w:tcW w:w="1634" w:type="dxa"/>
          </w:tcPr>
          <w:p w:rsidR="00C438F0" w:rsidRPr="00157F1B" w:rsidRDefault="00C438F0" w:rsidP="00EA7655">
            <w:pPr>
              <w:widowControl w:val="0"/>
              <w:ind w:right="-8"/>
              <w:jc w:val="both"/>
              <w:rPr>
                <w:snapToGrid w:val="0"/>
              </w:rPr>
            </w:pPr>
            <w:r w:rsidRPr="00157F1B">
              <w:rPr>
                <w:snapToGrid w:val="0"/>
              </w:rPr>
              <w:t>Хлорит</w:t>
            </w:r>
          </w:p>
        </w:tc>
        <w:tc>
          <w:tcPr>
            <w:tcW w:w="900" w:type="dxa"/>
          </w:tcPr>
          <w:p w:rsidR="00C438F0" w:rsidRPr="00157F1B" w:rsidRDefault="00C438F0" w:rsidP="00EA7655">
            <w:pPr>
              <w:widowControl w:val="0"/>
              <w:ind w:right="-8"/>
              <w:jc w:val="center"/>
              <w:rPr>
                <w:snapToGrid w:val="0"/>
              </w:rPr>
            </w:pPr>
            <w:r w:rsidRPr="00157F1B">
              <w:rPr>
                <w:snapToGrid w:val="0"/>
              </w:rPr>
              <w:t>1,26</w:t>
            </w:r>
          </w:p>
        </w:tc>
        <w:tc>
          <w:tcPr>
            <w:tcW w:w="900" w:type="dxa"/>
          </w:tcPr>
          <w:p w:rsidR="00C438F0" w:rsidRPr="00157F1B" w:rsidRDefault="00C438F0" w:rsidP="00EA7655">
            <w:pPr>
              <w:widowControl w:val="0"/>
              <w:ind w:right="-8"/>
              <w:jc w:val="center"/>
              <w:rPr>
                <w:snapToGrid w:val="0"/>
              </w:rPr>
            </w:pPr>
            <w:r w:rsidRPr="00157F1B">
              <w:rPr>
                <w:snapToGrid w:val="0"/>
              </w:rPr>
              <w:t>11</w:t>
            </w:r>
          </w:p>
        </w:tc>
        <w:tc>
          <w:tcPr>
            <w:tcW w:w="2880" w:type="dxa"/>
          </w:tcPr>
          <w:p w:rsidR="00C438F0" w:rsidRPr="00157F1B" w:rsidRDefault="00C438F0" w:rsidP="00EA7655">
            <w:pPr>
              <w:widowControl w:val="0"/>
              <w:ind w:right="-8"/>
              <w:jc w:val="both"/>
              <w:rPr>
                <w:snapToGrid w:val="0"/>
              </w:rPr>
            </w:pPr>
            <w:r w:rsidRPr="00157F1B">
              <w:rPr>
                <w:snapToGrid w:val="0"/>
              </w:rPr>
              <w:t>Альбит</w:t>
            </w:r>
          </w:p>
        </w:tc>
        <w:tc>
          <w:tcPr>
            <w:tcW w:w="775" w:type="dxa"/>
          </w:tcPr>
          <w:p w:rsidR="00C438F0" w:rsidRPr="00157F1B" w:rsidRDefault="00C438F0" w:rsidP="00EA7655">
            <w:pPr>
              <w:widowControl w:val="0"/>
              <w:ind w:right="-8"/>
              <w:jc w:val="center"/>
              <w:rPr>
                <w:snapToGrid w:val="0"/>
              </w:rPr>
            </w:pPr>
            <w:r w:rsidRPr="00157F1B">
              <w:rPr>
                <w:snapToGrid w:val="0"/>
              </w:rPr>
              <w:t>1,10</w:t>
            </w:r>
          </w:p>
        </w:tc>
      </w:tr>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4</w:t>
            </w:r>
          </w:p>
        </w:tc>
        <w:tc>
          <w:tcPr>
            <w:tcW w:w="1634" w:type="dxa"/>
          </w:tcPr>
          <w:p w:rsidR="00C438F0" w:rsidRPr="00157F1B" w:rsidRDefault="00C438F0" w:rsidP="00EA7655">
            <w:pPr>
              <w:widowControl w:val="0"/>
              <w:ind w:right="-8"/>
              <w:jc w:val="both"/>
              <w:rPr>
                <w:snapToGrid w:val="0"/>
              </w:rPr>
            </w:pPr>
            <w:r w:rsidRPr="00157F1B">
              <w:rPr>
                <w:snapToGrid w:val="0"/>
              </w:rPr>
              <w:t>Доломит</w:t>
            </w:r>
          </w:p>
        </w:tc>
        <w:tc>
          <w:tcPr>
            <w:tcW w:w="900" w:type="dxa"/>
          </w:tcPr>
          <w:p w:rsidR="00C438F0" w:rsidRPr="00157F1B" w:rsidRDefault="00C438F0" w:rsidP="00EA7655">
            <w:pPr>
              <w:widowControl w:val="0"/>
              <w:ind w:right="-8"/>
              <w:jc w:val="center"/>
              <w:rPr>
                <w:snapToGrid w:val="0"/>
              </w:rPr>
            </w:pPr>
            <w:r w:rsidRPr="00157F1B">
              <w:rPr>
                <w:snapToGrid w:val="0"/>
              </w:rPr>
              <w:t>1,25</w:t>
            </w:r>
          </w:p>
        </w:tc>
        <w:tc>
          <w:tcPr>
            <w:tcW w:w="900" w:type="dxa"/>
          </w:tcPr>
          <w:p w:rsidR="00C438F0" w:rsidRPr="00157F1B" w:rsidRDefault="00C438F0" w:rsidP="00EA7655">
            <w:pPr>
              <w:widowControl w:val="0"/>
              <w:ind w:right="-8"/>
              <w:jc w:val="center"/>
              <w:rPr>
                <w:snapToGrid w:val="0"/>
              </w:rPr>
            </w:pPr>
            <w:r w:rsidRPr="00157F1B">
              <w:rPr>
                <w:snapToGrid w:val="0"/>
              </w:rPr>
              <w:t>12</w:t>
            </w:r>
          </w:p>
        </w:tc>
        <w:tc>
          <w:tcPr>
            <w:tcW w:w="2880" w:type="dxa"/>
          </w:tcPr>
          <w:p w:rsidR="00C438F0" w:rsidRPr="00157F1B" w:rsidRDefault="00C438F0" w:rsidP="00EA7655">
            <w:pPr>
              <w:widowControl w:val="0"/>
              <w:ind w:right="-8"/>
              <w:jc w:val="both"/>
              <w:rPr>
                <w:snapToGrid w:val="0"/>
              </w:rPr>
            </w:pPr>
            <w:r w:rsidRPr="00157F1B">
              <w:rPr>
                <w:snapToGrid w:val="0"/>
              </w:rPr>
              <w:t>Анортит</w:t>
            </w:r>
          </w:p>
        </w:tc>
        <w:tc>
          <w:tcPr>
            <w:tcW w:w="775" w:type="dxa"/>
          </w:tcPr>
          <w:p w:rsidR="00C438F0" w:rsidRPr="00157F1B" w:rsidRDefault="00C438F0" w:rsidP="00EA7655">
            <w:pPr>
              <w:widowControl w:val="0"/>
              <w:ind w:right="-8"/>
              <w:jc w:val="center"/>
              <w:rPr>
                <w:snapToGrid w:val="0"/>
              </w:rPr>
            </w:pPr>
            <w:r w:rsidRPr="00157F1B">
              <w:rPr>
                <w:snapToGrid w:val="0"/>
              </w:rPr>
              <w:t>1,10</w:t>
            </w:r>
          </w:p>
        </w:tc>
      </w:tr>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5</w:t>
            </w:r>
          </w:p>
        </w:tc>
        <w:tc>
          <w:tcPr>
            <w:tcW w:w="1634" w:type="dxa"/>
          </w:tcPr>
          <w:p w:rsidR="00C438F0" w:rsidRPr="00157F1B" w:rsidRDefault="00C438F0" w:rsidP="00EA7655">
            <w:pPr>
              <w:widowControl w:val="0"/>
              <w:ind w:right="-8"/>
              <w:jc w:val="both"/>
              <w:rPr>
                <w:snapToGrid w:val="0"/>
              </w:rPr>
            </w:pPr>
            <w:r w:rsidRPr="00157F1B">
              <w:rPr>
                <w:snapToGrid w:val="0"/>
              </w:rPr>
              <w:t>Пироксен</w:t>
            </w:r>
          </w:p>
        </w:tc>
        <w:tc>
          <w:tcPr>
            <w:tcW w:w="900" w:type="dxa"/>
          </w:tcPr>
          <w:p w:rsidR="00C438F0" w:rsidRPr="00157F1B" w:rsidRDefault="00C438F0" w:rsidP="00EA7655">
            <w:pPr>
              <w:widowControl w:val="0"/>
              <w:ind w:right="-8"/>
              <w:jc w:val="center"/>
              <w:rPr>
                <w:snapToGrid w:val="0"/>
              </w:rPr>
            </w:pPr>
            <w:r w:rsidRPr="00157F1B">
              <w:rPr>
                <w:snapToGrid w:val="0"/>
              </w:rPr>
              <w:t>1,24</w:t>
            </w:r>
          </w:p>
        </w:tc>
        <w:tc>
          <w:tcPr>
            <w:tcW w:w="900" w:type="dxa"/>
          </w:tcPr>
          <w:p w:rsidR="00C438F0" w:rsidRPr="00157F1B" w:rsidRDefault="00C438F0" w:rsidP="00EA7655">
            <w:pPr>
              <w:widowControl w:val="0"/>
              <w:ind w:right="-8"/>
              <w:jc w:val="center"/>
              <w:rPr>
                <w:snapToGrid w:val="0"/>
              </w:rPr>
            </w:pPr>
            <w:r w:rsidRPr="00157F1B">
              <w:rPr>
                <w:snapToGrid w:val="0"/>
              </w:rPr>
              <w:t>13</w:t>
            </w:r>
          </w:p>
        </w:tc>
        <w:tc>
          <w:tcPr>
            <w:tcW w:w="2880" w:type="dxa"/>
          </w:tcPr>
          <w:p w:rsidR="00C438F0" w:rsidRPr="00157F1B" w:rsidRDefault="00C438F0" w:rsidP="00EA7655">
            <w:pPr>
              <w:widowControl w:val="0"/>
              <w:ind w:right="-8"/>
              <w:jc w:val="both"/>
              <w:rPr>
                <w:snapToGrid w:val="0"/>
              </w:rPr>
            </w:pPr>
            <w:r w:rsidRPr="00157F1B">
              <w:rPr>
                <w:snapToGrid w:val="0"/>
              </w:rPr>
              <w:t>Калиевый полевой шпат</w:t>
            </w:r>
          </w:p>
        </w:tc>
        <w:tc>
          <w:tcPr>
            <w:tcW w:w="775" w:type="dxa"/>
          </w:tcPr>
          <w:p w:rsidR="00C438F0" w:rsidRPr="00157F1B" w:rsidRDefault="00C438F0" w:rsidP="00EA7655">
            <w:pPr>
              <w:widowControl w:val="0"/>
              <w:ind w:right="-8"/>
              <w:jc w:val="center"/>
              <w:rPr>
                <w:snapToGrid w:val="0"/>
              </w:rPr>
            </w:pPr>
            <w:r w:rsidRPr="00157F1B">
              <w:rPr>
                <w:snapToGrid w:val="0"/>
              </w:rPr>
              <w:t>1,04</w:t>
            </w:r>
          </w:p>
        </w:tc>
      </w:tr>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6</w:t>
            </w:r>
          </w:p>
        </w:tc>
        <w:tc>
          <w:tcPr>
            <w:tcW w:w="1634" w:type="dxa"/>
          </w:tcPr>
          <w:p w:rsidR="00C438F0" w:rsidRPr="00157F1B" w:rsidRDefault="00C438F0" w:rsidP="00EA7655">
            <w:pPr>
              <w:widowControl w:val="0"/>
              <w:ind w:right="-8"/>
              <w:jc w:val="both"/>
              <w:rPr>
                <w:snapToGrid w:val="0"/>
              </w:rPr>
            </w:pPr>
            <w:r w:rsidRPr="00157F1B">
              <w:rPr>
                <w:snapToGrid w:val="0"/>
              </w:rPr>
              <w:t>Актинолит</w:t>
            </w:r>
          </w:p>
        </w:tc>
        <w:tc>
          <w:tcPr>
            <w:tcW w:w="900" w:type="dxa"/>
          </w:tcPr>
          <w:p w:rsidR="00C438F0" w:rsidRPr="00157F1B" w:rsidRDefault="00C438F0" w:rsidP="00EA7655">
            <w:pPr>
              <w:widowControl w:val="0"/>
              <w:ind w:right="-8"/>
              <w:jc w:val="center"/>
              <w:rPr>
                <w:snapToGrid w:val="0"/>
              </w:rPr>
            </w:pPr>
            <w:r w:rsidRPr="00157F1B">
              <w:rPr>
                <w:snapToGrid w:val="0"/>
              </w:rPr>
              <w:t>1,20</w:t>
            </w:r>
          </w:p>
        </w:tc>
        <w:tc>
          <w:tcPr>
            <w:tcW w:w="900" w:type="dxa"/>
          </w:tcPr>
          <w:p w:rsidR="00C438F0" w:rsidRPr="00157F1B" w:rsidRDefault="00C438F0" w:rsidP="00EA7655">
            <w:pPr>
              <w:widowControl w:val="0"/>
              <w:ind w:right="-8"/>
              <w:jc w:val="center"/>
              <w:rPr>
                <w:snapToGrid w:val="0"/>
              </w:rPr>
            </w:pPr>
            <w:r w:rsidRPr="00157F1B">
              <w:rPr>
                <w:snapToGrid w:val="0"/>
              </w:rPr>
              <w:t>14</w:t>
            </w:r>
          </w:p>
        </w:tc>
        <w:tc>
          <w:tcPr>
            <w:tcW w:w="2880" w:type="dxa"/>
          </w:tcPr>
          <w:p w:rsidR="00C438F0" w:rsidRPr="00157F1B" w:rsidRDefault="00C438F0" w:rsidP="00EA7655">
            <w:pPr>
              <w:widowControl w:val="0"/>
              <w:ind w:right="-8"/>
              <w:jc w:val="both"/>
              <w:rPr>
                <w:snapToGrid w:val="0"/>
              </w:rPr>
            </w:pPr>
            <w:r w:rsidRPr="00157F1B">
              <w:rPr>
                <w:snapToGrid w:val="0"/>
              </w:rPr>
              <w:t>Лейкоксен</w:t>
            </w:r>
          </w:p>
        </w:tc>
        <w:tc>
          <w:tcPr>
            <w:tcW w:w="775" w:type="dxa"/>
          </w:tcPr>
          <w:p w:rsidR="00C438F0" w:rsidRPr="00157F1B" w:rsidRDefault="00C438F0" w:rsidP="00EA7655">
            <w:pPr>
              <w:widowControl w:val="0"/>
              <w:ind w:right="-8"/>
              <w:jc w:val="center"/>
              <w:rPr>
                <w:snapToGrid w:val="0"/>
              </w:rPr>
            </w:pPr>
            <w:r w:rsidRPr="00157F1B">
              <w:rPr>
                <w:snapToGrid w:val="0"/>
              </w:rPr>
              <w:t>1,53</w:t>
            </w:r>
          </w:p>
        </w:tc>
      </w:tr>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7</w:t>
            </w:r>
          </w:p>
        </w:tc>
        <w:tc>
          <w:tcPr>
            <w:tcW w:w="1634" w:type="dxa"/>
          </w:tcPr>
          <w:p w:rsidR="00C438F0" w:rsidRPr="00157F1B" w:rsidRDefault="00C438F0" w:rsidP="00EA7655">
            <w:pPr>
              <w:widowControl w:val="0"/>
              <w:ind w:right="-8"/>
              <w:jc w:val="both"/>
              <w:rPr>
                <w:snapToGrid w:val="0"/>
              </w:rPr>
            </w:pPr>
            <w:r w:rsidRPr="00157F1B">
              <w:rPr>
                <w:snapToGrid w:val="0"/>
              </w:rPr>
              <w:t>Мусковит</w:t>
            </w:r>
          </w:p>
        </w:tc>
        <w:tc>
          <w:tcPr>
            <w:tcW w:w="900" w:type="dxa"/>
          </w:tcPr>
          <w:p w:rsidR="00C438F0" w:rsidRPr="00157F1B" w:rsidRDefault="00C438F0" w:rsidP="00EA7655">
            <w:pPr>
              <w:widowControl w:val="0"/>
              <w:ind w:right="-8"/>
              <w:jc w:val="center"/>
              <w:rPr>
                <w:snapToGrid w:val="0"/>
              </w:rPr>
            </w:pPr>
            <w:r w:rsidRPr="00157F1B">
              <w:rPr>
                <w:snapToGrid w:val="0"/>
              </w:rPr>
              <w:t>1,21</w:t>
            </w:r>
          </w:p>
        </w:tc>
        <w:tc>
          <w:tcPr>
            <w:tcW w:w="900" w:type="dxa"/>
          </w:tcPr>
          <w:p w:rsidR="00C438F0" w:rsidRPr="00157F1B" w:rsidRDefault="00C438F0" w:rsidP="00EA7655">
            <w:pPr>
              <w:widowControl w:val="0"/>
              <w:ind w:right="-8"/>
              <w:jc w:val="center"/>
              <w:rPr>
                <w:snapToGrid w:val="0"/>
              </w:rPr>
            </w:pPr>
            <w:r w:rsidRPr="00157F1B">
              <w:rPr>
                <w:snapToGrid w:val="0"/>
              </w:rPr>
              <w:t>15</w:t>
            </w:r>
          </w:p>
        </w:tc>
        <w:tc>
          <w:tcPr>
            <w:tcW w:w="2880" w:type="dxa"/>
          </w:tcPr>
          <w:p w:rsidR="00C438F0" w:rsidRPr="00157F1B" w:rsidRDefault="00C438F0" w:rsidP="00EA7655">
            <w:pPr>
              <w:widowControl w:val="0"/>
              <w:ind w:right="-8"/>
              <w:jc w:val="both"/>
              <w:rPr>
                <w:snapToGrid w:val="0"/>
              </w:rPr>
            </w:pPr>
            <w:r w:rsidRPr="00157F1B">
              <w:rPr>
                <w:snapToGrid w:val="0"/>
              </w:rPr>
              <w:t>Циркон</w:t>
            </w:r>
          </w:p>
        </w:tc>
        <w:tc>
          <w:tcPr>
            <w:tcW w:w="775" w:type="dxa"/>
          </w:tcPr>
          <w:p w:rsidR="00C438F0" w:rsidRPr="00157F1B" w:rsidRDefault="00C438F0" w:rsidP="00EA7655">
            <w:pPr>
              <w:widowControl w:val="0"/>
              <w:ind w:right="-8"/>
              <w:jc w:val="center"/>
              <w:rPr>
                <w:snapToGrid w:val="0"/>
              </w:rPr>
            </w:pPr>
            <w:r w:rsidRPr="00157F1B">
              <w:rPr>
                <w:snapToGrid w:val="0"/>
              </w:rPr>
              <w:t>1,50</w:t>
            </w:r>
          </w:p>
        </w:tc>
      </w:tr>
      <w:tr w:rsidR="00C438F0" w:rsidRPr="00157F1B">
        <w:trPr>
          <w:jc w:val="center"/>
        </w:trPr>
        <w:tc>
          <w:tcPr>
            <w:tcW w:w="851" w:type="dxa"/>
          </w:tcPr>
          <w:p w:rsidR="00C438F0" w:rsidRPr="00157F1B" w:rsidRDefault="00C438F0" w:rsidP="00EA7655">
            <w:pPr>
              <w:widowControl w:val="0"/>
              <w:ind w:right="-8"/>
              <w:jc w:val="center"/>
              <w:rPr>
                <w:snapToGrid w:val="0"/>
              </w:rPr>
            </w:pPr>
            <w:r w:rsidRPr="00157F1B">
              <w:rPr>
                <w:snapToGrid w:val="0"/>
              </w:rPr>
              <w:t>8</w:t>
            </w:r>
          </w:p>
        </w:tc>
        <w:tc>
          <w:tcPr>
            <w:tcW w:w="1634" w:type="dxa"/>
          </w:tcPr>
          <w:p w:rsidR="00C438F0" w:rsidRPr="00157F1B" w:rsidRDefault="00C438F0" w:rsidP="00EA7655">
            <w:pPr>
              <w:widowControl w:val="0"/>
              <w:ind w:right="-8"/>
              <w:jc w:val="both"/>
              <w:rPr>
                <w:snapToGrid w:val="0"/>
              </w:rPr>
            </w:pPr>
            <w:r w:rsidRPr="00157F1B">
              <w:rPr>
                <w:snapToGrid w:val="0"/>
              </w:rPr>
              <w:t>Биотит</w:t>
            </w:r>
          </w:p>
        </w:tc>
        <w:tc>
          <w:tcPr>
            <w:tcW w:w="900" w:type="dxa"/>
          </w:tcPr>
          <w:p w:rsidR="00C438F0" w:rsidRPr="00157F1B" w:rsidRDefault="00C438F0" w:rsidP="00EA7655">
            <w:pPr>
              <w:widowControl w:val="0"/>
              <w:ind w:right="-8"/>
              <w:jc w:val="center"/>
              <w:rPr>
                <w:snapToGrid w:val="0"/>
              </w:rPr>
            </w:pPr>
            <w:r w:rsidRPr="00157F1B">
              <w:rPr>
                <w:snapToGrid w:val="0"/>
              </w:rPr>
              <w:t>1,18</w:t>
            </w:r>
          </w:p>
        </w:tc>
        <w:tc>
          <w:tcPr>
            <w:tcW w:w="900" w:type="dxa"/>
          </w:tcPr>
          <w:p w:rsidR="00C438F0" w:rsidRPr="00157F1B" w:rsidRDefault="00C438F0" w:rsidP="00EA7655">
            <w:pPr>
              <w:widowControl w:val="0"/>
              <w:ind w:right="-8"/>
              <w:jc w:val="center"/>
              <w:rPr>
                <w:snapToGrid w:val="0"/>
              </w:rPr>
            </w:pPr>
            <w:r w:rsidRPr="00157F1B">
              <w:rPr>
                <w:snapToGrid w:val="0"/>
              </w:rPr>
              <w:t>16</w:t>
            </w:r>
          </w:p>
        </w:tc>
        <w:tc>
          <w:tcPr>
            <w:tcW w:w="2880" w:type="dxa"/>
          </w:tcPr>
          <w:p w:rsidR="00C438F0" w:rsidRPr="00157F1B" w:rsidRDefault="00C438F0" w:rsidP="00EA7655">
            <w:pPr>
              <w:widowControl w:val="0"/>
              <w:ind w:right="-8"/>
              <w:jc w:val="both"/>
              <w:rPr>
                <w:snapToGrid w:val="0"/>
                <w:lang w:val="ru-RU"/>
              </w:rPr>
            </w:pPr>
            <w:r>
              <w:rPr>
                <w:snapToGrid w:val="0"/>
                <w:lang w:val="ru-RU"/>
              </w:rPr>
              <w:t>Биотит</w:t>
            </w:r>
          </w:p>
        </w:tc>
        <w:tc>
          <w:tcPr>
            <w:tcW w:w="775" w:type="dxa"/>
          </w:tcPr>
          <w:p w:rsidR="00C438F0" w:rsidRPr="00157F1B" w:rsidRDefault="00C438F0" w:rsidP="00EA7655">
            <w:pPr>
              <w:widowControl w:val="0"/>
              <w:ind w:right="-8"/>
              <w:jc w:val="center"/>
              <w:rPr>
                <w:snapToGrid w:val="0"/>
                <w:lang w:val="ru-RU"/>
              </w:rPr>
            </w:pPr>
            <w:r>
              <w:rPr>
                <w:snapToGrid w:val="0"/>
                <w:lang w:val="ru-RU"/>
              </w:rPr>
              <w:t>1,49</w:t>
            </w:r>
          </w:p>
        </w:tc>
      </w:tr>
    </w:tbl>
    <w:p w:rsidR="00712266" w:rsidRPr="0026214D" w:rsidRDefault="00712266" w:rsidP="00712266">
      <w:pPr>
        <w:ind w:firstLine="540"/>
        <w:jc w:val="both"/>
        <w:rPr>
          <w:i/>
          <w:sz w:val="28"/>
          <w:szCs w:val="28"/>
          <w:lang w:val="ru-RU"/>
        </w:rPr>
      </w:pPr>
      <w:r w:rsidRPr="00CA163F">
        <w:rPr>
          <w:i/>
          <w:sz w:val="28"/>
          <w:szCs w:val="28"/>
          <w:lang w:val="ru-RU"/>
        </w:rPr>
        <w:t>Содержание и оформление отчета</w:t>
      </w:r>
      <w:r>
        <w:rPr>
          <w:i/>
          <w:sz w:val="28"/>
          <w:szCs w:val="28"/>
          <w:lang w:val="ru-RU"/>
        </w:rPr>
        <w:t>:</w:t>
      </w:r>
    </w:p>
    <w:p w:rsidR="00712266" w:rsidRPr="00CA163F" w:rsidRDefault="00712266" w:rsidP="00712266">
      <w:pPr>
        <w:ind w:firstLine="540"/>
        <w:jc w:val="both"/>
        <w:rPr>
          <w:sz w:val="28"/>
          <w:szCs w:val="28"/>
          <w:lang w:val="ru-RU"/>
        </w:rPr>
      </w:pPr>
      <w:r w:rsidRPr="00CA163F">
        <w:rPr>
          <w:sz w:val="28"/>
          <w:szCs w:val="28"/>
          <w:lang w:val="ru-RU"/>
        </w:rPr>
        <w:t xml:space="preserve">Отчёт по лабораторной работе выполняется на листах белой бумаги формата </w:t>
      </w:r>
      <w:r w:rsidRPr="009E6191">
        <w:rPr>
          <w:sz w:val="28"/>
          <w:szCs w:val="28"/>
        </w:rPr>
        <w:t>A</w:t>
      </w:r>
      <w:r w:rsidRPr="00CA163F">
        <w:rPr>
          <w:sz w:val="28"/>
          <w:szCs w:val="28"/>
          <w:lang w:val="ru-RU"/>
        </w:rPr>
        <w:t xml:space="preserve">4 в печатном виде (приложение 1). Объем текста </w:t>
      </w:r>
      <w:r w:rsidR="00132A09">
        <w:rPr>
          <w:sz w:val="28"/>
          <w:szCs w:val="28"/>
          <w:lang w:val="ru-RU"/>
        </w:rPr>
        <w:t>3</w:t>
      </w:r>
      <w:r w:rsidRPr="00CA163F">
        <w:rPr>
          <w:sz w:val="28"/>
          <w:szCs w:val="28"/>
          <w:lang w:val="ru-RU"/>
        </w:rPr>
        <w:t>–</w:t>
      </w:r>
      <w:r w:rsidR="00132A09">
        <w:rPr>
          <w:sz w:val="28"/>
          <w:szCs w:val="28"/>
          <w:lang w:val="ru-RU"/>
        </w:rPr>
        <w:t>5</w:t>
      </w:r>
      <w:r w:rsidRPr="00CA163F">
        <w:rPr>
          <w:sz w:val="28"/>
          <w:szCs w:val="28"/>
          <w:lang w:val="ru-RU"/>
        </w:rPr>
        <w:t xml:space="preserve"> страниц. Работа должна иметь следующие разделы: </w:t>
      </w:r>
    </w:p>
    <w:p w:rsidR="00712266" w:rsidRPr="00CA163F" w:rsidRDefault="00712266" w:rsidP="00712266">
      <w:pPr>
        <w:jc w:val="both"/>
        <w:rPr>
          <w:sz w:val="28"/>
          <w:szCs w:val="28"/>
          <w:lang w:val="ru-RU"/>
        </w:rPr>
      </w:pPr>
      <w:r w:rsidRPr="00CA163F">
        <w:rPr>
          <w:sz w:val="28"/>
          <w:szCs w:val="28"/>
          <w:lang w:val="ru-RU"/>
        </w:rPr>
        <w:t>1.Титульный лист (приложение 2)</w:t>
      </w:r>
    </w:p>
    <w:p w:rsidR="00712266" w:rsidRPr="00CA163F" w:rsidRDefault="00712266" w:rsidP="00712266">
      <w:pPr>
        <w:jc w:val="both"/>
        <w:rPr>
          <w:sz w:val="28"/>
          <w:szCs w:val="28"/>
          <w:lang w:val="ru-RU"/>
        </w:rPr>
      </w:pPr>
      <w:r w:rsidRPr="00CA163F">
        <w:rPr>
          <w:sz w:val="28"/>
          <w:szCs w:val="28"/>
          <w:lang w:val="ru-RU"/>
        </w:rPr>
        <w:t>2. Цель работы</w:t>
      </w:r>
    </w:p>
    <w:p w:rsidR="00712266" w:rsidRDefault="00712266" w:rsidP="00712266">
      <w:pPr>
        <w:jc w:val="both"/>
        <w:rPr>
          <w:sz w:val="28"/>
          <w:szCs w:val="28"/>
          <w:lang w:val="ru-RU"/>
        </w:rPr>
      </w:pPr>
      <w:r w:rsidRPr="0026214D">
        <w:rPr>
          <w:sz w:val="28"/>
          <w:szCs w:val="28"/>
          <w:lang w:val="ru-RU"/>
        </w:rPr>
        <w:t>3. Методические основы метода</w:t>
      </w:r>
      <w:r>
        <w:rPr>
          <w:sz w:val="28"/>
          <w:szCs w:val="28"/>
          <w:lang w:val="ru-RU"/>
        </w:rPr>
        <w:t xml:space="preserve"> и ход эксперимента.</w:t>
      </w:r>
    </w:p>
    <w:p w:rsidR="00132A09" w:rsidRDefault="00712266" w:rsidP="00712266">
      <w:pPr>
        <w:jc w:val="both"/>
        <w:rPr>
          <w:snapToGrid w:val="0"/>
          <w:sz w:val="28"/>
          <w:lang w:val="ru-RU"/>
        </w:rPr>
      </w:pPr>
      <w:r>
        <w:rPr>
          <w:sz w:val="28"/>
          <w:szCs w:val="28"/>
          <w:lang w:val="ru-RU"/>
        </w:rPr>
        <w:t xml:space="preserve">4. </w:t>
      </w:r>
      <w:r w:rsidR="00132A09" w:rsidRPr="00132A09">
        <w:rPr>
          <w:snapToGrid w:val="0"/>
          <w:sz w:val="28"/>
          <w:lang w:val="ru-RU"/>
        </w:rPr>
        <w:t>Подсчет количества треков</w:t>
      </w:r>
      <w:r w:rsidR="00132A09">
        <w:rPr>
          <w:snapToGrid w:val="0"/>
          <w:sz w:val="28"/>
          <w:lang w:val="ru-RU"/>
        </w:rPr>
        <w:t>.</w:t>
      </w:r>
      <w:r w:rsidR="00132A09" w:rsidRPr="00132A09">
        <w:rPr>
          <w:snapToGrid w:val="0"/>
          <w:sz w:val="28"/>
          <w:lang w:val="ru-RU"/>
        </w:rPr>
        <w:t xml:space="preserve"> </w:t>
      </w:r>
    </w:p>
    <w:p w:rsidR="00132A09" w:rsidRDefault="00132A09" w:rsidP="00712266">
      <w:pPr>
        <w:jc w:val="both"/>
        <w:rPr>
          <w:snapToGrid w:val="0"/>
          <w:sz w:val="28"/>
          <w:lang w:val="ru-RU"/>
        </w:rPr>
      </w:pPr>
      <w:r w:rsidRPr="00132A09">
        <w:rPr>
          <w:snapToGrid w:val="0"/>
          <w:sz w:val="28"/>
          <w:lang w:val="ru-RU"/>
        </w:rPr>
        <w:t>5. Определение характера распределения элементов</w:t>
      </w:r>
      <w:r>
        <w:rPr>
          <w:snapToGrid w:val="0"/>
          <w:sz w:val="28"/>
          <w:lang w:val="ru-RU"/>
        </w:rPr>
        <w:t>.</w:t>
      </w:r>
      <w:r w:rsidRPr="00132A09">
        <w:rPr>
          <w:snapToGrid w:val="0"/>
          <w:sz w:val="28"/>
          <w:lang w:val="ru-RU"/>
        </w:rPr>
        <w:t xml:space="preserve"> </w:t>
      </w:r>
    </w:p>
    <w:p w:rsidR="00712266" w:rsidRDefault="00132A09" w:rsidP="00712266">
      <w:pPr>
        <w:jc w:val="both"/>
        <w:rPr>
          <w:sz w:val="28"/>
          <w:szCs w:val="28"/>
          <w:lang w:val="ru-RU"/>
        </w:rPr>
      </w:pPr>
      <w:r>
        <w:rPr>
          <w:snapToGrid w:val="0"/>
          <w:sz w:val="28"/>
          <w:lang w:val="ru-RU"/>
        </w:rPr>
        <w:t>6</w:t>
      </w:r>
      <w:r w:rsidR="00712266" w:rsidRPr="0026214D">
        <w:rPr>
          <w:sz w:val="28"/>
          <w:szCs w:val="28"/>
          <w:lang w:val="ru-RU"/>
        </w:rPr>
        <w:t>. Выводы</w:t>
      </w:r>
      <w:r w:rsidR="00712266">
        <w:rPr>
          <w:sz w:val="28"/>
          <w:szCs w:val="28"/>
          <w:lang w:val="ru-RU"/>
        </w:rPr>
        <w:t>.</w:t>
      </w:r>
      <w:r w:rsidR="00712266" w:rsidRPr="0026214D">
        <w:rPr>
          <w:sz w:val="28"/>
          <w:szCs w:val="28"/>
          <w:lang w:val="ru-RU"/>
        </w:rPr>
        <w:t xml:space="preserve"> </w:t>
      </w:r>
    </w:p>
    <w:p w:rsidR="00712266" w:rsidRDefault="00132A09" w:rsidP="00712266">
      <w:pPr>
        <w:jc w:val="both"/>
        <w:rPr>
          <w:sz w:val="28"/>
          <w:szCs w:val="28"/>
          <w:lang w:val="ru-RU"/>
        </w:rPr>
      </w:pPr>
      <w:r>
        <w:rPr>
          <w:sz w:val="28"/>
          <w:szCs w:val="28"/>
          <w:lang w:val="ru-RU"/>
        </w:rPr>
        <w:t>7</w:t>
      </w:r>
      <w:r w:rsidR="00712266" w:rsidRPr="00CA163F">
        <w:rPr>
          <w:sz w:val="28"/>
          <w:szCs w:val="28"/>
          <w:lang w:val="ru-RU"/>
        </w:rPr>
        <w:t>. Список используемой литературы</w:t>
      </w:r>
    </w:p>
    <w:p w:rsidR="00712266" w:rsidRDefault="00712266" w:rsidP="00BD5006">
      <w:pPr>
        <w:ind w:firstLine="709"/>
        <w:rPr>
          <w:rFonts w:ascii="Arial" w:hAnsi="Arial"/>
          <w:sz w:val="28"/>
          <w:lang w:val="ru-RU"/>
        </w:rPr>
      </w:pPr>
    </w:p>
    <w:p w:rsidR="00DE7A6B" w:rsidRDefault="00DE7A6B" w:rsidP="00DE7A6B">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DE7A6B" w:rsidRPr="00BD6026" w:rsidRDefault="00DE7A6B" w:rsidP="00DE7A6B">
      <w:pPr>
        <w:numPr>
          <w:ilvl w:val="0"/>
          <w:numId w:val="43"/>
        </w:numPr>
        <w:tabs>
          <w:tab w:val="clear" w:pos="720"/>
          <w:tab w:val="num" w:pos="360"/>
        </w:tabs>
        <w:ind w:left="360"/>
        <w:rPr>
          <w:sz w:val="28"/>
          <w:szCs w:val="28"/>
        </w:rPr>
      </w:pPr>
      <w:r w:rsidRPr="00D50F5B">
        <w:rPr>
          <w:sz w:val="28"/>
          <w:szCs w:val="28"/>
          <w:lang w:val="ru-RU"/>
        </w:rPr>
        <w:t xml:space="preserve">Определение содержания урана в минералах и горных породах по следам от осколков деления. </w:t>
      </w:r>
      <w:r w:rsidRPr="00BD6026">
        <w:rPr>
          <w:sz w:val="28"/>
          <w:szCs w:val="28"/>
        </w:rPr>
        <w:t>Инструкция НИСАМ. – М.: МИНГЕО, 1974. – 28 с.</w:t>
      </w:r>
    </w:p>
    <w:p w:rsidR="00DE7A6B" w:rsidRDefault="00DE7A6B" w:rsidP="00DE7A6B">
      <w:pPr>
        <w:numPr>
          <w:ilvl w:val="0"/>
          <w:numId w:val="43"/>
        </w:numPr>
        <w:tabs>
          <w:tab w:val="clear" w:pos="720"/>
          <w:tab w:val="num" w:pos="360"/>
        </w:tabs>
        <w:ind w:left="360"/>
        <w:rPr>
          <w:sz w:val="28"/>
          <w:szCs w:val="28"/>
          <w:lang w:val="ru-RU"/>
        </w:rPr>
      </w:pPr>
      <w:r w:rsidRPr="00D50F5B">
        <w:rPr>
          <w:sz w:val="28"/>
          <w:szCs w:val="28"/>
          <w:lang w:val="ru-RU"/>
        </w:rPr>
        <w:t>Флеров Г.Н., Берзина И.Г. Радиография минералов, горных пород и руд. – М.: Атомиздат, 1979. – 224 с.</w:t>
      </w:r>
    </w:p>
    <w:p w:rsidR="00DE7A6B" w:rsidRDefault="00DE7A6B" w:rsidP="00BD5006">
      <w:pPr>
        <w:ind w:firstLine="709"/>
        <w:rPr>
          <w:rFonts w:ascii="Arial" w:hAnsi="Arial"/>
          <w:sz w:val="28"/>
          <w:lang w:val="ru-RU"/>
        </w:rPr>
      </w:pPr>
    </w:p>
    <w:p w:rsidR="00182DE4" w:rsidRDefault="00182DE4" w:rsidP="00BD5006">
      <w:pPr>
        <w:ind w:firstLine="709"/>
        <w:rPr>
          <w:rFonts w:ascii="Arial" w:hAnsi="Arial"/>
          <w:sz w:val="28"/>
          <w:lang w:val="ru-RU"/>
        </w:rPr>
      </w:pPr>
    </w:p>
    <w:p w:rsidR="00182DE4" w:rsidRDefault="00182DE4" w:rsidP="00BD5006">
      <w:pPr>
        <w:ind w:firstLine="709"/>
        <w:rPr>
          <w:rFonts w:ascii="Arial" w:hAnsi="Arial"/>
          <w:sz w:val="28"/>
          <w:lang w:val="ru-RU"/>
        </w:rPr>
      </w:pPr>
    </w:p>
    <w:p w:rsidR="00531632" w:rsidRDefault="00BD5AFA" w:rsidP="00BF1D7D">
      <w:pPr>
        <w:ind w:firstLine="540"/>
        <w:jc w:val="center"/>
        <w:rPr>
          <w:b/>
          <w:i/>
          <w:sz w:val="28"/>
          <w:szCs w:val="28"/>
          <w:lang w:val="ru-RU"/>
        </w:rPr>
      </w:pPr>
      <w:r w:rsidRPr="00BD5AFA">
        <w:rPr>
          <w:b/>
          <w:sz w:val="28"/>
          <w:szCs w:val="28"/>
          <w:lang w:val="ru-RU"/>
        </w:rPr>
        <w:t>Лабораторная работа № 12</w:t>
      </w:r>
      <w:r w:rsidRPr="00BD5AFA">
        <w:rPr>
          <w:b/>
          <w:i/>
          <w:sz w:val="28"/>
          <w:szCs w:val="28"/>
          <w:lang w:val="ru-RU"/>
        </w:rPr>
        <w:t xml:space="preserve"> </w:t>
      </w:r>
    </w:p>
    <w:p w:rsidR="00BD5AFA" w:rsidRDefault="00BD5AFA" w:rsidP="00BF1D7D">
      <w:pPr>
        <w:ind w:firstLine="540"/>
        <w:jc w:val="center"/>
        <w:rPr>
          <w:b/>
          <w:sz w:val="28"/>
          <w:szCs w:val="28"/>
          <w:lang w:val="ru-RU"/>
        </w:rPr>
      </w:pPr>
      <w:r w:rsidRPr="00BD5AFA">
        <w:rPr>
          <w:b/>
          <w:sz w:val="28"/>
          <w:szCs w:val="28"/>
          <w:lang w:val="ru-RU"/>
        </w:rPr>
        <w:t>Диагностика вещества комплексом методов</w:t>
      </w:r>
    </w:p>
    <w:p w:rsidR="00F45307" w:rsidRPr="00D82189" w:rsidRDefault="00F45307" w:rsidP="00BF1D7D">
      <w:pPr>
        <w:ind w:firstLine="540"/>
        <w:jc w:val="center"/>
        <w:rPr>
          <w:b/>
          <w:sz w:val="28"/>
          <w:szCs w:val="28"/>
          <w:lang w:val="ru-RU"/>
        </w:rPr>
      </w:pPr>
    </w:p>
    <w:p w:rsidR="00F45307" w:rsidRPr="00A64FF4" w:rsidRDefault="00F45307" w:rsidP="00D82189">
      <w:pPr>
        <w:ind w:firstLine="540"/>
        <w:jc w:val="both"/>
        <w:rPr>
          <w:sz w:val="28"/>
          <w:szCs w:val="28"/>
          <w:lang w:val="ru-RU"/>
        </w:rPr>
      </w:pPr>
      <w:r w:rsidRPr="00D82189">
        <w:rPr>
          <w:sz w:val="28"/>
          <w:szCs w:val="28"/>
          <w:lang w:val="ru-RU"/>
        </w:rPr>
        <w:t>Цель</w:t>
      </w:r>
      <w:r w:rsidR="00A64FF4" w:rsidRPr="00A64FF4">
        <w:rPr>
          <w:sz w:val="28"/>
          <w:szCs w:val="28"/>
          <w:lang w:val="ru-RU"/>
        </w:rPr>
        <w:t>.</w:t>
      </w:r>
      <w:r w:rsidRPr="00D82189">
        <w:rPr>
          <w:sz w:val="28"/>
          <w:szCs w:val="28"/>
          <w:lang w:val="ru-RU"/>
        </w:rPr>
        <w:t xml:space="preserve"> предлагаемой </w:t>
      </w:r>
      <w:r w:rsidR="00D82189" w:rsidRPr="00D82189">
        <w:rPr>
          <w:sz w:val="28"/>
          <w:szCs w:val="28"/>
          <w:lang w:val="ru-RU"/>
        </w:rPr>
        <w:t>лабораторной работы</w:t>
      </w:r>
      <w:r w:rsidRPr="00D82189">
        <w:rPr>
          <w:sz w:val="28"/>
          <w:szCs w:val="28"/>
          <w:lang w:val="ru-RU"/>
        </w:rPr>
        <w:t xml:space="preserve"> </w:t>
      </w:r>
      <w:r w:rsidR="00D82189" w:rsidRPr="00D82189">
        <w:rPr>
          <w:sz w:val="28"/>
          <w:szCs w:val="28"/>
          <w:lang w:val="ru-RU"/>
        </w:rPr>
        <w:t>является</w:t>
      </w:r>
      <w:r w:rsidRPr="00D82189">
        <w:rPr>
          <w:sz w:val="28"/>
          <w:szCs w:val="28"/>
          <w:lang w:val="ru-RU"/>
        </w:rPr>
        <w:t xml:space="preserve"> закреп</w:t>
      </w:r>
      <w:r w:rsidR="00D82189" w:rsidRPr="00D82189">
        <w:rPr>
          <w:sz w:val="28"/>
          <w:szCs w:val="28"/>
          <w:lang w:val="ru-RU"/>
        </w:rPr>
        <w:t>ление</w:t>
      </w:r>
      <w:r w:rsidRPr="00D82189">
        <w:rPr>
          <w:sz w:val="28"/>
          <w:szCs w:val="28"/>
          <w:lang w:val="ru-RU"/>
        </w:rPr>
        <w:t xml:space="preserve"> все</w:t>
      </w:r>
      <w:r w:rsidR="00D82189" w:rsidRPr="00D82189">
        <w:rPr>
          <w:sz w:val="28"/>
          <w:szCs w:val="28"/>
          <w:lang w:val="ru-RU"/>
        </w:rPr>
        <w:t>х</w:t>
      </w:r>
      <w:r w:rsidRPr="00D82189">
        <w:rPr>
          <w:sz w:val="28"/>
          <w:szCs w:val="28"/>
          <w:lang w:val="ru-RU"/>
        </w:rPr>
        <w:t xml:space="preserve"> теоретически</w:t>
      </w:r>
      <w:r w:rsidR="00D82189" w:rsidRPr="00D82189">
        <w:rPr>
          <w:sz w:val="28"/>
          <w:szCs w:val="28"/>
          <w:lang w:val="ru-RU"/>
        </w:rPr>
        <w:t>х</w:t>
      </w:r>
      <w:r w:rsidRPr="00D82189">
        <w:rPr>
          <w:sz w:val="28"/>
          <w:szCs w:val="28"/>
          <w:lang w:val="ru-RU"/>
        </w:rPr>
        <w:t xml:space="preserve"> знани</w:t>
      </w:r>
      <w:r w:rsidR="00D82189" w:rsidRPr="00D82189">
        <w:rPr>
          <w:sz w:val="28"/>
          <w:szCs w:val="28"/>
          <w:lang w:val="ru-RU"/>
        </w:rPr>
        <w:t>й</w:t>
      </w:r>
      <w:r w:rsidRPr="00D82189">
        <w:rPr>
          <w:sz w:val="28"/>
          <w:szCs w:val="28"/>
          <w:lang w:val="ru-RU"/>
        </w:rPr>
        <w:t xml:space="preserve"> и практически</w:t>
      </w:r>
      <w:r w:rsidR="00D82189" w:rsidRPr="00D82189">
        <w:rPr>
          <w:sz w:val="28"/>
          <w:szCs w:val="28"/>
          <w:lang w:val="ru-RU"/>
        </w:rPr>
        <w:t xml:space="preserve">х навыков, которые были получены </w:t>
      </w:r>
      <w:r w:rsidRPr="00D82189">
        <w:rPr>
          <w:sz w:val="28"/>
          <w:szCs w:val="28"/>
          <w:lang w:val="ru-RU"/>
        </w:rPr>
        <w:t xml:space="preserve">в курсе </w:t>
      </w:r>
      <w:r w:rsidR="00D82189" w:rsidRPr="00D82189">
        <w:rPr>
          <w:sz w:val="28"/>
          <w:szCs w:val="28"/>
          <w:lang w:val="ru-RU"/>
        </w:rPr>
        <w:t>Методы исследования радиоактивных руд и минералов»</w:t>
      </w:r>
      <w:r w:rsidR="00A64FF4" w:rsidRPr="00A64FF4">
        <w:rPr>
          <w:sz w:val="28"/>
          <w:szCs w:val="28"/>
          <w:lang w:val="ru-RU"/>
        </w:rPr>
        <w:t xml:space="preserve"> </w:t>
      </w:r>
      <w:r w:rsidR="00A64FF4">
        <w:rPr>
          <w:sz w:val="28"/>
          <w:szCs w:val="28"/>
          <w:lang w:val="ru-RU"/>
        </w:rPr>
        <w:t>и</w:t>
      </w:r>
      <w:r w:rsidR="00D82189" w:rsidRPr="00D82189">
        <w:rPr>
          <w:sz w:val="28"/>
          <w:szCs w:val="28"/>
          <w:lang w:val="ru-RU"/>
        </w:rPr>
        <w:t xml:space="preserve"> </w:t>
      </w:r>
      <w:r w:rsidR="00A64FF4">
        <w:rPr>
          <w:sz w:val="28"/>
          <w:szCs w:val="28"/>
          <w:lang w:val="ru-RU"/>
        </w:rPr>
        <w:t>демонстрация</w:t>
      </w:r>
      <w:r w:rsidR="00D82189" w:rsidRPr="00D82189">
        <w:rPr>
          <w:sz w:val="28"/>
          <w:szCs w:val="28"/>
          <w:lang w:val="ru-RU"/>
        </w:rPr>
        <w:t xml:space="preserve"> знани</w:t>
      </w:r>
      <w:r w:rsidR="00A64FF4">
        <w:rPr>
          <w:sz w:val="28"/>
          <w:szCs w:val="28"/>
          <w:lang w:val="ru-RU"/>
        </w:rPr>
        <w:t>я</w:t>
      </w:r>
      <w:r w:rsidR="00D82189" w:rsidRPr="00D82189">
        <w:rPr>
          <w:sz w:val="28"/>
          <w:szCs w:val="28"/>
          <w:lang w:val="ru-RU"/>
        </w:rPr>
        <w:t>, как отдельных методов исследования, так и способност</w:t>
      </w:r>
      <w:r w:rsidR="00A64FF4">
        <w:rPr>
          <w:sz w:val="28"/>
          <w:szCs w:val="28"/>
          <w:lang w:val="ru-RU"/>
        </w:rPr>
        <w:t>и</w:t>
      </w:r>
      <w:r w:rsidR="00D82189" w:rsidRPr="00D82189">
        <w:rPr>
          <w:sz w:val="28"/>
          <w:szCs w:val="28"/>
          <w:lang w:val="ru-RU"/>
        </w:rPr>
        <w:t xml:space="preserve"> к их комплексированию. Работа</w:t>
      </w:r>
      <w:r w:rsidRPr="00D82189">
        <w:rPr>
          <w:sz w:val="28"/>
          <w:szCs w:val="28"/>
          <w:lang w:val="ru-RU"/>
        </w:rPr>
        <w:t xml:space="preserve"> является обобщающей, итоговой задачей и представляет собой самостоятельное научное </w:t>
      </w:r>
      <w:r w:rsidR="00D82189" w:rsidRPr="00D82189">
        <w:rPr>
          <w:sz w:val="28"/>
          <w:szCs w:val="28"/>
          <w:lang w:val="ru-RU"/>
        </w:rPr>
        <w:t>исследование</w:t>
      </w:r>
      <w:r w:rsidRPr="00D82189">
        <w:rPr>
          <w:sz w:val="28"/>
          <w:szCs w:val="28"/>
          <w:lang w:val="ru-RU"/>
        </w:rPr>
        <w:t xml:space="preserve"> конкретного природного объекта. Конечным итогом </w:t>
      </w:r>
      <w:r w:rsidR="00D82189" w:rsidRPr="00D82189">
        <w:rPr>
          <w:sz w:val="28"/>
          <w:szCs w:val="28"/>
          <w:lang w:val="ru-RU"/>
        </w:rPr>
        <w:t>работы</w:t>
      </w:r>
      <w:r w:rsidRPr="00D82189">
        <w:rPr>
          <w:sz w:val="28"/>
          <w:szCs w:val="28"/>
          <w:lang w:val="ru-RU"/>
        </w:rPr>
        <w:t xml:space="preserve"> является полная характеристика природного объекта с указанием химического</w:t>
      </w:r>
      <w:r w:rsidR="00D82189" w:rsidRPr="00D82189">
        <w:rPr>
          <w:sz w:val="28"/>
          <w:szCs w:val="28"/>
          <w:lang w:val="ru-RU"/>
        </w:rPr>
        <w:t xml:space="preserve">, вещественного </w:t>
      </w:r>
      <w:r w:rsidRPr="00D82189">
        <w:rPr>
          <w:sz w:val="28"/>
          <w:szCs w:val="28"/>
          <w:lang w:val="ru-RU"/>
        </w:rPr>
        <w:t>состава</w:t>
      </w:r>
      <w:r w:rsidR="00D82189" w:rsidRPr="00D82189">
        <w:rPr>
          <w:sz w:val="28"/>
          <w:szCs w:val="28"/>
          <w:lang w:val="ru-RU"/>
        </w:rPr>
        <w:t xml:space="preserve"> и </w:t>
      </w:r>
      <w:r w:rsidRPr="00D82189">
        <w:rPr>
          <w:sz w:val="28"/>
          <w:szCs w:val="28"/>
          <w:lang w:val="ru-RU"/>
        </w:rPr>
        <w:t>возможн</w:t>
      </w:r>
      <w:r w:rsidR="00D82189" w:rsidRPr="00D82189">
        <w:rPr>
          <w:sz w:val="28"/>
          <w:szCs w:val="28"/>
          <w:lang w:val="ru-RU"/>
        </w:rPr>
        <w:t>ой</w:t>
      </w:r>
      <w:r w:rsidRPr="00D82189">
        <w:rPr>
          <w:sz w:val="28"/>
          <w:szCs w:val="28"/>
          <w:lang w:val="ru-RU"/>
        </w:rPr>
        <w:t xml:space="preserve"> област</w:t>
      </w:r>
      <w:r w:rsidR="00D82189" w:rsidRPr="00D82189">
        <w:rPr>
          <w:sz w:val="28"/>
          <w:szCs w:val="28"/>
          <w:lang w:val="ru-RU"/>
        </w:rPr>
        <w:t>и его применения</w:t>
      </w:r>
      <w:r w:rsidR="00A64FF4">
        <w:rPr>
          <w:sz w:val="28"/>
          <w:szCs w:val="28"/>
          <w:lang w:val="ru-RU"/>
        </w:rPr>
        <w:t>,</w:t>
      </w:r>
      <w:r w:rsidR="00D82189" w:rsidRPr="00D82189">
        <w:rPr>
          <w:sz w:val="28"/>
          <w:szCs w:val="28"/>
          <w:lang w:val="ru-RU"/>
        </w:rPr>
        <w:t xml:space="preserve"> </w:t>
      </w:r>
      <w:r w:rsidR="00A64FF4">
        <w:rPr>
          <w:sz w:val="28"/>
          <w:szCs w:val="28"/>
          <w:lang w:val="ru-RU"/>
        </w:rPr>
        <w:t>с</w:t>
      </w:r>
      <w:r w:rsidR="00D82189" w:rsidRPr="00D82189">
        <w:rPr>
          <w:sz w:val="28"/>
          <w:szCs w:val="28"/>
          <w:lang w:val="ru-RU"/>
        </w:rPr>
        <w:t xml:space="preserve"> подробным теоретическим рассмотрением каждого применяемого метода.</w:t>
      </w:r>
    </w:p>
    <w:p w:rsidR="00D82189" w:rsidRPr="00D82189" w:rsidRDefault="00D82189" w:rsidP="00D82189">
      <w:pPr>
        <w:ind w:firstLine="540"/>
        <w:jc w:val="both"/>
        <w:rPr>
          <w:sz w:val="28"/>
          <w:szCs w:val="28"/>
          <w:lang w:val="ru-RU"/>
        </w:rPr>
      </w:pPr>
      <w:r w:rsidRPr="00D82189">
        <w:rPr>
          <w:sz w:val="28"/>
          <w:szCs w:val="28"/>
          <w:lang w:val="ru-RU"/>
        </w:rPr>
        <w:t xml:space="preserve">Лабораторная работа </w:t>
      </w:r>
      <w:r>
        <w:rPr>
          <w:sz w:val="28"/>
          <w:szCs w:val="28"/>
          <w:lang w:val="ru-RU"/>
        </w:rPr>
        <w:t>выполняется в несколько этапов</w:t>
      </w:r>
      <w:r w:rsidRPr="00D82189">
        <w:rPr>
          <w:sz w:val="28"/>
          <w:szCs w:val="28"/>
          <w:lang w:val="ru-RU"/>
        </w:rPr>
        <w:t>:</w:t>
      </w:r>
    </w:p>
    <w:p w:rsidR="005B6C5A" w:rsidRPr="005B6C5A" w:rsidRDefault="00D82189" w:rsidP="00D82189">
      <w:pPr>
        <w:ind w:firstLine="540"/>
        <w:jc w:val="both"/>
        <w:rPr>
          <w:sz w:val="28"/>
          <w:szCs w:val="28"/>
          <w:lang w:val="ru-RU"/>
        </w:rPr>
      </w:pPr>
      <w:r w:rsidRPr="00D82189">
        <w:rPr>
          <w:b/>
          <w:sz w:val="28"/>
          <w:szCs w:val="28"/>
          <w:lang w:val="ru-RU"/>
        </w:rPr>
        <w:t>1 этап. Изучение общих характеристик объекта исследований и разработка схемы исследований.</w:t>
      </w:r>
      <w:r w:rsidR="005B6C5A">
        <w:rPr>
          <w:b/>
          <w:sz w:val="28"/>
          <w:szCs w:val="28"/>
          <w:lang w:val="ru-RU"/>
        </w:rPr>
        <w:t xml:space="preserve"> </w:t>
      </w:r>
      <w:r w:rsidR="005B6C5A" w:rsidRPr="005B6C5A">
        <w:rPr>
          <w:sz w:val="28"/>
          <w:szCs w:val="28"/>
          <w:lang w:val="ru-RU"/>
        </w:rPr>
        <w:t xml:space="preserve">На основании имеющейся информации ставится задача исследований. Разрабатывается схема </w:t>
      </w:r>
      <w:r w:rsidR="00A2099B" w:rsidRPr="005B6C5A">
        <w:rPr>
          <w:sz w:val="28"/>
          <w:szCs w:val="28"/>
          <w:lang w:val="ru-RU"/>
        </w:rPr>
        <w:t>исследований,</w:t>
      </w:r>
      <w:r w:rsidR="005B6C5A">
        <w:rPr>
          <w:sz w:val="28"/>
          <w:szCs w:val="28"/>
          <w:lang w:val="ru-RU"/>
        </w:rPr>
        <w:t xml:space="preserve"> на основании которой выделяются этапы дальнейшего изучения вещества</w:t>
      </w:r>
      <w:r w:rsidR="00A2099B">
        <w:rPr>
          <w:sz w:val="28"/>
          <w:szCs w:val="28"/>
          <w:lang w:val="ru-RU"/>
        </w:rPr>
        <w:t xml:space="preserve"> комплексом методов</w:t>
      </w:r>
      <w:r w:rsidR="005B6C5A" w:rsidRPr="005B6C5A">
        <w:rPr>
          <w:sz w:val="28"/>
          <w:szCs w:val="28"/>
          <w:lang w:val="ru-RU"/>
        </w:rPr>
        <w:t>.</w:t>
      </w:r>
      <w:r w:rsidR="00A2099B">
        <w:rPr>
          <w:sz w:val="28"/>
          <w:szCs w:val="28"/>
          <w:lang w:val="ru-RU"/>
        </w:rPr>
        <w:t xml:space="preserve"> Методы исследования выбираются исходя из теоретических знаний, и не ограничиваются лабораторной базой университета.</w:t>
      </w:r>
    </w:p>
    <w:p w:rsidR="00D82189" w:rsidRDefault="00D82189" w:rsidP="00D82189">
      <w:pPr>
        <w:ind w:firstLine="540"/>
        <w:jc w:val="both"/>
        <w:rPr>
          <w:sz w:val="28"/>
          <w:szCs w:val="28"/>
          <w:lang w:val="ru-RU"/>
        </w:rPr>
      </w:pPr>
      <w:r w:rsidRPr="005B6C5A">
        <w:rPr>
          <w:b/>
          <w:sz w:val="28"/>
          <w:szCs w:val="28"/>
          <w:lang w:val="ru-RU"/>
        </w:rPr>
        <w:t xml:space="preserve">2 этап. </w:t>
      </w:r>
      <w:r w:rsidR="005B6C5A">
        <w:rPr>
          <w:b/>
          <w:sz w:val="28"/>
          <w:szCs w:val="28"/>
          <w:lang w:val="ru-RU"/>
        </w:rPr>
        <w:t xml:space="preserve">Полная характеристика методов исследования. </w:t>
      </w:r>
      <w:r w:rsidR="005B6C5A" w:rsidRPr="005B6C5A">
        <w:rPr>
          <w:sz w:val="28"/>
          <w:szCs w:val="28"/>
          <w:lang w:val="ru-RU"/>
        </w:rPr>
        <w:t>Выполняется теоретическая проработка всех используемых в исследованиях методов.</w:t>
      </w:r>
      <w:r w:rsidR="005B6C5A">
        <w:rPr>
          <w:sz w:val="28"/>
          <w:szCs w:val="28"/>
          <w:lang w:val="ru-RU"/>
        </w:rPr>
        <w:t xml:space="preserve"> Делается обоснование выбираемых методов исследования с краткой их характеристикой, указывается условия пробоподготовки, особенности методики и приборная база. </w:t>
      </w:r>
      <w:r w:rsidR="00A2099B">
        <w:rPr>
          <w:sz w:val="28"/>
          <w:szCs w:val="28"/>
          <w:lang w:val="ru-RU"/>
        </w:rPr>
        <w:t xml:space="preserve">Если </w:t>
      </w:r>
      <w:r w:rsidR="00F90CF2">
        <w:rPr>
          <w:sz w:val="28"/>
          <w:szCs w:val="28"/>
          <w:lang w:val="ru-RU"/>
        </w:rPr>
        <w:t>выбранные</w:t>
      </w:r>
      <w:r w:rsidR="00DD0067">
        <w:rPr>
          <w:sz w:val="28"/>
          <w:szCs w:val="28"/>
          <w:lang w:val="ru-RU"/>
        </w:rPr>
        <w:t xml:space="preserve"> методы</w:t>
      </w:r>
      <w:r w:rsidR="00A2099B">
        <w:rPr>
          <w:sz w:val="28"/>
          <w:szCs w:val="28"/>
          <w:lang w:val="ru-RU"/>
        </w:rPr>
        <w:t xml:space="preserve"> не могут </w:t>
      </w:r>
      <w:r w:rsidR="00DE14A6">
        <w:rPr>
          <w:sz w:val="28"/>
          <w:szCs w:val="28"/>
          <w:lang w:val="ru-RU"/>
        </w:rPr>
        <w:t xml:space="preserve">быть </w:t>
      </w:r>
      <w:r w:rsidR="00A2099B">
        <w:rPr>
          <w:sz w:val="28"/>
          <w:szCs w:val="28"/>
          <w:lang w:val="ru-RU"/>
        </w:rPr>
        <w:t>по какой-то причине использова</w:t>
      </w:r>
      <w:r w:rsidR="00DD0067">
        <w:rPr>
          <w:sz w:val="28"/>
          <w:szCs w:val="28"/>
          <w:lang w:val="ru-RU"/>
        </w:rPr>
        <w:t>ны</w:t>
      </w:r>
      <w:r w:rsidR="00A2099B">
        <w:rPr>
          <w:sz w:val="28"/>
          <w:szCs w:val="28"/>
          <w:lang w:val="ru-RU"/>
        </w:rPr>
        <w:t xml:space="preserve"> непосредственно студентом, </w:t>
      </w:r>
      <w:r w:rsidR="00F90CF2">
        <w:rPr>
          <w:sz w:val="28"/>
          <w:szCs w:val="28"/>
          <w:lang w:val="ru-RU"/>
        </w:rPr>
        <w:t xml:space="preserve">в этом случае </w:t>
      </w:r>
      <w:r w:rsidR="00A2099B">
        <w:rPr>
          <w:sz w:val="28"/>
          <w:szCs w:val="28"/>
          <w:lang w:val="ru-RU"/>
        </w:rPr>
        <w:t xml:space="preserve">их характеристика </w:t>
      </w:r>
      <w:r w:rsidR="00F90CF2">
        <w:rPr>
          <w:sz w:val="28"/>
          <w:szCs w:val="28"/>
          <w:lang w:val="ru-RU"/>
        </w:rPr>
        <w:t xml:space="preserve">и методика дается </w:t>
      </w:r>
      <w:r w:rsidR="00A2099B">
        <w:rPr>
          <w:sz w:val="28"/>
          <w:szCs w:val="28"/>
          <w:lang w:val="ru-RU"/>
        </w:rPr>
        <w:t>теоретически</w:t>
      </w:r>
      <w:r w:rsidR="00F90CF2">
        <w:rPr>
          <w:sz w:val="28"/>
          <w:szCs w:val="28"/>
          <w:lang w:val="ru-RU"/>
        </w:rPr>
        <w:t xml:space="preserve"> с учетом предполагаемых исследований</w:t>
      </w:r>
      <w:r w:rsidR="00A2099B">
        <w:rPr>
          <w:sz w:val="28"/>
          <w:szCs w:val="28"/>
          <w:lang w:val="ru-RU"/>
        </w:rPr>
        <w:t>.</w:t>
      </w:r>
    </w:p>
    <w:p w:rsidR="00F90CF2" w:rsidRDefault="00A2099B" w:rsidP="00F90CF2">
      <w:pPr>
        <w:ind w:firstLine="540"/>
        <w:jc w:val="both"/>
        <w:rPr>
          <w:sz w:val="28"/>
          <w:szCs w:val="28"/>
          <w:lang w:val="ru-RU"/>
        </w:rPr>
      </w:pPr>
      <w:r w:rsidRPr="00F90CF2">
        <w:rPr>
          <w:b/>
          <w:sz w:val="28"/>
          <w:szCs w:val="28"/>
          <w:lang w:val="ru-RU"/>
        </w:rPr>
        <w:t xml:space="preserve">3 этап. </w:t>
      </w:r>
      <w:r w:rsidR="00F90CF2" w:rsidRPr="00F90CF2">
        <w:rPr>
          <w:b/>
          <w:sz w:val="28"/>
          <w:szCs w:val="28"/>
          <w:lang w:val="ru-RU"/>
        </w:rPr>
        <w:t xml:space="preserve">Выполнение исследований. </w:t>
      </w:r>
      <w:r w:rsidR="00F45307" w:rsidRPr="00F90CF2">
        <w:rPr>
          <w:sz w:val="28"/>
          <w:szCs w:val="28"/>
          <w:lang w:val="ru-RU"/>
        </w:rPr>
        <w:t xml:space="preserve">На </w:t>
      </w:r>
      <w:r w:rsidRPr="00F90CF2">
        <w:rPr>
          <w:sz w:val="28"/>
          <w:szCs w:val="28"/>
          <w:lang w:val="ru-RU"/>
        </w:rPr>
        <w:t>третьем</w:t>
      </w:r>
      <w:r w:rsidR="00F45307" w:rsidRPr="00F90CF2">
        <w:rPr>
          <w:sz w:val="28"/>
          <w:szCs w:val="28"/>
          <w:lang w:val="ru-RU"/>
        </w:rPr>
        <w:t xml:space="preserve"> эт</w:t>
      </w:r>
      <w:r w:rsidRPr="00F90CF2">
        <w:rPr>
          <w:sz w:val="28"/>
          <w:szCs w:val="28"/>
          <w:lang w:val="ru-RU"/>
        </w:rPr>
        <w:t xml:space="preserve">апе </w:t>
      </w:r>
      <w:r w:rsidR="00F90CF2" w:rsidRPr="00F90CF2">
        <w:rPr>
          <w:sz w:val="28"/>
          <w:szCs w:val="28"/>
          <w:lang w:val="ru-RU"/>
        </w:rPr>
        <w:t>проводятся исследования всеми доступными запланированными методами. П</w:t>
      </w:r>
      <w:r w:rsidR="00F45307" w:rsidRPr="00F90CF2">
        <w:rPr>
          <w:sz w:val="28"/>
          <w:szCs w:val="28"/>
          <w:lang w:val="ru-RU"/>
        </w:rPr>
        <w:t xml:space="preserve">риводятся результаты </w:t>
      </w:r>
      <w:r w:rsidR="00F90CF2" w:rsidRPr="00F90CF2">
        <w:rPr>
          <w:sz w:val="28"/>
          <w:szCs w:val="28"/>
          <w:lang w:val="ru-RU"/>
        </w:rPr>
        <w:t>исследований, и д</w:t>
      </w:r>
      <w:r w:rsidR="00F45307" w:rsidRPr="00F90CF2">
        <w:rPr>
          <w:sz w:val="28"/>
          <w:szCs w:val="28"/>
          <w:lang w:val="ru-RU"/>
        </w:rPr>
        <w:t xml:space="preserve">ается полная характеристика вещества по данным анализов. </w:t>
      </w:r>
      <w:r w:rsidR="00AB701A">
        <w:rPr>
          <w:sz w:val="28"/>
          <w:szCs w:val="28"/>
          <w:lang w:val="ru-RU"/>
        </w:rPr>
        <w:t>Все выполняемы</w:t>
      </w:r>
      <w:r w:rsidR="00A64FF4">
        <w:rPr>
          <w:sz w:val="28"/>
          <w:szCs w:val="28"/>
          <w:lang w:val="ru-RU"/>
        </w:rPr>
        <w:t>е</w:t>
      </w:r>
      <w:r w:rsidR="00AB701A">
        <w:rPr>
          <w:sz w:val="28"/>
          <w:szCs w:val="28"/>
          <w:lang w:val="ru-RU"/>
        </w:rPr>
        <w:t xml:space="preserve"> действия и эксперименты, необходимо документировать и по возможности фотографировать.</w:t>
      </w:r>
    </w:p>
    <w:p w:rsidR="00F45307" w:rsidRDefault="00AB701A" w:rsidP="00F90CF2">
      <w:pPr>
        <w:ind w:firstLine="540"/>
        <w:jc w:val="both"/>
        <w:rPr>
          <w:sz w:val="28"/>
          <w:szCs w:val="28"/>
          <w:lang w:val="ru-RU"/>
        </w:rPr>
      </w:pPr>
      <w:r w:rsidRPr="00AB701A">
        <w:rPr>
          <w:b/>
          <w:sz w:val="28"/>
          <w:szCs w:val="28"/>
          <w:lang w:val="ru-RU"/>
        </w:rPr>
        <w:t>4 этап. Анализ полученной информации.</w:t>
      </w:r>
      <w:r>
        <w:rPr>
          <w:b/>
          <w:sz w:val="28"/>
          <w:szCs w:val="28"/>
          <w:lang w:val="ru-RU"/>
        </w:rPr>
        <w:t xml:space="preserve"> </w:t>
      </w:r>
      <w:r w:rsidR="00F45307" w:rsidRPr="00F90CF2">
        <w:rPr>
          <w:sz w:val="28"/>
          <w:szCs w:val="28"/>
          <w:lang w:val="ru-RU"/>
        </w:rPr>
        <w:t xml:space="preserve">На </w:t>
      </w:r>
      <w:r w:rsidR="00F90CF2">
        <w:rPr>
          <w:sz w:val="28"/>
          <w:szCs w:val="28"/>
          <w:lang w:val="ru-RU"/>
        </w:rPr>
        <w:t>четвертом этапе</w:t>
      </w:r>
      <w:r w:rsidR="00F45307" w:rsidRPr="00F90CF2">
        <w:rPr>
          <w:sz w:val="28"/>
          <w:szCs w:val="28"/>
          <w:lang w:val="ru-RU"/>
        </w:rPr>
        <w:t xml:space="preserve"> </w:t>
      </w:r>
      <w:r w:rsidR="00F90CF2">
        <w:rPr>
          <w:sz w:val="28"/>
          <w:szCs w:val="28"/>
          <w:lang w:val="ru-RU"/>
        </w:rPr>
        <w:t>проводится анализ</w:t>
      </w:r>
      <w:r w:rsidR="00F45307" w:rsidRPr="00F90CF2">
        <w:rPr>
          <w:sz w:val="28"/>
          <w:szCs w:val="28"/>
          <w:lang w:val="ru-RU"/>
        </w:rPr>
        <w:t xml:space="preserve"> все</w:t>
      </w:r>
      <w:r w:rsidR="00F90CF2">
        <w:rPr>
          <w:sz w:val="28"/>
          <w:szCs w:val="28"/>
          <w:lang w:val="ru-RU"/>
        </w:rPr>
        <w:t>х</w:t>
      </w:r>
      <w:r w:rsidR="00F45307" w:rsidRPr="00F90CF2">
        <w:rPr>
          <w:sz w:val="28"/>
          <w:szCs w:val="28"/>
          <w:lang w:val="ru-RU"/>
        </w:rPr>
        <w:t xml:space="preserve"> полученные данны</w:t>
      </w:r>
      <w:r>
        <w:rPr>
          <w:sz w:val="28"/>
          <w:szCs w:val="28"/>
          <w:lang w:val="ru-RU"/>
        </w:rPr>
        <w:t>х</w:t>
      </w:r>
      <w:r w:rsidR="00F45307" w:rsidRPr="00F90CF2">
        <w:rPr>
          <w:sz w:val="28"/>
          <w:szCs w:val="28"/>
          <w:lang w:val="ru-RU"/>
        </w:rPr>
        <w:t xml:space="preserve">. </w:t>
      </w:r>
      <w:r w:rsidRPr="00F90CF2">
        <w:rPr>
          <w:sz w:val="28"/>
          <w:szCs w:val="28"/>
          <w:lang w:val="ru-RU"/>
        </w:rPr>
        <w:t xml:space="preserve">Студентам предлагается выдать свои рекомендации </w:t>
      </w:r>
      <w:r>
        <w:rPr>
          <w:sz w:val="28"/>
          <w:szCs w:val="28"/>
          <w:lang w:val="ru-RU"/>
        </w:rPr>
        <w:t>о</w:t>
      </w:r>
      <w:r w:rsidR="00F45307" w:rsidRPr="00F90CF2">
        <w:rPr>
          <w:sz w:val="28"/>
          <w:szCs w:val="28"/>
          <w:lang w:val="ru-RU"/>
        </w:rPr>
        <w:t xml:space="preserve"> </w:t>
      </w:r>
      <w:r>
        <w:rPr>
          <w:sz w:val="28"/>
          <w:szCs w:val="28"/>
          <w:lang w:val="ru-RU"/>
        </w:rPr>
        <w:t>возможной</w:t>
      </w:r>
      <w:r w:rsidR="00F45307" w:rsidRPr="00F90CF2">
        <w:rPr>
          <w:sz w:val="28"/>
          <w:szCs w:val="28"/>
          <w:lang w:val="ru-RU"/>
        </w:rPr>
        <w:t xml:space="preserve"> област</w:t>
      </w:r>
      <w:r>
        <w:rPr>
          <w:sz w:val="28"/>
          <w:szCs w:val="28"/>
          <w:lang w:val="ru-RU"/>
        </w:rPr>
        <w:t>и</w:t>
      </w:r>
      <w:r w:rsidR="00F45307" w:rsidRPr="00F90CF2">
        <w:rPr>
          <w:sz w:val="28"/>
          <w:szCs w:val="28"/>
          <w:lang w:val="ru-RU"/>
        </w:rPr>
        <w:t xml:space="preserve"> применения вещества в настоящее время. </w:t>
      </w:r>
    </w:p>
    <w:p w:rsidR="00182DE4" w:rsidRDefault="00182DE4" w:rsidP="00F90CF2">
      <w:pPr>
        <w:ind w:firstLine="540"/>
        <w:jc w:val="both"/>
        <w:rPr>
          <w:sz w:val="28"/>
          <w:szCs w:val="28"/>
          <w:lang w:val="ru-RU"/>
        </w:rPr>
      </w:pPr>
    </w:p>
    <w:p w:rsidR="00AB701A" w:rsidRPr="0026214D" w:rsidRDefault="00AB701A" w:rsidP="00AB701A">
      <w:pPr>
        <w:ind w:firstLine="540"/>
        <w:jc w:val="both"/>
        <w:rPr>
          <w:i/>
          <w:sz w:val="28"/>
          <w:szCs w:val="28"/>
          <w:lang w:val="ru-RU"/>
        </w:rPr>
      </w:pPr>
      <w:r w:rsidRPr="00CA163F">
        <w:rPr>
          <w:i/>
          <w:sz w:val="28"/>
          <w:szCs w:val="28"/>
          <w:lang w:val="ru-RU"/>
        </w:rPr>
        <w:t>Содержание и оформление отчета</w:t>
      </w:r>
      <w:r>
        <w:rPr>
          <w:i/>
          <w:sz w:val="28"/>
          <w:szCs w:val="28"/>
          <w:lang w:val="ru-RU"/>
        </w:rPr>
        <w:t>:</w:t>
      </w:r>
    </w:p>
    <w:p w:rsidR="00AB701A" w:rsidRPr="00CA163F" w:rsidRDefault="00AB701A" w:rsidP="00AB701A">
      <w:pPr>
        <w:ind w:firstLine="540"/>
        <w:jc w:val="both"/>
        <w:rPr>
          <w:sz w:val="28"/>
          <w:szCs w:val="28"/>
          <w:lang w:val="ru-RU"/>
        </w:rPr>
      </w:pPr>
      <w:r w:rsidRPr="00CA163F">
        <w:rPr>
          <w:sz w:val="28"/>
          <w:szCs w:val="28"/>
          <w:lang w:val="ru-RU"/>
        </w:rPr>
        <w:t xml:space="preserve">Отчёт по лабораторной работе выполняется на листах белой бумаги формата </w:t>
      </w:r>
      <w:r w:rsidRPr="009E6191">
        <w:rPr>
          <w:sz w:val="28"/>
          <w:szCs w:val="28"/>
        </w:rPr>
        <w:t>A</w:t>
      </w:r>
      <w:r w:rsidRPr="00CA163F">
        <w:rPr>
          <w:sz w:val="28"/>
          <w:szCs w:val="28"/>
          <w:lang w:val="ru-RU"/>
        </w:rPr>
        <w:t xml:space="preserve">4 в печатном виде (приложение 1). Объем текста </w:t>
      </w:r>
      <w:r>
        <w:rPr>
          <w:sz w:val="28"/>
          <w:szCs w:val="28"/>
          <w:lang w:val="ru-RU"/>
        </w:rPr>
        <w:t>3</w:t>
      </w:r>
      <w:r w:rsidRPr="00CA163F">
        <w:rPr>
          <w:sz w:val="28"/>
          <w:szCs w:val="28"/>
          <w:lang w:val="ru-RU"/>
        </w:rPr>
        <w:t>–</w:t>
      </w:r>
      <w:r>
        <w:rPr>
          <w:sz w:val="28"/>
          <w:szCs w:val="28"/>
          <w:lang w:val="ru-RU"/>
        </w:rPr>
        <w:t>5</w:t>
      </w:r>
      <w:r w:rsidRPr="00CA163F">
        <w:rPr>
          <w:sz w:val="28"/>
          <w:szCs w:val="28"/>
          <w:lang w:val="ru-RU"/>
        </w:rPr>
        <w:t xml:space="preserve"> страниц. Работа должна иметь следующие разделы: </w:t>
      </w:r>
    </w:p>
    <w:p w:rsidR="00AB701A" w:rsidRPr="00CA163F" w:rsidRDefault="00AB701A" w:rsidP="00AB701A">
      <w:pPr>
        <w:jc w:val="both"/>
        <w:rPr>
          <w:sz w:val="28"/>
          <w:szCs w:val="28"/>
          <w:lang w:val="ru-RU"/>
        </w:rPr>
      </w:pPr>
      <w:r w:rsidRPr="00CA163F">
        <w:rPr>
          <w:sz w:val="28"/>
          <w:szCs w:val="28"/>
          <w:lang w:val="ru-RU"/>
        </w:rPr>
        <w:t>1.Титульный лист (приложение 2)</w:t>
      </w:r>
    </w:p>
    <w:p w:rsidR="00AB701A" w:rsidRPr="00CA163F" w:rsidRDefault="00AB701A" w:rsidP="00AB701A">
      <w:pPr>
        <w:jc w:val="both"/>
        <w:rPr>
          <w:sz w:val="28"/>
          <w:szCs w:val="28"/>
          <w:lang w:val="ru-RU"/>
        </w:rPr>
      </w:pPr>
      <w:r w:rsidRPr="00CA163F">
        <w:rPr>
          <w:sz w:val="28"/>
          <w:szCs w:val="28"/>
          <w:lang w:val="ru-RU"/>
        </w:rPr>
        <w:t>2. Цель работы</w:t>
      </w:r>
    </w:p>
    <w:p w:rsidR="00AB701A" w:rsidRDefault="00AB701A" w:rsidP="00AB701A">
      <w:pPr>
        <w:jc w:val="both"/>
        <w:rPr>
          <w:sz w:val="28"/>
          <w:szCs w:val="28"/>
          <w:lang w:val="ru-RU"/>
        </w:rPr>
      </w:pPr>
      <w:r w:rsidRPr="0026214D">
        <w:rPr>
          <w:sz w:val="28"/>
          <w:szCs w:val="28"/>
          <w:lang w:val="ru-RU"/>
        </w:rPr>
        <w:t xml:space="preserve">3. </w:t>
      </w:r>
      <w:r>
        <w:rPr>
          <w:sz w:val="28"/>
          <w:szCs w:val="28"/>
          <w:lang w:val="ru-RU"/>
        </w:rPr>
        <w:t>Общая характеристика объекта исследований.</w:t>
      </w:r>
    </w:p>
    <w:p w:rsidR="00AB701A" w:rsidRDefault="00AB701A" w:rsidP="00AB701A">
      <w:pPr>
        <w:jc w:val="both"/>
        <w:rPr>
          <w:sz w:val="28"/>
          <w:szCs w:val="28"/>
          <w:lang w:val="ru-RU"/>
        </w:rPr>
      </w:pPr>
      <w:r>
        <w:rPr>
          <w:sz w:val="28"/>
          <w:szCs w:val="28"/>
          <w:lang w:val="ru-RU"/>
        </w:rPr>
        <w:t>4. Схема исследований.</w:t>
      </w:r>
    </w:p>
    <w:p w:rsidR="00AB701A" w:rsidRDefault="00AB701A" w:rsidP="00AB701A">
      <w:pPr>
        <w:jc w:val="both"/>
        <w:rPr>
          <w:snapToGrid w:val="0"/>
          <w:sz w:val="28"/>
          <w:lang w:val="ru-RU"/>
        </w:rPr>
      </w:pPr>
      <w:r>
        <w:rPr>
          <w:sz w:val="28"/>
          <w:szCs w:val="28"/>
          <w:lang w:val="ru-RU"/>
        </w:rPr>
        <w:t xml:space="preserve">4. </w:t>
      </w:r>
      <w:r>
        <w:rPr>
          <w:snapToGrid w:val="0"/>
          <w:sz w:val="28"/>
          <w:lang w:val="ru-RU"/>
        </w:rPr>
        <w:t>Характеристика методов исследования.</w:t>
      </w:r>
      <w:r w:rsidRPr="00132A09">
        <w:rPr>
          <w:snapToGrid w:val="0"/>
          <w:sz w:val="28"/>
          <w:lang w:val="ru-RU"/>
        </w:rPr>
        <w:t xml:space="preserve"> </w:t>
      </w:r>
    </w:p>
    <w:p w:rsidR="00AB701A" w:rsidRDefault="00AB701A" w:rsidP="00AB701A">
      <w:pPr>
        <w:jc w:val="both"/>
        <w:rPr>
          <w:snapToGrid w:val="0"/>
          <w:sz w:val="28"/>
          <w:lang w:val="ru-RU"/>
        </w:rPr>
      </w:pPr>
      <w:r w:rsidRPr="00132A09">
        <w:rPr>
          <w:snapToGrid w:val="0"/>
          <w:sz w:val="28"/>
          <w:lang w:val="ru-RU"/>
        </w:rPr>
        <w:t xml:space="preserve">5. </w:t>
      </w:r>
      <w:r>
        <w:rPr>
          <w:snapToGrid w:val="0"/>
          <w:sz w:val="28"/>
          <w:lang w:val="ru-RU"/>
        </w:rPr>
        <w:t>Описание исследований.</w:t>
      </w:r>
      <w:r w:rsidRPr="00132A09">
        <w:rPr>
          <w:snapToGrid w:val="0"/>
          <w:sz w:val="28"/>
          <w:lang w:val="ru-RU"/>
        </w:rPr>
        <w:t xml:space="preserve"> </w:t>
      </w:r>
    </w:p>
    <w:p w:rsidR="00AB701A" w:rsidRDefault="00AB701A" w:rsidP="00AB701A">
      <w:pPr>
        <w:jc w:val="both"/>
        <w:rPr>
          <w:sz w:val="28"/>
          <w:szCs w:val="28"/>
          <w:lang w:val="ru-RU"/>
        </w:rPr>
      </w:pPr>
      <w:r>
        <w:rPr>
          <w:snapToGrid w:val="0"/>
          <w:sz w:val="28"/>
          <w:lang w:val="ru-RU"/>
        </w:rPr>
        <w:t>6</w:t>
      </w:r>
      <w:r w:rsidRPr="0026214D">
        <w:rPr>
          <w:sz w:val="28"/>
          <w:szCs w:val="28"/>
          <w:lang w:val="ru-RU"/>
        </w:rPr>
        <w:t xml:space="preserve">. </w:t>
      </w:r>
      <w:r>
        <w:rPr>
          <w:sz w:val="28"/>
          <w:szCs w:val="28"/>
          <w:lang w:val="ru-RU"/>
        </w:rPr>
        <w:t>Анализ полученной информации.</w:t>
      </w:r>
      <w:r w:rsidRPr="0026214D">
        <w:rPr>
          <w:sz w:val="28"/>
          <w:szCs w:val="28"/>
          <w:lang w:val="ru-RU"/>
        </w:rPr>
        <w:t xml:space="preserve"> </w:t>
      </w:r>
    </w:p>
    <w:p w:rsidR="00AB701A" w:rsidRDefault="00AB701A" w:rsidP="00AB701A">
      <w:pPr>
        <w:jc w:val="both"/>
        <w:rPr>
          <w:sz w:val="28"/>
          <w:szCs w:val="28"/>
          <w:lang w:val="ru-RU"/>
        </w:rPr>
      </w:pPr>
      <w:r>
        <w:rPr>
          <w:sz w:val="28"/>
          <w:szCs w:val="28"/>
          <w:lang w:val="ru-RU"/>
        </w:rPr>
        <w:t>7. Выводы и рекомендации.</w:t>
      </w:r>
    </w:p>
    <w:p w:rsidR="00AB701A" w:rsidRDefault="00AB701A" w:rsidP="00AB701A">
      <w:pPr>
        <w:jc w:val="both"/>
        <w:rPr>
          <w:sz w:val="28"/>
          <w:szCs w:val="28"/>
          <w:lang w:val="ru-RU"/>
        </w:rPr>
      </w:pPr>
      <w:r>
        <w:rPr>
          <w:sz w:val="28"/>
          <w:szCs w:val="28"/>
          <w:lang w:val="ru-RU"/>
        </w:rPr>
        <w:t>8</w:t>
      </w:r>
      <w:r w:rsidRPr="00CA163F">
        <w:rPr>
          <w:sz w:val="28"/>
          <w:szCs w:val="28"/>
          <w:lang w:val="ru-RU"/>
        </w:rPr>
        <w:t>. Список используемой литературы</w:t>
      </w:r>
    </w:p>
    <w:p w:rsidR="007F12FF" w:rsidRDefault="007F12FF" w:rsidP="007F12FF">
      <w:pPr>
        <w:jc w:val="center"/>
        <w:rPr>
          <w:i/>
          <w:sz w:val="28"/>
          <w:szCs w:val="28"/>
          <w:lang w:val="ru-RU"/>
        </w:rPr>
      </w:pPr>
    </w:p>
    <w:p w:rsidR="007F12FF" w:rsidRDefault="007F12FF" w:rsidP="007F12FF">
      <w:pPr>
        <w:jc w:val="center"/>
        <w:rPr>
          <w:i/>
          <w:sz w:val="28"/>
          <w:szCs w:val="28"/>
          <w:lang w:val="ru-RU"/>
        </w:rPr>
      </w:pPr>
      <w:r>
        <w:rPr>
          <w:i/>
          <w:sz w:val="28"/>
          <w:szCs w:val="28"/>
          <w:lang w:val="ru-RU"/>
        </w:rPr>
        <w:t>Рекомендуемая л</w:t>
      </w:r>
      <w:r w:rsidRPr="00C375B0">
        <w:rPr>
          <w:i/>
          <w:sz w:val="28"/>
          <w:szCs w:val="28"/>
          <w:lang w:val="ru-RU"/>
        </w:rPr>
        <w:t>итература</w:t>
      </w:r>
    </w:p>
    <w:p w:rsidR="00333141" w:rsidRPr="00D50F5B" w:rsidRDefault="00333141" w:rsidP="00333141">
      <w:pPr>
        <w:numPr>
          <w:ilvl w:val="0"/>
          <w:numId w:val="44"/>
        </w:numPr>
        <w:tabs>
          <w:tab w:val="clear" w:pos="720"/>
          <w:tab w:val="num" w:pos="360"/>
        </w:tabs>
        <w:ind w:left="360"/>
        <w:rPr>
          <w:sz w:val="28"/>
          <w:szCs w:val="28"/>
          <w:lang w:val="ru-RU"/>
        </w:rPr>
      </w:pPr>
      <w:r w:rsidRPr="00D50F5B">
        <w:rPr>
          <w:sz w:val="28"/>
          <w:szCs w:val="28"/>
          <w:lang w:val="ru-RU"/>
        </w:rPr>
        <w:t>Исаенко М.П., Афанасьева Е.Л. Лабораторные методы исследования руд. – М.: Недра, 1992.</w:t>
      </w:r>
    </w:p>
    <w:p w:rsidR="00333141" w:rsidRPr="00333141" w:rsidRDefault="00333141" w:rsidP="00333141">
      <w:pPr>
        <w:numPr>
          <w:ilvl w:val="0"/>
          <w:numId w:val="44"/>
        </w:numPr>
        <w:tabs>
          <w:tab w:val="clear" w:pos="720"/>
          <w:tab w:val="num" w:pos="360"/>
        </w:tabs>
        <w:ind w:left="360"/>
        <w:rPr>
          <w:iCs/>
          <w:sz w:val="28"/>
          <w:szCs w:val="28"/>
          <w:lang w:val="ru-RU"/>
        </w:rPr>
      </w:pPr>
      <w:r w:rsidRPr="00D50F5B">
        <w:rPr>
          <w:iCs/>
          <w:sz w:val="28"/>
          <w:szCs w:val="28"/>
          <w:lang w:val="ru-RU"/>
        </w:rPr>
        <w:t xml:space="preserve">Методические основы исследования химического состава горных пород, руд и минералов. / Под ред. </w:t>
      </w:r>
      <w:r w:rsidRPr="00333141">
        <w:rPr>
          <w:iCs/>
          <w:sz w:val="28"/>
          <w:szCs w:val="28"/>
          <w:lang w:val="ru-RU"/>
        </w:rPr>
        <w:t>Г. В. Остроумова. – М.: Недра, – 1979. – 400 с.</w:t>
      </w:r>
    </w:p>
    <w:p w:rsidR="00333141" w:rsidRPr="00BD6026" w:rsidRDefault="00333141" w:rsidP="00333141">
      <w:pPr>
        <w:numPr>
          <w:ilvl w:val="0"/>
          <w:numId w:val="44"/>
        </w:numPr>
        <w:tabs>
          <w:tab w:val="clear" w:pos="720"/>
          <w:tab w:val="num" w:pos="360"/>
        </w:tabs>
        <w:ind w:left="360"/>
        <w:rPr>
          <w:sz w:val="28"/>
          <w:szCs w:val="28"/>
        </w:rPr>
      </w:pPr>
      <w:r w:rsidRPr="00D50F5B">
        <w:rPr>
          <w:sz w:val="28"/>
          <w:szCs w:val="28"/>
          <w:lang w:val="ru-RU"/>
        </w:rPr>
        <w:t xml:space="preserve">Соболева М.В., Пудовкина И. А. Минералы урана. </w:t>
      </w:r>
      <w:r w:rsidRPr="00BD6026">
        <w:rPr>
          <w:sz w:val="28"/>
          <w:szCs w:val="28"/>
        </w:rPr>
        <w:t>Госгеолтехиздат, 1957. 408 c.</w:t>
      </w:r>
    </w:p>
    <w:p w:rsidR="00AB701A" w:rsidRDefault="00AB701A" w:rsidP="00F90CF2">
      <w:pPr>
        <w:ind w:firstLine="540"/>
        <w:jc w:val="both"/>
        <w:rPr>
          <w:sz w:val="28"/>
          <w:szCs w:val="28"/>
          <w:lang w:val="ru-RU"/>
        </w:rPr>
      </w:pPr>
    </w:p>
    <w:p w:rsidR="000741C4" w:rsidRPr="00A64FF4" w:rsidRDefault="002624C6" w:rsidP="00796226">
      <w:pPr>
        <w:jc w:val="both"/>
        <w:rPr>
          <w:i/>
          <w:sz w:val="28"/>
          <w:szCs w:val="28"/>
          <w:lang w:val="ru-RU"/>
        </w:rPr>
      </w:pPr>
      <w:r>
        <w:rPr>
          <w:i/>
          <w:sz w:val="28"/>
          <w:szCs w:val="28"/>
          <w:lang w:val="ru-RU"/>
        </w:rPr>
        <w:t xml:space="preserve">Список </w:t>
      </w:r>
      <w:r w:rsidR="000741C4" w:rsidRPr="00A85A7B">
        <w:rPr>
          <w:i/>
          <w:sz w:val="28"/>
          <w:szCs w:val="28"/>
        </w:rPr>
        <w:t>литератур</w:t>
      </w:r>
      <w:r w:rsidR="00796226">
        <w:rPr>
          <w:i/>
          <w:sz w:val="28"/>
          <w:szCs w:val="28"/>
          <w:lang w:val="ru-RU"/>
        </w:rPr>
        <w:t>ы</w:t>
      </w:r>
      <w:r w:rsidR="00A64FF4">
        <w:rPr>
          <w:i/>
          <w:sz w:val="28"/>
          <w:szCs w:val="28"/>
          <w:lang w:val="ru-RU"/>
        </w:rPr>
        <w:t>.</w:t>
      </w:r>
    </w:p>
    <w:p w:rsidR="00A64FF4" w:rsidRPr="00A64FF4" w:rsidRDefault="00A64FF4" w:rsidP="00796226">
      <w:pPr>
        <w:ind w:firstLine="567"/>
        <w:jc w:val="both"/>
        <w:rPr>
          <w:i/>
          <w:sz w:val="28"/>
          <w:szCs w:val="28"/>
          <w:lang w:val="ru-RU"/>
        </w:rPr>
      </w:pPr>
    </w:p>
    <w:p w:rsidR="00D50F5B" w:rsidRPr="00D50F5B" w:rsidRDefault="00D50F5B" w:rsidP="00796226">
      <w:pPr>
        <w:numPr>
          <w:ilvl w:val="0"/>
          <w:numId w:val="31"/>
        </w:numPr>
        <w:tabs>
          <w:tab w:val="clear" w:pos="720"/>
          <w:tab w:val="num" w:pos="360"/>
        </w:tabs>
        <w:ind w:left="360"/>
        <w:jc w:val="both"/>
        <w:rPr>
          <w:sz w:val="28"/>
          <w:szCs w:val="28"/>
          <w:lang w:val="ru-RU"/>
        </w:rPr>
      </w:pPr>
      <w:bookmarkStart w:id="164" w:name="OLE_LINK1"/>
      <w:bookmarkStart w:id="165" w:name="OLE_LINK2"/>
      <w:bookmarkStart w:id="166" w:name="OCRUncertain2842"/>
      <w:r w:rsidRPr="00D50F5B">
        <w:rPr>
          <w:sz w:val="28"/>
          <w:szCs w:val="28"/>
          <w:lang w:val="ru-RU"/>
        </w:rPr>
        <w:t>Алимарин И.П., Фрид Б.И. Количественный микрохимический анализ минералов и руд. Практическое руководство. – М.: Госх имиздат, 1961. – 399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Арнаутов Н.В., Глухова Н.М., Яковлева Н.А. Приближенный количественный спектральный анализ природных объектов: та блицы появления и усиления спектральных линий. – Новосибирск: Наука, 1987. – 104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Бокий Г.Б., Порай-Кошиц М.А. Рентгено-структурный анализ, т.</w:t>
      </w:r>
      <w:r w:rsidRPr="00BD6026">
        <w:rPr>
          <w:sz w:val="28"/>
          <w:szCs w:val="28"/>
        </w:rPr>
        <w:t>I</w:t>
      </w:r>
      <w:r w:rsidRPr="00D50F5B">
        <w:rPr>
          <w:sz w:val="28"/>
          <w:szCs w:val="28"/>
          <w:lang w:val="ru-RU"/>
        </w:rPr>
        <w:t>, – М.: МГУ, 1964. – 489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Галюк В.А. Руководство к лабораторным занятиям по курсу «Минералогия и геохимия радиоактивных элементов». – М.: Высшая школа, 1964. – 138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Гецева Р.В., Савельева К.Т. Руководство по определению урановых минералов. – М.: Госгеолтехиздат, 1956. – 260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Гиллер Я.Л. Таблицы межплоскостных расстояний. /в 2-х томах, Т..2, - М: Недра,1966, – 360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Гинзбург А.И., Кузьмин В.И., Сидоренко Г.А. Минералогические исследования в практике геологоразведочных работ. – М.: Недра, – 1981. – 237 с.</w:t>
      </w:r>
    </w:p>
    <w:p w:rsidR="00D50F5B" w:rsidRPr="00BD6026" w:rsidRDefault="00D50F5B" w:rsidP="00796226">
      <w:pPr>
        <w:numPr>
          <w:ilvl w:val="0"/>
          <w:numId w:val="31"/>
        </w:numPr>
        <w:tabs>
          <w:tab w:val="clear" w:pos="720"/>
          <w:tab w:val="num" w:pos="360"/>
        </w:tabs>
        <w:ind w:left="360"/>
        <w:jc w:val="both"/>
        <w:rPr>
          <w:sz w:val="28"/>
          <w:szCs w:val="28"/>
        </w:rPr>
      </w:pPr>
      <w:r w:rsidRPr="00D50F5B">
        <w:rPr>
          <w:sz w:val="28"/>
          <w:szCs w:val="28"/>
          <w:lang w:val="ru-RU"/>
        </w:rPr>
        <w:t xml:space="preserve">Горобец Б.С., Гафт М.Л., Подольский А.М. Люминесценция минералов и руд. </w:t>
      </w:r>
      <w:r w:rsidRPr="00BD6026">
        <w:rPr>
          <w:sz w:val="28"/>
          <w:szCs w:val="28"/>
        </w:rPr>
        <w:t>(Учебное пособие) – М.: Недра, 1989. –53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Дробышев А.И. Основы атомного спектрального анализа: Учебное пособие. – СПб.: изд-во С.-Петербург ун-та, – 1997. – 200 с.</w:t>
      </w:r>
    </w:p>
    <w:p w:rsidR="00D50F5B" w:rsidRPr="00BD6026" w:rsidRDefault="00D50F5B" w:rsidP="00796226">
      <w:pPr>
        <w:numPr>
          <w:ilvl w:val="0"/>
          <w:numId w:val="31"/>
        </w:numPr>
        <w:tabs>
          <w:tab w:val="clear" w:pos="720"/>
          <w:tab w:val="num" w:pos="360"/>
        </w:tabs>
        <w:ind w:left="360"/>
        <w:jc w:val="both"/>
        <w:rPr>
          <w:sz w:val="28"/>
          <w:szCs w:val="28"/>
        </w:rPr>
      </w:pPr>
      <w:r w:rsidRPr="00D50F5B">
        <w:rPr>
          <w:sz w:val="28"/>
          <w:szCs w:val="28"/>
          <w:lang w:val="ru-RU"/>
        </w:rPr>
        <w:t xml:space="preserve">Ефремова С.В., Стафеев К.Г. Петрохимические методы исследования горных пород. </w:t>
      </w:r>
      <w:r w:rsidRPr="00BD6026">
        <w:rPr>
          <w:sz w:val="28"/>
          <w:szCs w:val="28"/>
        </w:rPr>
        <w:t>Справочное пособие. – М.: Недра, 1985. – 511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Жуковский А.Н. Высокочувствительный рентгенофлуоресцентный анализ с полупроводниковыми детекторами</w:t>
      </w:r>
      <w:bookmarkStart w:id="167" w:name="RANGE!A12"/>
      <w:r w:rsidRPr="00D50F5B">
        <w:rPr>
          <w:sz w:val="28"/>
          <w:szCs w:val="28"/>
          <w:lang w:val="ru-RU"/>
        </w:rPr>
        <w:t>. – М.: Химия, – 1991. – 159 с.</w:t>
      </w:r>
      <w:bookmarkEnd w:id="167"/>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Исаенко М.П., Афанасьева Е.Л. Лабораторные методы исследования руд. – М.: Недра, 1992.</w:t>
      </w:r>
    </w:p>
    <w:p w:rsidR="00D50F5B" w:rsidRPr="00BD6026" w:rsidRDefault="00D50F5B" w:rsidP="00796226">
      <w:pPr>
        <w:numPr>
          <w:ilvl w:val="0"/>
          <w:numId w:val="31"/>
        </w:numPr>
        <w:tabs>
          <w:tab w:val="clear" w:pos="720"/>
          <w:tab w:val="num" w:pos="360"/>
        </w:tabs>
        <w:ind w:left="360"/>
        <w:jc w:val="both"/>
        <w:rPr>
          <w:sz w:val="28"/>
          <w:szCs w:val="28"/>
        </w:rPr>
      </w:pPr>
      <w:r w:rsidRPr="00D50F5B">
        <w:rPr>
          <w:sz w:val="28"/>
          <w:szCs w:val="28"/>
          <w:lang w:val="ru-RU"/>
        </w:rPr>
        <w:t xml:space="preserve">Катченков С.М. Спектральный анализ горных пород. </w:t>
      </w:r>
      <w:r w:rsidRPr="00BD6026">
        <w:rPr>
          <w:sz w:val="28"/>
          <w:szCs w:val="28"/>
        </w:rPr>
        <w:t>Л.: Недра, – 1964. – 272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Косовец Ю.Г., Ставров О.Д. Локальный спектральный анализ в геологии. – М.: Недра, 1983. –</w:t>
      </w:r>
      <w:bookmarkStart w:id="168" w:name="RANGE!A15"/>
      <w:r w:rsidRPr="00D50F5B">
        <w:rPr>
          <w:sz w:val="28"/>
          <w:szCs w:val="28"/>
          <w:lang w:val="ru-RU"/>
        </w:rPr>
        <w:t>103 с.</w:t>
      </w:r>
      <w:bookmarkEnd w:id="168"/>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Крейг Дж., Воган Д. Рудная микроскопия и рудная петрография. – М.: Мир, 1983. – 423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Лазерный спектральный микроанализ: Методическое руководство по работе на ЛМА-10 с использованием МАЭС. – Томск: Изд-во ТПУ, – 2003. – 52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Лебедева С.И Определение микрответдости минералов. – М.: изд-во Академии наук СССР, – 1963. – 123 с.</w:t>
      </w:r>
    </w:p>
    <w:p w:rsidR="00D50F5B" w:rsidRPr="00BD6026" w:rsidRDefault="00D50F5B" w:rsidP="00796226">
      <w:pPr>
        <w:numPr>
          <w:ilvl w:val="0"/>
          <w:numId w:val="31"/>
        </w:numPr>
        <w:tabs>
          <w:tab w:val="clear" w:pos="720"/>
          <w:tab w:val="num" w:pos="360"/>
        </w:tabs>
        <w:ind w:left="360"/>
        <w:jc w:val="both"/>
        <w:rPr>
          <w:iCs/>
          <w:sz w:val="28"/>
          <w:szCs w:val="28"/>
        </w:rPr>
      </w:pPr>
      <w:r w:rsidRPr="00D50F5B">
        <w:rPr>
          <w:iCs/>
          <w:sz w:val="28"/>
          <w:szCs w:val="28"/>
          <w:lang w:val="ru-RU"/>
        </w:rPr>
        <w:t xml:space="preserve">Методические основы исследования химического состава горных пород, руд и минералов. / Под ред. </w:t>
      </w:r>
      <w:r w:rsidRPr="00BD6026">
        <w:rPr>
          <w:iCs/>
          <w:sz w:val="28"/>
          <w:szCs w:val="28"/>
        </w:rPr>
        <w:t>Г. В. Остроумова. – М.: Недра, – 1979. – 400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Методы минералогических исследований. Справочник. / Под ред. А.И. Гинзбурга. – М.: Недра, 1985. – 480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Михеев В.Н. Рентгенометрический определитель минералов. – М.: Гос. научн.-техн. изд-во, 1957. – 34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Недома И. Расшифровка рентгенограмм порошков. – М.: Металлургия, 1975. – 56 с.</w:t>
      </w:r>
    </w:p>
    <w:p w:rsidR="00D50F5B" w:rsidRPr="00BD6026" w:rsidRDefault="00D50F5B" w:rsidP="00796226">
      <w:pPr>
        <w:numPr>
          <w:ilvl w:val="0"/>
          <w:numId w:val="31"/>
        </w:numPr>
        <w:tabs>
          <w:tab w:val="clear" w:pos="720"/>
          <w:tab w:val="num" w:pos="360"/>
        </w:tabs>
        <w:ind w:left="360"/>
        <w:jc w:val="both"/>
        <w:rPr>
          <w:sz w:val="28"/>
          <w:szCs w:val="28"/>
        </w:rPr>
      </w:pPr>
      <w:r w:rsidRPr="00D50F5B">
        <w:rPr>
          <w:sz w:val="28"/>
          <w:szCs w:val="28"/>
          <w:lang w:val="ru-RU"/>
        </w:rPr>
        <w:t xml:space="preserve">Определение содержания урана в минералах и горных породах по следам от осколков деления. </w:t>
      </w:r>
      <w:r w:rsidRPr="00BD6026">
        <w:rPr>
          <w:sz w:val="28"/>
          <w:szCs w:val="28"/>
        </w:rPr>
        <w:t>Инструкция НИСАМ. – М.: МИНГЕО, 1974. – 28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Петрография и петрология магматических, метаморфических и метасоматическихгорных пород: Учебник / М.А. Афанасьева, Н.Ю. Бардина, О.А. Богатикова. – М.: Логос, 2001. – 768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Полуколичественное рентгенографическое определение минералов глин (слоистых силикатов). – М.: Ротапринт ВИМС, 1984. – 24 с.</w:t>
      </w:r>
    </w:p>
    <w:p w:rsidR="00D50F5B" w:rsidRPr="00BD6026" w:rsidRDefault="00D50F5B" w:rsidP="00796226">
      <w:pPr>
        <w:numPr>
          <w:ilvl w:val="0"/>
          <w:numId w:val="31"/>
        </w:numPr>
        <w:tabs>
          <w:tab w:val="clear" w:pos="720"/>
          <w:tab w:val="num" w:pos="360"/>
        </w:tabs>
        <w:ind w:left="360"/>
        <w:jc w:val="both"/>
        <w:rPr>
          <w:sz w:val="28"/>
          <w:szCs w:val="28"/>
        </w:rPr>
      </w:pPr>
      <w:r w:rsidRPr="00D50F5B">
        <w:rPr>
          <w:sz w:val="28"/>
          <w:szCs w:val="28"/>
          <w:lang w:val="ru-RU"/>
        </w:rPr>
        <w:t xml:space="preserve">Рихванов Л.П. Общие и региональные проблемы радиоэкологии. – Томск. </w:t>
      </w:r>
      <w:r w:rsidRPr="00BD6026">
        <w:rPr>
          <w:sz w:val="28"/>
          <w:szCs w:val="28"/>
        </w:rPr>
        <w:t>Изд-во ТПУ, – 1997. – 410 с.</w:t>
      </w:r>
    </w:p>
    <w:p w:rsidR="00D50F5B" w:rsidRPr="00BD6026" w:rsidRDefault="00D50F5B" w:rsidP="00796226">
      <w:pPr>
        <w:numPr>
          <w:ilvl w:val="0"/>
          <w:numId w:val="31"/>
        </w:numPr>
        <w:tabs>
          <w:tab w:val="clear" w:pos="720"/>
          <w:tab w:val="num" w:pos="360"/>
        </w:tabs>
        <w:ind w:left="360"/>
        <w:jc w:val="both"/>
        <w:rPr>
          <w:color w:val="FF0000"/>
          <w:sz w:val="28"/>
          <w:szCs w:val="28"/>
        </w:rPr>
      </w:pPr>
      <w:r w:rsidRPr="00D50F5B">
        <w:rPr>
          <w:color w:val="FF0000"/>
          <w:sz w:val="28"/>
          <w:szCs w:val="28"/>
          <w:lang w:val="ru-RU"/>
        </w:rPr>
        <w:t xml:space="preserve">Сарнаев С.И., Рихванов Л.П. Опыт по созданию эталона для определения урана методом </w:t>
      </w:r>
      <w:r w:rsidRPr="00BD6026">
        <w:rPr>
          <w:color w:val="FF0000"/>
          <w:sz w:val="28"/>
          <w:szCs w:val="28"/>
        </w:rPr>
        <w:t>f</w:t>
      </w:r>
      <w:r w:rsidRPr="00D50F5B">
        <w:rPr>
          <w:color w:val="FF0000"/>
          <w:sz w:val="28"/>
          <w:szCs w:val="28"/>
          <w:lang w:val="ru-RU"/>
        </w:rPr>
        <w:t xml:space="preserve">-радиографии // Радиографические методы исследования в радиогеохимии и смежных областях: Тез. докл. </w:t>
      </w:r>
      <w:r w:rsidRPr="00BD6026">
        <w:rPr>
          <w:color w:val="FF0000"/>
          <w:sz w:val="28"/>
          <w:szCs w:val="28"/>
        </w:rPr>
        <w:t>III Всесоюзн. совещ. Новосибирск, 1991.</w:t>
      </w:r>
    </w:p>
    <w:p w:rsidR="00D50F5B" w:rsidRPr="00BD6026" w:rsidRDefault="00D50F5B" w:rsidP="00796226">
      <w:pPr>
        <w:numPr>
          <w:ilvl w:val="0"/>
          <w:numId w:val="31"/>
        </w:numPr>
        <w:tabs>
          <w:tab w:val="clear" w:pos="720"/>
          <w:tab w:val="num" w:pos="360"/>
        </w:tabs>
        <w:ind w:left="360"/>
        <w:jc w:val="both"/>
        <w:rPr>
          <w:sz w:val="28"/>
          <w:szCs w:val="28"/>
        </w:rPr>
      </w:pPr>
      <w:r w:rsidRPr="00D50F5B">
        <w:rPr>
          <w:sz w:val="28"/>
          <w:szCs w:val="28"/>
          <w:lang w:val="ru-RU"/>
        </w:rPr>
        <w:t xml:space="preserve">Соболева М.В., Пудовкина И. А. Минералы урана. </w:t>
      </w:r>
      <w:r w:rsidRPr="00BD6026">
        <w:rPr>
          <w:sz w:val="28"/>
          <w:szCs w:val="28"/>
        </w:rPr>
        <w:t>Госгеолтехиздат, 1957. 408 c.</w:t>
      </w:r>
    </w:p>
    <w:p w:rsidR="00D50F5B" w:rsidRPr="00D50F5B" w:rsidRDefault="00D50F5B" w:rsidP="00796226">
      <w:pPr>
        <w:numPr>
          <w:ilvl w:val="0"/>
          <w:numId w:val="31"/>
        </w:numPr>
        <w:tabs>
          <w:tab w:val="clear" w:pos="720"/>
          <w:tab w:val="num" w:pos="360"/>
        </w:tabs>
        <w:ind w:left="360"/>
        <w:jc w:val="both"/>
        <w:rPr>
          <w:bCs/>
          <w:sz w:val="28"/>
          <w:szCs w:val="28"/>
          <w:lang w:val="ru-RU"/>
        </w:rPr>
      </w:pPr>
      <w:r w:rsidRPr="00D50F5B">
        <w:rPr>
          <w:bCs/>
          <w:sz w:val="28"/>
          <w:szCs w:val="28"/>
          <w:lang w:val="ru-RU"/>
        </w:rPr>
        <w:t>Справочник по радиометрии. / Под. ред. А.И. Колосова. – М.: Госгеолтехиздат, – 1957. – 198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Текстуры и структуры  урановых руд эндогенных месторождений. Под ред. Р.П. Петрова. –</w:t>
      </w:r>
      <w:bookmarkStart w:id="169" w:name="RANGE!A30"/>
      <w:r w:rsidRPr="00D50F5B">
        <w:rPr>
          <w:sz w:val="28"/>
          <w:szCs w:val="28"/>
          <w:lang w:val="ru-RU"/>
        </w:rPr>
        <w:t xml:space="preserve"> М.: Атомиздат, 1977. – 280 с.</w:t>
      </w:r>
      <w:bookmarkEnd w:id="169"/>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Фекличев В.Г. Диагностика минералов. Теория, методика, автоматизация. – М.:Наука,19</w:t>
      </w:r>
      <w:bookmarkStart w:id="170" w:name="RANGE!A31"/>
      <w:r w:rsidRPr="00D50F5B">
        <w:rPr>
          <w:sz w:val="28"/>
          <w:szCs w:val="28"/>
          <w:lang w:val="ru-RU"/>
        </w:rPr>
        <w:t>75. –237 с.</w:t>
      </w:r>
      <w:bookmarkEnd w:id="170"/>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Флейшер Р.Л., Прайс П.Б., Уокер Р.М. Треки заряженных частиц в твердых телах: Принципы приложения. В 3-х ч. Пер. с англ. Под общ. ред. Ю.А. Шуколюкова. – М.: Энергоиздат, 1981</w:t>
      </w:r>
      <w:bookmarkStart w:id="171" w:name="RANGE!A32"/>
      <w:r w:rsidRPr="00D50F5B">
        <w:rPr>
          <w:sz w:val="28"/>
          <w:szCs w:val="28"/>
          <w:lang w:val="ru-RU"/>
        </w:rPr>
        <w:t>. – 152 с.</w:t>
      </w:r>
      <w:bookmarkEnd w:id="171"/>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Флеров Г.Н., Берзина И.Г. Радиография минералов, горных пород и руд. – М.: Атомиздат, 1979. – 224 с.</w:t>
      </w:r>
    </w:p>
    <w:p w:rsidR="00D50F5B" w:rsidRPr="00D50F5B" w:rsidRDefault="00D50F5B" w:rsidP="00796226">
      <w:pPr>
        <w:numPr>
          <w:ilvl w:val="0"/>
          <w:numId w:val="31"/>
        </w:numPr>
        <w:tabs>
          <w:tab w:val="clear" w:pos="720"/>
          <w:tab w:val="num" w:pos="360"/>
        </w:tabs>
        <w:ind w:left="360"/>
        <w:jc w:val="both"/>
        <w:rPr>
          <w:bCs/>
          <w:sz w:val="28"/>
          <w:szCs w:val="28"/>
          <w:lang w:val="ru-RU"/>
        </w:rPr>
      </w:pPr>
      <w:r w:rsidRPr="00D50F5B">
        <w:rPr>
          <w:bCs/>
          <w:sz w:val="28"/>
          <w:szCs w:val="28"/>
          <w:lang w:val="ru-RU"/>
        </w:rPr>
        <w:t>Фролов В.В. Ядерно-физические методы контроля делящихся веществ. – М.: Энергоатомиздат, – 1989. – 184 с.</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color w:val="FF0000"/>
          <w:sz w:val="28"/>
          <w:szCs w:val="28"/>
          <w:lang w:val="ru-RU"/>
        </w:rPr>
        <w:t>Щуколюков Ю.А. Деление ядер урана в природе. – М.: Атомиздат, 1970</w:t>
      </w:r>
      <w:r w:rsidRPr="00D50F5B">
        <w:rPr>
          <w:sz w:val="28"/>
          <w:szCs w:val="28"/>
          <w:lang w:val="ru-RU"/>
        </w:rPr>
        <w:t>.</w:t>
      </w:r>
    </w:p>
    <w:p w:rsidR="00D50F5B" w:rsidRPr="00D50F5B" w:rsidRDefault="00D50F5B" w:rsidP="00796226">
      <w:pPr>
        <w:numPr>
          <w:ilvl w:val="0"/>
          <w:numId w:val="31"/>
        </w:numPr>
        <w:tabs>
          <w:tab w:val="clear" w:pos="720"/>
          <w:tab w:val="num" w:pos="360"/>
        </w:tabs>
        <w:ind w:left="360"/>
        <w:jc w:val="both"/>
        <w:rPr>
          <w:sz w:val="28"/>
          <w:szCs w:val="28"/>
          <w:lang w:val="ru-RU"/>
        </w:rPr>
      </w:pPr>
      <w:r w:rsidRPr="00D50F5B">
        <w:rPr>
          <w:sz w:val="28"/>
          <w:szCs w:val="28"/>
          <w:lang w:val="ru-RU"/>
        </w:rPr>
        <w:t>Юшко С.А. Методы лабораторного исследования руд. Учебное пособие для вузов.–5-е изд., перераб. и.доп. – М.: Недра, 1984. – 389 с.</w:t>
      </w:r>
    </w:p>
    <w:p w:rsidR="00D50F5B" w:rsidRPr="00BD6026" w:rsidRDefault="00D50F5B" w:rsidP="00796226">
      <w:pPr>
        <w:numPr>
          <w:ilvl w:val="0"/>
          <w:numId w:val="31"/>
        </w:numPr>
        <w:tabs>
          <w:tab w:val="clear" w:pos="720"/>
          <w:tab w:val="num" w:pos="360"/>
        </w:tabs>
        <w:ind w:left="360"/>
        <w:jc w:val="both"/>
        <w:rPr>
          <w:sz w:val="28"/>
          <w:szCs w:val="28"/>
        </w:rPr>
      </w:pPr>
      <w:r w:rsidRPr="00D50F5B">
        <w:rPr>
          <w:sz w:val="28"/>
          <w:szCs w:val="28"/>
          <w:lang w:val="ru-RU"/>
        </w:rPr>
        <w:t xml:space="preserve">Язиков Е.Г., Рябцева Н.А., Методические указания «Лазерный спектральный микроанализ (ЛМА-10)», – Томск, Изд. </w:t>
      </w:r>
      <w:r w:rsidRPr="00BD6026">
        <w:rPr>
          <w:sz w:val="28"/>
          <w:szCs w:val="28"/>
        </w:rPr>
        <w:t>ТПИ, – 1990. – 25 с.</w:t>
      </w:r>
    </w:p>
    <w:p w:rsidR="00D50F5B" w:rsidRPr="00BD6026" w:rsidRDefault="00D50F5B" w:rsidP="00796226">
      <w:pPr>
        <w:numPr>
          <w:ilvl w:val="0"/>
          <w:numId w:val="31"/>
        </w:numPr>
        <w:tabs>
          <w:tab w:val="clear" w:pos="720"/>
          <w:tab w:val="num" w:pos="360"/>
        </w:tabs>
        <w:ind w:left="360"/>
        <w:jc w:val="both"/>
        <w:rPr>
          <w:sz w:val="28"/>
          <w:szCs w:val="28"/>
        </w:rPr>
      </w:pPr>
      <w:r w:rsidRPr="00D50F5B">
        <w:rPr>
          <w:bCs/>
          <w:sz w:val="28"/>
          <w:szCs w:val="28"/>
          <w:lang w:val="ru-RU"/>
        </w:rPr>
        <w:t xml:space="preserve">Якубович А.Л., Зайцева Е.И., Пржиягловский С.М. Ядерно-физические методы анализа грных пород. </w:t>
      </w:r>
      <w:r w:rsidRPr="00BD6026">
        <w:rPr>
          <w:bCs/>
          <w:sz w:val="28"/>
          <w:szCs w:val="28"/>
        </w:rPr>
        <w:t>3-е изд., перераб. и доп. – М.: Энергоиздат, – 1982. – 264 с.</w:t>
      </w:r>
    </w:p>
    <w:p w:rsidR="00D50F5B" w:rsidRPr="00D50F5B" w:rsidRDefault="00D50F5B" w:rsidP="00796226">
      <w:pPr>
        <w:numPr>
          <w:ilvl w:val="0"/>
          <w:numId w:val="31"/>
        </w:numPr>
        <w:tabs>
          <w:tab w:val="clear" w:pos="720"/>
          <w:tab w:val="num" w:pos="360"/>
        </w:tabs>
        <w:ind w:left="360"/>
        <w:jc w:val="both"/>
        <w:rPr>
          <w:sz w:val="28"/>
          <w:szCs w:val="28"/>
          <w:lang w:val="ru-RU"/>
        </w:rPr>
      </w:pPr>
      <w:r w:rsidRPr="00BD6026">
        <w:rPr>
          <w:sz w:val="28"/>
          <w:szCs w:val="28"/>
        </w:rPr>
        <w:t>Powder</w:t>
      </w:r>
      <w:r w:rsidRPr="00D50F5B">
        <w:rPr>
          <w:sz w:val="28"/>
          <w:szCs w:val="28"/>
        </w:rPr>
        <w:t xml:space="preserve"> </w:t>
      </w:r>
      <w:r w:rsidRPr="00BD6026">
        <w:rPr>
          <w:sz w:val="28"/>
          <w:szCs w:val="28"/>
        </w:rPr>
        <w:t>Diffraction</w:t>
      </w:r>
      <w:r w:rsidRPr="00D50F5B">
        <w:rPr>
          <w:sz w:val="28"/>
          <w:szCs w:val="28"/>
        </w:rPr>
        <w:t xml:space="preserve"> </w:t>
      </w:r>
      <w:r w:rsidRPr="00BD6026">
        <w:rPr>
          <w:sz w:val="28"/>
          <w:szCs w:val="28"/>
        </w:rPr>
        <w:t>File</w:t>
      </w:r>
      <w:r w:rsidRPr="00D50F5B">
        <w:rPr>
          <w:sz w:val="28"/>
          <w:szCs w:val="28"/>
        </w:rPr>
        <w:t xml:space="preserve">. </w:t>
      </w:r>
      <w:r w:rsidRPr="00BD6026">
        <w:rPr>
          <w:sz w:val="28"/>
          <w:szCs w:val="28"/>
        </w:rPr>
        <w:t xml:space="preserve">ISPDS, International Centre for Diffraction Data. </w:t>
      </w:r>
      <w:r w:rsidRPr="00BD6026">
        <w:rPr>
          <w:sz w:val="28"/>
          <w:szCs w:val="28"/>
          <w:lang w:val="ru-RU"/>
        </w:rPr>
        <w:t>(</w:t>
      </w:r>
      <w:r w:rsidRPr="00BD6026">
        <w:rPr>
          <w:sz w:val="28"/>
          <w:szCs w:val="28"/>
        </w:rPr>
        <w:t>ASTM</w:t>
      </w:r>
      <w:r w:rsidRPr="00BD6026">
        <w:rPr>
          <w:sz w:val="28"/>
          <w:szCs w:val="28"/>
          <w:lang w:val="ru-RU"/>
        </w:rPr>
        <w:t>). – (картотека Американского общества</w:t>
      </w:r>
      <w:bookmarkStart w:id="172" w:name="RANGE!A1"/>
      <w:r w:rsidRPr="00D50F5B">
        <w:rPr>
          <w:sz w:val="28"/>
          <w:szCs w:val="28"/>
          <w:lang w:val="ru-RU"/>
        </w:rPr>
        <w:t xml:space="preserve"> </w:t>
      </w:r>
      <w:r w:rsidRPr="00BD6026">
        <w:rPr>
          <w:sz w:val="28"/>
          <w:szCs w:val="28"/>
          <w:lang w:val="ru-RU"/>
        </w:rPr>
        <w:t xml:space="preserve">испытателей материалов </w:t>
      </w:r>
      <w:r w:rsidRPr="00BD6026">
        <w:rPr>
          <w:sz w:val="28"/>
          <w:szCs w:val="28"/>
        </w:rPr>
        <w:t>ASTM</w:t>
      </w:r>
      <w:r w:rsidRPr="00BD6026">
        <w:rPr>
          <w:sz w:val="28"/>
          <w:szCs w:val="28"/>
          <w:lang w:val="ru-RU"/>
        </w:rPr>
        <w:t>). Наиболее полный рентгенометрический справочник.</w:t>
      </w:r>
      <w:bookmarkEnd w:id="172"/>
    </w:p>
    <w:bookmarkEnd w:id="164"/>
    <w:bookmarkEnd w:id="165"/>
    <w:bookmarkEnd w:id="166"/>
    <w:p w:rsidR="00BD5AFA" w:rsidRDefault="00BD5AFA" w:rsidP="00796226">
      <w:pPr>
        <w:ind w:firstLine="540"/>
        <w:jc w:val="both"/>
        <w:rPr>
          <w:sz w:val="28"/>
          <w:szCs w:val="28"/>
          <w:lang w:val="ru-RU"/>
        </w:rPr>
      </w:pPr>
    </w:p>
    <w:p w:rsidR="00D50F5B" w:rsidRDefault="00D50F5B" w:rsidP="00796226">
      <w:pPr>
        <w:ind w:firstLine="540"/>
        <w:jc w:val="both"/>
        <w:rPr>
          <w:sz w:val="28"/>
          <w:szCs w:val="28"/>
          <w:lang w:val="ru-RU"/>
        </w:rPr>
      </w:pPr>
    </w:p>
    <w:p w:rsidR="00D50F5B" w:rsidRDefault="00D50F5B" w:rsidP="00796226">
      <w:pPr>
        <w:ind w:firstLine="540"/>
        <w:jc w:val="both"/>
        <w:rPr>
          <w:sz w:val="28"/>
          <w:szCs w:val="28"/>
          <w:lang w:val="ru-RU"/>
        </w:rPr>
      </w:pPr>
    </w:p>
    <w:p w:rsidR="00BF1D7D" w:rsidRPr="00A64FF4" w:rsidRDefault="00BF1D7D" w:rsidP="00BF1D7D">
      <w:pPr>
        <w:ind w:firstLine="540"/>
        <w:jc w:val="right"/>
        <w:rPr>
          <w:i/>
          <w:sz w:val="28"/>
          <w:szCs w:val="28"/>
          <w:lang w:val="ru-RU"/>
        </w:rPr>
      </w:pPr>
      <w:r w:rsidRPr="00A64FF4">
        <w:rPr>
          <w:i/>
          <w:sz w:val="28"/>
          <w:szCs w:val="28"/>
          <w:lang w:val="ru-RU"/>
        </w:rPr>
        <w:t>Приложение 1</w:t>
      </w:r>
    </w:p>
    <w:p w:rsidR="00A64FF4" w:rsidRDefault="00A64FF4" w:rsidP="00BF1D7D">
      <w:pPr>
        <w:ind w:firstLine="540"/>
        <w:jc w:val="right"/>
        <w:rPr>
          <w:sz w:val="28"/>
          <w:szCs w:val="28"/>
          <w:lang w:val="ru-RU"/>
        </w:rPr>
      </w:pPr>
    </w:p>
    <w:p w:rsidR="00A64FF4" w:rsidRDefault="00A64FF4" w:rsidP="00A64FF4">
      <w:pPr>
        <w:ind w:firstLine="540"/>
        <w:jc w:val="center"/>
        <w:rPr>
          <w:b/>
          <w:sz w:val="28"/>
          <w:szCs w:val="28"/>
          <w:lang w:val="ru-RU"/>
        </w:rPr>
      </w:pPr>
      <w:r w:rsidRPr="00A64FF4">
        <w:rPr>
          <w:b/>
          <w:sz w:val="28"/>
          <w:szCs w:val="28"/>
          <w:lang w:val="ru-RU"/>
        </w:rPr>
        <w:t>Общие требования к оформлению отчета по лабораторной работе</w:t>
      </w:r>
    </w:p>
    <w:p w:rsidR="00A64FF4" w:rsidRPr="00A64FF4" w:rsidRDefault="00A64FF4" w:rsidP="00A64FF4">
      <w:pPr>
        <w:ind w:firstLine="540"/>
        <w:jc w:val="center"/>
        <w:rPr>
          <w:b/>
          <w:sz w:val="28"/>
          <w:szCs w:val="28"/>
          <w:lang w:val="ru-RU"/>
        </w:rPr>
      </w:pPr>
    </w:p>
    <w:p w:rsidR="00BF1D7D" w:rsidRPr="00BF1D7D" w:rsidRDefault="002B28CA" w:rsidP="002B28CA">
      <w:pPr>
        <w:ind w:firstLine="540"/>
        <w:jc w:val="both"/>
        <w:rPr>
          <w:sz w:val="28"/>
          <w:lang w:val="ru-RU"/>
        </w:rPr>
      </w:pPr>
      <w:r w:rsidRPr="00CA163F">
        <w:rPr>
          <w:sz w:val="28"/>
          <w:szCs w:val="28"/>
          <w:lang w:val="ru-RU"/>
        </w:rPr>
        <w:t xml:space="preserve">Отчёт по лабораторной работе выполняется на листах белой бумаги формата </w:t>
      </w:r>
      <w:r w:rsidRPr="009E6191">
        <w:rPr>
          <w:sz w:val="28"/>
          <w:szCs w:val="28"/>
        </w:rPr>
        <w:t>A</w:t>
      </w:r>
      <w:r w:rsidRPr="00CA163F">
        <w:rPr>
          <w:sz w:val="28"/>
          <w:szCs w:val="28"/>
          <w:lang w:val="ru-RU"/>
        </w:rPr>
        <w:t xml:space="preserve">4 </w:t>
      </w:r>
      <w:r w:rsidRPr="00F87AAB">
        <w:rPr>
          <w:sz w:val="28"/>
          <w:szCs w:val="28"/>
          <w:lang w:val="ru-RU"/>
        </w:rPr>
        <w:t>(210х297 мм)</w:t>
      </w:r>
      <w:r>
        <w:rPr>
          <w:sz w:val="28"/>
          <w:szCs w:val="28"/>
          <w:lang w:val="ru-RU"/>
        </w:rPr>
        <w:t xml:space="preserve"> </w:t>
      </w:r>
      <w:r w:rsidRPr="00CA163F">
        <w:rPr>
          <w:sz w:val="28"/>
          <w:szCs w:val="28"/>
          <w:lang w:val="ru-RU"/>
        </w:rPr>
        <w:t xml:space="preserve">в печатном </w:t>
      </w:r>
      <w:r>
        <w:rPr>
          <w:sz w:val="28"/>
          <w:szCs w:val="28"/>
          <w:lang w:val="ru-RU"/>
        </w:rPr>
        <w:t xml:space="preserve">или электронном </w:t>
      </w:r>
      <w:r w:rsidRPr="00CA163F">
        <w:rPr>
          <w:sz w:val="28"/>
          <w:szCs w:val="28"/>
          <w:lang w:val="ru-RU"/>
        </w:rPr>
        <w:t>виде</w:t>
      </w:r>
      <w:r>
        <w:rPr>
          <w:sz w:val="28"/>
          <w:szCs w:val="28"/>
          <w:lang w:val="ru-RU"/>
        </w:rPr>
        <w:t xml:space="preserve">. </w:t>
      </w:r>
      <w:r w:rsidR="00BF1D7D" w:rsidRPr="00BF1D7D">
        <w:rPr>
          <w:sz w:val="28"/>
          <w:lang w:val="ru-RU"/>
        </w:rPr>
        <w:t>При оформлении отчёта используется сквозная нумерация страниц, считая титульный лист первой страницей. Номер страницы на титульном листе не ставится</w:t>
      </w:r>
      <w:r w:rsidR="004A0D28">
        <w:rPr>
          <w:sz w:val="28"/>
          <w:lang w:val="ru-RU"/>
        </w:rPr>
        <w:t>,</w:t>
      </w:r>
      <w:r w:rsidR="00BF1D7D" w:rsidRPr="00BF1D7D">
        <w:rPr>
          <w:sz w:val="28"/>
          <w:lang w:val="ru-RU"/>
        </w:rPr>
        <w:t xml:space="preserve"> номера страницы ставятся по центру в</w:t>
      </w:r>
      <w:r w:rsidR="004A0D28">
        <w:rPr>
          <w:sz w:val="28"/>
          <w:lang w:val="ru-RU"/>
        </w:rPr>
        <w:t>низу</w:t>
      </w:r>
      <w:r w:rsidR="00BF1D7D" w:rsidRPr="00BF1D7D">
        <w:rPr>
          <w:sz w:val="28"/>
          <w:lang w:val="ru-RU"/>
        </w:rPr>
        <w:t>.</w:t>
      </w:r>
    </w:p>
    <w:p w:rsidR="00BF1D7D" w:rsidRPr="00BF1D7D" w:rsidRDefault="00BF1D7D" w:rsidP="002B28CA">
      <w:pPr>
        <w:ind w:firstLine="540"/>
        <w:jc w:val="both"/>
        <w:rPr>
          <w:sz w:val="28"/>
          <w:lang w:val="ru-RU"/>
        </w:rPr>
      </w:pPr>
      <w:r w:rsidRPr="00BF1D7D">
        <w:rPr>
          <w:sz w:val="28"/>
          <w:lang w:val="ru-RU"/>
        </w:rPr>
        <w:t>Необходимо при оформлении отчёта соблюдать следующие требования. Для заголовков: полужирный шрифт, 1</w:t>
      </w:r>
      <w:r w:rsidR="002B28CA">
        <w:rPr>
          <w:sz w:val="28"/>
          <w:lang w:val="ru-RU"/>
        </w:rPr>
        <w:t>4</w:t>
      </w:r>
      <w:r w:rsidRPr="00BF1D7D">
        <w:rPr>
          <w:sz w:val="28"/>
          <w:lang w:val="ru-RU"/>
        </w:rPr>
        <w:t xml:space="preserve"> пт, центрированный. Для основного текста: нежирный шрифт, 14 пт, выравнивание по ширине. Во всех случаях тип шрифта – </w:t>
      </w:r>
      <w:r>
        <w:rPr>
          <w:sz w:val="28"/>
        </w:rPr>
        <w:t>Times</w:t>
      </w:r>
      <w:r w:rsidRPr="00BF1D7D">
        <w:rPr>
          <w:sz w:val="28"/>
          <w:lang w:val="ru-RU"/>
        </w:rPr>
        <w:t xml:space="preserve"> </w:t>
      </w:r>
      <w:r>
        <w:rPr>
          <w:sz w:val="28"/>
        </w:rPr>
        <w:t>New</w:t>
      </w:r>
      <w:r w:rsidRPr="00BF1D7D">
        <w:rPr>
          <w:sz w:val="28"/>
          <w:lang w:val="ru-RU"/>
        </w:rPr>
        <w:t xml:space="preserve"> </w:t>
      </w:r>
      <w:r>
        <w:rPr>
          <w:sz w:val="28"/>
        </w:rPr>
        <w:t>Roman</w:t>
      </w:r>
      <w:r w:rsidR="004A0D28">
        <w:rPr>
          <w:sz w:val="28"/>
          <w:lang w:val="ru-RU"/>
        </w:rPr>
        <w:t xml:space="preserve">, абзацный отступ </w:t>
      </w:r>
      <w:smartTag w:uri="urn:schemas-microsoft-com:office:smarttags" w:element="metricconverter">
        <w:smartTagPr>
          <w:attr w:name="ProductID" w:val="1 см"/>
        </w:smartTagPr>
        <w:r w:rsidR="004A0D28">
          <w:rPr>
            <w:sz w:val="28"/>
            <w:lang w:val="ru-RU"/>
          </w:rPr>
          <w:t>1</w:t>
        </w:r>
        <w:r w:rsidRPr="00BF1D7D">
          <w:rPr>
            <w:sz w:val="28"/>
            <w:lang w:val="ru-RU"/>
          </w:rPr>
          <w:t xml:space="preserve"> см</w:t>
        </w:r>
      </w:smartTag>
      <w:r w:rsidRPr="00BF1D7D">
        <w:rPr>
          <w:sz w:val="28"/>
          <w:lang w:val="ru-RU"/>
        </w:rPr>
        <w:t xml:space="preserve">, одинарный междустрочный интервал. Поля: левое – </w:t>
      </w:r>
      <w:smartTag w:uri="urn:schemas-microsoft-com:office:smarttags" w:element="metricconverter">
        <w:smartTagPr>
          <w:attr w:name="ProductID" w:val="3 см"/>
        </w:smartTagPr>
        <w:r w:rsidRPr="00BF1D7D">
          <w:rPr>
            <w:sz w:val="28"/>
            <w:lang w:val="ru-RU"/>
          </w:rPr>
          <w:t>3 см</w:t>
        </w:r>
      </w:smartTag>
      <w:r w:rsidRPr="00BF1D7D">
        <w:rPr>
          <w:sz w:val="28"/>
          <w:lang w:val="ru-RU"/>
        </w:rPr>
        <w:t xml:space="preserve">, остальные – </w:t>
      </w:r>
      <w:smartTag w:uri="urn:schemas-microsoft-com:office:smarttags" w:element="metricconverter">
        <w:smartTagPr>
          <w:attr w:name="ProductID" w:val="2 см"/>
        </w:smartTagPr>
        <w:r w:rsidRPr="00BF1D7D">
          <w:rPr>
            <w:sz w:val="28"/>
            <w:lang w:val="ru-RU"/>
          </w:rPr>
          <w:t>2 см</w:t>
        </w:r>
      </w:smartTag>
      <w:r w:rsidRPr="00BF1D7D">
        <w:rPr>
          <w:sz w:val="28"/>
          <w:lang w:val="ru-RU"/>
        </w:rPr>
        <w:t>. Рекомендуется для основного текста использовать расстановку переносов. Переносы в заголовках и точки в конце заголовков не допускаются.</w:t>
      </w:r>
    </w:p>
    <w:p w:rsidR="00BF1D7D" w:rsidRPr="00BF1D7D" w:rsidRDefault="00BF1D7D" w:rsidP="002B28CA">
      <w:pPr>
        <w:ind w:firstLine="540"/>
        <w:jc w:val="both"/>
        <w:rPr>
          <w:sz w:val="28"/>
          <w:lang w:val="ru-RU"/>
        </w:rPr>
      </w:pPr>
      <w:r w:rsidRPr="00BF1D7D">
        <w:rPr>
          <w:sz w:val="28"/>
          <w:lang w:val="ru-RU"/>
        </w:rPr>
        <w:t xml:space="preserve">Отчёт сдаётся на бумажном носителе и в электронном виде. Рисунки из отчёта также сохраняются отдельными файлами и сдаются в электронном виде. Рекомендуемые форматы файлов рисунков: векторных – </w:t>
      </w:r>
      <w:r w:rsidR="002B28CA">
        <w:rPr>
          <w:sz w:val="28"/>
        </w:rPr>
        <w:t>CDR</w:t>
      </w:r>
      <w:r w:rsidRPr="00BF1D7D">
        <w:rPr>
          <w:sz w:val="28"/>
          <w:lang w:val="ru-RU"/>
        </w:rPr>
        <w:t xml:space="preserve">, растровых – </w:t>
      </w:r>
      <w:r>
        <w:rPr>
          <w:sz w:val="28"/>
        </w:rPr>
        <w:t>JP</w:t>
      </w:r>
      <w:r w:rsidR="00CE4B8E">
        <w:rPr>
          <w:sz w:val="28"/>
        </w:rPr>
        <w:t>E</w:t>
      </w:r>
      <w:r>
        <w:rPr>
          <w:sz w:val="28"/>
        </w:rPr>
        <w:t>G</w:t>
      </w:r>
      <w:r w:rsidRPr="00BF1D7D">
        <w:rPr>
          <w:sz w:val="28"/>
          <w:lang w:val="ru-RU"/>
        </w:rPr>
        <w:t xml:space="preserve">, </w:t>
      </w:r>
      <w:r w:rsidR="00CE4B8E">
        <w:rPr>
          <w:sz w:val="28"/>
        </w:rPr>
        <w:t>TIF</w:t>
      </w:r>
      <w:r w:rsidR="002B28CA">
        <w:rPr>
          <w:sz w:val="28"/>
        </w:rPr>
        <w:t>F</w:t>
      </w:r>
      <w:r w:rsidRPr="00BF1D7D">
        <w:rPr>
          <w:sz w:val="28"/>
          <w:lang w:val="ru-RU"/>
        </w:rPr>
        <w:t>. Все файлы сохраняются в папку, указанную ведущим преподавателем. Названия файлов и папок переписываются на титульной странице отчёта.</w:t>
      </w:r>
    </w:p>
    <w:p w:rsidR="00BF1D7D" w:rsidRPr="00BF1D7D" w:rsidRDefault="00BF1D7D" w:rsidP="002B28CA">
      <w:pPr>
        <w:ind w:firstLine="540"/>
        <w:jc w:val="both"/>
        <w:rPr>
          <w:sz w:val="28"/>
          <w:lang w:val="ru-RU"/>
        </w:rPr>
      </w:pPr>
      <w:r w:rsidRPr="00BF1D7D">
        <w:rPr>
          <w:sz w:val="28"/>
          <w:lang w:val="ru-RU"/>
        </w:rPr>
        <w:t>Титульный лист оформляется следующим образом (</w:t>
      </w:r>
      <w:r w:rsidR="002B28CA">
        <w:rPr>
          <w:sz w:val="28"/>
          <w:lang w:val="ru-RU"/>
        </w:rPr>
        <w:t>приложение</w:t>
      </w:r>
      <w:r w:rsidR="002B28CA" w:rsidRPr="002B28CA">
        <w:rPr>
          <w:sz w:val="28"/>
          <w:lang w:val="ru-RU"/>
        </w:rPr>
        <w:t xml:space="preserve"> 2</w:t>
      </w:r>
      <w:r w:rsidRPr="00BF1D7D">
        <w:rPr>
          <w:sz w:val="28"/>
          <w:lang w:val="ru-RU"/>
        </w:rPr>
        <w:t>). Вверху: название мнис</w:t>
      </w:r>
      <w:r w:rsidR="002B28CA">
        <w:rPr>
          <w:sz w:val="28"/>
          <w:lang w:val="ru-RU"/>
        </w:rPr>
        <w:t>терства (федерального агенства)</w:t>
      </w:r>
      <w:r w:rsidRPr="00BF1D7D">
        <w:rPr>
          <w:sz w:val="28"/>
          <w:lang w:val="ru-RU"/>
        </w:rPr>
        <w:t xml:space="preserve">, на следующей строке – название университета, далее название </w:t>
      </w:r>
      <w:r w:rsidR="002B28CA">
        <w:rPr>
          <w:sz w:val="28"/>
          <w:lang w:val="ru-RU"/>
        </w:rPr>
        <w:t>института или факультета</w:t>
      </w:r>
      <w:r w:rsidRPr="00BF1D7D">
        <w:rPr>
          <w:sz w:val="28"/>
          <w:lang w:val="ru-RU"/>
        </w:rPr>
        <w:t xml:space="preserve"> и название кафедры, на которой выполнена работа. В центре страницы: слова «Лабораторная работа по курсу </w:t>
      </w:r>
      <w:r w:rsidRPr="00BF1D7D">
        <w:rPr>
          <w:i/>
          <w:sz w:val="28"/>
          <w:lang w:val="ru-RU"/>
        </w:rPr>
        <w:t>(название курса)</w:t>
      </w:r>
      <w:r w:rsidRPr="00BF1D7D">
        <w:rPr>
          <w:sz w:val="28"/>
          <w:lang w:val="ru-RU"/>
        </w:rPr>
        <w:t xml:space="preserve">»; через пустую строку – название лабораторной работы, номер варианта; через пустую строку – «Выполнил(и) студент(ы) группы </w:t>
      </w:r>
      <w:r w:rsidRPr="00BF1D7D">
        <w:rPr>
          <w:i/>
          <w:sz w:val="28"/>
          <w:lang w:val="ru-RU"/>
        </w:rPr>
        <w:t>(номер группы)</w:t>
      </w:r>
      <w:r w:rsidRPr="00BF1D7D">
        <w:rPr>
          <w:sz w:val="28"/>
          <w:lang w:val="ru-RU"/>
        </w:rPr>
        <w:t xml:space="preserve">: </w:t>
      </w:r>
      <w:r w:rsidRPr="00BF1D7D">
        <w:rPr>
          <w:i/>
          <w:sz w:val="28"/>
          <w:lang w:val="ru-RU"/>
        </w:rPr>
        <w:t>(перечень фамилий и инициалов)</w:t>
      </w:r>
      <w:r w:rsidRPr="00BF1D7D">
        <w:rPr>
          <w:sz w:val="28"/>
          <w:lang w:val="ru-RU"/>
        </w:rPr>
        <w:t xml:space="preserve">», через пустую строку – «Проверил: </w:t>
      </w:r>
      <w:r w:rsidRPr="00BF1D7D">
        <w:rPr>
          <w:i/>
          <w:sz w:val="28"/>
          <w:lang w:val="ru-RU"/>
        </w:rPr>
        <w:t>(уч. степень, уч. звание (должность), фамилия и инициалы)</w:t>
      </w:r>
      <w:r w:rsidRPr="00BF1D7D">
        <w:rPr>
          <w:sz w:val="28"/>
          <w:lang w:val="ru-RU"/>
        </w:rPr>
        <w:t>». Внизу страницы подпись «</w:t>
      </w:r>
      <w:r w:rsidR="002B28CA">
        <w:rPr>
          <w:sz w:val="28"/>
          <w:lang w:val="ru-RU"/>
        </w:rPr>
        <w:t>Томск</w:t>
      </w:r>
      <w:r w:rsidRPr="00BF1D7D">
        <w:rPr>
          <w:sz w:val="28"/>
          <w:lang w:val="ru-RU"/>
        </w:rPr>
        <w:t xml:space="preserve"> </w:t>
      </w:r>
      <w:r w:rsidRPr="00BF1D7D">
        <w:rPr>
          <w:i/>
          <w:sz w:val="28"/>
          <w:lang w:val="ru-RU"/>
        </w:rPr>
        <w:t>(год выполнения работы)</w:t>
      </w:r>
      <w:r w:rsidRPr="00BF1D7D">
        <w:rPr>
          <w:sz w:val="28"/>
          <w:lang w:val="ru-RU"/>
        </w:rPr>
        <w:t xml:space="preserve">». </w:t>
      </w:r>
    </w:p>
    <w:p w:rsidR="00BF1D7D" w:rsidRPr="00BF1D7D" w:rsidRDefault="00BF1D7D" w:rsidP="002B28CA">
      <w:pPr>
        <w:ind w:firstLine="540"/>
        <w:jc w:val="both"/>
        <w:rPr>
          <w:sz w:val="28"/>
          <w:lang w:val="ru-RU"/>
        </w:rPr>
      </w:pPr>
      <w:r w:rsidRPr="00BF1D7D">
        <w:rPr>
          <w:sz w:val="28"/>
          <w:lang w:val="ru-RU"/>
        </w:rPr>
        <w:t>Цель работы показывает, для чего выполняется работа, например, для получения или закрепления каких навыков, изучения чего-либо и т. п.</w:t>
      </w:r>
    </w:p>
    <w:p w:rsidR="00BF1D7D" w:rsidRPr="00BF1D7D" w:rsidRDefault="00BF1D7D" w:rsidP="002B28CA">
      <w:pPr>
        <w:ind w:firstLine="540"/>
        <w:jc w:val="both"/>
        <w:rPr>
          <w:sz w:val="28"/>
          <w:lang w:val="ru-RU"/>
        </w:rPr>
      </w:pPr>
      <w:r w:rsidRPr="00BF1D7D">
        <w:rPr>
          <w:sz w:val="28"/>
          <w:lang w:val="ru-RU"/>
        </w:rPr>
        <w:t xml:space="preserve">Теоретическая часть содержит описание </w:t>
      </w:r>
      <w:r w:rsidR="00F27C15">
        <w:rPr>
          <w:sz w:val="28"/>
          <w:lang w:val="ru-RU"/>
        </w:rPr>
        <w:t>объекта исследований</w:t>
      </w:r>
      <w:r w:rsidRPr="00BF1D7D">
        <w:rPr>
          <w:sz w:val="28"/>
          <w:lang w:val="ru-RU"/>
        </w:rPr>
        <w:t>, а также подробное описание, методов и алгоритмов, необходимых для решения поставленной задачи, описание инструментальных (программных и технических) средств, используемых в работе.</w:t>
      </w:r>
    </w:p>
    <w:p w:rsidR="00BF1D7D" w:rsidRPr="00BF1D7D" w:rsidRDefault="00BF1D7D" w:rsidP="002B28CA">
      <w:pPr>
        <w:ind w:firstLine="540"/>
        <w:jc w:val="both"/>
        <w:rPr>
          <w:sz w:val="28"/>
          <w:lang w:val="ru-RU"/>
        </w:rPr>
      </w:pPr>
      <w:r w:rsidRPr="00BF1D7D">
        <w:rPr>
          <w:sz w:val="28"/>
          <w:lang w:val="ru-RU"/>
        </w:rPr>
        <w:t>Практическая часть включает ход выполнения работы, перечень полученных результатов, сопровождающихся необходимыми комментариями и промежуточными выводами, блок-схемы, чертежи, графики, диаграммы и т. д.</w:t>
      </w:r>
    </w:p>
    <w:p w:rsidR="00BF1D7D" w:rsidRPr="00BF1D7D" w:rsidRDefault="00BF1D7D" w:rsidP="002B28CA">
      <w:pPr>
        <w:ind w:firstLine="540"/>
        <w:jc w:val="both"/>
        <w:rPr>
          <w:sz w:val="28"/>
          <w:lang w:val="ru-RU"/>
        </w:rPr>
      </w:pPr>
      <w:r w:rsidRPr="00BF1D7D">
        <w:rPr>
          <w:sz w:val="28"/>
          <w:lang w:val="ru-RU"/>
        </w:rPr>
        <w:t>На основе обобщения результатов, представленных в практической части, делаются выводы по работе. В выводах также отмечаются все недоработки, по какой-либо причине имеющие место, предложения и рекомендации по дальнейшему исследованию поставленной в работе проблемы и т. п.</w:t>
      </w:r>
    </w:p>
    <w:p w:rsidR="00BF1D7D" w:rsidRPr="00BF1D7D" w:rsidRDefault="00BF1D7D" w:rsidP="002B28CA">
      <w:pPr>
        <w:ind w:firstLine="540"/>
        <w:jc w:val="both"/>
        <w:rPr>
          <w:sz w:val="28"/>
          <w:lang w:val="ru-RU"/>
        </w:rPr>
      </w:pPr>
      <w:r w:rsidRPr="00BF1D7D">
        <w:rPr>
          <w:sz w:val="28"/>
          <w:lang w:val="ru-RU"/>
        </w:rPr>
        <w:t>Библиографический список содержит ссылки на книги, периодические издания, интернет-страницы, использованные при выполнении работы и оформлении отчёта. В основном тексте отчёта ссылки на пункты библиографического списка приводятся в следующем виде: [4, стр.52], где 4 – номер пункта, стр.52 – дополнительное уточнение местоположения в тексте.</w:t>
      </w:r>
    </w:p>
    <w:p w:rsidR="00BF1D7D" w:rsidRPr="00BF1D7D" w:rsidRDefault="00BF1D7D" w:rsidP="002B28CA">
      <w:pPr>
        <w:ind w:firstLine="540"/>
        <w:jc w:val="both"/>
        <w:rPr>
          <w:sz w:val="28"/>
          <w:lang w:val="ru-RU"/>
        </w:rPr>
      </w:pPr>
      <w:r w:rsidRPr="00BF1D7D">
        <w:rPr>
          <w:sz w:val="28"/>
          <w:lang w:val="ru-RU"/>
        </w:rPr>
        <w:t>В приложение вносятся справочные таблицы, распечатки текстов программ, руководство (инструкция) пользователя программы и прочая информация, не включённая в основные разделы отчёта.</w:t>
      </w:r>
    </w:p>
    <w:p w:rsidR="00B10EE7" w:rsidRDefault="00B10EE7" w:rsidP="0037721C">
      <w:pPr>
        <w:ind w:firstLine="540"/>
        <w:jc w:val="both"/>
        <w:rPr>
          <w:sz w:val="28"/>
          <w:szCs w:val="28"/>
          <w:lang w:val="ru-RU"/>
        </w:rPr>
      </w:pPr>
    </w:p>
    <w:p w:rsidR="006718AE" w:rsidRDefault="006718AE"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50F5B" w:rsidRDefault="00D50F5B" w:rsidP="006718AE">
      <w:pPr>
        <w:ind w:firstLine="540"/>
        <w:jc w:val="right"/>
        <w:rPr>
          <w:sz w:val="28"/>
          <w:szCs w:val="28"/>
          <w:lang w:val="ru-RU"/>
        </w:rPr>
      </w:pPr>
    </w:p>
    <w:p w:rsidR="00DC5F93" w:rsidRPr="00A64FF4" w:rsidRDefault="00DC5F93" w:rsidP="006718AE">
      <w:pPr>
        <w:ind w:firstLine="540"/>
        <w:jc w:val="right"/>
        <w:rPr>
          <w:i/>
          <w:sz w:val="28"/>
          <w:szCs w:val="28"/>
          <w:lang w:val="ru-RU"/>
        </w:rPr>
      </w:pPr>
      <w:r w:rsidRPr="00A64FF4">
        <w:rPr>
          <w:i/>
          <w:sz w:val="28"/>
          <w:szCs w:val="28"/>
          <w:lang w:val="ru-RU"/>
        </w:rPr>
        <w:t>Приложение 2</w:t>
      </w:r>
    </w:p>
    <w:p w:rsidR="006718AE" w:rsidRDefault="006718AE" w:rsidP="006718AE">
      <w:pPr>
        <w:ind w:firstLine="540"/>
        <w:jc w:val="right"/>
        <w:rPr>
          <w:sz w:val="28"/>
          <w:szCs w:val="28"/>
          <w:lang w:val="ru-RU"/>
        </w:rPr>
      </w:pPr>
    </w:p>
    <w:p w:rsidR="00DC5F93" w:rsidRDefault="00DC5F93" w:rsidP="00DC5F93">
      <w:pPr>
        <w:jc w:val="center"/>
        <w:rPr>
          <w:caps/>
          <w:sz w:val="28"/>
          <w:szCs w:val="28"/>
          <w:lang w:val="ru-RU"/>
        </w:rPr>
      </w:pPr>
      <w:r>
        <w:rPr>
          <w:caps/>
          <w:sz w:val="28"/>
          <w:szCs w:val="28"/>
          <w:lang w:val="ru-RU"/>
        </w:rPr>
        <w:t>Федеральное агентство по образованию</w:t>
      </w:r>
    </w:p>
    <w:p w:rsidR="00DC5F93" w:rsidRDefault="00DC5F93" w:rsidP="00DC5F93">
      <w:pPr>
        <w:jc w:val="center"/>
        <w:rPr>
          <w:sz w:val="22"/>
          <w:szCs w:val="22"/>
          <w:lang w:val="ru-RU"/>
        </w:rPr>
      </w:pPr>
      <w:r>
        <w:rPr>
          <w:sz w:val="22"/>
          <w:szCs w:val="22"/>
          <w:lang w:val="ru-RU"/>
        </w:rPr>
        <w:t>Государственное образовательное учреждение высшего профессионального образования</w:t>
      </w:r>
    </w:p>
    <w:p w:rsidR="00DC5F93" w:rsidRPr="00DC5F93" w:rsidRDefault="00DC5F93" w:rsidP="00DC5F93">
      <w:pPr>
        <w:jc w:val="center"/>
        <w:rPr>
          <w:b/>
          <w:sz w:val="28"/>
          <w:szCs w:val="28"/>
          <w:lang w:val="ru-RU"/>
        </w:rPr>
      </w:pPr>
      <w:r w:rsidRPr="00DC5F93">
        <w:rPr>
          <w:b/>
          <w:sz w:val="28"/>
          <w:szCs w:val="28"/>
          <w:lang w:val="ru-RU"/>
        </w:rPr>
        <w:t>"ТОМСКИЙ ПОЛИТЕХНИЧЕСКИЙ УНИВЕРСИТЕТ"</w:t>
      </w:r>
    </w:p>
    <w:p w:rsidR="00DC5F93" w:rsidRPr="00DC5F93" w:rsidRDefault="00DC5F93" w:rsidP="00DC5F93">
      <w:pPr>
        <w:jc w:val="center"/>
        <w:rPr>
          <w:sz w:val="28"/>
          <w:lang w:val="ru-RU"/>
        </w:rPr>
      </w:pPr>
    </w:p>
    <w:p w:rsidR="00DC5F93" w:rsidRPr="00DC5F93" w:rsidRDefault="00DC5F93" w:rsidP="00DC5F93">
      <w:pPr>
        <w:jc w:val="center"/>
        <w:rPr>
          <w:sz w:val="28"/>
          <w:lang w:val="ru-RU"/>
        </w:rPr>
      </w:pPr>
      <w:r>
        <w:rPr>
          <w:sz w:val="28"/>
          <w:lang w:val="ru-RU"/>
        </w:rPr>
        <w:t>Институт геологии и нефтегазового дела</w:t>
      </w:r>
    </w:p>
    <w:p w:rsidR="00DC5F93" w:rsidRPr="00DC5F93" w:rsidRDefault="00DC5F93" w:rsidP="00DC5F93">
      <w:pPr>
        <w:jc w:val="center"/>
        <w:rPr>
          <w:sz w:val="28"/>
          <w:lang w:val="ru-RU"/>
        </w:rPr>
      </w:pPr>
      <w:r>
        <w:rPr>
          <w:sz w:val="28"/>
          <w:lang w:val="ru-RU"/>
        </w:rPr>
        <w:t>Кафедра геоэкологии и геохимии</w:t>
      </w:r>
    </w:p>
    <w:p w:rsidR="00DC5F93" w:rsidRPr="00DC5F93" w:rsidRDefault="00DC5F93" w:rsidP="00DC5F93">
      <w:pPr>
        <w:jc w:val="center"/>
        <w:rPr>
          <w:sz w:val="28"/>
          <w:lang w:val="ru-RU"/>
        </w:rPr>
      </w:pPr>
    </w:p>
    <w:p w:rsidR="00DC5F93" w:rsidRPr="00DC5F93" w:rsidRDefault="00DC5F93" w:rsidP="00DC5F93">
      <w:pPr>
        <w:jc w:val="center"/>
        <w:rPr>
          <w:sz w:val="28"/>
          <w:lang w:val="ru-RU"/>
        </w:rPr>
      </w:pPr>
    </w:p>
    <w:p w:rsidR="00DC5F93" w:rsidRPr="00DC5F93" w:rsidRDefault="00DC5F93" w:rsidP="00DC5F93">
      <w:pPr>
        <w:jc w:val="center"/>
        <w:rPr>
          <w:sz w:val="28"/>
          <w:lang w:val="ru-RU"/>
        </w:rPr>
      </w:pPr>
    </w:p>
    <w:p w:rsidR="00DC5F93" w:rsidRPr="00DC5F93" w:rsidRDefault="00DC5F93" w:rsidP="00DC5F93">
      <w:pPr>
        <w:jc w:val="center"/>
        <w:rPr>
          <w:sz w:val="28"/>
          <w:lang w:val="ru-RU"/>
        </w:rPr>
      </w:pPr>
    </w:p>
    <w:p w:rsidR="00DC5F93" w:rsidRPr="00DC5F93" w:rsidRDefault="00DC5F93" w:rsidP="00DC5F93">
      <w:pPr>
        <w:jc w:val="center"/>
        <w:rPr>
          <w:sz w:val="28"/>
          <w:lang w:val="ru-RU"/>
        </w:rPr>
      </w:pPr>
    </w:p>
    <w:p w:rsidR="00DC5F93" w:rsidRPr="00DC5F93" w:rsidRDefault="00DC5F93" w:rsidP="00DC5F93">
      <w:pPr>
        <w:jc w:val="center"/>
        <w:rPr>
          <w:b/>
          <w:sz w:val="40"/>
          <w:lang w:val="ru-RU"/>
        </w:rPr>
      </w:pPr>
      <w:r w:rsidRPr="00DC5F93">
        <w:rPr>
          <w:b/>
          <w:sz w:val="40"/>
          <w:lang w:val="ru-RU"/>
        </w:rPr>
        <w:t>Лабораторная работа №</w:t>
      </w:r>
      <w:r w:rsidR="007612FB">
        <w:rPr>
          <w:b/>
          <w:sz w:val="40"/>
          <w:lang w:val="ru-RU"/>
        </w:rPr>
        <w:t>11</w:t>
      </w:r>
    </w:p>
    <w:p w:rsidR="00DC5F93" w:rsidRPr="00DC5F93" w:rsidRDefault="00DC5F93" w:rsidP="00DC5F93">
      <w:pPr>
        <w:jc w:val="center"/>
        <w:rPr>
          <w:sz w:val="28"/>
          <w:lang w:val="ru-RU"/>
        </w:rPr>
      </w:pPr>
      <w:r w:rsidRPr="00DC5F93">
        <w:rPr>
          <w:sz w:val="28"/>
          <w:lang w:val="ru-RU"/>
        </w:rPr>
        <w:t>по курсу «</w:t>
      </w:r>
      <w:r w:rsidR="007612FB">
        <w:rPr>
          <w:sz w:val="28"/>
          <w:lang w:val="ru-RU"/>
        </w:rPr>
        <w:t>Методы исследования радиоактивных руд и минералов</w:t>
      </w:r>
      <w:r w:rsidRPr="00DC5F93">
        <w:rPr>
          <w:sz w:val="28"/>
          <w:lang w:val="ru-RU"/>
        </w:rPr>
        <w:t>»</w:t>
      </w:r>
    </w:p>
    <w:p w:rsidR="00DC5F93" w:rsidRPr="00DC5F93" w:rsidRDefault="00DC5F93" w:rsidP="00DC5F93">
      <w:pPr>
        <w:jc w:val="center"/>
        <w:rPr>
          <w:sz w:val="28"/>
          <w:lang w:val="ru-RU"/>
        </w:rPr>
      </w:pPr>
    </w:p>
    <w:p w:rsidR="00DC5F93" w:rsidRPr="007612FB" w:rsidRDefault="007612FB" w:rsidP="00DC5F93">
      <w:pPr>
        <w:jc w:val="center"/>
        <w:rPr>
          <w:b/>
          <w:sz w:val="32"/>
          <w:lang w:val="ru-RU"/>
        </w:rPr>
      </w:pPr>
      <w:r w:rsidRPr="007612FB">
        <w:rPr>
          <w:b/>
          <w:sz w:val="28"/>
          <w:szCs w:val="28"/>
          <w:lang w:val="ru-RU"/>
        </w:rPr>
        <w:t>Определение характера распределения и содержания элементов в минералах методом осколочной радиографии (</w:t>
      </w:r>
      <w:r w:rsidRPr="007612FB">
        <w:rPr>
          <w:b/>
          <w:sz w:val="28"/>
          <w:szCs w:val="28"/>
        </w:rPr>
        <w:t>f</w:t>
      </w:r>
      <w:r w:rsidRPr="007612FB">
        <w:rPr>
          <w:b/>
          <w:sz w:val="28"/>
          <w:szCs w:val="28"/>
          <w:lang w:val="ru-RU"/>
        </w:rPr>
        <w:t>-радиографии)</w:t>
      </w:r>
      <w:r w:rsidR="00DC5F93" w:rsidRPr="007612FB">
        <w:rPr>
          <w:b/>
          <w:sz w:val="32"/>
          <w:lang w:val="ru-RU"/>
        </w:rPr>
        <w:t xml:space="preserve"> (вариант №2)</w:t>
      </w:r>
    </w:p>
    <w:p w:rsidR="00DC5F93" w:rsidRPr="00DC5F93" w:rsidRDefault="00DC5F93" w:rsidP="00DC5F93">
      <w:pPr>
        <w:jc w:val="center"/>
        <w:rPr>
          <w:sz w:val="28"/>
          <w:lang w:val="ru-RU"/>
        </w:rPr>
      </w:pPr>
    </w:p>
    <w:p w:rsidR="00DC5F93" w:rsidRPr="00DC5F93" w:rsidRDefault="00DC5F93" w:rsidP="00DC5F93">
      <w:pPr>
        <w:jc w:val="center"/>
        <w:rPr>
          <w:sz w:val="28"/>
          <w:lang w:val="ru-RU"/>
        </w:rPr>
      </w:pPr>
    </w:p>
    <w:p w:rsidR="007612FB" w:rsidRDefault="00DC5F93" w:rsidP="007612FB">
      <w:pPr>
        <w:tabs>
          <w:tab w:val="left" w:pos="2410"/>
          <w:tab w:val="left" w:pos="7513"/>
        </w:tabs>
        <w:jc w:val="right"/>
        <w:rPr>
          <w:sz w:val="28"/>
          <w:lang w:val="ru-RU"/>
        </w:rPr>
      </w:pPr>
      <w:r w:rsidRPr="00DC5F93">
        <w:rPr>
          <w:sz w:val="28"/>
          <w:lang w:val="ru-RU"/>
        </w:rPr>
        <w:t>Выполнил</w:t>
      </w:r>
      <w:r w:rsidR="007612FB">
        <w:rPr>
          <w:sz w:val="28"/>
          <w:lang w:val="ru-RU"/>
        </w:rPr>
        <w:t>(и):</w:t>
      </w:r>
      <w:r w:rsidRPr="00DC5F93">
        <w:rPr>
          <w:sz w:val="28"/>
          <w:lang w:val="ru-RU"/>
        </w:rPr>
        <w:t xml:space="preserve"> студент</w:t>
      </w:r>
      <w:r w:rsidR="007612FB">
        <w:rPr>
          <w:sz w:val="28"/>
          <w:lang w:val="ru-RU"/>
        </w:rPr>
        <w:t>(</w:t>
      </w:r>
      <w:r w:rsidRPr="00DC5F93">
        <w:rPr>
          <w:sz w:val="28"/>
          <w:lang w:val="ru-RU"/>
        </w:rPr>
        <w:t>ы</w:t>
      </w:r>
      <w:r w:rsidR="007612FB">
        <w:rPr>
          <w:sz w:val="28"/>
          <w:lang w:val="ru-RU"/>
        </w:rPr>
        <w:t>)</w:t>
      </w:r>
      <w:r w:rsidRPr="00DC5F93">
        <w:rPr>
          <w:sz w:val="28"/>
          <w:lang w:val="ru-RU"/>
        </w:rPr>
        <w:t xml:space="preserve"> группы </w:t>
      </w:r>
      <w:r w:rsidR="007612FB">
        <w:rPr>
          <w:sz w:val="28"/>
          <w:lang w:val="ru-RU"/>
        </w:rPr>
        <w:t>2А45</w:t>
      </w:r>
    </w:p>
    <w:p w:rsidR="00DC5F93" w:rsidRPr="00DC5F93" w:rsidRDefault="00DC5F93" w:rsidP="007612FB">
      <w:pPr>
        <w:tabs>
          <w:tab w:val="left" w:pos="2410"/>
          <w:tab w:val="left" w:pos="7513"/>
        </w:tabs>
        <w:jc w:val="right"/>
        <w:rPr>
          <w:sz w:val="28"/>
          <w:lang w:val="ru-RU"/>
        </w:rPr>
      </w:pPr>
      <w:r w:rsidRPr="00DC5F93">
        <w:rPr>
          <w:sz w:val="28"/>
          <w:lang w:val="ru-RU"/>
        </w:rPr>
        <w:t>Иванов И.И.</w:t>
      </w:r>
    </w:p>
    <w:p w:rsidR="00DC5F93" w:rsidRPr="00DC5F93" w:rsidRDefault="00DC5F93" w:rsidP="007612FB">
      <w:pPr>
        <w:tabs>
          <w:tab w:val="left" w:pos="7513"/>
        </w:tabs>
        <w:jc w:val="right"/>
        <w:rPr>
          <w:sz w:val="28"/>
          <w:lang w:val="ru-RU"/>
        </w:rPr>
      </w:pPr>
      <w:r w:rsidRPr="00DC5F93">
        <w:rPr>
          <w:sz w:val="28"/>
          <w:lang w:val="ru-RU"/>
        </w:rPr>
        <w:t>Петров П.П.</w:t>
      </w:r>
    </w:p>
    <w:p w:rsidR="00DC5F93" w:rsidRPr="00DC5F93" w:rsidRDefault="00DC5F93" w:rsidP="007612FB">
      <w:pPr>
        <w:tabs>
          <w:tab w:val="left" w:pos="3119"/>
          <w:tab w:val="left" w:pos="6521"/>
        </w:tabs>
        <w:jc w:val="right"/>
        <w:rPr>
          <w:sz w:val="28"/>
          <w:lang w:val="ru-RU"/>
        </w:rPr>
      </w:pPr>
    </w:p>
    <w:p w:rsidR="00DC5F93" w:rsidRPr="00DC5F93" w:rsidRDefault="00DC5F93" w:rsidP="007612FB">
      <w:pPr>
        <w:tabs>
          <w:tab w:val="left" w:pos="2410"/>
          <w:tab w:val="left" w:pos="5245"/>
        </w:tabs>
        <w:jc w:val="right"/>
        <w:rPr>
          <w:sz w:val="28"/>
          <w:lang w:val="ru-RU"/>
        </w:rPr>
      </w:pPr>
      <w:r w:rsidRPr="00DC5F93">
        <w:rPr>
          <w:sz w:val="28"/>
          <w:lang w:val="ru-RU"/>
        </w:rPr>
        <w:t>Проверил:</w:t>
      </w:r>
      <w:r w:rsidR="007612FB">
        <w:rPr>
          <w:sz w:val="28"/>
          <w:lang w:val="ru-RU"/>
        </w:rPr>
        <w:t xml:space="preserve"> к.г.-м.н</w:t>
      </w:r>
      <w:r w:rsidRPr="00DC5F93">
        <w:rPr>
          <w:sz w:val="28"/>
          <w:lang w:val="ru-RU"/>
        </w:rPr>
        <w:t xml:space="preserve">., </w:t>
      </w:r>
      <w:r w:rsidR="007612FB">
        <w:rPr>
          <w:sz w:val="28"/>
          <w:lang w:val="ru-RU"/>
        </w:rPr>
        <w:t>доцент</w:t>
      </w:r>
      <w:r w:rsidRPr="00DC5F93">
        <w:rPr>
          <w:sz w:val="28"/>
          <w:lang w:val="ru-RU"/>
        </w:rPr>
        <w:t xml:space="preserve"> </w:t>
      </w:r>
      <w:r w:rsidR="007612FB">
        <w:rPr>
          <w:sz w:val="28"/>
          <w:lang w:val="ru-RU"/>
        </w:rPr>
        <w:t>Волостнов</w:t>
      </w:r>
      <w:r w:rsidRPr="00DC5F93">
        <w:rPr>
          <w:sz w:val="28"/>
          <w:lang w:val="ru-RU"/>
        </w:rPr>
        <w:t xml:space="preserve"> </w:t>
      </w:r>
      <w:r w:rsidR="007612FB">
        <w:rPr>
          <w:sz w:val="28"/>
          <w:lang w:val="ru-RU"/>
        </w:rPr>
        <w:t>А</w:t>
      </w:r>
      <w:r w:rsidRPr="00DC5F93">
        <w:rPr>
          <w:sz w:val="28"/>
          <w:lang w:val="ru-RU"/>
        </w:rPr>
        <w:t>.</w:t>
      </w:r>
      <w:r w:rsidR="007612FB">
        <w:rPr>
          <w:sz w:val="28"/>
          <w:lang w:val="ru-RU"/>
        </w:rPr>
        <w:t>В</w:t>
      </w:r>
      <w:r w:rsidRPr="00DC5F93">
        <w:rPr>
          <w:sz w:val="28"/>
          <w:lang w:val="ru-RU"/>
        </w:rPr>
        <w:t>.</w:t>
      </w:r>
    </w:p>
    <w:p w:rsidR="00DC5F93" w:rsidRPr="00DC5F93" w:rsidRDefault="00DC5F93" w:rsidP="00DC5F93">
      <w:pPr>
        <w:jc w:val="center"/>
        <w:rPr>
          <w:sz w:val="28"/>
          <w:lang w:val="ru-RU"/>
        </w:rPr>
      </w:pPr>
    </w:p>
    <w:p w:rsidR="00DC5F93" w:rsidRDefault="00DC5F93" w:rsidP="00DC5F93">
      <w:pPr>
        <w:jc w:val="center"/>
        <w:rPr>
          <w:sz w:val="28"/>
          <w:lang w:val="ru-RU"/>
        </w:rPr>
      </w:pPr>
    </w:p>
    <w:p w:rsidR="00675299" w:rsidRDefault="00675299" w:rsidP="00DC5F93">
      <w:pPr>
        <w:jc w:val="center"/>
        <w:rPr>
          <w:sz w:val="28"/>
          <w:lang w:val="ru-RU"/>
        </w:rPr>
      </w:pPr>
    </w:p>
    <w:p w:rsidR="00675299" w:rsidRDefault="00675299" w:rsidP="00DC5F93">
      <w:pPr>
        <w:jc w:val="center"/>
        <w:rPr>
          <w:sz w:val="28"/>
          <w:lang w:val="ru-RU"/>
        </w:rPr>
      </w:pPr>
    </w:p>
    <w:p w:rsidR="00675299" w:rsidRPr="00DC5F93" w:rsidRDefault="00675299" w:rsidP="00DC5F93">
      <w:pPr>
        <w:jc w:val="center"/>
        <w:rPr>
          <w:sz w:val="28"/>
          <w:lang w:val="ru-RU"/>
        </w:rPr>
      </w:pPr>
    </w:p>
    <w:p w:rsidR="00DC5F93" w:rsidRPr="00DC5F93" w:rsidRDefault="00DC5F93" w:rsidP="00DC5F93">
      <w:pPr>
        <w:jc w:val="center"/>
        <w:rPr>
          <w:sz w:val="28"/>
          <w:lang w:val="ru-RU"/>
        </w:rPr>
      </w:pPr>
    </w:p>
    <w:p w:rsidR="00DC5F93" w:rsidRPr="00DC5F93" w:rsidRDefault="00DC5F93" w:rsidP="00DC5F93">
      <w:pPr>
        <w:rPr>
          <w:lang w:val="ru-RU"/>
        </w:rPr>
      </w:pPr>
      <w:r w:rsidRPr="00DC5F93">
        <w:rPr>
          <w:lang w:val="ru-RU"/>
        </w:rPr>
        <w:t>Месторасположение электронной версии документа</w:t>
      </w:r>
    </w:p>
    <w:p w:rsidR="00DC5F93" w:rsidRPr="00DC5F93" w:rsidRDefault="00DC5F93" w:rsidP="00DC5F93">
      <w:pPr>
        <w:tabs>
          <w:tab w:val="left" w:pos="1418"/>
          <w:tab w:val="left" w:pos="7371"/>
        </w:tabs>
        <w:spacing w:before="240"/>
        <w:rPr>
          <w:lang w:val="ru-RU"/>
        </w:rPr>
      </w:pPr>
      <w:r w:rsidRPr="00DC5F93">
        <w:rPr>
          <w:lang w:val="ru-RU"/>
        </w:rPr>
        <w:t>Сервер:</w:t>
      </w:r>
      <w:r w:rsidRPr="00DC5F93">
        <w:rPr>
          <w:lang w:val="ru-RU"/>
        </w:rPr>
        <w:tab/>
      </w:r>
      <w:r w:rsidRPr="00DC5F93">
        <w:rPr>
          <w:rFonts w:ascii="Courier" w:hAnsi="Courier"/>
          <w:u w:val="single"/>
          <w:lang w:val="ru-RU"/>
        </w:rPr>
        <w:tab/>
      </w:r>
    </w:p>
    <w:p w:rsidR="00DC5F93" w:rsidRDefault="00DC5F93" w:rsidP="00DC5F93">
      <w:pPr>
        <w:tabs>
          <w:tab w:val="left" w:pos="1418"/>
          <w:tab w:val="left" w:pos="7371"/>
        </w:tabs>
        <w:spacing w:before="240"/>
      </w:pPr>
      <w:r>
        <w:t>Папка:</w:t>
      </w:r>
      <w:r>
        <w:tab/>
      </w:r>
      <w:r>
        <w:rPr>
          <w:rFonts w:ascii="Courier" w:hAnsi="Courier"/>
          <w:u w:val="single"/>
        </w:rPr>
        <w:tab/>
      </w:r>
    </w:p>
    <w:p w:rsidR="00DC5F93" w:rsidRDefault="00DC5F93" w:rsidP="00DC5F93">
      <w:pPr>
        <w:tabs>
          <w:tab w:val="left" w:pos="1418"/>
          <w:tab w:val="left" w:pos="7371"/>
        </w:tabs>
        <w:spacing w:before="240"/>
      </w:pPr>
      <w:r>
        <w:t>Файл:</w:t>
      </w:r>
      <w:r>
        <w:tab/>
      </w:r>
      <w:r>
        <w:rPr>
          <w:rFonts w:ascii="Courier" w:hAnsi="Courier"/>
          <w:u w:val="single"/>
        </w:rPr>
        <w:tab/>
      </w:r>
    </w:p>
    <w:p w:rsidR="00DC5F93" w:rsidRDefault="00DC5F93" w:rsidP="00DC5F93">
      <w:pPr>
        <w:jc w:val="center"/>
        <w:rPr>
          <w:sz w:val="28"/>
        </w:rPr>
      </w:pPr>
    </w:p>
    <w:p w:rsidR="00DC5F93" w:rsidRDefault="00DC5F93" w:rsidP="00DC5F93">
      <w:pPr>
        <w:jc w:val="center"/>
        <w:rPr>
          <w:sz w:val="28"/>
        </w:rPr>
      </w:pPr>
    </w:p>
    <w:p w:rsidR="00DC5F93" w:rsidRPr="007612FB" w:rsidRDefault="007612FB" w:rsidP="00DC5F93">
      <w:pPr>
        <w:jc w:val="center"/>
        <w:rPr>
          <w:sz w:val="28"/>
          <w:lang w:val="ru-RU"/>
        </w:rPr>
      </w:pPr>
      <w:r>
        <w:rPr>
          <w:sz w:val="28"/>
          <w:lang w:val="ru-RU"/>
        </w:rPr>
        <w:t>Томск</w:t>
      </w:r>
      <w:r>
        <w:rPr>
          <w:sz w:val="28"/>
        </w:rPr>
        <w:t xml:space="preserve"> </w:t>
      </w:r>
      <w:r w:rsidR="00DC5F93">
        <w:rPr>
          <w:sz w:val="28"/>
        </w:rPr>
        <w:t>200</w:t>
      </w:r>
      <w:r w:rsidR="00796226">
        <w:rPr>
          <w:sz w:val="28"/>
          <w:lang w:val="ru-RU"/>
        </w:rPr>
        <w:t>9</w:t>
      </w:r>
    </w:p>
    <w:p w:rsidR="007B10FC" w:rsidRDefault="007B10FC" w:rsidP="0037721C">
      <w:pPr>
        <w:ind w:firstLine="540"/>
        <w:jc w:val="both"/>
        <w:rPr>
          <w:b/>
          <w:sz w:val="28"/>
          <w:szCs w:val="28"/>
          <w:lang w:val="ru-RU"/>
        </w:rPr>
        <w:sectPr w:rsidR="007B10FC" w:rsidSect="00F46900">
          <w:pgSz w:w="11906" w:h="16838" w:code="9"/>
          <w:pgMar w:top="1588" w:right="1588" w:bottom="1985" w:left="1588" w:header="0" w:footer="1588" w:gutter="0"/>
          <w:pgNumType w:start="2"/>
          <w:cols w:space="708"/>
          <w:docGrid w:linePitch="360"/>
        </w:sectPr>
      </w:pPr>
    </w:p>
    <w:p w:rsidR="00C54058" w:rsidRDefault="00C54058" w:rsidP="00C54058">
      <w:pPr>
        <w:pStyle w:val="30"/>
        <w:ind w:left="0" w:firstLine="540"/>
        <w:jc w:val="right"/>
        <w:rPr>
          <w:i/>
          <w:sz w:val="28"/>
          <w:szCs w:val="28"/>
          <w:lang w:val="ru-RU"/>
        </w:rPr>
      </w:pPr>
      <w:r w:rsidRPr="00C54058">
        <w:rPr>
          <w:i/>
          <w:sz w:val="28"/>
          <w:szCs w:val="28"/>
          <w:lang w:val="ru-RU"/>
        </w:rPr>
        <w:t xml:space="preserve">Приложение </w:t>
      </w:r>
      <w:r>
        <w:rPr>
          <w:i/>
          <w:sz w:val="28"/>
          <w:szCs w:val="28"/>
          <w:lang w:val="ru-RU"/>
        </w:rPr>
        <w:t>3</w:t>
      </w:r>
    </w:p>
    <w:p w:rsidR="00C54058" w:rsidRPr="00C54058" w:rsidRDefault="00C54058" w:rsidP="00C54058">
      <w:pPr>
        <w:pStyle w:val="30"/>
        <w:ind w:left="0" w:firstLine="540"/>
        <w:jc w:val="right"/>
        <w:rPr>
          <w:i/>
          <w:sz w:val="28"/>
          <w:szCs w:val="28"/>
          <w:lang w:val="ru-RU"/>
        </w:rPr>
      </w:pPr>
    </w:p>
    <w:p w:rsidR="00C54058" w:rsidRPr="00E155C9" w:rsidRDefault="00C54058" w:rsidP="00C54058">
      <w:pPr>
        <w:pStyle w:val="30"/>
        <w:ind w:left="0" w:firstLine="540"/>
        <w:jc w:val="center"/>
        <w:rPr>
          <w:b/>
          <w:sz w:val="28"/>
          <w:szCs w:val="28"/>
          <w:lang w:val="ru-RU"/>
        </w:rPr>
      </w:pPr>
      <w:r w:rsidRPr="00E155C9">
        <w:rPr>
          <w:b/>
          <w:sz w:val="28"/>
          <w:szCs w:val="28"/>
          <w:lang w:val="ru-RU"/>
        </w:rPr>
        <w:t>Критерии стадийности постмагматического минералообразования (по А.Г.Бетехтину,1958; И.Н. Кигай, 1966)</w:t>
      </w:r>
      <w:r>
        <w:rPr>
          <w:b/>
          <w:sz w:val="28"/>
          <w:szCs w:val="28"/>
          <w:lang w:val="ru-RU"/>
        </w:rPr>
        <w:t>.</w:t>
      </w:r>
    </w:p>
    <w:p w:rsidR="00C54058" w:rsidRPr="001E3453" w:rsidRDefault="00C54058" w:rsidP="00C54058">
      <w:pPr>
        <w:pStyle w:val="30"/>
        <w:numPr>
          <w:ilvl w:val="0"/>
          <w:numId w:val="13"/>
        </w:numPr>
        <w:tabs>
          <w:tab w:val="clear" w:pos="1069"/>
          <w:tab w:val="num" w:pos="360"/>
        </w:tabs>
        <w:ind w:left="360"/>
        <w:rPr>
          <w:sz w:val="28"/>
          <w:szCs w:val="28"/>
          <w:lang w:val="ru-RU"/>
        </w:rPr>
      </w:pPr>
      <w:r w:rsidRPr="001E3453">
        <w:rPr>
          <w:sz w:val="28"/>
          <w:szCs w:val="28"/>
          <w:lang w:val="ru-RU"/>
        </w:rPr>
        <w:t>Пересечени</w:t>
      </w:r>
      <w:r>
        <w:rPr>
          <w:sz w:val="28"/>
          <w:szCs w:val="28"/>
          <w:lang w:val="ru-RU"/>
        </w:rPr>
        <w:t xml:space="preserve">е </w:t>
      </w:r>
      <w:r w:rsidRPr="001E3453">
        <w:rPr>
          <w:sz w:val="28"/>
          <w:szCs w:val="28"/>
          <w:lang w:val="ru-RU"/>
        </w:rPr>
        <w:t>ранних минеральных отложений жилами и прожилками новой стадии минерализации, отличающимися по своему составу и прослеживающимися в забоях горных выработок на разных горизонтах месторождения.</w:t>
      </w:r>
    </w:p>
    <w:p w:rsidR="00C54058" w:rsidRPr="001E3453" w:rsidRDefault="00C54058" w:rsidP="00C54058">
      <w:pPr>
        <w:pStyle w:val="30"/>
        <w:numPr>
          <w:ilvl w:val="0"/>
          <w:numId w:val="13"/>
        </w:numPr>
        <w:tabs>
          <w:tab w:val="clear" w:pos="1069"/>
          <w:tab w:val="num" w:pos="360"/>
        </w:tabs>
        <w:ind w:left="360"/>
        <w:rPr>
          <w:sz w:val="28"/>
          <w:szCs w:val="28"/>
          <w:lang w:val="ru-RU"/>
        </w:rPr>
      </w:pPr>
      <w:r w:rsidRPr="001E3453">
        <w:rPr>
          <w:sz w:val="28"/>
          <w:szCs w:val="28"/>
          <w:lang w:val="ru-RU"/>
        </w:rPr>
        <w:t>Брекчирование ранее отложенных руд, обломки которых сцементированы минеральными массами, выпавшие из позднее поступивших растворов в связи с возобновлением тектонических подвижек.</w:t>
      </w:r>
    </w:p>
    <w:p w:rsidR="00C54058" w:rsidRPr="001E3453" w:rsidRDefault="00C54058" w:rsidP="00C54058">
      <w:pPr>
        <w:pStyle w:val="30"/>
        <w:numPr>
          <w:ilvl w:val="0"/>
          <w:numId w:val="13"/>
        </w:numPr>
        <w:tabs>
          <w:tab w:val="clear" w:pos="1069"/>
          <w:tab w:val="num" w:pos="360"/>
        </w:tabs>
        <w:ind w:left="360"/>
        <w:rPr>
          <w:sz w:val="28"/>
          <w:szCs w:val="28"/>
          <w:lang w:val="ru-RU"/>
        </w:rPr>
      </w:pPr>
      <w:r w:rsidRPr="001E3453">
        <w:rPr>
          <w:sz w:val="28"/>
          <w:szCs w:val="28"/>
          <w:lang w:val="ru-RU"/>
        </w:rPr>
        <w:t>Цикличность гидротермальной кислотно-основной дифференциации.</w:t>
      </w:r>
    </w:p>
    <w:p w:rsidR="00C54058" w:rsidRPr="001E3453" w:rsidRDefault="00C54058" w:rsidP="00C54058">
      <w:pPr>
        <w:pStyle w:val="30"/>
        <w:numPr>
          <w:ilvl w:val="0"/>
          <w:numId w:val="13"/>
        </w:numPr>
        <w:tabs>
          <w:tab w:val="clear" w:pos="1069"/>
          <w:tab w:val="num" w:pos="360"/>
        </w:tabs>
        <w:ind w:left="360"/>
        <w:rPr>
          <w:sz w:val="28"/>
          <w:szCs w:val="28"/>
          <w:lang w:val="ru-RU"/>
        </w:rPr>
      </w:pPr>
      <w:r w:rsidRPr="001E3453">
        <w:rPr>
          <w:sz w:val="28"/>
          <w:szCs w:val="28"/>
          <w:lang w:val="ru-RU"/>
        </w:rPr>
        <w:t>Внутриминерализационные дайки. Пересечение рудных тел дайками обычно совпадает с началом новой стадии минерализации.</w:t>
      </w:r>
    </w:p>
    <w:p w:rsidR="00C54058" w:rsidRPr="001E3453" w:rsidRDefault="00C54058" w:rsidP="00C54058">
      <w:pPr>
        <w:pStyle w:val="30"/>
        <w:numPr>
          <w:ilvl w:val="0"/>
          <w:numId w:val="13"/>
        </w:numPr>
        <w:tabs>
          <w:tab w:val="clear" w:pos="1069"/>
          <w:tab w:val="num" w:pos="360"/>
        </w:tabs>
        <w:ind w:left="360"/>
        <w:rPr>
          <w:sz w:val="28"/>
          <w:szCs w:val="28"/>
          <w:lang w:val="ru-RU"/>
        </w:rPr>
      </w:pPr>
      <w:r w:rsidRPr="001E3453">
        <w:rPr>
          <w:sz w:val="28"/>
          <w:szCs w:val="28"/>
          <w:lang w:val="ru-RU"/>
        </w:rPr>
        <w:t>Изменение плана деформаций, приводящее к локализации разновозрастной минерализации в трещинах разных направлений.</w:t>
      </w:r>
    </w:p>
    <w:p w:rsidR="00C54058" w:rsidRPr="001E3453" w:rsidRDefault="00C54058" w:rsidP="00C54058">
      <w:pPr>
        <w:pStyle w:val="30"/>
        <w:numPr>
          <w:ilvl w:val="0"/>
          <w:numId w:val="13"/>
        </w:numPr>
        <w:tabs>
          <w:tab w:val="clear" w:pos="1069"/>
          <w:tab w:val="num" w:pos="360"/>
        </w:tabs>
        <w:ind w:left="360"/>
        <w:rPr>
          <w:sz w:val="28"/>
          <w:szCs w:val="28"/>
          <w:lang w:val="ru-RU"/>
        </w:rPr>
      </w:pPr>
      <w:r w:rsidRPr="001E3453">
        <w:rPr>
          <w:sz w:val="28"/>
          <w:szCs w:val="28"/>
          <w:lang w:val="ru-RU"/>
        </w:rPr>
        <w:t>Скачкообразные изменения температуры и давления, обычно возрастающие в начале каждой стадии в связи с проникновением новой порции растворов и цикличность изменения оксилительно-восстановительных условий.</w:t>
      </w:r>
    </w:p>
    <w:p w:rsidR="00C54058" w:rsidRDefault="00C54058" w:rsidP="00C54058">
      <w:pPr>
        <w:pStyle w:val="30"/>
        <w:ind w:left="0" w:firstLine="540"/>
        <w:rPr>
          <w:sz w:val="28"/>
          <w:szCs w:val="28"/>
          <w:lang w:val="ru-RU"/>
        </w:rPr>
      </w:pPr>
      <w:r w:rsidRPr="001E3453">
        <w:rPr>
          <w:sz w:val="28"/>
          <w:szCs w:val="28"/>
          <w:lang w:val="ru-RU"/>
        </w:rPr>
        <w:t>Структуры руд определяются минеральными индивидами, которые слагают минеральный агрегат, и, следовательно, позволяют определить последовательность выделения минералов в стадии или ступени минералообразования.</w:t>
      </w:r>
    </w:p>
    <w:p w:rsidR="00C54058" w:rsidRPr="001E3453" w:rsidRDefault="00C54058" w:rsidP="00C54058">
      <w:pPr>
        <w:pStyle w:val="30"/>
        <w:ind w:left="0" w:firstLine="540"/>
        <w:rPr>
          <w:sz w:val="28"/>
          <w:szCs w:val="28"/>
          <w:lang w:val="ru-RU"/>
        </w:rPr>
      </w:pPr>
    </w:p>
    <w:p w:rsidR="00C54058" w:rsidRPr="00E155C9" w:rsidRDefault="00C54058" w:rsidP="00C54058">
      <w:pPr>
        <w:pStyle w:val="30"/>
        <w:ind w:left="0" w:firstLine="540"/>
        <w:jc w:val="center"/>
        <w:rPr>
          <w:b/>
          <w:sz w:val="28"/>
          <w:szCs w:val="28"/>
          <w:lang w:val="ru-RU"/>
        </w:rPr>
      </w:pPr>
      <w:r w:rsidRPr="00E155C9">
        <w:rPr>
          <w:b/>
          <w:sz w:val="28"/>
          <w:szCs w:val="28"/>
          <w:lang w:val="ru-RU"/>
        </w:rPr>
        <w:t>Критерии последовательности выделения минералов</w:t>
      </w:r>
    </w:p>
    <w:p w:rsidR="00C54058" w:rsidRPr="00E155C9" w:rsidRDefault="00C54058" w:rsidP="00C54058">
      <w:pPr>
        <w:pStyle w:val="30"/>
        <w:ind w:left="0" w:firstLine="540"/>
        <w:jc w:val="center"/>
        <w:rPr>
          <w:b/>
          <w:sz w:val="28"/>
          <w:szCs w:val="28"/>
          <w:lang w:val="ru-RU"/>
        </w:rPr>
      </w:pPr>
      <w:r w:rsidRPr="00E155C9">
        <w:rPr>
          <w:b/>
          <w:sz w:val="28"/>
          <w:szCs w:val="28"/>
          <w:lang w:val="ru-RU"/>
        </w:rPr>
        <w:t>(по А.И. Летувнинкас, 1974)</w:t>
      </w:r>
    </w:p>
    <w:p w:rsidR="00C54058" w:rsidRPr="001E3453" w:rsidRDefault="00C54058" w:rsidP="00C54058">
      <w:pPr>
        <w:pStyle w:val="30"/>
        <w:ind w:left="0" w:firstLine="540"/>
        <w:rPr>
          <w:sz w:val="28"/>
          <w:szCs w:val="28"/>
          <w:lang w:val="ru-RU"/>
        </w:rPr>
      </w:pPr>
      <w:r w:rsidRPr="001E3453">
        <w:rPr>
          <w:sz w:val="28"/>
          <w:szCs w:val="28"/>
          <w:lang w:val="ru-RU"/>
        </w:rPr>
        <w:t>Среди критериев выделяют две группы: одновременности и разновременности выделения минералов.</w:t>
      </w:r>
    </w:p>
    <w:p w:rsidR="00C54058" w:rsidRPr="001E3453" w:rsidRDefault="00C54058" w:rsidP="00C54058">
      <w:pPr>
        <w:pStyle w:val="30"/>
        <w:ind w:left="0" w:firstLine="540"/>
        <w:rPr>
          <w:sz w:val="28"/>
          <w:szCs w:val="28"/>
          <w:lang w:val="ru-RU"/>
        </w:rPr>
      </w:pPr>
      <w:r w:rsidRPr="001E3453">
        <w:rPr>
          <w:sz w:val="28"/>
          <w:szCs w:val="28"/>
          <w:lang w:val="ru-RU"/>
        </w:rPr>
        <w:t xml:space="preserve">К </w:t>
      </w:r>
      <w:r w:rsidRPr="00E155C9">
        <w:rPr>
          <w:sz w:val="28"/>
          <w:szCs w:val="28"/>
          <w:lang w:val="ru-RU"/>
        </w:rPr>
        <w:t>критериям одновременности выделения</w:t>
      </w:r>
      <w:r w:rsidRPr="001E3453">
        <w:rPr>
          <w:sz w:val="28"/>
          <w:szCs w:val="28"/>
          <w:lang w:val="ru-RU"/>
        </w:rPr>
        <w:t xml:space="preserve"> минералов могут быть отнесены следующие:</w:t>
      </w:r>
    </w:p>
    <w:p w:rsidR="00C54058" w:rsidRPr="001E3453" w:rsidRDefault="00C54058" w:rsidP="00C54058">
      <w:pPr>
        <w:pStyle w:val="30"/>
        <w:ind w:left="0" w:firstLine="540"/>
        <w:rPr>
          <w:sz w:val="28"/>
          <w:szCs w:val="28"/>
          <w:lang w:val="ru-RU"/>
        </w:rPr>
      </w:pPr>
      <w:r w:rsidRPr="001E3453">
        <w:rPr>
          <w:sz w:val="28"/>
          <w:szCs w:val="28"/>
          <w:lang w:val="ru-RU"/>
        </w:rPr>
        <w:t>Структура кристаллических агрегатов. При одновременном выделении минералов возникает идиоморфнозернистая, графическая, гребенчатая, аллотриоморфнозернистая структуры. Зёрна минералов нередко обладают зональным строением, иногда с включениями минералов. При отложении минералов из коллоидных растворов возникают колломорфная, гелевая и другие виды структур, в том числе и метаколлоидные, также являющиеся надёжными признаками одновременности выделения минералов. Одновременность выделения минералов устанавливается также и по структурам распада твёрдых растворов: эмульсионной, пластинчатой, решётчатой, зональной и др., а также различным структурам, возникающим при перекристаллизации минеральных агрегатов (бластическим).</w:t>
      </w:r>
    </w:p>
    <w:p w:rsidR="00C54058" w:rsidRPr="001E3453" w:rsidRDefault="00C54058" w:rsidP="00C54058">
      <w:pPr>
        <w:pStyle w:val="30"/>
        <w:ind w:left="0" w:firstLine="540"/>
        <w:rPr>
          <w:sz w:val="28"/>
          <w:szCs w:val="28"/>
          <w:lang w:val="ru-RU"/>
        </w:rPr>
      </w:pPr>
      <w:r w:rsidRPr="001E3453">
        <w:rPr>
          <w:sz w:val="28"/>
          <w:szCs w:val="28"/>
          <w:lang w:val="ru-RU"/>
        </w:rPr>
        <w:t xml:space="preserve">К </w:t>
      </w:r>
      <w:r w:rsidRPr="00E155C9">
        <w:rPr>
          <w:sz w:val="28"/>
          <w:szCs w:val="28"/>
          <w:lang w:val="ru-RU"/>
        </w:rPr>
        <w:t>критериям разновременности</w:t>
      </w:r>
      <w:r w:rsidRPr="001E3453">
        <w:rPr>
          <w:sz w:val="28"/>
          <w:szCs w:val="28"/>
          <w:lang w:val="ru-RU"/>
        </w:rPr>
        <w:t xml:space="preserve"> выделения минералов относятся:</w:t>
      </w:r>
    </w:p>
    <w:p w:rsidR="00C54058" w:rsidRPr="001E3453" w:rsidRDefault="00C54058" w:rsidP="00C54058">
      <w:pPr>
        <w:pStyle w:val="30"/>
        <w:numPr>
          <w:ilvl w:val="0"/>
          <w:numId w:val="14"/>
        </w:numPr>
        <w:tabs>
          <w:tab w:val="left" w:pos="360"/>
        </w:tabs>
        <w:ind w:left="360" w:hanging="360"/>
        <w:rPr>
          <w:sz w:val="28"/>
          <w:szCs w:val="28"/>
          <w:lang w:val="ru-RU"/>
        </w:rPr>
      </w:pPr>
      <w:r w:rsidRPr="001E3453">
        <w:rPr>
          <w:sz w:val="28"/>
          <w:szCs w:val="28"/>
          <w:lang w:val="ru-RU"/>
        </w:rPr>
        <w:t>Разъедание, коррозия одних минералов другими, скелетная форма зёрен. Характер границ между зёрнами неровный, наличие реликтов, замещаемого минерала в замещающем вдоль их границ, скелетные формы зёрен – всё это свидетельство неравновесных соотношений между минералами, признаки замещения.</w:t>
      </w:r>
    </w:p>
    <w:p w:rsidR="00C54058" w:rsidRPr="001E3453" w:rsidRDefault="00C54058" w:rsidP="00C54058">
      <w:pPr>
        <w:pStyle w:val="30"/>
        <w:numPr>
          <w:ilvl w:val="0"/>
          <w:numId w:val="14"/>
        </w:numPr>
        <w:tabs>
          <w:tab w:val="left" w:pos="360"/>
        </w:tabs>
        <w:ind w:left="360" w:hanging="360"/>
        <w:rPr>
          <w:sz w:val="28"/>
          <w:szCs w:val="28"/>
          <w:lang w:val="ru-RU"/>
        </w:rPr>
      </w:pPr>
      <w:r w:rsidRPr="001E3453">
        <w:rPr>
          <w:sz w:val="28"/>
          <w:szCs w:val="28"/>
          <w:lang w:val="ru-RU"/>
        </w:rPr>
        <w:t>Последовательное наслоение минеральных агрегатов в виде полос  от зальбандов жилы к её центру. Признак особенно характерен для жил выполнения, обладающих поясовым строением. Каждый из минеральных агрегатов может быть продуктом отдельной стадии минералоотложения. Зональность в жиле в таких случаях возникает вследствие постепенного изменения состава поступающего в полость рудоотложения раствора, либо при изменении его состава в связи с отложением более ранних минералов (зональность отложения).</w:t>
      </w:r>
    </w:p>
    <w:p w:rsidR="00C54058" w:rsidRPr="001E3453" w:rsidRDefault="00C54058" w:rsidP="00C54058">
      <w:pPr>
        <w:pStyle w:val="30"/>
        <w:numPr>
          <w:ilvl w:val="0"/>
          <w:numId w:val="14"/>
        </w:numPr>
        <w:tabs>
          <w:tab w:val="left" w:pos="360"/>
        </w:tabs>
        <w:ind w:left="360" w:hanging="360"/>
        <w:rPr>
          <w:sz w:val="28"/>
          <w:szCs w:val="28"/>
          <w:lang w:val="ru-RU"/>
        </w:rPr>
      </w:pPr>
      <w:r w:rsidRPr="001E3453">
        <w:rPr>
          <w:sz w:val="28"/>
          <w:szCs w:val="28"/>
          <w:lang w:val="ru-RU"/>
        </w:rPr>
        <w:t>Пересечение ранее отложенных руд (минеральных агрегатов) более поздними прожилками.</w:t>
      </w:r>
    </w:p>
    <w:p w:rsidR="00C54058" w:rsidRPr="001E3453" w:rsidRDefault="00C54058" w:rsidP="00C54058">
      <w:pPr>
        <w:pStyle w:val="30"/>
        <w:numPr>
          <w:ilvl w:val="0"/>
          <w:numId w:val="14"/>
        </w:numPr>
        <w:tabs>
          <w:tab w:val="left" w:pos="360"/>
        </w:tabs>
        <w:ind w:left="360" w:hanging="360"/>
        <w:rPr>
          <w:sz w:val="28"/>
          <w:szCs w:val="28"/>
          <w:lang w:val="ru-RU"/>
        </w:rPr>
      </w:pPr>
      <w:r w:rsidRPr="001E3453">
        <w:rPr>
          <w:sz w:val="28"/>
          <w:szCs w:val="28"/>
          <w:lang w:val="ru-RU"/>
        </w:rPr>
        <w:t>Брекчиевые и брекчиевидные текстуры, когда обломки ранее сформировавшихся пород или руд цементируются более поздней минеральной массой.</w:t>
      </w:r>
    </w:p>
    <w:p w:rsidR="00C54058" w:rsidRPr="001E3453" w:rsidRDefault="00C54058" w:rsidP="00C54058">
      <w:pPr>
        <w:pStyle w:val="30"/>
        <w:numPr>
          <w:ilvl w:val="0"/>
          <w:numId w:val="14"/>
        </w:numPr>
        <w:tabs>
          <w:tab w:val="left" w:pos="360"/>
        </w:tabs>
        <w:ind w:left="360" w:hanging="360"/>
        <w:rPr>
          <w:sz w:val="28"/>
          <w:szCs w:val="28"/>
          <w:lang w:val="ru-RU"/>
        </w:rPr>
      </w:pPr>
      <w:r w:rsidRPr="001E3453">
        <w:rPr>
          <w:sz w:val="28"/>
          <w:szCs w:val="28"/>
          <w:lang w:val="ru-RU"/>
        </w:rPr>
        <w:t>Пересечение жил и прожилков между собой:</w:t>
      </w:r>
    </w:p>
    <w:p w:rsidR="00C54058" w:rsidRPr="001E3453" w:rsidRDefault="00C54058" w:rsidP="00C54058">
      <w:pPr>
        <w:pStyle w:val="30"/>
        <w:tabs>
          <w:tab w:val="left" w:pos="360"/>
        </w:tabs>
        <w:ind w:left="360"/>
        <w:rPr>
          <w:sz w:val="28"/>
          <w:szCs w:val="28"/>
          <w:lang w:val="ru-RU"/>
        </w:rPr>
      </w:pPr>
      <w:r w:rsidRPr="001E3453">
        <w:rPr>
          <w:sz w:val="28"/>
          <w:szCs w:val="28"/>
          <w:lang w:val="ru-RU"/>
        </w:rPr>
        <w:t>а) пересекающиеся жилы и прожилки имеют различный состав;</w:t>
      </w:r>
    </w:p>
    <w:p w:rsidR="00C54058" w:rsidRDefault="00C54058" w:rsidP="00C54058">
      <w:pPr>
        <w:pStyle w:val="30"/>
        <w:tabs>
          <w:tab w:val="left" w:pos="360"/>
        </w:tabs>
        <w:ind w:left="360"/>
        <w:rPr>
          <w:sz w:val="28"/>
          <w:szCs w:val="28"/>
          <w:lang w:val="ru-RU"/>
        </w:rPr>
      </w:pPr>
      <w:r w:rsidRPr="001E3453">
        <w:rPr>
          <w:sz w:val="28"/>
          <w:szCs w:val="28"/>
          <w:lang w:val="ru-RU"/>
        </w:rPr>
        <w:t>б) они имеют одинаковый состав.</w:t>
      </w:r>
    </w:p>
    <w:p w:rsidR="00C54058" w:rsidRPr="001E3453" w:rsidRDefault="00C54058" w:rsidP="00C54058">
      <w:pPr>
        <w:pStyle w:val="30"/>
        <w:numPr>
          <w:ilvl w:val="0"/>
          <w:numId w:val="14"/>
        </w:numPr>
        <w:tabs>
          <w:tab w:val="left" w:pos="360"/>
        </w:tabs>
        <w:ind w:left="360" w:hanging="360"/>
        <w:rPr>
          <w:sz w:val="28"/>
          <w:szCs w:val="28"/>
          <w:lang w:val="ru-RU"/>
        </w:rPr>
      </w:pPr>
      <w:r w:rsidRPr="001E3453">
        <w:rPr>
          <w:sz w:val="28"/>
          <w:szCs w:val="28"/>
          <w:lang w:val="ru-RU"/>
        </w:rPr>
        <w:t xml:space="preserve">Друзовые и миаролитовые текстуры могут также быть использованы в качестве критерия разновременности выделения минералов: жеоды и миаролы выполняются веществом </w:t>
      </w:r>
      <w:r>
        <w:rPr>
          <w:sz w:val="28"/>
          <w:szCs w:val="28"/>
          <w:lang w:val="ru-RU"/>
        </w:rPr>
        <w:t xml:space="preserve">отложившимся </w:t>
      </w:r>
      <w:r w:rsidRPr="001E3453">
        <w:rPr>
          <w:sz w:val="28"/>
          <w:szCs w:val="28"/>
          <w:lang w:val="ru-RU"/>
        </w:rPr>
        <w:t xml:space="preserve">позднее формирования включающих их пород. </w:t>
      </w:r>
    </w:p>
    <w:p w:rsidR="007B10FC" w:rsidRDefault="007B10FC" w:rsidP="007B10FC">
      <w:pPr>
        <w:widowControl w:val="0"/>
        <w:jc w:val="center"/>
        <w:rPr>
          <w:caps/>
          <w:sz w:val="20"/>
          <w:szCs w:val="20"/>
          <w:lang w:val="ru-RU"/>
        </w:rPr>
      </w:pPr>
    </w:p>
    <w:p w:rsidR="007B10FC" w:rsidRDefault="007B10FC" w:rsidP="007B10FC">
      <w:pPr>
        <w:widowControl w:val="0"/>
        <w:jc w:val="center"/>
        <w:rPr>
          <w:caps/>
          <w:sz w:val="20"/>
          <w:szCs w:val="20"/>
          <w:lang w:val="ru-RU"/>
        </w:rPr>
      </w:pPr>
    </w:p>
    <w:p w:rsidR="007B10FC" w:rsidRDefault="007B10FC" w:rsidP="007B10FC">
      <w:pPr>
        <w:widowControl w:val="0"/>
        <w:jc w:val="center"/>
        <w:rPr>
          <w:caps/>
          <w:sz w:val="20"/>
          <w:szCs w:val="20"/>
          <w:lang w:val="ru-RU"/>
        </w:rPr>
      </w:pPr>
    </w:p>
    <w:p w:rsidR="007B10FC" w:rsidRDefault="007B10FC" w:rsidP="007B10FC">
      <w:pPr>
        <w:widowControl w:val="0"/>
        <w:jc w:val="center"/>
        <w:rPr>
          <w:caps/>
          <w:sz w:val="20"/>
          <w:szCs w:val="20"/>
          <w:lang w:val="ru-RU"/>
        </w:rPr>
      </w:pPr>
    </w:p>
    <w:p w:rsidR="007B10FC" w:rsidRDefault="007B10FC" w:rsidP="007B10FC">
      <w:pPr>
        <w:widowControl w:val="0"/>
        <w:jc w:val="center"/>
        <w:rPr>
          <w:caps/>
          <w:sz w:val="20"/>
          <w:szCs w:val="20"/>
          <w:lang w:val="ru-RU"/>
        </w:rPr>
      </w:pPr>
    </w:p>
    <w:p w:rsidR="007B10FC" w:rsidRDefault="007B10FC"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C54058" w:rsidRDefault="00C54058" w:rsidP="007B10FC">
      <w:pPr>
        <w:widowControl w:val="0"/>
        <w:jc w:val="center"/>
        <w:rPr>
          <w:caps/>
          <w:sz w:val="20"/>
          <w:szCs w:val="20"/>
          <w:lang w:val="ru-RU"/>
        </w:rPr>
      </w:pPr>
    </w:p>
    <w:p w:rsidR="00F31CE0" w:rsidRDefault="00F31CE0" w:rsidP="00F31CE0">
      <w:pPr>
        <w:pStyle w:val="a9"/>
        <w:jc w:val="center"/>
        <w:rPr>
          <w:rFonts w:ascii="Times New Roman" w:hAnsi="Times New Roman"/>
          <w:w w:val="90"/>
          <w:sz w:val="28"/>
        </w:rPr>
      </w:pPr>
    </w:p>
    <w:p w:rsidR="00F31CE0" w:rsidRDefault="00F31CE0" w:rsidP="00F31CE0">
      <w:pPr>
        <w:pStyle w:val="a9"/>
        <w:jc w:val="center"/>
        <w:rPr>
          <w:rFonts w:ascii="Times New Roman" w:hAnsi="Times New Roman"/>
          <w:w w:val="90"/>
          <w:sz w:val="28"/>
        </w:rPr>
      </w:pPr>
    </w:p>
    <w:p w:rsidR="00F31CE0" w:rsidRDefault="00F31CE0" w:rsidP="00F31CE0">
      <w:pPr>
        <w:pStyle w:val="a9"/>
        <w:jc w:val="center"/>
        <w:rPr>
          <w:rFonts w:ascii="Times New Roman" w:hAnsi="Times New Roman"/>
          <w:w w:val="90"/>
          <w:sz w:val="28"/>
        </w:rPr>
      </w:pPr>
    </w:p>
    <w:p w:rsidR="00F31CE0" w:rsidRDefault="00F31CE0" w:rsidP="00F31CE0">
      <w:pPr>
        <w:pStyle w:val="a9"/>
        <w:jc w:val="center"/>
        <w:rPr>
          <w:rFonts w:ascii="Times New Roman" w:hAnsi="Times New Roman"/>
          <w:w w:val="90"/>
          <w:sz w:val="28"/>
        </w:rPr>
      </w:pPr>
    </w:p>
    <w:p w:rsidR="00F31CE0" w:rsidRDefault="00F31CE0" w:rsidP="00F31CE0">
      <w:pPr>
        <w:pStyle w:val="a9"/>
        <w:jc w:val="center"/>
        <w:rPr>
          <w:rFonts w:ascii="Times New Roman" w:hAnsi="Times New Roman"/>
          <w:w w:val="90"/>
          <w:sz w:val="28"/>
        </w:rPr>
      </w:pPr>
    </w:p>
    <w:p w:rsidR="00F31CE0" w:rsidRPr="00DD417A" w:rsidRDefault="00F31CE0" w:rsidP="00F31CE0">
      <w:pPr>
        <w:pStyle w:val="a9"/>
        <w:jc w:val="center"/>
        <w:rPr>
          <w:rFonts w:ascii="Times New Roman" w:hAnsi="Times New Roman"/>
          <w:w w:val="90"/>
          <w:sz w:val="28"/>
        </w:rPr>
      </w:pPr>
    </w:p>
    <w:p w:rsidR="00F31CE0" w:rsidRPr="00F31CE0" w:rsidRDefault="00F31CE0" w:rsidP="00F31CE0">
      <w:pPr>
        <w:jc w:val="center"/>
        <w:rPr>
          <w:rFonts w:ascii="Arial" w:hAnsi="Arial" w:cs="Arial"/>
          <w:b/>
          <w:caps/>
          <w:lang w:val="ru-RU"/>
        </w:rPr>
      </w:pPr>
      <w:r w:rsidRPr="00F31CE0">
        <w:rPr>
          <w:rFonts w:ascii="Arial" w:hAnsi="Arial" w:cs="Arial"/>
          <w:b/>
          <w:caps/>
          <w:lang w:val="ru-RU"/>
        </w:rPr>
        <w:t xml:space="preserve">Методы исследования </w:t>
      </w:r>
    </w:p>
    <w:p w:rsidR="00F31CE0" w:rsidRDefault="00F31CE0" w:rsidP="00F31CE0">
      <w:pPr>
        <w:shd w:val="clear" w:color="auto" w:fill="FFFFFF"/>
        <w:tabs>
          <w:tab w:val="left" w:pos="5080"/>
        </w:tabs>
        <w:jc w:val="center"/>
        <w:rPr>
          <w:rFonts w:ascii="Arial" w:hAnsi="Arial" w:cs="Arial"/>
          <w:b/>
          <w:caps/>
          <w:lang w:val="ru-RU"/>
        </w:rPr>
      </w:pPr>
      <w:r w:rsidRPr="00F31CE0">
        <w:rPr>
          <w:rFonts w:ascii="Arial" w:hAnsi="Arial" w:cs="Arial"/>
          <w:b/>
          <w:caps/>
          <w:lang w:val="ru-RU"/>
        </w:rPr>
        <w:t>радиоактивных руд</w:t>
      </w:r>
    </w:p>
    <w:p w:rsidR="00F31CE0" w:rsidRPr="00F31CE0" w:rsidRDefault="00F31CE0" w:rsidP="00F31CE0">
      <w:pPr>
        <w:shd w:val="clear" w:color="auto" w:fill="FFFFFF"/>
        <w:tabs>
          <w:tab w:val="left" w:pos="5080"/>
        </w:tabs>
        <w:jc w:val="center"/>
        <w:rPr>
          <w:rFonts w:ascii="Arial" w:hAnsi="Arial" w:cs="Arial"/>
          <w:b/>
          <w:caps/>
          <w:lang w:val="ru-RU"/>
        </w:rPr>
      </w:pPr>
      <w:r>
        <w:rPr>
          <w:rFonts w:ascii="Arial" w:hAnsi="Arial" w:cs="Arial"/>
          <w:b/>
          <w:caps/>
          <w:lang w:val="ru-RU"/>
        </w:rPr>
        <w:t>и</w:t>
      </w:r>
    </w:p>
    <w:p w:rsidR="00F31CE0" w:rsidRPr="00F31CE0" w:rsidRDefault="00F31CE0" w:rsidP="00F31CE0">
      <w:pPr>
        <w:shd w:val="clear" w:color="auto" w:fill="FFFFFF"/>
        <w:tabs>
          <w:tab w:val="left" w:pos="5080"/>
        </w:tabs>
        <w:jc w:val="center"/>
        <w:rPr>
          <w:rFonts w:ascii="Arial" w:hAnsi="Arial" w:cs="Arial"/>
          <w:b/>
          <w:caps/>
          <w:lang w:val="ru-RU"/>
        </w:rPr>
      </w:pPr>
      <w:r w:rsidRPr="00F31CE0">
        <w:rPr>
          <w:rFonts w:ascii="Arial" w:hAnsi="Arial" w:cs="Arial"/>
          <w:b/>
          <w:caps/>
          <w:lang w:val="ru-RU"/>
        </w:rPr>
        <w:t>Ядерно-физические методы исследования в геологических и технологических процессах</w:t>
      </w:r>
    </w:p>
    <w:p w:rsidR="00F31CE0" w:rsidRPr="00F31CE0" w:rsidRDefault="00F31CE0" w:rsidP="00F31CE0">
      <w:pPr>
        <w:jc w:val="center"/>
        <w:rPr>
          <w:w w:val="90"/>
          <w:lang w:val="ru-RU"/>
        </w:rPr>
      </w:pPr>
    </w:p>
    <w:p w:rsidR="00F31CE0" w:rsidRDefault="00F31CE0" w:rsidP="00F31CE0">
      <w:pPr>
        <w:jc w:val="center"/>
        <w:rPr>
          <w:w w:val="90"/>
          <w:sz w:val="28"/>
          <w:szCs w:val="20"/>
          <w:lang w:val="ru-RU"/>
        </w:rPr>
      </w:pPr>
    </w:p>
    <w:p w:rsidR="00F31CE0" w:rsidRPr="0074392C" w:rsidRDefault="00F31CE0" w:rsidP="00F31CE0">
      <w:pPr>
        <w:jc w:val="center"/>
        <w:rPr>
          <w:w w:val="90"/>
          <w:sz w:val="28"/>
          <w:szCs w:val="20"/>
          <w:lang w:val="ru-RU"/>
        </w:rPr>
      </w:pPr>
    </w:p>
    <w:p w:rsidR="00F31CE0" w:rsidRPr="00F31CE0" w:rsidRDefault="00F31CE0" w:rsidP="00F31CE0">
      <w:pPr>
        <w:jc w:val="center"/>
        <w:rPr>
          <w:rFonts w:ascii="Arial" w:hAnsi="Arial" w:cs="Arial"/>
          <w:sz w:val="28"/>
          <w:szCs w:val="28"/>
          <w:lang w:val="ru-RU"/>
        </w:rPr>
      </w:pPr>
      <w:r w:rsidRPr="00F31CE0">
        <w:rPr>
          <w:rFonts w:ascii="Arial" w:hAnsi="Arial" w:cs="Arial"/>
          <w:sz w:val="28"/>
          <w:szCs w:val="28"/>
          <w:lang w:val="ru-RU"/>
        </w:rPr>
        <w:t>Методические указания к лабораторным работам</w:t>
      </w:r>
      <w:r>
        <w:rPr>
          <w:rFonts w:ascii="Arial" w:hAnsi="Arial" w:cs="Arial"/>
          <w:sz w:val="28"/>
          <w:szCs w:val="28"/>
          <w:lang w:val="ru-RU"/>
        </w:rPr>
        <w:t xml:space="preserve"> </w:t>
      </w:r>
      <w:r w:rsidRPr="00F31CE0">
        <w:rPr>
          <w:rFonts w:ascii="Arial" w:hAnsi="Arial" w:cs="Arial"/>
          <w:sz w:val="28"/>
          <w:szCs w:val="28"/>
          <w:lang w:val="ru-RU"/>
        </w:rPr>
        <w:t>по направление</w:t>
      </w:r>
      <w:r w:rsidRPr="00F31CE0">
        <w:rPr>
          <w:rFonts w:ascii="Arial" w:hAnsi="Arial" w:cs="Arial"/>
          <w:b/>
          <w:sz w:val="28"/>
          <w:szCs w:val="28"/>
          <w:lang w:val="ru-RU"/>
        </w:rPr>
        <w:t xml:space="preserve"> </w:t>
      </w:r>
      <w:r w:rsidRPr="00F31CE0">
        <w:rPr>
          <w:rFonts w:ascii="Arial" w:hAnsi="Arial" w:cs="Arial"/>
          <w:sz w:val="28"/>
          <w:szCs w:val="28"/>
          <w:lang w:val="ru-RU"/>
        </w:rPr>
        <w:t>130100 – геология и разведка полезных ископаемых</w:t>
      </w:r>
    </w:p>
    <w:p w:rsidR="00F31CE0" w:rsidRPr="00F31CE0" w:rsidRDefault="00F31CE0" w:rsidP="00F31CE0">
      <w:pPr>
        <w:shd w:val="clear" w:color="auto" w:fill="FFFFFF"/>
        <w:jc w:val="center"/>
        <w:rPr>
          <w:rFonts w:ascii="Arial" w:hAnsi="Arial" w:cs="Arial"/>
          <w:sz w:val="28"/>
          <w:szCs w:val="28"/>
          <w:lang w:val="ru-RU"/>
        </w:rPr>
      </w:pPr>
      <w:r w:rsidRPr="00F31CE0">
        <w:rPr>
          <w:rFonts w:ascii="Arial" w:hAnsi="Arial" w:cs="Arial"/>
          <w:color w:val="000000"/>
          <w:sz w:val="28"/>
          <w:szCs w:val="28"/>
          <w:lang w:val="ru-RU"/>
        </w:rPr>
        <w:t xml:space="preserve">для подготовки </w:t>
      </w:r>
      <w:r w:rsidRPr="00F31CE0">
        <w:rPr>
          <w:rFonts w:ascii="Arial" w:hAnsi="Arial" w:cs="Arial"/>
          <w:sz w:val="28"/>
          <w:szCs w:val="28"/>
          <w:lang w:val="ru-RU"/>
        </w:rPr>
        <w:t xml:space="preserve">магистров в области урановой геологии </w:t>
      </w:r>
    </w:p>
    <w:p w:rsidR="00F31CE0" w:rsidRPr="00F31CE0" w:rsidRDefault="00F31CE0" w:rsidP="00F31CE0">
      <w:pPr>
        <w:pStyle w:val="ab"/>
        <w:jc w:val="center"/>
        <w:rPr>
          <w:rStyle w:val="ac"/>
          <w:rFonts w:ascii="Arial" w:hAnsi="Arial" w:cs="Arial"/>
          <w:i w:val="0"/>
          <w:sz w:val="28"/>
          <w:szCs w:val="28"/>
        </w:rPr>
      </w:pPr>
    </w:p>
    <w:p w:rsidR="00F31CE0" w:rsidRPr="008D35F0" w:rsidRDefault="00F31CE0" w:rsidP="00F31CE0">
      <w:pPr>
        <w:pStyle w:val="ab"/>
        <w:jc w:val="center"/>
        <w:rPr>
          <w:rStyle w:val="ac"/>
          <w:rFonts w:ascii="Arial" w:hAnsi="Arial" w:cs="Arial"/>
          <w:i w:val="0"/>
          <w:sz w:val="28"/>
          <w:szCs w:val="28"/>
        </w:rPr>
      </w:pPr>
    </w:p>
    <w:p w:rsidR="00F31CE0" w:rsidRPr="008D35F0" w:rsidRDefault="00F31CE0" w:rsidP="00F31CE0">
      <w:pPr>
        <w:pStyle w:val="ab"/>
        <w:jc w:val="center"/>
        <w:rPr>
          <w:rStyle w:val="ac"/>
          <w:rFonts w:ascii="Arial" w:hAnsi="Arial" w:cs="Arial"/>
          <w:i w:val="0"/>
          <w:sz w:val="28"/>
          <w:szCs w:val="28"/>
        </w:rPr>
      </w:pPr>
    </w:p>
    <w:p w:rsidR="00F31CE0" w:rsidRPr="008D35F0" w:rsidRDefault="00F31CE0" w:rsidP="00F31CE0">
      <w:pPr>
        <w:pStyle w:val="ab"/>
        <w:jc w:val="center"/>
        <w:rPr>
          <w:rStyle w:val="ac"/>
          <w:rFonts w:ascii="Arial" w:hAnsi="Arial" w:cs="Arial"/>
          <w:i w:val="0"/>
          <w:sz w:val="28"/>
          <w:szCs w:val="28"/>
        </w:rPr>
      </w:pPr>
    </w:p>
    <w:p w:rsidR="00F31CE0" w:rsidRPr="008D35F0" w:rsidRDefault="00F31CE0" w:rsidP="00F31CE0">
      <w:pPr>
        <w:pStyle w:val="ab"/>
        <w:jc w:val="center"/>
        <w:rPr>
          <w:rStyle w:val="ac"/>
          <w:rFonts w:ascii="Arial" w:hAnsi="Arial" w:cs="Arial"/>
          <w:i w:val="0"/>
          <w:sz w:val="28"/>
          <w:szCs w:val="28"/>
        </w:rPr>
      </w:pPr>
    </w:p>
    <w:p w:rsidR="00F31CE0" w:rsidRPr="008D35F0" w:rsidRDefault="00F31CE0" w:rsidP="00F31CE0">
      <w:pPr>
        <w:pStyle w:val="ab"/>
        <w:jc w:val="center"/>
        <w:rPr>
          <w:rStyle w:val="ac"/>
          <w:rFonts w:ascii="Arial" w:hAnsi="Arial" w:cs="Arial"/>
          <w:i w:val="0"/>
          <w:sz w:val="28"/>
          <w:szCs w:val="28"/>
        </w:rPr>
      </w:pPr>
      <w:r w:rsidRPr="008D35F0">
        <w:rPr>
          <w:rStyle w:val="ac"/>
          <w:rFonts w:ascii="Arial" w:hAnsi="Arial" w:cs="Arial"/>
          <w:i w:val="0"/>
          <w:sz w:val="28"/>
          <w:szCs w:val="28"/>
        </w:rPr>
        <w:t>Разработчик Волостнов Александр Валерьевич</w:t>
      </w:r>
    </w:p>
    <w:p w:rsidR="00F31CE0" w:rsidRPr="00DD417A" w:rsidRDefault="00F31CE0" w:rsidP="00F31CE0">
      <w:pPr>
        <w:shd w:val="clear" w:color="auto" w:fill="FFFFFF"/>
        <w:spacing w:before="11"/>
        <w:rPr>
          <w:rFonts w:ascii="Arial" w:hAnsi="Arial" w:cs="Arial"/>
          <w:w w:val="90"/>
          <w:sz w:val="28"/>
          <w:szCs w:val="28"/>
        </w:rPr>
      </w:pPr>
      <w:r w:rsidRPr="0074392C">
        <w:rPr>
          <w:rFonts w:ascii="Arial" w:hAnsi="Arial" w:cs="Arial"/>
          <w:caps/>
          <w:w w:val="90"/>
          <w:sz w:val="28"/>
          <w:szCs w:val="28"/>
          <w:lang w:val="ru-RU"/>
        </w:rPr>
        <w:tab/>
      </w:r>
      <w:r w:rsidRPr="0074392C">
        <w:rPr>
          <w:rFonts w:ascii="Arial" w:hAnsi="Arial" w:cs="Arial"/>
          <w:caps/>
          <w:w w:val="90"/>
          <w:sz w:val="28"/>
          <w:szCs w:val="28"/>
          <w:lang w:val="ru-RU"/>
        </w:rPr>
        <w:tab/>
      </w:r>
      <w:r w:rsidRPr="0074392C">
        <w:rPr>
          <w:rFonts w:ascii="Arial" w:hAnsi="Arial" w:cs="Arial"/>
          <w:caps/>
          <w:w w:val="90"/>
          <w:sz w:val="28"/>
          <w:szCs w:val="28"/>
          <w:lang w:val="ru-RU"/>
        </w:rPr>
        <w:tab/>
      </w:r>
      <w:r w:rsidRPr="0074392C">
        <w:rPr>
          <w:rFonts w:ascii="Arial" w:hAnsi="Arial" w:cs="Arial"/>
          <w:caps/>
          <w:w w:val="90"/>
          <w:sz w:val="28"/>
          <w:szCs w:val="28"/>
          <w:lang w:val="ru-RU"/>
        </w:rPr>
        <w:tab/>
      </w:r>
    </w:p>
    <w:p w:rsidR="00F31CE0" w:rsidRPr="00DD417A" w:rsidRDefault="00F31CE0" w:rsidP="00F31CE0">
      <w:pPr>
        <w:pStyle w:val="a9"/>
        <w:jc w:val="center"/>
        <w:rPr>
          <w:rFonts w:ascii="Arial" w:hAnsi="Arial" w:cs="Arial"/>
          <w:w w:val="90"/>
          <w:sz w:val="28"/>
          <w:szCs w:val="28"/>
        </w:rPr>
      </w:pPr>
    </w:p>
    <w:p w:rsidR="00F31CE0" w:rsidRDefault="00F31CE0" w:rsidP="00F31CE0">
      <w:pPr>
        <w:pStyle w:val="a9"/>
        <w:jc w:val="center"/>
        <w:rPr>
          <w:rFonts w:ascii="Arial" w:hAnsi="Arial" w:cs="Arial"/>
          <w:w w:val="90"/>
          <w:sz w:val="28"/>
        </w:rPr>
      </w:pPr>
    </w:p>
    <w:p w:rsidR="00F31CE0" w:rsidRDefault="00F31CE0" w:rsidP="00F31CE0">
      <w:pPr>
        <w:pStyle w:val="a9"/>
        <w:jc w:val="center"/>
        <w:rPr>
          <w:rFonts w:ascii="Arial" w:hAnsi="Arial" w:cs="Arial"/>
          <w:w w:val="90"/>
          <w:sz w:val="28"/>
        </w:rPr>
      </w:pPr>
    </w:p>
    <w:p w:rsidR="00F31CE0" w:rsidRDefault="00F31CE0" w:rsidP="00F31CE0">
      <w:pPr>
        <w:pStyle w:val="a9"/>
        <w:jc w:val="center"/>
        <w:rPr>
          <w:rFonts w:ascii="Arial" w:hAnsi="Arial" w:cs="Arial"/>
          <w:w w:val="90"/>
          <w:sz w:val="28"/>
        </w:rPr>
      </w:pPr>
    </w:p>
    <w:tbl>
      <w:tblPr>
        <w:tblW w:w="0" w:type="auto"/>
        <w:jc w:val="center"/>
        <w:tblLook w:val="01E0" w:firstRow="1" w:lastRow="1" w:firstColumn="1" w:lastColumn="1" w:noHBand="0" w:noVBand="0"/>
      </w:tblPr>
      <w:tblGrid>
        <w:gridCol w:w="1135"/>
        <w:gridCol w:w="7006"/>
        <w:gridCol w:w="805"/>
      </w:tblGrid>
      <w:tr w:rsidR="00F31CE0" w:rsidRPr="0074392C" w:rsidTr="0086610E">
        <w:trPr>
          <w:jc w:val="center"/>
        </w:trPr>
        <w:tc>
          <w:tcPr>
            <w:tcW w:w="0" w:type="auto"/>
            <w:gridSpan w:val="3"/>
            <w:tcBorders>
              <w:bottom w:val="single" w:sz="4" w:space="0" w:color="auto"/>
            </w:tcBorders>
          </w:tcPr>
          <w:p w:rsidR="00F31CE0" w:rsidRPr="0074392C" w:rsidRDefault="00F31CE0" w:rsidP="0086610E">
            <w:pPr>
              <w:jc w:val="center"/>
              <w:rPr>
                <w:rFonts w:ascii="PragmaticaCondC" w:hAnsi="PragmaticaCondC" w:cs="Arial"/>
                <w:color w:val="000000"/>
                <w:lang w:val="ru-RU"/>
              </w:rPr>
            </w:pPr>
            <w:r w:rsidRPr="0074392C">
              <w:rPr>
                <w:rFonts w:ascii="PragmaticaCondC" w:hAnsi="PragmaticaCondC"/>
                <w:color w:val="000000"/>
                <w:lang w:val="ru-RU"/>
              </w:rPr>
              <w:t>Подписано</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к</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 xml:space="preserve">печати   </w:t>
            </w:r>
            <w:r w:rsidRPr="0074392C">
              <w:rPr>
                <w:rFonts w:ascii="PragmaticaCondC" w:hAnsi="PragmaticaCondC" w:cs="Arial"/>
                <w:color w:val="000000"/>
                <w:lang w:val="ru-RU"/>
              </w:rPr>
              <w:t xml:space="preserve">.   .2009. </w:t>
            </w:r>
            <w:r w:rsidRPr="0074392C">
              <w:rPr>
                <w:rFonts w:ascii="PragmaticaCondC" w:hAnsi="PragmaticaCondC"/>
                <w:color w:val="000000"/>
                <w:lang w:val="ru-RU"/>
              </w:rPr>
              <w:t>Формат</w:t>
            </w:r>
            <w:r w:rsidRPr="0074392C">
              <w:rPr>
                <w:rFonts w:ascii="PragmaticaCondC" w:hAnsi="PragmaticaCondC" w:cs="PragmaticaCondC"/>
                <w:color w:val="000000"/>
                <w:lang w:val="ru-RU"/>
              </w:rPr>
              <w:t xml:space="preserve"> 60</w:t>
            </w:r>
            <w:r w:rsidRPr="0074392C">
              <w:rPr>
                <w:rFonts w:ascii="PragmaticaCondC" w:hAnsi="PragmaticaCondC"/>
                <w:color w:val="000000"/>
                <w:lang w:val="ru-RU"/>
              </w:rPr>
              <w:t>х</w:t>
            </w:r>
            <w:r w:rsidRPr="0074392C">
              <w:rPr>
                <w:rFonts w:ascii="PragmaticaCondC" w:hAnsi="PragmaticaCondC" w:cs="PragmaticaCondC"/>
                <w:color w:val="000000"/>
                <w:lang w:val="ru-RU"/>
              </w:rPr>
              <w:t>84/</w:t>
            </w:r>
            <w:r w:rsidRPr="0074392C">
              <w:rPr>
                <w:rFonts w:ascii="PragmaticaCondC" w:hAnsi="PragmaticaCondC" w:cs="Arial"/>
                <w:color w:val="000000"/>
                <w:lang w:val="ru-RU"/>
              </w:rPr>
              <w:t xml:space="preserve">16. </w:t>
            </w:r>
            <w:r w:rsidRPr="0074392C">
              <w:rPr>
                <w:rFonts w:ascii="PragmaticaCondC" w:hAnsi="PragmaticaCondC"/>
                <w:color w:val="000000"/>
                <w:lang w:val="ru-RU"/>
              </w:rPr>
              <w:t>Бумага</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Снегурочка</w:t>
            </w:r>
            <w:r w:rsidRPr="0074392C">
              <w:rPr>
                <w:rFonts w:ascii="PragmaticaCondC" w:hAnsi="PragmaticaCondC" w:cs="PragmaticaCondC"/>
                <w:color w:val="000000"/>
                <w:lang w:val="ru-RU"/>
              </w:rPr>
              <w:t>».</w:t>
            </w:r>
          </w:p>
          <w:p w:rsidR="00F31CE0" w:rsidRPr="0074392C" w:rsidRDefault="00F31CE0" w:rsidP="0086610E">
            <w:pPr>
              <w:jc w:val="center"/>
              <w:rPr>
                <w:rFonts w:ascii="PragmaticaCondC" w:hAnsi="PragmaticaCondC" w:cs="Arial"/>
                <w:color w:val="000000"/>
                <w:lang w:val="ru-RU"/>
              </w:rPr>
            </w:pPr>
            <w:r w:rsidRPr="0074392C">
              <w:rPr>
                <w:rFonts w:ascii="PragmaticaCondC" w:hAnsi="PragmaticaCondC"/>
                <w:color w:val="000000"/>
                <w:lang w:val="ru-RU"/>
              </w:rPr>
              <w:t>Печать</w:t>
            </w:r>
            <w:r w:rsidRPr="0074392C">
              <w:rPr>
                <w:rFonts w:ascii="PragmaticaCondC" w:hAnsi="PragmaticaCondC" w:cs="PragmaticaCondC"/>
                <w:color w:val="000000"/>
                <w:lang w:val="ru-RU"/>
              </w:rPr>
              <w:t xml:space="preserve"> </w:t>
            </w:r>
            <w:r>
              <w:rPr>
                <w:rFonts w:ascii="PragmaticaCondC" w:hAnsi="PragmaticaCondC" w:cs="Arial"/>
                <w:color w:val="000000"/>
              </w:rPr>
              <w:t>RISO</w:t>
            </w:r>
            <w:r w:rsidRPr="0074392C">
              <w:rPr>
                <w:rFonts w:ascii="PragmaticaCondC" w:hAnsi="PragmaticaCondC" w:cs="Arial"/>
                <w:color w:val="000000"/>
                <w:lang w:val="ru-RU"/>
              </w:rPr>
              <w:t xml:space="preserve">. </w:t>
            </w:r>
            <w:r w:rsidRPr="0074392C">
              <w:rPr>
                <w:rFonts w:ascii="PragmaticaCondC" w:hAnsi="PragmaticaCondC"/>
                <w:color w:val="000000"/>
                <w:lang w:val="ru-RU"/>
              </w:rPr>
              <w:t>Усл</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печ</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л</w:t>
            </w:r>
            <w:r w:rsidRPr="0074392C">
              <w:rPr>
                <w:rFonts w:ascii="PragmaticaCondC" w:hAnsi="PragmaticaCondC" w:cs="PragmaticaCondC"/>
                <w:color w:val="000000"/>
                <w:lang w:val="ru-RU"/>
              </w:rPr>
              <w:t>. 1,16</w:t>
            </w:r>
            <w:r w:rsidRPr="0074392C">
              <w:rPr>
                <w:rFonts w:ascii="PragmaticaCondC" w:hAnsi="PragmaticaCondC" w:cs="Arial"/>
                <w:color w:val="000000"/>
                <w:lang w:val="ru-RU"/>
              </w:rPr>
              <w:t xml:space="preserve">. </w:t>
            </w:r>
            <w:r w:rsidRPr="0074392C">
              <w:rPr>
                <w:rFonts w:ascii="PragmaticaCondC" w:hAnsi="PragmaticaCondC"/>
                <w:color w:val="000000"/>
                <w:lang w:val="ru-RU"/>
              </w:rPr>
              <w:t>Уч</w:t>
            </w:r>
            <w:r w:rsidRPr="0074392C">
              <w:rPr>
                <w:rFonts w:ascii="PragmaticaCondC" w:hAnsi="PragmaticaCondC" w:cs="PragmaticaCondC"/>
                <w:color w:val="000000"/>
                <w:lang w:val="ru-RU"/>
              </w:rPr>
              <w:t>.-</w:t>
            </w:r>
            <w:r w:rsidRPr="0074392C">
              <w:rPr>
                <w:rFonts w:ascii="PragmaticaCondC" w:hAnsi="PragmaticaCondC"/>
                <w:color w:val="000000"/>
                <w:lang w:val="ru-RU"/>
              </w:rPr>
              <w:t>изд</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л</w:t>
            </w:r>
            <w:r w:rsidRPr="0074392C">
              <w:rPr>
                <w:rFonts w:ascii="PragmaticaCondC" w:hAnsi="PragmaticaCondC" w:cs="PragmaticaCondC"/>
                <w:color w:val="000000"/>
                <w:lang w:val="ru-RU"/>
              </w:rPr>
              <w:t xml:space="preserve">. </w:t>
            </w:r>
            <w:r w:rsidRPr="0074392C">
              <w:rPr>
                <w:rFonts w:ascii="PragmaticaCondC" w:hAnsi="PragmaticaCondC" w:cs="Arial"/>
                <w:color w:val="000000"/>
                <w:lang w:val="ru-RU"/>
              </w:rPr>
              <w:t xml:space="preserve">1,05. </w:t>
            </w:r>
          </w:p>
          <w:p w:rsidR="00F31CE0" w:rsidRPr="0074392C" w:rsidRDefault="00F31CE0" w:rsidP="0086610E">
            <w:pPr>
              <w:tabs>
                <w:tab w:val="left" w:pos="7020"/>
              </w:tabs>
              <w:jc w:val="center"/>
              <w:rPr>
                <w:rFonts w:ascii="PragmaticaCondC" w:hAnsi="PragmaticaCondC" w:cs="PragmaticaCondC"/>
                <w:color w:val="000000"/>
                <w:lang w:val="ru-RU"/>
              </w:rPr>
            </w:pPr>
            <w:r w:rsidRPr="0074392C">
              <w:rPr>
                <w:rFonts w:ascii="PragmaticaCondC" w:hAnsi="PragmaticaCondC"/>
                <w:color w:val="000000"/>
                <w:lang w:val="ru-RU"/>
              </w:rPr>
              <w:t xml:space="preserve">Заказ   </w:t>
            </w:r>
            <w:r w:rsidRPr="0074392C">
              <w:rPr>
                <w:rFonts w:ascii="PragmaticaCondC" w:hAnsi="PragmaticaCondC" w:cs="Arial"/>
                <w:color w:val="000000"/>
                <w:lang w:val="ru-RU"/>
              </w:rPr>
              <w:t xml:space="preserve">. </w:t>
            </w:r>
            <w:r w:rsidRPr="0074392C">
              <w:rPr>
                <w:rFonts w:ascii="PragmaticaCondC" w:hAnsi="PragmaticaCondC"/>
                <w:color w:val="000000"/>
                <w:lang w:val="ru-RU"/>
              </w:rPr>
              <w:t>Тираж</w:t>
            </w:r>
            <w:r w:rsidRPr="0074392C">
              <w:rPr>
                <w:rFonts w:ascii="PragmaticaCondC" w:hAnsi="PragmaticaCondC" w:cs="PragmaticaCondC"/>
                <w:color w:val="000000"/>
                <w:lang w:val="ru-RU"/>
              </w:rPr>
              <w:t xml:space="preserve"> 50 </w:t>
            </w:r>
            <w:r w:rsidRPr="0074392C">
              <w:rPr>
                <w:rFonts w:ascii="PragmaticaCondC" w:hAnsi="PragmaticaCondC"/>
                <w:color w:val="000000"/>
                <w:lang w:val="ru-RU"/>
              </w:rPr>
              <w:t>экз</w:t>
            </w:r>
            <w:r w:rsidRPr="0074392C">
              <w:rPr>
                <w:rFonts w:ascii="PragmaticaCondC" w:hAnsi="PragmaticaCondC" w:cs="PragmaticaCondC"/>
                <w:color w:val="000000"/>
                <w:lang w:val="ru-RU"/>
              </w:rPr>
              <w:t xml:space="preserve">. </w:t>
            </w:r>
          </w:p>
        </w:tc>
      </w:tr>
      <w:tr w:rsidR="00F31CE0" w:rsidRPr="00D451EF" w:rsidTr="0086610E">
        <w:trPr>
          <w:jc w:val="center"/>
        </w:trPr>
        <w:tc>
          <w:tcPr>
            <w:tcW w:w="0" w:type="auto"/>
            <w:tcBorders>
              <w:top w:val="single" w:sz="4" w:space="0" w:color="auto"/>
              <w:bottom w:val="single" w:sz="4" w:space="0" w:color="auto"/>
            </w:tcBorders>
            <w:vAlign w:val="center"/>
          </w:tcPr>
          <w:p w:rsidR="00F31CE0" w:rsidRPr="00D451EF" w:rsidRDefault="00275F96" w:rsidP="0086610E">
            <w:pPr>
              <w:tabs>
                <w:tab w:val="left" w:pos="7020"/>
              </w:tabs>
              <w:jc w:val="center"/>
              <w:rPr>
                <w:rFonts w:ascii="PragmaticaCondC" w:hAnsi="PragmaticaCondC" w:cs="PragmaticaCondC"/>
                <w:color w:val="000000"/>
              </w:rPr>
            </w:pPr>
            <w:r>
              <w:rPr>
                <w:color w:val="000000"/>
              </w:rPr>
              <w:pict>
                <v:shape id="_x0000_i1035" type="#_x0000_t75" style="width:45pt;height:40.5pt;mso-position-vertical-relative:page" o:allowoverlap="f">
                  <v:imagedata r:id="rId30" o:title="nqa_iso9001"/>
                </v:shape>
              </w:pict>
            </w:r>
          </w:p>
        </w:tc>
        <w:tc>
          <w:tcPr>
            <w:tcW w:w="0" w:type="auto"/>
            <w:tcBorders>
              <w:top w:val="single" w:sz="4" w:space="0" w:color="auto"/>
              <w:bottom w:val="single" w:sz="4" w:space="0" w:color="auto"/>
            </w:tcBorders>
            <w:vAlign w:val="center"/>
          </w:tcPr>
          <w:p w:rsidR="00F31CE0" w:rsidRPr="0074392C" w:rsidRDefault="00F31CE0" w:rsidP="0086610E">
            <w:pPr>
              <w:tabs>
                <w:tab w:val="left" w:pos="7020"/>
              </w:tabs>
              <w:spacing w:before="80"/>
              <w:jc w:val="center"/>
              <w:rPr>
                <w:rFonts w:ascii="PragmaticaCondC" w:hAnsi="PragmaticaCondC" w:cs="PragmaticaCondC"/>
                <w:color w:val="000000"/>
                <w:lang w:val="ru-RU"/>
              </w:rPr>
            </w:pPr>
            <w:r w:rsidRPr="0074392C">
              <w:rPr>
                <w:rFonts w:ascii="PragmaticaCondC" w:hAnsi="PragmaticaCondC"/>
                <w:color w:val="000000"/>
                <w:lang w:val="ru-RU"/>
              </w:rPr>
              <w:t>Томский</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политехнический</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университет</w:t>
            </w:r>
          </w:p>
          <w:p w:rsidR="00F31CE0" w:rsidRPr="0074392C" w:rsidRDefault="00F31CE0" w:rsidP="0086610E">
            <w:pPr>
              <w:tabs>
                <w:tab w:val="left" w:pos="7020"/>
              </w:tabs>
              <w:jc w:val="center"/>
              <w:rPr>
                <w:rFonts w:ascii="PragmaticaCondC" w:hAnsi="PragmaticaCondC"/>
                <w:color w:val="000000"/>
                <w:lang w:val="ru-RU"/>
              </w:rPr>
            </w:pPr>
            <w:r w:rsidRPr="0074392C">
              <w:rPr>
                <w:rFonts w:ascii="PragmaticaCondC" w:hAnsi="PragmaticaCondC"/>
                <w:color w:val="000000"/>
                <w:lang w:val="ru-RU"/>
              </w:rPr>
              <w:t>Система</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менеджмента</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качества</w:t>
            </w:r>
          </w:p>
          <w:p w:rsidR="00F31CE0" w:rsidRPr="0074392C" w:rsidRDefault="00F31CE0" w:rsidP="0086610E">
            <w:pPr>
              <w:tabs>
                <w:tab w:val="left" w:pos="7020"/>
              </w:tabs>
              <w:jc w:val="center"/>
              <w:rPr>
                <w:rFonts w:ascii="PragmaticaCondC" w:hAnsi="PragmaticaCondC" w:cs="PragmaticaCondC"/>
                <w:color w:val="000000"/>
                <w:lang w:val="ru-RU"/>
              </w:rPr>
            </w:pPr>
            <w:r w:rsidRPr="0074392C">
              <w:rPr>
                <w:rFonts w:ascii="PragmaticaCondC" w:hAnsi="PragmaticaCondC"/>
                <w:color w:val="000000"/>
                <w:lang w:val="ru-RU"/>
              </w:rPr>
              <w:t>Томского</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политехнического</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университета</w:t>
            </w:r>
            <w:r w:rsidRPr="0074392C">
              <w:rPr>
                <w:rFonts w:ascii="PragmaticaCondC" w:hAnsi="PragmaticaCondC" w:cs="PragmaticaCondC"/>
                <w:color w:val="000000"/>
                <w:lang w:val="ru-RU"/>
              </w:rPr>
              <w:t xml:space="preserve"> </w:t>
            </w:r>
            <w:r w:rsidRPr="0074392C">
              <w:rPr>
                <w:rFonts w:ascii="PragmaticaCondC" w:hAnsi="PragmaticaCondC"/>
                <w:color w:val="000000"/>
                <w:lang w:val="ru-RU"/>
              </w:rPr>
              <w:t>сертифицирована</w:t>
            </w:r>
          </w:p>
          <w:p w:rsidR="00F31CE0" w:rsidRPr="0074392C" w:rsidRDefault="00F31CE0" w:rsidP="0086610E">
            <w:pPr>
              <w:tabs>
                <w:tab w:val="left" w:pos="7020"/>
              </w:tabs>
              <w:spacing w:after="80"/>
              <w:jc w:val="center"/>
              <w:rPr>
                <w:rFonts w:ascii="PragmaticaCondC" w:hAnsi="PragmaticaCondC" w:cs="PragmaticaCondC"/>
                <w:color w:val="000000"/>
                <w:sz w:val="12"/>
                <w:szCs w:val="12"/>
                <w:lang w:val="ru-RU"/>
              </w:rPr>
            </w:pPr>
            <w:r w:rsidRPr="00D451EF">
              <w:rPr>
                <w:rFonts w:ascii="PragmaticaCondC" w:hAnsi="PragmaticaCondC" w:cs="Arial"/>
                <w:color w:val="000000"/>
              </w:rPr>
              <w:t>NATIONAL</w:t>
            </w:r>
            <w:r w:rsidRPr="0074392C">
              <w:rPr>
                <w:rFonts w:ascii="PragmaticaCondC" w:hAnsi="PragmaticaCondC" w:cs="Arial"/>
                <w:color w:val="000000"/>
                <w:lang w:val="ru-RU"/>
              </w:rPr>
              <w:t xml:space="preserve"> </w:t>
            </w:r>
            <w:r w:rsidRPr="00D451EF">
              <w:rPr>
                <w:rFonts w:ascii="PragmaticaCondC" w:hAnsi="PragmaticaCondC" w:cs="Arial"/>
                <w:color w:val="000000"/>
              </w:rPr>
              <w:t>QUALITY</w:t>
            </w:r>
            <w:r w:rsidRPr="0074392C">
              <w:rPr>
                <w:rFonts w:ascii="PragmaticaCondC" w:hAnsi="PragmaticaCondC" w:cs="Arial"/>
                <w:color w:val="000000"/>
                <w:lang w:val="ru-RU"/>
              </w:rPr>
              <w:t xml:space="preserve"> </w:t>
            </w:r>
            <w:r w:rsidRPr="00D451EF">
              <w:rPr>
                <w:rFonts w:ascii="PragmaticaCondC" w:hAnsi="PragmaticaCondC" w:cs="Arial"/>
                <w:color w:val="000000"/>
              </w:rPr>
              <w:t>ASSURANCE</w:t>
            </w:r>
            <w:r w:rsidRPr="0074392C">
              <w:rPr>
                <w:rFonts w:ascii="PragmaticaCondC" w:hAnsi="PragmaticaCondC" w:cs="Arial"/>
                <w:color w:val="000000"/>
                <w:lang w:val="ru-RU"/>
              </w:rPr>
              <w:t xml:space="preserve"> </w:t>
            </w:r>
            <w:r w:rsidRPr="0074392C">
              <w:rPr>
                <w:rFonts w:ascii="PragmaticaCondC" w:hAnsi="PragmaticaCondC"/>
                <w:color w:val="000000"/>
                <w:lang w:val="ru-RU"/>
              </w:rPr>
              <w:t xml:space="preserve">по стандарту </w:t>
            </w:r>
            <w:r w:rsidRPr="00D451EF">
              <w:rPr>
                <w:rFonts w:ascii="PragmaticaCondC" w:hAnsi="PragmaticaCondC"/>
                <w:color w:val="000000"/>
              </w:rPr>
              <w:t>ISO</w:t>
            </w:r>
            <w:r w:rsidRPr="0074392C">
              <w:rPr>
                <w:rFonts w:ascii="PragmaticaCondC" w:hAnsi="PragmaticaCondC"/>
                <w:color w:val="000000"/>
                <w:lang w:val="ru-RU"/>
              </w:rPr>
              <w:t xml:space="preserve"> 9001:2008</w:t>
            </w:r>
          </w:p>
        </w:tc>
        <w:tc>
          <w:tcPr>
            <w:tcW w:w="0" w:type="auto"/>
            <w:tcBorders>
              <w:top w:val="single" w:sz="4" w:space="0" w:color="auto"/>
              <w:bottom w:val="single" w:sz="4" w:space="0" w:color="auto"/>
            </w:tcBorders>
            <w:vAlign w:val="center"/>
          </w:tcPr>
          <w:p w:rsidR="00F31CE0" w:rsidRPr="00D451EF" w:rsidRDefault="00275F96" w:rsidP="0086610E">
            <w:pPr>
              <w:tabs>
                <w:tab w:val="left" w:pos="7020"/>
              </w:tabs>
              <w:jc w:val="center"/>
              <w:rPr>
                <w:rFonts w:ascii="PragmaticaCondC" w:hAnsi="PragmaticaCondC" w:cs="PragmaticaCondC"/>
                <w:color w:val="000000"/>
              </w:rPr>
            </w:pPr>
            <w:r>
              <w:rPr>
                <w:color w:val="000000"/>
              </w:rPr>
              <w:pict>
                <v:shape id="_x0000_i1036" type="#_x0000_t75" style="width:28.5pt;height:41.25pt;mso-position-vertical-relative:page" o:allowoverlap="f">
                  <v:imagedata r:id="rId31" o:title="ukas015"/>
                </v:shape>
              </w:pict>
            </w:r>
          </w:p>
        </w:tc>
      </w:tr>
      <w:tr w:rsidR="00F31CE0" w:rsidRPr="00D451EF" w:rsidTr="0086610E">
        <w:trPr>
          <w:jc w:val="center"/>
        </w:trPr>
        <w:tc>
          <w:tcPr>
            <w:tcW w:w="0" w:type="auto"/>
            <w:gridSpan w:val="3"/>
            <w:tcBorders>
              <w:top w:val="single" w:sz="4" w:space="0" w:color="auto"/>
            </w:tcBorders>
          </w:tcPr>
          <w:p w:rsidR="00F31CE0" w:rsidRPr="00D451EF" w:rsidRDefault="00275F96" w:rsidP="0086610E">
            <w:pPr>
              <w:tabs>
                <w:tab w:val="left" w:pos="7020"/>
              </w:tabs>
              <w:jc w:val="center"/>
              <w:rPr>
                <w:rFonts w:ascii="PragmaticaCondC" w:hAnsi="PragmaticaCondC" w:cs="PragmaticaCondC"/>
                <w:color w:val="000000"/>
              </w:rPr>
            </w:pPr>
            <w:r>
              <w:rPr>
                <w:rFonts w:ascii="PragmaticaCondC" w:hAnsi="PragmaticaCondC" w:cs="Arial"/>
                <w:color w:val="000000"/>
              </w:rPr>
              <w:pict>
                <v:shape id="_x0000_i1037" type="#_x0000_t75" style="width:86.25pt;height:18.75pt">
                  <v:imagedata r:id="rId32" o:title="logo_izd_TPU"/>
                </v:shape>
              </w:pict>
            </w:r>
            <w:r w:rsidR="00F31CE0" w:rsidRPr="00D451EF">
              <w:rPr>
                <w:rFonts w:ascii="PragmaticaCondC" w:hAnsi="PragmaticaCondC" w:cs="Arial"/>
                <w:color w:val="000000"/>
              </w:rPr>
              <w:t xml:space="preserve">. </w:t>
            </w:r>
            <w:smartTag w:uri="urn:schemas-microsoft-com:office:smarttags" w:element="metricconverter">
              <w:smartTagPr>
                <w:attr w:name="ProductID" w:val="634050, г"/>
              </w:smartTagPr>
              <w:r w:rsidR="00F31CE0" w:rsidRPr="00D451EF">
                <w:rPr>
                  <w:rFonts w:ascii="PragmaticaCondC" w:hAnsi="PragmaticaCondC" w:cs="Arial"/>
                  <w:color w:val="000000"/>
                </w:rPr>
                <w:t xml:space="preserve">634050, </w:t>
              </w:r>
              <w:r w:rsidR="00F31CE0" w:rsidRPr="00D451EF">
                <w:rPr>
                  <w:rFonts w:ascii="PragmaticaCondC" w:hAnsi="PragmaticaCondC"/>
                  <w:color w:val="000000"/>
                </w:rPr>
                <w:t>г</w:t>
              </w:r>
            </w:smartTag>
            <w:r w:rsidR="00F31CE0" w:rsidRPr="00D451EF">
              <w:rPr>
                <w:rFonts w:ascii="PragmaticaCondC" w:hAnsi="PragmaticaCondC" w:cs="PragmaticaCondC"/>
                <w:color w:val="000000"/>
              </w:rPr>
              <w:t xml:space="preserve">. </w:t>
            </w:r>
            <w:r w:rsidR="00F31CE0" w:rsidRPr="00D451EF">
              <w:rPr>
                <w:rFonts w:ascii="PragmaticaCondC" w:hAnsi="PragmaticaCondC"/>
                <w:color w:val="000000"/>
              </w:rPr>
              <w:t>Томск</w:t>
            </w:r>
            <w:r w:rsidR="00F31CE0" w:rsidRPr="00D451EF">
              <w:rPr>
                <w:rFonts w:ascii="PragmaticaCondC" w:hAnsi="PragmaticaCondC" w:cs="PragmaticaCondC"/>
                <w:color w:val="000000"/>
              </w:rPr>
              <w:t xml:space="preserve">, </w:t>
            </w:r>
            <w:r w:rsidR="00F31CE0" w:rsidRPr="00D451EF">
              <w:rPr>
                <w:rFonts w:ascii="PragmaticaCondC" w:hAnsi="PragmaticaCondC"/>
                <w:color w:val="000000"/>
              </w:rPr>
              <w:t>пр</w:t>
            </w:r>
            <w:r w:rsidR="00F31CE0" w:rsidRPr="00D451EF">
              <w:rPr>
                <w:rFonts w:ascii="PragmaticaCondC" w:hAnsi="PragmaticaCondC" w:cs="PragmaticaCondC"/>
                <w:color w:val="000000"/>
              </w:rPr>
              <w:t xml:space="preserve">. </w:t>
            </w:r>
            <w:r w:rsidR="00F31CE0" w:rsidRPr="00D451EF">
              <w:rPr>
                <w:rFonts w:ascii="PragmaticaCondC" w:hAnsi="PragmaticaCondC"/>
                <w:color w:val="000000"/>
              </w:rPr>
              <w:t>Ленина</w:t>
            </w:r>
            <w:r w:rsidR="00F31CE0" w:rsidRPr="00D451EF">
              <w:rPr>
                <w:rFonts w:ascii="PragmaticaCondC" w:hAnsi="PragmaticaCondC" w:cs="PragmaticaCondC"/>
                <w:color w:val="000000"/>
              </w:rPr>
              <w:t>, 30.</w:t>
            </w:r>
          </w:p>
        </w:tc>
      </w:tr>
    </w:tbl>
    <w:p w:rsidR="00F31CE0" w:rsidRPr="00BA6736" w:rsidRDefault="00F31CE0" w:rsidP="00F31CE0">
      <w:pPr>
        <w:pStyle w:val="3"/>
        <w:rPr>
          <w:sz w:val="28"/>
          <w:szCs w:val="28"/>
          <w:lang w:val="ru-RU"/>
        </w:rPr>
      </w:pPr>
      <w:bookmarkStart w:id="173" w:name="_GoBack"/>
      <w:bookmarkEnd w:id="173"/>
    </w:p>
    <w:sectPr w:rsidR="00F31CE0" w:rsidRPr="00BA6736" w:rsidSect="0037721C">
      <w:pgSz w:w="11906" w:h="16838" w:code="9"/>
      <w:pgMar w:top="1588" w:right="1588" w:bottom="1985" w:left="1588" w:header="0" w:footer="15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10E" w:rsidRDefault="0086610E">
      <w:r>
        <w:separator/>
      </w:r>
    </w:p>
  </w:endnote>
  <w:endnote w:type="continuationSeparator" w:id="0">
    <w:p w:rsidR="0086610E" w:rsidRDefault="0086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PragmaticaCondC">
    <w:altName w:val="Courier New"/>
    <w:panose1 w:val="00000000000000000000"/>
    <w:charset w:val="00"/>
    <w:family w:val="decorative"/>
    <w:notTrueType/>
    <w:pitch w:val="variable"/>
    <w:sig w:usb0="00000001"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23F" w:rsidRDefault="00F1523F" w:rsidP="00F4690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1523F" w:rsidRDefault="00F1523F" w:rsidP="009F5C2E">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23F" w:rsidRDefault="00F1523F" w:rsidP="00982D24">
    <w:pPr>
      <w:pStyle w:val="a6"/>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10E" w:rsidRDefault="0086610E">
      <w:r>
        <w:separator/>
      </w:r>
    </w:p>
  </w:footnote>
  <w:footnote w:type="continuationSeparator" w:id="0">
    <w:p w:rsidR="0086610E" w:rsidRDefault="00866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82AF9"/>
    <w:multiLevelType w:val="hybridMultilevel"/>
    <w:tmpl w:val="94D2D4AA"/>
    <w:lvl w:ilvl="0" w:tplc="83222D3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125CF9"/>
    <w:multiLevelType w:val="multilevel"/>
    <w:tmpl w:val="F7F886F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
    <w:nsid w:val="07D64E8B"/>
    <w:multiLevelType w:val="singleLevel"/>
    <w:tmpl w:val="037C220A"/>
    <w:lvl w:ilvl="0">
      <w:start w:val="1"/>
      <w:numFmt w:val="decimal"/>
      <w:lvlText w:val="%1."/>
      <w:lvlJc w:val="left"/>
      <w:pPr>
        <w:tabs>
          <w:tab w:val="num" w:pos="1069"/>
        </w:tabs>
        <w:ind w:left="1069" w:hanging="360"/>
      </w:pPr>
      <w:rPr>
        <w:rFonts w:hint="default"/>
      </w:rPr>
    </w:lvl>
  </w:abstractNum>
  <w:abstractNum w:abstractNumId="3">
    <w:nsid w:val="0AF05501"/>
    <w:multiLevelType w:val="singleLevel"/>
    <w:tmpl w:val="8CFE92D0"/>
    <w:lvl w:ilvl="0">
      <w:numFmt w:val="bullet"/>
      <w:lvlText w:val="-"/>
      <w:lvlJc w:val="left"/>
      <w:pPr>
        <w:tabs>
          <w:tab w:val="num" w:pos="900"/>
        </w:tabs>
        <w:ind w:left="900" w:hanging="360"/>
      </w:pPr>
      <w:rPr>
        <w:rFonts w:hint="default"/>
      </w:rPr>
    </w:lvl>
  </w:abstractNum>
  <w:abstractNum w:abstractNumId="4">
    <w:nsid w:val="11A936EF"/>
    <w:multiLevelType w:val="hybridMultilevel"/>
    <w:tmpl w:val="64D6DBE0"/>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C56894"/>
    <w:multiLevelType w:val="hybridMultilevel"/>
    <w:tmpl w:val="74B01394"/>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68F1425"/>
    <w:multiLevelType w:val="singleLevel"/>
    <w:tmpl w:val="FCEA3242"/>
    <w:lvl w:ilvl="0">
      <w:start w:val="1"/>
      <w:numFmt w:val="decimal"/>
      <w:lvlText w:val="%1)"/>
      <w:lvlJc w:val="left"/>
      <w:pPr>
        <w:tabs>
          <w:tab w:val="num" w:pos="786"/>
        </w:tabs>
        <w:ind w:left="786" w:hanging="360"/>
      </w:pPr>
      <w:rPr>
        <w:rFonts w:hint="default"/>
        <w:b w:val="0"/>
      </w:rPr>
    </w:lvl>
  </w:abstractNum>
  <w:abstractNum w:abstractNumId="7">
    <w:nsid w:val="1CBB69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D5A3DAA"/>
    <w:multiLevelType w:val="hybridMultilevel"/>
    <w:tmpl w:val="FCEC89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8B1DA8"/>
    <w:multiLevelType w:val="hybridMultilevel"/>
    <w:tmpl w:val="D29AFC92"/>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327C12"/>
    <w:multiLevelType w:val="singleLevel"/>
    <w:tmpl w:val="2952B9EE"/>
    <w:lvl w:ilvl="0">
      <w:start w:val="1"/>
      <w:numFmt w:val="decimal"/>
      <w:lvlText w:val="%1."/>
      <w:lvlJc w:val="left"/>
      <w:pPr>
        <w:tabs>
          <w:tab w:val="num" w:pos="1084"/>
        </w:tabs>
        <w:ind w:left="1084" w:hanging="375"/>
      </w:pPr>
      <w:rPr>
        <w:rFonts w:hint="default"/>
      </w:rPr>
    </w:lvl>
  </w:abstractNum>
  <w:abstractNum w:abstractNumId="11">
    <w:nsid w:val="2CFF6B49"/>
    <w:multiLevelType w:val="hybridMultilevel"/>
    <w:tmpl w:val="330000FC"/>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034A52"/>
    <w:multiLevelType w:val="multilevel"/>
    <w:tmpl w:val="7C6CD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1473BC9"/>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31D9066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33B847F0"/>
    <w:multiLevelType w:val="hybridMultilevel"/>
    <w:tmpl w:val="FDBA4B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3EE61ED"/>
    <w:multiLevelType w:val="hybridMultilevel"/>
    <w:tmpl w:val="24DC863E"/>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41541ED"/>
    <w:multiLevelType w:val="hybridMultilevel"/>
    <w:tmpl w:val="E6A299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52340E1"/>
    <w:multiLevelType w:val="hybridMultilevel"/>
    <w:tmpl w:val="70CEFF2E"/>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ABB4522"/>
    <w:multiLevelType w:val="singleLevel"/>
    <w:tmpl w:val="DCFEB838"/>
    <w:lvl w:ilvl="0">
      <w:start w:val="1"/>
      <w:numFmt w:val="decimal"/>
      <w:lvlText w:val="%1."/>
      <w:lvlJc w:val="left"/>
      <w:pPr>
        <w:tabs>
          <w:tab w:val="num" w:pos="1069"/>
        </w:tabs>
        <w:ind w:left="1069" w:hanging="360"/>
      </w:pPr>
      <w:rPr>
        <w:rFonts w:hint="default"/>
      </w:rPr>
    </w:lvl>
  </w:abstractNum>
  <w:abstractNum w:abstractNumId="20">
    <w:nsid w:val="3D936CC4"/>
    <w:multiLevelType w:val="singleLevel"/>
    <w:tmpl w:val="E8EE8A70"/>
    <w:lvl w:ilvl="0">
      <w:start w:val="1"/>
      <w:numFmt w:val="decimal"/>
      <w:lvlText w:val="%1)"/>
      <w:lvlJc w:val="left"/>
      <w:pPr>
        <w:tabs>
          <w:tab w:val="num" w:pos="1069"/>
        </w:tabs>
        <w:ind w:left="1069" w:hanging="360"/>
      </w:pPr>
      <w:rPr>
        <w:rFonts w:hint="default"/>
      </w:rPr>
    </w:lvl>
  </w:abstractNum>
  <w:abstractNum w:abstractNumId="21">
    <w:nsid w:val="3F085A56"/>
    <w:multiLevelType w:val="hybridMultilevel"/>
    <w:tmpl w:val="BB0413B8"/>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0180DE1"/>
    <w:multiLevelType w:val="singleLevel"/>
    <w:tmpl w:val="0419000F"/>
    <w:lvl w:ilvl="0">
      <w:start w:val="1"/>
      <w:numFmt w:val="decimal"/>
      <w:lvlText w:val="%1."/>
      <w:lvlJc w:val="left"/>
      <w:pPr>
        <w:tabs>
          <w:tab w:val="num" w:pos="1080"/>
        </w:tabs>
        <w:ind w:left="1080" w:hanging="360"/>
      </w:pPr>
    </w:lvl>
  </w:abstractNum>
  <w:abstractNum w:abstractNumId="23">
    <w:nsid w:val="41CE2DDA"/>
    <w:multiLevelType w:val="hybridMultilevel"/>
    <w:tmpl w:val="9A566EB6"/>
    <w:lvl w:ilvl="0" w:tplc="4D30B76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3666834"/>
    <w:multiLevelType w:val="hybridMultilevel"/>
    <w:tmpl w:val="A18C253C"/>
    <w:lvl w:ilvl="0" w:tplc="83222D32">
      <w:start w:val="1"/>
      <w:numFmt w:val="decimal"/>
      <w:lvlText w:val="%1."/>
      <w:lvlJc w:val="left"/>
      <w:pPr>
        <w:tabs>
          <w:tab w:val="num" w:pos="2329"/>
        </w:tabs>
        <w:ind w:left="2329" w:hanging="360"/>
      </w:pPr>
      <w:rPr>
        <w:rFonts w:hint="default"/>
      </w:rPr>
    </w:lvl>
    <w:lvl w:ilvl="1" w:tplc="04190019" w:tentative="1">
      <w:start w:val="1"/>
      <w:numFmt w:val="lowerLetter"/>
      <w:lvlText w:val="%2."/>
      <w:lvlJc w:val="left"/>
      <w:pPr>
        <w:tabs>
          <w:tab w:val="num" w:pos="3049"/>
        </w:tabs>
        <w:ind w:left="3049" w:hanging="360"/>
      </w:pPr>
    </w:lvl>
    <w:lvl w:ilvl="2" w:tplc="0419001B" w:tentative="1">
      <w:start w:val="1"/>
      <w:numFmt w:val="lowerRoman"/>
      <w:lvlText w:val="%3."/>
      <w:lvlJc w:val="right"/>
      <w:pPr>
        <w:tabs>
          <w:tab w:val="num" w:pos="3769"/>
        </w:tabs>
        <w:ind w:left="3769" w:hanging="180"/>
      </w:pPr>
    </w:lvl>
    <w:lvl w:ilvl="3" w:tplc="0419000F" w:tentative="1">
      <w:start w:val="1"/>
      <w:numFmt w:val="decimal"/>
      <w:lvlText w:val="%4."/>
      <w:lvlJc w:val="left"/>
      <w:pPr>
        <w:tabs>
          <w:tab w:val="num" w:pos="4489"/>
        </w:tabs>
        <w:ind w:left="4489" w:hanging="360"/>
      </w:pPr>
    </w:lvl>
    <w:lvl w:ilvl="4" w:tplc="04190019" w:tentative="1">
      <w:start w:val="1"/>
      <w:numFmt w:val="lowerLetter"/>
      <w:lvlText w:val="%5."/>
      <w:lvlJc w:val="left"/>
      <w:pPr>
        <w:tabs>
          <w:tab w:val="num" w:pos="5209"/>
        </w:tabs>
        <w:ind w:left="5209" w:hanging="360"/>
      </w:pPr>
    </w:lvl>
    <w:lvl w:ilvl="5" w:tplc="0419001B" w:tentative="1">
      <w:start w:val="1"/>
      <w:numFmt w:val="lowerRoman"/>
      <w:lvlText w:val="%6."/>
      <w:lvlJc w:val="right"/>
      <w:pPr>
        <w:tabs>
          <w:tab w:val="num" w:pos="5929"/>
        </w:tabs>
        <w:ind w:left="5929" w:hanging="180"/>
      </w:pPr>
    </w:lvl>
    <w:lvl w:ilvl="6" w:tplc="0419000F" w:tentative="1">
      <w:start w:val="1"/>
      <w:numFmt w:val="decimal"/>
      <w:lvlText w:val="%7."/>
      <w:lvlJc w:val="left"/>
      <w:pPr>
        <w:tabs>
          <w:tab w:val="num" w:pos="6649"/>
        </w:tabs>
        <w:ind w:left="6649" w:hanging="360"/>
      </w:pPr>
    </w:lvl>
    <w:lvl w:ilvl="7" w:tplc="04190019" w:tentative="1">
      <w:start w:val="1"/>
      <w:numFmt w:val="lowerLetter"/>
      <w:lvlText w:val="%8."/>
      <w:lvlJc w:val="left"/>
      <w:pPr>
        <w:tabs>
          <w:tab w:val="num" w:pos="7369"/>
        </w:tabs>
        <w:ind w:left="7369" w:hanging="360"/>
      </w:pPr>
    </w:lvl>
    <w:lvl w:ilvl="8" w:tplc="0419001B" w:tentative="1">
      <w:start w:val="1"/>
      <w:numFmt w:val="lowerRoman"/>
      <w:lvlText w:val="%9."/>
      <w:lvlJc w:val="right"/>
      <w:pPr>
        <w:tabs>
          <w:tab w:val="num" w:pos="8089"/>
        </w:tabs>
        <w:ind w:left="8089" w:hanging="180"/>
      </w:pPr>
    </w:lvl>
  </w:abstractNum>
  <w:abstractNum w:abstractNumId="25">
    <w:nsid w:val="470E2381"/>
    <w:multiLevelType w:val="multilevel"/>
    <w:tmpl w:val="A0ECF5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6">
    <w:nsid w:val="4B610156"/>
    <w:multiLevelType w:val="hybridMultilevel"/>
    <w:tmpl w:val="6F1AD130"/>
    <w:lvl w:ilvl="0" w:tplc="6726A47A">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B72064C"/>
    <w:multiLevelType w:val="hybridMultilevel"/>
    <w:tmpl w:val="8E6A0310"/>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BFC55F1"/>
    <w:multiLevelType w:val="hybridMultilevel"/>
    <w:tmpl w:val="5232C4BC"/>
    <w:lvl w:ilvl="0" w:tplc="83222D3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D3A74FF"/>
    <w:multiLevelType w:val="hybridMultilevel"/>
    <w:tmpl w:val="FC8E61A6"/>
    <w:lvl w:ilvl="0" w:tplc="AD74CD78">
      <w:start w:val="1"/>
      <w:numFmt w:val="decimal"/>
      <w:lvlText w:val="%1."/>
      <w:lvlJc w:val="left"/>
      <w:pPr>
        <w:tabs>
          <w:tab w:val="num" w:pos="720"/>
        </w:tabs>
        <w:ind w:left="72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13D4A84"/>
    <w:multiLevelType w:val="singleLevel"/>
    <w:tmpl w:val="0419000F"/>
    <w:lvl w:ilvl="0">
      <w:start w:val="1"/>
      <w:numFmt w:val="decimal"/>
      <w:lvlText w:val="%1."/>
      <w:lvlJc w:val="left"/>
      <w:pPr>
        <w:tabs>
          <w:tab w:val="num" w:pos="360"/>
        </w:tabs>
        <w:ind w:left="360" w:hanging="360"/>
      </w:pPr>
      <w:rPr>
        <w:rFonts w:hint="default"/>
      </w:rPr>
    </w:lvl>
  </w:abstractNum>
  <w:abstractNum w:abstractNumId="31">
    <w:nsid w:val="5450578C"/>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54BE3730"/>
    <w:multiLevelType w:val="singleLevel"/>
    <w:tmpl w:val="C53E7860"/>
    <w:lvl w:ilvl="0">
      <w:start w:val="1"/>
      <w:numFmt w:val="decimal"/>
      <w:lvlText w:val="%1."/>
      <w:lvlJc w:val="left"/>
      <w:pPr>
        <w:tabs>
          <w:tab w:val="num" w:pos="1069"/>
        </w:tabs>
        <w:ind w:left="1069" w:hanging="360"/>
      </w:pPr>
      <w:rPr>
        <w:rFonts w:hint="default"/>
      </w:rPr>
    </w:lvl>
  </w:abstractNum>
  <w:abstractNum w:abstractNumId="33">
    <w:nsid w:val="56DF7761"/>
    <w:multiLevelType w:val="hybridMultilevel"/>
    <w:tmpl w:val="CEEA94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9D9332E"/>
    <w:multiLevelType w:val="singleLevel"/>
    <w:tmpl w:val="4D30B768"/>
    <w:lvl w:ilvl="0">
      <w:start w:val="1"/>
      <w:numFmt w:val="decimal"/>
      <w:lvlText w:val="%1."/>
      <w:lvlJc w:val="left"/>
      <w:pPr>
        <w:tabs>
          <w:tab w:val="num" w:pos="1080"/>
        </w:tabs>
        <w:ind w:left="1080" w:hanging="360"/>
      </w:pPr>
      <w:rPr>
        <w:rFonts w:hint="default"/>
      </w:rPr>
    </w:lvl>
  </w:abstractNum>
  <w:abstractNum w:abstractNumId="35">
    <w:nsid w:val="5BB75023"/>
    <w:multiLevelType w:val="hybridMultilevel"/>
    <w:tmpl w:val="0F741CA4"/>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36">
    <w:nsid w:val="5CAB4AD4"/>
    <w:multiLevelType w:val="hybridMultilevel"/>
    <w:tmpl w:val="C6460A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D3F071C"/>
    <w:multiLevelType w:val="hybridMultilevel"/>
    <w:tmpl w:val="BB30BEA4"/>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8711701"/>
    <w:multiLevelType w:val="hybridMultilevel"/>
    <w:tmpl w:val="49AA58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D883868"/>
    <w:multiLevelType w:val="hybridMultilevel"/>
    <w:tmpl w:val="EDA0A070"/>
    <w:lvl w:ilvl="0" w:tplc="45E4AB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D9B169E"/>
    <w:multiLevelType w:val="hybridMultilevel"/>
    <w:tmpl w:val="F19A4E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F474377"/>
    <w:multiLevelType w:val="hybridMultilevel"/>
    <w:tmpl w:val="F28A44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6503D9B"/>
    <w:multiLevelType w:val="singleLevel"/>
    <w:tmpl w:val="4D16D276"/>
    <w:lvl w:ilvl="0">
      <w:start w:val="3"/>
      <w:numFmt w:val="decimal"/>
      <w:lvlText w:val="%1"/>
      <w:lvlJc w:val="left"/>
      <w:pPr>
        <w:tabs>
          <w:tab w:val="num" w:pos="1080"/>
        </w:tabs>
        <w:ind w:left="1080" w:hanging="360"/>
      </w:pPr>
      <w:rPr>
        <w:rFonts w:hint="default"/>
      </w:rPr>
    </w:lvl>
  </w:abstractNum>
  <w:abstractNum w:abstractNumId="43">
    <w:nsid w:val="7BE12962"/>
    <w:multiLevelType w:val="hybridMultilevel"/>
    <w:tmpl w:val="B2A29D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7"/>
  </w:num>
  <w:num w:numId="3">
    <w:abstractNumId w:val="14"/>
  </w:num>
  <w:num w:numId="4">
    <w:abstractNumId w:val="1"/>
  </w:num>
  <w:num w:numId="5">
    <w:abstractNumId w:val="43"/>
  </w:num>
  <w:num w:numId="6">
    <w:abstractNumId w:val="26"/>
  </w:num>
  <w:num w:numId="7">
    <w:abstractNumId w:val="29"/>
  </w:num>
  <w:num w:numId="8">
    <w:abstractNumId w:val="28"/>
  </w:num>
  <w:num w:numId="9">
    <w:abstractNumId w:val="0"/>
  </w:num>
  <w:num w:numId="10">
    <w:abstractNumId w:val="13"/>
  </w:num>
  <w:num w:numId="11">
    <w:abstractNumId w:val="22"/>
  </w:num>
  <w:num w:numId="12">
    <w:abstractNumId w:val="30"/>
  </w:num>
  <w:num w:numId="13">
    <w:abstractNumId w:val="2"/>
  </w:num>
  <w:num w:numId="14">
    <w:abstractNumId w:val="10"/>
  </w:num>
  <w:num w:numId="15">
    <w:abstractNumId w:val="20"/>
  </w:num>
  <w:num w:numId="16">
    <w:abstractNumId w:val="24"/>
  </w:num>
  <w:num w:numId="17">
    <w:abstractNumId w:val="6"/>
  </w:num>
  <w:num w:numId="18">
    <w:abstractNumId w:val="42"/>
  </w:num>
  <w:num w:numId="19">
    <w:abstractNumId w:val="3"/>
  </w:num>
  <w:num w:numId="20">
    <w:abstractNumId w:val="32"/>
  </w:num>
  <w:num w:numId="21">
    <w:abstractNumId w:val="19"/>
  </w:num>
  <w:num w:numId="22">
    <w:abstractNumId w:val="8"/>
  </w:num>
  <w:num w:numId="23">
    <w:abstractNumId w:val="40"/>
  </w:num>
  <w:num w:numId="24">
    <w:abstractNumId w:val="36"/>
  </w:num>
  <w:num w:numId="25">
    <w:abstractNumId w:val="35"/>
  </w:num>
  <w:num w:numId="26">
    <w:abstractNumId w:val="34"/>
  </w:num>
  <w:num w:numId="27">
    <w:abstractNumId w:val="41"/>
  </w:num>
  <w:num w:numId="28">
    <w:abstractNumId w:val="38"/>
  </w:num>
  <w:num w:numId="29">
    <w:abstractNumId w:val="33"/>
  </w:num>
  <w:num w:numId="30">
    <w:abstractNumId w:val="23"/>
  </w:num>
  <w:num w:numId="31">
    <w:abstractNumId w:val="39"/>
  </w:num>
  <w:num w:numId="32">
    <w:abstractNumId w:val="17"/>
  </w:num>
  <w:num w:numId="33">
    <w:abstractNumId w:val="15"/>
  </w:num>
  <w:num w:numId="34">
    <w:abstractNumId w:val="12"/>
  </w:num>
  <w:num w:numId="35">
    <w:abstractNumId w:val="16"/>
  </w:num>
  <w:num w:numId="36">
    <w:abstractNumId w:val="31"/>
  </w:num>
  <w:num w:numId="37">
    <w:abstractNumId w:val="4"/>
  </w:num>
  <w:num w:numId="38">
    <w:abstractNumId w:val="27"/>
  </w:num>
  <w:num w:numId="39">
    <w:abstractNumId w:val="37"/>
  </w:num>
  <w:num w:numId="40">
    <w:abstractNumId w:val="11"/>
  </w:num>
  <w:num w:numId="41">
    <w:abstractNumId w:val="9"/>
  </w:num>
  <w:num w:numId="42">
    <w:abstractNumId w:val="5"/>
  </w:num>
  <w:num w:numId="43">
    <w:abstractNumId w:val="21"/>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5448"/>
    <w:rsid w:val="000526C2"/>
    <w:rsid w:val="000603B4"/>
    <w:rsid w:val="000741C4"/>
    <w:rsid w:val="00080D99"/>
    <w:rsid w:val="000B4CE6"/>
    <w:rsid w:val="000D68F1"/>
    <w:rsid w:val="00103135"/>
    <w:rsid w:val="00132A09"/>
    <w:rsid w:val="00144955"/>
    <w:rsid w:val="00157F1B"/>
    <w:rsid w:val="00162F99"/>
    <w:rsid w:val="00182DE4"/>
    <w:rsid w:val="00191F9C"/>
    <w:rsid w:val="001A7872"/>
    <w:rsid w:val="001B095A"/>
    <w:rsid w:val="001B2972"/>
    <w:rsid w:val="001E3453"/>
    <w:rsid w:val="00205D8A"/>
    <w:rsid w:val="00227A72"/>
    <w:rsid w:val="0026214D"/>
    <w:rsid w:val="002624C6"/>
    <w:rsid w:val="00263F38"/>
    <w:rsid w:val="00275F96"/>
    <w:rsid w:val="002B28CA"/>
    <w:rsid w:val="002D49BB"/>
    <w:rsid w:val="003268FF"/>
    <w:rsid w:val="00333141"/>
    <w:rsid w:val="003523D0"/>
    <w:rsid w:val="0037721C"/>
    <w:rsid w:val="003928A3"/>
    <w:rsid w:val="003A37D5"/>
    <w:rsid w:val="003B06AF"/>
    <w:rsid w:val="003B410C"/>
    <w:rsid w:val="003D0FE1"/>
    <w:rsid w:val="003D7921"/>
    <w:rsid w:val="003F3862"/>
    <w:rsid w:val="0042644C"/>
    <w:rsid w:val="00434CD8"/>
    <w:rsid w:val="004467DF"/>
    <w:rsid w:val="00460043"/>
    <w:rsid w:val="004A0D28"/>
    <w:rsid w:val="004A558C"/>
    <w:rsid w:val="005117F7"/>
    <w:rsid w:val="00531632"/>
    <w:rsid w:val="00547CAD"/>
    <w:rsid w:val="00553F10"/>
    <w:rsid w:val="005A41F3"/>
    <w:rsid w:val="005B6C5A"/>
    <w:rsid w:val="005D226B"/>
    <w:rsid w:val="005D2C76"/>
    <w:rsid w:val="005E3E6A"/>
    <w:rsid w:val="005F16ED"/>
    <w:rsid w:val="00630639"/>
    <w:rsid w:val="00631217"/>
    <w:rsid w:val="006718AE"/>
    <w:rsid w:val="00675299"/>
    <w:rsid w:val="006E60D7"/>
    <w:rsid w:val="00707D35"/>
    <w:rsid w:val="00712266"/>
    <w:rsid w:val="00751A2F"/>
    <w:rsid w:val="007612FB"/>
    <w:rsid w:val="00796226"/>
    <w:rsid w:val="007A1B4F"/>
    <w:rsid w:val="007A41E9"/>
    <w:rsid w:val="007B10FC"/>
    <w:rsid w:val="007C0872"/>
    <w:rsid w:val="007C6102"/>
    <w:rsid w:val="007D67C9"/>
    <w:rsid w:val="007F0CC5"/>
    <w:rsid w:val="007F12FF"/>
    <w:rsid w:val="0080494D"/>
    <w:rsid w:val="00823DAD"/>
    <w:rsid w:val="008612A6"/>
    <w:rsid w:val="0086610E"/>
    <w:rsid w:val="00866F4A"/>
    <w:rsid w:val="008705C1"/>
    <w:rsid w:val="008E528E"/>
    <w:rsid w:val="009266E7"/>
    <w:rsid w:val="00963360"/>
    <w:rsid w:val="00982D24"/>
    <w:rsid w:val="00987421"/>
    <w:rsid w:val="009D5635"/>
    <w:rsid w:val="009E6191"/>
    <w:rsid w:val="009F58A6"/>
    <w:rsid w:val="009F5C2E"/>
    <w:rsid w:val="009F7715"/>
    <w:rsid w:val="00A2099B"/>
    <w:rsid w:val="00A33DD5"/>
    <w:rsid w:val="00A40B24"/>
    <w:rsid w:val="00A4437E"/>
    <w:rsid w:val="00A449B7"/>
    <w:rsid w:val="00A5787D"/>
    <w:rsid w:val="00A64FF4"/>
    <w:rsid w:val="00AB701A"/>
    <w:rsid w:val="00AE0A72"/>
    <w:rsid w:val="00AF6416"/>
    <w:rsid w:val="00B10EE7"/>
    <w:rsid w:val="00B21897"/>
    <w:rsid w:val="00B23264"/>
    <w:rsid w:val="00B32B73"/>
    <w:rsid w:val="00B445BA"/>
    <w:rsid w:val="00B4627D"/>
    <w:rsid w:val="00B72BBD"/>
    <w:rsid w:val="00B808CE"/>
    <w:rsid w:val="00BA600B"/>
    <w:rsid w:val="00BB51E7"/>
    <w:rsid w:val="00BD24AB"/>
    <w:rsid w:val="00BD5006"/>
    <w:rsid w:val="00BD5AFA"/>
    <w:rsid w:val="00BF0A7A"/>
    <w:rsid w:val="00BF1D7D"/>
    <w:rsid w:val="00C11A31"/>
    <w:rsid w:val="00C25B9C"/>
    <w:rsid w:val="00C375B0"/>
    <w:rsid w:val="00C438F0"/>
    <w:rsid w:val="00C54058"/>
    <w:rsid w:val="00C70DA7"/>
    <w:rsid w:val="00C71139"/>
    <w:rsid w:val="00C74B71"/>
    <w:rsid w:val="00C82C7F"/>
    <w:rsid w:val="00C93C4A"/>
    <w:rsid w:val="00CA163F"/>
    <w:rsid w:val="00CD035C"/>
    <w:rsid w:val="00CE4B8E"/>
    <w:rsid w:val="00CE6B8B"/>
    <w:rsid w:val="00CF0E41"/>
    <w:rsid w:val="00CF6EEA"/>
    <w:rsid w:val="00D01074"/>
    <w:rsid w:val="00D45F7F"/>
    <w:rsid w:val="00D50F5B"/>
    <w:rsid w:val="00D5755C"/>
    <w:rsid w:val="00D72419"/>
    <w:rsid w:val="00D7494A"/>
    <w:rsid w:val="00D82189"/>
    <w:rsid w:val="00DA048D"/>
    <w:rsid w:val="00DA2309"/>
    <w:rsid w:val="00DA5448"/>
    <w:rsid w:val="00DC5F93"/>
    <w:rsid w:val="00DD0067"/>
    <w:rsid w:val="00DE14A6"/>
    <w:rsid w:val="00DE7A6B"/>
    <w:rsid w:val="00E13B13"/>
    <w:rsid w:val="00E155C9"/>
    <w:rsid w:val="00E22C65"/>
    <w:rsid w:val="00E31EC8"/>
    <w:rsid w:val="00E52B80"/>
    <w:rsid w:val="00E579ED"/>
    <w:rsid w:val="00E70B1A"/>
    <w:rsid w:val="00E71441"/>
    <w:rsid w:val="00EA1813"/>
    <w:rsid w:val="00EA7655"/>
    <w:rsid w:val="00EB3C07"/>
    <w:rsid w:val="00ED39E4"/>
    <w:rsid w:val="00EF530C"/>
    <w:rsid w:val="00F1523F"/>
    <w:rsid w:val="00F27C15"/>
    <w:rsid w:val="00F31CE0"/>
    <w:rsid w:val="00F32D29"/>
    <w:rsid w:val="00F45307"/>
    <w:rsid w:val="00F46900"/>
    <w:rsid w:val="00F73FF8"/>
    <w:rsid w:val="00F90CF2"/>
    <w:rsid w:val="00FB2B1E"/>
    <w:rsid w:val="00FB50BE"/>
    <w:rsid w:val="00FB5F52"/>
    <w:rsid w:val="00FE5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84"/>
    <o:shapelayout v:ext="edit">
      <o:idmap v:ext="edit" data="1"/>
    </o:shapelayout>
  </w:shapeDefaults>
  <w:decimalSymbol w:val=","/>
  <w:listSeparator w:val=";"/>
  <w15:chartTrackingRefBased/>
  <w15:docId w15:val="{39F378B2-BED7-4D6F-A3AF-EEFE3FF21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448"/>
    <w:rPr>
      <w:sz w:val="24"/>
      <w:szCs w:val="24"/>
      <w:lang w:val="en-US" w:eastAsia="en-US"/>
    </w:rPr>
  </w:style>
  <w:style w:type="paragraph" w:styleId="1">
    <w:name w:val="heading 1"/>
    <w:basedOn w:val="a"/>
    <w:next w:val="a"/>
    <w:qFormat/>
    <w:rsid w:val="00E70B1A"/>
    <w:pPr>
      <w:keepNext/>
      <w:spacing w:before="240" w:after="60"/>
      <w:outlineLvl w:val="0"/>
    </w:pPr>
    <w:rPr>
      <w:rFonts w:ascii="Arial" w:hAnsi="Arial" w:cs="Arial"/>
      <w:b/>
      <w:bCs/>
      <w:kern w:val="32"/>
      <w:sz w:val="32"/>
      <w:szCs w:val="32"/>
    </w:rPr>
  </w:style>
  <w:style w:type="paragraph" w:styleId="2">
    <w:name w:val="heading 2"/>
    <w:basedOn w:val="a"/>
    <w:next w:val="a"/>
    <w:qFormat/>
    <w:rsid w:val="000B4CE6"/>
    <w:pPr>
      <w:keepNext/>
      <w:spacing w:before="240" w:after="60"/>
      <w:outlineLvl w:val="1"/>
    </w:pPr>
    <w:rPr>
      <w:rFonts w:ascii="Arial" w:hAnsi="Arial" w:cs="Arial"/>
      <w:b/>
      <w:bCs/>
      <w:i/>
      <w:iCs/>
      <w:sz w:val="28"/>
      <w:szCs w:val="28"/>
    </w:rPr>
  </w:style>
  <w:style w:type="paragraph" w:styleId="3">
    <w:name w:val="heading 3"/>
    <w:basedOn w:val="a"/>
    <w:next w:val="a"/>
    <w:qFormat/>
    <w:rsid w:val="00D7494A"/>
    <w:pPr>
      <w:keepNext/>
      <w:spacing w:before="240" w:after="60"/>
      <w:outlineLvl w:val="2"/>
    </w:pPr>
    <w:rPr>
      <w:rFonts w:ascii="Arial" w:hAnsi="Arial" w:cs="Arial"/>
      <w:b/>
      <w:bCs/>
      <w:sz w:val="26"/>
      <w:szCs w:val="26"/>
    </w:rPr>
  </w:style>
  <w:style w:type="paragraph" w:styleId="4">
    <w:name w:val="heading 4"/>
    <w:basedOn w:val="a"/>
    <w:next w:val="a"/>
    <w:qFormat/>
    <w:rsid w:val="000B4CE6"/>
    <w:pPr>
      <w:keepNext/>
      <w:spacing w:before="240" w:after="60"/>
      <w:outlineLvl w:val="3"/>
    </w:pPr>
    <w:rPr>
      <w:b/>
      <w:bCs/>
      <w:sz w:val="28"/>
      <w:szCs w:val="28"/>
    </w:rPr>
  </w:style>
  <w:style w:type="paragraph" w:styleId="5">
    <w:name w:val="heading 5"/>
    <w:basedOn w:val="a"/>
    <w:next w:val="a"/>
    <w:qFormat/>
    <w:rsid w:val="00E70B1A"/>
    <w:pPr>
      <w:spacing w:before="240" w:after="60"/>
      <w:outlineLvl w:val="4"/>
    </w:pPr>
    <w:rPr>
      <w:b/>
      <w:bCs/>
      <w:i/>
      <w:iCs/>
      <w:sz w:val="26"/>
      <w:szCs w:val="26"/>
    </w:rPr>
  </w:style>
  <w:style w:type="paragraph" w:styleId="6">
    <w:name w:val="heading 6"/>
    <w:basedOn w:val="a"/>
    <w:next w:val="a"/>
    <w:qFormat/>
    <w:rsid w:val="00DA5448"/>
    <w:pPr>
      <w:keepNext/>
      <w:jc w:val="center"/>
      <w:outlineLvl w:val="5"/>
    </w:pPr>
    <w:rPr>
      <w:rFonts w:ascii="Arial" w:hAnsi="Arial"/>
      <w:szCs w:val="20"/>
      <w:lang w:val="ru-RU" w:eastAsia="ru-RU"/>
    </w:rPr>
  </w:style>
  <w:style w:type="paragraph" w:styleId="8">
    <w:name w:val="heading 8"/>
    <w:basedOn w:val="a"/>
    <w:next w:val="a"/>
    <w:qFormat/>
    <w:rsid w:val="0080494D"/>
    <w:pPr>
      <w:spacing w:before="240" w:after="60"/>
      <w:outlineLvl w:val="7"/>
    </w:pPr>
    <w:rPr>
      <w:i/>
      <w:iCs/>
    </w:rPr>
  </w:style>
  <w:style w:type="paragraph" w:styleId="9">
    <w:name w:val="heading 9"/>
    <w:basedOn w:val="a"/>
    <w:next w:val="a"/>
    <w:qFormat/>
    <w:rsid w:val="0080494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Indent 3"/>
    <w:basedOn w:val="a"/>
    <w:rsid w:val="00B21897"/>
    <w:pPr>
      <w:ind w:left="-1701"/>
      <w:jc w:val="both"/>
    </w:pPr>
    <w:rPr>
      <w:szCs w:val="20"/>
      <w:lang w:eastAsia="ru-RU"/>
    </w:rPr>
  </w:style>
  <w:style w:type="table" w:styleId="a3">
    <w:name w:val="Table Grid"/>
    <w:basedOn w:val="a1"/>
    <w:rsid w:val="009F77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3D7921"/>
    <w:pPr>
      <w:spacing w:after="120" w:line="480" w:lineRule="auto"/>
      <w:ind w:left="283"/>
    </w:pPr>
  </w:style>
  <w:style w:type="paragraph" w:styleId="a4">
    <w:name w:val="Body Text Indent"/>
    <w:basedOn w:val="a"/>
    <w:rsid w:val="00080D99"/>
    <w:pPr>
      <w:spacing w:after="120"/>
      <w:ind w:left="283"/>
    </w:pPr>
  </w:style>
  <w:style w:type="paragraph" w:customStyle="1" w:styleId="106">
    <w:name w:val="Стиль Первая строка:  106 см"/>
    <w:basedOn w:val="a"/>
    <w:rsid w:val="00EF530C"/>
    <w:pPr>
      <w:ind w:firstLine="567"/>
      <w:jc w:val="both"/>
    </w:pPr>
    <w:rPr>
      <w:color w:val="000000"/>
      <w:szCs w:val="20"/>
      <w:lang w:val="ru-RU" w:eastAsia="ru-RU"/>
    </w:rPr>
  </w:style>
  <w:style w:type="paragraph" w:styleId="a5">
    <w:name w:val="Body Text"/>
    <w:basedOn w:val="a"/>
    <w:rsid w:val="00E70B1A"/>
    <w:pPr>
      <w:spacing w:after="120"/>
    </w:pPr>
  </w:style>
  <w:style w:type="paragraph" w:styleId="31">
    <w:name w:val="Body Text 3"/>
    <w:basedOn w:val="a"/>
    <w:rsid w:val="00631217"/>
    <w:pPr>
      <w:spacing w:after="120"/>
    </w:pPr>
    <w:rPr>
      <w:sz w:val="16"/>
      <w:szCs w:val="16"/>
    </w:rPr>
  </w:style>
  <w:style w:type="paragraph" w:styleId="a6">
    <w:name w:val="footer"/>
    <w:basedOn w:val="a"/>
    <w:rsid w:val="005E3E6A"/>
    <w:pPr>
      <w:tabs>
        <w:tab w:val="center" w:pos="4677"/>
        <w:tab w:val="right" w:pos="9355"/>
      </w:tabs>
    </w:pPr>
  </w:style>
  <w:style w:type="character" w:styleId="a7">
    <w:name w:val="page number"/>
    <w:basedOn w:val="a0"/>
    <w:rsid w:val="005E3E6A"/>
  </w:style>
  <w:style w:type="paragraph" w:styleId="a8">
    <w:name w:val="header"/>
    <w:basedOn w:val="a"/>
    <w:rsid w:val="005E3E6A"/>
    <w:pPr>
      <w:tabs>
        <w:tab w:val="center" w:pos="4677"/>
        <w:tab w:val="right" w:pos="9355"/>
      </w:tabs>
    </w:pPr>
  </w:style>
  <w:style w:type="paragraph" w:styleId="a9">
    <w:name w:val="Plain Text"/>
    <w:basedOn w:val="a"/>
    <w:link w:val="aa"/>
    <w:rsid w:val="00F31CE0"/>
    <w:rPr>
      <w:rFonts w:ascii="Courier New" w:hAnsi="Courier New"/>
      <w:sz w:val="20"/>
      <w:szCs w:val="20"/>
      <w:lang w:val="ru-RU" w:eastAsia="ru-RU"/>
    </w:rPr>
  </w:style>
  <w:style w:type="character" w:customStyle="1" w:styleId="aa">
    <w:name w:val="Текст Знак"/>
    <w:basedOn w:val="a0"/>
    <w:link w:val="a9"/>
    <w:rsid w:val="00F31CE0"/>
    <w:rPr>
      <w:rFonts w:ascii="Courier New" w:hAnsi="Courier New"/>
    </w:rPr>
  </w:style>
  <w:style w:type="paragraph" w:styleId="ab">
    <w:name w:val="No Spacing"/>
    <w:qFormat/>
    <w:rsid w:val="00F31CE0"/>
    <w:rPr>
      <w:rFonts w:ascii="Calibri" w:eastAsia="Calibri" w:hAnsi="Calibri"/>
      <w:sz w:val="22"/>
      <w:szCs w:val="22"/>
      <w:lang w:eastAsia="en-US"/>
    </w:rPr>
  </w:style>
  <w:style w:type="character" w:styleId="ac">
    <w:name w:val="Emphasis"/>
    <w:basedOn w:val="a0"/>
    <w:qFormat/>
    <w:rsid w:val="00F31C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wmf"/><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image" Target="media/image11.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4.w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12.png"/><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12940</Words>
  <Characters>73763</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Company>
  <LinksUpToDate>false</LinksUpToDate>
  <CharactersWithSpaces>86530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dc:creator>
  <cp:keywords/>
  <dc:description/>
  <cp:lastModifiedBy>Irina</cp:lastModifiedBy>
  <cp:revision>2</cp:revision>
  <dcterms:created xsi:type="dcterms:W3CDTF">2014-09-04T20:56:00Z</dcterms:created>
  <dcterms:modified xsi:type="dcterms:W3CDTF">2014-09-04T20:56:00Z</dcterms:modified>
</cp:coreProperties>
</file>