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58" w:rsidRDefault="00731258">
      <w:pPr>
        <w:pStyle w:val="a3"/>
      </w:pPr>
      <w:r>
        <w:t xml:space="preserve">Othello Act Iv Essay, Research Paper </w:t>
      </w:r>
    </w:p>
    <w:p w:rsidR="00731258" w:rsidRDefault="00731258">
      <w:pPr>
        <w:pStyle w:val="a3"/>
      </w:pPr>
      <w:r>
        <w:t xml:space="preserve">Othello Journal Act IV </w:t>
      </w:r>
    </w:p>
    <w:p w:rsidR="00731258" w:rsidRDefault="00731258">
      <w:pPr>
        <w:pStyle w:val="a3"/>
      </w:pPr>
      <w:r>
        <w:t xml:space="preserve">In Act IV of Othello, by WIlliam Shakespeare, Iago continues his torture of </w:t>
      </w:r>
    </w:p>
    <w:p w:rsidR="00731258" w:rsidRDefault="00731258">
      <w:pPr>
        <w:pStyle w:val="a3"/>
      </w:pPr>
      <w:r>
        <w:t xml:space="preserve">Othello. Iago torments Othello until Othello pratically faints. He keeps pushing </w:t>
      </w:r>
    </w:p>
    <w:p w:rsidR="00731258" w:rsidRDefault="00731258">
      <w:pPr>
        <w:pStyle w:val="a3"/>
      </w:pPr>
      <w:r>
        <w:t xml:space="preserve">and pushing Othello saying that Cassio has layed with Desdemona. It is noticed </w:t>
      </w:r>
    </w:p>
    <w:p w:rsidR="00731258" w:rsidRDefault="00731258">
      <w:pPr>
        <w:pStyle w:val="a3"/>
      </w:pPr>
      <w:r>
        <w:t xml:space="preserve">by the reader that Othello has gone from his once artiqulate to an Iago-like </w:t>
      </w:r>
    </w:p>
    <w:p w:rsidR="00731258" w:rsidRDefault="00731258">
      <w:pPr>
        <w:pStyle w:val="a3"/>
      </w:pPr>
      <w:r>
        <w:t xml:space="preserve">crude speech. “Lie with her! lie on her! We say lie on her, when they belie her. </w:t>
      </w:r>
    </w:p>
    <w:p w:rsidR="00731258" w:rsidRDefault="00731258">
      <w:pPr>
        <w:pStyle w:val="a3"/>
      </w:pPr>
      <w:r>
        <w:t xml:space="preserve">Lie with her! that’s fulsome. –Handkerchief–confessions–handkerchief!–To </w:t>
      </w:r>
    </w:p>
    <w:p w:rsidR="00731258" w:rsidRDefault="00731258">
      <w:pPr>
        <w:pStyle w:val="a3"/>
      </w:pPr>
      <w:r>
        <w:t xml:space="preserve">confess, and be hanged for his labour;–first, to be hanged, and then to confess.- </w:t>
      </w:r>
    </w:p>
    <w:p w:rsidR="00731258" w:rsidRDefault="00731258">
      <w:pPr>
        <w:pStyle w:val="a3"/>
      </w:pPr>
      <w:r>
        <w:t xml:space="preserve">-I tremble at it. Nature would not invest herself in such shadowing passion </w:t>
      </w:r>
    </w:p>
    <w:p w:rsidR="00731258" w:rsidRDefault="00731258">
      <w:pPr>
        <w:pStyle w:val="a3"/>
      </w:pPr>
      <w:r>
        <w:t xml:space="preserve">without some instruction. It is not words that shake me thus. Pish! Noses, ears, </w:t>
      </w:r>
    </w:p>
    <w:p w:rsidR="00731258" w:rsidRDefault="00731258">
      <w:pPr>
        <w:pStyle w:val="a3"/>
      </w:pPr>
      <w:r>
        <w:t xml:space="preserve">and lips. –Is’t possible?–Confess–handkerchief!–O devil!–” He begins to talk </w:t>
      </w:r>
    </w:p>
    <w:p w:rsidR="00731258" w:rsidRDefault="00731258">
      <w:pPr>
        <w:pStyle w:val="a3"/>
      </w:pPr>
      <w:r>
        <w:t xml:space="preserve">in a broken up speech. He is very troubled by the whole ideal about his wife and </w:t>
      </w:r>
    </w:p>
    <w:p w:rsidR="00731258" w:rsidRDefault="00731258">
      <w:pPr>
        <w:pStyle w:val="a3"/>
      </w:pPr>
      <w:r>
        <w:t xml:space="preserve">Cassio. </w:t>
      </w:r>
    </w:p>
    <w:p w:rsidR="00731258" w:rsidRDefault="00731258">
      <w:pPr>
        <w:pStyle w:val="a3"/>
      </w:pPr>
      <w:r>
        <w:t xml:space="preserve">Iago later tricks Cassio into talking about his relationship with Bianca </w:t>
      </w:r>
    </w:p>
    <w:p w:rsidR="00731258" w:rsidRDefault="00731258">
      <w:pPr>
        <w:pStyle w:val="a3"/>
      </w:pPr>
      <w:r>
        <w:t xml:space="preserve">while Othello watches. Othello interprets that Cassio is talking about </w:t>
      </w:r>
    </w:p>
    <w:p w:rsidR="00731258" w:rsidRDefault="00731258">
      <w:pPr>
        <w:pStyle w:val="a3"/>
      </w:pPr>
      <w:r>
        <w:t xml:space="preserve">Desdemona when infact he isn’t. Later Othello strikes Desdemona in front of </w:t>
      </w:r>
    </w:p>
    <w:p w:rsidR="00731258" w:rsidRDefault="00731258">
      <w:pPr>
        <w:pStyle w:val="a3"/>
      </w:pPr>
      <w:r>
        <w:t xml:space="preserve">Lodovico for no apparent reason. This clearly shows that Iago has changed </w:t>
      </w:r>
    </w:p>
    <w:p w:rsidR="00731258" w:rsidRDefault="00731258">
      <w:pPr>
        <w:pStyle w:val="a3"/>
      </w:pPr>
      <w:r>
        <w:t xml:space="preserve">Othello’s character very greatly. Othello used to be a great and noble man. </w:t>
      </w:r>
    </w:p>
    <w:p w:rsidR="00731258" w:rsidRDefault="00731258">
      <w:pPr>
        <w:pStyle w:val="a3"/>
      </w:pPr>
      <w:r>
        <w:t xml:space="preserve">Now he is just enraged and bitter over the alleged affair. Iago says to Lodovico, </w:t>
      </w:r>
    </w:p>
    <w:p w:rsidR="00731258" w:rsidRDefault="00731258">
      <w:pPr>
        <w:pStyle w:val="a3"/>
      </w:pPr>
      <w:r>
        <w:t xml:space="preserve">“He is much changed.” </w:t>
      </w:r>
    </w:p>
    <w:p w:rsidR="00731258" w:rsidRDefault="00731258">
      <w:pPr>
        <w:pStyle w:val="a3"/>
      </w:pPr>
      <w:r>
        <w:t xml:space="preserve">Othello still loves his wife but he has been poisoned by the medicine of </w:t>
      </w:r>
    </w:p>
    <w:p w:rsidR="00731258" w:rsidRDefault="00731258">
      <w:pPr>
        <w:pStyle w:val="a3"/>
      </w:pPr>
      <w:r>
        <w:t xml:space="preserve">Iago, “O thou weed, Who art so lovely fair and smell’st so sweet That the sense </w:t>
      </w:r>
    </w:p>
    <w:p w:rsidR="00731258" w:rsidRDefault="00731258">
      <w:pPr>
        <w:pStyle w:val="a3"/>
      </w:pPr>
      <w:r>
        <w:t xml:space="preserve">aches at thee, would thou hadst ne’er been born”. </w:t>
      </w:r>
    </w:p>
    <w:p w:rsidR="00731258" w:rsidRDefault="00731258">
      <w:pPr>
        <w:pStyle w:val="a3"/>
      </w:pPr>
      <w:r>
        <w:t xml:space="preserve">Iago has ruined many lives over his treachory. Cassio is attacked by </w:t>
      </w:r>
    </w:p>
    <w:p w:rsidR="00731258" w:rsidRDefault="00731258">
      <w:pPr>
        <w:pStyle w:val="a3"/>
      </w:pPr>
      <w:r>
        <w:t xml:space="preserve">Roderigo and left for dead in the street. Desdemona is doomed to be murdered </w:t>
      </w:r>
    </w:p>
    <w:p w:rsidR="00731258" w:rsidRDefault="00731258">
      <w:pPr>
        <w:pStyle w:val="a3"/>
      </w:pPr>
      <w:r>
        <w:t xml:space="preserve">when In fact she still strongly love Othello,”So would not I my love doth so </w:t>
      </w:r>
    </w:p>
    <w:p w:rsidR="00731258" w:rsidRDefault="00731258">
      <w:pPr>
        <w:pStyle w:val="a3"/>
      </w:pPr>
      <w:r>
        <w:t xml:space="preserve">approve him, That even his stubbornness, his cheques, his frowns– Prithee, </w:t>
      </w:r>
    </w:p>
    <w:p w:rsidR="00731258" w:rsidRDefault="00731258">
      <w:pPr>
        <w:pStyle w:val="a3"/>
      </w:pPr>
      <w:r>
        <w:t xml:space="preserve">unpin me,–have grace and favour in them”. Othello has been ruined by Iago’s </w:t>
      </w:r>
    </w:p>
    <w:p w:rsidR="00731258" w:rsidRDefault="00731258">
      <w:pPr>
        <w:pStyle w:val="a3"/>
      </w:pPr>
      <w:r>
        <w:t xml:space="preserve">eveil medicine. Overall, Iago seems to control the lives of everyone in Cyprus </w:t>
      </w:r>
    </w:p>
    <w:p w:rsidR="00731258" w:rsidRDefault="00731258">
      <w:pPr>
        <w:pStyle w:val="a3"/>
      </w:pPr>
      <w:r>
        <w:t>with his evil deciet.</w:t>
      </w:r>
    </w:p>
    <w:p w:rsidR="00731258" w:rsidRDefault="00731258">
      <w:r>
        <w:br/>
      </w:r>
      <w:bookmarkStart w:id="0" w:name="_GoBack"/>
      <w:bookmarkEnd w:id="0"/>
    </w:p>
    <w:sectPr w:rsidR="007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968"/>
    <w:rsid w:val="00196968"/>
    <w:rsid w:val="00731258"/>
    <w:rsid w:val="008A59B4"/>
    <w:rsid w:val="00A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90AA-DF67-4E30-A4E4-586BDF5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Othello Act Iv Essay Research Paper Othello</vt:lpstr>
    </vt:vector>
  </TitlesOfParts>
  <Company>*</Company>
  <LinksUpToDate>false</LinksUpToDate>
  <CharactersWithSpaces>2112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Othello Act Iv Essay Research Paper Othello</dc:title>
  <dc:subject/>
  <dc:creator>dopol</dc:creator>
  <cp:keywords/>
  <dc:description/>
  <cp:lastModifiedBy>Irina</cp:lastModifiedBy>
  <cp:revision>2</cp:revision>
  <dcterms:created xsi:type="dcterms:W3CDTF">2014-07-13T05:30:00Z</dcterms:created>
  <dcterms:modified xsi:type="dcterms:W3CDTF">2014-07-13T05:30:00Z</dcterms:modified>
</cp:coreProperties>
</file>