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D9" w:rsidRDefault="003060F3">
      <w:pPr>
        <w:pStyle w:val="1"/>
        <w:jc w:val="center"/>
      </w:pPr>
      <w:r>
        <w:t>Рылеев к. ф. - Дума к. ф. рылеева иван сусанин.</w:t>
      </w:r>
    </w:p>
    <w:p w:rsidR="00FE4AD9" w:rsidRPr="003060F3" w:rsidRDefault="003060F3">
      <w:pPr>
        <w:pStyle w:val="a3"/>
        <w:spacing w:after="240" w:afterAutospacing="0"/>
      </w:pPr>
      <w:r>
        <w:t>    В исходе 1612 года юный Михаил Федорович Романов, последняя отрасль Рюриковской династии, скрывался в Костромской области. В то время Москву занимали поляки: эти пришельцы хотели утвердить на российском престоле царевича Владислава, сына короля Сигизмунда III. Один отряд проникнул в костромские пределы и решил захватить Михаила. Вблизи от его убежища враги схватили Ивана Сусанина, жителя села Домнина, и требовали, чтобы он тайно провел их к жилищу будущего венценосца России. Как верный сын отечества, Сусанин захотел лучше погибнуть, нежели предательством спасти жизнь. Он повел поляков в противоположную сторону и известил Михаила об опасности: бывшие с ним успели увести его. Раздраженные поляки убили Ивана Сусанина. По восшествии на престол Михаила Федоровича (в 1613 году) потомству Сусанина дана была жалованная грамота на участок земли при селе Домнине; ее подтвердили и последующие государи. По этим данным в тысяча восемьсот двадцать втором году Кондратий Федорович Рылеев и написал думу “Иван Сусанин”. В думе показывается бесстрашие народа и предсмертное исповедание Сусанина, открытый вызов врагу, гордый завет потомству.</w:t>
      </w:r>
      <w:r>
        <w:br/>
        <w:t>    Предателя, мнили, во мне вы нашли:</w:t>
      </w:r>
      <w:r>
        <w:br/>
        <w:t>    Их нет и не будет на Русской земле!</w:t>
      </w:r>
      <w:r>
        <w:br/>
        <w:t>    В ней каждый отчизну с младенчества любит</w:t>
      </w:r>
      <w:r>
        <w:br/>
        <w:t>    И душу изменой своей не погубит.</w:t>
      </w:r>
      <w:r>
        <w:br/>
        <w:t>    Кто русский по сердцу, тот бодро и смело</w:t>
      </w:r>
      <w:r>
        <w:br/>
        <w:t>    И радостно гибнет за правое дело!</w:t>
      </w:r>
      <w:r>
        <w:br/>
        <w:t>    Как правило, образы героев определяются каким-либо одним качеством, которое особенно выделяется. Таковы герои многих дум Кондратия Федоровича Рылеева. Так, например, Сусанин обладает таким качеством, как любовь к родине. Дума “Иван Сусанин - один из самых замечательных созданий поэта. Все здесь конкретно и во многом исторично. Действие начинается живым и колоритным диалогом между уставшими и прозябшими польскими шляхтичами и русским крестьянином Сусаниным:</w:t>
      </w:r>
      <w:r>
        <w:br/>
        <w:t>    “Такой я проклятой не видывал ночи,</w:t>
      </w:r>
      <w:r>
        <w:br/>
        <w:t>    Слепились от снегу соколий очи ...</w:t>
      </w:r>
      <w:r>
        <w:br/>
        <w:t>    Жупан мой - хоть выжми, нет нитки сухой!” -</w:t>
      </w:r>
      <w:r>
        <w:br/>
        <w:t>    Вошед, проворчал так сармат молодой. -</w:t>
      </w:r>
      <w:r>
        <w:br/>
        <w:t>    “Вина нам, хозяин! Мы смокли, иззябли! Скорей!.,</w:t>
      </w:r>
      <w:r>
        <w:br/>
        <w:t>    не заставь нас приняться за сабли!”</w:t>
      </w:r>
      <w:r>
        <w:br/>
        <w:t>    Вполне реалистично и дальнейшее описание простого убранства деревенской избы, и разговор Сусанина с сыном, и сжатое описание рассвета. Утренний пейзаж, нарисованный Рылеевым, по своей простоте и конкретности относится к числу самых замечательных в русской поэзии 20-х годов.</w:t>
      </w:r>
      <w:r>
        <w:br/>
        <w:t>    Сусанин ведет их ... Вот утро настало, И солнце сквозь ветви в лесу засияло: То скроется быстро, то ярко блеснет, То тускло засветит, то вновь пропадет. Стоят, не шелохнется и дуб и береза; Лишь снег под ногами скрипит от мороза,</w:t>
      </w:r>
      <w:r>
        <w:br/>
        <w:t>    Лишь временно ворон, вспорхнув, прошумит,</w:t>
      </w:r>
      <w:r>
        <w:br/>
        <w:t>    И дятел дуплистую иву долбит.</w:t>
      </w:r>
      <w:r>
        <w:br/>
        <w:t>    Друг за другом идут в молчании сарматы;</w:t>
      </w:r>
      <w:r>
        <w:br/>
        <w:t>    Все дале и дале седой их вожатый.</w:t>
      </w:r>
      <w:r>
        <w:br/>
        <w:t>    Уж солнце высоко сияет с небес:</w:t>
      </w:r>
      <w:r>
        <w:br/>
        <w:t>    Все глуше и диче становится лес!</w:t>
      </w:r>
      <w:r>
        <w:br/>
        <w:t>    Нет в этой “Думе” ни ослепительных молний, ни беспрерывно гремящего грома, ни прочих атрибутов предромантической пейзажной бутафории. Рылееву, несомненно, помогает в его повествовании избранный им неторопливый и плавный, нигде более у него не встречающийся размер четырехстопного амфибрахия.</w:t>
      </w:r>
      <w:r>
        <w:br/>
        <w:t>    Наибольшего успеха Рылеев добился здесь в создании центрального образа, то есть в той области, которая для него всегда была труднейшей. Образ Су санина и сейчас потрясает простотой своего героизма. Задушевны и лишены внешних эффектов его слова перед гибелью:</w:t>
      </w:r>
      <w:r>
        <w:br/>
        <w:t>    Ни казни, ни смерти я не боюсь:</w:t>
      </w:r>
      <w:r>
        <w:br/>
        <w:t>     Не дрогнув, умру за царя и за Русь!</w:t>
      </w:r>
      <w:r>
        <w:br/>
        <w:t>    В этой речи ярко передана психология простого русского крестьянина 17 в. с его верой в “доброго царя”, с его ненавистью к захватчикам, с его спокойной, глубокой и твердой любовью к своей земле.</w:t>
      </w:r>
      <w:r>
        <w:br/>
        <w:t>    Знаменательно, что Пушкин, доказывавший, что в “Думах” “национального, русского нет... ничего, кроме имен”, оговаривал: “исключаю “ИванаСусанина”, первую думу, по коей начал я подозревать в тебе истинный талант”. Эта “Дума” крепко полюбилась М.И. Глинке и вдохновила его на создание гениальнейшей русской оперы “Иван Сусанин”.</w:t>
      </w:r>
      <w:r>
        <w:br/>
      </w:r>
      <w:bookmarkStart w:id="0" w:name="_GoBack"/>
      <w:bookmarkEnd w:id="0"/>
    </w:p>
    <w:sectPr w:rsidR="00FE4AD9" w:rsidRPr="003060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0F3"/>
    <w:rsid w:val="003060F3"/>
    <w:rsid w:val="00AA035B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68D9D-6ECF-46E8-9132-8041A1E3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3470</Characters>
  <Application>Microsoft Office Word</Application>
  <DocSecurity>0</DocSecurity>
  <Lines>28</Lines>
  <Paragraphs>8</Paragraphs>
  <ScaleCrop>false</ScaleCrop>
  <Company>diakov.net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Рылеев к. ф. - Дума к. ф. рылеева иван сусанин.</dc:title>
  <dc:subject/>
  <dc:creator>Irina</dc:creator>
  <cp:keywords/>
  <dc:description/>
  <cp:lastModifiedBy>Irina</cp:lastModifiedBy>
  <cp:revision>2</cp:revision>
  <dcterms:created xsi:type="dcterms:W3CDTF">2014-08-30T11:00:00Z</dcterms:created>
  <dcterms:modified xsi:type="dcterms:W3CDTF">2014-08-30T11:00:00Z</dcterms:modified>
</cp:coreProperties>
</file>