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6B0" w:rsidRDefault="00982902">
      <w:pPr>
        <w:pStyle w:val="1"/>
        <w:jc w:val="center"/>
      </w:pPr>
      <w:r>
        <w:t>Поиск: Р›РёС‚РµСЂР°С‚СѓСЂРЅС‹Р№ РіРµСЂРѕР№ Р–Р Р›Р¬ Р‘Р›РђР—</w:t>
      </w:r>
    </w:p>
    <w:p w:rsidR="000026B0" w:rsidRPr="00982902" w:rsidRDefault="00982902">
      <w:pPr>
        <w:pStyle w:val="a3"/>
      </w:pPr>
      <w:r>
        <w:t xml:space="preserve">ЖИЛЬ БЛАЗ (французское прочтение испанского имени Хиль Блас, фр. Gil Bias de Santillane) - герой романа А.-Р.Лесажа «История Жиль Блаза из Сантильяны» (1715-1747), воспроизведение во французской литературе свойственного испанскому плутовскому роману типа пройдохи, бродяги, которого судьба забрасывает во все социальные группы: от низов до самых верхов. Вольтер называл Ж.Б. «посредственной копией Маркоса де Обре-гон», героя одноименного испанского плутовского романа. Когда Ж.Б. в 17 лет покидает родной дом и отправляется в Саламанку, чтобы поступить в университет, его не отягощают ни знания, ни опыт: он совершенно естествен при полном отсутствии каких-либо личных пороков или достоинств. Его обкрадывают, над ним издеваются разбойники, арестовывает полиция; то он осыпан золотом, то без гроша в кармане. Решив стать лакеем, он служит у старого каноника, которого обирает его домоправительница; потом - у доктора Санградо, который всем больным прописывал горячую воду да частые кровопускания; у модника, у которого он и сам превращается в щеголя; у актрисы, пороки которой ему противны. Наконец, он возвращается к бродяжничеству, предпочитая вольную жизнь, покуда есть деньги. Серия приключений делает из него управляющего богатой супружеской пары, затем переписчика проповедей у архиепископа Гранады и, наконец, секретаря у герцога Лермы, королевского премьер-министра. По примеру окружающих он торгует своим влиянием, жаждет наживы, становится заносчив и тщеславен. Новые повороты судьбы, и он оказывается в тюрьме, затем пытается противостоять року: поселяется в деревне и женится на дочери своих арендаторов. После ее смерти становится фаворитом графа-герцога Оливареса, но на этот раз ведет себя благоразумно и после падения своего покровителя возвращается в деревню, снова женится и мирно доживает свой век. Автор не случайно на протяжении семисот страниц романа ни разу не дает портрета героя: любой портрет дал бы неверное отражение этого постоянно изменяющегося существа, создание психологической характеристики завершается лишь на последней странице романа. </w:t>
      </w:r>
      <w:bookmarkStart w:id="0" w:name="_GoBack"/>
      <w:bookmarkEnd w:id="0"/>
    </w:p>
    <w:sectPr w:rsidR="000026B0" w:rsidRPr="009829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2902"/>
    <w:rsid w:val="000026B0"/>
    <w:rsid w:val="003753C4"/>
    <w:rsid w:val="0098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C9FDC-3DD4-492C-9C0D-E0B11F30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1817</Characters>
  <Application>Microsoft Office Word</Application>
  <DocSecurity>0</DocSecurity>
  <Lines>15</Lines>
  <Paragraphs>4</Paragraphs>
  <ScaleCrop>false</ScaleCrop>
  <Company>diakov.net</Company>
  <LinksUpToDate>false</LinksUpToDate>
  <CharactersWithSpaces>2131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Р–Р Р›Р¬ Р‘Р›РђР—</dc:title>
  <dc:subject/>
  <dc:creator>Irina</dc:creator>
  <cp:keywords/>
  <dc:description/>
  <cp:lastModifiedBy>Irina</cp:lastModifiedBy>
  <cp:revision>2</cp:revision>
  <dcterms:created xsi:type="dcterms:W3CDTF">2014-08-30T05:49:00Z</dcterms:created>
  <dcterms:modified xsi:type="dcterms:W3CDTF">2014-08-30T05:49:00Z</dcterms:modified>
</cp:coreProperties>
</file>