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51C" w:rsidRDefault="00705394">
      <w:pPr>
        <w:pStyle w:val="1"/>
        <w:jc w:val="center"/>
      </w:pPr>
      <w:r>
        <w:t>Литературный герой АМУР и ПСИХЕЯ</w:t>
      </w:r>
    </w:p>
    <w:p w:rsidR="0093051C" w:rsidRPr="00705394" w:rsidRDefault="00705394">
      <w:pPr>
        <w:pStyle w:val="a3"/>
      </w:pPr>
      <w:r>
        <w:t>АМУР и ПСИХЕЯ (лат. Amor et Psyche) - герои новеллы-сказки Л.Апулея, входящей в его «Метаморфозы» (II в. н.э.). Образы А. и П. представляют сложный сплав античных представлений об идеальных героях-любовниках с философскими понятиями. А. - в римской мифологии божество любви, соответствующее греческому Эроту. Он изображался юношей или мальчиком с золотыми крылышками, с луком и стрелами, колчаном и иногда с факелом. П.- в греческой мифологии чаще всего олицетворяла человеческую душу, хотя иногда отождествлялась с тем или иным живым существом, с отдельными функциями живого организма (дыхание) или его частями (диафрагма - Гомер). Греческое слово «психе» означает «душа» или «бабочка», часто П. изображали летающей или в виде птицы. В философии понятие о П. как о человеческом сознании, подчиненном мировой закономерности, ввел Гераклит Эфесский (540-480 гг. до н.э.). Ему принадлежит высказывание: «Пределов души не отыщешь, по какому пути не иди, так глубок ее разум». Понятие П. как бессмертной человеческой сущности ввел Пифагор (584-500 гг. до н.э.). Он же говорил о «перевоплощениях» П. Сюжет новеллы об А. и П.- один из самых распространенных в мировом фольклоре: встречается повсеместно от Скандинавии до Индонезии, от Африки до Восточной Европы. Например, в русском фольклоре он вполне соответствует сюжету о Царевне-лягушке или о Василисе Премудрой. В европейском фольклоре с ним чаще всего сопоставляют сюжет об Аленьком цветочке. Общая схема такова: к девушке сватается некто, имеющий таинственный (чаще - ужасный) облик, условием заключения брака является запрет на разглядывание, но девушка нарушает это условие, пос ле чего суженый исчезает и ей приходится искать его, проходя через трудные и опасные испытания. В сказке об А. и П. подзуживаемая своими завистливыми сестрами П. смотрит ночью на А. и влюбляется в него, но со свечи на А. падает капля воска, он просыпается и исчезает. П. отправляется на поиски и попадает в царство матери А. богини Венеры. Та, считающая П. своей соперницей, пытается погубить ее и задает ей невыполнимые задания: разобрать крупу по зернышку, принести шерсть златорунных овец, достать воды из источника, который стерегут драконы, и, наконец, принести из аида баночку с красотой Прозерпины. П. все же выполняет все задания и опять встречает А. В конце концов Юпитер дает согласие на брак А. и П. и, чтобы уравнять их, делает П. богиней. От брака А. и П. родилась дочь Желание (Voluptas). Сразу после появления «Метаморфоз» было обращено внимание на символическую параллель между судьбой главного героя Луция и П. Она так же, как и Л., поплатилась за свое любопытство, вынуждена была пройти через тяжкие испытания и, наконец, обрела свое счастье. П. интерпретировали даже как образ души Луция, прошедшей путь от тайных низменных страстей к любви, освященной богами. Сказка об А. и П. получила новую жизнь в христианском мире после того, как Фульге-ций дал ей символическое толкование в христианском духе: любовь человеческой души к Богу («Сказка о Богине Психее и Купидоне», VI век). Подобное же аллегорическое толкование дает этой сказке Боккаччо в трактате «О генеалогиях языческих божеств». Сюжет об А. и П. использовался многими писателями и поэтами: Лафонтеном (роман «Любовь Психеи и Купидона»), Виландом, Богдановичем («Душенька»), Стендалем («Пармская оби-тель»), Пушкиным («Барышня-крестьянка»). М.Ю.Лермонтов в поэме «Демон» «переворачивает» эту сказку. Вместо А., спасающего П., выступает Демон, пытающийся погубить душу Тамары. Но заканчивается поэма словами, которые могли бы стать эпилогом для апулеевской сказки: «…Она страдала и любила // И рай открылся для любви». В сложном символическом ключе этот сюжет нашел воплощение и в драматической поэме А.Блока «Песня судьбы». Образы А. и П. вдохновляли и знаменитых художников: Рафаэля (фрески на вилле Фарне-зина в Риме), Какова, Торвальдсена и др. Остается открытым вопрос об источниках сказки для самого Апулея. И.М.Тройский видит ее истоки в «долитературном» периоде греческого фольклора, хотя единственным похожим сюжетом этого периода была легенда об Ио, возлюбленной Зевса. Другие исследователи (Фелинг) считают, что сказка об А. и П.- целиком плод фантазии самого Апулея. Третьи (Фридлендер, Сван, Дерменгем) предполагают, что Апулей (уроженец римской провинции в СевАфрике) обработал в греко-римском стиле сюжет кабильской сказки «Сын териели». Как бы то ни было, но образы А. и П. в читательском сознании стали в начале длинного ряда полулегендарных образов-любов-ных пар: Дафнис и Хлоя, Пирам и Фисба, Тристан и Изольда, Ромео и Джульетта, Лейла и Менджнун, Тахир и Зухра, Ферхад и Ширин. Видимо, именно этой новелле Апулея мы обязаны появлению великой сказочно-литературной формулы: «В некотором государстве жили-были царь с царицей. Было у них три дочки».</w:t>
      </w:r>
    </w:p>
    <w:p w:rsidR="0093051C" w:rsidRDefault="00705394">
      <w:pPr>
        <w:pStyle w:val="a3"/>
      </w:pPr>
      <w:r>
        <w:t xml:space="preserve">Лит.: Полякова С.В. «Метаморфозы, или Золотой осел» Апулея. М., 1988; Dermenghem E. Le mythe de Psyhe dans la folklore nordafricain // Revue Africaine. Algere, 1945; Kawczynski M. Amor i Psyche w basni-ach // Rozpravy Akad.Krakau. Scr.2, 1909, 30. </w:t>
      </w:r>
      <w:bookmarkStart w:id="0" w:name="_GoBack"/>
      <w:bookmarkEnd w:id="0"/>
    </w:p>
    <w:sectPr w:rsidR="009305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5394"/>
    <w:rsid w:val="00705394"/>
    <w:rsid w:val="0093051C"/>
    <w:rsid w:val="00BC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9C9AF-2B25-4DE1-A0DD-B4C07B36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755</Words>
  <Characters>4305</Characters>
  <Application>Microsoft Office Word</Application>
  <DocSecurity>0</DocSecurity>
  <Lines>35</Lines>
  <Paragraphs>10</Paragraphs>
  <ScaleCrop>false</ScaleCrop>
  <Company/>
  <LinksUpToDate>false</LinksUpToDate>
  <CharactersWithSpaces>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АМУР и ПСИХЕЯ</dc:title>
  <dc:subject/>
  <dc:creator>admin</dc:creator>
  <cp:keywords/>
  <dc:description/>
  <cp:lastModifiedBy>admin</cp:lastModifiedBy>
  <cp:revision>2</cp:revision>
  <dcterms:created xsi:type="dcterms:W3CDTF">2014-06-22T21:14:00Z</dcterms:created>
  <dcterms:modified xsi:type="dcterms:W3CDTF">2014-06-22T21:14:00Z</dcterms:modified>
</cp:coreProperties>
</file>