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C" w:rsidRDefault="00D064FC" w:rsidP="00A959D6">
      <w:pPr>
        <w:jc w:val="center"/>
        <w:rPr>
          <w:b/>
          <w:sz w:val="32"/>
          <w:szCs w:val="32"/>
        </w:rPr>
      </w:pPr>
    </w:p>
    <w:p w:rsidR="00A959D6" w:rsidRDefault="00A959D6" w:rsidP="00A959D6">
      <w:pPr>
        <w:jc w:val="center"/>
        <w:rPr>
          <w:b/>
          <w:sz w:val="32"/>
          <w:szCs w:val="32"/>
        </w:rPr>
      </w:pPr>
      <w:r w:rsidRPr="00A959D6">
        <w:rPr>
          <w:b/>
          <w:sz w:val="32"/>
          <w:szCs w:val="32"/>
        </w:rPr>
        <w:t>Аналитическая записка по доходам бюджета Самарской области за 2008/2009гг.</w:t>
      </w:r>
    </w:p>
    <w:p w:rsidR="00A959D6" w:rsidRPr="00A959D6" w:rsidRDefault="00A959D6" w:rsidP="00A959D6">
      <w:pPr>
        <w:jc w:val="center"/>
        <w:rPr>
          <w:b/>
          <w:sz w:val="32"/>
          <w:szCs w:val="32"/>
        </w:rPr>
      </w:pPr>
    </w:p>
    <w:p w:rsidR="00392859" w:rsidRDefault="00A959D6" w:rsidP="00392859">
      <w:pPr>
        <w:ind w:firstLine="540"/>
        <w:jc w:val="both"/>
        <w:rPr>
          <w:sz w:val="28"/>
          <w:szCs w:val="28"/>
        </w:rPr>
      </w:pPr>
      <w:r w:rsidRPr="00B93917">
        <w:rPr>
          <w:sz w:val="28"/>
          <w:szCs w:val="28"/>
        </w:rPr>
        <w:t xml:space="preserve">Доходы бюджета Самарской области в </w:t>
      </w:r>
      <w:smartTag w:uri="urn:schemas-microsoft-com:office:smarttags" w:element="metricconverter">
        <w:smartTagPr>
          <w:attr w:name="ProductID" w:val="2009 г"/>
        </w:smartTagPr>
        <w:r w:rsidRPr="00B93917">
          <w:rPr>
            <w:sz w:val="28"/>
            <w:szCs w:val="28"/>
          </w:rPr>
          <w:t>2009 г</w:t>
        </w:r>
      </w:smartTag>
      <w:r w:rsidRPr="00B93917">
        <w:rPr>
          <w:sz w:val="28"/>
          <w:szCs w:val="28"/>
        </w:rPr>
        <w:t xml:space="preserve">. </w:t>
      </w:r>
      <w:r w:rsidR="00B93917" w:rsidRPr="00B93917">
        <w:rPr>
          <w:sz w:val="28"/>
          <w:szCs w:val="28"/>
        </w:rPr>
        <w:t>были</w:t>
      </w:r>
      <w:r w:rsidR="00B93917">
        <w:t xml:space="preserve"> </w:t>
      </w:r>
      <w:r w:rsidR="00B93917">
        <w:rPr>
          <w:sz w:val="28"/>
          <w:szCs w:val="28"/>
        </w:rPr>
        <w:t xml:space="preserve">запланированы в размере </w:t>
      </w:r>
      <w:r w:rsidR="00B93917" w:rsidRPr="0035503A">
        <w:rPr>
          <w:sz w:val="28"/>
          <w:szCs w:val="28"/>
        </w:rPr>
        <w:t>76</w:t>
      </w:r>
      <w:r w:rsidR="00B93917">
        <w:rPr>
          <w:sz w:val="28"/>
          <w:szCs w:val="28"/>
        </w:rPr>
        <w:t> </w:t>
      </w:r>
      <w:r w:rsidR="00B93917" w:rsidRPr="0035503A">
        <w:rPr>
          <w:sz w:val="28"/>
          <w:szCs w:val="28"/>
        </w:rPr>
        <w:t>959</w:t>
      </w:r>
      <w:r w:rsidR="00B93917">
        <w:rPr>
          <w:sz w:val="28"/>
          <w:szCs w:val="28"/>
        </w:rPr>
        <w:t> </w:t>
      </w:r>
      <w:r w:rsidR="00B93917" w:rsidRPr="0035503A">
        <w:rPr>
          <w:sz w:val="28"/>
          <w:szCs w:val="28"/>
        </w:rPr>
        <w:t>858</w:t>
      </w:r>
      <w:r w:rsidR="00B93917">
        <w:rPr>
          <w:sz w:val="28"/>
          <w:szCs w:val="28"/>
        </w:rPr>
        <w:t> </w:t>
      </w:r>
      <w:r w:rsidR="00B93917" w:rsidRPr="0035503A">
        <w:rPr>
          <w:sz w:val="28"/>
          <w:szCs w:val="28"/>
        </w:rPr>
        <w:t>304</w:t>
      </w:r>
      <w:r w:rsidR="00B93917">
        <w:rPr>
          <w:sz w:val="28"/>
          <w:szCs w:val="28"/>
        </w:rPr>
        <w:t xml:space="preserve"> рублей, что на 6,9% или на 5 699 557 076 рублей меньше чем было запланировано на аналогичный период 2008 года, расходы в размере  </w:t>
      </w:r>
      <w:r w:rsidR="00B93917" w:rsidRPr="003C3F01">
        <w:rPr>
          <w:sz w:val="28"/>
          <w:szCs w:val="28"/>
        </w:rPr>
        <w:t>88</w:t>
      </w:r>
      <w:r w:rsidR="00B93917">
        <w:rPr>
          <w:sz w:val="28"/>
          <w:szCs w:val="28"/>
        </w:rPr>
        <w:t> </w:t>
      </w:r>
      <w:r w:rsidR="00B93917" w:rsidRPr="003C3F01">
        <w:rPr>
          <w:sz w:val="28"/>
          <w:szCs w:val="28"/>
        </w:rPr>
        <w:t>392</w:t>
      </w:r>
      <w:r w:rsidR="00B93917">
        <w:rPr>
          <w:sz w:val="28"/>
          <w:szCs w:val="28"/>
        </w:rPr>
        <w:t> </w:t>
      </w:r>
      <w:r w:rsidR="00B93917" w:rsidRPr="003C3F01">
        <w:rPr>
          <w:sz w:val="28"/>
          <w:szCs w:val="28"/>
        </w:rPr>
        <w:t>877</w:t>
      </w:r>
      <w:r w:rsidR="00B93917">
        <w:rPr>
          <w:sz w:val="28"/>
          <w:szCs w:val="28"/>
        </w:rPr>
        <w:t xml:space="preserve"> </w:t>
      </w:r>
      <w:r w:rsidR="00B93917" w:rsidRPr="003C3F01">
        <w:rPr>
          <w:sz w:val="28"/>
          <w:szCs w:val="28"/>
        </w:rPr>
        <w:t>945</w:t>
      </w:r>
      <w:r w:rsidR="00B93917">
        <w:rPr>
          <w:sz w:val="28"/>
          <w:szCs w:val="28"/>
        </w:rPr>
        <w:t xml:space="preserve"> рублей, что на 4 994 045 905 рублей или на 5,3% меньше чем в 2008 году. Дефицит бюджета  в 2009 году составит 11 433 019 641 рублей или 12,9%, а в 2008 году дефицит бюджета был запланирован в размере 10 727 508 470 рублей или 11,5%, следовательно, дефицит бюджета в 2009 по сравнению с 2008 годом увеличился на 6,17% или на 705 512 171 рублей. </w:t>
      </w:r>
    </w:p>
    <w:p w:rsidR="00392859" w:rsidRDefault="00392859" w:rsidP="00392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законе Самарской области об областном бюджете на 2008 год и на плановый период 2009 и 2010 </w:t>
      </w:r>
      <w:r w:rsidRPr="00392859">
        <w:rPr>
          <w:sz w:val="28"/>
          <w:szCs w:val="28"/>
        </w:rPr>
        <w:t xml:space="preserve">годов </w:t>
      </w:r>
      <w:r w:rsidRPr="00392859">
        <w:rPr>
          <w:color w:val="000000"/>
          <w:sz w:val="28"/>
          <w:szCs w:val="28"/>
        </w:rPr>
        <w:t>№ 134- ГД от 29 ноября 2007г</w:t>
      </w:r>
      <w:r>
        <w:rPr>
          <w:rFonts w:ascii="Arial" w:hAnsi="Arial" w:cs="Arial"/>
          <w:color w:val="000000"/>
        </w:rPr>
        <w:t xml:space="preserve">. </w:t>
      </w:r>
      <w:r>
        <w:rPr>
          <w:sz w:val="28"/>
          <w:szCs w:val="28"/>
        </w:rPr>
        <w:t xml:space="preserve">запланированы доходы бюджета в объеме </w:t>
      </w:r>
      <w:r w:rsidRPr="00F63B71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659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415</w:t>
      </w:r>
      <w:r>
        <w:rPr>
          <w:sz w:val="28"/>
          <w:szCs w:val="28"/>
        </w:rPr>
        <w:t xml:space="preserve"> </w:t>
      </w:r>
      <w:r w:rsidRPr="00F63B71">
        <w:rPr>
          <w:sz w:val="28"/>
          <w:szCs w:val="28"/>
        </w:rPr>
        <w:t>380 в том числе:</w:t>
      </w:r>
    </w:p>
    <w:p w:rsidR="00392859" w:rsidRPr="00F63B71" w:rsidRDefault="00392859" w:rsidP="00392859">
      <w:pPr>
        <w:ind w:firstLine="540"/>
        <w:jc w:val="both"/>
        <w:rPr>
          <w:sz w:val="28"/>
          <w:szCs w:val="28"/>
        </w:rPr>
      </w:pPr>
    </w:p>
    <w:p w:rsidR="00392859" w:rsidRPr="00F63B71" w:rsidRDefault="00392859" w:rsidP="00392859">
      <w:pPr>
        <w:jc w:val="both"/>
        <w:rPr>
          <w:sz w:val="28"/>
          <w:szCs w:val="28"/>
        </w:rPr>
      </w:pPr>
      <w:r w:rsidRPr="00F63B71">
        <w:rPr>
          <w:sz w:val="28"/>
          <w:szCs w:val="28"/>
        </w:rPr>
        <w:t>налоговые доходы – 68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768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496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200</w:t>
      </w:r>
      <w:r>
        <w:rPr>
          <w:sz w:val="28"/>
          <w:szCs w:val="28"/>
        </w:rPr>
        <w:t xml:space="preserve"> рублей</w:t>
      </w:r>
      <w:r w:rsidRPr="00F63B71">
        <w:rPr>
          <w:sz w:val="28"/>
          <w:szCs w:val="28"/>
        </w:rPr>
        <w:t xml:space="preserve"> или 83,19%</w:t>
      </w:r>
    </w:p>
    <w:p w:rsidR="00392859" w:rsidRPr="00F63B71" w:rsidRDefault="00392859" w:rsidP="00392859">
      <w:pPr>
        <w:jc w:val="both"/>
        <w:rPr>
          <w:sz w:val="28"/>
          <w:szCs w:val="28"/>
        </w:rPr>
      </w:pPr>
      <w:r w:rsidRPr="00F63B71">
        <w:rPr>
          <w:sz w:val="28"/>
          <w:szCs w:val="28"/>
        </w:rPr>
        <w:t>неналоговые доходы –1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836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593</w:t>
      </w:r>
      <w:r>
        <w:rPr>
          <w:sz w:val="28"/>
          <w:szCs w:val="28"/>
        </w:rPr>
        <w:t> </w:t>
      </w:r>
      <w:r w:rsidRPr="00F63B71">
        <w:rPr>
          <w:sz w:val="28"/>
          <w:szCs w:val="28"/>
        </w:rPr>
        <w:t>800</w:t>
      </w:r>
      <w:r>
        <w:rPr>
          <w:sz w:val="28"/>
          <w:szCs w:val="28"/>
        </w:rPr>
        <w:t xml:space="preserve"> рублей </w:t>
      </w:r>
      <w:r w:rsidRPr="00F63B71">
        <w:rPr>
          <w:sz w:val="28"/>
          <w:szCs w:val="28"/>
        </w:rPr>
        <w:t>или 2,22%</w:t>
      </w:r>
    </w:p>
    <w:p w:rsidR="00392859" w:rsidRDefault="00392859" w:rsidP="00392859">
      <w:pPr>
        <w:jc w:val="both"/>
        <w:rPr>
          <w:sz w:val="28"/>
          <w:szCs w:val="28"/>
        </w:rPr>
      </w:pPr>
      <w:r w:rsidRPr="00F63B71">
        <w:rPr>
          <w:sz w:val="28"/>
          <w:szCs w:val="28"/>
        </w:rPr>
        <w:t xml:space="preserve">безвозмездные поступления - 12 054 325 379 </w:t>
      </w:r>
      <w:r>
        <w:rPr>
          <w:sz w:val="28"/>
          <w:szCs w:val="28"/>
        </w:rPr>
        <w:t xml:space="preserve">рублей </w:t>
      </w:r>
      <w:r w:rsidRPr="00F63B71">
        <w:rPr>
          <w:sz w:val="28"/>
          <w:szCs w:val="28"/>
        </w:rPr>
        <w:t>или 14,58%</w:t>
      </w:r>
    </w:p>
    <w:p w:rsidR="00392859" w:rsidRDefault="00392859" w:rsidP="00392859">
      <w:pPr>
        <w:jc w:val="both"/>
        <w:rPr>
          <w:sz w:val="28"/>
          <w:szCs w:val="28"/>
        </w:rPr>
      </w:pPr>
    </w:p>
    <w:p w:rsidR="00E564CB" w:rsidRDefault="00E564CB" w:rsidP="00392859">
      <w:pPr>
        <w:jc w:val="both"/>
        <w:rPr>
          <w:sz w:val="40"/>
          <w:szCs w:val="40"/>
        </w:rPr>
      </w:pPr>
      <w:r>
        <w:rPr>
          <w:sz w:val="40"/>
          <w:szCs w:val="40"/>
        </w:rPr>
        <w:t>диаграмма</w:t>
      </w:r>
    </w:p>
    <w:p w:rsidR="00E564CB" w:rsidRPr="00E564CB" w:rsidRDefault="00E564CB" w:rsidP="00392859">
      <w:pPr>
        <w:jc w:val="both"/>
        <w:rPr>
          <w:sz w:val="40"/>
          <w:szCs w:val="40"/>
        </w:rPr>
      </w:pPr>
    </w:p>
    <w:p w:rsidR="00392859" w:rsidRDefault="00392859" w:rsidP="003928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законе Самарской области об областном бюджете на 2009 год и на плановый период 2010 и 2011 </w:t>
      </w:r>
      <w:r w:rsidRPr="00392859">
        <w:rPr>
          <w:sz w:val="28"/>
          <w:szCs w:val="28"/>
        </w:rPr>
        <w:t xml:space="preserve">годов </w:t>
      </w:r>
      <w:r w:rsidRPr="00392859">
        <w:rPr>
          <w:bCs/>
          <w:color w:val="000000"/>
          <w:sz w:val="28"/>
          <w:szCs w:val="28"/>
        </w:rPr>
        <w:t>№ 131-ГД от 27 ноября 200</w:t>
      </w:r>
      <w:r>
        <w:rPr>
          <w:bCs/>
          <w:color w:val="000000"/>
          <w:sz w:val="28"/>
          <w:szCs w:val="28"/>
        </w:rPr>
        <w:t xml:space="preserve">8г. </w:t>
      </w:r>
      <w:r>
        <w:rPr>
          <w:sz w:val="28"/>
          <w:szCs w:val="28"/>
        </w:rPr>
        <w:t>запланированы доходы бюджета в размере 76 959 858 304 в том числе:</w:t>
      </w:r>
    </w:p>
    <w:p w:rsidR="00392859" w:rsidRDefault="00392859" w:rsidP="00392859">
      <w:pPr>
        <w:ind w:firstLine="540"/>
        <w:jc w:val="both"/>
        <w:rPr>
          <w:sz w:val="28"/>
          <w:szCs w:val="28"/>
        </w:rPr>
      </w:pPr>
    </w:p>
    <w:p w:rsidR="00392859" w:rsidRPr="00F46D4F" w:rsidRDefault="00392859" w:rsidP="00392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</w:t>
      </w:r>
      <w:r w:rsidRPr="00F46D4F">
        <w:rPr>
          <w:sz w:val="28"/>
          <w:szCs w:val="28"/>
        </w:rPr>
        <w:t>– 55</w:t>
      </w:r>
      <w:r>
        <w:rPr>
          <w:sz w:val="28"/>
          <w:szCs w:val="28"/>
        </w:rPr>
        <w:t> </w:t>
      </w:r>
      <w:r w:rsidRPr="00F46D4F">
        <w:rPr>
          <w:sz w:val="28"/>
          <w:szCs w:val="28"/>
        </w:rPr>
        <w:t>677</w:t>
      </w:r>
      <w:r>
        <w:rPr>
          <w:sz w:val="28"/>
          <w:szCs w:val="28"/>
        </w:rPr>
        <w:t> </w:t>
      </w:r>
      <w:r w:rsidRPr="00F46D4F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F46D4F">
        <w:rPr>
          <w:sz w:val="28"/>
          <w:szCs w:val="28"/>
        </w:rPr>
        <w:t>000 рублей или 72,35%</w:t>
      </w:r>
    </w:p>
    <w:p w:rsidR="00392859" w:rsidRPr="00F46D4F" w:rsidRDefault="00392859" w:rsidP="00392859">
      <w:pPr>
        <w:jc w:val="both"/>
        <w:rPr>
          <w:sz w:val="28"/>
          <w:szCs w:val="28"/>
        </w:rPr>
      </w:pPr>
      <w:r w:rsidRPr="00F46D4F">
        <w:rPr>
          <w:sz w:val="28"/>
          <w:szCs w:val="28"/>
        </w:rPr>
        <w:t>неналоговые доходы – 1</w:t>
      </w:r>
      <w:r>
        <w:rPr>
          <w:sz w:val="28"/>
          <w:szCs w:val="28"/>
        </w:rPr>
        <w:t> </w:t>
      </w:r>
      <w:r w:rsidRPr="00F46D4F">
        <w:rPr>
          <w:sz w:val="28"/>
          <w:szCs w:val="28"/>
        </w:rPr>
        <w:t>588</w:t>
      </w:r>
      <w:r>
        <w:rPr>
          <w:sz w:val="28"/>
          <w:szCs w:val="28"/>
        </w:rPr>
        <w:t> </w:t>
      </w:r>
      <w:r w:rsidRPr="00F46D4F">
        <w:rPr>
          <w:sz w:val="28"/>
          <w:szCs w:val="28"/>
        </w:rPr>
        <w:t>626</w:t>
      </w:r>
      <w:r>
        <w:rPr>
          <w:sz w:val="28"/>
          <w:szCs w:val="28"/>
        </w:rPr>
        <w:t xml:space="preserve"> </w:t>
      </w:r>
      <w:r w:rsidRPr="00F46D4F">
        <w:rPr>
          <w:sz w:val="28"/>
          <w:szCs w:val="28"/>
        </w:rPr>
        <w:t>100 рублей или 2,06%</w:t>
      </w:r>
    </w:p>
    <w:p w:rsidR="00392859" w:rsidRDefault="00392859" w:rsidP="00392859">
      <w:pPr>
        <w:jc w:val="both"/>
        <w:rPr>
          <w:sz w:val="28"/>
          <w:szCs w:val="28"/>
        </w:rPr>
      </w:pPr>
      <w:r w:rsidRPr="00F46D4F">
        <w:rPr>
          <w:sz w:val="28"/>
          <w:szCs w:val="28"/>
        </w:rPr>
        <w:t>безвозмездные поступления - 19 693 732 204 рублей или 25,59%</w:t>
      </w:r>
    </w:p>
    <w:p w:rsidR="00B93917" w:rsidRDefault="00B93917" w:rsidP="00B93917">
      <w:pPr>
        <w:ind w:firstLine="540"/>
        <w:jc w:val="both"/>
        <w:rPr>
          <w:sz w:val="28"/>
          <w:szCs w:val="28"/>
        </w:rPr>
      </w:pPr>
    </w:p>
    <w:p w:rsidR="00A959D6" w:rsidRDefault="00392859">
      <w:pPr>
        <w:rPr>
          <w:sz w:val="48"/>
          <w:szCs w:val="48"/>
        </w:rPr>
      </w:pPr>
      <w:r>
        <w:rPr>
          <w:sz w:val="48"/>
          <w:szCs w:val="48"/>
        </w:rPr>
        <w:t>диаграмма</w:t>
      </w:r>
    </w:p>
    <w:p w:rsidR="00E564CB" w:rsidRDefault="00E564CB">
      <w:pPr>
        <w:rPr>
          <w:sz w:val="48"/>
          <w:szCs w:val="48"/>
        </w:rPr>
      </w:pPr>
    </w:p>
    <w:p w:rsidR="00E564CB" w:rsidRPr="00E564CB" w:rsidRDefault="00E564CB" w:rsidP="00E564CB">
      <w:pPr>
        <w:jc w:val="center"/>
        <w:rPr>
          <w:b/>
          <w:sz w:val="28"/>
          <w:szCs w:val="28"/>
        </w:rPr>
      </w:pPr>
      <w:r w:rsidRPr="00E564CB">
        <w:rPr>
          <w:b/>
          <w:sz w:val="28"/>
          <w:szCs w:val="28"/>
        </w:rPr>
        <w:t>Структура доходов бюджета Самарской области за 2008 год</w:t>
      </w:r>
    </w:p>
    <w:p w:rsidR="00E564CB" w:rsidRPr="00E564CB" w:rsidRDefault="00E564CB" w:rsidP="00E564CB">
      <w:pPr>
        <w:jc w:val="right"/>
      </w:pPr>
      <w:r>
        <w:t>Таблица 1.</w:t>
      </w:r>
    </w:p>
    <w:tbl>
      <w:tblPr>
        <w:tblW w:w="8820" w:type="dxa"/>
        <w:tblInd w:w="93" w:type="dxa"/>
        <w:tblLook w:val="0000" w:firstRow="0" w:lastRow="0" w:firstColumn="0" w:lastColumn="0" w:noHBand="0" w:noVBand="0"/>
      </w:tblPr>
      <w:tblGrid>
        <w:gridCol w:w="1780"/>
        <w:gridCol w:w="1780"/>
        <w:gridCol w:w="1900"/>
        <w:gridCol w:w="1100"/>
        <w:gridCol w:w="960"/>
        <w:gridCol w:w="1300"/>
      </w:tblGrid>
      <w:tr w:rsidR="00E564CB" w:rsidRPr="00AD33EE">
        <w:trPr>
          <w:trHeight w:val="255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</w:pPr>
            <w:r w:rsidRPr="00AD33EE">
              <w:t>Наименование раздела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4CB" w:rsidRPr="00AD33EE" w:rsidRDefault="00E564CB" w:rsidP="00F86796">
            <w:pPr>
              <w:jc w:val="center"/>
            </w:pPr>
            <w:r w:rsidRPr="00AD33EE">
              <w:t>2008 год</w:t>
            </w:r>
          </w:p>
        </w:tc>
      </w:tr>
      <w:tr w:rsidR="00E564CB" w:rsidRPr="00AD33EE">
        <w:trPr>
          <w:trHeight w:val="765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4CB" w:rsidRPr="00AD33EE" w:rsidRDefault="00E564CB" w:rsidP="00F8679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По плану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По факту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Уд. Вес по плану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Уд. Вес по факту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Изменение план/факт</w:t>
            </w:r>
          </w:p>
        </w:tc>
      </w:tr>
      <w:tr w:rsidR="00E564CB" w:rsidRPr="00AD33EE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82659415380,02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84479643361,93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102,20</w:t>
            </w:r>
          </w:p>
        </w:tc>
      </w:tr>
      <w:tr w:rsidR="00E564CB" w:rsidRPr="00AD33EE">
        <w:trPr>
          <w:trHeight w:val="5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68768496200,45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70267946488,08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83,18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102,18</w:t>
            </w:r>
          </w:p>
        </w:tc>
      </w:tr>
      <w:tr w:rsidR="00E564CB" w:rsidRPr="00AD33EE">
        <w:trPr>
          <w:trHeight w:val="5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1836593800,00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2178189880,34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2,58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118,60</w:t>
            </w:r>
          </w:p>
        </w:tc>
      </w:tr>
      <w:tr w:rsidR="00E564CB" w:rsidRPr="00AD33EE">
        <w:trPr>
          <w:trHeight w:val="5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right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12054325379,57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12033506993,51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14,24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4CB" w:rsidRPr="00AD33EE" w:rsidRDefault="00E564CB" w:rsidP="00F86796">
            <w:pPr>
              <w:jc w:val="center"/>
              <w:rPr>
                <w:sz w:val="20"/>
                <w:szCs w:val="20"/>
              </w:rPr>
            </w:pPr>
            <w:r w:rsidRPr="00AD33EE">
              <w:rPr>
                <w:sz w:val="20"/>
                <w:szCs w:val="20"/>
              </w:rPr>
              <w:t>99,83</w:t>
            </w:r>
          </w:p>
        </w:tc>
      </w:tr>
    </w:tbl>
    <w:p w:rsidR="00E564CB" w:rsidRDefault="00E564CB" w:rsidP="00E564CB">
      <w:pPr>
        <w:jc w:val="center"/>
        <w:rPr>
          <w:sz w:val="28"/>
          <w:szCs w:val="28"/>
        </w:rPr>
      </w:pPr>
      <w:r w:rsidRPr="00E564CB">
        <w:rPr>
          <w:b/>
          <w:sz w:val="28"/>
          <w:szCs w:val="28"/>
        </w:rPr>
        <w:t>Структура доходов бюджета Самарской области за 2009 год.</w:t>
      </w:r>
      <w:r>
        <w:rPr>
          <w:sz w:val="28"/>
          <w:szCs w:val="28"/>
        </w:rPr>
        <w:t xml:space="preserve"> </w:t>
      </w:r>
    </w:p>
    <w:p w:rsidR="00E564CB" w:rsidRPr="00E564CB" w:rsidRDefault="00E564CB" w:rsidP="00E564CB">
      <w:pPr>
        <w:jc w:val="right"/>
      </w:pPr>
      <w:r>
        <w:t>Таблица 2.</w:t>
      </w:r>
    </w:p>
    <w:tbl>
      <w:tblPr>
        <w:tblW w:w="7808" w:type="dxa"/>
        <w:tblInd w:w="351" w:type="dxa"/>
        <w:tblLayout w:type="fixed"/>
        <w:tblLook w:val="0000" w:firstRow="0" w:lastRow="0" w:firstColumn="0" w:lastColumn="0" w:noHBand="0" w:noVBand="0"/>
      </w:tblPr>
      <w:tblGrid>
        <w:gridCol w:w="1682"/>
        <w:gridCol w:w="1607"/>
        <w:gridCol w:w="1607"/>
        <w:gridCol w:w="828"/>
        <w:gridCol w:w="828"/>
        <w:gridCol w:w="1256"/>
      </w:tblGrid>
      <w:tr w:rsidR="00F86796" w:rsidRPr="00F86796">
        <w:trPr>
          <w:trHeight w:val="25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6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2009 год</w:t>
            </w:r>
          </w:p>
        </w:tc>
      </w:tr>
      <w:tr w:rsidR="00F86796" w:rsidRPr="00F86796">
        <w:trPr>
          <w:trHeight w:val="76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796" w:rsidRPr="00F86796" w:rsidRDefault="00F86796" w:rsidP="00F86796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По плану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По факту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Уд. Вес по плану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Уд. Вес по факту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Изменение план/факт</w:t>
            </w:r>
          </w:p>
        </w:tc>
      </w:tr>
      <w:tr w:rsidR="00F86796" w:rsidRPr="00F86796">
        <w:trPr>
          <w:trHeight w:val="255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76959858304,9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78236079070,6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101,66</w:t>
            </w:r>
          </w:p>
        </w:tc>
      </w:tr>
      <w:tr w:rsidR="00F86796" w:rsidRPr="00F86796">
        <w:trPr>
          <w:trHeight w:val="51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55677500000,0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57263968835,9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72,35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73,19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102,85</w:t>
            </w:r>
          </w:p>
        </w:tc>
      </w:tr>
      <w:tr w:rsidR="00F86796" w:rsidRPr="00F86796">
        <w:trPr>
          <w:trHeight w:val="51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1588626100,0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1325906791,6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2,06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1,69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83,46</w:t>
            </w:r>
          </w:p>
        </w:tc>
      </w:tr>
      <w:tr w:rsidR="00F86796" w:rsidRPr="00F86796">
        <w:trPr>
          <w:trHeight w:val="510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right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19693732204,9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19646203443,1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25,59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25,11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99,76</w:t>
            </w:r>
          </w:p>
        </w:tc>
      </w:tr>
    </w:tbl>
    <w:p w:rsidR="00E564CB" w:rsidRPr="00E564CB" w:rsidRDefault="00E564CB" w:rsidP="00E564CB">
      <w:pPr>
        <w:ind w:firstLine="540"/>
        <w:rPr>
          <w:sz w:val="28"/>
          <w:szCs w:val="28"/>
        </w:rPr>
      </w:pPr>
    </w:p>
    <w:p w:rsidR="00392859" w:rsidRPr="00F86796" w:rsidRDefault="00F86796" w:rsidP="00F86796">
      <w:pPr>
        <w:jc w:val="center"/>
        <w:rPr>
          <w:b/>
          <w:sz w:val="28"/>
          <w:szCs w:val="28"/>
        </w:rPr>
      </w:pPr>
      <w:r w:rsidRPr="00F86796">
        <w:rPr>
          <w:b/>
          <w:sz w:val="28"/>
          <w:szCs w:val="28"/>
        </w:rPr>
        <w:t>Сравнение доходов бюджета 2008/2009 года.</w:t>
      </w:r>
    </w:p>
    <w:p w:rsidR="00F86796" w:rsidRPr="00F86796" w:rsidRDefault="00F86796" w:rsidP="00F86796">
      <w:pPr>
        <w:jc w:val="right"/>
      </w:pPr>
      <w:r>
        <w:t>Таблица 3.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86796" w:rsidRPr="00F86796">
        <w:tc>
          <w:tcPr>
            <w:tcW w:w="3190" w:type="dxa"/>
          </w:tcPr>
          <w:p w:rsidR="00F86796" w:rsidRPr="00F86796" w:rsidRDefault="00F86796" w:rsidP="00F86796">
            <w:pPr>
              <w:jc w:val="center"/>
            </w:pPr>
            <w:r w:rsidRPr="00F86796">
              <w:t>Наименование раздела</w:t>
            </w:r>
          </w:p>
        </w:tc>
        <w:tc>
          <w:tcPr>
            <w:tcW w:w="3190" w:type="dxa"/>
          </w:tcPr>
          <w:p w:rsidR="00F86796" w:rsidRPr="00F86796" w:rsidRDefault="00F86796" w:rsidP="00F86796">
            <w:pPr>
              <w:jc w:val="center"/>
            </w:pPr>
            <w:r w:rsidRPr="00F86796">
              <w:t>План 2009г.</w:t>
            </w:r>
            <w:r w:rsidRPr="00F86796">
              <w:rPr>
                <w:lang w:val="en-US"/>
              </w:rPr>
              <w:t xml:space="preserve"> /</w:t>
            </w:r>
            <w:r w:rsidRPr="00F86796">
              <w:t xml:space="preserve"> план 2008г.</w:t>
            </w:r>
          </w:p>
        </w:tc>
        <w:tc>
          <w:tcPr>
            <w:tcW w:w="3191" w:type="dxa"/>
          </w:tcPr>
          <w:p w:rsidR="00F86796" w:rsidRPr="00F86796" w:rsidRDefault="00F86796" w:rsidP="00F86796">
            <w:pPr>
              <w:jc w:val="center"/>
            </w:pPr>
            <w:r w:rsidRPr="00F86796">
              <w:t>Факт 2009г. /  факт 2008г.</w:t>
            </w:r>
          </w:p>
        </w:tc>
      </w:tr>
      <w:tr w:rsidR="00F86796" w:rsidRPr="00F86796">
        <w:tc>
          <w:tcPr>
            <w:tcW w:w="3190" w:type="dxa"/>
          </w:tcPr>
          <w:p w:rsidR="00F86796" w:rsidRPr="00F86796" w:rsidRDefault="00F86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190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93,10</w:t>
            </w:r>
          </w:p>
        </w:tc>
        <w:tc>
          <w:tcPr>
            <w:tcW w:w="3191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92,61</w:t>
            </w:r>
          </w:p>
        </w:tc>
      </w:tr>
      <w:tr w:rsidR="00F86796" w:rsidRPr="00F86796">
        <w:tc>
          <w:tcPr>
            <w:tcW w:w="3190" w:type="dxa"/>
          </w:tcPr>
          <w:p w:rsidR="00F86796" w:rsidRPr="00F86796" w:rsidRDefault="00F86796">
            <w:pPr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3190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80,96</w:t>
            </w:r>
          </w:p>
        </w:tc>
        <w:tc>
          <w:tcPr>
            <w:tcW w:w="3191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81,49</w:t>
            </w:r>
          </w:p>
        </w:tc>
      </w:tr>
      <w:tr w:rsidR="00F86796" w:rsidRPr="00F86796">
        <w:tc>
          <w:tcPr>
            <w:tcW w:w="3190" w:type="dxa"/>
          </w:tcPr>
          <w:p w:rsidR="00F86796" w:rsidRPr="00F86796" w:rsidRDefault="00F86796">
            <w:pPr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3190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86,50</w:t>
            </w:r>
          </w:p>
        </w:tc>
        <w:tc>
          <w:tcPr>
            <w:tcW w:w="3191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60,87</w:t>
            </w:r>
          </w:p>
        </w:tc>
      </w:tr>
      <w:tr w:rsidR="00F86796" w:rsidRPr="00F86796">
        <w:tc>
          <w:tcPr>
            <w:tcW w:w="3190" w:type="dxa"/>
          </w:tcPr>
          <w:p w:rsidR="00F86796" w:rsidRPr="00F86796" w:rsidRDefault="00F86796">
            <w:pPr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90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163,37</w:t>
            </w:r>
          </w:p>
        </w:tc>
        <w:tc>
          <w:tcPr>
            <w:tcW w:w="3191" w:type="dxa"/>
            <w:vAlign w:val="center"/>
          </w:tcPr>
          <w:p w:rsidR="00F86796" w:rsidRPr="00F86796" w:rsidRDefault="00F86796" w:rsidP="00F86796">
            <w:pPr>
              <w:jc w:val="center"/>
              <w:rPr>
                <w:sz w:val="20"/>
                <w:szCs w:val="20"/>
              </w:rPr>
            </w:pPr>
            <w:r w:rsidRPr="00F86796">
              <w:rPr>
                <w:sz w:val="20"/>
                <w:szCs w:val="20"/>
              </w:rPr>
              <w:t>163,26</w:t>
            </w:r>
          </w:p>
        </w:tc>
      </w:tr>
    </w:tbl>
    <w:p w:rsidR="00392859" w:rsidRDefault="00392859">
      <w:pPr>
        <w:rPr>
          <w:sz w:val="48"/>
          <w:szCs w:val="48"/>
        </w:rPr>
      </w:pPr>
    </w:p>
    <w:p w:rsidR="00A95AD7" w:rsidRDefault="00A95AD7" w:rsidP="00A95A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этих таблиц можно сделать вывод, что в 2009 году по сравнению с 2008 общий объем запланированных доходов снизился на 6,9% или на 5 699 557 076 рублей. Общий объем налоговых доходов в 2009 году снизился на 19, 04% или на 13 090 996 200 рублей. Доля запланированных налоговых доходов в общем объеме снизилась с 83,19% в 2008 году до 72,35% в 2009. Общая сумма запланированных неналоговых доходов в 2009 году равна 1 588 626 100 рублей или 2,06% от общей суммы запланированных доходов на 2009 год. В 2008 году неналоговые доходы были запланированы в размере 1 836 593 800 рублей или 2,22% от общей суммы запланированных доходов. Таким образом, в 2009 году по сравнению с 2008  произошло снижение величины неналоговых доходов на 247 967 700 рублей или на 13,5%. Объем безвозмездных поступлений в 2009 году увеличился на 63,37% с 12 054 325 379 рублей в 2008 году до 19 693 732 204 рублей в 2009. Следовательно, увеличилась доля безвозмездных поступлений в общем объеме запланированных доходов с 14,58% в 2008 году до 25,59% в 2009.</w:t>
      </w:r>
    </w:p>
    <w:p w:rsidR="00392859" w:rsidRDefault="00392859" w:rsidP="00A95AD7">
      <w:pPr>
        <w:ind w:firstLine="540"/>
        <w:rPr>
          <w:sz w:val="28"/>
          <w:szCs w:val="28"/>
        </w:rPr>
      </w:pPr>
    </w:p>
    <w:p w:rsidR="00FF15BC" w:rsidRDefault="00FF15BC" w:rsidP="00A95AD7">
      <w:pPr>
        <w:ind w:firstLine="540"/>
        <w:rPr>
          <w:sz w:val="48"/>
          <w:szCs w:val="48"/>
        </w:rPr>
      </w:pPr>
      <w:r>
        <w:rPr>
          <w:sz w:val="48"/>
          <w:szCs w:val="48"/>
        </w:rPr>
        <w:t>Диаграмма</w:t>
      </w:r>
    </w:p>
    <w:p w:rsidR="00FF15BC" w:rsidRDefault="00FF15BC" w:rsidP="00A95AD7">
      <w:pPr>
        <w:ind w:firstLine="540"/>
        <w:rPr>
          <w:sz w:val="48"/>
          <w:szCs w:val="48"/>
        </w:rPr>
      </w:pPr>
    </w:p>
    <w:p w:rsidR="00FF15BC" w:rsidRPr="00FF15BC" w:rsidRDefault="00FF15BC" w:rsidP="00A95AD7">
      <w:pPr>
        <w:ind w:firstLine="540"/>
        <w:rPr>
          <w:sz w:val="28"/>
          <w:szCs w:val="28"/>
        </w:rPr>
      </w:pPr>
      <w:bookmarkStart w:id="0" w:name="_GoBack"/>
      <w:bookmarkEnd w:id="0"/>
    </w:p>
    <w:sectPr w:rsidR="00FF15BC" w:rsidRPr="00FF15BC" w:rsidSect="00E564CB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9D6"/>
    <w:rsid w:val="00392859"/>
    <w:rsid w:val="00A959D6"/>
    <w:rsid w:val="00A95AD7"/>
    <w:rsid w:val="00AD33EE"/>
    <w:rsid w:val="00B93917"/>
    <w:rsid w:val="00C93E7D"/>
    <w:rsid w:val="00CD2C20"/>
    <w:rsid w:val="00D064FC"/>
    <w:rsid w:val="00E564CB"/>
    <w:rsid w:val="00F86796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099D-5F60-4A82-9E9F-98384F7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cp:lastModifiedBy>admin</cp:lastModifiedBy>
  <cp:revision>2</cp:revision>
  <dcterms:created xsi:type="dcterms:W3CDTF">2014-06-22T12:36:00Z</dcterms:created>
  <dcterms:modified xsi:type="dcterms:W3CDTF">2014-06-22T12:36:00Z</dcterms:modified>
</cp:coreProperties>
</file>